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header49.xml" ContentType="application/vnd.openxmlformats-officedocument.wordprocessingml.header+xml"/>
  <Override PartName="/word/header50.xml" ContentType="application/vnd.openxmlformats-officedocument.wordprocessingml.head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header54.xml" ContentType="application/vnd.openxmlformats-officedocument.wordprocessingml.header+xml"/>
  <Override PartName="/word/header55.xml" ContentType="application/vnd.openxmlformats-officedocument.wordprocessingml.header+xml"/>
  <Override PartName="/word/header56.xml" ContentType="application/vnd.openxmlformats-officedocument.wordprocessingml.header+xml"/>
  <Override PartName="/word/header57.xml" ContentType="application/vnd.openxmlformats-officedocument.wordprocessingml.header+xml"/>
  <Override PartName="/word/header58.xml" ContentType="application/vnd.openxmlformats-officedocument.wordprocessingml.header+xml"/>
  <Override PartName="/word/header59.xml" ContentType="application/vnd.openxmlformats-officedocument.wordprocessingml.header+xml"/>
  <Override PartName="/word/header60.xml" ContentType="application/vnd.openxmlformats-officedocument.wordprocessingml.header+xml"/>
  <Override PartName="/word/header61.xml" ContentType="application/vnd.openxmlformats-officedocument.wordprocessingml.header+xml"/>
  <Override PartName="/word/header62.xml" ContentType="application/vnd.openxmlformats-officedocument.wordprocessingml.header+xml"/>
  <Override PartName="/word/header63.xml" ContentType="application/vnd.openxmlformats-officedocument.wordprocessingml.header+xml"/>
  <Override PartName="/word/header64.xml" ContentType="application/vnd.openxmlformats-officedocument.wordprocessingml.header+xml"/>
  <Override PartName="/word/header65.xml" ContentType="application/vnd.openxmlformats-officedocument.wordprocessingml.header+xml"/>
  <Override PartName="/word/header66.xml" ContentType="application/vnd.openxmlformats-officedocument.wordprocessingml.header+xml"/>
  <Override PartName="/word/header67.xml" ContentType="application/vnd.openxmlformats-officedocument.wordprocessingml.header+xml"/>
  <Override PartName="/word/header68.xml" ContentType="application/vnd.openxmlformats-officedocument.wordprocessingml.header+xml"/>
  <Override PartName="/word/header69.xml" ContentType="application/vnd.openxmlformats-officedocument.wordprocessingml.header+xml"/>
  <Override PartName="/word/header70.xml" ContentType="application/vnd.openxmlformats-officedocument.wordprocessingml.header+xml"/>
  <Override PartName="/word/header71.xml" ContentType="application/vnd.openxmlformats-officedocument.wordprocessingml.header+xml"/>
  <Override PartName="/word/header72.xml" ContentType="application/vnd.openxmlformats-officedocument.wordprocessingml.header+xml"/>
  <Override PartName="/word/header73.xml" ContentType="application/vnd.openxmlformats-officedocument.wordprocessingml.header+xml"/>
  <Override PartName="/word/header74.xml" ContentType="application/vnd.openxmlformats-officedocument.wordprocessingml.header+xml"/>
  <Override PartName="/word/header75.xml" ContentType="application/vnd.openxmlformats-officedocument.wordprocessingml.header+xml"/>
  <Override PartName="/word/header76.xml" ContentType="application/vnd.openxmlformats-officedocument.wordprocessingml.header+xml"/>
  <Override PartName="/word/header77.xml" ContentType="application/vnd.openxmlformats-officedocument.wordprocessingml.header+xml"/>
  <Override PartName="/word/header78.xml" ContentType="application/vnd.openxmlformats-officedocument.wordprocessingml.header+xml"/>
  <Override PartName="/word/header79.xml" ContentType="application/vnd.openxmlformats-officedocument.wordprocessingml.header+xml"/>
  <Override PartName="/word/header80.xml" ContentType="application/vnd.openxmlformats-officedocument.wordprocessingml.header+xml"/>
  <Override PartName="/word/header81.xml" ContentType="application/vnd.openxmlformats-officedocument.wordprocessingml.header+xml"/>
  <Override PartName="/word/header82.xml" ContentType="application/vnd.openxmlformats-officedocument.wordprocessingml.header+xml"/>
  <Override PartName="/word/header83.xml" ContentType="application/vnd.openxmlformats-officedocument.wordprocessingml.header+xml"/>
  <Override PartName="/word/header84.xml" ContentType="application/vnd.openxmlformats-officedocument.wordprocessingml.header+xml"/>
  <Override PartName="/word/header85.xml" ContentType="application/vnd.openxmlformats-officedocument.wordprocessingml.header+xml"/>
  <Override PartName="/word/header86.xml" ContentType="application/vnd.openxmlformats-officedocument.wordprocessingml.header+xml"/>
  <Override PartName="/word/header87.xml" ContentType="application/vnd.openxmlformats-officedocument.wordprocessingml.header+xml"/>
  <Override PartName="/word/header88.xml" ContentType="application/vnd.openxmlformats-officedocument.wordprocessingml.header+xml"/>
  <Override PartName="/word/header89.xml" ContentType="application/vnd.openxmlformats-officedocument.wordprocessingml.header+xml"/>
  <Override PartName="/word/header90.xml" ContentType="application/vnd.openxmlformats-officedocument.wordprocessingml.header+xml"/>
  <Override PartName="/word/header91.xml" ContentType="application/vnd.openxmlformats-officedocument.wordprocessingml.header+xml"/>
  <Override PartName="/word/header92.xml" ContentType="application/vnd.openxmlformats-officedocument.wordprocessingml.header+xml"/>
  <Override PartName="/word/header93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rFonts w:ascii="Times New Roman"/>
          <w:sz w:val="17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0pt;margin-top:0pt;width:509.75pt;height:679.8pt;mso-position-horizontal-relative:page;mso-position-vertical-relative:page;z-index:-267760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Times New Roman"/>
                      <w:sz w:val="4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4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4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4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4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4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4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4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4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4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4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40"/>
                    </w:rPr>
                  </w:pPr>
                </w:p>
                <w:p>
                  <w:pPr>
                    <w:pStyle w:val="BodyText"/>
                    <w:spacing w:before="7"/>
                    <w:rPr>
                      <w:rFonts w:ascii="Times New Roman"/>
                      <w:sz w:val="46"/>
                    </w:rPr>
                  </w:pPr>
                </w:p>
                <w:p>
                  <w:pPr>
                    <w:spacing w:before="0"/>
                    <w:ind w:left="114" w:right="129" w:firstLine="0"/>
                    <w:jc w:val="center"/>
                    <w:rPr>
                      <w:rFonts w:ascii="Times New Roman"/>
                      <w:sz w:val="39"/>
                    </w:rPr>
                  </w:pPr>
                  <w:bookmarkStart w:name="bienestar-familia.pdf" w:id="1"/>
                  <w:bookmarkEnd w:id="1"/>
                  <w:r>
                    <w:rPr/>
                  </w:r>
                  <w:bookmarkStart w:name="0a. inicio.pdf" w:id="2"/>
                  <w:bookmarkEnd w:id="2"/>
                  <w:r>
                    <w:rPr/>
                  </w:r>
                  <w:r>
                    <w:rPr>
                      <w:rFonts w:ascii="Times New Roman"/>
                      <w:spacing w:val="-11"/>
                      <w:w w:val="95"/>
                      <w:sz w:val="39"/>
                    </w:rPr>
                    <w:t>BIENESTAR </w:t>
                  </w:r>
                  <w:r>
                    <w:rPr>
                      <w:rFonts w:ascii="Times New Roman"/>
                      <w:w w:val="95"/>
                      <w:sz w:val="39"/>
                    </w:rPr>
                    <w:t>Y</w:t>
                  </w:r>
                  <w:r>
                    <w:rPr>
                      <w:rFonts w:ascii="Times New Roman"/>
                      <w:spacing w:val="-59"/>
                      <w:w w:val="95"/>
                      <w:sz w:val="39"/>
                    </w:rPr>
                    <w:t> </w:t>
                  </w:r>
                  <w:r>
                    <w:rPr>
                      <w:rFonts w:ascii="Times New Roman"/>
                      <w:spacing w:val="-11"/>
                      <w:w w:val="95"/>
                      <w:sz w:val="39"/>
                    </w:rPr>
                    <w:t>FAMILIA</w:t>
                  </w:r>
                </w:p>
                <w:p>
                  <w:pPr>
                    <w:tabs>
                      <w:tab w:pos="5563" w:val="left" w:leader="none"/>
                    </w:tabs>
                    <w:spacing w:line="314" w:lineRule="auto" w:before="110"/>
                    <w:ind w:left="3355" w:right="3611" w:firstLine="349"/>
                    <w:jc w:val="left"/>
                    <w:rPr>
                      <w:rFonts w:ascii="Calibri" w:hAnsi="Calibri"/>
                      <w:sz w:val="30"/>
                    </w:rPr>
                  </w:pPr>
                  <w:r>
                    <w:rPr>
                      <w:rFonts w:ascii="Calibri" w:hAnsi="Calibri"/>
                      <w:spacing w:val="-3"/>
                      <w:sz w:val="30"/>
                    </w:rPr>
                    <w:t>UNA</w:t>
                  </w:r>
                  <w:r>
                    <w:rPr>
                      <w:rFonts w:ascii="Calibri" w:hAnsi="Calibri"/>
                      <w:spacing w:val="36"/>
                      <w:sz w:val="30"/>
                    </w:rPr>
                    <w:t> </w:t>
                  </w:r>
                  <w:r>
                    <w:rPr>
                      <w:rFonts w:ascii="Calibri" w:hAnsi="Calibri"/>
                      <w:spacing w:val="-3"/>
                      <w:sz w:val="30"/>
                    </w:rPr>
                    <w:t>MIRADA</w:t>
                    <w:tab/>
                  </w:r>
                  <w:r>
                    <w:rPr>
                      <w:rFonts w:ascii="Calibri" w:hAnsi="Calibri"/>
                      <w:sz w:val="30"/>
                    </w:rPr>
                    <w:t>DESDE LA</w:t>
                  </w:r>
                  <w:r>
                    <w:rPr>
                      <w:rFonts w:ascii="Calibri" w:hAnsi="Calibri"/>
                      <w:spacing w:val="32"/>
                      <w:sz w:val="30"/>
                    </w:rPr>
                    <w:t> </w:t>
                  </w:r>
                  <w:r>
                    <w:rPr>
                      <w:rFonts w:ascii="Calibri" w:hAnsi="Calibri"/>
                      <w:sz w:val="30"/>
                    </w:rPr>
                    <w:t>PSICOLOGÍA</w:t>
                    <w:tab/>
                  </w:r>
                  <w:r>
                    <w:rPr>
                      <w:rFonts w:ascii="Calibri" w:hAnsi="Calibri"/>
                      <w:spacing w:val="-5"/>
                      <w:w w:val="90"/>
                      <w:sz w:val="30"/>
                    </w:rPr>
                    <w:t>POSITIVA</w:t>
                  </w:r>
                </w:p>
                <w:p>
                  <w:pPr>
                    <w:pStyle w:val="BodyText"/>
                    <w:rPr>
                      <w:rFonts w:ascii="Times New Roman"/>
                      <w:sz w:val="3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3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3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3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3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3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3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3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3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3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3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3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3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3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3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30"/>
                    </w:rPr>
                  </w:pPr>
                </w:p>
                <w:p>
                  <w:pPr>
                    <w:tabs>
                      <w:tab w:pos="8068" w:val="left" w:leader="none"/>
                    </w:tabs>
                    <w:spacing w:before="269"/>
                    <w:ind w:left="114" w:right="0" w:firstLine="0"/>
                    <w:jc w:val="center"/>
                    <w:rPr>
                      <w:rFonts w:ascii="Arial"/>
                      <w:sz w:val="12"/>
                    </w:rPr>
                  </w:pPr>
                  <w:r>
                    <w:rPr>
                      <w:rFonts w:ascii="Arial"/>
                      <w:sz w:val="12"/>
                    </w:rPr>
                    <w:t>0a.</w:t>
                  </w:r>
                  <w:r>
                    <w:rPr>
                      <w:rFonts w:ascii="Arial"/>
                      <w:spacing w:val="-2"/>
                      <w:sz w:val="12"/>
                    </w:rPr>
                    <w:t> </w:t>
                  </w:r>
                  <w:r>
                    <w:rPr>
                      <w:rFonts w:ascii="Arial"/>
                      <w:sz w:val="12"/>
                    </w:rPr>
                    <w:t>inicio.indd </w:t>
                  </w:r>
                  <w:r>
                    <w:rPr>
                      <w:rFonts w:ascii="Arial"/>
                      <w:spacing w:val="27"/>
                      <w:sz w:val="12"/>
                    </w:rPr>
                    <w:t> </w:t>
                  </w:r>
                  <w:r>
                    <w:rPr>
                      <w:rFonts w:ascii="Arial"/>
                      <w:sz w:val="12"/>
                    </w:rPr>
                    <w:t>3</w:t>
                    <w:tab/>
                    <w:t>11/4/14   6:09:54</w:t>
                  </w:r>
                  <w:r>
                    <w:rPr>
                      <w:rFonts w:ascii="Arial"/>
                      <w:spacing w:val="-12"/>
                      <w:sz w:val="12"/>
                    </w:rPr>
                    <w:t> </w:t>
                  </w:r>
                  <w:r>
                    <w:rPr>
                      <w:rFonts w:ascii="Arial"/>
                      <w:sz w:val="12"/>
                    </w:rPr>
                    <w:t>PM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-.125pt;margin-top:-.125417pt;width:510pt;height:680.05pt;mso-position-horizontal-relative:page;mso-position-vertical-relative:page;z-index:-267736" coordorigin="-3,-3" coordsize="10200,13601">
            <v:shape style="position:absolute;left:420;top:420;width:9354;height:12756" type="#_x0000_t75" stroked="false">
              <v:imagedata r:id="rId5" o:title=""/>
            </v:shape>
            <v:shape style="position:absolute;left:4127;top:11287;width:495;height:756" coordorigin="4127,11287" coordsize="495,756" path="m4621,11979l4620,11969,4609,11966,4594,11969,4585,11976,4558,12002,4515,12011,4470,12012,4431,12012,4399,12013,4334,12015,4302,12016,4278,12015,4208,12007,4167,11950,4179,11910,4182,11905,4299,11905,4311,11902,4322,11895,4325,11888,4315,11885,4190,11885,4193,11878,4221,11809,4225,11798,4241,11794,4264,11790,4286,11787,4310,11786,4319,11786,4330,11784,4339,11767,4331,11761,4324,11761,4295,11763,4267,11765,4240,11770,4235,11771,4248,11739,4274,11669,4301,11599,4317,11529,4320,11455,4317,11380,4315,11319,4323,11320,4366,11323,4409,11322,4450,11316,4452,11315,4479,11306,4472,11303,4463,11299,4448,11294,4422,11289,4415,11288,4415,11308,4386,11308,4349,11305,4328,11303,4335,11301,4339,11299,4374,11299,4408,11306,4415,11308,4415,11288,4396,11287,4370,11287,4347,11288,4325,11291,4303,11298,4295,11297,4282,11302,4276,11311,4277,11370,4278,11428,4279,11487,4276,11545,4264,11604,4242,11664,4216,11723,4192,11780,4168,11832,4138,11908,4127,11980,4163,12024,4238,12038,4314,12042,4391,12039,4468,12035,4512,12034,4556,12029,4588,12016,4594,12013,4595,12012,4621,11979e" filled="true" fillcolor="#000000" stroked="false">
              <v:path arrowok="t"/>
              <v:fill type="solid"/>
            </v:shape>
            <v:shape style="position:absolute;left:4359;top:11426;width:223;height:292" type="#_x0000_t75" stroked="false">
              <v:imagedata r:id="rId6" o:title=""/>
            </v:shape>
            <v:shape style="position:absolute;left:4625;top:11495;width:526;height:228" coordorigin="4625,11495" coordsize="526,228" path="m4817,11625l4816,11612,4814,11599,4809,11589,4804,11577,4800,11570,4800,11628,4799,11637,4797,11647,4794,11657,4789,11666,4784,11674,4778,11682,4770,11689,4761,11695,4752,11700,4742,11703,4732,11705,4722,11706,4711,11705,4701,11703,4691,11700,4682,11696,4673,11690,4666,11683,4659,11676,4653,11667,4648,11658,4645,11648,4643,11638,4642,11628,4642,11616,4644,11605,4648,11596,4651,11587,4657,11578,4665,11570,4673,11562,4681,11556,4700,11548,4711,11546,4722,11546,4733,11546,4743,11549,4752,11552,4761,11556,4769,11562,4784,11577,4790,11585,4794,11595,4798,11605,4800,11614,4800,11628,4800,11570,4798,11567,4789,11558,4780,11549,4775,11546,4770,11542,4758,11538,4747,11533,4735,11530,4721,11530,4708,11531,4696,11533,4684,11537,4673,11543,4663,11550,4653,11558,4645,11568,4638,11578,4632,11590,4629,11601,4626,11614,4625,11625,4625,11628,4627,11640,4629,11652,4633,11663,4638,11674,4645,11685,4653,11694,4662,11702,4673,11709,4680,11713,4688,11716,4703,11721,4711,11722,4733,11722,4745,11719,4757,11714,4769,11710,4774,11706,4779,11703,4788,11694,4797,11685,4804,11674,4809,11662,4814,11651,4817,11639,4817,11625m4934,11703l4922,11703,4912,11699,4903,11691,4898,11686,4895,11681,4893,11675,4891,11669,4890,11663,4890,11546,4932,11546,4932,11533,4890,11533,4890,11495,4874,11495,4874,11533,4841,11533,4841,11546,4874,11546,4874,11655,4875,11668,4875,11671,4877,11678,4878,11683,4880,11687,4884,11693,4887,11697,4890,11700,4899,11709,4910,11715,4921,11718,4934,11719,4934,11703m5151,11551l5135,11551,5135,11573,5134,11572,5134,11614,5134,11625,5133,11636,5131,11646,5128,11656,5123,11665,5118,11674,5111,11682,5103,11688,5095,11694,5085,11699,5076,11703,5065,11705,5055,11705,5044,11705,5033,11703,5023,11699,5014,11694,5005,11689,4997,11682,4990,11674,4984,11665,4979,11655,4976,11645,4974,11635,4973,11625,4973,11623,4974,11613,4976,11603,4979,11593,4984,11584,4990,11575,4997,11567,5005,11560,5014,11554,5024,11549,5034,11546,5044,11543,5055,11543,5066,11543,5076,11545,5086,11550,5096,11554,5105,11560,5111,11567,5119,11576,5124,11584,5128,11594,5132,11604,5134,11614,5134,11572,5129,11564,5122,11556,5114,11549,5106,11543,5106,11543,5097,11538,5087,11534,5075,11530,5064,11528,5041,11528,5028,11531,5016,11536,5005,11540,4995,11547,4985,11556,4977,11565,4969,11575,4964,11587,4959,11598,4956,11610,4956,11625,4957,11637,4960,11649,4964,11661,4969,11672,4976,11683,4984,11692,4993,11701,5004,11708,5016,11714,5028,11718,5040,11721,5052,11722,5065,11721,5077,11719,5088,11715,5099,11711,5108,11705,5109,11705,5119,11697,5127,11688,5135,11678,5135,11698,5151,11698,5151,11678,5151,11573,5151,11551e" filled="true" fillcolor="#000000" stroked="false">
              <v:path arrowok="t"/>
              <v:fill type="solid"/>
            </v:shape>
            <v:shape style="position:absolute;left:5203;top:11438;width:192;height:282" type="#_x0000_t75" stroked="false">
              <v:imagedata r:id="rId7" o:title=""/>
            </v:shape>
            <v:line style="position:absolute" from="5455,11533" to="5455,11718" stroked="true" strokeweight=".815pt" strokecolor="#000000"/>
            <v:line style="position:absolute" from="5447,11504" to="5463,11504" stroked="true" strokeweight=".729pt" strokecolor="#000000"/>
            <v:line style="position:absolute" from="5549,11438" to="5549,11718" stroked="true" strokeweight=".797pt" strokecolor="#000000"/>
            <v:line style="position:absolute" from="5636,11533" to="5636,11718" stroked="true" strokeweight=".815pt" strokecolor="#000000"/>
            <v:line style="position:absolute" from="5628,11504" to="5644,11504" stroked="true" strokeweight=".729pt" strokecolor="#000000"/>
            <v:shape style="position:absolute;left:5694;top:11529;width:134;height:192" type="#_x0000_t75" stroked="false">
              <v:imagedata r:id="rId8" o:title=""/>
            </v:shape>
            <v:shape style="position:absolute;left:4719;top:11718;width:370;height:287" coordorigin="4719,11718" coordsize="370,287" path="m4907,11909l4906,11898,4904,11887,4901,11876,4896,11866,4890,11856,4883,11847,4875,11839,4866,11832,4857,11826,4847,11821,4837,11818,4826,11816,4811,11813,4805,11813,4800,11811,4795,11807,4789,11804,4784,11799,4781,11793,4778,11787,4776,11781,4776,11763,4780,11753,4796,11737,4805,11733,4817,11733,4825,11733,4831,11735,4836,11739,4842,11742,4847,11747,4851,11753,4855,11760,4856,11766,4856,11774,4872,11774,4872,11765,4870,11757,4868,11752,4864,11744,4860,11738,4855,11733,4851,11729,4845,11725,4838,11722,4832,11719,4824,11718,4816,11718,4805,11718,4796,11720,4787,11725,4779,11730,4772,11736,4767,11745,4762,11753,4760,11763,4759,11774,4760,11783,4762,11792,4767,11800,4772,11809,4778,11815,4792,11824,4799,11827,4806,11828,4824,11832,4837,11834,4849,11838,4869,11852,4877,11862,4882,11873,4888,11884,4891,11896,4891,11919,4889,11929,4885,11939,4880,11950,4875,11958,4861,11972,4853,11978,4834,11986,4824,11988,4813,11988,4802,11987,4792,11985,4783,11982,4774,11977,4765,11971,4757,11964,4751,11956,4745,11947,4740,11938,4737,11928,4735,11918,4734,11908,4719,11908,4720,11922,4723,11934,4727,11946,4732,11956,4736,11964,4741,11971,4753,11982,4759,11987,4767,11991,4778,11997,4790,12001,4802,12003,4814,12004,4827,12003,4839,12000,4850,11996,4860,11991,4865,11988,4871,11984,4880,11976,4888,11966,4894,11956,4900,11945,4904,11933,4906,11922,4907,11909m5089,11988l5088,11986,5081,11975,5073,11979,5066,11982,5060,11984,5053,11985,5046,11986,5038,11986,5027,11986,5017,11984,4999,11976,4990,11971,4983,11963,4975,11956,4970,11947,4966,11938,4962,11929,4960,11919,4960,11907,4961,11896,4963,11885,4966,11876,4971,11867,4976,11858,4983,11850,4991,11843,4999,11837,5009,11832,5018,11829,5029,11827,5039,11826,5048,11826,5054,11827,5060,11829,5067,11831,5073,11834,5079,11838,5087,11826,5088,11826,5078,11820,5070,11817,5064,11815,5057,11813,5049,11812,5026,11812,5014,11815,5003,11820,4991,11824,4981,11831,4972,11840,4963,11849,4956,11859,4952,11871,4947,11882,4944,11894,4944,11907,4945,11920,4948,11932,4951,11944,4957,11954,4964,11965,4972,11974,4981,11982,4991,11989,5002,11995,5014,11999,5026,12001,5038,12002,5048,12002,5057,12001,5065,11999,5074,11996,5082,11992,5089,11988e" filled="true" fillcolor="#000000" stroked="false">
              <v:path arrowok="t"/>
              <v:fill type="solid"/>
            </v:shape>
            <v:line style="position:absolute" from="5156,11814" to="5156,12000" stroked="true" strokeweight=".815pt" strokecolor="#000000"/>
            <v:line style="position:absolute" from="5148,11786" to="5164,11786" stroked="true" strokeweight=".729pt" strokecolor="#000000"/>
            <v:shape style="position:absolute;left:5218;top:11810;width:191;height:194" type="#_x0000_t75" stroked="false">
              <v:imagedata r:id="rId9" o:title=""/>
            </v:shape>
            <v:shape style="position:absolute;left:5447;top:11776;width:292;height:225" type="#_x0000_t75" stroked="false">
              <v:imagedata r:id="rId10" o:title=""/>
            </v:shape>
            <v:line style="position:absolute" from="5795,11814" to="5795,12000" stroked="true" strokeweight=".815pt" strokecolor="#000000"/>
            <v:line style="position:absolute" from="5787,11786" to="5803,11786" stroked="true" strokeweight=".729pt" strokecolor="#000000"/>
            <v:shape style="position:absolute;left:5854;top:11810;width:195;height:194" type="#_x0000_t75" stroked="false">
              <v:imagedata r:id="rId11" o:title=""/>
            </v:shape>
            <v:shape style="position:absolute;left:-300;top:13176;width:10195;height:13596" coordorigin="-300,13176" coordsize="10195,13596" path="m300,420l0,420m9894,420l10194,420m300,13176l0,13176m9894,13176l10194,13176m420,300l420,0m420,13296l420,13596m9774,300l9774,0m9774,13296l9774,13596e" filled="false" stroked="true" strokeweight=".25pt" strokecolor="#000000">
              <v:path arrowok="t"/>
            </v:shape>
            <v:shape style="position:absolute;left:0;top:0;width:10194;height:13596" type="#_x0000_t75" stroked="false">
              <v:imagedata r:id="rId12" o:title=""/>
            </v:shape>
            <w10:wrap type="none"/>
          </v:group>
        </w:pict>
      </w:r>
    </w:p>
    <w:p>
      <w:pPr>
        <w:spacing w:after="0"/>
        <w:rPr>
          <w:rFonts w:ascii="Times New Roman"/>
          <w:sz w:val="17"/>
        </w:rPr>
        <w:sectPr>
          <w:type w:val="continuous"/>
          <w:pgSz w:w="10200" w:h="13600"/>
          <w:pgMar w:top="1260" w:bottom="280" w:left="1420" w:right="14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10200" w:h="13600"/>
          <w:pgMar w:top="1260" w:bottom="280" w:left="1420" w:right="142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spacing w:before="219"/>
        <w:ind w:left="3861" w:right="0" w:firstLine="0"/>
        <w:jc w:val="left"/>
        <w:rPr>
          <w:rFonts w:ascii="Times New Roman"/>
          <w:sz w:val="33"/>
        </w:rPr>
      </w:pPr>
      <w:r>
        <w:rPr>
          <w:rFonts w:ascii="Arial"/>
          <w:w w:val="102"/>
          <w:sz w:val="41"/>
        </w:rPr>
        <w:t>b</w:t>
      </w:r>
      <w:r>
        <w:rPr>
          <w:rFonts w:ascii="Times New Roman"/>
          <w:w w:val="117"/>
          <w:sz w:val="33"/>
        </w:rPr>
        <w:t>i</w:t>
      </w:r>
      <w:r>
        <w:rPr>
          <w:rFonts w:ascii="Times New Roman"/>
          <w:w w:val="129"/>
          <w:sz w:val="33"/>
        </w:rPr>
        <w:t>e</w:t>
      </w:r>
      <w:r>
        <w:rPr>
          <w:rFonts w:ascii="Times New Roman"/>
          <w:w w:val="138"/>
          <w:sz w:val="33"/>
        </w:rPr>
        <w:t>n</w:t>
      </w:r>
      <w:r>
        <w:rPr>
          <w:rFonts w:ascii="Times New Roman"/>
          <w:w w:val="129"/>
          <w:sz w:val="33"/>
        </w:rPr>
        <w:t>e</w:t>
      </w:r>
      <w:r>
        <w:rPr>
          <w:rFonts w:ascii="Times New Roman"/>
          <w:spacing w:val="-1"/>
          <w:w w:val="128"/>
          <w:sz w:val="33"/>
        </w:rPr>
        <w:t>s</w:t>
      </w:r>
      <w:r>
        <w:rPr>
          <w:rFonts w:ascii="Times New Roman"/>
          <w:spacing w:val="-26"/>
          <w:w w:val="231"/>
          <w:sz w:val="33"/>
        </w:rPr>
        <w:t>t</w:t>
      </w:r>
      <w:r>
        <w:rPr>
          <w:rFonts w:ascii="Times New Roman"/>
          <w:spacing w:val="-1"/>
          <w:w w:val="140"/>
          <w:sz w:val="33"/>
        </w:rPr>
        <w:t>a</w:t>
      </w:r>
      <w:r>
        <w:rPr>
          <w:rFonts w:ascii="Times New Roman"/>
          <w:w w:val="201"/>
          <w:sz w:val="33"/>
        </w:rPr>
        <w:t>r</w:t>
      </w:r>
      <w:r>
        <w:rPr>
          <w:rFonts w:ascii="Times New Roman"/>
          <w:spacing w:val="12"/>
          <w:sz w:val="33"/>
        </w:rPr>
        <w:t> </w:t>
      </w:r>
      <w:r>
        <w:rPr>
          <w:rFonts w:ascii="Times New Roman"/>
          <w:w w:val="124"/>
          <w:sz w:val="33"/>
        </w:rPr>
        <w:t>y</w:t>
      </w:r>
      <w:r>
        <w:rPr>
          <w:rFonts w:ascii="Times New Roman"/>
          <w:spacing w:val="12"/>
          <w:sz w:val="33"/>
        </w:rPr>
        <w:t> </w:t>
      </w:r>
      <w:r>
        <w:rPr>
          <w:rFonts w:ascii="Times New Roman"/>
          <w:spacing w:val="-26"/>
          <w:w w:val="152"/>
          <w:sz w:val="33"/>
        </w:rPr>
        <w:t>f</w:t>
      </w:r>
      <w:r>
        <w:rPr>
          <w:rFonts w:ascii="Times New Roman"/>
          <w:spacing w:val="-1"/>
          <w:w w:val="140"/>
          <w:sz w:val="33"/>
        </w:rPr>
        <w:t>a</w:t>
      </w:r>
      <w:r>
        <w:rPr>
          <w:rFonts w:ascii="Times New Roman"/>
          <w:spacing w:val="-1"/>
          <w:w w:val="109"/>
          <w:sz w:val="33"/>
        </w:rPr>
        <w:t>m</w:t>
      </w:r>
      <w:r>
        <w:rPr>
          <w:rFonts w:ascii="Times New Roman"/>
          <w:w w:val="117"/>
          <w:sz w:val="33"/>
        </w:rPr>
        <w:t>i</w:t>
      </w:r>
      <w:r>
        <w:rPr>
          <w:rFonts w:ascii="Times New Roman"/>
          <w:w w:val="200"/>
          <w:sz w:val="33"/>
        </w:rPr>
        <w:t>l</w:t>
      </w:r>
      <w:r>
        <w:rPr>
          <w:rFonts w:ascii="Times New Roman"/>
          <w:w w:val="117"/>
          <w:sz w:val="33"/>
        </w:rPr>
        <w:t>i</w:t>
      </w:r>
      <w:r>
        <w:rPr>
          <w:rFonts w:ascii="Times New Roman"/>
          <w:w w:val="140"/>
          <w:sz w:val="33"/>
        </w:rPr>
        <w:t>a</w:t>
      </w:r>
    </w:p>
    <w:p>
      <w:pPr>
        <w:pStyle w:val="Heading1"/>
        <w:spacing w:line="357" w:lineRule="auto" w:before="131"/>
        <w:ind w:left="3960" w:right="121" w:firstLine="657"/>
        <w:jc w:val="left"/>
        <w:rPr>
          <w:rFonts w:ascii="Times New Roman" w:hAnsi="Times New Roman"/>
        </w:rPr>
      </w:pPr>
      <w:r>
        <w:rPr>
          <w:rFonts w:ascii="Times New Roman" w:hAnsi="Times New Roman"/>
          <w:spacing w:val="-3"/>
          <w:w w:val="140"/>
        </w:rPr>
        <w:t>una</w:t>
      </w:r>
      <w:r>
        <w:rPr>
          <w:rFonts w:ascii="Times New Roman" w:hAnsi="Times New Roman"/>
          <w:spacing w:val="-54"/>
          <w:w w:val="140"/>
        </w:rPr>
        <w:t> </w:t>
      </w:r>
      <w:r>
        <w:rPr>
          <w:rFonts w:ascii="Times New Roman" w:hAnsi="Times New Roman"/>
          <w:spacing w:val="-4"/>
          <w:w w:val="140"/>
        </w:rPr>
        <w:t>mirada</w:t>
      </w:r>
      <w:r>
        <w:rPr>
          <w:rFonts w:ascii="Times New Roman" w:hAnsi="Times New Roman"/>
          <w:spacing w:val="-54"/>
          <w:w w:val="140"/>
        </w:rPr>
        <w:t> </w:t>
      </w:r>
      <w:r>
        <w:rPr>
          <w:rFonts w:ascii="Times New Roman" w:hAnsi="Times New Roman"/>
          <w:w w:val="140"/>
        </w:rPr>
        <w:t>desde </w:t>
      </w:r>
      <w:r>
        <w:rPr>
          <w:rFonts w:ascii="Times New Roman" w:hAnsi="Times New Roman"/>
          <w:w w:val="198"/>
        </w:rPr>
        <w:t>l</w:t>
      </w:r>
      <w:r>
        <w:rPr>
          <w:rFonts w:ascii="Times New Roman" w:hAnsi="Times New Roman"/>
          <w:w w:val="139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"/>
          <w:w w:val="102"/>
        </w:rPr>
        <w:t>p</w:t>
      </w:r>
      <w:r>
        <w:rPr>
          <w:rFonts w:ascii="Times New Roman" w:hAnsi="Times New Roman"/>
          <w:spacing w:val="-1"/>
          <w:w w:val="127"/>
        </w:rPr>
        <w:t>s</w:t>
      </w:r>
      <w:r>
        <w:rPr>
          <w:rFonts w:ascii="Times New Roman" w:hAnsi="Times New Roman"/>
          <w:w w:val="116"/>
        </w:rPr>
        <w:t>i</w:t>
      </w:r>
      <w:r>
        <w:rPr>
          <w:rFonts w:ascii="Times New Roman" w:hAnsi="Times New Roman"/>
          <w:w w:val="148"/>
        </w:rPr>
        <w:t>c</w:t>
      </w:r>
      <w:r>
        <w:rPr>
          <w:rFonts w:ascii="Times New Roman" w:hAnsi="Times New Roman"/>
          <w:w w:val="150"/>
        </w:rPr>
        <w:t>o</w:t>
      </w:r>
      <w:r>
        <w:rPr>
          <w:rFonts w:ascii="Times New Roman" w:hAnsi="Times New Roman"/>
          <w:spacing w:val="-5"/>
          <w:w w:val="198"/>
        </w:rPr>
        <w:t>l</w:t>
      </w:r>
      <w:r>
        <w:rPr>
          <w:rFonts w:ascii="Times New Roman" w:hAnsi="Times New Roman"/>
          <w:w w:val="150"/>
        </w:rPr>
        <w:t>o</w:t>
      </w:r>
      <w:r>
        <w:rPr>
          <w:rFonts w:ascii="Times New Roman" w:hAnsi="Times New Roman"/>
          <w:w w:val="140"/>
        </w:rPr>
        <w:t>g</w:t>
      </w:r>
      <w:r>
        <w:rPr>
          <w:rFonts w:ascii="Times New Roman" w:hAnsi="Times New Roman"/>
          <w:w w:val="116"/>
        </w:rPr>
        <w:t>í</w:t>
      </w:r>
      <w:r>
        <w:rPr>
          <w:rFonts w:ascii="Times New Roman" w:hAnsi="Times New Roman"/>
          <w:w w:val="139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"/>
          <w:w w:val="102"/>
        </w:rPr>
        <w:t>p</w:t>
      </w:r>
      <w:r>
        <w:rPr>
          <w:rFonts w:ascii="Times New Roman" w:hAnsi="Times New Roman"/>
          <w:w w:val="150"/>
        </w:rPr>
        <w:t>o</w:t>
      </w:r>
      <w:r>
        <w:rPr>
          <w:rFonts w:ascii="Times New Roman" w:hAnsi="Times New Roman"/>
          <w:spacing w:val="-1"/>
          <w:w w:val="127"/>
        </w:rPr>
        <w:t>s</w:t>
      </w:r>
      <w:r>
        <w:rPr>
          <w:rFonts w:ascii="Times New Roman" w:hAnsi="Times New Roman"/>
          <w:w w:val="116"/>
        </w:rPr>
        <w:t>i</w:t>
      </w:r>
      <w:r>
        <w:rPr>
          <w:rFonts w:ascii="Times New Roman" w:hAnsi="Times New Roman"/>
          <w:w w:val="229"/>
        </w:rPr>
        <w:t>t</w:t>
      </w:r>
      <w:r>
        <w:rPr>
          <w:rFonts w:ascii="Times New Roman" w:hAnsi="Times New Roman"/>
          <w:w w:val="116"/>
        </w:rPr>
        <w:t>i</w:t>
      </w:r>
      <w:r>
        <w:rPr>
          <w:rFonts w:ascii="Times New Roman" w:hAnsi="Times New Roman"/>
          <w:spacing w:val="-31"/>
          <w:w w:val="133"/>
        </w:rPr>
        <w:t>v</w:t>
      </w:r>
      <w:r>
        <w:rPr>
          <w:rFonts w:ascii="Times New Roman" w:hAnsi="Times New Roman"/>
          <w:w w:val="139"/>
        </w:rPr>
        <w:t>a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"/>
        <w:rPr>
          <w:rFonts w:ascii="Times New Roman"/>
          <w:sz w:val="26"/>
        </w:rPr>
      </w:pPr>
    </w:p>
    <w:p>
      <w:pPr>
        <w:spacing w:before="58"/>
        <w:ind w:left="133" w:right="131" w:firstLine="0"/>
        <w:jc w:val="right"/>
        <w:rPr>
          <w:rFonts w:ascii="Arial" w:hAnsi="Arial"/>
          <w:sz w:val="28"/>
        </w:rPr>
      </w:pPr>
      <w:r>
        <w:rPr>
          <w:rFonts w:ascii="Arial" w:hAnsi="Arial"/>
          <w:spacing w:val="-8"/>
          <w:w w:val="70"/>
          <w:sz w:val="28"/>
        </w:rPr>
        <w:t>N</w:t>
      </w:r>
      <w:r>
        <w:rPr>
          <w:rFonts w:ascii="Arial" w:hAnsi="Arial"/>
          <w:w w:val="98"/>
          <w:sz w:val="28"/>
        </w:rPr>
        <w:t>o</w:t>
      </w:r>
      <w:r>
        <w:rPr>
          <w:rFonts w:ascii="Arial" w:hAnsi="Arial"/>
          <w:spacing w:val="-8"/>
          <w:w w:val="98"/>
          <w:sz w:val="28"/>
        </w:rPr>
        <w:t>r</w:t>
      </w:r>
      <w:r>
        <w:rPr>
          <w:rFonts w:ascii="Arial" w:hAnsi="Arial"/>
          <w:spacing w:val="-3"/>
          <w:w w:val="100"/>
          <w:sz w:val="28"/>
        </w:rPr>
        <w:t>m</w:t>
      </w:r>
      <w:r>
        <w:rPr>
          <w:rFonts w:ascii="Arial" w:hAnsi="Arial"/>
          <w:w w:val="101"/>
          <w:sz w:val="28"/>
        </w:rPr>
        <w:t>a</w:t>
      </w:r>
      <w:r>
        <w:rPr>
          <w:rFonts w:ascii="Arial" w:hAnsi="Arial"/>
          <w:spacing w:val="9"/>
          <w:sz w:val="28"/>
        </w:rPr>
        <w:t> </w:t>
      </w:r>
      <w:r>
        <w:rPr>
          <w:rFonts w:ascii="Arial" w:hAnsi="Arial"/>
          <w:spacing w:val="-4"/>
          <w:w w:val="49"/>
          <w:sz w:val="28"/>
        </w:rPr>
        <w:t>I</w:t>
      </w:r>
      <w:r>
        <w:rPr>
          <w:rFonts w:ascii="Arial" w:hAnsi="Arial"/>
          <w:spacing w:val="-18"/>
          <w:w w:val="101"/>
          <w:sz w:val="28"/>
        </w:rPr>
        <w:t>v</w:t>
      </w:r>
      <w:r>
        <w:rPr>
          <w:rFonts w:ascii="Arial" w:hAnsi="Arial"/>
          <w:w w:val="93"/>
          <w:sz w:val="28"/>
        </w:rPr>
        <w:t>onne</w:t>
      </w:r>
      <w:r>
        <w:rPr>
          <w:rFonts w:ascii="Arial" w:hAnsi="Arial"/>
          <w:spacing w:val="9"/>
          <w:sz w:val="28"/>
        </w:rPr>
        <w:t> </w:t>
      </w:r>
      <w:r>
        <w:rPr>
          <w:rFonts w:ascii="Arial" w:hAnsi="Arial"/>
          <w:spacing w:val="-3"/>
          <w:w w:val="94"/>
          <w:sz w:val="28"/>
        </w:rPr>
        <w:t>G</w:t>
      </w:r>
      <w:r>
        <w:rPr>
          <w:rFonts w:ascii="Arial" w:hAnsi="Arial"/>
          <w:w w:val="89"/>
          <w:sz w:val="28"/>
        </w:rPr>
        <w:t>onzález</w:t>
      </w:r>
      <w:r>
        <w:rPr>
          <w:rFonts w:ascii="Arial" w:hAnsi="Arial"/>
          <w:spacing w:val="9"/>
          <w:sz w:val="28"/>
        </w:rPr>
        <w:t> </w:t>
      </w:r>
      <w:r>
        <w:rPr>
          <w:rFonts w:ascii="Arial" w:hAnsi="Arial"/>
          <w:w w:val="83"/>
          <w:sz w:val="28"/>
        </w:rPr>
        <w:t>A</w:t>
      </w:r>
      <w:r>
        <w:rPr>
          <w:rFonts w:ascii="Arial" w:hAnsi="Arial"/>
          <w:spacing w:val="-8"/>
          <w:w w:val="83"/>
          <w:sz w:val="28"/>
        </w:rPr>
        <w:t>r</w:t>
      </w:r>
      <w:r>
        <w:rPr>
          <w:rFonts w:ascii="Arial" w:hAnsi="Arial"/>
          <w:spacing w:val="-18"/>
          <w:w w:val="95"/>
          <w:sz w:val="28"/>
        </w:rPr>
        <w:t>r</w:t>
      </w:r>
      <w:r>
        <w:rPr>
          <w:rFonts w:ascii="Arial" w:hAnsi="Arial"/>
          <w:spacing w:val="-7"/>
          <w:w w:val="101"/>
          <w:sz w:val="28"/>
        </w:rPr>
        <w:t>a</w:t>
      </w:r>
      <w:r>
        <w:rPr>
          <w:rFonts w:ascii="Arial" w:hAnsi="Arial"/>
          <w:spacing w:val="2"/>
          <w:w w:val="96"/>
          <w:sz w:val="28"/>
        </w:rPr>
        <w:t>t</w:t>
      </w:r>
      <w:r>
        <w:rPr>
          <w:rFonts w:ascii="Arial" w:hAnsi="Arial"/>
          <w:w w:val="88"/>
          <w:sz w:val="28"/>
        </w:rPr>
        <w:t>ia</w:t>
      </w:r>
    </w:p>
    <w:p>
      <w:pPr>
        <w:spacing w:line="254" w:lineRule="auto" w:before="18"/>
        <w:ind w:left="5592" w:right="131" w:hanging="45"/>
        <w:jc w:val="right"/>
        <w:rPr>
          <w:rFonts w:ascii="Arial" w:hAnsi="Arial"/>
          <w:sz w:val="28"/>
        </w:rPr>
      </w:pPr>
      <w:r>
        <w:rPr>
          <w:rFonts w:ascii="Arial" w:hAnsi="Arial"/>
          <w:w w:val="90"/>
          <w:sz w:val="28"/>
        </w:rPr>
        <w:t>López </w:t>
      </w:r>
      <w:r>
        <w:rPr>
          <w:rFonts w:ascii="Arial" w:hAnsi="Arial"/>
          <w:spacing w:val="-6"/>
          <w:w w:val="90"/>
          <w:sz w:val="28"/>
        </w:rPr>
        <w:t>Fuentes</w:t>
      </w:r>
      <w:r>
        <w:rPr>
          <w:rFonts w:ascii="Arial" w:hAnsi="Arial"/>
          <w:w w:val="89"/>
          <w:sz w:val="28"/>
        </w:rPr>
        <w:t> </w:t>
      </w:r>
      <w:r>
        <w:rPr>
          <w:rFonts w:ascii="Arial" w:hAnsi="Arial"/>
          <w:spacing w:val="-2"/>
          <w:w w:val="90"/>
          <w:sz w:val="28"/>
        </w:rPr>
        <w:t>(Compiladora)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14"/>
        </w:rPr>
      </w:pP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1890135</wp:posOffset>
            </wp:positionH>
            <wp:positionV relativeFrom="paragraph">
              <wp:posOffset>195721</wp:posOffset>
            </wp:positionV>
            <wp:extent cx="415751" cy="540067"/>
            <wp:effectExtent l="0" t="0" r="0" b="0"/>
            <wp:wrapTopAndBottom/>
            <wp:docPr id="1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9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5751" cy="5400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09.516205pt;margin-top:10.010359pt;width:52.85pt;height:47pt;mso-position-horizontal-relative:page;mso-position-vertical-relative:paragraph;z-index:1096;mso-wrap-distance-left:0;mso-wrap-distance-right:0" coordorigin="6190,200" coordsize="1057,940">
            <v:shape style="position:absolute;left:6262;top:222;width:914;height:712" type="#_x0000_t75" stroked="false">
              <v:imagedata r:id="rId14" o:title=""/>
            </v:shape>
            <v:shape style="position:absolute;left:6532;top:802;width:374;height:113" type="#_x0000_t75" stroked="false">
              <v:imagedata r:id="rId15" o:title=""/>
            </v:shape>
            <v:shape style="position:absolute;left:6190;top:200;width:1057;height:940" type="#_x0000_t75" stroked="false">
              <v:imagedata r:id="rId16" o:title=""/>
            </v:shape>
            <w10:wrap type="topAndBottom"/>
          </v:group>
        </w:pict>
      </w:r>
    </w:p>
    <w:p>
      <w:pPr>
        <w:spacing w:after="0"/>
        <w:rPr>
          <w:rFonts w:ascii="Arial"/>
          <w:sz w:val="14"/>
        </w:rPr>
        <w:sectPr>
          <w:pgSz w:w="10200" w:h="13600"/>
          <w:pgMar w:top="1260" w:bottom="280" w:left="1420" w:right="1420"/>
        </w:sectPr>
      </w:pPr>
    </w:p>
    <w:p>
      <w:pPr>
        <w:pStyle w:val="BodyText"/>
        <w:spacing w:before="9" w:after="1"/>
        <w:rPr>
          <w:rFonts w:ascii="Arial"/>
          <w:sz w:val="26"/>
        </w:rPr>
      </w:pPr>
    </w:p>
    <w:p>
      <w:pPr>
        <w:pStyle w:val="BodyText"/>
        <w:ind w:left="3008"/>
        <w:rPr>
          <w:rFonts w:ascii="Arial"/>
          <w:sz w:val="20"/>
        </w:rPr>
      </w:pPr>
      <w:r>
        <w:rPr>
          <w:rFonts w:ascii="Arial"/>
          <w:sz w:val="20"/>
        </w:rPr>
        <w:pict>
          <v:group style="width:68.25pt;height:45.95pt;mso-position-horizontal-relative:char;mso-position-vertical-relative:line" coordorigin="0,0" coordsize="1365,919">
            <v:shape style="position:absolute;left:0;top:729;width:625;height:190" type="#_x0000_t75" stroked="false">
              <v:imagedata r:id="rId17" o:title=""/>
            </v:shape>
            <v:shape style="position:absolute;left:337;top:16;width:671;height:108" type="#_x0000_t75" stroked="false">
              <v:imagedata r:id="rId18" o:title=""/>
            </v:shape>
            <v:shape style="position:absolute;left:336;top:16;width:672;height:523" type="#_x0000_t75" stroked="false">
              <v:imagedata r:id="rId19" o:title=""/>
            </v:shape>
            <v:shape style="position:absolute;left:284;top:0;width:775;height:690" type="#_x0000_t75" stroked="false">
              <v:imagedata r:id="rId20" o:title=""/>
            </v:shape>
            <v:shape style="position:absolute;left:0;top:0;width:1365;height:919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Arial"/>
                        <w:sz w:val="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Arial"/>
                        <w:sz w:val="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Arial"/>
                        <w:sz w:val="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Arial"/>
                        <w:sz w:val="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Arial"/>
                        <w:sz w:val="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Arial"/>
                        <w:sz w:val="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Arial"/>
                        <w:sz w:val="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Arial"/>
                        <w:sz w:val="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Arial"/>
                        <w:sz w:val="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Arial"/>
                        <w:sz w:val="6"/>
                      </w:rPr>
                    </w:pPr>
                  </w:p>
                  <w:p>
                    <w:pPr>
                      <w:spacing w:line="240" w:lineRule="auto" w:before="8"/>
                      <w:rPr>
                        <w:rFonts w:ascii="Arial"/>
                        <w:sz w:val="5"/>
                      </w:rPr>
                    </w:pPr>
                  </w:p>
                  <w:p>
                    <w:pPr>
                      <w:spacing w:line="290" w:lineRule="auto" w:before="0"/>
                      <w:ind w:left="679" w:right="0" w:firstLine="0"/>
                      <w:jc w:val="left"/>
                      <w:rPr>
                        <w:rFonts w:ascii="Arial" w:hAnsi="Arial"/>
                        <w:sz w:val="6"/>
                      </w:rPr>
                    </w:pPr>
                    <w:r>
                      <w:rPr>
                        <w:rFonts w:ascii="Arial" w:hAnsi="Arial"/>
                        <w:spacing w:val="-3"/>
                        <w:w w:val="110"/>
                        <w:sz w:val="6"/>
                      </w:rPr>
                      <w:t>Uniiversiidad Auttónoma </w:t>
                    </w:r>
                    <w:r>
                      <w:rPr>
                        <w:rFonts w:ascii="Arial" w:hAnsi="Arial"/>
                        <w:spacing w:val="-4"/>
                        <w:w w:val="110"/>
                        <w:sz w:val="6"/>
                      </w:rPr>
                      <w:t>dell  </w:t>
                    </w:r>
                    <w:r>
                      <w:rPr>
                        <w:rFonts w:ascii="Arial" w:hAnsi="Arial"/>
                        <w:spacing w:val="-3"/>
                        <w:w w:val="110"/>
                        <w:sz w:val="6"/>
                      </w:rPr>
                      <w:t>Esttado  </w:t>
                    </w:r>
                    <w:r>
                      <w:rPr>
                        <w:rFonts w:ascii="Arial" w:hAnsi="Arial"/>
                        <w:w w:val="110"/>
                        <w:sz w:val="6"/>
                      </w:rPr>
                      <w:t>de </w:t>
                    </w:r>
                    <w:r>
                      <w:rPr>
                        <w:rFonts w:ascii="Arial" w:hAnsi="Arial"/>
                        <w:spacing w:val="-3"/>
                        <w:w w:val="110"/>
                        <w:sz w:val="6"/>
                      </w:rPr>
                      <w:t>Méxiico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Arial"/>
          <w:sz w:val="20"/>
        </w:rPr>
      </w:r>
    </w:p>
    <w:p>
      <w:pPr>
        <w:pStyle w:val="BodyText"/>
        <w:spacing w:before="10"/>
        <w:rPr>
          <w:rFonts w:ascii="Arial"/>
          <w:sz w:val="9"/>
        </w:rPr>
      </w:pPr>
    </w:p>
    <w:p>
      <w:pPr>
        <w:spacing w:line="185" w:lineRule="exact" w:before="73"/>
        <w:ind w:left="241" w:right="213" w:firstLine="0"/>
        <w:jc w:val="center"/>
        <w:rPr>
          <w:rFonts w:ascii="Georgia" w:hAnsi="Georgia"/>
          <w:sz w:val="17"/>
        </w:rPr>
      </w:pPr>
      <w:r>
        <w:rPr>
          <w:rFonts w:ascii="Georgia" w:hAnsi="Georgia"/>
          <w:w w:val="90"/>
          <w:sz w:val="17"/>
        </w:rPr>
        <w:t>Dr. en D. Jorge Olvera García</w:t>
      </w:r>
    </w:p>
    <w:p>
      <w:pPr>
        <w:spacing w:line="188" w:lineRule="exact" w:before="0"/>
        <w:ind w:left="241" w:right="213" w:firstLine="0"/>
        <w:jc w:val="center"/>
        <w:rPr>
          <w:rFonts w:ascii="Times New Roman"/>
          <w:i/>
          <w:sz w:val="17"/>
        </w:rPr>
      </w:pPr>
      <w:r>
        <w:rPr>
          <w:rFonts w:ascii="Times New Roman"/>
          <w:i/>
          <w:sz w:val="17"/>
        </w:rPr>
        <w:t>Rector</w:t>
      </w:r>
    </w:p>
    <w:p>
      <w:pPr>
        <w:pStyle w:val="BodyText"/>
        <w:spacing w:before="5"/>
        <w:rPr>
          <w:rFonts w:ascii="Times New Roman"/>
          <w:i/>
          <w:sz w:val="14"/>
        </w:rPr>
      </w:pPr>
    </w:p>
    <w:p>
      <w:pPr>
        <w:spacing w:after="0"/>
        <w:rPr>
          <w:rFonts w:ascii="Times New Roman"/>
          <w:sz w:val="14"/>
        </w:rPr>
        <w:sectPr>
          <w:pgSz w:w="10200" w:h="13600"/>
          <w:pgMar w:top="1260" w:bottom="280" w:left="1420" w:right="1420"/>
        </w:sectPr>
      </w:pPr>
    </w:p>
    <w:p>
      <w:pPr>
        <w:spacing w:line="185" w:lineRule="exact" w:before="73"/>
        <w:ind w:left="1540" w:right="0" w:firstLine="0"/>
        <w:jc w:val="center"/>
        <w:rPr>
          <w:rFonts w:ascii="Georgia"/>
          <w:sz w:val="17"/>
        </w:rPr>
      </w:pPr>
      <w:r>
        <w:rPr>
          <w:rFonts w:ascii="Georgia"/>
          <w:w w:val="90"/>
          <w:sz w:val="17"/>
        </w:rPr>
        <w:t>Dr.</w:t>
      </w:r>
      <w:r>
        <w:rPr>
          <w:rFonts w:ascii="Georgia"/>
          <w:spacing w:val="-22"/>
          <w:w w:val="90"/>
          <w:sz w:val="17"/>
        </w:rPr>
        <w:t> </w:t>
      </w:r>
      <w:r>
        <w:rPr>
          <w:rFonts w:ascii="Georgia"/>
          <w:w w:val="90"/>
          <w:sz w:val="17"/>
        </w:rPr>
        <w:t>en</w:t>
      </w:r>
      <w:r>
        <w:rPr>
          <w:rFonts w:ascii="Georgia"/>
          <w:spacing w:val="-22"/>
          <w:w w:val="90"/>
          <w:sz w:val="17"/>
        </w:rPr>
        <w:t> </w:t>
      </w:r>
      <w:r>
        <w:rPr>
          <w:rFonts w:ascii="Georgia"/>
          <w:w w:val="90"/>
          <w:sz w:val="17"/>
        </w:rPr>
        <w:t>E.</w:t>
      </w:r>
      <w:r>
        <w:rPr>
          <w:rFonts w:ascii="Georgia"/>
          <w:spacing w:val="-22"/>
          <w:w w:val="90"/>
          <w:sz w:val="17"/>
        </w:rPr>
        <w:t> </w:t>
      </w:r>
      <w:r>
        <w:rPr>
          <w:rFonts w:ascii="Georgia"/>
          <w:w w:val="90"/>
          <w:sz w:val="17"/>
        </w:rPr>
        <w:t>Alfredo</w:t>
      </w:r>
      <w:r>
        <w:rPr>
          <w:rFonts w:ascii="Georgia"/>
          <w:spacing w:val="-22"/>
          <w:w w:val="90"/>
          <w:sz w:val="17"/>
        </w:rPr>
        <w:t> </w:t>
      </w:r>
      <w:r>
        <w:rPr>
          <w:rFonts w:ascii="Georgia"/>
          <w:w w:val="90"/>
          <w:sz w:val="17"/>
        </w:rPr>
        <w:t>Barrera</w:t>
      </w:r>
      <w:r>
        <w:rPr>
          <w:rFonts w:ascii="Georgia"/>
          <w:spacing w:val="-22"/>
          <w:w w:val="90"/>
          <w:sz w:val="17"/>
        </w:rPr>
        <w:t> </w:t>
      </w:r>
      <w:r>
        <w:rPr>
          <w:rFonts w:ascii="Georgia"/>
          <w:w w:val="90"/>
          <w:sz w:val="17"/>
        </w:rPr>
        <w:t>Baca</w:t>
      </w:r>
    </w:p>
    <w:p>
      <w:pPr>
        <w:spacing w:line="188" w:lineRule="exact" w:before="0"/>
        <w:ind w:left="232" w:right="-4" w:firstLine="1879"/>
        <w:jc w:val="left"/>
        <w:rPr>
          <w:rFonts w:ascii="Times New Roman"/>
          <w:i/>
          <w:sz w:val="17"/>
        </w:rPr>
      </w:pPr>
      <w:r>
        <w:rPr>
          <w:rFonts w:ascii="Times New Roman"/>
          <w:i/>
          <w:w w:val="85"/>
          <w:sz w:val="17"/>
        </w:rPr>
        <w:t>Secretario de Docencia</w:t>
      </w:r>
    </w:p>
    <w:p>
      <w:pPr>
        <w:spacing w:line="185" w:lineRule="exact" w:before="100"/>
        <w:ind w:left="232" w:right="0" w:firstLine="0"/>
        <w:jc w:val="center"/>
        <w:rPr>
          <w:rFonts w:ascii="Georgia" w:hAnsi="Georgia"/>
          <w:sz w:val="17"/>
        </w:rPr>
      </w:pPr>
      <w:r>
        <w:rPr>
          <w:rFonts w:ascii="Georgia" w:hAnsi="Georgia"/>
          <w:w w:val="90"/>
          <w:sz w:val="17"/>
        </w:rPr>
        <w:t>Dra.</w:t>
      </w:r>
      <w:r>
        <w:rPr>
          <w:rFonts w:ascii="Georgia" w:hAnsi="Georgia"/>
          <w:spacing w:val="-18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en</w:t>
      </w:r>
      <w:r>
        <w:rPr>
          <w:rFonts w:ascii="Georgia" w:hAnsi="Georgia"/>
          <w:spacing w:val="-18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E.</w:t>
      </w:r>
      <w:r>
        <w:rPr>
          <w:rFonts w:ascii="Georgia" w:hAnsi="Georgia"/>
          <w:spacing w:val="-18"/>
          <w:w w:val="90"/>
          <w:sz w:val="17"/>
        </w:rPr>
        <w:t> </w:t>
      </w:r>
      <w:r>
        <w:rPr>
          <w:rFonts w:ascii="Georgia" w:hAnsi="Georgia"/>
          <w:spacing w:val="2"/>
          <w:w w:val="90"/>
          <w:sz w:val="17"/>
        </w:rPr>
        <w:t>L.</w:t>
      </w:r>
      <w:r>
        <w:rPr>
          <w:rFonts w:ascii="Georgia" w:hAnsi="Georgia"/>
          <w:spacing w:val="-18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Ángeles</w:t>
      </w:r>
      <w:r>
        <w:rPr>
          <w:rFonts w:ascii="Georgia" w:hAnsi="Georgia"/>
          <w:spacing w:val="-18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Ma.</w:t>
      </w:r>
      <w:r>
        <w:rPr>
          <w:rFonts w:ascii="Georgia" w:hAnsi="Georgia"/>
          <w:spacing w:val="-18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del</w:t>
      </w:r>
      <w:r>
        <w:rPr>
          <w:rFonts w:ascii="Georgia" w:hAnsi="Georgia"/>
          <w:spacing w:val="-18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Rosario</w:t>
      </w:r>
      <w:r>
        <w:rPr>
          <w:rFonts w:ascii="Georgia" w:hAnsi="Georgia"/>
          <w:spacing w:val="-18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Pérez</w:t>
      </w:r>
      <w:r>
        <w:rPr>
          <w:rFonts w:ascii="Georgia" w:hAnsi="Georgia"/>
          <w:spacing w:val="-18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Bernal</w:t>
      </w:r>
    </w:p>
    <w:p>
      <w:pPr>
        <w:spacing w:line="188" w:lineRule="exact" w:before="0"/>
        <w:ind w:left="487" w:right="-4" w:firstLine="0"/>
        <w:jc w:val="left"/>
        <w:rPr>
          <w:rFonts w:ascii="Times New Roman" w:hAnsi="Times New Roman"/>
          <w:i/>
          <w:sz w:val="17"/>
        </w:rPr>
      </w:pPr>
      <w:r>
        <w:rPr>
          <w:rFonts w:ascii="Times New Roman" w:hAnsi="Times New Roman"/>
          <w:i/>
          <w:w w:val="90"/>
          <w:sz w:val="17"/>
        </w:rPr>
        <w:t>Secretaria</w:t>
      </w:r>
      <w:r>
        <w:rPr>
          <w:rFonts w:ascii="Times New Roman" w:hAnsi="Times New Roman"/>
          <w:i/>
          <w:spacing w:val="-15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de</w:t>
      </w:r>
      <w:r>
        <w:rPr>
          <w:rFonts w:ascii="Times New Roman" w:hAnsi="Times New Roman"/>
          <w:i/>
          <w:spacing w:val="-15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Investigación</w:t>
      </w:r>
      <w:r>
        <w:rPr>
          <w:rFonts w:ascii="Times New Roman" w:hAnsi="Times New Roman"/>
          <w:i/>
          <w:spacing w:val="-15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y</w:t>
      </w:r>
      <w:r>
        <w:rPr>
          <w:rFonts w:ascii="Times New Roman" w:hAnsi="Times New Roman"/>
          <w:i/>
          <w:spacing w:val="-15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Estudios</w:t>
      </w:r>
      <w:r>
        <w:rPr>
          <w:rFonts w:ascii="Times New Roman" w:hAnsi="Times New Roman"/>
          <w:i/>
          <w:spacing w:val="-15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Avanzados</w:t>
      </w:r>
    </w:p>
    <w:p>
      <w:pPr>
        <w:spacing w:line="185" w:lineRule="exact" w:before="100"/>
        <w:ind w:left="1016" w:right="-9" w:firstLine="0"/>
        <w:jc w:val="left"/>
        <w:rPr>
          <w:rFonts w:ascii="Georgia" w:hAnsi="Georgia"/>
          <w:sz w:val="17"/>
        </w:rPr>
      </w:pPr>
      <w:r>
        <w:rPr>
          <w:rFonts w:ascii="Georgia" w:hAnsi="Georgia"/>
          <w:w w:val="90"/>
          <w:sz w:val="17"/>
        </w:rPr>
        <w:t>M.</w:t>
      </w:r>
      <w:r>
        <w:rPr>
          <w:rFonts w:ascii="Georgia" w:hAnsi="Georgia"/>
          <w:spacing w:val="-18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en</w:t>
      </w:r>
      <w:r>
        <w:rPr>
          <w:rFonts w:ascii="Georgia" w:hAnsi="Georgia"/>
          <w:spacing w:val="-18"/>
          <w:w w:val="90"/>
          <w:sz w:val="17"/>
        </w:rPr>
        <w:t> </w:t>
      </w:r>
      <w:r>
        <w:rPr>
          <w:rFonts w:ascii="Georgia" w:hAnsi="Georgia"/>
          <w:spacing w:val="-7"/>
          <w:w w:val="90"/>
          <w:sz w:val="17"/>
        </w:rPr>
        <w:t>D.</w:t>
      </w:r>
      <w:r>
        <w:rPr>
          <w:rFonts w:ascii="Georgia" w:hAnsi="Georgia"/>
          <w:spacing w:val="-18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José</w:t>
      </w:r>
      <w:r>
        <w:rPr>
          <w:rFonts w:ascii="Georgia" w:hAnsi="Georgia"/>
          <w:spacing w:val="-18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Benjamín</w:t>
      </w:r>
      <w:r>
        <w:rPr>
          <w:rFonts w:ascii="Georgia" w:hAnsi="Georgia"/>
          <w:spacing w:val="-18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Bernal</w:t>
      </w:r>
      <w:r>
        <w:rPr>
          <w:rFonts w:ascii="Georgia" w:hAnsi="Georgia"/>
          <w:spacing w:val="-18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Suárez</w:t>
      </w:r>
    </w:p>
    <w:p>
      <w:pPr>
        <w:spacing w:line="188" w:lineRule="exact" w:before="0"/>
        <w:ind w:left="2146" w:right="-10" w:firstLine="0"/>
        <w:jc w:val="left"/>
        <w:rPr>
          <w:rFonts w:ascii="Times New Roman" w:hAnsi="Times New Roman"/>
          <w:i/>
          <w:sz w:val="17"/>
        </w:rPr>
      </w:pPr>
      <w:r>
        <w:rPr>
          <w:rFonts w:ascii="Times New Roman" w:hAnsi="Times New Roman"/>
          <w:i/>
          <w:w w:val="90"/>
          <w:sz w:val="17"/>
        </w:rPr>
        <w:t>Secretario</w:t>
      </w:r>
      <w:r>
        <w:rPr>
          <w:rFonts w:ascii="Times New Roman" w:hAnsi="Times New Roman"/>
          <w:i/>
          <w:spacing w:val="-25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de</w:t>
      </w:r>
      <w:r>
        <w:rPr>
          <w:rFonts w:ascii="Times New Roman" w:hAnsi="Times New Roman"/>
          <w:i/>
          <w:spacing w:val="-25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Rectoría</w:t>
      </w:r>
    </w:p>
    <w:p>
      <w:pPr>
        <w:spacing w:line="185" w:lineRule="exact" w:before="100"/>
        <w:ind w:left="1244" w:right="0" w:firstLine="0"/>
        <w:jc w:val="center"/>
        <w:rPr>
          <w:rFonts w:ascii="Georgia" w:hAnsi="Georgia"/>
          <w:sz w:val="17"/>
        </w:rPr>
      </w:pPr>
      <w:r>
        <w:rPr>
          <w:rFonts w:ascii="Georgia" w:hAnsi="Georgia"/>
          <w:w w:val="90"/>
          <w:sz w:val="17"/>
        </w:rPr>
        <w:t>M.</w:t>
      </w:r>
      <w:r>
        <w:rPr>
          <w:rFonts w:ascii="Georgia" w:hAnsi="Georgia"/>
          <w:spacing w:val="-12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en</w:t>
      </w:r>
      <w:r>
        <w:rPr>
          <w:rFonts w:ascii="Georgia" w:hAnsi="Georgia"/>
          <w:spacing w:val="-12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E.</w:t>
      </w:r>
      <w:r>
        <w:rPr>
          <w:rFonts w:ascii="Georgia" w:hAnsi="Georgia"/>
          <w:spacing w:val="-12"/>
          <w:w w:val="90"/>
          <w:sz w:val="17"/>
        </w:rPr>
        <w:t> P. </w:t>
      </w:r>
      <w:r>
        <w:rPr>
          <w:rFonts w:ascii="Georgia" w:hAnsi="Georgia"/>
          <w:w w:val="90"/>
          <w:sz w:val="17"/>
        </w:rPr>
        <w:t>y</w:t>
      </w:r>
      <w:r>
        <w:rPr>
          <w:rFonts w:ascii="Georgia" w:hAnsi="Georgia"/>
          <w:spacing w:val="-12"/>
          <w:w w:val="90"/>
          <w:sz w:val="17"/>
        </w:rPr>
        <w:t> </w:t>
      </w:r>
      <w:r>
        <w:rPr>
          <w:rFonts w:ascii="Georgia" w:hAnsi="Georgia"/>
          <w:spacing w:val="-7"/>
          <w:w w:val="90"/>
          <w:sz w:val="17"/>
        </w:rPr>
        <w:t>D.</w:t>
      </w:r>
      <w:r>
        <w:rPr>
          <w:rFonts w:ascii="Georgia" w:hAnsi="Georgia"/>
          <w:spacing w:val="-12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Ivett</w:t>
      </w:r>
      <w:r>
        <w:rPr>
          <w:rFonts w:ascii="Georgia" w:hAnsi="Georgia"/>
          <w:spacing w:val="-12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Tinoco</w:t>
      </w:r>
      <w:r>
        <w:rPr>
          <w:rFonts w:ascii="Georgia" w:hAnsi="Georgia"/>
          <w:spacing w:val="-12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García</w:t>
      </w:r>
    </w:p>
    <w:p>
      <w:pPr>
        <w:spacing w:line="188" w:lineRule="exact" w:before="0"/>
        <w:ind w:left="1585" w:right="0" w:firstLine="0"/>
        <w:jc w:val="center"/>
        <w:rPr>
          <w:rFonts w:ascii="Times New Roman" w:hAnsi="Times New Roman"/>
          <w:i/>
          <w:sz w:val="17"/>
        </w:rPr>
      </w:pPr>
      <w:r>
        <w:rPr>
          <w:rFonts w:ascii="Times New Roman" w:hAnsi="Times New Roman"/>
          <w:i/>
          <w:w w:val="90"/>
          <w:sz w:val="17"/>
        </w:rPr>
        <w:t>Secretaria</w:t>
      </w:r>
      <w:r>
        <w:rPr>
          <w:rFonts w:ascii="Times New Roman" w:hAnsi="Times New Roman"/>
          <w:i/>
          <w:spacing w:val="-16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de</w:t>
      </w:r>
      <w:r>
        <w:rPr>
          <w:rFonts w:ascii="Times New Roman" w:hAnsi="Times New Roman"/>
          <w:i/>
          <w:spacing w:val="-16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Difusión</w:t>
      </w:r>
      <w:r>
        <w:rPr>
          <w:rFonts w:ascii="Times New Roman" w:hAnsi="Times New Roman"/>
          <w:i/>
          <w:spacing w:val="-16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Cultural</w:t>
      </w:r>
    </w:p>
    <w:p>
      <w:pPr>
        <w:spacing w:line="185" w:lineRule="exact" w:before="100"/>
        <w:ind w:left="1435" w:right="0" w:firstLine="0"/>
        <w:jc w:val="center"/>
        <w:rPr>
          <w:rFonts w:ascii="Georgia"/>
          <w:sz w:val="17"/>
        </w:rPr>
      </w:pPr>
      <w:r>
        <w:rPr>
          <w:rFonts w:ascii="Georgia"/>
          <w:w w:val="90"/>
          <w:sz w:val="17"/>
        </w:rPr>
        <w:t>M.</w:t>
      </w:r>
      <w:r>
        <w:rPr>
          <w:rFonts w:ascii="Georgia"/>
          <w:spacing w:val="-18"/>
          <w:w w:val="90"/>
          <w:sz w:val="17"/>
        </w:rPr>
        <w:t> </w:t>
      </w:r>
      <w:r>
        <w:rPr>
          <w:rFonts w:ascii="Georgia"/>
          <w:w w:val="90"/>
          <w:sz w:val="17"/>
        </w:rPr>
        <w:t>en</w:t>
      </w:r>
      <w:r>
        <w:rPr>
          <w:rFonts w:ascii="Georgia"/>
          <w:spacing w:val="-18"/>
          <w:w w:val="90"/>
          <w:sz w:val="17"/>
        </w:rPr>
        <w:t> </w:t>
      </w:r>
      <w:r>
        <w:rPr>
          <w:rFonts w:ascii="Georgia"/>
          <w:w w:val="90"/>
          <w:sz w:val="17"/>
        </w:rPr>
        <w:t>C.</w:t>
      </w:r>
      <w:r>
        <w:rPr>
          <w:rFonts w:ascii="Georgia"/>
          <w:spacing w:val="-18"/>
          <w:w w:val="90"/>
          <w:sz w:val="17"/>
        </w:rPr>
        <w:t> </w:t>
      </w:r>
      <w:r>
        <w:rPr>
          <w:rFonts w:ascii="Georgia"/>
          <w:w w:val="90"/>
          <w:sz w:val="17"/>
        </w:rPr>
        <w:t>I.</w:t>
      </w:r>
      <w:r>
        <w:rPr>
          <w:rFonts w:ascii="Georgia"/>
          <w:spacing w:val="-18"/>
          <w:w w:val="90"/>
          <w:sz w:val="17"/>
        </w:rPr>
        <w:t> </w:t>
      </w:r>
      <w:r>
        <w:rPr>
          <w:rFonts w:ascii="Georgia"/>
          <w:w w:val="90"/>
          <w:sz w:val="17"/>
        </w:rPr>
        <w:t>Ricardo</w:t>
      </w:r>
      <w:r>
        <w:rPr>
          <w:rFonts w:ascii="Georgia"/>
          <w:spacing w:val="-18"/>
          <w:w w:val="90"/>
          <w:sz w:val="17"/>
        </w:rPr>
        <w:t> </w:t>
      </w:r>
      <w:r>
        <w:rPr>
          <w:rFonts w:ascii="Georgia"/>
          <w:w w:val="90"/>
          <w:sz w:val="17"/>
        </w:rPr>
        <w:t>Joya</w:t>
      </w:r>
      <w:r>
        <w:rPr>
          <w:rFonts w:ascii="Georgia"/>
          <w:spacing w:val="-18"/>
          <w:w w:val="90"/>
          <w:sz w:val="17"/>
        </w:rPr>
        <w:t> </w:t>
      </w:r>
      <w:r>
        <w:rPr>
          <w:rFonts w:ascii="Georgia"/>
          <w:w w:val="90"/>
          <w:sz w:val="17"/>
        </w:rPr>
        <w:t>Cepeda</w:t>
      </w:r>
    </w:p>
    <w:p>
      <w:pPr>
        <w:spacing w:line="188" w:lineRule="exact" w:before="0"/>
        <w:ind w:left="1203" w:right="-5" w:firstLine="0"/>
        <w:jc w:val="left"/>
        <w:rPr>
          <w:rFonts w:ascii="Times New Roman" w:hAnsi="Times New Roman"/>
          <w:i/>
          <w:sz w:val="17"/>
        </w:rPr>
      </w:pPr>
      <w:r>
        <w:rPr>
          <w:rFonts w:ascii="Times New Roman" w:hAnsi="Times New Roman"/>
          <w:i/>
          <w:w w:val="90"/>
          <w:sz w:val="17"/>
        </w:rPr>
        <w:t>Secretario</w:t>
      </w:r>
      <w:r>
        <w:rPr>
          <w:rFonts w:ascii="Times New Roman" w:hAnsi="Times New Roman"/>
          <w:i/>
          <w:spacing w:val="-18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de</w:t>
      </w:r>
      <w:r>
        <w:rPr>
          <w:rFonts w:ascii="Times New Roman" w:hAnsi="Times New Roman"/>
          <w:i/>
          <w:spacing w:val="-18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Extensión</w:t>
      </w:r>
      <w:r>
        <w:rPr>
          <w:rFonts w:ascii="Times New Roman" w:hAnsi="Times New Roman"/>
          <w:i/>
          <w:spacing w:val="-18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y</w:t>
      </w:r>
      <w:r>
        <w:rPr>
          <w:rFonts w:ascii="Times New Roman" w:hAnsi="Times New Roman"/>
          <w:i/>
          <w:spacing w:val="-18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Vinculación</w:t>
      </w:r>
    </w:p>
    <w:p>
      <w:pPr>
        <w:spacing w:line="185" w:lineRule="exact" w:before="100"/>
        <w:ind w:left="1239" w:right="0" w:firstLine="0"/>
        <w:jc w:val="center"/>
        <w:rPr>
          <w:rFonts w:ascii="Georgia" w:hAnsi="Georgia"/>
          <w:sz w:val="17"/>
        </w:rPr>
      </w:pPr>
      <w:r>
        <w:rPr>
          <w:rFonts w:ascii="Georgia" w:hAnsi="Georgia"/>
          <w:w w:val="90"/>
          <w:sz w:val="17"/>
        </w:rPr>
        <w:t>M.</w:t>
      </w:r>
      <w:r>
        <w:rPr>
          <w:rFonts w:ascii="Georgia" w:hAnsi="Georgia"/>
          <w:spacing w:val="-15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en</w:t>
      </w:r>
      <w:r>
        <w:rPr>
          <w:rFonts w:ascii="Georgia" w:hAnsi="Georgia"/>
          <w:spacing w:val="-15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E.</w:t>
      </w:r>
      <w:r>
        <w:rPr>
          <w:rFonts w:ascii="Georgia" w:hAnsi="Georgia"/>
          <w:spacing w:val="-15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Javier</w:t>
      </w:r>
      <w:r>
        <w:rPr>
          <w:rFonts w:ascii="Georgia" w:hAnsi="Georgia"/>
          <w:spacing w:val="-15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González</w:t>
      </w:r>
      <w:r>
        <w:rPr>
          <w:rFonts w:ascii="Georgia" w:hAnsi="Georgia"/>
          <w:spacing w:val="-15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Martínez</w:t>
      </w:r>
    </w:p>
    <w:p>
      <w:pPr>
        <w:spacing w:line="188" w:lineRule="exact" w:before="0"/>
        <w:ind w:left="1126" w:right="-7" w:firstLine="587"/>
        <w:jc w:val="left"/>
        <w:rPr>
          <w:rFonts w:ascii="Times New Roman" w:hAnsi="Times New Roman"/>
          <w:i/>
          <w:sz w:val="17"/>
        </w:rPr>
      </w:pPr>
      <w:r>
        <w:rPr>
          <w:rFonts w:ascii="Times New Roman" w:hAnsi="Times New Roman"/>
          <w:i/>
          <w:w w:val="90"/>
          <w:sz w:val="17"/>
        </w:rPr>
        <w:t>Secretario</w:t>
      </w:r>
      <w:r>
        <w:rPr>
          <w:rFonts w:ascii="Times New Roman" w:hAnsi="Times New Roman"/>
          <w:i/>
          <w:spacing w:val="-18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de</w:t>
      </w:r>
      <w:r>
        <w:rPr>
          <w:rFonts w:ascii="Times New Roman" w:hAnsi="Times New Roman"/>
          <w:i/>
          <w:spacing w:val="-18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Administración</w:t>
      </w:r>
    </w:p>
    <w:p>
      <w:pPr>
        <w:spacing w:line="185" w:lineRule="exact" w:before="100"/>
        <w:ind w:left="1126" w:right="0" w:firstLine="0"/>
        <w:jc w:val="center"/>
        <w:rPr>
          <w:rFonts w:ascii="Georgia" w:hAnsi="Georgia"/>
          <w:sz w:val="17"/>
        </w:rPr>
      </w:pPr>
      <w:r>
        <w:rPr>
          <w:rFonts w:ascii="Georgia" w:hAnsi="Georgia"/>
          <w:w w:val="90"/>
          <w:sz w:val="17"/>
        </w:rPr>
        <w:t>Dr.</w:t>
      </w:r>
      <w:r>
        <w:rPr>
          <w:rFonts w:ascii="Georgia" w:hAnsi="Georgia"/>
          <w:spacing w:val="-19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en</w:t>
      </w:r>
      <w:r>
        <w:rPr>
          <w:rFonts w:ascii="Georgia" w:hAnsi="Georgia"/>
          <w:spacing w:val="-19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C.</w:t>
      </w:r>
      <w:r>
        <w:rPr>
          <w:rFonts w:ascii="Georgia" w:hAnsi="Georgia"/>
          <w:spacing w:val="-19"/>
          <w:w w:val="90"/>
          <w:sz w:val="17"/>
        </w:rPr>
        <w:t> </w:t>
      </w:r>
      <w:r>
        <w:rPr>
          <w:rFonts w:ascii="Georgia" w:hAnsi="Georgia"/>
          <w:spacing w:val="-12"/>
          <w:w w:val="90"/>
          <w:sz w:val="17"/>
        </w:rPr>
        <w:t>P.</w:t>
      </w:r>
      <w:r>
        <w:rPr>
          <w:rFonts w:ascii="Georgia" w:hAnsi="Georgia"/>
          <w:spacing w:val="-19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Manuel</w:t>
      </w:r>
      <w:r>
        <w:rPr>
          <w:rFonts w:ascii="Georgia" w:hAnsi="Georgia"/>
          <w:spacing w:val="-19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Hernández</w:t>
      </w:r>
      <w:r>
        <w:rPr>
          <w:rFonts w:ascii="Georgia" w:hAnsi="Georgia"/>
          <w:spacing w:val="-19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Luna</w:t>
      </w:r>
    </w:p>
    <w:p>
      <w:pPr>
        <w:spacing w:line="188" w:lineRule="exact" w:before="0"/>
        <w:ind w:left="404" w:right="0" w:firstLine="0"/>
        <w:jc w:val="center"/>
        <w:rPr>
          <w:rFonts w:ascii="Times New Roman" w:hAnsi="Times New Roman"/>
          <w:i/>
          <w:sz w:val="17"/>
        </w:rPr>
      </w:pPr>
      <w:r>
        <w:rPr>
          <w:rFonts w:ascii="Times New Roman" w:hAnsi="Times New Roman"/>
          <w:i/>
          <w:w w:val="90"/>
          <w:sz w:val="17"/>
        </w:rPr>
        <w:t>Secretario</w:t>
      </w:r>
      <w:r>
        <w:rPr>
          <w:rFonts w:ascii="Times New Roman" w:hAnsi="Times New Roman"/>
          <w:i/>
          <w:spacing w:val="-24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de</w:t>
      </w:r>
      <w:r>
        <w:rPr>
          <w:rFonts w:ascii="Times New Roman" w:hAnsi="Times New Roman"/>
          <w:i/>
          <w:spacing w:val="-24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Planeación</w:t>
      </w:r>
      <w:r>
        <w:rPr>
          <w:rFonts w:ascii="Times New Roman" w:hAnsi="Times New Roman"/>
          <w:i/>
          <w:spacing w:val="-24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y</w:t>
      </w:r>
      <w:r>
        <w:rPr>
          <w:rFonts w:ascii="Times New Roman" w:hAnsi="Times New Roman"/>
          <w:i/>
          <w:spacing w:val="-24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Desarrollo</w:t>
      </w:r>
      <w:r>
        <w:rPr>
          <w:rFonts w:ascii="Times New Roman" w:hAnsi="Times New Roman"/>
          <w:i/>
          <w:spacing w:val="-24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Institucional</w:t>
      </w:r>
    </w:p>
    <w:p>
      <w:pPr>
        <w:spacing w:line="185" w:lineRule="exact" w:before="74"/>
        <w:ind w:left="232" w:right="0" w:firstLine="0"/>
        <w:jc w:val="left"/>
        <w:rPr>
          <w:rFonts w:ascii="Georgia" w:hAnsi="Georgia"/>
          <w:sz w:val="17"/>
        </w:rPr>
      </w:pPr>
      <w:r>
        <w:rPr/>
        <w:br w:type="column"/>
      </w:r>
      <w:r>
        <w:rPr>
          <w:rFonts w:ascii="Georgia" w:hAnsi="Georgia"/>
          <w:w w:val="90"/>
          <w:sz w:val="17"/>
        </w:rPr>
        <w:t>M. en A. E. D. Yolanda E. Ballesteros Sentíes</w:t>
      </w:r>
    </w:p>
    <w:p>
      <w:pPr>
        <w:spacing w:line="188" w:lineRule="exact" w:before="0"/>
        <w:ind w:left="232" w:right="0" w:firstLine="0"/>
        <w:jc w:val="left"/>
        <w:rPr>
          <w:rFonts w:ascii="Times New Roman" w:hAnsi="Times New Roman"/>
          <w:i/>
          <w:sz w:val="17"/>
        </w:rPr>
      </w:pPr>
      <w:r>
        <w:rPr>
          <w:rFonts w:ascii="Times New Roman" w:hAnsi="Times New Roman"/>
          <w:i/>
          <w:w w:val="85"/>
          <w:sz w:val="17"/>
        </w:rPr>
        <w:t>Secretaria de Cooperación  Internacional</w:t>
      </w:r>
    </w:p>
    <w:p>
      <w:pPr>
        <w:spacing w:line="185" w:lineRule="exact" w:before="100"/>
        <w:ind w:left="232" w:right="0" w:firstLine="0"/>
        <w:jc w:val="left"/>
        <w:rPr>
          <w:rFonts w:ascii="Georgia" w:hAnsi="Georgia"/>
          <w:sz w:val="17"/>
        </w:rPr>
      </w:pPr>
      <w:r>
        <w:rPr>
          <w:rFonts w:ascii="Georgia" w:hAnsi="Georgia"/>
          <w:w w:val="90"/>
          <w:sz w:val="17"/>
        </w:rPr>
        <w:t>Dr. en D. Hiram Raúl Piña Libien</w:t>
      </w:r>
    </w:p>
    <w:p>
      <w:pPr>
        <w:spacing w:line="188" w:lineRule="exact" w:before="0"/>
        <w:ind w:left="232" w:right="0" w:firstLine="0"/>
        <w:jc w:val="left"/>
        <w:rPr>
          <w:rFonts w:ascii="Times New Roman"/>
          <w:i/>
          <w:sz w:val="17"/>
        </w:rPr>
      </w:pPr>
      <w:r>
        <w:rPr>
          <w:rFonts w:ascii="Times New Roman"/>
          <w:i/>
          <w:w w:val="85"/>
          <w:sz w:val="17"/>
        </w:rPr>
        <w:t>Abogado General</w:t>
      </w:r>
    </w:p>
    <w:p>
      <w:pPr>
        <w:spacing w:line="185" w:lineRule="exact" w:before="100"/>
        <w:ind w:left="232" w:right="0" w:firstLine="0"/>
        <w:jc w:val="left"/>
        <w:rPr>
          <w:rFonts w:ascii="Georgia"/>
          <w:sz w:val="17"/>
        </w:rPr>
      </w:pPr>
      <w:r>
        <w:rPr>
          <w:rFonts w:ascii="Georgia"/>
          <w:w w:val="85"/>
          <w:sz w:val="17"/>
        </w:rPr>
        <w:t>Lic. Juan Portilla Estrada</w:t>
      </w:r>
    </w:p>
    <w:p>
      <w:pPr>
        <w:spacing w:line="188" w:lineRule="exact" w:before="0"/>
        <w:ind w:left="232" w:right="0" w:firstLine="0"/>
        <w:jc w:val="left"/>
        <w:rPr>
          <w:rFonts w:ascii="Times New Roman" w:hAnsi="Times New Roman"/>
          <w:i/>
          <w:sz w:val="17"/>
        </w:rPr>
      </w:pPr>
      <w:r>
        <w:rPr>
          <w:rFonts w:ascii="Times New Roman" w:hAnsi="Times New Roman"/>
          <w:i/>
          <w:w w:val="85"/>
          <w:sz w:val="17"/>
        </w:rPr>
        <w:t>Director General de Comunicación  Universitaria</w:t>
      </w:r>
    </w:p>
    <w:p>
      <w:pPr>
        <w:spacing w:line="185" w:lineRule="exact" w:before="100"/>
        <w:ind w:left="232" w:right="0" w:firstLine="0"/>
        <w:jc w:val="left"/>
        <w:rPr>
          <w:rFonts w:ascii="Georgia" w:hAnsi="Georgia"/>
          <w:sz w:val="17"/>
        </w:rPr>
      </w:pPr>
      <w:r>
        <w:rPr>
          <w:rFonts w:ascii="Georgia" w:hAnsi="Georgia"/>
          <w:w w:val="90"/>
          <w:sz w:val="17"/>
        </w:rPr>
        <w:t>M. en A. Ignacio Gutiérrez Padilla</w:t>
      </w:r>
    </w:p>
    <w:p>
      <w:pPr>
        <w:spacing w:line="188" w:lineRule="exact" w:before="0"/>
        <w:ind w:left="232" w:right="0" w:firstLine="0"/>
        <w:jc w:val="left"/>
        <w:rPr>
          <w:rFonts w:ascii="Times New Roman"/>
          <w:i/>
          <w:sz w:val="17"/>
        </w:rPr>
      </w:pPr>
      <w:r>
        <w:rPr>
          <w:rFonts w:ascii="Times New Roman"/>
          <w:i/>
          <w:w w:val="85"/>
          <w:sz w:val="17"/>
        </w:rPr>
        <w:t>Contralor  Universitario</w:t>
      </w:r>
    </w:p>
    <w:p>
      <w:pPr>
        <w:spacing w:line="185" w:lineRule="exact" w:before="100"/>
        <w:ind w:left="232" w:right="0" w:firstLine="0"/>
        <w:jc w:val="left"/>
        <w:rPr>
          <w:rFonts w:ascii="Georgia" w:hAnsi="Georgia"/>
          <w:sz w:val="17"/>
        </w:rPr>
      </w:pPr>
      <w:r>
        <w:rPr>
          <w:rFonts w:ascii="Georgia" w:hAnsi="Georgia"/>
          <w:w w:val="85"/>
          <w:sz w:val="17"/>
        </w:rPr>
        <w:t>Dr. Manuel Gutiérrez Romero</w:t>
      </w:r>
    </w:p>
    <w:p>
      <w:pPr>
        <w:spacing w:line="188" w:lineRule="exact" w:before="0"/>
        <w:ind w:left="232" w:right="0" w:firstLine="0"/>
        <w:jc w:val="left"/>
        <w:rPr>
          <w:rFonts w:ascii="Times New Roman"/>
          <w:i/>
          <w:sz w:val="17"/>
        </w:rPr>
      </w:pPr>
      <w:r>
        <w:rPr>
          <w:rFonts w:ascii="Times New Roman"/>
          <w:i/>
          <w:w w:val="90"/>
          <w:sz w:val="17"/>
        </w:rPr>
        <w:t>Director de la Facultad de Ciencias de la Conducta</w:t>
      </w:r>
    </w:p>
    <w:p>
      <w:pPr>
        <w:spacing w:line="180" w:lineRule="exact" w:before="112"/>
        <w:ind w:left="232" w:right="562" w:firstLine="0"/>
        <w:jc w:val="left"/>
        <w:rPr>
          <w:rFonts w:ascii="Times New Roman" w:hAnsi="Times New Roman"/>
          <w:i/>
          <w:sz w:val="17"/>
        </w:rPr>
      </w:pPr>
      <w:r>
        <w:rPr>
          <w:rFonts w:ascii="Georgia" w:hAnsi="Georgia"/>
          <w:w w:val="90"/>
          <w:sz w:val="17"/>
        </w:rPr>
        <w:t>M.</w:t>
      </w:r>
      <w:r>
        <w:rPr>
          <w:rFonts w:ascii="Georgia" w:hAnsi="Georgia"/>
          <w:spacing w:val="-22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en</w:t>
      </w:r>
      <w:r>
        <w:rPr>
          <w:rFonts w:ascii="Georgia" w:hAnsi="Georgia"/>
          <w:spacing w:val="-22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H.</w:t>
      </w:r>
      <w:r>
        <w:rPr>
          <w:rFonts w:ascii="Georgia" w:hAnsi="Georgia"/>
          <w:spacing w:val="-22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Blanca</w:t>
      </w:r>
      <w:r>
        <w:rPr>
          <w:rFonts w:ascii="Georgia" w:hAnsi="Georgia"/>
          <w:spacing w:val="-22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Aurora</w:t>
      </w:r>
      <w:r>
        <w:rPr>
          <w:rFonts w:ascii="Georgia" w:hAnsi="Georgia"/>
          <w:spacing w:val="-22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Mondragón</w:t>
      </w:r>
      <w:r>
        <w:rPr>
          <w:rFonts w:ascii="Georgia" w:hAnsi="Georgia"/>
          <w:spacing w:val="-22"/>
          <w:w w:val="90"/>
          <w:sz w:val="17"/>
        </w:rPr>
        <w:t> </w:t>
      </w:r>
      <w:r>
        <w:rPr>
          <w:rFonts w:ascii="Georgia" w:hAnsi="Georgia"/>
          <w:w w:val="90"/>
          <w:sz w:val="17"/>
        </w:rPr>
        <w:t>Espinoza </w:t>
      </w:r>
      <w:r>
        <w:rPr>
          <w:rFonts w:ascii="Times New Roman" w:hAnsi="Times New Roman"/>
          <w:i/>
          <w:sz w:val="17"/>
        </w:rPr>
        <w:t>Directora de Difusión y Promoción de la </w:t>
      </w:r>
      <w:r>
        <w:rPr>
          <w:rFonts w:ascii="Times New Roman" w:hAnsi="Times New Roman"/>
          <w:i/>
          <w:w w:val="90"/>
          <w:sz w:val="17"/>
        </w:rPr>
        <w:t>Investigación</w:t>
      </w:r>
      <w:r>
        <w:rPr>
          <w:rFonts w:ascii="Times New Roman" w:hAnsi="Times New Roman"/>
          <w:i/>
          <w:spacing w:val="-15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y</w:t>
      </w:r>
      <w:r>
        <w:rPr>
          <w:rFonts w:ascii="Times New Roman" w:hAnsi="Times New Roman"/>
          <w:i/>
          <w:spacing w:val="-15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los</w:t>
      </w:r>
      <w:r>
        <w:rPr>
          <w:rFonts w:ascii="Times New Roman" w:hAnsi="Times New Roman"/>
          <w:i/>
          <w:spacing w:val="-15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Estudios</w:t>
      </w:r>
      <w:r>
        <w:rPr>
          <w:rFonts w:ascii="Times New Roman" w:hAnsi="Times New Roman"/>
          <w:i/>
          <w:spacing w:val="-15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Avanzados</w:t>
      </w:r>
    </w:p>
    <w:p>
      <w:pPr>
        <w:spacing w:after="0" w:line="180" w:lineRule="exact"/>
        <w:jc w:val="left"/>
        <w:rPr>
          <w:rFonts w:ascii="Times New Roman" w:hAnsi="Times New Roman"/>
          <w:sz w:val="17"/>
        </w:rPr>
        <w:sectPr>
          <w:type w:val="continuous"/>
          <w:pgSz w:w="10200" w:h="13600"/>
          <w:pgMar w:top="1260" w:bottom="280" w:left="1420" w:right="1420"/>
          <w:cols w:num="2" w:equalWidth="0">
            <w:col w:w="3492" w:space="108"/>
            <w:col w:w="3760"/>
          </w:cols>
        </w:sect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4"/>
        <w:rPr>
          <w:rFonts w:ascii="Times New Roman"/>
          <w:i/>
          <w:sz w:val="18"/>
        </w:rPr>
      </w:pPr>
    </w:p>
    <w:p>
      <w:pPr>
        <w:spacing w:line="441" w:lineRule="auto" w:before="0"/>
        <w:ind w:left="133" w:right="2691" w:firstLine="0"/>
        <w:jc w:val="left"/>
        <w:rPr>
          <w:rFonts w:ascii="Times New Roman" w:hAnsi="Times New Roman"/>
          <w:sz w:val="17"/>
        </w:rPr>
      </w:pPr>
      <w:r>
        <w:rPr>
          <w:rFonts w:ascii="Times New Roman" w:hAnsi="Times New Roman"/>
          <w:w w:val="105"/>
          <w:sz w:val="17"/>
        </w:rPr>
        <w:t>Fotografía de portada: María Fernanda Reyes González Arratia Primera edición: septiembre de 2014</w:t>
      </w:r>
    </w:p>
    <w:p>
      <w:pPr>
        <w:spacing w:before="6"/>
        <w:ind w:left="133" w:right="0" w:firstLine="0"/>
        <w:jc w:val="left"/>
        <w:rPr>
          <w:rFonts w:ascii="Times New Roman"/>
          <w:sz w:val="17"/>
        </w:rPr>
      </w:pPr>
      <w:r>
        <w:rPr>
          <w:rFonts w:ascii="Times New Roman"/>
          <w:sz w:val="17"/>
        </w:rPr>
        <w:t>ISBN: 978-607-8289-84-4</w:t>
      </w:r>
    </w:p>
    <w:p>
      <w:pPr>
        <w:pStyle w:val="BodyText"/>
        <w:spacing w:before="6"/>
        <w:rPr>
          <w:rFonts w:ascii="Times New Roman"/>
          <w:sz w:val="15"/>
        </w:rPr>
      </w:pPr>
    </w:p>
    <w:p>
      <w:pPr>
        <w:spacing w:line="180" w:lineRule="exact" w:before="0"/>
        <w:ind w:left="133" w:right="3378" w:firstLine="0"/>
        <w:jc w:val="left"/>
        <w:rPr>
          <w:rFonts w:ascii="Times New Roman" w:hAnsi="Times New Roman"/>
          <w:sz w:val="17"/>
        </w:rPr>
      </w:pPr>
      <w:r>
        <w:rPr>
          <w:rFonts w:ascii="Times New Roman" w:hAnsi="Times New Roman"/>
          <w:w w:val="105"/>
          <w:sz w:val="17"/>
        </w:rPr>
        <w:t>D.R. © Universidad Autónoma del Estado de México Instituto Literario núm. 100 Ote.</w:t>
      </w:r>
    </w:p>
    <w:p>
      <w:pPr>
        <w:spacing w:line="173" w:lineRule="exact" w:before="0"/>
        <w:ind w:left="133" w:right="0" w:firstLine="0"/>
        <w:jc w:val="left"/>
        <w:rPr>
          <w:rFonts w:ascii="Times New Roman"/>
          <w:sz w:val="17"/>
        </w:rPr>
      </w:pPr>
      <w:r>
        <w:rPr>
          <w:rFonts w:ascii="Times New Roman"/>
          <w:w w:val="105"/>
          <w:sz w:val="17"/>
        </w:rPr>
        <w:t>Colonia Centro</w:t>
      </w:r>
    </w:p>
    <w:p>
      <w:pPr>
        <w:spacing w:line="180" w:lineRule="exact" w:before="7"/>
        <w:ind w:left="133" w:right="3723" w:firstLine="0"/>
        <w:jc w:val="left"/>
        <w:rPr>
          <w:rFonts w:ascii="Times New Roman" w:hAnsi="Times New Roman"/>
          <w:sz w:val="17"/>
        </w:rPr>
      </w:pPr>
      <w:r>
        <w:rPr>
          <w:rFonts w:ascii="Times New Roman" w:hAnsi="Times New Roman"/>
          <w:sz w:val="17"/>
        </w:rPr>
        <w:t>C.P. 50000. Toluca, México </w:t>
      </w:r>
      <w:hyperlink r:id="rId21">
        <w:r>
          <w:rPr>
            <w:rFonts w:ascii="Times New Roman" w:hAnsi="Times New Roman"/>
            <w:sz w:val="17"/>
          </w:rPr>
          <w:t>http://www.uaemex.mx</w:t>
        </w:r>
      </w:hyperlink>
    </w:p>
    <w:p>
      <w:pPr>
        <w:pStyle w:val="BodyText"/>
        <w:spacing w:before="7"/>
        <w:rPr>
          <w:rFonts w:ascii="Times New Roman"/>
          <w:sz w:val="15"/>
        </w:rPr>
      </w:pPr>
    </w:p>
    <w:p>
      <w:pPr>
        <w:spacing w:line="180" w:lineRule="exact" w:before="0"/>
        <w:ind w:left="133" w:right="3723" w:firstLine="0"/>
        <w:jc w:val="left"/>
        <w:rPr>
          <w:rFonts w:ascii="Times New Roman" w:hAnsi="Times New Roman"/>
          <w:sz w:val="17"/>
        </w:rPr>
      </w:pPr>
      <w:r>
        <w:rPr>
          <w:rFonts w:ascii="Times New Roman" w:hAnsi="Times New Roman"/>
          <w:sz w:val="17"/>
        </w:rPr>
        <w:t>D. R. © Ediciones y Gráficos Eón, S.A. de C.V. Av. México-Coyoacán núm. 421</w:t>
      </w:r>
    </w:p>
    <w:p>
      <w:pPr>
        <w:spacing w:line="173" w:lineRule="exact" w:before="0"/>
        <w:ind w:left="133" w:right="0" w:firstLine="0"/>
        <w:jc w:val="left"/>
        <w:rPr>
          <w:rFonts w:ascii="Times New Roman" w:hAnsi="Times New Roman"/>
          <w:sz w:val="17"/>
        </w:rPr>
      </w:pPr>
      <w:r>
        <w:rPr>
          <w:rFonts w:ascii="Times New Roman" w:hAnsi="Times New Roman"/>
          <w:w w:val="105"/>
          <w:sz w:val="17"/>
        </w:rPr>
        <w:t>Colonia Xoco, Delegación Benito Juárez</w:t>
      </w:r>
    </w:p>
    <w:p>
      <w:pPr>
        <w:pStyle w:val="ListParagraph"/>
        <w:numPr>
          <w:ilvl w:val="1"/>
          <w:numId w:val="1"/>
        </w:numPr>
        <w:tabs>
          <w:tab w:pos="445" w:val="left" w:leader="none"/>
        </w:tabs>
        <w:spacing w:line="180" w:lineRule="exact" w:before="7" w:after="0"/>
        <w:ind w:left="133" w:right="4466" w:firstLine="0"/>
        <w:jc w:val="left"/>
        <w:rPr>
          <w:rFonts w:ascii="Times New Roman" w:hAnsi="Times New Roman"/>
          <w:sz w:val="17"/>
        </w:rPr>
      </w:pPr>
      <w:r>
        <w:rPr>
          <w:rFonts w:ascii="Times New Roman" w:hAnsi="Times New Roman"/>
          <w:w w:val="105"/>
          <w:sz w:val="17"/>
        </w:rPr>
        <w:t>03330, México, Distrito </w:t>
      </w:r>
      <w:r>
        <w:rPr>
          <w:rFonts w:ascii="Times New Roman" w:hAnsi="Times New Roman"/>
          <w:spacing w:val="-3"/>
          <w:w w:val="105"/>
          <w:sz w:val="17"/>
        </w:rPr>
        <w:t>Federal </w:t>
      </w:r>
      <w:r>
        <w:rPr>
          <w:rFonts w:ascii="Times New Roman" w:hAnsi="Times New Roman"/>
          <w:spacing w:val="-4"/>
          <w:w w:val="105"/>
          <w:sz w:val="17"/>
        </w:rPr>
        <w:t>Tels.: </w:t>
      </w:r>
      <w:r>
        <w:rPr>
          <w:rFonts w:ascii="Times New Roman" w:hAnsi="Times New Roman"/>
          <w:w w:val="105"/>
          <w:sz w:val="17"/>
        </w:rPr>
        <w:t>56 04 12 04 y 56 88 91 12 </w:t>
      </w:r>
      <w:hyperlink r:id="rId22">
        <w:r>
          <w:rPr>
            <w:rFonts w:ascii="Times New Roman" w:hAnsi="Times New Roman"/>
            <w:spacing w:val="-1"/>
            <w:sz w:val="17"/>
          </w:rPr>
          <w:t>administracion@edicioneseon.com.mx</w:t>
        </w:r>
      </w:hyperlink>
      <w:r>
        <w:rPr>
          <w:rFonts w:ascii="Times New Roman" w:hAnsi="Times New Roman"/>
          <w:spacing w:val="-1"/>
          <w:sz w:val="17"/>
        </w:rPr>
        <w:t> </w:t>
      </w:r>
      <w:hyperlink r:id="rId23">
        <w:r>
          <w:rPr>
            <w:rFonts w:ascii="Times New Roman" w:hAnsi="Times New Roman"/>
            <w:w w:val="105"/>
            <w:sz w:val="17"/>
          </w:rPr>
          <w:t>www.edicioneseon.com.mx</w:t>
        </w:r>
      </w:hyperlink>
    </w:p>
    <w:p>
      <w:pPr>
        <w:pStyle w:val="BodyText"/>
        <w:spacing w:before="4"/>
        <w:rPr>
          <w:rFonts w:ascii="Times New Roman"/>
          <w:sz w:val="14"/>
        </w:rPr>
      </w:pPr>
    </w:p>
    <w:p>
      <w:pPr>
        <w:spacing w:before="0"/>
        <w:ind w:left="133" w:right="0" w:firstLine="0"/>
        <w:jc w:val="left"/>
        <w:rPr>
          <w:rFonts w:ascii="Times New Roman"/>
          <w:sz w:val="17"/>
        </w:rPr>
      </w:pPr>
      <w:r>
        <w:rPr>
          <w:rFonts w:ascii="Times New Roman"/>
          <w:w w:val="105"/>
          <w:sz w:val="17"/>
        </w:rPr>
        <w:t>El contenido total de este libro fue sometido a dictamen en el sistema de pares ciegos.</w:t>
      </w:r>
    </w:p>
    <w:p>
      <w:pPr>
        <w:pStyle w:val="BodyText"/>
        <w:spacing w:before="6"/>
        <w:rPr>
          <w:rFonts w:ascii="Times New Roman"/>
          <w:sz w:val="15"/>
        </w:rPr>
      </w:pPr>
    </w:p>
    <w:p>
      <w:pPr>
        <w:spacing w:line="180" w:lineRule="exact" w:before="0"/>
        <w:ind w:left="133" w:right="1301" w:firstLine="0"/>
        <w:jc w:val="left"/>
        <w:rPr>
          <w:rFonts w:ascii="Times New Roman" w:hAnsi="Times New Roman"/>
          <w:sz w:val="17"/>
        </w:rPr>
      </w:pPr>
      <w:r>
        <w:rPr>
          <w:rFonts w:ascii="Times New Roman" w:hAnsi="Times New Roman"/>
          <w:w w:val="105"/>
          <w:sz w:val="17"/>
        </w:rPr>
        <w:t>Prohibida la reproducción total o parcial por cualquier medio, sin la autorización escrita del titular de los derechos patrimoniales.</w:t>
      </w:r>
    </w:p>
    <w:p>
      <w:pPr>
        <w:pStyle w:val="BodyText"/>
        <w:spacing w:before="4"/>
        <w:rPr>
          <w:rFonts w:ascii="Times New Roman"/>
          <w:sz w:val="14"/>
        </w:rPr>
      </w:pPr>
    </w:p>
    <w:p>
      <w:pPr>
        <w:spacing w:line="188" w:lineRule="exact" w:before="0"/>
        <w:ind w:left="133" w:right="0" w:firstLine="0"/>
        <w:jc w:val="left"/>
        <w:rPr>
          <w:rFonts w:ascii="Times New Roman" w:hAnsi="Times New Roman"/>
          <w:sz w:val="17"/>
        </w:rPr>
      </w:pPr>
      <w:r>
        <w:rPr>
          <w:rFonts w:ascii="Times New Roman" w:hAnsi="Times New Roman"/>
          <w:sz w:val="17"/>
        </w:rPr>
        <w:t>Impreso y hecho en  México</w:t>
      </w:r>
    </w:p>
    <w:p>
      <w:pPr>
        <w:spacing w:line="188" w:lineRule="exact" w:before="0"/>
        <w:ind w:left="133" w:right="0" w:firstLine="0"/>
        <w:jc w:val="left"/>
        <w:rPr>
          <w:rFonts w:ascii="Times New Roman"/>
          <w:i/>
          <w:sz w:val="17"/>
        </w:rPr>
      </w:pPr>
      <w:r>
        <w:rPr>
          <w:rFonts w:ascii="Times New Roman"/>
          <w:i/>
          <w:w w:val="95"/>
          <w:sz w:val="17"/>
        </w:rPr>
        <w:t>Printted and made in Mexico</w:t>
      </w:r>
    </w:p>
    <w:p>
      <w:pPr>
        <w:spacing w:after="0" w:line="188" w:lineRule="exact"/>
        <w:jc w:val="left"/>
        <w:rPr>
          <w:rFonts w:ascii="Times New Roman"/>
          <w:sz w:val="17"/>
        </w:rPr>
        <w:sectPr>
          <w:type w:val="continuous"/>
          <w:pgSz w:w="10200" w:h="13600"/>
          <w:pgMar w:top="1260" w:bottom="280" w:left="1420" w:right="1420"/>
        </w:sect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4"/>
        <w:rPr>
          <w:rFonts w:ascii="Times New Roman"/>
          <w:i/>
          <w:sz w:val="29"/>
        </w:rPr>
      </w:pPr>
    </w:p>
    <w:p>
      <w:pPr>
        <w:spacing w:before="66"/>
        <w:ind w:left="3114" w:right="0" w:firstLine="0"/>
        <w:jc w:val="left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w w:val="80"/>
          <w:sz w:val="20"/>
        </w:rPr>
        <w:t>Estte libro esttá especialmentte dedicado</w:t>
      </w:r>
    </w:p>
    <w:p>
      <w:pPr>
        <w:pStyle w:val="BodyText"/>
        <w:spacing w:before="6"/>
        <w:rPr>
          <w:rFonts w:ascii="Times New Roman"/>
          <w:i/>
        </w:rPr>
      </w:pPr>
    </w:p>
    <w:p>
      <w:pPr>
        <w:spacing w:line="254" w:lineRule="auto" w:before="0"/>
        <w:ind w:left="3114" w:right="692" w:firstLine="0"/>
        <w:jc w:val="left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w w:val="95"/>
          <w:sz w:val="19"/>
        </w:rPr>
        <w:t>A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esposo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Horacio,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mis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hijos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María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Fernanda </w:t>
      </w:r>
      <w:r>
        <w:rPr>
          <w:rFonts w:ascii="Times New Roman" w:hAnsi="Times New Roman"/>
          <w:i/>
          <w:w w:val="95"/>
          <w:sz w:val="20"/>
        </w:rPr>
        <w:t>y</w:t>
      </w:r>
      <w:r>
        <w:rPr>
          <w:rFonts w:ascii="Times New Roman" w:hAnsi="Times New Roman"/>
          <w:i/>
          <w:spacing w:val="-19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Horacio</w:t>
      </w:r>
      <w:r>
        <w:rPr>
          <w:rFonts w:ascii="Times New Roman" w:hAnsi="Times New Roman"/>
          <w:i/>
          <w:spacing w:val="-19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Manuel,</w:t>
      </w:r>
      <w:r>
        <w:rPr>
          <w:rFonts w:ascii="Times New Roman" w:hAnsi="Times New Roman"/>
          <w:i/>
          <w:spacing w:val="-19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a</w:t>
      </w:r>
      <w:r>
        <w:rPr>
          <w:rFonts w:ascii="Times New Roman" w:hAnsi="Times New Roman"/>
          <w:i/>
          <w:spacing w:val="-19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mi</w:t>
      </w:r>
      <w:r>
        <w:rPr>
          <w:rFonts w:ascii="Times New Roman" w:hAnsi="Times New Roman"/>
          <w:i/>
          <w:spacing w:val="-19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mamá,</w:t>
      </w:r>
      <w:r>
        <w:rPr>
          <w:rFonts w:ascii="Times New Roman" w:hAnsi="Times New Roman"/>
          <w:i/>
          <w:spacing w:val="-19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a</w:t>
      </w:r>
      <w:r>
        <w:rPr>
          <w:rFonts w:ascii="Times New Roman" w:hAnsi="Times New Roman"/>
          <w:i/>
          <w:spacing w:val="-19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mi</w:t>
      </w:r>
      <w:r>
        <w:rPr>
          <w:rFonts w:ascii="Times New Roman" w:hAnsi="Times New Roman"/>
          <w:i/>
          <w:spacing w:val="-19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papá</w:t>
      </w:r>
      <w:r>
        <w:rPr>
          <w:rFonts w:ascii="Times New Roman" w:hAnsi="Times New Roman"/>
          <w:i/>
          <w:spacing w:val="-19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†</w:t>
      </w:r>
      <w:r>
        <w:rPr>
          <w:rFonts w:ascii="Times New Roman" w:hAnsi="Times New Roman"/>
          <w:i/>
          <w:spacing w:val="-19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,</w:t>
      </w:r>
    </w:p>
    <w:p>
      <w:pPr>
        <w:spacing w:line="227" w:lineRule="exact" w:before="0"/>
        <w:ind w:left="3114" w:right="0" w:firstLine="0"/>
        <w:jc w:val="left"/>
        <w:rPr>
          <w:rFonts w:ascii="Times New Roman"/>
          <w:i/>
          <w:sz w:val="20"/>
        </w:rPr>
      </w:pPr>
      <w:r>
        <w:rPr>
          <w:rFonts w:ascii="Times New Roman"/>
          <w:i/>
          <w:w w:val="90"/>
          <w:sz w:val="20"/>
        </w:rPr>
        <w:t>a mis hermanos, a mi querido Amaury Carlos.</w:t>
      </w:r>
    </w:p>
    <w:p>
      <w:pPr>
        <w:pStyle w:val="BodyText"/>
        <w:spacing w:before="8"/>
        <w:rPr>
          <w:rFonts w:ascii="Times New Roman"/>
          <w:i/>
          <w:sz w:val="21"/>
        </w:rPr>
      </w:pPr>
    </w:p>
    <w:p>
      <w:pPr>
        <w:spacing w:line="249" w:lineRule="auto" w:before="0"/>
        <w:ind w:left="3114" w:right="692" w:firstLine="0"/>
        <w:jc w:val="left"/>
        <w:rPr>
          <w:rFonts w:ascii="Times New Roman"/>
          <w:i/>
          <w:sz w:val="20"/>
        </w:rPr>
      </w:pPr>
      <w:r>
        <w:rPr>
          <w:rFonts w:ascii="Times New Roman"/>
          <w:i/>
          <w:w w:val="90"/>
          <w:sz w:val="20"/>
        </w:rPr>
        <w:t>Gracias</w:t>
      </w:r>
      <w:r>
        <w:rPr>
          <w:rFonts w:ascii="Times New Roman"/>
          <w:i/>
          <w:spacing w:val="-15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a</w:t>
      </w:r>
      <w:r>
        <w:rPr>
          <w:rFonts w:ascii="Times New Roman"/>
          <w:i/>
          <w:spacing w:val="-15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mi</w:t>
      </w:r>
      <w:r>
        <w:rPr>
          <w:rFonts w:ascii="Times New Roman"/>
          <w:i/>
          <w:spacing w:val="-15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familia,</w:t>
      </w:r>
      <w:r>
        <w:rPr>
          <w:rFonts w:ascii="Times New Roman"/>
          <w:i/>
          <w:spacing w:val="-15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por</w:t>
      </w:r>
      <w:r>
        <w:rPr>
          <w:rFonts w:ascii="Times New Roman"/>
          <w:i/>
          <w:spacing w:val="-15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ser</w:t>
      </w:r>
      <w:r>
        <w:rPr>
          <w:rFonts w:ascii="Times New Roman"/>
          <w:i/>
          <w:spacing w:val="-15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mi</w:t>
      </w:r>
      <w:r>
        <w:rPr>
          <w:rFonts w:ascii="Times New Roman"/>
          <w:i/>
          <w:spacing w:val="-15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principal</w:t>
      </w:r>
      <w:r>
        <w:rPr>
          <w:rFonts w:ascii="Times New Roman"/>
          <w:i/>
          <w:spacing w:val="-15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fuentte </w:t>
      </w:r>
      <w:r>
        <w:rPr>
          <w:rFonts w:ascii="Times New Roman"/>
          <w:i/>
          <w:w w:val="85"/>
          <w:sz w:val="20"/>
        </w:rPr>
        <w:t>de</w:t>
      </w:r>
      <w:r>
        <w:rPr>
          <w:rFonts w:ascii="Times New Roman"/>
          <w:i/>
          <w:spacing w:val="-19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apoyo,</w:t>
      </w:r>
      <w:r>
        <w:rPr>
          <w:rFonts w:ascii="Times New Roman"/>
          <w:i/>
          <w:spacing w:val="-19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forttaleza</w:t>
      </w:r>
      <w:r>
        <w:rPr>
          <w:rFonts w:ascii="Times New Roman"/>
          <w:i/>
          <w:spacing w:val="-20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y</w:t>
      </w:r>
      <w:r>
        <w:rPr>
          <w:rFonts w:ascii="Times New Roman"/>
          <w:i/>
          <w:spacing w:val="-19"/>
          <w:w w:val="85"/>
          <w:sz w:val="20"/>
        </w:rPr>
        <w:t> </w:t>
      </w:r>
      <w:r>
        <w:rPr>
          <w:rFonts w:ascii="Times New Roman"/>
          <w:i/>
          <w:w w:val="85"/>
          <w:sz w:val="20"/>
        </w:rPr>
        <w:t>alientto.</w:t>
      </w:r>
    </w:p>
    <w:p>
      <w:pPr>
        <w:spacing w:after="0" w:line="249" w:lineRule="auto"/>
        <w:jc w:val="left"/>
        <w:rPr>
          <w:rFonts w:ascii="Times New Roman"/>
          <w:sz w:val="20"/>
        </w:rPr>
        <w:sectPr>
          <w:pgSz w:w="10200" w:h="13600"/>
          <w:pgMar w:top="1260" w:bottom="280" w:left="1420" w:right="14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10200" w:h="13600"/>
          <w:pgMar w:top="1260" w:bottom="280" w:left="1420" w:right="1420"/>
        </w:sectPr>
      </w:pPr>
    </w:p>
    <w:p>
      <w:pPr>
        <w:pStyle w:val="BodyText"/>
        <w:rPr>
          <w:rFonts w:ascii="Times New Roman"/>
          <w:sz w:val="27"/>
        </w:rPr>
      </w:pPr>
    </w:p>
    <w:p>
      <w:pPr>
        <w:pStyle w:val="Heading1"/>
        <w:spacing w:before="40"/>
        <w:ind w:left="240" w:right="240"/>
      </w:pPr>
      <w:r>
        <w:rPr>
          <w:w w:val="125"/>
          <w:sz w:val="35"/>
        </w:rPr>
        <w:t>Í</w:t>
      </w:r>
      <w:r>
        <w:rPr>
          <w:w w:val="125"/>
        </w:rPr>
        <w:t>ndice</w:t>
      </w: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spacing w:before="3"/>
        <w:rPr>
          <w:sz w:val="38"/>
        </w:rPr>
      </w:pPr>
    </w:p>
    <w:p>
      <w:pPr>
        <w:tabs>
          <w:tab w:pos="7193" w:val="right" w:leader="none"/>
        </w:tabs>
        <w:spacing w:before="1"/>
        <w:ind w:left="134" w:right="0" w:firstLine="0"/>
        <w:jc w:val="left"/>
        <w:rPr>
          <w:rFonts w:ascii="Arial" w:hAnsi="Arial"/>
          <w:sz w:val="24"/>
        </w:rPr>
      </w:pPr>
      <w:r>
        <w:rPr>
          <w:rFonts w:ascii="Times New Roman" w:hAnsi="Times New Roman"/>
          <w:b/>
          <w:sz w:val="24"/>
        </w:rPr>
        <w:t>Presentación</w:t>
      </w:r>
      <w:r>
        <w:rPr>
          <w:rFonts w:ascii="Arial" w:hAnsi="Arial"/>
          <w:sz w:val="24"/>
        </w:rPr>
        <w:tab/>
        <w:t>11</w:t>
      </w:r>
    </w:p>
    <w:p>
      <w:pPr>
        <w:pStyle w:val="BodyText"/>
        <w:spacing w:before="2"/>
        <w:rPr>
          <w:rFonts w:ascii="Arial"/>
          <w:sz w:val="21"/>
        </w:rPr>
      </w:pPr>
    </w:p>
    <w:p>
      <w:pPr>
        <w:spacing w:line="268" w:lineRule="exact" w:before="0"/>
        <w:ind w:left="133" w:right="0" w:firstLine="0"/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w w:val="135"/>
          <w:sz w:val="24"/>
        </w:rPr>
        <w:t>S</w:t>
      </w:r>
      <w:r>
        <w:rPr>
          <w:rFonts w:ascii="Times New Roman" w:hAnsi="Times New Roman"/>
          <w:b/>
          <w:w w:val="135"/>
          <w:sz w:val="19"/>
        </w:rPr>
        <w:t>ección </w:t>
      </w:r>
      <w:r>
        <w:rPr>
          <w:rFonts w:ascii="Times New Roman" w:hAnsi="Times New Roman"/>
          <w:b/>
          <w:w w:val="135"/>
          <w:sz w:val="24"/>
        </w:rPr>
        <w:t>i</w:t>
      </w:r>
    </w:p>
    <w:p>
      <w:pPr>
        <w:spacing w:line="268" w:lineRule="exact" w:before="0"/>
        <w:ind w:left="134" w:right="0" w:firstLine="0"/>
        <w:jc w:val="left"/>
        <w:rPr>
          <w:rFonts w:ascii="Times New Roman" w:hAnsi="Times New Roman"/>
          <w:b/>
          <w:sz w:val="19"/>
        </w:rPr>
      </w:pPr>
      <w:r>
        <w:rPr>
          <w:rFonts w:ascii="Times New Roman" w:hAnsi="Times New Roman"/>
          <w:b/>
          <w:spacing w:val="-1"/>
          <w:w w:val="95"/>
          <w:sz w:val="24"/>
        </w:rPr>
        <w:t>P</w:t>
      </w:r>
      <w:r>
        <w:rPr>
          <w:rFonts w:ascii="Times New Roman" w:hAnsi="Times New Roman"/>
          <w:b/>
          <w:spacing w:val="-1"/>
          <w:w w:val="93"/>
          <w:sz w:val="19"/>
        </w:rPr>
        <w:t>S</w:t>
      </w:r>
      <w:r>
        <w:rPr>
          <w:rFonts w:ascii="Times New Roman" w:hAnsi="Times New Roman"/>
          <w:b/>
          <w:spacing w:val="-1"/>
          <w:w w:val="135"/>
          <w:sz w:val="19"/>
        </w:rPr>
        <w:t>i</w:t>
      </w:r>
      <w:r>
        <w:rPr>
          <w:rFonts w:ascii="Times New Roman" w:hAnsi="Times New Roman"/>
          <w:b/>
          <w:w w:val="156"/>
          <w:sz w:val="19"/>
        </w:rPr>
        <w:t>c</w:t>
      </w:r>
      <w:r>
        <w:rPr>
          <w:rFonts w:ascii="Times New Roman" w:hAnsi="Times New Roman"/>
          <w:b/>
          <w:spacing w:val="-1"/>
          <w:w w:val="154"/>
          <w:sz w:val="19"/>
        </w:rPr>
        <w:t>o</w:t>
      </w:r>
      <w:r>
        <w:rPr>
          <w:rFonts w:ascii="Times New Roman" w:hAnsi="Times New Roman"/>
          <w:b/>
          <w:spacing w:val="-2"/>
          <w:w w:val="211"/>
          <w:sz w:val="19"/>
        </w:rPr>
        <w:t>l</w:t>
      </w:r>
      <w:r>
        <w:rPr>
          <w:rFonts w:ascii="Times New Roman" w:hAnsi="Times New Roman"/>
          <w:b/>
          <w:spacing w:val="-1"/>
          <w:w w:val="154"/>
          <w:sz w:val="19"/>
        </w:rPr>
        <w:t>o</w:t>
      </w:r>
      <w:r>
        <w:rPr>
          <w:rFonts w:ascii="Times New Roman" w:hAnsi="Times New Roman"/>
          <w:b/>
          <w:spacing w:val="-1"/>
          <w:w w:val="146"/>
          <w:sz w:val="19"/>
        </w:rPr>
        <w:t>g</w:t>
      </w:r>
      <w:r>
        <w:rPr>
          <w:rFonts w:ascii="Times New Roman" w:hAnsi="Times New Roman"/>
          <w:b/>
          <w:spacing w:val="-1"/>
          <w:w w:val="135"/>
          <w:sz w:val="19"/>
        </w:rPr>
        <w:t>í</w:t>
      </w:r>
      <w:r>
        <w:rPr>
          <w:rFonts w:ascii="Times New Roman" w:hAnsi="Times New Roman"/>
          <w:b/>
          <w:w w:val="117"/>
          <w:sz w:val="19"/>
        </w:rPr>
        <w:t>a</w:t>
      </w:r>
      <w:r>
        <w:rPr>
          <w:rFonts w:ascii="Times New Roman" w:hAnsi="Times New Roman"/>
          <w:b/>
          <w:spacing w:val="8"/>
          <w:sz w:val="19"/>
        </w:rPr>
        <w:t> </w:t>
      </w:r>
      <w:r>
        <w:rPr>
          <w:rFonts w:ascii="Times New Roman" w:hAnsi="Times New Roman"/>
          <w:b/>
          <w:spacing w:val="-1"/>
          <w:w w:val="96"/>
          <w:sz w:val="19"/>
        </w:rPr>
        <w:t>P</w:t>
      </w:r>
      <w:r>
        <w:rPr>
          <w:rFonts w:ascii="Times New Roman" w:hAnsi="Times New Roman"/>
          <w:b/>
          <w:spacing w:val="-1"/>
          <w:w w:val="154"/>
          <w:sz w:val="19"/>
        </w:rPr>
        <w:t>o</w:t>
      </w:r>
      <w:r>
        <w:rPr>
          <w:rFonts w:ascii="Times New Roman" w:hAnsi="Times New Roman"/>
          <w:b/>
          <w:spacing w:val="-1"/>
          <w:w w:val="93"/>
          <w:sz w:val="19"/>
        </w:rPr>
        <w:t>S</w:t>
      </w:r>
      <w:r>
        <w:rPr>
          <w:rFonts w:ascii="Times New Roman" w:hAnsi="Times New Roman"/>
          <w:b/>
          <w:spacing w:val="-1"/>
          <w:w w:val="135"/>
          <w:sz w:val="19"/>
        </w:rPr>
        <w:t>i</w:t>
      </w:r>
      <w:r>
        <w:rPr>
          <w:rFonts w:ascii="Times New Roman" w:hAnsi="Times New Roman"/>
          <w:b/>
          <w:w w:val="199"/>
          <w:sz w:val="19"/>
        </w:rPr>
        <w:t>t</w:t>
      </w:r>
      <w:r>
        <w:rPr>
          <w:rFonts w:ascii="Times New Roman" w:hAnsi="Times New Roman"/>
          <w:b/>
          <w:spacing w:val="-1"/>
          <w:w w:val="135"/>
          <w:sz w:val="19"/>
        </w:rPr>
        <w:t>i</w:t>
      </w:r>
      <w:r>
        <w:rPr>
          <w:rFonts w:ascii="Times New Roman" w:hAnsi="Times New Roman"/>
          <w:b/>
          <w:spacing w:val="-15"/>
          <w:w w:val="131"/>
          <w:sz w:val="19"/>
        </w:rPr>
        <w:t>v</w:t>
      </w:r>
      <w:r>
        <w:rPr>
          <w:rFonts w:ascii="Times New Roman" w:hAnsi="Times New Roman"/>
          <w:b/>
          <w:w w:val="117"/>
          <w:sz w:val="19"/>
        </w:rPr>
        <w:t>a</w:t>
      </w:r>
      <w:r>
        <w:rPr>
          <w:rFonts w:ascii="Times New Roman" w:hAnsi="Times New Roman"/>
          <w:b/>
          <w:spacing w:val="7"/>
          <w:sz w:val="19"/>
        </w:rPr>
        <w:t> </w:t>
      </w:r>
      <w:r>
        <w:rPr>
          <w:rFonts w:ascii="Times New Roman" w:hAnsi="Times New Roman"/>
          <w:b/>
          <w:w w:val="127"/>
          <w:sz w:val="19"/>
        </w:rPr>
        <w:t>y</w:t>
      </w:r>
      <w:r>
        <w:rPr>
          <w:rFonts w:ascii="Times New Roman" w:hAnsi="Times New Roman"/>
          <w:b/>
          <w:spacing w:val="7"/>
          <w:sz w:val="19"/>
        </w:rPr>
        <w:t> </w:t>
      </w:r>
      <w:r>
        <w:rPr>
          <w:rFonts w:ascii="Times New Roman" w:hAnsi="Times New Roman"/>
          <w:b/>
          <w:spacing w:val="-1"/>
          <w:w w:val="114"/>
          <w:sz w:val="19"/>
        </w:rPr>
        <w:t>b</w:t>
      </w:r>
      <w:r>
        <w:rPr>
          <w:rFonts w:ascii="Times New Roman" w:hAnsi="Times New Roman"/>
          <w:b/>
          <w:spacing w:val="-1"/>
          <w:w w:val="135"/>
          <w:sz w:val="19"/>
        </w:rPr>
        <w:t>i</w:t>
      </w:r>
      <w:r>
        <w:rPr>
          <w:rFonts w:ascii="Times New Roman" w:hAnsi="Times New Roman"/>
          <w:b/>
          <w:spacing w:val="-1"/>
          <w:w w:val="139"/>
          <w:sz w:val="19"/>
        </w:rPr>
        <w:t>e</w:t>
      </w:r>
      <w:r>
        <w:rPr>
          <w:rFonts w:ascii="Times New Roman" w:hAnsi="Times New Roman"/>
          <w:b/>
          <w:spacing w:val="-1"/>
          <w:w w:val="130"/>
          <w:sz w:val="19"/>
        </w:rPr>
        <w:t>n</w:t>
      </w:r>
      <w:r>
        <w:rPr>
          <w:rFonts w:ascii="Times New Roman" w:hAnsi="Times New Roman"/>
          <w:b/>
          <w:w w:val="139"/>
          <w:sz w:val="19"/>
        </w:rPr>
        <w:t>e</w:t>
      </w:r>
      <w:r>
        <w:rPr>
          <w:rFonts w:ascii="Times New Roman" w:hAnsi="Times New Roman"/>
          <w:b/>
          <w:spacing w:val="-1"/>
          <w:w w:val="93"/>
          <w:sz w:val="19"/>
        </w:rPr>
        <w:t>S</w:t>
      </w:r>
      <w:r>
        <w:rPr>
          <w:rFonts w:ascii="Times New Roman" w:hAnsi="Times New Roman"/>
          <w:b/>
          <w:spacing w:val="-10"/>
          <w:w w:val="199"/>
          <w:sz w:val="19"/>
        </w:rPr>
        <w:t>t</w:t>
      </w:r>
      <w:r>
        <w:rPr>
          <w:rFonts w:ascii="Times New Roman" w:hAnsi="Times New Roman"/>
          <w:b/>
          <w:spacing w:val="-1"/>
          <w:w w:val="117"/>
          <w:sz w:val="19"/>
        </w:rPr>
        <w:t>a</w:t>
      </w:r>
      <w:r>
        <w:rPr>
          <w:rFonts w:ascii="Times New Roman" w:hAnsi="Times New Roman"/>
          <w:b/>
          <w:w w:val="156"/>
          <w:sz w:val="19"/>
        </w:rPr>
        <w:t>r</w:t>
      </w:r>
    </w:p>
    <w:p>
      <w:pPr>
        <w:pStyle w:val="BodyText"/>
        <w:spacing w:before="2"/>
        <w:rPr>
          <w:rFonts w:ascii="Times New Roman"/>
          <w:b/>
          <w:sz w:val="21"/>
        </w:rPr>
      </w:pPr>
    </w:p>
    <w:p>
      <w:pPr>
        <w:spacing w:line="267" w:lineRule="exact" w:before="0"/>
        <w:ind w:left="134" w:right="0" w:firstLine="0"/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Capítulo 1</w:t>
      </w:r>
    </w:p>
    <w:p>
      <w:pPr>
        <w:tabs>
          <w:tab w:pos="6973" w:val="left" w:leader="none"/>
        </w:tabs>
        <w:spacing w:line="268" w:lineRule="exact" w:before="0"/>
        <w:ind w:left="134" w:right="0" w:firstLine="0"/>
        <w:jc w:val="left"/>
        <w:rPr>
          <w:rFonts w:ascii="Arial" w:hAnsi="Arial"/>
          <w:sz w:val="24"/>
        </w:rPr>
      </w:pPr>
      <w:r>
        <w:rPr>
          <w:rFonts w:ascii="Times New Roman" w:hAnsi="Times New Roman"/>
          <w:b/>
          <w:sz w:val="24"/>
        </w:rPr>
        <w:t>Psicología positiva</w:t>
      </w:r>
      <w:r>
        <w:rPr>
          <w:rFonts w:ascii="Times New Roman" w:hAnsi="Times New Roman"/>
          <w:b/>
          <w:spacing w:val="19"/>
          <w:sz w:val="24"/>
        </w:rPr>
        <w:t> </w:t>
      </w:r>
      <w:r>
        <w:rPr>
          <w:rFonts w:ascii="Times New Roman" w:hAnsi="Times New Roman"/>
          <w:b/>
          <w:sz w:val="24"/>
        </w:rPr>
        <w:t>y</w:t>
      </w:r>
      <w:r>
        <w:rPr>
          <w:rFonts w:ascii="Times New Roman" w:hAnsi="Times New Roman"/>
          <w:b/>
          <w:spacing w:val="8"/>
          <w:sz w:val="24"/>
        </w:rPr>
        <w:t> </w:t>
      </w:r>
      <w:r>
        <w:rPr>
          <w:rFonts w:ascii="Times New Roman" w:hAnsi="Times New Roman"/>
          <w:b/>
          <w:sz w:val="24"/>
        </w:rPr>
        <w:t>bienestar</w:t>
      </w:r>
      <w:r>
        <w:rPr>
          <w:rFonts w:ascii="Arial" w:hAnsi="Arial"/>
          <w:sz w:val="24"/>
        </w:rPr>
        <w:tab/>
        <w:t>23</w:t>
      </w:r>
    </w:p>
    <w:p>
      <w:pPr>
        <w:spacing w:line="247" w:lineRule="auto" w:before="2"/>
        <w:ind w:left="134" w:right="3459" w:firstLine="0"/>
        <w:jc w:val="left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i/>
          <w:w w:val="90"/>
          <w:sz w:val="22"/>
        </w:rPr>
        <w:t>Norma</w:t>
      </w:r>
      <w:r>
        <w:rPr>
          <w:rFonts w:ascii="Times New Roman" w:hAnsi="Times New Roman"/>
          <w:i/>
          <w:spacing w:val="-2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Ivonne</w:t>
      </w:r>
      <w:r>
        <w:rPr>
          <w:rFonts w:ascii="Times New Roman" w:hAnsi="Times New Roman"/>
          <w:i/>
          <w:spacing w:val="-2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González</w:t>
      </w:r>
      <w:r>
        <w:rPr>
          <w:rFonts w:ascii="Times New Roman" w:hAnsi="Times New Roman"/>
          <w:i/>
          <w:spacing w:val="-2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Arrattia</w:t>
      </w:r>
      <w:r>
        <w:rPr>
          <w:rFonts w:ascii="Times New Roman" w:hAnsi="Times New Roman"/>
          <w:i/>
          <w:spacing w:val="-2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López</w:t>
      </w:r>
      <w:r>
        <w:rPr>
          <w:rFonts w:ascii="Times New Roman" w:hAnsi="Times New Roman"/>
          <w:i/>
          <w:spacing w:val="-2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Fuenttes </w:t>
      </w:r>
      <w:r>
        <w:rPr>
          <w:rFonts w:ascii="Times New Roman" w:hAnsi="Times New Roman"/>
          <w:i/>
          <w:w w:val="90"/>
          <w:sz w:val="22"/>
        </w:rPr>
        <w:t>y José Luis </w:t>
      </w:r>
      <w:r>
        <w:rPr>
          <w:rFonts w:ascii="Times New Roman" w:hAnsi="Times New Roman"/>
          <w:i/>
          <w:spacing w:val="-6"/>
          <w:w w:val="90"/>
          <w:sz w:val="22"/>
        </w:rPr>
        <w:t>Valdez</w:t>
      </w:r>
      <w:r>
        <w:rPr>
          <w:rFonts w:ascii="Times New Roman" w:hAnsi="Times New Roman"/>
          <w:i/>
          <w:spacing w:val="-3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Medina</w:t>
      </w:r>
    </w:p>
    <w:p>
      <w:pPr>
        <w:pStyle w:val="BodyText"/>
        <w:spacing w:before="11"/>
        <w:rPr>
          <w:rFonts w:ascii="Times New Roman"/>
          <w:i/>
          <w:sz w:val="20"/>
        </w:rPr>
      </w:pPr>
    </w:p>
    <w:p>
      <w:pPr>
        <w:spacing w:line="268" w:lineRule="exact" w:before="0"/>
        <w:ind w:left="134" w:right="0" w:firstLine="0"/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Capítulo 2</w:t>
      </w:r>
    </w:p>
    <w:p>
      <w:pPr>
        <w:spacing w:line="259" w:lineRule="exact" w:before="0"/>
        <w:ind w:left="134" w:right="0" w:firstLine="0"/>
        <w:jc w:val="left"/>
        <w:rPr>
          <w:rFonts w:ascii="Times New Roman"/>
          <w:b/>
          <w:sz w:val="24"/>
        </w:rPr>
      </w:pPr>
      <w:r>
        <w:rPr>
          <w:rFonts w:ascii="Times New Roman"/>
          <w:b/>
          <w:w w:val="105"/>
          <w:sz w:val="24"/>
        </w:rPr>
        <w:t>Hacia un enfrentamiento positivo a la vida.</w:t>
      </w:r>
    </w:p>
    <w:p>
      <w:pPr>
        <w:tabs>
          <w:tab w:pos="6973" w:val="left" w:leader="none"/>
        </w:tabs>
        <w:spacing w:line="268" w:lineRule="exact" w:before="0"/>
        <w:ind w:left="134" w:right="0" w:firstLine="0"/>
        <w:jc w:val="left"/>
        <w:rPr>
          <w:rFonts w:ascii="Arial" w:hAnsi="Arial"/>
          <w:sz w:val="24"/>
        </w:rPr>
      </w:pPr>
      <w:r>
        <w:rPr>
          <w:rFonts w:ascii="Times New Roman" w:hAnsi="Times New Roman"/>
          <w:b/>
          <w:sz w:val="24"/>
        </w:rPr>
        <w:t>Su relación con la felicidad y</w:t>
      </w:r>
      <w:r>
        <w:rPr>
          <w:rFonts w:ascii="Times New Roman" w:hAnsi="Times New Roman"/>
          <w:b/>
          <w:spacing w:val="33"/>
          <w:sz w:val="24"/>
        </w:rPr>
        <w:t> </w:t>
      </w:r>
      <w:r>
        <w:rPr>
          <w:rFonts w:ascii="Times New Roman" w:hAnsi="Times New Roman"/>
          <w:b/>
          <w:sz w:val="24"/>
        </w:rPr>
        <w:t>la</w:t>
      </w:r>
      <w:r>
        <w:rPr>
          <w:rFonts w:ascii="Times New Roman" w:hAnsi="Times New Roman"/>
          <w:b/>
          <w:spacing w:val="6"/>
          <w:sz w:val="24"/>
        </w:rPr>
        <w:t> </w:t>
      </w:r>
      <w:r>
        <w:rPr>
          <w:rFonts w:ascii="Times New Roman" w:hAnsi="Times New Roman"/>
          <w:b/>
          <w:sz w:val="24"/>
        </w:rPr>
        <w:t>espiritualidad</w:t>
      </w:r>
      <w:r>
        <w:rPr>
          <w:rFonts w:ascii="Arial" w:hAnsi="Arial"/>
          <w:sz w:val="24"/>
        </w:rPr>
        <w:tab/>
        <w:t>37</w:t>
      </w:r>
    </w:p>
    <w:p>
      <w:pPr>
        <w:spacing w:before="3"/>
        <w:ind w:left="134" w:right="0" w:firstLine="0"/>
        <w:jc w:val="left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i/>
          <w:w w:val="90"/>
          <w:sz w:val="22"/>
        </w:rPr>
        <w:t>Elías Alfonso Góngora Coronado e Iris Irene Vásquez Velázquez</w:t>
      </w:r>
    </w:p>
    <w:p>
      <w:pPr>
        <w:pStyle w:val="BodyText"/>
        <w:spacing w:before="6"/>
        <w:rPr>
          <w:rFonts w:ascii="Times New Roman"/>
          <w:i/>
          <w:sz w:val="21"/>
        </w:rPr>
      </w:pPr>
    </w:p>
    <w:p>
      <w:pPr>
        <w:spacing w:line="268" w:lineRule="exact" w:before="1"/>
        <w:ind w:left="134" w:right="0" w:firstLine="0"/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Capítulo 3</w:t>
      </w:r>
    </w:p>
    <w:p>
      <w:pPr>
        <w:spacing w:line="259" w:lineRule="exact" w:before="0"/>
        <w:ind w:left="134" w:right="0" w:firstLine="0"/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w w:val="105"/>
          <w:sz w:val="24"/>
        </w:rPr>
        <w:t>Fortalezas familiares, bienestar psicológico</w:t>
      </w:r>
    </w:p>
    <w:p>
      <w:pPr>
        <w:tabs>
          <w:tab w:pos="6973" w:val="left" w:leader="none"/>
        </w:tabs>
        <w:spacing w:line="268" w:lineRule="exact" w:before="0"/>
        <w:ind w:left="134" w:right="0" w:firstLine="0"/>
        <w:jc w:val="left"/>
        <w:rPr>
          <w:rFonts w:ascii="Arial"/>
          <w:sz w:val="24"/>
        </w:rPr>
      </w:pPr>
      <w:r>
        <w:rPr>
          <w:rFonts w:ascii="Times New Roman"/>
          <w:b/>
          <w:w w:val="105"/>
          <w:sz w:val="24"/>
        </w:rPr>
        <w:t>y</w:t>
      </w:r>
      <w:r>
        <w:rPr>
          <w:rFonts w:ascii="Times New Roman"/>
          <w:b/>
          <w:spacing w:val="-16"/>
          <w:w w:val="105"/>
          <w:sz w:val="24"/>
        </w:rPr>
        <w:t> </w:t>
      </w:r>
      <w:r>
        <w:rPr>
          <w:rFonts w:ascii="Times New Roman"/>
          <w:b/>
          <w:w w:val="105"/>
          <w:sz w:val="24"/>
        </w:rPr>
        <w:t>conductas</w:t>
      </w:r>
      <w:r>
        <w:rPr>
          <w:rFonts w:ascii="Times New Roman"/>
          <w:b/>
          <w:spacing w:val="-16"/>
          <w:w w:val="105"/>
          <w:sz w:val="24"/>
        </w:rPr>
        <w:t> </w:t>
      </w:r>
      <w:r>
        <w:rPr>
          <w:rFonts w:ascii="Times New Roman"/>
          <w:b/>
          <w:w w:val="105"/>
          <w:sz w:val="24"/>
        </w:rPr>
        <w:t>de</w:t>
      </w:r>
      <w:r>
        <w:rPr>
          <w:rFonts w:ascii="Times New Roman"/>
          <w:b/>
          <w:spacing w:val="-16"/>
          <w:w w:val="105"/>
          <w:sz w:val="24"/>
        </w:rPr>
        <w:t> </w:t>
      </w:r>
      <w:r>
        <w:rPr>
          <w:rFonts w:ascii="Times New Roman"/>
          <w:b/>
          <w:w w:val="105"/>
          <w:sz w:val="24"/>
        </w:rPr>
        <w:t>riesgo</w:t>
      </w:r>
      <w:r>
        <w:rPr>
          <w:rFonts w:ascii="Times New Roman"/>
          <w:b/>
          <w:spacing w:val="-15"/>
          <w:w w:val="105"/>
          <w:sz w:val="24"/>
        </w:rPr>
        <w:t> </w:t>
      </w:r>
      <w:r>
        <w:rPr>
          <w:rFonts w:ascii="Times New Roman"/>
          <w:b/>
          <w:w w:val="105"/>
          <w:sz w:val="24"/>
        </w:rPr>
        <w:t>en</w:t>
      </w:r>
      <w:r>
        <w:rPr>
          <w:rFonts w:ascii="Times New Roman"/>
          <w:b/>
          <w:spacing w:val="-15"/>
          <w:w w:val="105"/>
          <w:sz w:val="24"/>
        </w:rPr>
        <w:t> </w:t>
      </w:r>
      <w:r>
        <w:rPr>
          <w:rFonts w:ascii="Times New Roman"/>
          <w:b/>
          <w:w w:val="105"/>
          <w:sz w:val="24"/>
        </w:rPr>
        <w:t>adolescentes</w:t>
      </w:r>
      <w:r>
        <w:rPr>
          <w:rFonts w:ascii="Arial"/>
          <w:w w:val="105"/>
          <w:sz w:val="24"/>
        </w:rPr>
        <w:tab/>
        <w:t>61</w:t>
      </w:r>
    </w:p>
    <w:p>
      <w:pPr>
        <w:spacing w:before="3"/>
        <w:ind w:left="134" w:right="0" w:firstLine="0"/>
        <w:jc w:val="left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i/>
          <w:w w:val="90"/>
          <w:sz w:val="22"/>
        </w:rPr>
        <w:t>Pattricia Andrade Palos y Marcela B. González-Fuenttes</w:t>
      </w:r>
    </w:p>
    <w:p>
      <w:pPr>
        <w:pStyle w:val="BodyText"/>
        <w:spacing w:before="6"/>
        <w:rPr>
          <w:rFonts w:ascii="Times New Roman"/>
          <w:i/>
          <w:sz w:val="21"/>
        </w:rPr>
      </w:pPr>
    </w:p>
    <w:p>
      <w:pPr>
        <w:spacing w:line="268" w:lineRule="exact" w:before="1"/>
        <w:ind w:left="134" w:right="0" w:firstLine="0"/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Capítulo 4</w:t>
      </w:r>
    </w:p>
    <w:p>
      <w:pPr>
        <w:spacing w:line="259" w:lineRule="exact" w:before="0"/>
        <w:ind w:left="134" w:right="0" w:firstLine="0"/>
        <w:jc w:val="left"/>
        <w:rPr>
          <w:rFonts w:ascii="Times New Roman"/>
          <w:b/>
          <w:sz w:val="24"/>
        </w:rPr>
      </w:pPr>
      <w:r>
        <w:rPr>
          <w:rFonts w:ascii="Times New Roman"/>
          <w:b/>
          <w:sz w:val="24"/>
        </w:rPr>
        <w:t>Apoyo y enfrentamiento familiar.</w:t>
      </w:r>
    </w:p>
    <w:p>
      <w:pPr>
        <w:tabs>
          <w:tab w:pos="6973" w:val="left" w:leader="none"/>
        </w:tabs>
        <w:spacing w:line="268" w:lineRule="exact" w:before="0"/>
        <w:ind w:left="134" w:right="0" w:firstLine="0"/>
        <w:jc w:val="left"/>
        <w:rPr>
          <w:rFonts w:ascii="Arial"/>
          <w:sz w:val="24"/>
        </w:rPr>
      </w:pPr>
      <w:r>
        <w:rPr>
          <w:rFonts w:ascii="Times New Roman"/>
          <w:b/>
          <w:sz w:val="24"/>
        </w:rPr>
        <w:t>Su impacto en los</w:t>
      </w:r>
      <w:r>
        <w:rPr>
          <w:rFonts w:ascii="Times New Roman"/>
          <w:b/>
          <w:spacing w:val="46"/>
          <w:sz w:val="24"/>
        </w:rPr>
        <w:t> </w:t>
      </w:r>
      <w:r>
        <w:rPr>
          <w:rFonts w:ascii="Times New Roman"/>
          <w:b/>
          <w:sz w:val="24"/>
        </w:rPr>
        <w:t>estudiantes</w:t>
      </w:r>
      <w:r>
        <w:rPr>
          <w:rFonts w:ascii="Times New Roman"/>
          <w:b/>
          <w:spacing w:val="11"/>
          <w:sz w:val="24"/>
        </w:rPr>
        <w:t> </w:t>
      </w:r>
      <w:r>
        <w:rPr>
          <w:rFonts w:ascii="Times New Roman"/>
          <w:b/>
          <w:sz w:val="24"/>
        </w:rPr>
        <w:t>universitarios</w:t>
      </w:r>
      <w:r>
        <w:rPr>
          <w:rFonts w:ascii="Arial"/>
          <w:sz w:val="24"/>
        </w:rPr>
        <w:tab/>
        <w:t>77</w:t>
      </w:r>
    </w:p>
    <w:p>
      <w:pPr>
        <w:spacing w:before="3"/>
        <w:ind w:left="134" w:right="0" w:firstLine="0"/>
        <w:jc w:val="left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i/>
          <w:w w:val="95"/>
          <w:sz w:val="22"/>
        </w:rPr>
        <w:t>Minerva T. J. Vanegas Farfano y Mónica T. González Ramírez</w:t>
      </w:r>
    </w:p>
    <w:p>
      <w:pPr>
        <w:pStyle w:val="BodyText"/>
        <w:spacing w:before="6"/>
        <w:rPr>
          <w:rFonts w:ascii="Times New Roman"/>
          <w:i/>
          <w:sz w:val="21"/>
        </w:rPr>
      </w:pPr>
    </w:p>
    <w:p>
      <w:pPr>
        <w:spacing w:line="268" w:lineRule="exact" w:before="1"/>
        <w:ind w:left="134" w:right="0" w:firstLine="0"/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Capítulo 5</w:t>
      </w:r>
    </w:p>
    <w:p>
      <w:pPr>
        <w:spacing w:line="259" w:lineRule="exact" w:before="0"/>
        <w:ind w:left="134" w:right="0" w:firstLine="0"/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Satisfacción con la vida y vivencias de la  menopausia</w:t>
      </w:r>
    </w:p>
    <w:p>
      <w:pPr>
        <w:tabs>
          <w:tab w:pos="6973" w:val="left" w:leader="none"/>
        </w:tabs>
        <w:spacing w:line="268" w:lineRule="exact" w:before="0"/>
        <w:ind w:left="134" w:right="0" w:firstLine="0"/>
        <w:jc w:val="left"/>
        <w:rPr>
          <w:rFonts w:ascii="Arial" w:hAnsi="Arial"/>
          <w:sz w:val="24"/>
        </w:rPr>
      </w:pPr>
      <w:r>
        <w:rPr>
          <w:rFonts w:ascii="Times New Roman" w:hAnsi="Times New Roman"/>
          <w:b/>
          <w:w w:val="105"/>
          <w:sz w:val="24"/>
        </w:rPr>
        <w:t>en</w:t>
      </w:r>
      <w:r>
        <w:rPr>
          <w:rFonts w:ascii="Times New Roman" w:hAnsi="Times New Roman"/>
          <w:b/>
          <w:spacing w:val="-22"/>
          <w:w w:val="105"/>
          <w:sz w:val="24"/>
        </w:rPr>
        <w:t> </w:t>
      </w:r>
      <w:r>
        <w:rPr>
          <w:rFonts w:ascii="Times New Roman" w:hAnsi="Times New Roman"/>
          <w:b/>
          <w:w w:val="105"/>
          <w:sz w:val="24"/>
        </w:rPr>
        <w:t>mujeres</w:t>
      </w:r>
      <w:r>
        <w:rPr>
          <w:rFonts w:ascii="Times New Roman" w:hAnsi="Times New Roman"/>
          <w:b/>
          <w:spacing w:val="-22"/>
          <w:w w:val="105"/>
          <w:sz w:val="24"/>
        </w:rPr>
        <w:t> </w:t>
      </w:r>
      <w:r>
        <w:rPr>
          <w:rFonts w:ascii="Times New Roman" w:hAnsi="Times New Roman"/>
          <w:b/>
          <w:w w:val="105"/>
          <w:sz w:val="24"/>
        </w:rPr>
        <w:t>maduras</w:t>
      </w:r>
      <w:r>
        <w:rPr>
          <w:rFonts w:ascii="Times New Roman" w:hAnsi="Times New Roman"/>
          <w:b/>
          <w:spacing w:val="-21"/>
          <w:w w:val="105"/>
          <w:sz w:val="24"/>
        </w:rPr>
        <w:t> </w:t>
      </w:r>
      <w:r>
        <w:rPr>
          <w:rFonts w:ascii="Times New Roman" w:hAnsi="Times New Roman"/>
          <w:b/>
          <w:w w:val="105"/>
          <w:sz w:val="24"/>
        </w:rPr>
        <w:t>de</w:t>
      </w:r>
      <w:r>
        <w:rPr>
          <w:rFonts w:ascii="Times New Roman" w:hAnsi="Times New Roman"/>
          <w:b/>
          <w:spacing w:val="-23"/>
          <w:w w:val="105"/>
          <w:sz w:val="24"/>
        </w:rPr>
        <w:t> </w:t>
      </w:r>
      <w:r>
        <w:rPr>
          <w:rFonts w:ascii="Times New Roman" w:hAnsi="Times New Roman"/>
          <w:b/>
          <w:w w:val="105"/>
          <w:sz w:val="24"/>
        </w:rPr>
        <w:t>una</w:t>
      </w:r>
      <w:r>
        <w:rPr>
          <w:rFonts w:ascii="Times New Roman" w:hAnsi="Times New Roman"/>
          <w:b/>
          <w:spacing w:val="-22"/>
          <w:w w:val="105"/>
          <w:sz w:val="24"/>
        </w:rPr>
        <w:t> </w:t>
      </w:r>
      <w:r>
        <w:rPr>
          <w:rFonts w:ascii="Times New Roman" w:hAnsi="Times New Roman"/>
          <w:b/>
          <w:w w:val="105"/>
          <w:sz w:val="24"/>
        </w:rPr>
        <w:t>población</w:t>
      </w:r>
      <w:r>
        <w:rPr>
          <w:rFonts w:ascii="Times New Roman" w:hAnsi="Times New Roman"/>
          <w:b/>
          <w:spacing w:val="-23"/>
          <w:w w:val="105"/>
          <w:sz w:val="24"/>
        </w:rPr>
        <w:t> </w:t>
      </w:r>
      <w:r>
        <w:rPr>
          <w:rFonts w:ascii="Times New Roman" w:hAnsi="Times New Roman"/>
          <w:b/>
          <w:w w:val="105"/>
          <w:sz w:val="24"/>
        </w:rPr>
        <w:t>mexiquense</w:t>
      </w:r>
      <w:r>
        <w:rPr>
          <w:rFonts w:ascii="Arial" w:hAnsi="Arial"/>
          <w:w w:val="105"/>
          <w:sz w:val="24"/>
        </w:rPr>
        <w:tab/>
        <w:t>93</w:t>
      </w:r>
    </w:p>
    <w:p>
      <w:pPr>
        <w:spacing w:before="3"/>
        <w:ind w:left="134" w:right="0" w:firstLine="0"/>
        <w:jc w:val="left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i/>
          <w:w w:val="90"/>
          <w:sz w:val="22"/>
        </w:rPr>
        <w:t>María Dolores Marttínez Garduño y Micaela Olivos Rubio</w:t>
      </w:r>
    </w:p>
    <w:p>
      <w:pPr>
        <w:pStyle w:val="BodyText"/>
        <w:spacing w:before="6"/>
        <w:rPr>
          <w:rFonts w:ascii="Times New Roman"/>
          <w:i/>
          <w:sz w:val="21"/>
        </w:rPr>
      </w:pPr>
    </w:p>
    <w:p>
      <w:pPr>
        <w:spacing w:line="268" w:lineRule="exact" w:before="1"/>
        <w:ind w:left="134" w:right="0" w:firstLine="0"/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Capítulo 6</w:t>
      </w:r>
    </w:p>
    <w:p>
      <w:pPr>
        <w:spacing w:line="259" w:lineRule="exact" w:before="0"/>
        <w:ind w:left="134" w:right="0" w:firstLine="0"/>
        <w:jc w:val="left"/>
        <w:rPr>
          <w:rFonts w:ascii="Times New Roman"/>
          <w:b/>
          <w:sz w:val="24"/>
        </w:rPr>
      </w:pPr>
      <w:r>
        <w:rPr>
          <w:rFonts w:ascii="Times New Roman"/>
          <w:b/>
          <w:w w:val="105"/>
          <w:sz w:val="24"/>
        </w:rPr>
        <w:t>Estudio comparativo en torno a la resiliencia</w:t>
      </w:r>
    </w:p>
    <w:p>
      <w:pPr>
        <w:tabs>
          <w:tab w:pos="6863" w:val="left" w:leader="none"/>
        </w:tabs>
        <w:spacing w:line="268" w:lineRule="exact" w:before="0"/>
        <w:ind w:left="134" w:right="0" w:firstLine="0"/>
        <w:jc w:val="left"/>
        <w:rPr>
          <w:rFonts w:ascii="Arial" w:hAnsi="Arial"/>
          <w:sz w:val="24"/>
        </w:rPr>
      </w:pPr>
      <w:r>
        <w:rPr>
          <w:rFonts w:ascii="Times New Roman" w:hAnsi="Times New Roman"/>
          <w:b/>
          <w:sz w:val="24"/>
        </w:rPr>
        <w:t>en niños y jóvenes chilenos</w:t>
      </w:r>
      <w:r>
        <w:rPr>
          <w:rFonts w:ascii="Times New Roman" w:hAnsi="Times New Roman"/>
          <w:b/>
          <w:spacing w:val="40"/>
          <w:sz w:val="24"/>
        </w:rPr>
        <w:t> </w:t>
      </w:r>
      <w:r>
        <w:rPr>
          <w:rFonts w:ascii="Times New Roman" w:hAnsi="Times New Roman"/>
          <w:b/>
          <w:sz w:val="24"/>
        </w:rPr>
        <w:t>y</w:t>
      </w:r>
      <w:r>
        <w:rPr>
          <w:rFonts w:ascii="Times New Roman" w:hAnsi="Times New Roman"/>
          <w:b/>
          <w:spacing w:val="7"/>
          <w:sz w:val="24"/>
        </w:rPr>
        <w:t> </w:t>
      </w:r>
      <w:r>
        <w:rPr>
          <w:rFonts w:ascii="Times New Roman" w:hAnsi="Times New Roman"/>
          <w:b/>
          <w:sz w:val="24"/>
        </w:rPr>
        <w:t>españoles</w:t>
      </w:r>
      <w:r>
        <w:rPr>
          <w:rFonts w:ascii="Arial" w:hAnsi="Arial"/>
          <w:sz w:val="24"/>
        </w:rPr>
        <w:tab/>
        <w:t>105</w:t>
      </w:r>
    </w:p>
    <w:p>
      <w:pPr>
        <w:spacing w:before="3"/>
        <w:ind w:left="134" w:right="0" w:firstLine="0"/>
        <w:jc w:val="left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i/>
          <w:w w:val="90"/>
          <w:sz w:val="22"/>
        </w:rPr>
        <w:t>Eugenio Saavedra Guajardo y Jorge Álvarez Miranda</w:t>
      </w:r>
    </w:p>
    <w:p>
      <w:pPr>
        <w:spacing w:after="0"/>
        <w:jc w:val="left"/>
        <w:rPr>
          <w:rFonts w:ascii="Times New Roman" w:hAnsi="Times New Roman"/>
          <w:sz w:val="22"/>
        </w:rPr>
        <w:sectPr>
          <w:pgSz w:w="10200" w:h="13600"/>
          <w:pgMar w:top="1260" w:bottom="280" w:left="1420" w:right="1420"/>
        </w:sectPr>
      </w:pPr>
    </w:p>
    <w:p>
      <w:pPr>
        <w:pStyle w:val="BodyText"/>
        <w:spacing w:before="1"/>
        <w:rPr>
          <w:rFonts w:ascii="Times New Roman"/>
          <w:i/>
          <w:sz w:val="26"/>
        </w:rPr>
      </w:pPr>
    </w:p>
    <w:p>
      <w:pPr>
        <w:spacing w:line="268" w:lineRule="exact" w:before="64"/>
        <w:ind w:left="134" w:right="0" w:firstLine="0"/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w w:val="135"/>
          <w:sz w:val="24"/>
        </w:rPr>
        <w:t>S</w:t>
      </w:r>
      <w:r>
        <w:rPr>
          <w:rFonts w:ascii="Times New Roman" w:hAnsi="Times New Roman"/>
          <w:b/>
          <w:w w:val="135"/>
          <w:sz w:val="19"/>
        </w:rPr>
        <w:t>ección </w:t>
      </w:r>
      <w:r>
        <w:rPr>
          <w:rFonts w:ascii="Times New Roman" w:hAnsi="Times New Roman"/>
          <w:b/>
          <w:w w:val="135"/>
          <w:sz w:val="24"/>
        </w:rPr>
        <w:t>ii</w:t>
      </w:r>
    </w:p>
    <w:p>
      <w:pPr>
        <w:spacing w:line="268" w:lineRule="exact" w:before="0"/>
        <w:ind w:left="134" w:right="0" w:firstLine="0"/>
        <w:jc w:val="left"/>
        <w:rPr>
          <w:rFonts w:ascii="Times New Roman"/>
          <w:b/>
          <w:sz w:val="19"/>
        </w:rPr>
      </w:pPr>
      <w:r>
        <w:rPr>
          <w:rFonts w:ascii="Times New Roman"/>
          <w:b/>
          <w:spacing w:val="-1"/>
          <w:w w:val="113"/>
          <w:sz w:val="24"/>
        </w:rPr>
        <w:t>b</w:t>
      </w:r>
      <w:r>
        <w:rPr>
          <w:rFonts w:ascii="Times New Roman"/>
          <w:b/>
          <w:spacing w:val="-1"/>
          <w:w w:val="135"/>
          <w:sz w:val="19"/>
        </w:rPr>
        <w:t>i</w:t>
      </w:r>
      <w:r>
        <w:rPr>
          <w:rFonts w:ascii="Times New Roman"/>
          <w:b/>
          <w:spacing w:val="-1"/>
          <w:w w:val="139"/>
          <w:sz w:val="19"/>
        </w:rPr>
        <w:t>e</w:t>
      </w:r>
      <w:r>
        <w:rPr>
          <w:rFonts w:ascii="Times New Roman"/>
          <w:b/>
          <w:spacing w:val="-1"/>
          <w:w w:val="130"/>
          <w:sz w:val="19"/>
        </w:rPr>
        <w:t>n</w:t>
      </w:r>
      <w:r>
        <w:rPr>
          <w:rFonts w:ascii="Times New Roman"/>
          <w:b/>
          <w:w w:val="139"/>
          <w:sz w:val="19"/>
        </w:rPr>
        <w:t>e</w:t>
      </w:r>
      <w:r>
        <w:rPr>
          <w:rFonts w:ascii="Times New Roman"/>
          <w:b/>
          <w:spacing w:val="-1"/>
          <w:w w:val="93"/>
          <w:sz w:val="19"/>
        </w:rPr>
        <w:t>S</w:t>
      </w:r>
      <w:r>
        <w:rPr>
          <w:rFonts w:ascii="Times New Roman"/>
          <w:b/>
          <w:spacing w:val="-10"/>
          <w:w w:val="199"/>
          <w:sz w:val="19"/>
        </w:rPr>
        <w:t>t</w:t>
      </w:r>
      <w:r>
        <w:rPr>
          <w:rFonts w:ascii="Times New Roman"/>
          <w:b/>
          <w:spacing w:val="-1"/>
          <w:w w:val="117"/>
          <w:sz w:val="19"/>
        </w:rPr>
        <w:t>a</w:t>
      </w:r>
      <w:r>
        <w:rPr>
          <w:rFonts w:ascii="Times New Roman"/>
          <w:b/>
          <w:w w:val="156"/>
          <w:sz w:val="19"/>
        </w:rPr>
        <w:t>r</w:t>
      </w:r>
      <w:r>
        <w:rPr>
          <w:rFonts w:ascii="Times New Roman"/>
          <w:b/>
          <w:spacing w:val="7"/>
          <w:sz w:val="19"/>
        </w:rPr>
        <w:t> </w:t>
      </w:r>
      <w:r>
        <w:rPr>
          <w:rFonts w:ascii="Times New Roman"/>
          <w:b/>
          <w:spacing w:val="-1"/>
          <w:w w:val="135"/>
          <w:sz w:val="19"/>
        </w:rPr>
        <w:t>i</w:t>
      </w:r>
      <w:r>
        <w:rPr>
          <w:rFonts w:ascii="Times New Roman"/>
          <w:b/>
          <w:spacing w:val="-1"/>
          <w:w w:val="130"/>
          <w:sz w:val="19"/>
        </w:rPr>
        <w:t>n</w:t>
      </w:r>
      <w:r>
        <w:rPr>
          <w:rFonts w:ascii="Times New Roman"/>
          <w:b/>
          <w:spacing w:val="-1"/>
          <w:w w:val="133"/>
          <w:sz w:val="19"/>
        </w:rPr>
        <w:t>d</w:t>
      </w:r>
      <w:r>
        <w:rPr>
          <w:rFonts w:ascii="Times New Roman"/>
          <w:b/>
          <w:spacing w:val="-1"/>
          <w:w w:val="135"/>
          <w:sz w:val="19"/>
        </w:rPr>
        <w:t>i</w:t>
      </w:r>
      <w:r>
        <w:rPr>
          <w:rFonts w:ascii="Times New Roman"/>
          <w:b/>
          <w:spacing w:val="-1"/>
          <w:w w:val="131"/>
          <w:sz w:val="19"/>
        </w:rPr>
        <w:t>v</w:t>
      </w:r>
      <w:r>
        <w:rPr>
          <w:rFonts w:ascii="Times New Roman"/>
          <w:b/>
          <w:spacing w:val="-1"/>
          <w:w w:val="135"/>
          <w:sz w:val="19"/>
        </w:rPr>
        <w:t>i</w:t>
      </w:r>
      <w:r>
        <w:rPr>
          <w:rFonts w:ascii="Times New Roman"/>
          <w:b/>
          <w:spacing w:val="-1"/>
          <w:w w:val="133"/>
          <w:sz w:val="19"/>
        </w:rPr>
        <w:t>d</w:t>
      </w:r>
      <w:r>
        <w:rPr>
          <w:rFonts w:ascii="Times New Roman"/>
          <w:b/>
          <w:spacing w:val="-7"/>
          <w:w w:val="128"/>
          <w:sz w:val="19"/>
        </w:rPr>
        <w:t>u</w:t>
      </w:r>
      <w:r>
        <w:rPr>
          <w:rFonts w:ascii="Times New Roman"/>
          <w:b/>
          <w:spacing w:val="-1"/>
          <w:w w:val="117"/>
          <w:sz w:val="19"/>
        </w:rPr>
        <w:t>a</w:t>
      </w:r>
      <w:r>
        <w:rPr>
          <w:rFonts w:ascii="Times New Roman"/>
          <w:b/>
          <w:w w:val="211"/>
          <w:sz w:val="19"/>
        </w:rPr>
        <w:t>l</w:t>
      </w:r>
      <w:r>
        <w:rPr>
          <w:rFonts w:ascii="Times New Roman"/>
          <w:b/>
          <w:spacing w:val="7"/>
          <w:sz w:val="19"/>
        </w:rPr>
        <w:t> </w:t>
      </w:r>
      <w:r>
        <w:rPr>
          <w:rFonts w:ascii="Times New Roman"/>
          <w:b/>
          <w:w w:val="127"/>
          <w:sz w:val="19"/>
        </w:rPr>
        <w:t>y</w:t>
      </w:r>
      <w:r>
        <w:rPr>
          <w:rFonts w:ascii="Times New Roman"/>
          <w:b/>
          <w:spacing w:val="7"/>
          <w:sz w:val="19"/>
        </w:rPr>
        <w:t> </w:t>
      </w:r>
      <w:r>
        <w:rPr>
          <w:rFonts w:ascii="Times New Roman"/>
          <w:b/>
          <w:spacing w:val="-14"/>
          <w:w w:val="162"/>
          <w:sz w:val="19"/>
        </w:rPr>
        <w:t>f</w:t>
      </w:r>
      <w:r>
        <w:rPr>
          <w:rFonts w:ascii="Times New Roman"/>
          <w:b/>
          <w:spacing w:val="-1"/>
          <w:w w:val="117"/>
          <w:sz w:val="19"/>
        </w:rPr>
        <w:t>a</w:t>
      </w:r>
      <w:r>
        <w:rPr>
          <w:rFonts w:ascii="Times New Roman"/>
          <w:b/>
          <w:w w:val="110"/>
          <w:sz w:val="19"/>
        </w:rPr>
        <w:t>m</w:t>
      </w:r>
      <w:r>
        <w:rPr>
          <w:rFonts w:ascii="Times New Roman"/>
          <w:b/>
          <w:spacing w:val="-1"/>
          <w:w w:val="135"/>
          <w:sz w:val="19"/>
        </w:rPr>
        <w:t>i</w:t>
      </w:r>
      <w:r>
        <w:rPr>
          <w:rFonts w:ascii="Times New Roman"/>
          <w:b/>
          <w:spacing w:val="-1"/>
          <w:w w:val="211"/>
          <w:sz w:val="19"/>
        </w:rPr>
        <w:t>l</w:t>
      </w:r>
      <w:r>
        <w:rPr>
          <w:rFonts w:ascii="Times New Roman"/>
          <w:b/>
          <w:spacing w:val="-1"/>
          <w:w w:val="135"/>
          <w:sz w:val="19"/>
        </w:rPr>
        <w:t>i</w:t>
      </w:r>
      <w:r>
        <w:rPr>
          <w:rFonts w:ascii="Times New Roman"/>
          <w:b/>
          <w:spacing w:val="-1"/>
          <w:w w:val="117"/>
          <w:sz w:val="19"/>
        </w:rPr>
        <w:t>a</w:t>
      </w:r>
      <w:r>
        <w:rPr>
          <w:rFonts w:ascii="Times New Roman"/>
          <w:b/>
          <w:w w:val="156"/>
          <w:sz w:val="19"/>
        </w:rPr>
        <w:t>r</w:t>
      </w:r>
    </w:p>
    <w:p>
      <w:pPr>
        <w:pStyle w:val="BodyText"/>
        <w:spacing w:before="2"/>
        <w:rPr>
          <w:rFonts w:ascii="Times New Roman"/>
          <w:b/>
          <w:sz w:val="21"/>
        </w:rPr>
      </w:pPr>
    </w:p>
    <w:p>
      <w:pPr>
        <w:spacing w:line="268" w:lineRule="exact" w:before="0"/>
        <w:ind w:left="134" w:right="0" w:firstLine="0"/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Capítulo 7</w:t>
      </w:r>
    </w:p>
    <w:p>
      <w:pPr>
        <w:spacing w:line="259" w:lineRule="exact" w:before="0"/>
        <w:ind w:left="134" w:right="0" w:firstLine="0"/>
        <w:jc w:val="left"/>
        <w:rPr>
          <w:rFonts w:ascii="Times New Roman"/>
          <w:b/>
          <w:sz w:val="24"/>
        </w:rPr>
      </w:pPr>
      <w:r>
        <w:rPr>
          <w:rFonts w:ascii="Times New Roman"/>
          <w:b/>
          <w:w w:val="105"/>
          <w:sz w:val="24"/>
        </w:rPr>
        <w:t>Actividades de crianza realizadas por padres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7193" w:val="right" w:leader="none"/>
            </w:tabs>
            <w:rPr>
              <w:rFonts w:ascii="Arial"/>
              <w:b w:val="0"/>
            </w:rPr>
          </w:pPr>
          <w:r>
            <w:rPr/>
            <w:t>y madres del </w:t>
          </w:r>
          <w:r>
            <w:rPr>
              <w:spacing w:val="-5"/>
            </w:rPr>
            <w:t>Valle</w:t>
          </w:r>
          <w:r>
            <w:rPr>
              <w:spacing w:val="-24"/>
            </w:rPr>
            <w:t> </w:t>
          </w:r>
          <w:r>
            <w:rPr/>
            <w:t>de</w:t>
          </w:r>
          <w:r>
            <w:rPr>
              <w:spacing w:val="-7"/>
            </w:rPr>
            <w:t> </w:t>
          </w:r>
          <w:r>
            <w:rPr>
              <w:spacing w:val="-5"/>
            </w:rPr>
            <w:t>Toluca</w:t>
          </w:r>
          <w:r>
            <w:rPr>
              <w:rFonts w:ascii="Arial"/>
              <w:b w:val="0"/>
              <w:spacing w:val="-5"/>
            </w:rPr>
            <w:tab/>
          </w:r>
          <w:r>
            <w:rPr>
              <w:rFonts w:ascii="Arial"/>
              <w:b w:val="0"/>
            </w:rPr>
            <w:t>127</w:t>
          </w:r>
        </w:p>
        <w:p>
          <w:pPr>
            <w:pStyle w:val="TOC2"/>
            <w:spacing w:line="247" w:lineRule="auto"/>
          </w:pPr>
          <w:r>
            <w:rPr>
              <w:i/>
              <w:w w:val="90"/>
            </w:rPr>
            <w:t>Hans Oudhof van Barneveld, Erika Robles Esttrada, Aída Mercado Maya </w:t>
          </w:r>
          <w:r>
            <w:rPr>
              <w:w w:val="90"/>
            </w:rPr>
            <w:t>y Lourdes Gabriela Villafaña Monttiel</w:t>
          </w:r>
        </w:p>
        <w:p>
          <w:pPr>
            <w:pStyle w:val="TOC1"/>
            <w:spacing w:line="267" w:lineRule="exact" w:before="241"/>
          </w:pPr>
          <w:hyperlink w:history="true" w:anchor="_TOC_250001">
            <w:r>
              <w:rPr/>
              <w:t>Capítulo 8</w:t>
            </w:r>
          </w:hyperlink>
        </w:p>
        <w:p>
          <w:pPr>
            <w:pStyle w:val="TOC1"/>
            <w:tabs>
              <w:tab w:pos="7193" w:val="right" w:leader="none"/>
            </w:tabs>
            <w:rPr>
              <w:rFonts w:ascii="Arial" w:hAnsi="Arial"/>
              <w:b w:val="0"/>
            </w:rPr>
          </w:pPr>
          <w:hyperlink w:history="true" w:anchor="_TOC_250000">
            <w:r>
              <w:rPr/>
              <w:t>Conservación de la pareja y calidad de</w:t>
            </w:r>
            <w:r>
              <w:rPr>
                <w:spacing w:val="-34"/>
              </w:rPr>
              <w:t> </w:t>
            </w:r>
            <w:r>
              <w:rPr/>
              <w:t>vida</w:t>
            </w:r>
            <w:r>
              <w:rPr>
                <w:spacing w:val="-5"/>
              </w:rPr>
              <w:t> </w:t>
            </w:r>
            <w:r>
              <w:rPr/>
              <w:t>familiar</w:t>
            </w:r>
            <w:r>
              <w:rPr>
                <w:rFonts w:ascii="Arial" w:hAnsi="Arial"/>
                <w:b w:val="0"/>
              </w:rPr>
              <w:tab/>
              <w:t>141</w:t>
            </w:r>
          </w:hyperlink>
        </w:p>
      </w:sdtContent>
    </w:sdt>
    <w:p>
      <w:pPr>
        <w:spacing w:line="247" w:lineRule="auto" w:before="2"/>
        <w:ind w:left="134" w:right="692" w:firstLine="0"/>
        <w:jc w:val="left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i/>
          <w:w w:val="90"/>
          <w:sz w:val="22"/>
        </w:rPr>
        <w:t>José</w:t>
      </w:r>
      <w:r>
        <w:rPr>
          <w:rFonts w:ascii="Times New Roman" w:hAnsi="Times New Roman"/>
          <w:i/>
          <w:spacing w:val="-2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Luis</w:t>
      </w:r>
      <w:r>
        <w:rPr>
          <w:rFonts w:ascii="Times New Roman" w:hAnsi="Times New Roman"/>
          <w:i/>
          <w:spacing w:val="-22"/>
          <w:w w:val="90"/>
          <w:sz w:val="22"/>
        </w:rPr>
        <w:t> </w:t>
      </w:r>
      <w:r>
        <w:rPr>
          <w:rFonts w:ascii="Times New Roman" w:hAnsi="Times New Roman"/>
          <w:i/>
          <w:spacing w:val="-6"/>
          <w:w w:val="90"/>
          <w:sz w:val="22"/>
        </w:rPr>
        <w:t>Valdez</w:t>
      </w:r>
      <w:r>
        <w:rPr>
          <w:rFonts w:ascii="Times New Roman" w:hAnsi="Times New Roman"/>
          <w:i/>
          <w:spacing w:val="-2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Medina,</w:t>
      </w:r>
      <w:r>
        <w:rPr>
          <w:rFonts w:ascii="Times New Roman" w:hAnsi="Times New Roman"/>
          <w:i/>
          <w:spacing w:val="-2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Beattriz</w:t>
      </w:r>
      <w:r>
        <w:rPr>
          <w:rFonts w:ascii="Times New Roman" w:hAnsi="Times New Roman"/>
          <w:i/>
          <w:spacing w:val="-2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González</w:t>
      </w:r>
      <w:r>
        <w:rPr>
          <w:rFonts w:ascii="Times New Roman" w:hAnsi="Times New Roman"/>
          <w:i/>
          <w:spacing w:val="-2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Colín,</w:t>
      </w:r>
      <w:r>
        <w:rPr>
          <w:rFonts w:ascii="Times New Roman" w:hAnsi="Times New Roman"/>
          <w:i/>
          <w:spacing w:val="-2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Marittza</w:t>
      </w:r>
      <w:r>
        <w:rPr>
          <w:rFonts w:ascii="Times New Roman" w:hAnsi="Times New Roman"/>
          <w:i/>
          <w:spacing w:val="-2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Casillas</w:t>
      </w:r>
      <w:r>
        <w:rPr>
          <w:rFonts w:ascii="Times New Roman" w:hAnsi="Times New Roman"/>
          <w:i/>
          <w:spacing w:val="-2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Ensásttiga, </w:t>
      </w:r>
      <w:r>
        <w:rPr>
          <w:rFonts w:ascii="Times New Roman" w:hAnsi="Times New Roman"/>
          <w:i/>
          <w:w w:val="90"/>
          <w:sz w:val="22"/>
        </w:rPr>
        <w:t>Adriana</w:t>
      </w:r>
      <w:r>
        <w:rPr>
          <w:rFonts w:ascii="Times New Roman" w:hAnsi="Times New Roman"/>
          <w:i/>
          <w:spacing w:val="-1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Gómez</w:t>
      </w:r>
      <w:r>
        <w:rPr>
          <w:rFonts w:ascii="Times New Roman" w:hAnsi="Times New Roman"/>
          <w:i/>
          <w:spacing w:val="-1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Bernardino,</w:t>
      </w:r>
      <w:r>
        <w:rPr>
          <w:rFonts w:ascii="Times New Roman" w:hAnsi="Times New Roman"/>
          <w:i/>
          <w:spacing w:val="-1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María</w:t>
      </w:r>
      <w:r>
        <w:rPr>
          <w:rFonts w:ascii="Times New Roman" w:hAnsi="Times New Roman"/>
          <w:i/>
          <w:spacing w:val="-1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Guadalupe</w:t>
      </w:r>
      <w:r>
        <w:rPr>
          <w:rFonts w:ascii="Times New Roman" w:hAnsi="Times New Roman"/>
          <w:i/>
          <w:spacing w:val="-1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Matteo</w:t>
      </w:r>
      <w:r>
        <w:rPr>
          <w:rFonts w:ascii="Times New Roman" w:hAnsi="Times New Roman"/>
          <w:i/>
          <w:spacing w:val="-1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Carreño,</w:t>
      </w:r>
    </w:p>
    <w:p>
      <w:pPr>
        <w:spacing w:line="253" w:lineRule="exact" w:before="0"/>
        <w:ind w:left="134" w:right="0" w:firstLine="0"/>
        <w:jc w:val="left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i/>
          <w:w w:val="90"/>
          <w:sz w:val="22"/>
        </w:rPr>
        <w:t>Norma Ivonne González Arrattia López Fuenttes y Sergio González Escobar</w:t>
      </w:r>
    </w:p>
    <w:p>
      <w:pPr>
        <w:pStyle w:val="BodyText"/>
        <w:spacing w:before="6"/>
        <w:rPr>
          <w:rFonts w:ascii="Times New Roman"/>
          <w:i/>
          <w:sz w:val="21"/>
        </w:rPr>
      </w:pPr>
    </w:p>
    <w:p>
      <w:pPr>
        <w:spacing w:line="268" w:lineRule="exact" w:before="0"/>
        <w:ind w:left="134" w:right="0" w:firstLine="0"/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Capítulo 9</w:t>
      </w:r>
    </w:p>
    <w:p>
      <w:pPr>
        <w:spacing w:line="259" w:lineRule="exact" w:before="0"/>
        <w:ind w:left="134" w:right="0" w:firstLine="0"/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Patrones contemporáneos de crianza en  México:</w:t>
      </w:r>
    </w:p>
    <w:p>
      <w:pPr>
        <w:tabs>
          <w:tab w:pos="6863" w:val="left" w:leader="none"/>
        </w:tabs>
        <w:spacing w:line="268" w:lineRule="exact" w:before="0"/>
        <w:ind w:left="134" w:right="0" w:firstLine="0"/>
        <w:jc w:val="left"/>
        <w:rPr>
          <w:rFonts w:ascii="Arial"/>
          <w:sz w:val="24"/>
        </w:rPr>
      </w:pPr>
      <w:r>
        <w:rPr>
          <w:rFonts w:ascii="Times New Roman"/>
          <w:b/>
          <w:w w:val="105"/>
          <w:sz w:val="24"/>
        </w:rPr>
        <w:t>la perspectiva de</w:t>
      </w:r>
      <w:r>
        <w:rPr>
          <w:rFonts w:ascii="Times New Roman"/>
          <w:b/>
          <w:spacing w:val="-46"/>
          <w:w w:val="105"/>
          <w:sz w:val="24"/>
        </w:rPr>
        <w:t> </w:t>
      </w:r>
      <w:r>
        <w:rPr>
          <w:rFonts w:ascii="Times New Roman"/>
          <w:b/>
          <w:w w:val="105"/>
          <w:sz w:val="24"/>
        </w:rPr>
        <w:t>los</w:t>
      </w:r>
      <w:r>
        <w:rPr>
          <w:rFonts w:ascii="Times New Roman"/>
          <w:b/>
          <w:spacing w:val="-16"/>
          <w:w w:val="105"/>
          <w:sz w:val="24"/>
        </w:rPr>
        <w:t> </w:t>
      </w:r>
      <w:r>
        <w:rPr>
          <w:rFonts w:ascii="Times New Roman"/>
          <w:b/>
          <w:w w:val="105"/>
          <w:sz w:val="24"/>
        </w:rPr>
        <w:t>hijos</w:t>
      </w:r>
      <w:r>
        <w:rPr>
          <w:rFonts w:ascii="Arial"/>
          <w:w w:val="105"/>
          <w:sz w:val="24"/>
        </w:rPr>
        <w:tab/>
        <w:t>163</w:t>
      </w:r>
    </w:p>
    <w:p>
      <w:pPr>
        <w:spacing w:line="247" w:lineRule="auto" w:before="3"/>
        <w:ind w:left="134" w:right="2184" w:firstLine="0"/>
        <w:jc w:val="left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i/>
          <w:w w:val="90"/>
          <w:sz w:val="22"/>
        </w:rPr>
        <w:t>José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Luis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spacing w:val="-6"/>
          <w:w w:val="90"/>
          <w:sz w:val="22"/>
        </w:rPr>
        <w:t>Valdez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Medina,</w:t>
      </w:r>
      <w:r>
        <w:rPr>
          <w:rFonts w:ascii="Times New Roman" w:hAnsi="Times New Roman"/>
          <w:i/>
          <w:spacing w:val="-13"/>
          <w:w w:val="90"/>
          <w:sz w:val="22"/>
        </w:rPr>
        <w:t> </w:t>
      </w:r>
      <w:r>
        <w:rPr>
          <w:rFonts w:ascii="Times New Roman" w:hAnsi="Times New Roman"/>
          <w:i/>
          <w:spacing w:val="-4"/>
          <w:w w:val="90"/>
          <w:sz w:val="22"/>
        </w:rPr>
        <w:t>Yessica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spacing w:val="-5"/>
          <w:w w:val="90"/>
          <w:sz w:val="22"/>
        </w:rPr>
        <w:t>Paola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Aguilar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Monttes</w:t>
      </w:r>
      <w:r>
        <w:rPr>
          <w:rFonts w:ascii="Times New Roman" w:hAnsi="Times New Roman"/>
          <w:i/>
          <w:spacing w:val="-1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Oca, </w:t>
      </w:r>
      <w:r>
        <w:rPr>
          <w:rFonts w:ascii="Times New Roman" w:hAnsi="Times New Roman"/>
          <w:i/>
          <w:w w:val="90"/>
          <w:sz w:val="22"/>
        </w:rPr>
        <w:t>Mario Ulises Maya Marttínez, Karla Editth Hernández Vilchis, </w:t>
      </w:r>
      <w:r>
        <w:rPr>
          <w:rFonts w:ascii="Times New Roman" w:hAnsi="Times New Roman"/>
          <w:i/>
          <w:w w:val="95"/>
          <w:sz w:val="22"/>
        </w:rPr>
        <w:t>Korinna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González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Vázquez,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Norma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Ivonne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González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Arrattia </w:t>
      </w:r>
      <w:r>
        <w:rPr>
          <w:rFonts w:ascii="Times New Roman" w:hAnsi="Times New Roman"/>
          <w:i/>
          <w:w w:val="90"/>
          <w:sz w:val="22"/>
        </w:rPr>
        <w:t>López</w:t>
      </w:r>
      <w:r>
        <w:rPr>
          <w:rFonts w:ascii="Times New Roman" w:hAnsi="Times New Roman"/>
          <w:i/>
          <w:spacing w:val="-2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Fuenttes</w:t>
      </w:r>
      <w:r>
        <w:rPr>
          <w:rFonts w:ascii="Times New Roman" w:hAnsi="Times New Roman"/>
          <w:i/>
          <w:spacing w:val="-2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y</w:t>
      </w:r>
      <w:r>
        <w:rPr>
          <w:rFonts w:ascii="Times New Roman" w:hAnsi="Times New Roman"/>
          <w:i/>
          <w:spacing w:val="-2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Marttha</w:t>
      </w:r>
      <w:r>
        <w:rPr>
          <w:rFonts w:ascii="Times New Roman" w:hAnsi="Times New Roman"/>
          <w:i/>
          <w:spacing w:val="-2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Adelina</w:t>
      </w:r>
      <w:r>
        <w:rPr>
          <w:rFonts w:ascii="Times New Roman" w:hAnsi="Times New Roman"/>
          <w:i/>
          <w:spacing w:val="-23"/>
          <w:w w:val="90"/>
          <w:sz w:val="22"/>
        </w:rPr>
        <w:t> </w:t>
      </w:r>
      <w:r>
        <w:rPr>
          <w:rFonts w:ascii="Times New Roman" w:hAnsi="Times New Roman"/>
          <w:i/>
          <w:spacing w:val="-7"/>
          <w:w w:val="90"/>
          <w:sz w:val="22"/>
        </w:rPr>
        <w:t>Torres</w:t>
      </w:r>
      <w:r>
        <w:rPr>
          <w:rFonts w:ascii="Times New Roman" w:hAnsi="Times New Roman"/>
          <w:i/>
          <w:spacing w:val="-2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Muñoz</w:t>
      </w:r>
    </w:p>
    <w:p>
      <w:pPr>
        <w:pStyle w:val="BodyText"/>
        <w:spacing w:before="10"/>
        <w:rPr>
          <w:rFonts w:ascii="Times New Roman"/>
          <w:i/>
          <w:sz w:val="20"/>
        </w:rPr>
      </w:pPr>
    </w:p>
    <w:p>
      <w:pPr>
        <w:spacing w:line="268" w:lineRule="exact" w:before="1"/>
        <w:ind w:left="134" w:right="0" w:firstLine="0"/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Capítulo 10</w:t>
      </w:r>
    </w:p>
    <w:p>
      <w:pPr>
        <w:spacing w:line="259" w:lineRule="exact" w:before="0"/>
        <w:ind w:left="134" w:right="0" w:firstLine="0"/>
        <w:jc w:val="left"/>
        <w:rPr>
          <w:rFonts w:ascii="Times New Roman"/>
          <w:b/>
          <w:sz w:val="24"/>
        </w:rPr>
      </w:pPr>
      <w:r>
        <w:rPr>
          <w:rFonts w:ascii="Times New Roman"/>
          <w:b/>
          <w:w w:val="105"/>
          <w:sz w:val="24"/>
        </w:rPr>
        <w:t>Bienestar y familia. Una perspectiva psicosocial</w:t>
      </w:r>
    </w:p>
    <w:p>
      <w:pPr>
        <w:tabs>
          <w:tab w:pos="6863" w:val="left" w:leader="none"/>
        </w:tabs>
        <w:spacing w:line="268" w:lineRule="exact" w:before="0"/>
        <w:ind w:left="134" w:right="0" w:firstLine="0"/>
        <w:jc w:val="left"/>
        <w:rPr>
          <w:rFonts w:ascii="Arial" w:hAnsi="Arial"/>
          <w:sz w:val="24"/>
        </w:rPr>
      </w:pPr>
      <w:r>
        <w:rPr>
          <w:rFonts w:ascii="Times New Roman" w:hAnsi="Times New Roman"/>
          <w:b/>
          <w:sz w:val="24"/>
        </w:rPr>
        <w:t>desde el</w:t>
      </w:r>
      <w:r>
        <w:rPr>
          <w:rFonts w:ascii="Times New Roman" w:hAnsi="Times New Roman"/>
          <w:b/>
          <w:spacing w:val="31"/>
          <w:sz w:val="24"/>
        </w:rPr>
        <w:t> </w:t>
      </w:r>
      <w:r>
        <w:rPr>
          <w:rFonts w:ascii="Times New Roman" w:hAnsi="Times New Roman"/>
          <w:b/>
          <w:sz w:val="24"/>
        </w:rPr>
        <w:t>análisis</w:t>
      </w:r>
      <w:r>
        <w:rPr>
          <w:rFonts w:ascii="Times New Roman" w:hAnsi="Times New Roman"/>
          <w:b/>
          <w:spacing w:val="13"/>
          <w:sz w:val="24"/>
        </w:rPr>
        <w:t> </w:t>
      </w:r>
      <w:r>
        <w:rPr>
          <w:rFonts w:ascii="Times New Roman" w:hAnsi="Times New Roman"/>
          <w:b/>
          <w:sz w:val="24"/>
        </w:rPr>
        <w:t>comunitario</w:t>
      </w:r>
      <w:r>
        <w:rPr>
          <w:rFonts w:ascii="Arial" w:hAnsi="Arial"/>
          <w:sz w:val="24"/>
        </w:rPr>
        <w:tab/>
        <w:t>173</w:t>
      </w:r>
    </w:p>
    <w:p>
      <w:pPr>
        <w:spacing w:before="3"/>
        <w:ind w:left="134" w:right="0" w:firstLine="0"/>
        <w:jc w:val="left"/>
        <w:rPr>
          <w:rFonts w:ascii="Times New Roman"/>
          <w:i/>
          <w:sz w:val="22"/>
        </w:rPr>
      </w:pPr>
      <w:r>
        <w:rPr>
          <w:rFonts w:ascii="Times New Roman"/>
          <w:i/>
          <w:w w:val="90"/>
          <w:sz w:val="22"/>
        </w:rPr>
        <w:t>Martta Gil Lacruz</w:t>
      </w:r>
    </w:p>
    <w:p>
      <w:pPr>
        <w:spacing w:after="0"/>
        <w:jc w:val="left"/>
        <w:rPr>
          <w:rFonts w:ascii="Times New Roman"/>
          <w:sz w:val="22"/>
        </w:rPr>
        <w:sectPr>
          <w:pgSz w:w="10200" w:h="13600"/>
          <w:pgMar w:top="1260" w:bottom="280" w:left="1420" w:right="1420"/>
        </w:sectPr>
      </w:pPr>
    </w:p>
    <w:p>
      <w:pPr>
        <w:pStyle w:val="BodyText"/>
        <w:ind w:left="114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398.25pt;height:46.35pt;mso-position-horizontal-relative:char;mso-position-vertical-relative:line" coordorigin="0,0" coordsize="7965,927">
            <v:rect style="position:absolute;left:0;top:0;width:7965;height:927" filled="true" fillcolor="#ffffff" stroked="false">
              <v:fill type="solid"/>
            </v:rect>
          </v:group>
        </w:pict>
      </w:r>
      <w:r>
        <w:rPr>
          <w:rFonts w:ascii="Times New Roman"/>
          <w:sz w:val="20"/>
        </w:rPr>
      </w:r>
    </w:p>
    <w:p>
      <w:pPr>
        <w:pStyle w:val="BodyText"/>
        <w:spacing w:before="6"/>
        <w:rPr>
          <w:rFonts w:ascii="Times New Roman"/>
          <w:i/>
        </w:rPr>
      </w:pPr>
    </w:p>
    <w:p>
      <w:pPr>
        <w:pStyle w:val="Heading1"/>
        <w:spacing w:before="39"/>
        <w:ind w:right="680"/>
      </w:pPr>
      <w:r>
        <w:rPr/>
        <w:pict>
          <v:shape style="position:absolute;margin-left:68.492996pt;margin-top:-57.495304pt;width:340.4pt;height:32.85pt;mso-position-horizontal-relative:page;mso-position-vertical-relative:paragraph;z-index:-267592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spacing w:before="169"/>
                    <w:ind w:left="0" w:right="101" w:firstLine="0"/>
                    <w:jc w:val="right"/>
                    <w:rPr>
                      <w:rFonts w:ascii="Times New Roman" w:hAnsi="Times New Roman"/>
                      <w:i/>
                      <w:sz w:val="20"/>
                    </w:rPr>
                  </w:pPr>
                  <w:r>
                    <w:rPr>
                      <w:rFonts w:ascii="Times New Roman" w:hAnsi="Times New Roman"/>
                      <w:i/>
                      <w:w w:val="80"/>
                      <w:sz w:val="20"/>
                    </w:rPr>
                    <w:t>Presenttación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9.701pt;margin-top:-60.609303pt;width:398.25pt;height:46.35pt;mso-position-horizontal-relative:page;mso-position-vertical-relative:paragraph;z-index:-267568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5"/>
                    <w:rPr>
                      <w:sz w:val="19"/>
                    </w:rPr>
                  </w:pPr>
                </w:p>
                <w:p>
                  <w:pPr>
                    <w:spacing w:before="0"/>
                    <w:ind w:left="0" w:right="516" w:firstLine="0"/>
                    <w:jc w:val="right"/>
                    <w:rPr>
                      <w:sz w:val="20"/>
                    </w:rPr>
                  </w:pPr>
                  <w:r>
                    <w:rPr>
                      <w:w w:val="90"/>
                      <w:sz w:val="20"/>
                    </w:rPr>
                    <w:t>11</w:t>
                  </w:r>
                </w:p>
              </w:txbxContent>
            </v:textbox>
            <w10:wrap type="none"/>
          </v:shape>
        </w:pict>
      </w:r>
      <w:bookmarkStart w:name="0b. presentacion" w:id="3"/>
      <w:bookmarkEnd w:id="3"/>
      <w:r>
        <w:rPr/>
      </w:r>
      <w:r>
        <w:rPr>
          <w:w w:val="135"/>
          <w:sz w:val="35"/>
        </w:rPr>
        <w:t>P</w:t>
      </w:r>
      <w:r>
        <w:rPr>
          <w:w w:val="135"/>
        </w:rPr>
        <w:t>resentación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</w:pPr>
    </w:p>
    <w:p>
      <w:pPr>
        <w:pStyle w:val="BodyText"/>
        <w:spacing w:line="242" w:lineRule="auto" w:before="131"/>
        <w:ind w:right="632"/>
        <w:jc w:val="right"/>
      </w:pPr>
      <w:r>
        <w:rPr/>
        <w:pict>
          <v:shape style="position:absolute;margin-left:77.692902pt;margin-top:5.022722pt;width:18.850pt;height:32.35pt;mso-position-horizontal-relative:page;mso-position-vertical-relative:paragraph;z-index:-267544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w w:val="102"/>
                      <w:sz w:val="64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l</w:t>
      </w:r>
      <w:r>
        <w:rPr>
          <w:spacing w:val="-14"/>
          <w:w w:val="95"/>
        </w:rPr>
        <w:t> </w:t>
      </w:r>
      <w:r>
        <w:rPr>
          <w:w w:val="95"/>
        </w:rPr>
        <w:t>presente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libro</w:t>
      </w:r>
      <w:r>
        <w:rPr>
          <w:spacing w:val="-14"/>
          <w:w w:val="95"/>
        </w:rPr>
        <w:t> </w:t>
      </w:r>
      <w:r>
        <w:rPr>
          <w:w w:val="95"/>
        </w:rPr>
        <w:t>tiene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objetivo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acercar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lector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conjunto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trabajos</w:t>
      </w:r>
      <w:r>
        <w:rPr>
          <w:spacing w:val="-1"/>
          <w:w w:val="90"/>
        </w:rPr>
        <w:t> </w:t>
      </w:r>
      <w:r>
        <w:rPr>
          <w:w w:val="95"/>
        </w:rPr>
        <w:t>enmarcados en la psicología positiva y bienestar en el contexto   individual,</w:t>
      </w:r>
    </w:p>
    <w:p>
      <w:pPr>
        <w:pStyle w:val="BodyText"/>
        <w:spacing w:line="257" w:lineRule="exact"/>
        <w:ind w:left="473"/>
        <w:jc w:val="both"/>
      </w:pPr>
      <w:r>
        <w:rPr>
          <w:w w:val="95"/>
        </w:rPr>
        <w:t>familiar y social.</w:t>
      </w:r>
    </w:p>
    <w:p>
      <w:pPr>
        <w:pStyle w:val="BodyText"/>
        <w:spacing w:line="242" w:lineRule="auto" w:before="2"/>
        <w:ind w:left="473" w:right="631" w:firstLine="283"/>
        <w:jc w:val="both"/>
      </w:pPr>
      <w:r>
        <w:rPr/>
        <w:t>El</w:t>
      </w:r>
      <w:r>
        <w:rPr>
          <w:spacing w:val="-22"/>
        </w:rPr>
        <w:t> </w:t>
      </w:r>
      <w:r>
        <w:rPr/>
        <w:t>interés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desarrollo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>
          <w:spacing w:val="-3"/>
        </w:rPr>
        <w:t>libro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debe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que,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manera</w:t>
      </w:r>
      <w:r>
        <w:rPr>
          <w:spacing w:val="-22"/>
        </w:rPr>
        <w:t> </w:t>
      </w:r>
      <w:r>
        <w:rPr/>
        <w:t>tradicional,</w:t>
      </w:r>
      <w:r>
        <w:rPr>
          <w:spacing w:val="-22"/>
        </w:rPr>
        <w:t> </w:t>
      </w:r>
      <w:r>
        <w:rPr/>
        <w:t>se </w:t>
      </w:r>
      <w:r>
        <w:rPr>
          <w:w w:val="95"/>
        </w:rPr>
        <w:t>ha</w:t>
      </w:r>
      <w:r>
        <w:rPr>
          <w:spacing w:val="-23"/>
          <w:w w:val="95"/>
        </w:rPr>
        <w:t> </w:t>
      </w:r>
      <w:r>
        <w:rPr>
          <w:w w:val="95"/>
        </w:rPr>
        <w:t>considerado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psicología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exclusivamente</w:t>
      </w:r>
      <w:r>
        <w:rPr>
          <w:spacing w:val="-23"/>
          <w:w w:val="95"/>
        </w:rPr>
        <w:t> </w:t>
      </w:r>
      <w:r>
        <w:rPr>
          <w:w w:val="95"/>
        </w:rPr>
        <w:t>psicopatología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psicoterapia; sin</w:t>
      </w:r>
      <w:r>
        <w:rPr>
          <w:spacing w:val="-23"/>
          <w:w w:val="95"/>
        </w:rPr>
        <w:t> </w:t>
      </w:r>
      <w:r>
        <w:rPr>
          <w:w w:val="95"/>
        </w:rPr>
        <w:t>embargo,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imprescindible</w:t>
      </w:r>
      <w:r>
        <w:rPr>
          <w:spacing w:val="-23"/>
          <w:w w:val="95"/>
        </w:rPr>
        <w:t> </w:t>
      </w:r>
      <w:r>
        <w:rPr>
          <w:w w:val="95"/>
        </w:rPr>
        <w:t>focalizar</w:t>
      </w:r>
      <w:r>
        <w:rPr>
          <w:spacing w:val="-23"/>
          <w:w w:val="95"/>
        </w:rPr>
        <w:t> </w:t>
      </w:r>
      <w:r>
        <w:rPr>
          <w:w w:val="95"/>
        </w:rPr>
        <w:t>nuestro</w:t>
      </w:r>
      <w:r>
        <w:rPr>
          <w:spacing w:val="-23"/>
          <w:w w:val="95"/>
        </w:rPr>
        <w:t> </w:t>
      </w:r>
      <w:r>
        <w:rPr>
          <w:w w:val="95"/>
        </w:rPr>
        <w:t>quehacer</w:t>
      </w:r>
      <w:r>
        <w:rPr>
          <w:spacing w:val="-22"/>
          <w:w w:val="95"/>
        </w:rPr>
        <w:t> </w:t>
      </w:r>
      <w:r>
        <w:rPr>
          <w:w w:val="95"/>
        </w:rPr>
        <w:t>científico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profesional en</w:t>
      </w:r>
      <w:r>
        <w:rPr>
          <w:spacing w:val="-28"/>
          <w:w w:val="95"/>
        </w:rPr>
        <w:t> </w:t>
      </w:r>
      <w:r>
        <w:rPr>
          <w:w w:val="95"/>
        </w:rPr>
        <w:t>investigar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estrategias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posibilitan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desarrollo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fortalezas</w:t>
      </w:r>
      <w:r>
        <w:rPr>
          <w:spacing w:val="-28"/>
          <w:w w:val="95"/>
        </w:rPr>
        <w:t> </w:t>
      </w:r>
      <w:r>
        <w:rPr>
          <w:w w:val="95"/>
        </w:rPr>
        <w:t>humanas (Seligman,</w:t>
      </w:r>
      <w:r>
        <w:rPr>
          <w:spacing w:val="-21"/>
          <w:w w:val="95"/>
        </w:rPr>
        <w:t> </w:t>
      </w:r>
      <w:r>
        <w:rPr>
          <w:w w:val="95"/>
        </w:rPr>
        <w:t>2006).</w:t>
      </w:r>
    </w:p>
    <w:p>
      <w:pPr>
        <w:pStyle w:val="BodyText"/>
        <w:spacing w:line="242" w:lineRule="auto"/>
        <w:ind w:left="473" w:right="630" w:firstLine="283"/>
        <w:jc w:val="both"/>
      </w:pPr>
      <w:r>
        <w:rPr/>
        <w:t>Son</w:t>
      </w:r>
      <w:r>
        <w:rPr>
          <w:spacing w:val="-27"/>
        </w:rPr>
        <w:t> </w:t>
      </w:r>
      <w:r>
        <w:rPr/>
        <w:t>muchos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temas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propone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psicología</w:t>
      </w:r>
      <w:r>
        <w:rPr>
          <w:spacing w:val="-27"/>
        </w:rPr>
        <w:t> </w:t>
      </w:r>
      <w:r>
        <w:rPr/>
        <w:t>positiva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entre</w:t>
      </w:r>
      <w:r>
        <w:rPr>
          <w:spacing w:val="-27"/>
        </w:rPr>
        <w:t> </w:t>
      </w:r>
      <w:r>
        <w:rPr/>
        <w:t>ellos</w:t>
      </w:r>
      <w:r>
        <w:rPr>
          <w:spacing w:val="-27"/>
        </w:rPr>
        <w:t> </w:t>
      </w:r>
      <w:r>
        <w:rPr/>
        <w:t>están, </w:t>
      </w:r>
      <w:r>
        <w:rPr>
          <w:w w:val="95"/>
        </w:rPr>
        <w:t>precisamente,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bienestar,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resiliencia,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satisfacción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vida,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optimismo, las fortalezas personales, la felicidad y la religiosidad-espiritualidad, por lo que nos corresponde plantearnos la necesidad de </w:t>
      </w:r>
      <w:r>
        <w:rPr>
          <w:spacing w:val="-3"/>
          <w:w w:val="95"/>
        </w:rPr>
        <w:t>dilucidar, </w:t>
      </w:r>
      <w:r>
        <w:rPr>
          <w:w w:val="95"/>
        </w:rPr>
        <w:t>tanto en lo teórico como en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metodológico,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sobre</w:t>
      </w:r>
      <w:r>
        <w:rPr>
          <w:spacing w:val="-9"/>
          <w:w w:val="95"/>
        </w:rPr>
        <w:t> </w:t>
      </w:r>
      <w:r>
        <w:rPr>
          <w:w w:val="95"/>
        </w:rPr>
        <w:t>estos</w:t>
      </w:r>
      <w:r>
        <w:rPr>
          <w:spacing w:val="-9"/>
          <w:w w:val="95"/>
        </w:rPr>
        <w:t> </w:t>
      </w:r>
      <w:r>
        <w:rPr>
          <w:w w:val="95"/>
        </w:rPr>
        <w:t>temas,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fin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empezar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formar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profesionales</w:t>
      </w:r>
      <w:r>
        <w:rPr>
          <w:spacing w:val="-9"/>
          <w:w w:val="95"/>
        </w:rPr>
        <w:t> </w:t>
      </w:r>
      <w:r>
        <w:rPr>
          <w:w w:val="95"/>
        </w:rPr>
        <w:t>en el</w:t>
      </w:r>
      <w:r>
        <w:rPr>
          <w:spacing w:val="-8"/>
          <w:w w:val="95"/>
        </w:rPr>
        <w:t> </w:t>
      </w:r>
      <w:r>
        <w:rPr>
          <w:w w:val="95"/>
        </w:rPr>
        <w:t>bienestar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sólo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reparar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daños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debilidades.</w:t>
      </w:r>
    </w:p>
    <w:p>
      <w:pPr>
        <w:pStyle w:val="BodyText"/>
        <w:spacing w:line="242" w:lineRule="auto"/>
        <w:ind w:left="473" w:right="630" w:firstLine="283"/>
        <w:jc w:val="right"/>
      </w:pPr>
      <w:r>
        <w:rPr>
          <w:w w:val="95"/>
        </w:rPr>
        <w:t>Este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libro</w:t>
      </w:r>
      <w:r>
        <w:rPr>
          <w:spacing w:val="-9"/>
          <w:w w:val="95"/>
        </w:rPr>
        <w:t> </w:t>
      </w:r>
      <w:r>
        <w:rPr>
          <w:w w:val="95"/>
        </w:rPr>
        <w:t>está</w:t>
      </w:r>
      <w:r>
        <w:rPr>
          <w:spacing w:val="-9"/>
          <w:w w:val="95"/>
        </w:rPr>
        <w:t> </w:t>
      </w:r>
      <w:r>
        <w:rPr>
          <w:w w:val="95"/>
        </w:rPr>
        <w:t>dirigido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estudiantes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profesionales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psicología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áreas</w:t>
      </w:r>
      <w:r>
        <w:rPr>
          <w:spacing w:val="-9"/>
          <w:w w:val="95"/>
        </w:rPr>
        <w:t> </w:t>
      </w:r>
      <w:r>
        <w:rPr>
          <w:w w:val="95"/>
        </w:rPr>
        <w:t>afi-</w:t>
      </w:r>
      <w:r>
        <w:rPr>
          <w:spacing w:val="-1"/>
          <w:w w:val="93"/>
        </w:rPr>
        <w:t> </w:t>
      </w:r>
      <w:r>
        <w:rPr>
          <w:w w:val="95"/>
        </w:rPr>
        <w:t>nes,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enfermería,</w:t>
      </w:r>
      <w:r>
        <w:rPr>
          <w:spacing w:val="-10"/>
          <w:w w:val="95"/>
        </w:rPr>
        <w:t> </w:t>
      </w:r>
      <w:r>
        <w:rPr>
          <w:w w:val="95"/>
        </w:rPr>
        <w:t>trabajo</w:t>
      </w:r>
      <w:r>
        <w:rPr>
          <w:spacing w:val="-10"/>
          <w:w w:val="95"/>
        </w:rPr>
        <w:t> </w:t>
      </w:r>
      <w:r>
        <w:rPr>
          <w:w w:val="95"/>
        </w:rPr>
        <w:t>social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educación,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interesados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persona-</w:t>
      </w:r>
      <w:r>
        <w:rPr>
          <w:w w:val="92"/>
        </w:rPr>
        <w:t> </w:t>
      </w:r>
      <w:r>
        <w:rPr>
          <w:w w:val="95"/>
        </w:rPr>
        <w:t>lidad</w:t>
      </w:r>
      <w:r>
        <w:rPr>
          <w:spacing w:val="-9"/>
          <w:w w:val="95"/>
        </w:rPr>
        <w:t> </w:t>
      </w:r>
      <w:r>
        <w:rPr>
          <w:w w:val="95"/>
        </w:rPr>
        <w:t>positiva.</w:t>
      </w:r>
      <w:r>
        <w:rPr>
          <w:spacing w:val="-9"/>
          <w:w w:val="95"/>
        </w:rPr>
        <w:t> </w:t>
      </w:r>
      <w:r>
        <w:rPr>
          <w:w w:val="95"/>
        </w:rPr>
        <w:t>Cada</w:t>
      </w:r>
      <w:r>
        <w:rPr>
          <w:spacing w:val="-9"/>
          <w:w w:val="95"/>
        </w:rPr>
        <w:t> </w:t>
      </w:r>
      <w:r>
        <w:rPr>
          <w:w w:val="95"/>
        </w:rPr>
        <w:t>capítulo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presenta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manera</w:t>
      </w:r>
      <w:r>
        <w:rPr>
          <w:spacing w:val="-9"/>
          <w:w w:val="95"/>
        </w:rPr>
        <w:t> </w:t>
      </w:r>
      <w:r>
        <w:rPr>
          <w:w w:val="95"/>
        </w:rPr>
        <w:t>sencilla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estructura</w:t>
      </w:r>
      <w:r>
        <w:rPr>
          <w:spacing w:val="-1"/>
          <w:w w:val="90"/>
        </w:rPr>
        <w:t> </w:t>
      </w:r>
      <w:r>
        <w:rPr/>
        <w:t>didáctica,</w:t>
      </w:r>
      <w:r>
        <w:rPr>
          <w:spacing w:val="-32"/>
        </w:rPr>
        <w:t> </w:t>
      </w:r>
      <w:r>
        <w:rPr/>
        <w:t>pero</w:t>
      </w:r>
      <w:r>
        <w:rPr>
          <w:spacing w:val="-33"/>
        </w:rPr>
        <w:t> </w:t>
      </w:r>
      <w:r>
        <w:rPr/>
        <w:t>sin</w:t>
      </w:r>
      <w:r>
        <w:rPr>
          <w:spacing w:val="-33"/>
        </w:rPr>
        <w:t> </w:t>
      </w:r>
      <w:r>
        <w:rPr/>
        <w:t>perder</w:t>
      </w:r>
      <w:r>
        <w:rPr>
          <w:spacing w:val="-33"/>
        </w:rPr>
        <w:t> </w:t>
      </w:r>
      <w:r>
        <w:rPr/>
        <w:t>rigor</w:t>
      </w:r>
      <w:r>
        <w:rPr>
          <w:spacing w:val="-33"/>
        </w:rPr>
        <w:t> </w:t>
      </w:r>
      <w:r>
        <w:rPr/>
        <w:t>científico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calidad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revisión,</w:t>
      </w:r>
      <w:r>
        <w:rPr>
          <w:spacing w:val="-32"/>
        </w:rPr>
        <w:t> </w:t>
      </w:r>
      <w:r>
        <w:rPr/>
        <w:t>con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fin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fa-</w:t>
      </w:r>
      <w:r>
        <w:rPr>
          <w:w w:val="90"/>
        </w:rPr>
        <w:t> </w:t>
      </w:r>
      <w:r>
        <w:rPr/>
        <w:t>cilitar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acceso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información</w:t>
      </w:r>
      <w:r>
        <w:rPr>
          <w:spacing w:val="-27"/>
        </w:rPr>
        <w:t> </w:t>
      </w:r>
      <w:r>
        <w:rPr/>
        <w:t>sobre</w:t>
      </w:r>
      <w:r>
        <w:rPr>
          <w:spacing w:val="-27"/>
        </w:rPr>
        <w:t> </w:t>
      </w:r>
      <w:r>
        <w:rPr/>
        <w:t>bienestar</w:t>
      </w:r>
      <w:r>
        <w:rPr>
          <w:spacing w:val="-27"/>
        </w:rPr>
        <w:t> </w:t>
      </w:r>
      <w:r>
        <w:rPr/>
        <w:t>individual,</w:t>
      </w:r>
      <w:r>
        <w:rPr>
          <w:spacing w:val="-27"/>
        </w:rPr>
        <w:t> </w:t>
      </w:r>
      <w:r>
        <w:rPr/>
        <w:t>familiar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social</w:t>
      </w:r>
      <w:r>
        <w:rPr>
          <w:spacing w:val="-27"/>
        </w:rPr>
        <w:t> </w:t>
      </w:r>
      <w:r>
        <w:rPr/>
        <w:t>de</w:t>
      </w:r>
      <w:r>
        <w:rPr>
          <w:spacing w:val="1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forma</w:t>
      </w:r>
      <w:r>
        <w:rPr>
          <w:spacing w:val="-10"/>
          <w:w w:val="95"/>
        </w:rPr>
        <w:t> </w:t>
      </w:r>
      <w:r>
        <w:rPr>
          <w:w w:val="95"/>
        </w:rPr>
        <w:t>accesible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adentrarnos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estudio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temas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psicología</w:t>
      </w:r>
      <w:r>
        <w:rPr>
          <w:spacing w:val="-10"/>
          <w:w w:val="95"/>
        </w:rPr>
        <w:t> </w:t>
      </w:r>
      <w:r>
        <w:rPr>
          <w:w w:val="95"/>
        </w:rPr>
        <w:t>positiva.</w:t>
      </w:r>
      <w:r>
        <w:rPr>
          <w:w w:val="92"/>
        </w:rPr>
        <w:t> </w:t>
      </w:r>
      <w:r>
        <w:rPr>
          <w:w w:val="95"/>
        </w:rPr>
        <w:t>Dadas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temáticas,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consideró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pertinente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dividir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libro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dos</w:t>
      </w:r>
      <w:r>
        <w:rPr>
          <w:spacing w:val="-18"/>
          <w:w w:val="95"/>
        </w:rPr>
        <w:t> </w:t>
      </w:r>
      <w:r>
        <w:rPr>
          <w:w w:val="95"/>
        </w:rPr>
        <w:t>secciones:</w:t>
      </w:r>
    </w:p>
    <w:p>
      <w:pPr>
        <w:pStyle w:val="BodyText"/>
        <w:spacing w:before="1"/>
      </w:pPr>
    </w:p>
    <w:p>
      <w:pPr>
        <w:pStyle w:val="ListParagraph"/>
        <w:numPr>
          <w:ilvl w:val="2"/>
          <w:numId w:val="1"/>
        </w:numPr>
        <w:tabs>
          <w:tab w:pos="662" w:val="left" w:leader="none"/>
        </w:tabs>
        <w:spacing w:line="240" w:lineRule="auto" w:before="0" w:after="0"/>
        <w:ind w:left="661" w:right="0" w:hanging="188"/>
        <w:jc w:val="both"/>
        <w:rPr>
          <w:sz w:val="22"/>
        </w:rPr>
      </w:pPr>
      <w:r>
        <w:rPr>
          <w:w w:val="95"/>
          <w:sz w:val="22"/>
        </w:rPr>
        <w:t>Psicología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positiva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bienestar.</w:t>
      </w:r>
    </w:p>
    <w:p>
      <w:pPr>
        <w:pStyle w:val="ListParagraph"/>
        <w:numPr>
          <w:ilvl w:val="2"/>
          <w:numId w:val="1"/>
        </w:numPr>
        <w:tabs>
          <w:tab w:pos="740" w:val="left" w:leader="none"/>
        </w:tabs>
        <w:spacing w:line="240" w:lineRule="auto" w:before="2" w:after="0"/>
        <w:ind w:left="739" w:right="0" w:hanging="266"/>
        <w:jc w:val="both"/>
        <w:rPr>
          <w:sz w:val="22"/>
        </w:rPr>
      </w:pPr>
      <w:r>
        <w:rPr>
          <w:w w:val="95"/>
          <w:sz w:val="22"/>
        </w:rPr>
        <w:t>Bienestar individual y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familiar.</w:t>
      </w:r>
    </w:p>
    <w:p>
      <w:pPr>
        <w:pStyle w:val="BodyText"/>
        <w:spacing w:before="4"/>
      </w:pPr>
    </w:p>
    <w:p>
      <w:pPr>
        <w:pStyle w:val="BodyText"/>
        <w:spacing w:line="242" w:lineRule="auto"/>
        <w:ind w:left="473" w:right="631"/>
        <w:jc w:val="both"/>
      </w:pP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primera</w:t>
      </w:r>
      <w:r>
        <w:rPr>
          <w:spacing w:val="-8"/>
          <w:w w:val="95"/>
        </w:rPr>
        <w:t> </w:t>
      </w:r>
      <w:r>
        <w:rPr>
          <w:w w:val="95"/>
        </w:rPr>
        <w:t>sección</w:t>
      </w:r>
      <w:r>
        <w:rPr>
          <w:spacing w:val="-9"/>
          <w:w w:val="95"/>
        </w:rPr>
        <w:t> </w:t>
      </w:r>
      <w:r>
        <w:rPr>
          <w:w w:val="95"/>
        </w:rPr>
        <w:t>está</w:t>
      </w:r>
      <w:r>
        <w:rPr>
          <w:spacing w:val="-8"/>
          <w:w w:val="95"/>
        </w:rPr>
        <w:t> </w:t>
      </w:r>
      <w:r>
        <w:rPr>
          <w:w w:val="95"/>
        </w:rPr>
        <w:t>integrada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seis</w:t>
      </w:r>
      <w:r>
        <w:rPr>
          <w:spacing w:val="-8"/>
          <w:w w:val="95"/>
        </w:rPr>
        <w:t> </w:t>
      </w:r>
      <w:r>
        <w:rPr>
          <w:w w:val="95"/>
        </w:rPr>
        <w:t>capítulos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nos</w:t>
      </w:r>
      <w:r>
        <w:rPr>
          <w:spacing w:val="-8"/>
          <w:w w:val="95"/>
        </w:rPr>
        <w:t> </w:t>
      </w:r>
      <w:r>
        <w:rPr>
          <w:w w:val="95"/>
        </w:rPr>
        <w:t>proporciona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pers- pectiva</w:t>
      </w:r>
      <w:r>
        <w:rPr>
          <w:spacing w:val="-8"/>
          <w:w w:val="95"/>
        </w:rPr>
        <w:t> </w:t>
      </w:r>
      <w:r>
        <w:rPr>
          <w:w w:val="95"/>
        </w:rPr>
        <w:t>general</w:t>
      </w:r>
      <w:r>
        <w:rPr>
          <w:spacing w:val="-9"/>
          <w:w w:val="95"/>
        </w:rPr>
        <w:t> </w:t>
      </w:r>
      <w:r>
        <w:rPr>
          <w:w w:val="95"/>
        </w:rPr>
        <w:t>sobre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psicología</w:t>
      </w:r>
      <w:r>
        <w:rPr>
          <w:spacing w:val="-8"/>
          <w:w w:val="95"/>
        </w:rPr>
        <w:t> </w:t>
      </w:r>
      <w:r>
        <w:rPr>
          <w:w w:val="95"/>
        </w:rPr>
        <w:t>positiva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cómo</w:t>
      </w:r>
      <w:r>
        <w:rPr>
          <w:spacing w:val="-8"/>
          <w:w w:val="95"/>
        </w:rPr>
        <w:t> </w:t>
      </w:r>
      <w:r>
        <w:rPr>
          <w:w w:val="95"/>
        </w:rPr>
        <w:t>aterriza</w:t>
      </w:r>
      <w:r>
        <w:rPr>
          <w:spacing w:val="-9"/>
          <w:w w:val="95"/>
        </w:rPr>
        <w:t> </w:t>
      </w:r>
      <w:r>
        <w:rPr>
          <w:w w:val="95"/>
        </w:rPr>
        <w:t>ésta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estudio</w:t>
      </w:r>
      <w:r>
        <w:rPr>
          <w:spacing w:val="-8"/>
          <w:w w:val="95"/>
        </w:rPr>
        <w:t> </w:t>
      </w:r>
      <w:r>
        <w:rPr>
          <w:w w:val="95"/>
        </w:rPr>
        <w:t>del </w:t>
      </w:r>
      <w:r>
        <w:rPr>
          <w:spacing w:val="-3"/>
          <w:w w:val="95"/>
        </w:rPr>
        <w:t>bienestar,</w:t>
      </w:r>
      <w:r>
        <w:rPr>
          <w:spacing w:val="-15"/>
          <w:w w:val="95"/>
        </w:rPr>
        <w:t> </w:t>
      </w:r>
      <w:r>
        <w:rPr>
          <w:w w:val="95"/>
        </w:rPr>
        <w:t>así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importancia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indagar</w:t>
      </w:r>
      <w:r>
        <w:rPr>
          <w:spacing w:val="-15"/>
          <w:w w:val="95"/>
        </w:rPr>
        <w:t> </w:t>
      </w:r>
      <w:r>
        <w:rPr>
          <w:w w:val="95"/>
        </w:rPr>
        <w:t>sobre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aspectos</w:t>
      </w:r>
      <w:r>
        <w:rPr>
          <w:spacing w:val="-15"/>
          <w:w w:val="95"/>
        </w:rPr>
        <w:t> </w:t>
      </w:r>
      <w:r>
        <w:rPr>
          <w:w w:val="95"/>
        </w:rPr>
        <w:t>favorables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 individuos. </w:t>
      </w:r>
      <w:r>
        <w:rPr>
          <w:spacing w:val="-5"/>
          <w:w w:val="95"/>
        </w:rPr>
        <w:t>También </w:t>
      </w:r>
      <w:r>
        <w:rPr>
          <w:w w:val="95"/>
        </w:rPr>
        <w:t>se analizan variables de personalidad relacionados con el tema estudiado en la</w:t>
      </w:r>
      <w:r>
        <w:rPr>
          <w:spacing w:val="-16"/>
          <w:w w:val="95"/>
        </w:rPr>
        <w:t> </w:t>
      </w:r>
      <w:r>
        <w:rPr>
          <w:w w:val="95"/>
        </w:rPr>
        <w:t>obra.</w:t>
      </w:r>
    </w:p>
    <w:p>
      <w:pPr>
        <w:spacing w:after="0" w:line="242" w:lineRule="auto"/>
        <w:jc w:val="both"/>
        <w:sectPr>
          <w:pgSz w:w="10200" w:h="13600"/>
          <w:pgMar w:top="620" w:bottom="280" w:left="108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De manera breve, el capítulo 1, titulado “Psicología positiva y bienestar”, nos </w:t>
      </w:r>
      <w:r>
        <w:rPr/>
        <w:t>da una panorámica general sobre el origen y antecedentes de esta </w:t>
      </w:r>
      <w:r>
        <w:rPr>
          <w:spacing w:val="-3"/>
        </w:rPr>
        <w:t>área </w:t>
      </w:r>
      <w:r>
        <w:rPr/>
        <w:t>de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psicología,</w:t>
      </w:r>
      <w:r>
        <w:rPr>
          <w:spacing w:val="-5"/>
          <w:w w:val="95"/>
        </w:rPr>
        <w:t> </w:t>
      </w:r>
      <w:r>
        <w:rPr>
          <w:w w:val="95"/>
        </w:rPr>
        <w:t>así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sus</w:t>
      </w:r>
      <w:r>
        <w:rPr>
          <w:spacing w:val="-5"/>
          <w:w w:val="95"/>
        </w:rPr>
        <w:t> </w:t>
      </w:r>
      <w:r>
        <w:rPr>
          <w:w w:val="95"/>
        </w:rPr>
        <w:t>perspectivas</w:t>
      </w:r>
      <w:r>
        <w:rPr>
          <w:spacing w:val="-5"/>
          <w:w w:val="95"/>
        </w:rPr>
        <w:t> </w:t>
      </w:r>
      <w:r>
        <w:rPr>
          <w:w w:val="95"/>
        </w:rPr>
        <w:t>teóricas.</w:t>
      </w:r>
      <w:r>
        <w:rPr>
          <w:spacing w:val="-5"/>
          <w:w w:val="95"/>
        </w:rPr>
        <w:t> </w:t>
      </w:r>
      <w:r>
        <w:rPr>
          <w:w w:val="95"/>
        </w:rPr>
        <w:t>Igualmente,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incluyen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temá- </w:t>
      </w:r>
      <w:r>
        <w:rPr/>
        <w:t>ticas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aborda,</w:t>
      </w:r>
      <w:r>
        <w:rPr>
          <w:spacing w:val="-18"/>
        </w:rPr>
        <w:t> </w:t>
      </w:r>
      <w:r>
        <w:rPr/>
        <w:t>así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hecho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adentrarnos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estudio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>
          <w:spacing w:val="-3"/>
        </w:rPr>
        <w:t>bienestar, </w:t>
      </w:r>
      <w:r>
        <w:rPr/>
        <w:t>al</w:t>
      </w:r>
      <w:r>
        <w:rPr>
          <w:spacing w:val="-28"/>
        </w:rPr>
        <w:t> </w:t>
      </w:r>
      <w:r>
        <w:rPr/>
        <w:t>reportar</w:t>
      </w:r>
      <w:r>
        <w:rPr>
          <w:spacing w:val="-28"/>
        </w:rPr>
        <w:t> </w:t>
      </w:r>
      <w:r>
        <w:rPr/>
        <w:t>datos</w:t>
      </w:r>
      <w:r>
        <w:rPr>
          <w:spacing w:val="-28"/>
        </w:rPr>
        <w:t> </w:t>
      </w:r>
      <w:r>
        <w:rPr/>
        <w:t>respecto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/>
        <w:t>asunto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México.</w:t>
      </w:r>
      <w:r>
        <w:rPr>
          <w:spacing w:val="-28"/>
        </w:rPr>
        <w:t> </w:t>
      </w:r>
      <w:r>
        <w:rPr/>
        <w:t>Uno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puntos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tratar con</w:t>
      </w:r>
      <w:r>
        <w:rPr>
          <w:spacing w:val="-24"/>
        </w:rPr>
        <w:t> </w:t>
      </w:r>
      <w:r>
        <w:rPr/>
        <w:t>respecto</w:t>
      </w:r>
      <w:r>
        <w:rPr>
          <w:spacing w:val="-23"/>
        </w:rPr>
        <w:t> </w:t>
      </w:r>
      <w:r>
        <w:rPr/>
        <w:t>al</w:t>
      </w:r>
      <w:r>
        <w:rPr>
          <w:spacing w:val="-24"/>
        </w:rPr>
        <w:t> </w:t>
      </w:r>
      <w:r>
        <w:rPr/>
        <w:t>futuro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tiene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psicología</w:t>
      </w:r>
      <w:r>
        <w:rPr>
          <w:spacing w:val="-24"/>
        </w:rPr>
        <w:t> </w:t>
      </w:r>
      <w:r>
        <w:rPr/>
        <w:t>positiva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comprender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es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moda</w:t>
      </w:r>
      <w:r>
        <w:rPr>
          <w:spacing w:val="-7"/>
          <w:w w:val="95"/>
        </w:rPr>
        <w:t> </w:t>
      </w:r>
      <w:r>
        <w:rPr>
          <w:w w:val="95"/>
        </w:rPr>
        <w:t>pasajera,</w:t>
      </w:r>
      <w:r>
        <w:rPr>
          <w:spacing w:val="-7"/>
          <w:w w:val="95"/>
        </w:rPr>
        <w:t> </w:t>
      </w:r>
      <w:r>
        <w:rPr>
          <w:w w:val="95"/>
        </w:rPr>
        <w:t>sino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indispensable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investigación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manera</w:t>
      </w:r>
      <w:r>
        <w:rPr>
          <w:spacing w:val="-7"/>
          <w:w w:val="95"/>
        </w:rPr>
        <w:t> </w:t>
      </w:r>
      <w:r>
        <w:rPr>
          <w:w w:val="95"/>
        </w:rPr>
        <w:t>crítica y</w:t>
      </w:r>
      <w:r>
        <w:rPr>
          <w:spacing w:val="-7"/>
          <w:w w:val="95"/>
        </w:rPr>
        <w:t> </w:t>
      </w:r>
      <w:r>
        <w:rPr>
          <w:w w:val="95"/>
        </w:rPr>
        <w:t>reflexiva,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fin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explicarnos</w:t>
      </w:r>
      <w:r>
        <w:rPr>
          <w:spacing w:val="-7"/>
          <w:w w:val="95"/>
        </w:rPr>
        <w:t> </w:t>
      </w:r>
      <w:r>
        <w:rPr>
          <w:w w:val="95"/>
        </w:rPr>
        <w:t>sobre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bienestar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salud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individuos.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El</w:t>
      </w:r>
      <w:r>
        <w:rPr>
          <w:spacing w:val="-28"/>
        </w:rPr>
        <w:t> </w:t>
      </w:r>
      <w:r>
        <w:rPr/>
        <w:t>capítulo</w:t>
      </w:r>
      <w:r>
        <w:rPr>
          <w:spacing w:val="-28"/>
        </w:rPr>
        <w:t> </w:t>
      </w:r>
      <w:r>
        <w:rPr/>
        <w:t>2</w:t>
      </w:r>
      <w:r>
        <w:rPr>
          <w:spacing w:val="-28"/>
        </w:rPr>
        <w:t> </w:t>
      </w:r>
      <w:r>
        <w:rPr/>
        <w:t>presenta,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marco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psicología</w:t>
      </w:r>
      <w:r>
        <w:rPr>
          <w:spacing w:val="-28"/>
        </w:rPr>
        <w:t> </w:t>
      </w:r>
      <w:r>
        <w:rPr/>
        <w:t>positiva,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/>
        <w:t>relevante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investigaciones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proyecto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amplio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enfrentamiento </w:t>
      </w:r>
      <w:r>
        <w:rPr/>
        <w:t>positivo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personalidad</w:t>
      </w:r>
      <w:r>
        <w:rPr>
          <w:spacing w:val="-11"/>
        </w:rPr>
        <w:t> </w:t>
      </w:r>
      <w:r>
        <w:rPr/>
        <w:t>positiva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contexto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cultura,</w:t>
      </w:r>
      <w:r>
        <w:rPr>
          <w:spacing w:val="-11"/>
        </w:rPr>
        <w:t> </w:t>
      </w:r>
      <w:r>
        <w:rPr/>
        <w:t>integrando</w:t>
      </w:r>
      <w:r>
        <w:rPr>
          <w:spacing w:val="-11"/>
        </w:rPr>
        <w:t> </w:t>
      </w:r>
      <w:r>
        <w:rPr/>
        <w:t>en </w:t>
      </w:r>
      <w:r>
        <w:rPr>
          <w:w w:val="95"/>
        </w:rPr>
        <w:t>este caso el enfrentamiento positivo y dos variables de personalidad positiva: la felicidad y la espiritualidad. La psicología positiva estudia, en esencia, el funcio- </w:t>
      </w:r>
      <w:r>
        <w:rPr/>
        <w:t>namiento</w:t>
      </w:r>
      <w:r>
        <w:rPr>
          <w:spacing w:val="-20"/>
        </w:rPr>
        <w:t> </w:t>
      </w:r>
      <w:r>
        <w:rPr/>
        <w:t>óptimo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personas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diferentes</w:t>
      </w:r>
      <w:r>
        <w:rPr>
          <w:spacing w:val="-21"/>
        </w:rPr>
        <w:t> </w:t>
      </w:r>
      <w:r>
        <w:rPr/>
        <w:t>ámbitos</w:t>
      </w:r>
      <w:r>
        <w:rPr>
          <w:spacing w:val="-20"/>
        </w:rPr>
        <w:t> </w:t>
      </w:r>
      <w:r>
        <w:rPr/>
        <w:t>de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vida,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el </w:t>
      </w:r>
      <w:r>
        <w:rPr>
          <w:w w:val="95"/>
        </w:rPr>
        <w:t>trabajo,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familia,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comunidad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relaciones</w:t>
      </w:r>
      <w:r>
        <w:rPr>
          <w:spacing w:val="-10"/>
          <w:w w:val="95"/>
        </w:rPr>
        <w:t> </w:t>
      </w:r>
      <w:r>
        <w:rPr>
          <w:w w:val="95"/>
        </w:rPr>
        <w:t>interpersonales.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objetivo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estudio</w:t>
      </w:r>
      <w:r>
        <w:rPr>
          <w:spacing w:val="-8"/>
          <w:w w:val="95"/>
        </w:rPr>
        <w:t> </w:t>
      </w:r>
      <w:r>
        <w:rPr>
          <w:w w:val="95"/>
        </w:rPr>
        <w:t>fue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explorar,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contexto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psicología</w:t>
      </w:r>
      <w:r>
        <w:rPr>
          <w:spacing w:val="-8"/>
          <w:w w:val="95"/>
        </w:rPr>
        <w:t> </w:t>
      </w:r>
      <w:r>
        <w:rPr>
          <w:w w:val="95"/>
        </w:rPr>
        <w:t>positiva, las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posibles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relaciones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enfrentamiento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vida,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felicidad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espirituali- dad en </w:t>
      </w:r>
      <w:r>
        <w:rPr>
          <w:spacing w:val="-3"/>
          <w:w w:val="95"/>
        </w:rPr>
        <w:t>adultos </w:t>
      </w:r>
      <w:r>
        <w:rPr>
          <w:w w:val="95"/>
        </w:rPr>
        <w:t>del </w:t>
      </w:r>
      <w:r>
        <w:rPr>
          <w:spacing w:val="-3"/>
          <w:w w:val="95"/>
        </w:rPr>
        <w:t>estado </w:t>
      </w:r>
      <w:r>
        <w:rPr>
          <w:w w:val="95"/>
        </w:rPr>
        <w:t>de </w:t>
      </w:r>
      <w:r>
        <w:rPr>
          <w:spacing w:val="-5"/>
          <w:w w:val="95"/>
        </w:rPr>
        <w:t>Yucatán. Para </w:t>
      </w:r>
      <w:r>
        <w:rPr>
          <w:spacing w:val="-3"/>
          <w:w w:val="95"/>
        </w:rPr>
        <w:t>esto, participaron </w:t>
      </w:r>
      <w:r>
        <w:rPr>
          <w:w w:val="95"/>
        </w:rPr>
        <w:t>153 </w:t>
      </w:r>
      <w:r>
        <w:rPr>
          <w:spacing w:val="-3"/>
          <w:w w:val="95"/>
        </w:rPr>
        <w:t>personas, inclu- </w:t>
      </w:r>
      <w:r>
        <w:rPr>
          <w:w w:val="95"/>
        </w:rPr>
        <w:t>yendo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hombres</w:t>
      </w:r>
      <w:r>
        <w:rPr>
          <w:spacing w:val="-19"/>
          <w:w w:val="95"/>
        </w:rPr>
        <w:t> </w:t>
      </w:r>
      <w:r>
        <w:rPr>
          <w:w w:val="95"/>
        </w:rPr>
        <w:t>(67)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mujeres</w:t>
      </w:r>
      <w:r>
        <w:rPr>
          <w:spacing w:val="-19"/>
          <w:w w:val="95"/>
        </w:rPr>
        <w:t> </w:t>
      </w:r>
      <w:r>
        <w:rPr>
          <w:w w:val="95"/>
        </w:rPr>
        <w:t>(86)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promedio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35</w:t>
      </w:r>
      <w:r>
        <w:rPr>
          <w:spacing w:val="-19"/>
          <w:w w:val="95"/>
        </w:rPr>
        <w:t> </w:t>
      </w:r>
      <w:r>
        <w:rPr>
          <w:w w:val="95"/>
        </w:rPr>
        <w:t>años</w:t>
      </w:r>
      <w:r>
        <w:rPr>
          <w:spacing w:val="-19"/>
          <w:w w:val="95"/>
        </w:rPr>
        <w:t> </w:t>
      </w:r>
      <w:r>
        <w:rPr>
          <w:w w:val="95"/>
        </w:rPr>
        <w:t>(100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 </w:t>
      </w:r>
      <w:r>
        <w:rPr>
          <w:spacing w:val="-3"/>
          <w:w w:val="95"/>
        </w:rPr>
        <w:t>capital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53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interior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estado);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emplearon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tres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instrumentos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escala</w:t>
      </w:r>
      <w:r>
        <w:rPr>
          <w:spacing w:val="-8"/>
          <w:w w:val="95"/>
        </w:rPr>
        <w:t> </w:t>
      </w:r>
      <w:r>
        <w:rPr>
          <w:w w:val="95"/>
        </w:rPr>
        <w:t>tipo </w:t>
      </w:r>
      <w:r>
        <w:rPr>
          <w:spacing w:val="-4"/>
          <w:w w:val="95"/>
        </w:rPr>
        <w:t>Likert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pictográfica</w:t>
      </w:r>
      <w:r>
        <w:rPr>
          <w:spacing w:val="-16"/>
          <w:w w:val="95"/>
        </w:rPr>
        <w:t> </w:t>
      </w:r>
      <w:r>
        <w:rPr>
          <w:w w:val="95"/>
        </w:rPr>
        <w:t>validadas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contexto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cultura.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resultados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indican</w:t>
      </w:r>
      <w:r>
        <w:rPr>
          <w:spacing w:val="-16"/>
          <w:w w:val="95"/>
        </w:rPr>
        <w:t> </w:t>
      </w:r>
      <w:r>
        <w:rPr>
          <w:w w:val="95"/>
        </w:rPr>
        <w:t>co- </w:t>
      </w:r>
      <w:r>
        <w:rPr>
          <w:spacing w:val="-3"/>
          <w:w w:val="95"/>
        </w:rPr>
        <w:t>rrelaciones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significativas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enfrentamiento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directo-revalorativo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tres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factores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-3"/>
        </w:rPr>
        <w:t>felicidad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>
          <w:spacing w:val="-4"/>
        </w:rPr>
        <w:t>entre</w:t>
      </w:r>
      <w:r>
        <w:rPr>
          <w:spacing w:val="-27"/>
        </w:rPr>
        <w:t> </w:t>
      </w:r>
      <w:r>
        <w:rPr/>
        <w:t>todos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>
          <w:spacing w:val="-3"/>
        </w:rPr>
        <w:t>factores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felicidad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todos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espiritualidad;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encontraron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correlaciones</w:t>
      </w:r>
      <w:r>
        <w:rPr>
          <w:spacing w:val="-23"/>
          <w:w w:val="95"/>
        </w:rPr>
        <w:t> </w:t>
      </w:r>
      <w:r>
        <w:rPr>
          <w:w w:val="95"/>
        </w:rPr>
        <w:t>significativas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enfrentamiento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espiritualidad.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resultados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parecen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mostrar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enfrentamiento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vida </w:t>
      </w:r>
      <w:r>
        <w:rPr>
          <w:spacing w:val="-4"/>
          <w:w w:val="95"/>
        </w:rPr>
        <w:t>directo-revalorativo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relaciona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felicidad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porque</w:t>
      </w:r>
      <w:r>
        <w:rPr>
          <w:spacing w:val="-12"/>
          <w:w w:val="95"/>
        </w:rPr>
        <w:t> </w:t>
      </w:r>
      <w:r>
        <w:rPr>
          <w:w w:val="95"/>
        </w:rPr>
        <w:t>ésta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incluyente.</w:t>
      </w:r>
    </w:p>
    <w:p>
      <w:pPr>
        <w:pStyle w:val="BodyText"/>
        <w:spacing w:line="242" w:lineRule="auto"/>
        <w:ind w:left="133" w:right="130" w:firstLine="283"/>
        <w:jc w:val="both"/>
      </w:pP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caso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capítulo</w:t>
      </w:r>
      <w:r>
        <w:rPr>
          <w:spacing w:val="-19"/>
        </w:rPr>
        <w:t> </w:t>
      </w:r>
      <w:r>
        <w:rPr/>
        <w:t>3,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investigación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>
          <w:spacing w:val="-3"/>
        </w:rPr>
        <w:t>presenta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basó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pers- </w:t>
      </w:r>
      <w:r>
        <w:rPr>
          <w:spacing w:val="-2"/>
          <w:w w:val="91"/>
        </w:rPr>
        <w:t>pectiv</w:t>
      </w:r>
      <w:r>
        <w:rPr>
          <w:w w:val="91"/>
        </w:rPr>
        <w:t>a</w:t>
      </w:r>
      <w:r>
        <w:rPr>
          <w:spacing w:val="-4"/>
        </w:rPr>
        <w:t> </w:t>
      </w:r>
      <w:r>
        <w:rPr>
          <w:spacing w:val="-2"/>
          <w:w w:val="95"/>
        </w:rPr>
        <w:t>de</w:t>
      </w:r>
      <w:r>
        <w:rPr>
          <w:w w:val="95"/>
        </w:rPr>
        <w:t>l</w:t>
      </w:r>
      <w:r>
        <w:rPr>
          <w:spacing w:val="-4"/>
        </w:rPr>
        <w:t> </w:t>
      </w:r>
      <w:r>
        <w:rPr>
          <w:spacing w:val="-2"/>
          <w:w w:val="91"/>
        </w:rPr>
        <w:t>desa</w:t>
      </w:r>
      <w:r>
        <w:rPr>
          <w:spacing w:val="2"/>
          <w:w w:val="91"/>
        </w:rPr>
        <w:t>r</w:t>
      </w:r>
      <w:r>
        <w:rPr>
          <w:spacing w:val="-9"/>
          <w:w w:val="91"/>
        </w:rPr>
        <w:t>r</w:t>
      </w:r>
      <w:r>
        <w:rPr>
          <w:spacing w:val="-1"/>
          <w:w w:val="94"/>
        </w:rPr>
        <w:t>oll</w:t>
      </w:r>
      <w:r>
        <w:rPr>
          <w:w w:val="94"/>
        </w:rPr>
        <w:t>o</w:t>
      </w:r>
      <w:r>
        <w:rPr>
          <w:spacing w:val="-4"/>
        </w:rPr>
        <w:t> </w:t>
      </w:r>
      <w:r>
        <w:rPr>
          <w:spacing w:val="-2"/>
          <w:w w:val="91"/>
        </w:rPr>
        <w:t>positiv</w:t>
      </w:r>
      <w:r>
        <w:rPr>
          <w:w w:val="91"/>
        </w:rPr>
        <w:t>o</w:t>
      </w:r>
      <w:r>
        <w:rPr>
          <w:spacing w:val="-4"/>
        </w:rPr>
        <w:t> </w:t>
      </w:r>
      <w:r>
        <w:rPr>
          <w:spacing w:val="-2"/>
          <w:w w:val="95"/>
        </w:rPr>
        <w:t>de</w:t>
      </w:r>
      <w:r>
        <w:rPr>
          <w:w w:val="95"/>
        </w:rPr>
        <w:t>l</w:t>
      </w:r>
      <w:r>
        <w:rPr>
          <w:spacing w:val="-4"/>
        </w:rPr>
        <w:t> </w:t>
      </w:r>
      <w:r>
        <w:rPr>
          <w:spacing w:val="-2"/>
          <w:w w:val="92"/>
        </w:rPr>
        <w:t>adolescent</w:t>
      </w:r>
      <w:r>
        <w:rPr>
          <w:w w:val="92"/>
        </w:rPr>
        <w:t>e</w:t>
      </w:r>
      <w:r>
        <w:rPr>
          <w:spacing w:val="-4"/>
        </w:rPr>
        <w:t> </w:t>
      </w:r>
      <w:r>
        <w:rPr>
          <w:spacing w:val="-1"/>
          <w:w w:val="78"/>
        </w:rPr>
        <w:t>(</w:t>
      </w:r>
      <w:r>
        <w:rPr>
          <w:spacing w:val="-1"/>
          <w:w w:val="98"/>
          <w:sz w:val="17"/>
        </w:rPr>
        <w:t>P</w:t>
      </w:r>
      <w:r>
        <w:rPr>
          <w:spacing w:val="-1"/>
          <w:w w:val="121"/>
          <w:sz w:val="17"/>
        </w:rPr>
        <w:t>y</w:t>
      </w:r>
      <w:r>
        <w:rPr>
          <w:w w:val="128"/>
          <w:sz w:val="17"/>
        </w:rPr>
        <w:t>d</w:t>
      </w:r>
      <w:r>
        <w:rPr>
          <w:spacing w:val="7"/>
          <w:sz w:val="17"/>
        </w:rPr>
        <w:t> </w:t>
      </w:r>
      <w:r>
        <w:rPr>
          <w:spacing w:val="-2"/>
          <w:w w:val="94"/>
        </w:rPr>
        <w:t>po</w:t>
      </w:r>
      <w:r>
        <w:rPr>
          <w:w w:val="94"/>
        </w:rPr>
        <w:t>r</w:t>
      </w:r>
      <w:r>
        <w:rPr>
          <w:spacing w:val="-4"/>
        </w:rPr>
        <w:t> </w:t>
      </w:r>
      <w:r>
        <w:rPr>
          <w:spacing w:val="-1"/>
          <w:w w:val="85"/>
        </w:rPr>
        <w:t>su</w:t>
      </w:r>
      <w:r>
        <w:rPr>
          <w:w w:val="85"/>
        </w:rPr>
        <w:t>s</w:t>
      </w:r>
      <w:r>
        <w:rPr>
          <w:spacing w:val="-4"/>
        </w:rPr>
        <w:t> </w:t>
      </w:r>
      <w:r>
        <w:rPr>
          <w:spacing w:val="-1"/>
          <w:w w:val="90"/>
        </w:rPr>
        <w:t>sigla</w:t>
      </w:r>
      <w:r>
        <w:rPr>
          <w:w w:val="90"/>
        </w:rPr>
        <w:t>s</w:t>
      </w:r>
      <w:r>
        <w:rPr>
          <w:spacing w:val="-4"/>
        </w:rPr>
        <w:t> </w:t>
      </w:r>
      <w:r>
        <w:rPr>
          <w:spacing w:val="-2"/>
          <w:w w:val="94"/>
        </w:rPr>
        <w:t>e</w:t>
      </w:r>
      <w:r>
        <w:rPr>
          <w:w w:val="94"/>
        </w:rPr>
        <w:t>n</w:t>
      </w:r>
      <w:r>
        <w:rPr>
          <w:spacing w:val="-4"/>
        </w:rPr>
        <w:t> </w:t>
      </w:r>
      <w:r>
        <w:rPr>
          <w:spacing w:val="-2"/>
          <w:w w:val="95"/>
        </w:rPr>
        <w:t>inglés</w:t>
      </w:r>
      <w:r>
        <w:rPr>
          <w:w w:val="95"/>
        </w:rPr>
        <w:t>,</w:t>
      </w:r>
      <w:r>
        <w:rPr>
          <w:spacing w:val="-4"/>
        </w:rPr>
        <w:t> </w:t>
      </w:r>
      <w:r>
        <w:rPr>
          <w:rFonts w:ascii="Times New Roman" w:hAnsi="Times New Roman"/>
          <w:i/>
          <w:spacing w:val="-2"/>
          <w:w w:val="89"/>
        </w:rPr>
        <w:t>p</w:t>
      </w:r>
      <w:r>
        <w:rPr>
          <w:rFonts w:ascii="Times New Roman" w:hAnsi="Times New Roman"/>
          <w:i/>
          <w:spacing w:val="-1"/>
          <w:w w:val="79"/>
        </w:rPr>
        <w:t>o</w:t>
      </w:r>
      <w:r>
        <w:rPr>
          <w:rFonts w:ascii="Times New Roman" w:hAnsi="Times New Roman"/>
          <w:i/>
          <w:spacing w:val="-1"/>
          <w:w w:val="77"/>
        </w:rPr>
        <w:t>s</w:t>
      </w:r>
      <w:r>
        <w:rPr>
          <w:rFonts w:ascii="Times New Roman" w:hAnsi="Times New Roman"/>
          <w:i/>
          <w:spacing w:val="-1"/>
          <w:w w:val="89"/>
        </w:rPr>
        <w:t>i</w:t>
      </w:r>
      <w:r>
        <w:rPr>
          <w:rFonts w:ascii="Times New Roman" w:hAnsi="Times New Roman"/>
          <w:i/>
          <w:w w:val="44"/>
        </w:rPr>
        <w:t>t</w:t>
      </w:r>
      <w:r>
        <w:rPr>
          <w:rFonts w:ascii="Times New Roman" w:hAnsi="Times New Roman"/>
          <w:i/>
          <w:spacing w:val="-1"/>
          <w:w w:val="44"/>
        </w:rPr>
        <w:t>t</w:t>
      </w:r>
      <w:r>
        <w:rPr>
          <w:rFonts w:ascii="Times New Roman" w:hAnsi="Times New Roman"/>
          <w:i/>
          <w:spacing w:val="-1"/>
          <w:w w:val="89"/>
        </w:rPr>
        <w:t>i</w:t>
      </w:r>
      <w:r>
        <w:rPr>
          <w:rFonts w:ascii="Times New Roman" w:hAnsi="Times New Roman"/>
          <w:i/>
          <w:spacing w:val="-2"/>
          <w:w w:val="100"/>
        </w:rPr>
        <w:t>v</w:t>
      </w:r>
      <w:r>
        <w:rPr>
          <w:rFonts w:ascii="Times New Roman" w:hAnsi="Times New Roman"/>
          <w:i/>
          <w:w w:val="78"/>
        </w:rPr>
        <w:t>e</w:t>
      </w:r>
      <w:r>
        <w:rPr>
          <w:rFonts w:ascii="Times New Roman" w:hAnsi="Times New Roman"/>
          <w:i/>
          <w:w w:val="78"/>
        </w:rPr>
        <w:t> </w:t>
      </w:r>
      <w:r>
        <w:rPr>
          <w:rFonts w:ascii="Times New Roman" w:hAnsi="Times New Roman"/>
          <w:i/>
          <w:w w:val="95"/>
        </w:rPr>
        <w:t>youtth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developmentt</w:t>
      </w:r>
      <w:r>
        <w:rPr>
          <w:w w:val="95"/>
        </w:rPr>
        <w:t>),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cual</w:t>
      </w:r>
      <w:r>
        <w:rPr>
          <w:spacing w:val="-12"/>
          <w:w w:val="95"/>
        </w:rPr>
        <w:t> </w:t>
      </w:r>
      <w:r>
        <w:rPr>
          <w:w w:val="95"/>
        </w:rPr>
        <w:t>hace</w:t>
      </w:r>
      <w:r>
        <w:rPr>
          <w:spacing w:val="-12"/>
          <w:w w:val="95"/>
        </w:rPr>
        <w:t> </w:t>
      </w:r>
      <w:r>
        <w:rPr>
          <w:w w:val="95"/>
        </w:rPr>
        <w:t>énfasis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potencialidades</w:t>
      </w:r>
      <w:r>
        <w:rPr>
          <w:spacing w:val="-12"/>
          <w:w w:val="95"/>
        </w:rPr>
        <w:t> </w:t>
      </w:r>
      <w:r>
        <w:rPr>
          <w:w w:val="95"/>
        </w:rPr>
        <w:t>manifiestas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 jóvenes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enfoca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tratar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identificar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fortalezas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adolescentes</w:t>
      </w:r>
      <w:r>
        <w:rPr>
          <w:spacing w:val="-5"/>
          <w:w w:val="95"/>
        </w:rPr>
        <w:t> </w:t>
      </w:r>
      <w:r>
        <w:rPr>
          <w:w w:val="95"/>
        </w:rPr>
        <w:t>que tienen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desarrollo</w:t>
      </w:r>
      <w:r>
        <w:rPr>
          <w:spacing w:val="-20"/>
          <w:w w:val="95"/>
        </w:rPr>
        <w:t> </w:t>
      </w:r>
      <w:r>
        <w:rPr>
          <w:w w:val="95"/>
        </w:rPr>
        <w:t>adecuado.</w:t>
      </w:r>
      <w:r>
        <w:rPr>
          <w:spacing w:val="-20"/>
          <w:w w:val="95"/>
        </w:rPr>
        <w:t> </w:t>
      </w:r>
      <w:r>
        <w:rPr>
          <w:w w:val="95"/>
        </w:rPr>
        <w:t>Dicha</w:t>
      </w:r>
      <w:r>
        <w:rPr>
          <w:spacing w:val="-20"/>
          <w:w w:val="95"/>
        </w:rPr>
        <w:t> </w:t>
      </w:r>
      <w:r>
        <w:rPr>
          <w:w w:val="95"/>
        </w:rPr>
        <w:t>perspectiva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reconoce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existencia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adver- sidades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desafíos,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pueden</w:t>
      </w:r>
      <w:r>
        <w:rPr>
          <w:spacing w:val="-14"/>
          <w:w w:val="95"/>
        </w:rPr>
        <w:t> </w:t>
      </w:r>
      <w:r>
        <w:rPr>
          <w:w w:val="95"/>
        </w:rPr>
        <w:t>ser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trastornos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conductas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riesgo,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pero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resiste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considerar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proceso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desarrollo</w:t>
      </w:r>
      <w:r>
        <w:rPr>
          <w:spacing w:val="-20"/>
          <w:w w:val="95"/>
        </w:rPr>
        <w:t> </w:t>
      </w:r>
      <w:r>
        <w:rPr>
          <w:w w:val="95"/>
        </w:rPr>
        <w:t>únicamente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esfuerzo</w:t>
      </w:r>
      <w:r>
        <w:rPr>
          <w:spacing w:val="-20"/>
          <w:w w:val="95"/>
        </w:rPr>
        <w:t> </w:t>
      </w:r>
      <w:r>
        <w:rPr>
          <w:w w:val="95"/>
        </w:rPr>
        <w:t>para transformar déficits y riesgos. El </w:t>
      </w:r>
      <w:r>
        <w:rPr>
          <w:w w:val="95"/>
          <w:sz w:val="17"/>
        </w:rPr>
        <w:t>Pyd </w:t>
      </w:r>
      <w:r>
        <w:rPr>
          <w:w w:val="95"/>
        </w:rPr>
        <w:t>plantea una visión más afirmativa de los jó- venes,</w:t>
      </w:r>
      <w:r>
        <w:rPr>
          <w:spacing w:val="-23"/>
          <w:w w:val="95"/>
        </w:rPr>
        <w:t> </w:t>
      </w:r>
      <w:r>
        <w:rPr>
          <w:w w:val="95"/>
        </w:rPr>
        <w:t>estudia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recursos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fortalezas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conductas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problema,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fin de</w:t>
      </w:r>
      <w:r>
        <w:rPr>
          <w:spacing w:val="-16"/>
          <w:w w:val="95"/>
        </w:rPr>
        <w:t> </w:t>
      </w:r>
      <w:r>
        <w:rPr>
          <w:w w:val="95"/>
        </w:rPr>
        <w:t>identificar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aspectos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influyen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determinan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logren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desa- rrollo</w:t>
      </w:r>
      <w:r>
        <w:rPr>
          <w:spacing w:val="-20"/>
          <w:w w:val="95"/>
        </w:rPr>
        <w:t> </w:t>
      </w:r>
      <w:r>
        <w:rPr>
          <w:w w:val="95"/>
        </w:rPr>
        <w:t>positivo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integren</w:t>
      </w:r>
      <w:r>
        <w:rPr>
          <w:spacing w:val="-20"/>
          <w:w w:val="95"/>
        </w:rPr>
        <w:t> </w:t>
      </w:r>
      <w:r>
        <w:rPr>
          <w:w w:val="95"/>
        </w:rPr>
        <w:t>adecuadamente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sociedad</w:t>
      </w:r>
      <w:r>
        <w:rPr>
          <w:spacing w:val="-20"/>
          <w:w w:val="95"/>
        </w:rPr>
        <w:t> </w:t>
      </w:r>
      <w:r>
        <w:rPr>
          <w:w w:val="95"/>
        </w:rPr>
        <w:t>(Lerner</w:t>
      </w:r>
      <w:r>
        <w:rPr>
          <w:spacing w:val="-20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6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26"/>
          <w:w w:val="95"/>
        </w:rPr>
        <w:t> </w:t>
      </w:r>
      <w:r>
        <w:rPr>
          <w:w w:val="95"/>
        </w:rPr>
        <w:t>2005).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El</w:t>
      </w:r>
      <w:r>
        <w:rPr>
          <w:spacing w:val="-10"/>
        </w:rPr>
        <w:t> </w:t>
      </w:r>
      <w:r>
        <w:rPr/>
        <w:t>objetivo</w:t>
      </w:r>
      <w:r>
        <w:rPr>
          <w:spacing w:val="-10"/>
        </w:rPr>
        <w:t> </w:t>
      </w:r>
      <w:r>
        <w:rPr/>
        <w:t>del</w:t>
      </w:r>
      <w:r>
        <w:rPr>
          <w:spacing w:val="-9"/>
        </w:rPr>
        <w:t> </w:t>
      </w:r>
      <w:r>
        <w:rPr/>
        <w:t>estudio</w:t>
      </w:r>
      <w:r>
        <w:rPr>
          <w:spacing w:val="-10"/>
        </w:rPr>
        <w:t> </w:t>
      </w:r>
      <w:r>
        <w:rPr/>
        <w:t>fue</w:t>
      </w:r>
      <w:r>
        <w:rPr>
          <w:spacing w:val="-10"/>
        </w:rPr>
        <w:t> </w:t>
      </w:r>
      <w:r>
        <w:rPr/>
        <w:t>analizar</w:t>
      </w:r>
      <w:r>
        <w:rPr>
          <w:spacing w:val="-9"/>
        </w:rPr>
        <w:t> </w:t>
      </w:r>
      <w:r>
        <w:rPr/>
        <w:t>si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comunicación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control</w:t>
      </w:r>
      <w:r>
        <w:rPr>
          <w:spacing w:val="-10"/>
        </w:rPr>
        <w:t> </w:t>
      </w:r>
      <w:r>
        <w:rPr/>
        <w:t>conduc- tual</w:t>
      </w:r>
      <w:r>
        <w:rPr>
          <w:spacing w:val="-17"/>
        </w:rPr>
        <w:t> </w:t>
      </w:r>
      <w:r>
        <w:rPr/>
        <w:t>parental,</w:t>
      </w:r>
      <w:r>
        <w:rPr>
          <w:spacing w:val="-17"/>
        </w:rPr>
        <w:t> </w:t>
      </w:r>
      <w:r>
        <w:rPr/>
        <w:t>considerados</w:t>
      </w:r>
      <w:r>
        <w:rPr>
          <w:spacing w:val="-18"/>
        </w:rPr>
        <w:t> </w:t>
      </w:r>
      <w:r>
        <w:rPr/>
        <w:t>como</w:t>
      </w:r>
      <w:r>
        <w:rPr>
          <w:spacing w:val="-17"/>
        </w:rPr>
        <w:t> </w:t>
      </w:r>
      <w:r>
        <w:rPr/>
        <w:t>fortalezas</w:t>
      </w:r>
      <w:r>
        <w:rPr>
          <w:spacing w:val="-18"/>
        </w:rPr>
        <w:t> </w:t>
      </w:r>
      <w:r>
        <w:rPr/>
        <w:t>externas</w:t>
      </w:r>
      <w:r>
        <w:rPr>
          <w:spacing w:val="-18"/>
        </w:rPr>
        <w:t> </w:t>
      </w:r>
      <w:r>
        <w:rPr/>
        <w:t>desde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>
          <w:sz w:val="17"/>
        </w:rPr>
        <w:t>Pyd</w:t>
      </w:r>
      <w:r>
        <w:rPr/>
        <w:t>,</w:t>
      </w:r>
      <w:r>
        <w:rPr>
          <w:spacing w:val="-17"/>
        </w:rPr>
        <w:t> </w:t>
      </w:r>
      <w:r>
        <w:rPr/>
        <w:t>predicen</w:t>
      </w:r>
      <w:r>
        <w:rPr>
          <w:spacing w:val="-17"/>
        </w:rPr>
        <w:t> </w:t>
      </w:r>
      <w:r>
        <w:rPr/>
        <w:t>el</w:t>
      </w:r>
    </w:p>
    <w:p>
      <w:pPr>
        <w:spacing w:after="0" w:line="242" w:lineRule="auto"/>
        <w:jc w:val="both"/>
        <w:sectPr>
          <w:headerReference w:type="even" r:id="rId24"/>
          <w:headerReference w:type="default" r:id="rId25"/>
          <w:pgSz w:w="10200" w:h="13600"/>
          <w:pgMar w:header="1138" w:footer="0" w:top="1380" w:bottom="280" w:left="1420" w:right="1420"/>
          <w:pgNumType w:start="1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/>
        <w:t>bienestar</w:t>
      </w:r>
      <w:r>
        <w:rPr>
          <w:spacing w:val="-17"/>
        </w:rPr>
        <w:t> </w:t>
      </w:r>
      <w:r>
        <w:rPr/>
        <w:t>psicológico</w:t>
      </w:r>
      <w:r>
        <w:rPr>
          <w:spacing w:val="-17"/>
        </w:rPr>
        <w:t> </w:t>
      </w:r>
      <w:r>
        <w:rPr/>
        <w:t>(</w:t>
      </w:r>
      <w:r>
        <w:rPr>
          <w:sz w:val="17"/>
        </w:rPr>
        <w:t>bP</w:t>
      </w:r>
      <w:r>
        <w:rPr/>
        <w:t>)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adolescentes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si</w:t>
      </w:r>
      <w:r>
        <w:rPr>
          <w:spacing w:val="-17"/>
        </w:rPr>
        <w:t> </w:t>
      </w:r>
      <w:r>
        <w:rPr/>
        <w:t>éstos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vez</w:t>
      </w:r>
      <w:r>
        <w:rPr>
          <w:spacing w:val="-17"/>
        </w:rPr>
        <w:t> </w:t>
      </w:r>
      <w:r>
        <w:rPr/>
        <w:t>protegen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los jóvenes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involucramiento</w:t>
      </w:r>
      <w:r>
        <w:rPr>
          <w:spacing w:val="-24"/>
        </w:rPr>
        <w:t> </w:t>
      </w:r>
      <w:r>
        <w:rPr/>
        <w:t>en</w:t>
      </w:r>
      <w:r>
        <w:rPr>
          <w:spacing w:val="-25"/>
        </w:rPr>
        <w:t> </w:t>
      </w:r>
      <w:r>
        <w:rPr/>
        <w:t>conductas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riesgo.</w:t>
      </w:r>
      <w:r>
        <w:rPr>
          <w:spacing w:val="-25"/>
        </w:rPr>
        <w:t> </w:t>
      </w:r>
      <w:r>
        <w:rPr>
          <w:spacing w:val="-3"/>
        </w:rPr>
        <w:t>Participaron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estudio </w:t>
      </w:r>
      <w:r>
        <w:rPr>
          <w:w w:val="95"/>
        </w:rPr>
        <w:t>1,147</w:t>
      </w:r>
      <w:r>
        <w:rPr>
          <w:spacing w:val="-5"/>
          <w:w w:val="95"/>
        </w:rPr>
        <w:t> </w:t>
      </w:r>
      <w:r>
        <w:rPr>
          <w:w w:val="95"/>
        </w:rPr>
        <w:t>estudiantes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bachillerato,</w:t>
      </w:r>
      <w:r>
        <w:rPr>
          <w:spacing w:val="-5"/>
          <w:w w:val="95"/>
        </w:rPr>
        <w:t> </w:t>
      </w:r>
      <w:r>
        <w:rPr>
          <w:w w:val="95"/>
        </w:rPr>
        <w:t>42.5%</w:t>
      </w:r>
      <w:r>
        <w:rPr>
          <w:spacing w:val="-5"/>
          <w:w w:val="95"/>
        </w:rPr>
        <w:t> </w:t>
      </w:r>
      <w:r>
        <w:rPr>
          <w:w w:val="95"/>
        </w:rPr>
        <w:t>hombres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57.5%</w:t>
      </w:r>
      <w:r>
        <w:rPr>
          <w:spacing w:val="-5"/>
          <w:w w:val="95"/>
        </w:rPr>
        <w:t> </w:t>
      </w:r>
      <w:r>
        <w:rPr>
          <w:w w:val="95"/>
        </w:rPr>
        <w:t>mujeres,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pro- </w:t>
      </w:r>
      <w:r>
        <w:rPr/>
        <w:t>medio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edad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16.5</w:t>
      </w:r>
      <w:r>
        <w:rPr>
          <w:spacing w:val="-5"/>
        </w:rPr>
        <w:t> </w:t>
      </w:r>
      <w:r>
        <w:rPr/>
        <w:t>años</w:t>
      </w:r>
      <w:r>
        <w:rPr>
          <w:spacing w:val="-5"/>
        </w:rPr>
        <w:t> </w:t>
      </w:r>
      <w:r>
        <w:rPr/>
        <w:t>(DE=1.13)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ciudad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México.</w:t>
      </w:r>
      <w:r>
        <w:rPr>
          <w:spacing w:val="-5"/>
        </w:rPr>
        <w:t> </w:t>
      </w:r>
      <w:r>
        <w:rPr>
          <w:spacing w:val="-4"/>
        </w:rPr>
        <w:t>Para</w:t>
      </w:r>
      <w:r>
        <w:rPr>
          <w:spacing w:val="-5"/>
        </w:rPr>
        <w:t> </w:t>
      </w:r>
      <w:r>
        <w:rPr/>
        <w:t>medir</w:t>
      </w:r>
      <w:r>
        <w:rPr>
          <w:spacing w:val="-5"/>
        </w:rPr>
        <w:t> </w:t>
      </w:r>
      <w:r>
        <w:rPr/>
        <w:t>la </w:t>
      </w:r>
      <w:r>
        <w:rPr>
          <w:w w:val="95"/>
        </w:rPr>
        <w:t>comunicación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control</w:t>
      </w:r>
      <w:r>
        <w:rPr>
          <w:spacing w:val="-19"/>
          <w:w w:val="95"/>
        </w:rPr>
        <w:t> </w:t>
      </w:r>
      <w:r>
        <w:rPr>
          <w:w w:val="95"/>
        </w:rPr>
        <w:t>conductual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padres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utilizó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escala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prácticas parentales de Andrade y Betancourt (2008), que evalúa de manera separada las </w:t>
      </w:r>
      <w:r>
        <w:rPr/>
        <w:t>prácticas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padre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madre;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medir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bienestar</w:t>
      </w:r>
      <w:r>
        <w:rPr>
          <w:spacing w:val="-25"/>
        </w:rPr>
        <w:t> </w:t>
      </w:r>
      <w:r>
        <w:rPr/>
        <w:t>psicológico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utilizó </w:t>
      </w:r>
      <w:r>
        <w:rPr>
          <w:w w:val="95"/>
        </w:rPr>
        <w:t>la escala multidimensional de González-Fuentes (no publicada) que evalúa seis dimensiones: crecimiento personal, relaciones positivas con otros, autoacepta- ción,</w:t>
      </w:r>
      <w:r>
        <w:rPr>
          <w:spacing w:val="-7"/>
          <w:w w:val="95"/>
        </w:rPr>
        <w:t> </w:t>
      </w:r>
      <w:r>
        <w:rPr>
          <w:w w:val="95"/>
        </w:rPr>
        <w:t>propósito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vida,</w:t>
      </w:r>
      <w:r>
        <w:rPr>
          <w:spacing w:val="-7"/>
          <w:w w:val="95"/>
        </w:rPr>
        <w:t> </w:t>
      </w:r>
      <w:r>
        <w:rPr>
          <w:w w:val="95"/>
        </w:rPr>
        <w:t>planes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futuro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control</w:t>
      </w:r>
      <w:r>
        <w:rPr>
          <w:spacing w:val="-7"/>
          <w:w w:val="95"/>
        </w:rPr>
        <w:t> </w:t>
      </w:r>
      <w:r>
        <w:rPr>
          <w:w w:val="95"/>
        </w:rPr>
        <w:t>personal.</w:t>
      </w:r>
      <w:r>
        <w:rPr>
          <w:spacing w:val="-7"/>
          <w:w w:val="95"/>
        </w:rPr>
        <w:t> </w:t>
      </w:r>
      <w:r>
        <w:rPr>
          <w:w w:val="95"/>
        </w:rPr>
        <w:t>Además,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evaluaron cuatro</w:t>
      </w:r>
      <w:r>
        <w:rPr>
          <w:spacing w:val="-7"/>
          <w:w w:val="95"/>
        </w:rPr>
        <w:t> </w:t>
      </w:r>
      <w:r>
        <w:rPr>
          <w:w w:val="95"/>
        </w:rPr>
        <w:t>conductas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riesgo:</w:t>
      </w:r>
      <w:r>
        <w:rPr>
          <w:spacing w:val="-7"/>
          <w:w w:val="95"/>
        </w:rPr>
        <w:t> </w:t>
      </w:r>
      <w:r>
        <w:rPr>
          <w:w w:val="95"/>
        </w:rPr>
        <w:t>si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adolescentes</w:t>
      </w:r>
      <w:r>
        <w:rPr>
          <w:spacing w:val="-7"/>
          <w:w w:val="95"/>
        </w:rPr>
        <w:t> </w:t>
      </w:r>
      <w:r>
        <w:rPr>
          <w:w w:val="95"/>
        </w:rPr>
        <w:t>han</w:t>
      </w:r>
      <w:r>
        <w:rPr>
          <w:spacing w:val="-7"/>
          <w:w w:val="95"/>
        </w:rPr>
        <w:t> </w:t>
      </w:r>
      <w:r>
        <w:rPr>
          <w:w w:val="95"/>
        </w:rPr>
        <w:t>tenido</w:t>
      </w:r>
      <w:r>
        <w:rPr>
          <w:spacing w:val="-7"/>
          <w:w w:val="95"/>
        </w:rPr>
        <w:t> </w:t>
      </w:r>
      <w:r>
        <w:rPr>
          <w:w w:val="95"/>
        </w:rPr>
        <w:t>relaciones</w:t>
      </w:r>
      <w:r>
        <w:rPr>
          <w:spacing w:val="-7"/>
          <w:w w:val="95"/>
        </w:rPr>
        <w:t> </w:t>
      </w:r>
      <w:r>
        <w:rPr>
          <w:w w:val="95"/>
        </w:rPr>
        <w:t>sexuales,</w:t>
      </w:r>
      <w:r>
        <w:rPr>
          <w:spacing w:val="-8"/>
          <w:w w:val="95"/>
        </w:rPr>
        <w:t> </w:t>
      </w:r>
      <w:r>
        <w:rPr>
          <w:w w:val="95"/>
        </w:rPr>
        <w:t>si han consumido alcohol, tabaco o</w:t>
      </w:r>
      <w:r>
        <w:rPr>
          <w:spacing w:val="-8"/>
          <w:w w:val="95"/>
        </w:rPr>
        <w:t> </w:t>
      </w:r>
      <w:r>
        <w:rPr>
          <w:w w:val="95"/>
        </w:rPr>
        <w:t>drogas.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análisis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correlación</w:t>
      </w:r>
      <w:r>
        <w:rPr>
          <w:spacing w:val="-8"/>
          <w:w w:val="95"/>
        </w:rPr>
        <w:t> </w:t>
      </w:r>
      <w:r>
        <w:rPr>
          <w:w w:val="95"/>
        </w:rPr>
        <w:t>mostraron</w:t>
      </w:r>
      <w:r>
        <w:rPr>
          <w:spacing w:val="-8"/>
          <w:w w:val="95"/>
        </w:rPr>
        <w:t> </w:t>
      </w:r>
      <w:r>
        <w:rPr>
          <w:w w:val="95"/>
        </w:rPr>
        <w:t>relaciones</w:t>
      </w:r>
      <w:r>
        <w:rPr>
          <w:spacing w:val="-8"/>
          <w:w w:val="95"/>
        </w:rPr>
        <w:t> </w:t>
      </w:r>
      <w:r>
        <w:rPr>
          <w:w w:val="95"/>
        </w:rPr>
        <w:t>positivas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significativas</w:t>
      </w:r>
      <w:r>
        <w:rPr>
          <w:spacing w:val="-9"/>
          <w:w w:val="95"/>
        </w:rPr>
        <w:t> </w:t>
      </w:r>
      <w:r>
        <w:rPr>
          <w:w w:val="95"/>
        </w:rPr>
        <w:t>en- </w:t>
      </w:r>
      <w:r>
        <w:rPr>
          <w:spacing w:val="-3"/>
        </w:rPr>
        <w:t>tre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comunicación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supervisión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ambos</w:t>
      </w:r>
      <w:r>
        <w:rPr>
          <w:spacing w:val="-17"/>
        </w:rPr>
        <w:t> </w:t>
      </w:r>
      <w:r>
        <w:rPr/>
        <w:t>padres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el</w:t>
      </w:r>
      <w:r>
        <w:rPr>
          <w:spacing w:val="-17"/>
        </w:rPr>
        <w:t> </w:t>
      </w:r>
      <w:r>
        <w:rPr>
          <w:sz w:val="17"/>
        </w:rPr>
        <w:t>bP</w:t>
      </w:r>
      <w:r>
        <w:rPr>
          <w:spacing w:val="-7"/>
          <w:sz w:val="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8"/>
        </w:rPr>
        <w:t> </w:t>
      </w:r>
      <w:r>
        <w:rPr/>
        <w:t>adolescentes, aunque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general,</w:t>
      </w:r>
      <w:r>
        <w:rPr>
          <w:spacing w:val="-15"/>
        </w:rPr>
        <w:t> </w:t>
      </w:r>
      <w:r>
        <w:rPr/>
        <w:t>éstas</w:t>
      </w:r>
      <w:r>
        <w:rPr>
          <w:spacing w:val="-15"/>
        </w:rPr>
        <w:t> </w:t>
      </w:r>
      <w:r>
        <w:rPr/>
        <w:t>fueron</w:t>
      </w:r>
      <w:r>
        <w:rPr>
          <w:spacing w:val="-15"/>
        </w:rPr>
        <w:t> </w:t>
      </w:r>
      <w:r>
        <w:rPr/>
        <w:t>bajas.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llevaron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cabo</w:t>
      </w:r>
      <w:r>
        <w:rPr>
          <w:spacing w:val="-15"/>
        </w:rPr>
        <w:t> </w:t>
      </w:r>
      <w:r>
        <w:rPr/>
        <w:t>análisis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-3"/>
        </w:rPr>
        <w:t>regresión </w:t>
      </w:r>
      <w:r>
        <w:rPr>
          <w:w w:val="95"/>
        </w:rPr>
        <w:t>múltiple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conocer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nivel</w:t>
      </w:r>
      <w:r>
        <w:rPr>
          <w:spacing w:val="-6"/>
          <w:w w:val="95"/>
        </w:rPr>
        <w:t> </w:t>
      </w:r>
      <w:r>
        <w:rPr>
          <w:w w:val="95"/>
        </w:rPr>
        <w:t>predictivo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prácticas</w:t>
      </w:r>
      <w:r>
        <w:rPr>
          <w:spacing w:val="-6"/>
          <w:w w:val="95"/>
        </w:rPr>
        <w:t> </w:t>
      </w:r>
      <w:r>
        <w:rPr>
          <w:w w:val="95"/>
        </w:rPr>
        <w:t>parentales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cada</w:t>
      </w:r>
      <w:r>
        <w:rPr>
          <w:spacing w:val="-6"/>
          <w:w w:val="95"/>
        </w:rPr>
        <w:t> </w:t>
      </w:r>
      <w:r>
        <w:rPr>
          <w:w w:val="95"/>
        </w:rPr>
        <w:t>una 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dimensiones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bienestar</w:t>
      </w:r>
      <w:r>
        <w:rPr>
          <w:spacing w:val="-17"/>
          <w:w w:val="95"/>
        </w:rPr>
        <w:t> </w:t>
      </w:r>
      <w:r>
        <w:rPr>
          <w:w w:val="95"/>
        </w:rPr>
        <w:t>psicológico.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resultados</w:t>
      </w:r>
      <w:r>
        <w:rPr>
          <w:spacing w:val="-16"/>
          <w:w w:val="95"/>
        </w:rPr>
        <w:t> </w:t>
      </w:r>
      <w:r>
        <w:rPr>
          <w:w w:val="95"/>
        </w:rPr>
        <w:t>mostraron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tanto </w:t>
      </w:r>
      <w:r>
        <w:rPr/>
        <w:t>las</w:t>
      </w:r>
      <w:r>
        <w:rPr>
          <w:spacing w:val="-16"/>
        </w:rPr>
        <w:t> </w:t>
      </w:r>
      <w:r>
        <w:rPr/>
        <w:t>prácticas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madre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padre</w:t>
      </w:r>
      <w:r>
        <w:rPr>
          <w:spacing w:val="-16"/>
        </w:rPr>
        <w:t> </w:t>
      </w:r>
      <w:r>
        <w:rPr/>
        <w:t>son</w:t>
      </w:r>
      <w:r>
        <w:rPr>
          <w:spacing w:val="-16"/>
        </w:rPr>
        <w:t> </w:t>
      </w:r>
      <w:r>
        <w:rPr/>
        <w:t>predictores</w:t>
      </w:r>
      <w:r>
        <w:rPr>
          <w:spacing w:val="-16"/>
        </w:rPr>
        <w:t> </w:t>
      </w:r>
      <w:r>
        <w:rPr/>
        <w:t>significativos</w:t>
      </w:r>
      <w:r>
        <w:rPr>
          <w:spacing w:val="-16"/>
        </w:rPr>
        <w:t> </w:t>
      </w:r>
      <w:r>
        <w:rPr/>
        <w:t>del </w:t>
      </w:r>
      <w:r>
        <w:rPr>
          <w:w w:val="95"/>
        </w:rPr>
        <w:t>bienestar</w:t>
      </w:r>
      <w:r>
        <w:rPr>
          <w:spacing w:val="-20"/>
          <w:w w:val="95"/>
        </w:rPr>
        <w:t> </w:t>
      </w:r>
      <w:r>
        <w:rPr>
          <w:w w:val="95"/>
        </w:rPr>
        <w:t>psicológico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adolescentes,</w:t>
      </w:r>
      <w:r>
        <w:rPr>
          <w:spacing w:val="-19"/>
          <w:w w:val="95"/>
        </w:rPr>
        <w:t> </w:t>
      </w:r>
      <w:r>
        <w:rPr>
          <w:w w:val="95"/>
        </w:rPr>
        <w:t>aunque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porcentajes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varianza</w:t>
      </w:r>
      <w:r>
        <w:rPr>
          <w:spacing w:val="-20"/>
          <w:w w:val="95"/>
        </w:rPr>
        <w:t> </w:t>
      </w:r>
      <w:r>
        <w:rPr>
          <w:w w:val="95"/>
        </w:rPr>
        <w:t>que explican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comunicación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control</w:t>
      </w:r>
      <w:r>
        <w:rPr>
          <w:spacing w:val="-12"/>
          <w:w w:val="95"/>
        </w:rPr>
        <w:t> </w:t>
      </w:r>
      <w:r>
        <w:rPr>
          <w:w w:val="95"/>
        </w:rPr>
        <w:t>conductual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padres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relativamente bajos,</w:t>
      </w:r>
      <w:r>
        <w:rPr>
          <w:spacing w:val="-12"/>
          <w:w w:val="95"/>
        </w:rPr>
        <w:t> </w:t>
      </w:r>
      <w:r>
        <w:rPr>
          <w:w w:val="95"/>
        </w:rPr>
        <w:t>oscilaron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2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7%.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Al</w:t>
      </w:r>
      <w:r>
        <w:rPr>
          <w:spacing w:val="-20"/>
        </w:rPr>
        <w:t> </w:t>
      </w:r>
      <w:r>
        <w:rPr/>
        <w:t>analizar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nivel</w:t>
      </w:r>
      <w:r>
        <w:rPr>
          <w:spacing w:val="-20"/>
        </w:rPr>
        <w:t> </w:t>
      </w:r>
      <w:r>
        <w:rPr/>
        <w:t>predictivo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comunicación,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control</w:t>
      </w:r>
      <w:r>
        <w:rPr>
          <w:spacing w:val="-20"/>
        </w:rPr>
        <w:t> </w:t>
      </w:r>
      <w:r>
        <w:rPr/>
        <w:t>conductual</w:t>
      </w:r>
      <w:r>
        <w:rPr>
          <w:spacing w:val="-20"/>
        </w:rPr>
        <w:t> </w:t>
      </w:r>
      <w:r>
        <w:rPr/>
        <w:t>pa- </w:t>
      </w:r>
      <w:r>
        <w:rPr>
          <w:spacing w:val="-2"/>
        </w:rPr>
        <w:t>rental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bienestar</w:t>
      </w:r>
      <w:r>
        <w:rPr>
          <w:spacing w:val="-15"/>
        </w:rPr>
        <w:t> </w:t>
      </w:r>
      <w:r>
        <w:rPr/>
        <w:t>psicológico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conductas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riesgo,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encontró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la </w:t>
      </w:r>
      <w:r>
        <w:rPr>
          <w:w w:val="95"/>
        </w:rPr>
        <w:t>supervisión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madre</w:t>
      </w:r>
      <w:r>
        <w:rPr>
          <w:spacing w:val="-10"/>
          <w:w w:val="95"/>
        </w:rPr>
        <w:t> </w:t>
      </w:r>
      <w:r>
        <w:rPr>
          <w:w w:val="95"/>
        </w:rPr>
        <w:t>fue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predictor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10"/>
          <w:w w:val="95"/>
        </w:rPr>
        <w:t> </w:t>
      </w:r>
      <w:r>
        <w:rPr>
          <w:w w:val="95"/>
        </w:rPr>
        <w:t>importante</w:t>
      </w:r>
      <w:r>
        <w:rPr>
          <w:spacing w:val="-10"/>
          <w:w w:val="95"/>
        </w:rPr>
        <w:t> </w:t>
      </w:r>
      <w:r>
        <w:rPr>
          <w:w w:val="95"/>
        </w:rPr>
        <w:t>tanto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hombres</w:t>
      </w:r>
      <w:r>
        <w:rPr>
          <w:spacing w:val="-10"/>
          <w:w w:val="95"/>
        </w:rPr>
        <w:t> </w:t>
      </w:r>
      <w:r>
        <w:rPr>
          <w:w w:val="95"/>
        </w:rPr>
        <w:t>como en</w:t>
      </w:r>
      <w:r>
        <w:rPr>
          <w:spacing w:val="-17"/>
          <w:w w:val="95"/>
        </w:rPr>
        <w:t> </w:t>
      </w:r>
      <w:r>
        <w:rPr>
          <w:w w:val="95"/>
        </w:rPr>
        <w:t>mujeres,</w:t>
      </w:r>
      <w:r>
        <w:rPr>
          <w:spacing w:val="-17"/>
          <w:w w:val="95"/>
        </w:rPr>
        <w:t> </w:t>
      </w:r>
      <w:r>
        <w:rPr>
          <w:w w:val="95"/>
        </w:rPr>
        <w:t>aunque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prácticas</w:t>
      </w:r>
      <w:r>
        <w:rPr>
          <w:spacing w:val="-17"/>
          <w:w w:val="95"/>
        </w:rPr>
        <w:t> </w:t>
      </w:r>
      <w:r>
        <w:rPr>
          <w:w w:val="95"/>
        </w:rPr>
        <w:t>paternas</w:t>
      </w:r>
      <w:r>
        <w:rPr>
          <w:spacing w:val="-17"/>
          <w:w w:val="95"/>
        </w:rPr>
        <w:t> </w:t>
      </w:r>
      <w:r>
        <w:rPr>
          <w:w w:val="95"/>
        </w:rPr>
        <w:t>también</w:t>
      </w:r>
      <w:r>
        <w:rPr>
          <w:spacing w:val="-17"/>
          <w:w w:val="95"/>
        </w:rPr>
        <w:t> </w:t>
      </w:r>
      <w:r>
        <w:rPr>
          <w:w w:val="95"/>
        </w:rPr>
        <w:t>fueron</w:t>
      </w:r>
      <w:r>
        <w:rPr>
          <w:spacing w:val="-17"/>
          <w:w w:val="95"/>
        </w:rPr>
        <w:t> </w:t>
      </w:r>
      <w:r>
        <w:rPr>
          <w:w w:val="95"/>
        </w:rPr>
        <w:t>significativas.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capítulo</w:t>
      </w:r>
      <w:r>
        <w:rPr>
          <w:spacing w:val="-25"/>
        </w:rPr>
        <w:t> </w:t>
      </w:r>
      <w:r>
        <w:rPr/>
        <w:t>4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hace</w:t>
      </w:r>
      <w:r>
        <w:rPr>
          <w:spacing w:val="-25"/>
        </w:rPr>
        <w:t> </w:t>
      </w:r>
      <w:r>
        <w:rPr/>
        <w:t>mención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importancia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ciclo</w:t>
      </w:r>
      <w:r>
        <w:rPr>
          <w:spacing w:val="-25"/>
        </w:rPr>
        <w:t> </w:t>
      </w:r>
      <w:r>
        <w:rPr/>
        <w:t>vital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cual</w:t>
      </w:r>
      <w:r>
        <w:rPr>
          <w:spacing w:val="-25"/>
        </w:rPr>
        <w:t> </w:t>
      </w:r>
      <w:r>
        <w:rPr/>
        <w:t>se </w:t>
      </w:r>
      <w:r>
        <w:rPr>
          <w:w w:val="95"/>
        </w:rPr>
        <w:t>presentan</w:t>
      </w:r>
      <w:r>
        <w:rPr>
          <w:spacing w:val="-13"/>
          <w:w w:val="95"/>
        </w:rPr>
        <w:t> </w:t>
      </w:r>
      <w:r>
        <w:rPr>
          <w:w w:val="95"/>
        </w:rPr>
        <w:t>varios</w:t>
      </w:r>
      <w:r>
        <w:rPr>
          <w:spacing w:val="-13"/>
          <w:w w:val="95"/>
        </w:rPr>
        <w:t> </w:t>
      </w:r>
      <w:r>
        <w:rPr>
          <w:w w:val="95"/>
        </w:rPr>
        <w:t>momentos</w:t>
      </w:r>
      <w:r>
        <w:rPr>
          <w:spacing w:val="-13"/>
          <w:w w:val="95"/>
        </w:rPr>
        <w:t> </w:t>
      </w:r>
      <w:r>
        <w:rPr>
          <w:w w:val="95"/>
        </w:rPr>
        <w:t>estresantes,</w:t>
      </w:r>
      <w:r>
        <w:rPr>
          <w:spacing w:val="-13"/>
          <w:w w:val="95"/>
        </w:rPr>
        <w:t> </w:t>
      </w:r>
      <w:r>
        <w:rPr>
          <w:w w:val="95"/>
        </w:rPr>
        <w:t>tanto</w:t>
      </w:r>
      <w:r>
        <w:rPr>
          <w:spacing w:val="-13"/>
          <w:w w:val="95"/>
        </w:rPr>
        <w:t> </w:t>
      </w:r>
      <w:r>
        <w:rPr>
          <w:w w:val="95"/>
        </w:rPr>
        <w:t>relacionados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etapas</w:t>
      </w:r>
      <w:r>
        <w:rPr>
          <w:spacing w:val="-13"/>
          <w:w w:val="95"/>
        </w:rPr>
        <w:t> </w:t>
      </w:r>
      <w:r>
        <w:rPr>
          <w:w w:val="95"/>
        </w:rPr>
        <w:t>como </w:t>
      </w:r>
      <w:r>
        <w:rPr/>
        <w:t>ajenos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ellas.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cambio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etapa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otra,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sucede</w:t>
      </w:r>
      <w:r>
        <w:rPr>
          <w:spacing w:val="-21"/>
        </w:rPr>
        <w:t> </w:t>
      </w:r>
      <w:r>
        <w:rPr/>
        <w:t>entre</w:t>
      </w:r>
      <w:r>
        <w:rPr>
          <w:spacing w:val="-21"/>
        </w:rPr>
        <w:t> </w:t>
      </w:r>
      <w:r>
        <w:rPr/>
        <w:t>adolescencia</w:t>
      </w:r>
      <w:r>
        <w:rPr>
          <w:spacing w:val="-20"/>
        </w:rPr>
        <w:t> </w:t>
      </w:r>
      <w:r>
        <w:rPr/>
        <w:t>y </w:t>
      </w:r>
      <w:r>
        <w:rPr>
          <w:w w:val="95"/>
        </w:rPr>
        <w:t>adultez,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ejemplo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ello.</w:t>
      </w:r>
      <w:r>
        <w:rPr>
          <w:spacing w:val="-10"/>
          <w:w w:val="95"/>
        </w:rPr>
        <w:t> </w:t>
      </w:r>
      <w:r>
        <w:rPr>
          <w:w w:val="95"/>
        </w:rPr>
        <w:t>Estudiar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carrera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evento</w:t>
      </w:r>
      <w:r>
        <w:rPr>
          <w:spacing w:val="-10"/>
          <w:w w:val="95"/>
        </w:rPr>
        <w:t> </w:t>
      </w:r>
      <w:r>
        <w:rPr>
          <w:w w:val="95"/>
        </w:rPr>
        <w:t>vinculado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este </w:t>
      </w:r>
      <w:r>
        <w:rPr/>
        <w:t>periodo</w:t>
      </w:r>
      <w:r>
        <w:rPr>
          <w:spacing w:val="-18"/>
        </w:rPr>
        <w:t> </w:t>
      </w:r>
      <w:r>
        <w:rPr/>
        <w:t>que,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acuerdo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diversas</w:t>
      </w:r>
      <w:r>
        <w:rPr>
          <w:spacing w:val="-17"/>
        </w:rPr>
        <w:t> </w:t>
      </w:r>
      <w:r>
        <w:rPr/>
        <w:t>investigaciones,</w:t>
      </w:r>
      <w:r>
        <w:rPr>
          <w:spacing w:val="-17"/>
        </w:rPr>
        <w:t> </w:t>
      </w:r>
      <w:r>
        <w:rPr/>
        <w:t>es</w:t>
      </w:r>
      <w:r>
        <w:rPr>
          <w:spacing w:val="-18"/>
        </w:rPr>
        <w:t> </w:t>
      </w:r>
      <w:r>
        <w:rPr/>
        <w:t>reportado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una </w:t>
      </w:r>
      <w:r>
        <w:rPr>
          <w:w w:val="95"/>
        </w:rPr>
        <w:t>experiencia</w:t>
      </w:r>
      <w:r>
        <w:rPr>
          <w:spacing w:val="-25"/>
          <w:w w:val="95"/>
        </w:rPr>
        <w:t> </w:t>
      </w:r>
      <w:r>
        <w:rPr>
          <w:w w:val="95"/>
        </w:rPr>
        <w:t>estresante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estudiantes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(Pedersen,</w:t>
      </w:r>
      <w:r>
        <w:rPr>
          <w:spacing w:val="-25"/>
          <w:w w:val="95"/>
        </w:rPr>
        <w:t> </w:t>
      </w:r>
      <w:r>
        <w:rPr>
          <w:w w:val="95"/>
        </w:rPr>
        <w:t>2012).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Como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periodo</w:t>
      </w:r>
      <w:r>
        <w:rPr>
          <w:spacing w:val="-26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que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responsabilidades</w:t>
      </w:r>
      <w:r>
        <w:rPr>
          <w:spacing w:val="-26"/>
        </w:rPr>
        <w:t> </w:t>
      </w:r>
      <w:r>
        <w:rPr/>
        <w:t>incrementan,</w:t>
      </w:r>
      <w:r>
        <w:rPr>
          <w:spacing w:val="-26"/>
        </w:rPr>
        <w:t> </w:t>
      </w:r>
      <w:r>
        <w:rPr/>
        <w:t>y</w:t>
      </w:r>
      <w:r>
        <w:rPr>
          <w:spacing w:val="-27"/>
        </w:rPr>
        <w:t> </w:t>
      </w:r>
      <w:r>
        <w:rPr/>
        <w:t>no</w:t>
      </w:r>
      <w:r>
        <w:rPr>
          <w:spacing w:val="-26"/>
        </w:rPr>
        <w:t> </w:t>
      </w:r>
      <w:r>
        <w:rPr/>
        <w:t>necesa- </w:t>
      </w:r>
      <w:r>
        <w:rPr>
          <w:w w:val="95"/>
        </w:rPr>
        <w:t>riamente a la par de las habilidades para manejarlas, los estudios universitarios son</w:t>
      </w:r>
      <w:r>
        <w:rPr>
          <w:spacing w:val="-9"/>
          <w:w w:val="95"/>
        </w:rPr>
        <w:t> </w:t>
      </w:r>
      <w:r>
        <w:rPr>
          <w:w w:val="95"/>
        </w:rPr>
        <w:t>abordados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mismo</w:t>
      </w:r>
      <w:r>
        <w:rPr>
          <w:spacing w:val="-9"/>
          <w:w w:val="95"/>
        </w:rPr>
        <w:t> </w:t>
      </w:r>
      <w:r>
        <w:rPr>
          <w:w w:val="95"/>
        </w:rPr>
        <w:t>tiempo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problemas</w:t>
      </w:r>
      <w:r>
        <w:rPr>
          <w:spacing w:val="-9"/>
          <w:w w:val="95"/>
        </w:rPr>
        <w:t> </w:t>
      </w:r>
      <w:r>
        <w:rPr>
          <w:w w:val="95"/>
        </w:rPr>
        <w:t>familiares,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subsistemas</w:t>
      </w:r>
      <w:r>
        <w:rPr>
          <w:spacing w:val="-9"/>
          <w:w w:val="95"/>
        </w:rPr>
        <w:t> </w:t>
      </w:r>
      <w:r>
        <w:rPr>
          <w:w w:val="95"/>
        </w:rPr>
        <w:t>e individuales</w:t>
      </w:r>
      <w:r>
        <w:rPr>
          <w:spacing w:val="-12"/>
          <w:w w:val="95"/>
        </w:rPr>
        <w:t> </w:t>
      </w:r>
      <w:r>
        <w:rPr>
          <w:w w:val="95"/>
        </w:rPr>
        <w:t>diariamente.</w:t>
      </w:r>
      <w:r>
        <w:rPr>
          <w:spacing w:val="-12"/>
          <w:w w:val="95"/>
        </w:rPr>
        <w:t> </w:t>
      </w: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situación</w:t>
      </w:r>
      <w:r>
        <w:rPr>
          <w:spacing w:val="-13"/>
          <w:w w:val="95"/>
        </w:rPr>
        <w:t> </w:t>
      </w:r>
      <w:r>
        <w:rPr>
          <w:w w:val="95"/>
        </w:rPr>
        <w:t>genera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serie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demandas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com- </w:t>
      </w:r>
      <w:r>
        <w:rPr/>
        <w:t>piten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atención</w:t>
      </w:r>
      <w:r>
        <w:rPr>
          <w:spacing w:val="-19"/>
        </w:rPr>
        <w:t> </w:t>
      </w:r>
      <w:r>
        <w:rPr/>
        <w:t>y</w:t>
      </w:r>
      <w:r>
        <w:rPr>
          <w:spacing w:val="-20"/>
        </w:rPr>
        <w:t> </w:t>
      </w:r>
      <w:r>
        <w:rPr/>
        <w:t>necesidad</w:t>
      </w:r>
      <w:r>
        <w:rPr>
          <w:spacing w:val="-19"/>
        </w:rPr>
        <w:t> </w:t>
      </w:r>
      <w:r>
        <w:rPr/>
        <w:t>de</w:t>
      </w:r>
      <w:r>
        <w:rPr>
          <w:spacing w:val="-20"/>
        </w:rPr>
        <w:t> </w:t>
      </w:r>
      <w:r>
        <w:rPr/>
        <w:t>solución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estudiantes,</w:t>
      </w:r>
      <w:r>
        <w:rPr>
          <w:spacing w:val="-19"/>
        </w:rPr>
        <w:t> </w:t>
      </w:r>
      <w:r>
        <w:rPr/>
        <w:t>dando</w:t>
      </w:r>
      <w:r>
        <w:rPr>
          <w:spacing w:val="-19"/>
        </w:rPr>
        <w:t> </w:t>
      </w:r>
      <w:r>
        <w:rPr/>
        <w:t>lugar</w:t>
      </w:r>
      <w:r>
        <w:rPr>
          <w:spacing w:val="-20"/>
        </w:rPr>
        <w:t> </w:t>
      </w:r>
      <w:r>
        <w:rPr/>
        <w:t>a </w:t>
      </w:r>
      <w:r>
        <w:rPr>
          <w:w w:val="95"/>
        </w:rPr>
        <w:t>varios</w:t>
      </w:r>
      <w:r>
        <w:rPr>
          <w:spacing w:val="-22"/>
          <w:w w:val="95"/>
        </w:rPr>
        <w:t> </w:t>
      </w:r>
      <w:r>
        <w:rPr>
          <w:w w:val="95"/>
        </w:rPr>
        <w:t>focos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estrés.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Existen</w:t>
      </w:r>
      <w:r>
        <w:rPr>
          <w:spacing w:val="-28"/>
          <w:w w:val="95"/>
        </w:rPr>
        <w:t> </w:t>
      </w:r>
      <w:r>
        <w:rPr>
          <w:w w:val="95"/>
        </w:rPr>
        <w:t>diversas</w:t>
      </w:r>
      <w:r>
        <w:rPr>
          <w:spacing w:val="-28"/>
          <w:w w:val="95"/>
        </w:rPr>
        <w:t> </w:t>
      </w:r>
      <w:r>
        <w:rPr>
          <w:w w:val="95"/>
        </w:rPr>
        <w:t>formas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manejar</w:t>
      </w:r>
      <w:r>
        <w:rPr>
          <w:spacing w:val="-28"/>
          <w:w w:val="95"/>
        </w:rPr>
        <w:t> </w:t>
      </w:r>
      <w:r>
        <w:rPr>
          <w:w w:val="95"/>
        </w:rPr>
        <w:t>situaciones</w:t>
      </w:r>
      <w:r>
        <w:rPr>
          <w:spacing w:val="-29"/>
          <w:w w:val="95"/>
        </w:rPr>
        <w:t> </w:t>
      </w:r>
      <w:r>
        <w:rPr>
          <w:w w:val="95"/>
        </w:rPr>
        <w:t>estresantes.</w:t>
      </w:r>
      <w:r>
        <w:rPr>
          <w:spacing w:val="-28"/>
          <w:w w:val="95"/>
        </w:rPr>
        <w:t> </w:t>
      </w:r>
      <w:r>
        <w:rPr>
          <w:w w:val="95"/>
        </w:rPr>
        <w:t>Cuando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niveles de</w:t>
      </w:r>
      <w:r>
        <w:rPr>
          <w:spacing w:val="-18"/>
          <w:w w:val="95"/>
        </w:rPr>
        <w:t> </w:t>
      </w:r>
      <w:r>
        <w:rPr>
          <w:w w:val="95"/>
        </w:rPr>
        <w:t>estrés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w w:val="95"/>
        </w:rPr>
        <w:t>reportados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altos,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población</w:t>
      </w:r>
      <w:r>
        <w:rPr>
          <w:spacing w:val="-18"/>
          <w:w w:val="95"/>
        </w:rPr>
        <w:t> </w:t>
      </w:r>
      <w:r>
        <w:rPr>
          <w:w w:val="95"/>
        </w:rPr>
        <w:t>incrementa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consumo</w:t>
      </w:r>
      <w:r>
        <w:rPr>
          <w:spacing w:val="-18"/>
          <w:w w:val="95"/>
        </w:rPr>
        <w:t> </w:t>
      </w:r>
      <w:r>
        <w:rPr>
          <w:w w:val="95"/>
        </w:rPr>
        <w:t>de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/>
        <w:t>comida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saludable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reducen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tiempos</w:t>
      </w:r>
      <w:r>
        <w:rPr>
          <w:spacing w:val="-25"/>
        </w:rPr>
        <w:t> </w:t>
      </w:r>
      <w:r>
        <w:rPr/>
        <w:t>tanto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ejercicio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sueño </w:t>
      </w:r>
      <w:r>
        <w:rPr>
          <w:spacing w:val="-3"/>
        </w:rPr>
        <w:t>(Pedersen,</w:t>
      </w:r>
      <w:r>
        <w:rPr>
          <w:spacing w:val="-23"/>
        </w:rPr>
        <w:t> </w:t>
      </w:r>
      <w:r>
        <w:rPr/>
        <w:t>2012).</w:t>
      </w:r>
      <w:r>
        <w:rPr>
          <w:spacing w:val="-23"/>
        </w:rPr>
        <w:t> </w:t>
      </w:r>
      <w:r>
        <w:rPr/>
        <w:t>Además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ha</w:t>
      </w:r>
      <w:r>
        <w:rPr>
          <w:spacing w:val="-23"/>
        </w:rPr>
        <w:t> </w:t>
      </w:r>
      <w:r>
        <w:rPr/>
        <w:t>visto</w:t>
      </w:r>
      <w:r>
        <w:rPr>
          <w:spacing w:val="-23"/>
        </w:rPr>
        <w:t> </w:t>
      </w:r>
      <w:r>
        <w:rPr/>
        <w:t>que,</w:t>
      </w:r>
      <w:r>
        <w:rPr>
          <w:spacing w:val="-23"/>
        </w:rPr>
        <w:t> </w:t>
      </w:r>
      <w:r>
        <w:rPr/>
        <w:t>cuando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alumnos</w:t>
      </w:r>
      <w:r>
        <w:rPr>
          <w:spacing w:val="-23"/>
        </w:rPr>
        <w:t> </w:t>
      </w:r>
      <w:r>
        <w:rPr/>
        <w:t>presentan</w:t>
      </w:r>
      <w:r>
        <w:rPr>
          <w:spacing w:val="-23"/>
        </w:rPr>
        <w:t> </w:t>
      </w:r>
      <w:r>
        <w:rPr/>
        <w:t>altos </w:t>
      </w:r>
      <w:r>
        <w:rPr>
          <w:w w:val="95"/>
        </w:rPr>
        <w:t>niveles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estrés,</w:t>
      </w:r>
      <w:r>
        <w:rPr>
          <w:spacing w:val="-3"/>
          <w:w w:val="95"/>
        </w:rPr>
        <w:t> </w:t>
      </w:r>
      <w:r>
        <w:rPr>
          <w:w w:val="95"/>
        </w:rPr>
        <w:t>la</w:t>
      </w:r>
      <w:r>
        <w:rPr>
          <w:spacing w:val="-3"/>
          <w:w w:val="95"/>
        </w:rPr>
        <w:t> </w:t>
      </w:r>
      <w:r>
        <w:rPr>
          <w:w w:val="95"/>
        </w:rPr>
        <w:t>percepción</w:t>
      </w:r>
      <w:r>
        <w:rPr>
          <w:spacing w:val="-3"/>
          <w:w w:val="95"/>
        </w:rPr>
        <w:t> </w:t>
      </w:r>
      <w:r>
        <w:rPr>
          <w:w w:val="95"/>
        </w:rPr>
        <w:t>que</w:t>
      </w:r>
      <w:r>
        <w:rPr>
          <w:spacing w:val="-3"/>
          <w:w w:val="95"/>
        </w:rPr>
        <w:t> </w:t>
      </w:r>
      <w:r>
        <w:rPr>
          <w:w w:val="95"/>
        </w:rPr>
        <w:t>se</w:t>
      </w:r>
      <w:r>
        <w:rPr>
          <w:spacing w:val="-3"/>
          <w:w w:val="95"/>
        </w:rPr>
        <w:t> </w:t>
      </w:r>
      <w:r>
        <w:rPr>
          <w:w w:val="95"/>
        </w:rPr>
        <w:t>tiene</w:t>
      </w:r>
      <w:r>
        <w:rPr>
          <w:spacing w:val="-3"/>
          <w:w w:val="95"/>
        </w:rPr>
        <w:t> </w:t>
      </w:r>
      <w:r>
        <w:rPr>
          <w:w w:val="95"/>
        </w:rPr>
        <w:t>sobre</w:t>
      </w:r>
      <w:r>
        <w:rPr>
          <w:spacing w:val="-3"/>
          <w:w w:val="95"/>
        </w:rPr>
        <w:t> </w:t>
      </w:r>
      <w:r>
        <w:rPr>
          <w:w w:val="95"/>
        </w:rPr>
        <w:t>los</w:t>
      </w:r>
      <w:r>
        <w:rPr>
          <w:spacing w:val="-3"/>
          <w:w w:val="95"/>
        </w:rPr>
        <w:t> </w:t>
      </w:r>
      <w:r>
        <w:rPr>
          <w:w w:val="95"/>
        </w:rPr>
        <w:t>padres</w:t>
      </w:r>
      <w:r>
        <w:rPr>
          <w:spacing w:val="-3"/>
          <w:w w:val="95"/>
        </w:rPr>
        <w:t> </w:t>
      </w:r>
      <w:r>
        <w:rPr>
          <w:w w:val="95"/>
        </w:rPr>
        <w:t>varía,</w:t>
      </w:r>
      <w:r>
        <w:rPr>
          <w:spacing w:val="-3"/>
          <w:w w:val="95"/>
        </w:rPr>
        <w:t> </w:t>
      </w:r>
      <w:r>
        <w:rPr>
          <w:w w:val="95"/>
        </w:rPr>
        <w:t>por</w:t>
      </w:r>
      <w:r>
        <w:rPr>
          <w:spacing w:val="-3"/>
          <w:w w:val="95"/>
        </w:rPr>
        <w:t> </w:t>
      </w:r>
      <w:r>
        <w:rPr>
          <w:w w:val="95"/>
        </w:rPr>
        <w:t>ejemplo, </w:t>
      </w:r>
      <w:r>
        <w:rPr/>
        <w:t>en</w:t>
      </w:r>
      <w:r>
        <w:rPr>
          <w:spacing w:val="-22"/>
        </w:rPr>
        <w:t> </w:t>
      </w:r>
      <w:r>
        <w:rPr/>
        <w:t>aquellas</w:t>
      </w:r>
      <w:r>
        <w:rPr>
          <w:spacing w:val="-22"/>
        </w:rPr>
        <w:t> </w:t>
      </w:r>
      <w:r>
        <w:rPr/>
        <w:t>familias</w:t>
      </w:r>
      <w:r>
        <w:rPr>
          <w:spacing w:val="-23"/>
        </w:rPr>
        <w:t> </w:t>
      </w:r>
      <w:r>
        <w:rPr/>
        <w:t>donde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existe</w:t>
      </w:r>
      <w:r>
        <w:rPr>
          <w:spacing w:val="-23"/>
        </w:rPr>
        <w:t> </w:t>
      </w:r>
      <w:r>
        <w:rPr/>
        <w:t>la</w:t>
      </w:r>
      <w:r>
        <w:rPr>
          <w:spacing w:val="-22"/>
        </w:rPr>
        <w:t> </w:t>
      </w:r>
      <w:r>
        <w:rPr/>
        <w:t>figura</w:t>
      </w:r>
      <w:r>
        <w:rPr>
          <w:spacing w:val="-23"/>
        </w:rPr>
        <w:t> </w:t>
      </w:r>
      <w:r>
        <w:rPr/>
        <w:t>paterna,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imagen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madre</w:t>
      </w:r>
      <w:r>
        <w:rPr>
          <w:spacing w:val="-22"/>
        </w:rPr>
        <w:t> </w:t>
      </w:r>
      <w:r>
        <w:rPr/>
        <w:t>es </w:t>
      </w:r>
      <w:r>
        <w:rPr>
          <w:w w:val="95"/>
        </w:rPr>
        <w:t>significativamente</w:t>
      </w:r>
      <w:r>
        <w:rPr>
          <w:spacing w:val="-18"/>
          <w:w w:val="95"/>
        </w:rPr>
        <w:t> </w:t>
      </w:r>
      <w:r>
        <w:rPr>
          <w:w w:val="95"/>
        </w:rPr>
        <w:t>negativa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(Parish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Osterberg,</w:t>
      </w:r>
      <w:r>
        <w:rPr>
          <w:spacing w:val="-18"/>
          <w:w w:val="95"/>
        </w:rPr>
        <w:t> </w:t>
      </w:r>
      <w:r>
        <w:rPr>
          <w:w w:val="95"/>
        </w:rPr>
        <w:t>2001).</w:t>
      </w:r>
    </w:p>
    <w:p>
      <w:pPr>
        <w:pStyle w:val="BodyText"/>
        <w:spacing w:line="242" w:lineRule="auto"/>
        <w:ind w:left="133" w:right="130" w:firstLine="283"/>
        <w:jc w:val="both"/>
      </w:pP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nivel</w:t>
      </w:r>
      <w:r>
        <w:rPr>
          <w:spacing w:val="-17"/>
          <w:w w:val="95"/>
        </w:rPr>
        <w:t> </w:t>
      </w:r>
      <w:r>
        <w:rPr>
          <w:w w:val="95"/>
        </w:rPr>
        <w:t>personal,</w:t>
      </w:r>
      <w:r>
        <w:rPr>
          <w:spacing w:val="-17"/>
          <w:w w:val="95"/>
        </w:rPr>
        <w:t> </w:t>
      </w:r>
      <w:r>
        <w:rPr>
          <w:w w:val="95"/>
        </w:rPr>
        <w:t>existen</w:t>
      </w:r>
      <w:r>
        <w:rPr>
          <w:spacing w:val="-18"/>
          <w:w w:val="95"/>
        </w:rPr>
        <w:t> </w:t>
      </w:r>
      <w:r>
        <w:rPr>
          <w:w w:val="95"/>
        </w:rPr>
        <w:t>diversas</w:t>
      </w:r>
      <w:r>
        <w:rPr>
          <w:spacing w:val="-17"/>
          <w:w w:val="95"/>
        </w:rPr>
        <w:t> </w:t>
      </w:r>
      <w:r>
        <w:rPr>
          <w:w w:val="95"/>
        </w:rPr>
        <w:t>estrategias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afrontamiento</w:t>
      </w:r>
      <w:r>
        <w:rPr>
          <w:spacing w:val="-18"/>
          <w:w w:val="95"/>
        </w:rPr>
        <w:t> </w:t>
      </w:r>
      <w:r>
        <w:rPr>
          <w:w w:val="95"/>
        </w:rPr>
        <w:t>ante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situa- ción</w:t>
      </w:r>
      <w:r>
        <w:rPr>
          <w:spacing w:val="-14"/>
          <w:w w:val="95"/>
        </w:rPr>
        <w:t> </w:t>
      </w:r>
      <w:r>
        <w:rPr>
          <w:w w:val="95"/>
        </w:rPr>
        <w:t>estresante;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ellas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apoyo</w:t>
      </w:r>
      <w:r>
        <w:rPr>
          <w:spacing w:val="-13"/>
          <w:w w:val="95"/>
        </w:rPr>
        <w:t> </w:t>
      </w:r>
      <w:r>
        <w:rPr>
          <w:w w:val="95"/>
        </w:rPr>
        <w:t>social,</w:t>
      </w:r>
      <w:r>
        <w:rPr>
          <w:spacing w:val="-14"/>
          <w:w w:val="95"/>
        </w:rPr>
        <w:t> </w:t>
      </w:r>
      <w:r>
        <w:rPr>
          <w:w w:val="95"/>
        </w:rPr>
        <w:t>que,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búsqueda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apoyo </w:t>
      </w:r>
      <w:r>
        <w:rPr/>
        <w:t>emocional,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considerada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estrategia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manejo</w:t>
      </w:r>
      <w:r>
        <w:rPr>
          <w:spacing w:val="-21"/>
        </w:rPr>
        <w:t> </w:t>
      </w:r>
      <w:r>
        <w:rPr/>
        <w:t>adecuado</w:t>
      </w:r>
      <w:r>
        <w:rPr>
          <w:spacing w:val="-21"/>
        </w:rPr>
        <w:t> </w:t>
      </w:r>
      <w:r>
        <w:rPr/>
        <w:t>centrado en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problema</w:t>
      </w:r>
      <w:r>
        <w:rPr>
          <w:spacing w:val="-10"/>
        </w:rPr>
        <w:t> </w:t>
      </w:r>
      <w:r>
        <w:rPr/>
        <w:t>(Cano,</w:t>
      </w:r>
      <w:r>
        <w:rPr>
          <w:spacing w:val="-9"/>
        </w:rPr>
        <w:t> </w:t>
      </w:r>
      <w:r>
        <w:rPr/>
        <w:t>Rodríguez</w:t>
      </w:r>
      <w:r>
        <w:rPr>
          <w:spacing w:val="-10"/>
        </w:rPr>
        <w:t> </w:t>
      </w:r>
      <w:r>
        <w:rPr/>
        <w:t>y</w:t>
      </w:r>
      <w:r>
        <w:rPr>
          <w:spacing w:val="-9"/>
        </w:rPr>
        <w:t> </w:t>
      </w:r>
      <w:r>
        <w:rPr/>
        <w:t>García,</w:t>
      </w:r>
      <w:r>
        <w:rPr>
          <w:spacing w:val="-9"/>
        </w:rPr>
        <w:t> </w:t>
      </w:r>
      <w:r>
        <w:rPr/>
        <w:t>2007).</w:t>
      </w:r>
      <w:r>
        <w:rPr>
          <w:spacing w:val="-10"/>
        </w:rPr>
        <w:t> </w:t>
      </w:r>
      <w:r>
        <w:rPr/>
        <w:t>Si</w:t>
      </w:r>
      <w:r>
        <w:rPr>
          <w:spacing w:val="-9"/>
        </w:rPr>
        <w:t> </w:t>
      </w:r>
      <w:r>
        <w:rPr/>
        <w:t>bien</w:t>
      </w:r>
      <w:r>
        <w:rPr>
          <w:spacing w:val="-9"/>
        </w:rPr>
        <w:t> </w:t>
      </w:r>
      <w:r>
        <w:rPr/>
        <w:t>éste</w:t>
      </w:r>
      <w:r>
        <w:rPr>
          <w:spacing w:val="-9"/>
        </w:rPr>
        <w:t> </w:t>
      </w:r>
      <w:r>
        <w:rPr/>
        <w:t>puede</w:t>
      </w:r>
      <w:r>
        <w:rPr>
          <w:spacing w:val="-9"/>
        </w:rPr>
        <w:t> </w:t>
      </w:r>
      <w:r>
        <w:rPr/>
        <w:t>obtener- se</w:t>
      </w:r>
      <w:r>
        <w:rPr>
          <w:spacing w:val="-26"/>
        </w:rPr>
        <w:t> </w:t>
      </w:r>
      <w:r>
        <w:rPr/>
        <w:t>en</w:t>
      </w:r>
      <w:r>
        <w:rPr>
          <w:spacing w:val="-28"/>
        </w:rPr>
        <w:t> </w:t>
      </w:r>
      <w:r>
        <w:rPr/>
        <w:t>diversos</w:t>
      </w:r>
      <w:r>
        <w:rPr>
          <w:spacing w:val="-28"/>
        </w:rPr>
        <w:t> </w:t>
      </w:r>
      <w:r>
        <w:rPr/>
        <w:t>espacios,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caso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3"/>
        </w:rPr>
        <w:t>población</w:t>
      </w:r>
      <w:r>
        <w:rPr>
          <w:spacing w:val="-28"/>
        </w:rPr>
        <w:t> </w:t>
      </w:r>
      <w:r>
        <w:rPr>
          <w:spacing w:val="-3"/>
        </w:rPr>
        <w:t>estudiantil,</w:t>
      </w:r>
      <w:r>
        <w:rPr>
          <w:spacing w:val="-28"/>
        </w:rPr>
        <w:t> </w:t>
      </w:r>
      <w:r>
        <w:rPr>
          <w:spacing w:val="-3"/>
        </w:rPr>
        <w:t>tanto</w:t>
      </w:r>
      <w:r>
        <w:rPr>
          <w:spacing w:val="-28"/>
        </w:rPr>
        <w:t> </w:t>
      </w:r>
      <w:r>
        <w:rPr>
          <w:spacing w:val="-4"/>
        </w:rPr>
        <w:t>padres</w:t>
      </w:r>
      <w:r>
        <w:rPr>
          <w:spacing w:val="-28"/>
        </w:rPr>
        <w:t> </w:t>
      </w:r>
      <w:r>
        <w:rPr/>
        <w:t>como pares</w:t>
      </w:r>
      <w:r>
        <w:rPr>
          <w:spacing w:val="-21"/>
        </w:rPr>
        <w:t> </w:t>
      </w:r>
      <w:r>
        <w:rPr/>
        <w:t>figuran</w:t>
      </w:r>
      <w:r>
        <w:rPr>
          <w:spacing w:val="-22"/>
        </w:rPr>
        <w:t> </w:t>
      </w:r>
      <w:r>
        <w:rPr/>
        <w:t>entre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fuentes</w:t>
      </w:r>
      <w:r>
        <w:rPr>
          <w:spacing w:val="-22"/>
        </w:rPr>
        <w:t> </w:t>
      </w:r>
      <w:r>
        <w:rPr/>
        <w:t>cercanas.</w:t>
      </w:r>
      <w:r>
        <w:rPr>
          <w:spacing w:val="-21"/>
        </w:rPr>
        <w:t> </w:t>
      </w:r>
      <w:r>
        <w:rPr/>
        <w:t>Dentro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sistema</w:t>
      </w:r>
      <w:r>
        <w:rPr>
          <w:spacing w:val="-22"/>
        </w:rPr>
        <w:t> </w:t>
      </w:r>
      <w:r>
        <w:rPr/>
        <w:t>como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familia,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enfrentamiento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problemas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abordado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manera</w:t>
      </w:r>
      <w:r>
        <w:rPr>
          <w:spacing w:val="-11"/>
          <w:w w:val="95"/>
        </w:rPr>
        <w:t> </w:t>
      </w:r>
      <w:r>
        <w:rPr>
          <w:w w:val="95"/>
        </w:rPr>
        <w:t>adaptativa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través</w:t>
      </w:r>
      <w:r>
        <w:rPr>
          <w:spacing w:val="-11"/>
          <w:w w:val="95"/>
        </w:rPr>
        <w:t> </w:t>
      </w:r>
      <w:r>
        <w:rPr>
          <w:w w:val="95"/>
        </w:rPr>
        <w:t>de estrategias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solución</w:t>
      </w:r>
      <w:r>
        <w:rPr>
          <w:spacing w:val="-18"/>
          <w:w w:val="95"/>
        </w:rPr>
        <w:t> </w:t>
      </w:r>
      <w:r>
        <w:rPr>
          <w:w w:val="95"/>
        </w:rPr>
        <w:t>colaborativa,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comunicación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apoyo</w:t>
      </w:r>
      <w:r>
        <w:rPr>
          <w:spacing w:val="-18"/>
          <w:w w:val="95"/>
        </w:rPr>
        <w:t> </w:t>
      </w:r>
      <w:r>
        <w:rPr>
          <w:w w:val="95"/>
        </w:rPr>
        <w:t>social</w:t>
      </w:r>
      <w:r>
        <w:rPr>
          <w:spacing w:val="-18"/>
          <w:w w:val="95"/>
        </w:rPr>
        <w:t> </w:t>
      </w:r>
      <w:r>
        <w:rPr>
          <w:w w:val="95"/>
        </w:rPr>
        <w:t>(Díaz, </w:t>
      </w:r>
      <w:r>
        <w:rPr/>
        <w:t>2012;</w:t>
      </w:r>
      <w:r>
        <w:rPr>
          <w:spacing w:val="-30"/>
        </w:rPr>
        <w:t> </w:t>
      </w:r>
      <w:r>
        <w:rPr>
          <w:spacing w:val="-5"/>
        </w:rPr>
        <w:t>Kohler,</w:t>
      </w:r>
      <w:r>
        <w:rPr>
          <w:spacing w:val="-30"/>
        </w:rPr>
        <w:t> </w:t>
      </w:r>
      <w:r>
        <w:rPr/>
        <w:t>Grawitch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Borchert,</w:t>
      </w:r>
      <w:r>
        <w:rPr>
          <w:spacing w:val="-30"/>
        </w:rPr>
        <w:t> </w:t>
      </w:r>
      <w:r>
        <w:rPr/>
        <w:t>2009).</w:t>
      </w:r>
      <w:r>
        <w:rPr>
          <w:spacing w:val="-30"/>
        </w:rPr>
        <w:t> </w:t>
      </w:r>
      <w:r>
        <w:rPr/>
        <w:t>Sin</w:t>
      </w:r>
      <w:r>
        <w:rPr>
          <w:spacing w:val="-30"/>
        </w:rPr>
        <w:t> </w:t>
      </w:r>
      <w:r>
        <w:rPr/>
        <w:t>embargo,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pesar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impacto</w:t>
      </w:r>
      <w:r>
        <w:rPr>
          <w:spacing w:val="-30"/>
        </w:rPr>
        <w:t> </w:t>
      </w:r>
      <w:r>
        <w:rPr/>
        <w:t>que tiene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satisfacción</w:t>
      </w:r>
      <w:r>
        <w:rPr>
          <w:spacing w:val="-22"/>
        </w:rPr>
        <w:t> </w:t>
      </w:r>
      <w:r>
        <w:rPr/>
        <w:t>familiar</w:t>
      </w:r>
      <w:r>
        <w:rPr>
          <w:spacing w:val="-22"/>
        </w:rPr>
        <w:t> </w:t>
      </w:r>
      <w:r>
        <w:rPr/>
        <w:t>percibida,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falta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comunicación</w:t>
      </w:r>
      <w:r>
        <w:rPr>
          <w:spacing w:val="-22"/>
        </w:rPr>
        <w:t> </w:t>
      </w:r>
      <w:r>
        <w:rPr>
          <w:spacing w:val="-3"/>
        </w:rPr>
        <w:t>familiar,</w:t>
      </w:r>
      <w:r>
        <w:rPr>
          <w:spacing w:val="-22"/>
        </w:rPr>
        <w:t> </w:t>
      </w:r>
      <w:r>
        <w:rPr/>
        <w:t>as- pecto</w:t>
      </w:r>
      <w:r>
        <w:rPr>
          <w:spacing w:val="-24"/>
        </w:rPr>
        <w:t> </w:t>
      </w:r>
      <w:r>
        <w:rPr/>
        <w:t>vinculado</w:t>
      </w:r>
      <w:r>
        <w:rPr>
          <w:spacing w:val="-25"/>
        </w:rPr>
        <w:t> </w:t>
      </w:r>
      <w:r>
        <w:rPr/>
        <w:t>al</w:t>
      </w:r>
      <w:r>
        <w:rPr>
          <w:spacing w:val="-24"/>
        </w:rPr>
        <w:t> </w:t>
      </w:r>
      <w:r>
        <w:rPr/>
        <w:t>apoyo,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uno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principales</w:t>
      </w:r>
      <w:r>
        <w:rPr>
          <w:spacing w:val="-24"/>
        </w:rPr>
        <w:t> </w:t>
      </w:r>
      <w:r>
        <w:rPr/>
        <w:t>problemas</w:t>
      </w:r>
      <w:r>
        <w:rPr>
          <w:spacing w:val="-25"/>
        </w:rPr>
        <w:t> </w:t>
      </w:r>
      <w:r>
        <w:rPr/>
        <w:t>que</w:t>
      </w:r>
      <w:r>
        <w:rPr>
          <w:spacing w:val="-24"/>
        </w:rPr>
        <w:t> </w:t>
      </w:r>
      <w:r>
        <w:rPr/>
        <w:t>perciben</w:t>
      </w:r>
      <w:r>
        <w:rPr>
          <w:spacing w:val="-24"/>
        </w:rPr>
        <w:t> </w:t>
      </w:r>
      <w:r>
        <w:rPr/>
        <w:t>los </w:t>
      </w:r>
      <w:r>
        <w:rPr>
          <w:w w:val="95"/>
        </w:rPr>
        <w:t>alumnos universitarios (Bosch, Segrin y Curran, 2012; Sobrino, 2007). En otras palabras, el periodo de estudios universitarios incluye la necesidad del enfren- </w:t>
      </w:r>
      <w:r>
        <w:rPr/>
        <w:t>tamiento</w:t>
      </w:r>
      <w:r>
        <w:rPr>
          <w:spacing w:val="-16"/>
        </w:rPr>
        <w:t> </w:t>
      </w:r>
      <w:r>
        <w:rPr/>
        <w:t>ante</w:t>
      </w:r>
      <w:r>
        <w:rPr>
          <w:spacing w:val="-16"/>
        </w:rPr>
        <w:t> </w:t>
      </w:r>
      <w:r>
        <w:rPr/>
        <w:t>varios</w:t>
      </w:r>
      <w:r>
        <w:rPr>
          <w:spacing w:val="-16"/>
        </w:rPr>
        <w:t> </w:t>
      </w:r>
      <w:r>
        <w:rPr/>
        <w:t>estresores;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esta</w:t>
      </w:r>
      <w:r>
        <w:rPr>
          <w:spacing w:val="-16"/>
        </w:rPr>
        <w:t> </w:t>
      </w:r>
      <w:r>
        <w:rPr/>
        <w:t>etapa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percepción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tiene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 </w:t>
      </w:r>
      <w:r>
        <w:rPr>
          <w:w w:val="95"/>
        </w:rPr>
        <w:t>relación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padres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relevante.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objetivo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autoras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este</w:t>
      </w:r>
      <w:r>
        <w:rPr>
          <w:spacing w:val="-7"/>
          <w:w w:val="95"/>
        </w:rPr>
        <w:t> </w:t>
      </w:r>
      <w:r>
        <w:rPr>
          <w:w w:val="95"/>
        </w:rPr>
        <w:t>capítulo</w:t>
      </w:r>
      <w:r>
        <w:rPr>
          <w:spacing w:val="-7"/>
          <w:w w:val="95"/>
        </w:rPr>
        <w:t> </w:t>
      </w:r>
      <w:r>
        <w:rPr>
          <w:w w:val="95"/>
        </w:rPr>
        <w:t>fue</w:t>
      </w:r>
      <w:r>
        <w:rPr>
          <w:spacing w:val="-7"/>
          <w:w w:val="95"/>
        </w:rPr>
        <w:t> </w:t>
      </w:r>
      <w:r>
        <w:rPr>
          <w:w w:val="95"/>
        </w:rPr>
        <w:t>triple.</w:t>
      </w:r>
      <w:r>
        <w:rPr>
          <w:spacing w:val="-7"/>
          <w:w w:val="95"/>
        </w:rPr>
        <w:t> </w:t>
      </w:r>
      <w:r>
        <w:rPr>
          <w:w w:val="95"/>
        </w:rPr>
        <w:t>Primero,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describen</w:t>
      </w:r>
      <w:r>
        <w:rPr>
          <w:spacing w:val="-7"/>
          <w:w w:val="95"/>
        </w:rPr>
        <w:t> </w:t>
      </w:r>
      <w:r>
        <w:rPr>
          <w:w w:val="95"/>
        </w:rPr>
        <w:t>los antecedentes</w:t>
      </w:r>
      <w:r>
        <w:rPr>
          <w:spacing w:val="-17"/>
          <w:w w:val="95"/>
        </w:rPr>
        <w:t> </w:t>
      </w:r>
      <w:r>
        <w:rPr>
          <w:w w:val="95"/>
        </w:rPr>
        <w:t>teóricos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concepto</w:t>
      </w:r>
      <w:r>
        <w:rPr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afronttamientto</w:t>
      </w:r>
      <w:r>
        <w:rPr>
          <w:w w:val="95"/>
        </w:rPr>
        <w:t>;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esto,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empieza</w:t>
      </w:r>
      <w:r>
        <w:rPr>
          <w:spacing w:val="-17"/>
          <w:w w:val="95"/>
        </w:rPr>
        <w:t> </w:t>
      </w:r>
      <w:r>
        <w:rPr>
          <w:w w:val="95"/>
        </w:rPr>
        <w:t>concen- trando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valoración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situación</w:t>
      </w:r>
      <w:r>
        <w:rPr>
          <w:spacing w:val="-5"/>
          <w:w w:val="95"/>
        </w:rPr>
        <w:t> </w:t>
      </w:r>
      <w:r>
        <w:rPr>
          <w:w w:val="95"/>
        </w:rPr>
        <w:t>estresante,</w:t>
      </w:r>
      <w:r>
        <w:rPr>
          <w:spacing w:val="-5"/>
          <w:w w:val="95"/>
        </w:rPr>
        <w:t> </w:t>
      </w:r>
      <w:r>
        <w:rPr>
          <w:w w:val="95"/>
        </w:rPr>
        <w:t>su</w:t>
      </w:r>
      <w:r>
        <w:rPr>
          <w:spacing w:val="-5"/>
          <w:w w:val="95"/>
        </w:rPr>
        <w:t> </w:t>
      </w:r>
      <w:r>
        <w:rPr>
          <w:w w:val="95"/>
        </w:rPr>
        <w:t>abordaje</w:t>
      </w:r>
      <w:r>
        <w:rPr>
          <w:spacing w:val="-5"/>
          <w:w w:val="95"/>
        </w:rPr>
        <w:t> </w:t>
      </w:r>
      <w:r>
        <w:rPr>
          <w:w w:val="95"/>
        </w:rPr>
        <w:t>mediante</w:t>
      </w:r>
      <w:r>
        <w:rPr>
          <w:spacing w:val="-5"/>
          <w:w w:val="95"/>
        </w:rPr>
        <w:t> </w:t>
      </w:r>
      <w:r>
        <w:rPr>
          <w:w w:val="95"/>
        </w:rPr>
        <w:t>distintas estrategias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afrontamiento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vínculo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estados</w:t>
      </w:r>
      <w:r>
        <w:rPr>
          <w:spacing w:val="-23"/>
          <w:w w:val="95"/>
        </w:rPr>
        <w:t> </w:t>
      </w:r>
      <w:r>
        <w:rPr>
          <w:w w:val="95"/>
        </w:rPr>
        <w:t>afectivos.</w:t>
      </w:r>
      <w:r>
        <w:rPr>
          <w:spacing w:val="-23"/>
          <w:w w:val="95"/>
        </w:rPr>
        <w:t> </w:t>
      </w:r>
      <w:r>
        <w:rPr>
          <w:w w:val="95"/>
        </w:rPr>
        <w:t>Posteriormen- te,</w:t>
      </w:r>
      <w:r>
        <w:rPr>
          <w:spacing w:val="-17"/>
          <w:w w:val="95"/>
        </w:rPr>
        <w:t> </w:t>
      </w:r>
      <w:r>
        <w:rPr>
          <w:w w:val="95"/>
        </w:rPr>
        <w:t>nos</w:t>
      </w:r>
      <w:r>
        <w:rPr>
          <w:spacing w:val="-17"/>
          <w:w w:val="95"/>
        </w:rPr>
        <w:t> </w:t>
      </w:r>
      <w:r>
        <w:rPr>
          <w:w w:val="95"/>
        </w:rPr>
        <w:t>concentraremos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afrontamiento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estrés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periodo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 vida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particular: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etapa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estudios</w:t>
      </w:r>
      <w:r>
        <w:rPr>
          <w:spacing w:val="-8"/>
          <w:w w:val="95"/>
        </w:rPr>
        <w:t> </w:t>
      </w:r>
      <w:r>
        <w:rPr>
          <w:w w:val="95"/>
        </w:rPr>
        <w:t>universitarios.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ello,</w:t>
      </w:r>
      <w:r>
        <w:rPr>
          <w:spacing w:val="-8"/>
          <w:w w:val="95"/>
        </w:rPr>
        <w:t> </w:t>
      </w:r>
      <w:r>
        <w:rPr>
          <w:w w:val="95"/>
        </w:rPr>
        <w:t>presentamos los</w:t>
      </w:r>
      <w:r>
        <w:rPr>
          <w:spacing w:val="-10"/>
          <w:w w:val="95"/>
        </w:rPr>
        <w:t> </w:t>
      </w:r>
      <w:r>
        <w:rPr>
          <w:w w:val="95"/>
        </w:rPr>
        <w:t>resultados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algunas</w:t>
      </w:r>
      <w:r>
        <w:rPr>
          <w:spacing w:val="-10"/>
          <w:w w:val="95"/>
        </w:rPr>
        <w:t> </w:t>
      </w:r>
      <w:r>
        <w:rPr>
          <w:w w:val="95"/>
        </w:rPr>
        <w:t>investigaciones</w:t>
      </w:r>
      <w:r>
        <w:rPr>
          <w:spacing w:val="-9"/>
          <w:w w:val="95"/>
        </w:rPr>
        <w:t> </w:t>
      </w:r>
      <w:r>
        <w:rPr>
          <w:w w:val="95"/>
        </w:rPr>
        <w:t>relativas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relación</w:t>
      </w:r>
      <w:r>
        <w:rPr>
          <w:spacing w:val="-10"/>
          <w:w w:val="95"/>
        </w:rPr>
        <w:t>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estrate- </w:t>
      </w:r>
      <w:r>
        <w:rPr/>
        <w:t>gias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afrontamiento</w:t>
      </w:r>
      <w:r>
        <w:rPr>
          <w:spacing w:val="-18"/>
        </w:rPr>
        <w:t> </w:t>
      </w:r>
      <w:r>
        <w:rPr/>
        <w:t>vinculadas</w:t>
      </w:r>
      <w:r>
        <w:rPr>
          <w:spacing w:val="-18"/>
        </w:rPr>
        <w:t> </w:t>
      </w:r>
      <w:r>
        <w:rPr/>
        <w:t>al</w:t>
      </w:r>
      <w:r>
        <w:rPr>
          <w:spacing w:val="-18"/>
        </w:rPr>
        <w:t> </w:t>
      </w:r>
      <w:r>
        <w:rPr/>
        <w:t>manejo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estresores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este</w:t>
      </w:r>
      <w:r>
        <w:rPr>
          <w:spacing w:val="-18"/>
        </w:rPr>
        <w:t> </w:t>
      </w:r>
      <w:r>
        <w:rPr/>
        <w:t>periodo.</w:t>
      </w:r>
      <w:r>
        <w:rPr>
          <w:spacing w:val="-18"/>
        </w:rPr>
        <w:t> </w:t>
      </w:r>
      <w:r>
        <w:rPr>
          <w:spacing w:val="-6"/>
        </w:rPr>
        <w:t>Por </w:t>
      </w:r>
      <w:r>
        <w:rPr>
          <w:w w:val="95"/>
        </w:rPr>
        <w:t>último, en la tercera parte, discutiremos los resultados y la medida en que éstos aportan</w:t>
      </w:r>
      <w:r>
        <w:rPr>
          <w:spacing w:val="-21"/>
          <w:w w:val="95"/>
        </w:rPr>
        <w:t> </w:t>
      </w:r>
      <w:r>
        <w:rPr>
          <w:w w:val="95"/>
        </w:rPr>
        <w:t>oportunidades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sugerencias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futuras</w:t>
      </w:r>
      <w:r>
        <w:rPr>
          <w:spacing w:val="-22"/>
          <w:w w:val="95"/>
        </w:rPr>
        <w:t> </w:t>
      </w:r>
      <w:r>
        <w:rPr>
          <w:w w:val="95"/>
        </w:rPr>
        <w:t>investigaciones.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Respecto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capítulo</w:t>
      </w:r>
      <w:r>
        <w:rPr>
          <w:spacing w:val="-25"/>
        </w:rPr>
        <w:t> </w:t>
      </w:r>
      <w:r>
        <w:rPr/>
        <w:t>5,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inicia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dos</w:t>
      </w:r>
      <w:r>
        <w:rPr>
          <w:spacing w:val="-25"/>
        </w:rPr>
        <w:t> </w:t>
      </w:r>
      <w:r>
        <w:rPr/>
        <w:t>palabras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convergen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edad, </w:t>
      </w:r>
      <w:r>
        <w:rPr>
          <w:w w:val="95"/>
        </w:rPr>
        <w:t>pero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tienen</w:t>
      </w:r>
      <w:r>
        <w:rPr>
          <w:spacing w:val="-10"/>
          <w:w w:val="95"/>
        </w:rPr>
        <w:t> </w:t>
      </w:r>
      <w:r>
        <w:rPr>
          <w:w w:val="95"/>
        </w:rPr>
        <w:t>diferente</w:t>
      </w:r>
      <w:r>
        <w:rPr>
          <w:spacing w:val="-10"/>
          <w:w w:val="95"/>
        </w:rPr>
        <w:t> </w:t>
      </w:r>
      <w:r>
        <w:rPr>
          <w:w w:val="95"/>
        </w:rPr>
        <w:t>significado:</w:t>
      </w:r>
      <w:r>
        <w:rPr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madurez</w:t>
      </w:r>
      <w:r>
        <w:rPr>
          <w:rFonts w:ascii="Times New Roman" w:hAnsi="Times New Roman"/>
          <w:i/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menopausia</w:t>
      </w:r>
      <w:r>
        <w:rPr>
          <w:w w:val="95"/>
        </w:rPr>
        <w:t>.</w:t>
      </w:r>
      <w:r>
        <w:rPr>
          <w:spacing w:val="-10"/>
          <w:w w:val="95"/>
        </w:rPr>
        <w:t> </w:t>
      </w:r>
      <w:r>
        <w:rPr>
          <w:w w:val="95"/>
        </w:rPr>
        <w:t>Madurez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juicio prudente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sensato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edad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individuo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disfruta</w:t>
      </w:r>
      <w:r>
        <w:rPr>
          <w:spacing w:val="-16"/>
          <w:w w:val="95"/>
        </w:rPr>
        <w:t> </w:t>
      </w:r>
      <w:r>
        <w:rPr>
          <w:w w:val="95"/>
        </w:rPr>
        <w:t>plenamente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capaci- </w:t>
      </w:r>
      <w:r>
        <w:rPr/>
        <w:t>dades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todavía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alcanza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vejez;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etapa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vida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piensa, </w:t>
      </w:r>
      <w:r>
        <w:rPr>
          <w:w w:val="95"/>
        </w:rPr>
        <w:t>decide y actúa por sí mismo(a) de forma coherente y convincente; mientras que </w:t>
      </w:r>
      <w:r>
        <w:rPr/>
        <w:t>el</w:t>
      </w:r>
      <w:r>
        <w:rPr>
          <w:spacing w:val="-14"/>
        </w:rPr>
        <w:t> </w:t>
      </w:r>
      <w:r>
        <w:rPr/>
        <w:t>climaterio</w:t>
      </w:r>
      <w:r>
        <w:rPr>
          <w:spacing w:val="-14"/>
        </w:rPr>
        <w:t> </w:t>
      </w:r>
      <w:r>
        <w:rPr/>
        <w:t>implica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proceso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transición</w:t>
      </w:r>
      <w:r>
        <w:rPr>
          <w:spacing w:val="-13"/>
        </w:rPr>
        <w:t> </w:t>
      </w:r>
      <w:r>
        <w:rPr/>
        <w:t>a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etapa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reproductiva:</w:t>
      </w:r>
      <w:r>
        <w:rPr>
          <w:spacing w:val="-14"/>
        </w:rPr>
        <w:t> </w:t>
      </w:r>
      <w:r>
        <w:rPr/>
        <w:t>la </w:t>
      </w:r>
      <w:r>
        <w:rPr>
          <w:w w:val="95"/>
        </w:rPr>
        <w:t>perimenopausia,</w:t>
      </w:r>
      <w:r>
        <w:rPr>
          <w:spacing w:val="-6"/>
          <w:w w:val="95"/>
        </w:rPr>
        <w:t> </w:t>
      </w:r>
      <w:r>
        <w:rPr>
          <w:w w:val="95"/>
        </w:rPr>
        <w:t>menopausia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posmenopausia.</w:t>
      </w:r>
      <w:r>
        <w:rPr>
          <w:spacing w:val="-6"/>
          <w:w w:val="95"/>
        </w:rPr>
        <w:t> </w:t>
      </w:r>
      <w:r>
        <w:rPr>
          <w:w w:val="95"/>
        </w:rPr>
        <w:t>Muchas</w:t>
      </w:r>
      <w:r>
        <w:rPr>
          <w:spacing w:val="-6"/>
          <w:w w:val="95"/>
        </w:rPr>
        <w:t> </w:t>
      </w:r>
      <w:r>
        <w:rPr>
          <w:w w:val="95"/>
        </w:rPr>
        <w:t>veces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término</w:t>
      </w:r>
      <w:r>
        <w:rPr>
          <w:spacing w:val="-6"/>
          <w:w w:val="95"/>
        </w:rPr>
        <w:t> </w:t>
      </w:r>
      <w:r>
        <w:rPr>
          <w:w w:val="95"/>
        </w:rPr>
        <w:t>clima- terio se emplea como sinónimo de menopausia, pero ésta es el momento exacto de</w:t>
      </w:r>
      <w:r>
        <w:rPr>
          <w:spacing w:val="-5"/>
          <w:w w:val="95"/>
        </w:rPr>
        <w:t> </w:t>
      </w:r>
      <w:r>
        <w:rPr>
          <w:w w:val="95"/>
        </w:rPr>
        <w:t>ausencia</w:t>
      </w:r>
      <w:r>
        <w:rPr>
          <w:spacing w:val="-5"/>
          <w:w w:val="95"/>
        </w:rPr>
        <w:t> </w:t>
      </w:r>
      <w:r>
        <w:rPr>
          <w:w w:val="95"/>
        </w:rPr>
        <w:t>ininterrumpida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menstruación</w:t>
      </w:r>
      <w:r>
        <w:rPr>
          <w:spacing w:val="-5"/>
          <w:w w:val="95"/>
        </w:rPr>
        <w:t> </w:t>
      </w:r>
      <w:r>
        <w:rPr>
          <w:w w:val="95"/>
        </w:rPr>
        <w:t>durante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año.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Debido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incremento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expectativa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vida,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mujeres</w:t>
      </w:r>
      <w:r>
        <w:rPr>
          <w:spacing w:val="-14"/>
          <w:w w:val="95"/>
        </w:rPr>
        <w:t> </w:t>
      </w:r>
      <w:r>
        <w:rPr>
          <w:w w:val="95"/>
        </w:rPr>
        <w:t>alcanzan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etapa del</w:t>
      </w:r>
      <w:r>
        <w:rPr>
          <w:spacing w:val="-5"/>
          <w:w w:val="95"/>
        </w:rPr>
        <w:t> </w:t>
      </w:r>
      <w:r>
        <w:rPr>
          <w:w w:val="95"/>
        </w:rPr>
        <w:t>climaterio,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cual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caracteriza</w:t>
      </w:r>
      <w:r>
        <w:rPr>
          <w:spacing w:val="-5"/>
          <w:w w:val="95"/>
        </w:rPr>
        <w:t> </w:t>
      </w:r>
      <w:r>
        <w:rPr>
          <w:w w:val="95"/>
        </w:rPr>
        <w:t>principalmente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cambios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responden 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disminución</w:t>
      </w:r>
      <w:r>
        <w:rPr>
          <w:spacing w:val="-4"/>
          <w:w w:val="95"/>
        </w:rPr>
        <w:t> </w:t>
      </w:r>
      <w:r>
        <w:rPr>
          <w:w w:val="95"/>
        </w:rPr>
        <w:t>hormonal,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altera</w:t>
      </w:r>
      <w:r>
        <w:rPr>
          <w:spacing w:val="-5"/>
          <w:w w:val="95"/>
        </w:rPr>
        <w:t> </w:t>
      </w:r>
      <w:r>
        <w:rPr>
          <w:w w:val="95"/>
        </w:rPr>
        <w:t>su</w:t>
      </w:r>
      <w:r>
        <w:rPr>
          <w:spacing w:val="-5"/>
          <w:w w:val="95"/>
        </w:rPr>
        <w:t> </w:t>
      </w:r>
      <w:r>
        <w:rPr>
          <w:w w:val="95"/>
        </w:rPr>
        <w:t>bienestar</w:t>
      </w:r>
      <w:r>
        <w:rPr>
          <w:spacing w:val="-5"/>
          <w:w w:val="95"/>
        </w:rPr>
        <w:t> </w:t>
      </w:r>
      <w:r>
        <w:rPr>
          <w:w w:val="95"/>
        </w:rPr>
        <w:t>físico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estados</w:t>
      </w:r>
      <w:r>
        <w:rPr>
          <w:spacing w:val="-5"/>
          <w:w w:val="95"/>
        </w:rPr>
        <w:t> </w:t>
      </w:r>
      <w:r>
        <w:rPr>
          <w:w w:val="95"/>
        </w:rPr>
        <w:t>emocionales, </w:t>
      </w:r>
      <w:r>
        <w:rPr/>
        <w:t>pero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alteran</w:t>
      </w:r>
      <w:r>
        <w:rPr>
          <w:spacing w:val="-24"/>
        </w:rPr>
        <w:t> </w:t>
      </w:r>
      <w:r>
        <w:rPr/>
        <w:t>su</w:t>
      </w:r>
      <w:r>
        <w:rPr>
          <w:spacing w:val="-25"/>
        </w:rPr>
        <w:t> </w:t>
      </w:r>
      <w:r>
        <w:rPr/>
        <w:t>satisfacción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vida,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cual</w:t>
      </w:r>
      <w:r>
        <w:rPr>
          <w:spacing w:val="-25"/>
        </w:rPr>
        <w:t> </w:t>
      </w:r>
      <w:r>
        <w:rPr/>
        <w:t>depende</w:t>
      </w:r>
      <w:r>
        <w:rPr>
          <w:spacing w:val="-24"/>
        </w:rPr>
        <w:t> </w:t>
      </w:r>
      <w:r>
        <w:rPr/>
        <w:t>mayormente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sucesos</w:t>
      </w:r>
      <w:r>
        <w:rPr>
          <w:spacing w:val="-15"/>
          <w:w w:val="95"/>
        </w:rPr>
        <w:t> </w:t>
      </w:r>
      <w:r>
        <w:rPr>
          <w:w w:val="95"/>
        </w:rPr>
        <w:t>vitales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tienen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45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59</w:t>
      </w:r>
      <w:r>
        <w:rPr>
          <w:spacing w:val="-15"/>
          <w:w w:val="95"/>
        </w:rPr>
        <w:t> </w:t>
      </w:r>
      <w:r>
        <w:rPr>
          <w:w w:val="95"/>
        </w:rPr>
        <w:t>años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edad.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objetivo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este estudio</w:t>
      </w:r>
      <w:r>
        <w:rPr>
          <w:spacing w:val="-6"/>
          <w:w w:val="95"/>
        </w:rPr>
        <w:t> </w:t>
      </w:r>
      <w:r>
        <w:rPr>
          <w:w w:val="95"/>
        </w:rPr>
        <w:t>es</w:t>
      </w:r>
      <w:r>
        <w:rPr>
          <w:spacing w:val="-6"/>
          <w:w w:val="95"/>
        </w:rPr>
        <w:t> </w:t>
      </w:r>
      <w:r>
        <w:rPr>
          <w:w w:val="95"/>
        </w:rPr>
        <w:t>conocer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satisfacción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vida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vivencias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menopausia</w:t>
      </w:r>
      <w:r>
        <w:rPr>
          <w:spacing w:val="-6"/>
          <w:w w:val="95"/>
        </w:rPr>
        <w:t> </w:t>
      </w:r>
      <w:r>
        <w:rPr>
          <w:w w:val="95"/>
        </w:rPr>
        <w:t>en mujeres</w:t>
      </w:r>
      <w:r>
        <w:rPr>
          <w:spacing w:val="-11"/>
          <w:w w:val="95"/>
        </w:rPr>
        <w:t> </w:t>
      </w:r>
      <w:r>
        <w:rPr>
          <w:w w:val="95"/>
        </w:rPr>
        <w:t>maduras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población</w:t>
      </w:r>
      <w:r>
        <w:rPr>
          <w:spacing w:val="-11"/>
          <w:w w:val="95"/>
        </w:rPr>
        <w:t> </w:t>
      </w:r>
      <w:r>
        <w:rPr>
          <w:w w:val="95"/>
        </w:rPr>
        <w:t>mexiquense.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Se</w:t>
      </w:r>
      <w:r>
        <w:rPr>
          <w:spacing w:val="-27"/>
        </w:rPr>
        <w:t> </w:t>
      </w:r>
      <w:r>
        <w:rPr/>
        <w:t>llevó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cabo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estudio</w:t>
      </w:r>
      <w:r>
        <w:rPr>
          <w:spacing w:val="-27"/>
        </w:rPr>
        <w:t> </w:t>
      </w:r>
      <w:r>
        <w:rPr/>
        <w:t>cualitativo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enfoque</w:t>
      </w:r>
      <w:r>
        <w:rPr>
          <w:spacing w:val="-27"/>
        </w:rPr>
        <w:t> </w:t>
      </w:r>
      <w:r>
        <w:rPr/>
        <w:t>fenomenológico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 </w:t>
      </w:r>
      <w:r>
        <w:rPr>
          <w:w w:val="95"/>
        </w:rPr>
        <w:t>obtuvo</w:t>
      </w:r>
      <w:r>
        <w:rPr>
          <w:spacing w:val="-8"/>
          <w:w w:val="95"/>
        </w:rPr>
        <w:t> </w:t>
      </w:r>
      <w:r>
        <w:rPr>
          <w:w w:val="95"/>
        </w:rPr>
        <w:t>información</w:t>
      </w:r>
      <w:r>
        <w:rPr>
          <w:spacing w:val="-7"/>
          <w:w w:val="95"/>
        </w:rPr>
        <w:t> </w:t>
      </w:r>
      <w:r>
        <w:rPr>
          <w:w w:val="95"/>
        </w:rPr>
        <w:t>mediante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entrevista</w:t>
      </w:r>
      <w:r>
        <w:rPr>
          <w:spacing w:val="-7"/>
          <w:w w:val="95"/>
        </w:rPr>
        <w:t> </w:t>
      </w:r>
      <w:r>
        <w:rPr>
          <w:w w:val="95"/>
        </w:rPr>
        <w:t>semiestructurada.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realizaron</w:t>
      </w:r>
      <w:r>
        <w:rPr>
          <w:spacing w:val="-7"/>
          <w:w w:val="95"/>
        </w:rPr>
        <w:t> </w:t>
      </w:r>
      <w:r>
        <w:rPr>
          <w:w w:val="95"/>
        </w:rPr>
        <w:t>11 entrevistas en una población de mujeres mexiquenses con menopausia natural, </w:t>
      </w:r>
      <w:r>
        <w:rPr/>
        <w:t>sin</w:t>
      </w:r>
      <w:r>
        <w:rPr>
          <w:spacing w:val="-26"/>
        </w:rPr>
        <w:t> </w:t>
      </w:r>
      <w:r>
        <w:rPr/>
        <w:t>falla</w:t>
      </w:r>
      <w:r>
        <w:rPr>
          <w:spacing w:val="-26"/>
        </w:rPr>
        <w:t> </w:t>
      </w:r>
      <w:r>
        <w:rPr/>
        <w:t>ovárica</w:t>
      </w:r>
      <w:r>
        <w:rPr>
          <w:spacing w:val="-26"/>
        </w:rPr>
        <w:t> </w:t>
      </w:r>
      <w:r>
        <w:rPr/>
        <w:t>temprana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sin</w:t>
      </w:r>
      <w:r>
        <w:rPr>
          <w:spacing w:val="-26"/>
        </w:rPr>
        <w:t> </w:t>
      </w:r>
      <w:r>
        <w:rPr/>
        <w:t>remplazo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terapia</w:t>
      </w:r>
      <w:r>
        <w:rPr>
          <w:spacing w:val="-26"/>
        </w:rPr>
        <w:t> </w:t>
      </w:r>
      <w:r>
        <w:rPr/>
        <w:t>hormonal</w:t>
      </w:r>
      <w:r>
        <w:rPr>
          <w:spacing w:val="-26"/>
        </w:rPr>
        <w:t> </w:t>
      </w:r>
      <w:r>
        <w:rPr/>
        <w:t>entre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45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59 años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edad;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media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edad</w:t>
      </w:r>
      <w:r>
        <w:rPr>
          <w:spacing w:val="-6"/>
        </w:rPr>
        <w:t> </w:t>
      </w:r>
      <w:r>
        <w:rPr/>
        <w:t>fue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50.9</w:t>
      </w:r>
      <w:r>
        <w:rPr>
          <w:spacing w:val="-6"/>
        </w:rPr>
        <w:t> </w:t>
      </w:r>
      <w:r>
        <w:rPr>
          <w:w w:val="105"/>
        </w:rPr>
        <w:t>±</w:t>
      </w:r>
      <w:r>
        <w:rPr>
          <w:spacing w:val="-8"/>
          <w:w w:val="105"/>
        </w:rPr>
        <w:t> </w:t>
      </w:r>
      <w:r>
        <w:rPr/>
        <w:t>3.8.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muestra</w:t>
      </w:r>
      <w:r>
        <w:rPr>
          <w:spacing w:val="-6"/>
        </w:rPr>
        <w:t> </w:t>
      </w:r>
      <w:r>
        <w:rPr/>
        <w:t>fue</w:t>
      </w:r>
      <w:r>
        <w:rPr>
          <w:spacing w:val="-6"/>
        </w:rPr>
        <w:t> </w:t>
      </w:r>
      <w:r>
        <w:rPr/>
        <w:t>no</w:t>
      </w:r>
      <w:r>
        <w:rPr>
          <w:spacing w:val="-6"/>
        </w:rPr>
        <w:t> </w:t>
      </w:r>
      <w:r>
        <w:rPr/>
        <w:t>probabi- </w:t>
      </w:r>
      <w:r>
        <w:rPr>
          <w:w w:val="95"/>
        </w:rPr>
        <w:t>lística por conveniencia y se determinó de acuerdo con el criterio de saturación. Los núcleos temáticos que guiaron las entrevistas fueron las siguientes: conoci- mientos, manifestaciones físicas, percepción de imagen corporal, </w:t>
      </w:r>
      <w:r>
        <w:rPr>
          <w:spacing w:val="-3"/>
          <w:w w:val="95"/>
        </w:rPr>
        <w:t>red </w:t>
      </w:r>
      <w:r>
        <w:rPr>
          <w:w w:val="95"/>
        </w:rPr>
        <w:t>de apoyo familiar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satisfacción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vida.</w:t>
      </w:r>
      <w:r>
        <w:rPr>
          <w:spacing w:val="-8"/>
          <w:w w:val="95"/>
        </w:rPr>
        <w:t> </w:t>
      </w:r>
      <w:r>
        <w:rPr>
          <w:w w:val="95"/>
        </w:rPr>
        <w:t>Éstos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utilizaron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primeros</w:t>
      </w:r>
      <w:r>
        <w:rPr>
          <w:spacing w:val="-8"/>
          <w:w w:val="95"/>
        </w:rPr>
        <w:t> </w:t>
      </w:r>
      <w:r>
        <w:rPr>
          <w:w w:val="95"/>
        </w:rPr>
        <w:t>códigos</w:t>
      </w:r>
      <w:r>
        <w:rPr>
          <w:spacing w:val="-8"/>
          <w:w w:val="95"/>
        </w:rPr>
        <w:t> </w:t>
      </w:r>
      <w:r>
        <w:rPr>
          <w:w w:val="95"/>
        </w:rPr>
        <w:t>que dirigieron el</w:t>
      </w:r>
      <w:r>
        <w:rPr>
          <w:spacing w:val="-30"/>
          <w:w w:val="95"/>
        </w:rPr>
        <w:t> </w:t>
      </w:r>
      <w:r>
        <w:rPr>
          <w:w w:val="95"/>
        </w:rPr>
        <w:t>análisis.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3"/>
          <w:w w:val="95"/>
        </w:rPr>
        <w:t>Entre </w:t>
      </w:r>
      <w:r>
        <w:rPr>
          <w:w w:val="95"/>
        </w:rPr>
        <w:t>los resultados más importantes, la autora señala que algunas mujeres saben</w:t>
      </w:r>
      <w:r>
        <w:rPr>
          <w:spacing w:val="-17"/>
          <w:w w:val="95"/>
        </w:rPr>
        <w:t> </w:t>
      </w:r>
      <w:r>
        <w:rPr>
          <w:w w:val="95"/>
        </w:rPr>
        <w:t>bien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climaterio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perciben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proceso</w:t>
      </w:r>
      <w:r>
        <w:rPr>
          <w:spacing w:val="-18"/>
          <w:w w:val="95"/>
        </w:rPr>
        <w:t> </w:t>
      </w:r>
      <w:r>
        <w:rPr>
          <w:w w:val="95"/>
        </w:rPr>
        <w:t>natural,</w:t>
      </w:r>
      <w:r>
        <w:rPr>
          <w:spacing w:val="-17"/>
          <w:w w:val="95"/>
        </w:rPr>
        <w:t> </w:t>
      </w:r>
      <w:r>
        <w:rPr>
          <w:w w:val="95"/>
        </w:rPr>
        <w:t>mientras </w:t>
      </w:r>
      <w:r>
        <w:rPr/>
        <w:t>que</w:t>
      </w:r>
      <w:r>
        <w:rPr>
          <w:spacing w:val="-28"/>
        </w:rPr>
        <w:t> </w:t>
      </w:r>
      <w:r>
        <w:rPr/>
        <w:t>otras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conocen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además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relacionan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sufrimiento.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manifesta- </w:t>
      </w:r>
      <w:r>
        <w:rPr>
          <w:w w:val="95"/>
        </w:rPr>
        <w:t>ciones</w:t>
      </w:r>
      <w:r>
        <w:rPr>
          <w:spacing w:val="-7"/>
          <w:w w:val="95"/>
        </w:rPr>
        <w:t> </w:t>
      </w:r>
      <w:r>
        <w:rPr>
          <w:w w:val="95"/>
        </w:rPr>
        <w:t>físicas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mujer</w:t>
      </w:r>
      <w:r>
        <w:rPr>
          <w:spacing w:val="-7"/>
          <w:w w:val="95"/>
        </w:rPr>
        <w:t> </w:t>
      </w:r>
      <w:r>
        <w:rPr>
          <w:w w:val="95"/>
        </w:rPr>
        <w:t>percibe</w:t>
      </w:r>
      <w:r>
        <w:rPr>
          <w:spacing w:val="-7"/>
          <w:w w:val="95"/>
        </w:rPr>
        <w:t> </w:t>
      </w:r>
      <w:r>
        <w:rPr>
          <w:w w:val="95"/>
        </w:rPr>
        <w:t>durante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climaterio</w:t>
      </w:r>
      <w:r>
        <w:rPr>
          <w:spacing w:val="-7"/>
          <w:w w:val="95"/>
        </w:rPr>
        <w:t> </w:t>
      </w:r>
      <w:r>
        <w:rPr>
          <w:w w:val="95"/>
        </w:rPr>
        <w:t>son</w:t>
      </w:r>
      <w:r>
        <w:rPr>
          <w:spacing w:val="-7"/>
          <w:w w:val="95"/>
        </w:rPr>
        <w:t> </w:t>
      </w:r>
      <w:r>
        <w:rPr>
          <w:w w:val="95"/>
        </w:rPr>
        <w:t>diversas,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más</w:t>
      </w:r>
      <w:r>
        <w:rPr>
          <w:spacing w:val="-7"/>
          <w:w w:val="95"/>
        </w:rPr>
        <w:t> </w:t>
      </w:r>
      <w:r>
        <w:rPr>
          <w:w w:val="95"/>
        </w:rPr>
        <w:t>fre- cuente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molesta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bochornos,</w:t>
      </w:r>
      <w:r>
        <w:rPr>
          <w:spacing w:val="-17"/>
          <w:w w:val="95"/>
        </w:rPr>
        <w:t> </w:t>
      </w:r>
      <w:r>
        <w:rPr>
          <w:w w:val="95"/>
        </w:rPr>
        <w:t>seguida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insomnio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cambios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humor.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aspectos</w:t>
      </w:r>
      <w:r>
        <w:rPr>
          <w:spacing w:val="-15"/>
          <w:w w:val="95"/>
        </w:rPr>
        <w:t> </w:t>
      </w:r>
      <w:r>
        <w:rPr>
          <w:w w:val="95"/>
        </w:rPr>
        <w:t>físicos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preocupan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mujer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aparición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marcadas</w:t>
      </w:r>
      <w:r>
        <w:rPr>
          <w:spacing w:val="-15"/>
          <w:w w:val="95"/>
        </w:rPr>
        <w:t> </w:t>
      </w:r>
      <w:r>
        <w:rPr>
          <w:w w:val="95"/>
        </w:rPr>
        <w:t>líneas de </w:t>
      </w:r>
      <w:r>
        <w:rPr>
          <w:spacing w:val="-3"/>
          <w:w w:val="95"/>
        </w:rPr>
        <w:t>expresión </w:t>
      </w:r>
      <w:r>
        <w:rPr>
          <w:w w:val="95"/>
        </w:rPr>
        <w:t>(arrugas), cambios de la estructura corporal por la distribución de grasa, principalmente en la posmenopausia, lo cual provoca insatisfacción cor- </w:t>
      </w:r>
      <w:r>
        <w:rPr/>
        <w:t>poral</w:t>
      </w:r>
      <w:r>
        <w:rPr>
          <w:spacing w:val="-25"/>
        </w:rPr>
        <w:t> </w:t>
      </w:r>
      <w:r>
        <w:rPr/>
        <w:t>pero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vida.</w:t>
      </w:r>
      <w:r>
        <w:rPr>
          <w:spacing w:val="-26"/>
        </w:rPr>
        <w:t> </w:t>
      </w:r>
      <w:r>
        <w:rPr>
          <w:spacing w:val="-6"/>
        </w:rPr>
        <w:t>Por</w:t>
      </w:r>
      <w:r>
        <w:rPr>
          <w:spacing w:val="-25"/>
        </w:rPr>
        <w:t> </w:t>
      </w:r>
      <w:r>
        <w:rPr/>
        <w:t>otra</w:t>
      </w:r>
      <w:r>
        <w:rPr>
          <w:spacing w:val="-26"/>
        </w:rPr>
        <w:t> </w:t>
      </w:r>
      <w:r>
        <w:rPr/>
        <w:t>parte,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mujeres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practican</w:t>
      </w:r>
      <w:r>
        <w:rPr>
          <w:spacing w:val="-25"/>
        </w:rPr>
        <w:t> </w:t>
      </w:r>
      <w:r>
        <w:rPr/>
        <w:t>su</w:t>
      </w:r>
      <w:r>
        <w:rPr>
          <w:spacing w:val="-26"/>
        </w:rPr>
        <w:t> </w:t>
      </w:r>
      <w:r>
        <w:rPr/>
        <w:t>sexualidad plenamente;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>
          <w:spacing w:val="-3"/>
        </w:rPr>
        <w:t>refiere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sus</w:t>
      </w:r>
      <w:r>
        <w:rPr>
          <w:spacing w:val="-22"/>
        </w:rPr>
        <w:t> </w:t>
      </w:r>
      <w:r>
        <w:rPr>
          <w:spacing w:val="-3"/>
        </w:rPr>
        <w:t>redes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apoyo</w:t>
      </w:r>
      <w:r>
        <w:rPr>
          <w:spacing w:val="-22"/>
        </w:rPr>
        <w:t> </w:t>
      </w:r>
      <w:r>
        <w:rPr/>
        <w:t>social,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perciben</w:t>
      </w:r>
      <w:r>
        <w:rPr>
          <w:spacing w:val="-22"/>
        </w:rPr>
        <w:t> </w:t>
      </w:r>
      <w:r>
        <w:rPr/>
        <w:t>apoyo familiar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quienes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sienten</w:t>
      </w:r>
      <w:r>
        <w:rPr>
          <w:spacing w:val="-14"/>
        </w:rPr>
        <w:t> </w:t>
      </w:r>
      <w:r>
        <w:rPr/>
        <w:t>más</w:t>
      </w:r>
      <w:r>
        <w:rPr>
          <w:spacing w:val="-14"/>
        </w:rPr>
        <w:t> </w:t>
      </w:r>
      <w:r>
        <w:rPr/>
        <w:t>comprendidas</w:t>
      </w:r>
      <w:r>
        <w:rPr>
          <w:spacing w:val="-14"/>
        </w:rPr>
        <w:t> </w:t>
      </w:r>
      <w:r>
        <w:rPr/>
        <w:t>e</w:t>
      </w:r>
      <w:r>
        <w:rPr>
          <w:spacing w:val="-14"/>
        </w:rPr>
        <w:t> </w:t>
      </w:r>
      <w:r>
        <w:rPr/>
        <w:t>identificadas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las </w:t>
      </w:r>
      <w:r>
        <w:rPr>
          <w:w w:val="95"/>
        </w:rPr>
        <w:t>amigas;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cuanto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satisfacción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vida</w:t>
      </w:r>
      <w:r>
        <w:rPr>
          <w:spacing w:val="-5"/>
          <w:w w:val="95"/>
        </w:rPr>
        <w:t> </w:t>
      </w:r>
      <w:r>
        <w:rPr>
          <w:w w:val="95"/>
        </w:rPr>
        <w:t>existe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tendencia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sentirse</w:t>
      </w:r>
      <w:r>
        <w:rPr>
          <w:spacing w:val="-5"/>
          <w:w w:val="95"/>
        </w:rPr>
        <w:t> </w:t>
      </w:r>
      <w:r>
        <w:rPr>
          <w:w w:val="95"/>
        </w:rPr>
        <w:t>sa- tisfechas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medianamente</w:t>
      </w:r>
      <w:r>
        <w:rPr>
          <w:spacing w:val="-9"/>
          <w:w w:val="95"/>
        </w:rPr>
        <w:t> </w:t>
      </w:r>
      <w:r>
        <w:rPr>
          <w:w w:val="95"/>
        </w:rPr>
        <w:t>satisfechas.</w:t>
      </w:r>
      <w:r>
        <w:rPr>
          <w:spacing w:val="-10"/>
          <w:w w:val="95"/>
        </w:rPr>
        <w:t> </w:t>
      </w:r>
      <w:r>
        <w:rPr>
          <w:w w:val="95"/>
        </w:rPr>
        <w:t>Así</w:t>
      </w:r>
      <w:r>
        <w:rPr>
          <w:spacing w:val="-9"/>
          <w:w w:val="95"/>
        </w:rPr>
        <w:t> </w:t>
      </w:r>
      <w:r>
        <w:rPr>
          <w:w w:val="95"/>
        </w:rPr>
        <w:t>pues,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concluye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vivencias</w:t>
      </w:r>
      <w:r>
        <w:rPr>
          <w:spacing w:val="-10"/>
          <w:w w:val="95"/>
        </w:rPr>
        <w:t> </w:t>
      </w:r>
      <w:r>
        <w:rPr>
          <w:w w:val="95"/>
        </w:rPr>
        <w:t>del climaterio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9"/>
          <w:w w:val="95"/>
        </w:rPr>
        <w:t> </w:t>
      </w:r>
      <w:r>
        <w:rPr>
          <w:w w:val="95"/>
        </w:rPr>
        <w:t>interfieren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satisfacción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vida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estas</w:t>
      </w:r>
      <w:r>
        <w:rPr>
          <w:spacing w:val="-9"/>
          <w:w w:val="95"/>
        </w:rPr>
        <w:t> </w:t>
      </w:r>
      <w:r>
        <w:rPr>
          <w:w w:val="95"/>
        </w:rPr>
        <w:t>mujeres.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El</w:t>
      </w:r>
      <w:r>
        <w:rPr>
          <w:spacing w:val="-23"/>
        </w:rPr>
        <w:t> </w:t>
      </w:r>
      <w:r>
        <w:rPr/>
        <w:t>capítulo</w:t>
      </w:r>
      <w:r>
        <w:rPr>
          <w:spacing w:val="-23"/>
        </w:rPr>
        <w:t> </w:t>
      </w:r>
      <w:r>
        <w:rPr/>
        <w:t>6</w:t>
      </w:r>
      <w:r>
        <w:rPr>
          <w:spacing w:val="-23"/>
        </w:rPr>
        <w:t> </w:t>
      </w:r>
      <w:r>
        <w:rPr/>
        <w:t>describe,</w:t>
      </w:r>
      <w:r>
        <w:rPr>
          <w:spacing w:val="-22"/>
        </w:rPr>
        <w:t> </w:t>
      </w:r>
      <w:r>
        <w:rPr/>
        <w:t>en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primer</w:t>
      </w:r>
      <w:r>
        <w:rPr>
          <w:spacing w:val="-23"/>
        </w:rPr>
        <w:t> </w:t>
      </w:r>
      <w:r>
        <w:rPr/>
        <w:t>momento,</w:t>
      </w:r>
      <w:r>
        <w:rPr>
          <w:spacing w:val="-23"/>
        </w:rPr>
        <w:t> </w:t>
      </w:r>
      <w:r>
        <w:rPr/>
        <w:t>algunos</w:t>
      </w:r>
      <w:r>
        <w:rPr>
          <w:spacing w:val="-23"/>
        </w:rPr>
        <w:t> </w:t>
      </w:r>
      <w:r>
        <w:rPr/>
        <w:t>conceptos</w:t>
      </w:r>
      <w:r>
        <w:rPr>
          <w:spacing w:val="-23"/>
        </w:rPr>
        <w:t> </w:t>
      </w:r>
      <w:r>
        <w:rPr/>
        <w:t>centrales en</w:t>
      </w:r>
      <w:r>
        <w:rPr>
          <w:spacing w:val="-17"/>
        </w:rPr>
        <w:t> </w:t>
      </w:r>
      <w:r>
        <w:rPr/>
        <w:t>torno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resiliencia,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factores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riesgo,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factores</w:t>
      </w:r>
      <w:r>
        <w:rPr>
          <w:spacing w:val="-17"/>
        </w:rPr>
        <w:t> </w:t>
      </w:r>
      <w:r>
        <w:rPr/>
        <w:t>protectores</w:t>
      </w:r>
      <w:r>
        <w:rPr>
          <w:spacing w:val="-17"/>
        </w:rPr>
        <w:t> </w:t>
      </w:r>
      <w:r>
        <w:rPr/>
        <w:t>y las</w:t>
      </w:r>
      <w:r>
        <w:rPr>
          <w:spacing w:val="-22"/>
        </w:rPr>
        <w:t> </w:t>
      </w:r>
      <w:r>
        <w:rPr>
          <w:spacing w:val="-3"/>
        </w:rPr>
        <w:t>áreas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desarrollo.</w:t>
      </w:r>
      <w:r>
        <w:rPr>
          <w:spacing w:val="-23"/>
        </w:rPr>
        <w:t> </w:t>
      </w:r>
      <w:r>
        <w:rPr/>
        <w:t>Del</w:t>
      </w:r>
      <w:r>
        <w:rPr>
          <w:spacing w:val="-22"/>
        </w:rPr>
        <w:t> </w:t>
      </w:r>
      <w:r>
        <w:rPr/>
        <w:t>mismo</w:t>
      </w:r>
      <w:r>
        <w:rPr>
          <w:spacing w:val="-22"/>
        </w:rPr>
        <w:t> </w:t>
      </w:r>
      <w:r>
        <w:rPr/>
        <w:t>modo,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indaga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niveles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resiliencia y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construyen</w:t>
      </w:r>
      <w:r>
        <w:rPr>
          <w:spacing w:val="-23"/>
        </w:rPr>
        <w:t> </w:t>
      </w:r>
      <w:r>
        <w:rPr/>
        <w:t>perfiles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1,337</w:t>
      </w:r>
      <w:r>
        <w:rPr>
          <w:spacing w:val="-23"/>
        </w:rPr>
        <w:t> </w:t>
      </w:r>
      <w:r>
        <w:rPr/>
        <w:t>sujetos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9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18</w:t>
      </w:r>
      <w:r>
        <w:rPr>
          <w:spacing w:val="-23"/>
        </w:rPr>
        <w:t> </w:t>
      </w:r>
      <w:r>
        <w:rPr/>
        <w:t>años,</w:t>
      </w:r>
      <w:r>
        <w:rPr>
          <w:spacing w:val="-23"/>
        </w:rPr>
        <w:t> </w:t>
      </w:r>
      <w:r>
        <w:rPr/>
        <w:t>provenientes</w:t>
      </w:r>
      <w:r>
        <w:rPr>
          <w:spacing w:val="-23"/>
        </w:rPr>
        <w:t> </w:t>
      </w:r>
      <w:r>
        <w:rPr/>
        <w:t>de las</w:t>
      </w:r>
      <w:r>
        <w:rPr>
          <w:spacing w:val="-10"/>
        </w:rPr>
        <w:t> </w:t>
      </w:r>
      <w:r>
        <w:rPr/>
        <w:t>ciudades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Barcelona,</w:t>
      </w:r>
      <w:r>
        <w:rPr>
          <w:spacing w:val="-10"/>
        </w:rPr>
        <w:t> </w:t>
      </w:r>
      <w:r>
        <w:rPr/>
        <w:t>España,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>
          <w:spacing w:val="-6"/>
        </w:rPr>
        <w:t>Talca,</w:t>
      </w:r>
      <w:r>
        <w:rPr>
          <w:spacing w:val="-10"/>
        </w:rPr>
        <w:t> </w:t>
      </w:r>
      <w:r>
        <w:rPr/>
        <w:t>Chile.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evaluó</w:t>
      </w:r>
      <w:r>
        <w:rPr>
          <w:spacing w:val="-10"/>
        </w:rPr>
        <w:t> </w:t>
      </w:r>
      <w:r>
        <w:rPr/>
        <w:t>tanto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hombres</w:t>
      </w:r>
      <w:r>
        <w:rPr>
          <w:spacing w:val="-10"/>
        </w:rPr>
        <w:t> </w:t>
      </w:r>
      <w:r>
        <w:rPr/>
        <w:t>y </w:t>
      </w:r>
      <w:r>
        <w:rPr>
          <w:w w:val="95"/>
        </w:rPr>
        <w:t>mujeres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zonas</w:t>
      </w:r>
      <w:r>
        <w:rPr>
          <w:spacing w:val="-6"/>
          <w:w w:val="95"/>
        </w:rPr>
        <w:t> </w:t>
      </w:r>
      <w:r>
        <w:rPr>
          <w:w w:val="95"/>
        </w:rPr>
        <w:t>urbanas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rurales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través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escala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resiliencia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jóve- </w:t>
      </w:r>
      <w:r>
        <w:rPr/>
        <w:t>nes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adultos</w:t>
      </w:r>
      <w:r>
        <w:rPr>
          <w:spacing w:val="-17"/>
        </w:rPr>
        <w:t> </w:t>
      </w:r>
      <w:r>
        <w:rPr>
          <w:sz w:val="17"/>
        </w:rPr>
        <w:t>sv</w:t>
      </w:r>
      <w:r>
        <w:rPr/>
        <w:t>-</w:t>
      </w:r>
      <w:r>
        <w:rPr>
          <w:sz w:val="17"/>
        </w:rPr>
        <w:t>res</w:t>
      </w:r>
      <w:r>
        <w:rPr>
          <w:spacing w:val="-6"/>
          <w:sz w:val="17"/>
        </w:rPr>
        <w:t> </w:t>
      </w:r>
      <w:r>
        <w:rPr/>
        <w:t>(Saavedra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Villalta,</w:t>
      </w:r>
      <w:r>
        <w:rPr>
          <w:spacing w:val="-17"/>
        </w:rPr>
        <w:t> </w:t>
      </w:r>
      <w:r>
        <w:rPr/>
        <w:t>2008)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escala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resiliencia</w:t>
      </w:r>
      <w:r>
        <w:rPr>
          <w:spacing w:val="-17"/>
        </w:rPr>
        <w:t> </w:t>
      </w:r>
      <w:r>
        <w:rPr/>
        <w:t>escolar (Saavedra</w:t>
      </w:r>
      <w:r>
        <w:rPr>
          <w:spacing w:val="-14"/>
        </w:rPr>
        <w:t> </w:t>
      </w:r>
      <w:r>
        <w:rPr/>
        <w:t>y</w:t>
      </w:r>
      <w:r>
        <w:rPr>
          <w:spacing w:val="-15"/>
        </w:rPr>
        <w:t> </w:t>
      </w:r>
      <w:r>
        <w:rPr/>
        <w:t>Castro,</w:t>
      </w:r>
      <w:r>
        <w:rPr>
          <w:spacing w:val="-15"/>
        </w:rPr>
        <w:t> </w:t>
      </w:r>
      <w:r>
        <w:rPr/>
        <w:t>2009).</w:t>
      </w:r>
      <w:r>
        <w:rPr>
          <w:spacing w:val="-15"/>
        </w:rPr>
        <w:t> </w:t>
      </w:r>
      <w:r>
        <w:rPr/>
        <w:t>Se</w:t>
      </w:r>
      <w:r>
        <w:rPr>
          <w:spacing w:val="-14"/>
        </w:rPr>
        <w:t> </w:t>
      </w:r>
      <w:r>
        <w:rPr/>
        <w:t>señalan</w:t>
      </w:r>
      <w:r>
        <w:rPr>
          <w:spacing w:val="-15"/>
        </w:rPr>
        <w:t> </w:t>
      </w:r>
      <w:r>
        <w:rPr/>
        <w:t>tanto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niveles</w:t>
      </w:r>
      <w:r>
        <w:rPr>
          <w:spacing w:val="-14"/>
        </w:rPr>
        <w:t> </w:t>
      </w:r>
      <w:r>
        <w:rPr/>
        <w:t>globales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resiliencia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2"/>
        <w:jc w:val="both"/>
      </w:pP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desagregados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dimensiones.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comparan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grupos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país,</w:t>
      </w:r>
      <w:r>
        <w:rPr>
          <w:spacing w:val="-8"/>
          <w:w w:val="95"/>
        </w:rPr>
        <w:t> </w:t>
      </w:r>
      <w:r>
        <w:rPr>
          <w:w w:val="95"/>
        </w:rPr>
        <w:t>lugar de residencia (rural-urbano) y </w:t>
      </w:r>
      <w:r>
        <w:rPr>
          <w:spacing w:val="-3"/>
          <w:w w:val="95"/>
        </w:rPr>
        <w:t>sexo. </w:t>
      </w:r>
      <w:r>
        <w:rPr>
          <w:w w:val="95"/>
        </w:rPr>
        <w:t>Se describen las dimensiones que aparecen más</w:t>
      </w:r>
      <w:r>
        <w:rPr>
          <w:spacing w:val="-15"/>
          <w:w w:val="95"/>
        </w:rPr>
        <w:t> </w:t>
      </w:r>
      <w:r>
        <w:rPr>
          <w:w w:val="95"/>
        </w:rPr>
        <w:t>disminuidas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aquellas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ven</w:t>
      </w:r>
      <w:r>
        <w:rPr>
          <w:spacing w:val="-15"/>
          <w:w w:val="95"/>
        </w:rPr>
        <w:t> </w:t>
      </w:r>
      <w:r>
        <w:rPr>
          <w:w w:val="95"/>
        </w:rPr>
        <w:t>fortalecidas.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3"/>
          <w:w w:val="95"/>
        </w:rPr>
        <w:t>Entre </w:t>
      </w:r>
      <w:r>
        <w:rPr>
          <w:w w:val="95"/>
        </w:rPr>
        <w:t>los resultados más llamativos podemos destacar que los niños rurales presentan</w:t>
      </w:r>
      <w:r>
        <w:rPr>
          <w:spacing w:val="-14"/>
          <w:w w:val="95"/>
        </w:rPr>
        <w:t> </w:t>
      </w:r>
      <w:r>
        <w:rPr>
          <w:w w:val="95"/>
        </w:rPr>
        <w:t>niveles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resiliencia</w:t>
      </w:r>
      <w:r>
        <w:rPr>
          <w:spacing w:val="-14"/>
          <w:w w:val="95"/>
        </w:rPr>
        <w:t> </w:t>
      </w:r>
      <w:r>
        <w:rPr>
          <w:w w:val="95"/>
        </w:rPr>
        <w:t>mayores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urbanos,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niñas</w:t>
      </w:r>
      <w:r>
        <w:rPr>
          <w:spacing w:val="-14"/>
          <w:w w:val="95"/>
        </w:rPr>
        <w:t> </w:t>
      </w:r>
      <w:r>
        <w:rPr>
          <w:w w:val="95"/>
        </w:rPr>
        <w:t>españolas</w:t>
      </w:r>
      <w:r>
        <w:rPr>
          <w:spacing w:val="-14"/>
          <w:w w:val="95"/>
        </w:rPr>
        <w:t> </w:t>
      </w:r>
      <w:r>
        <w:rPr>
          <w:w w:val="95"/>
        </w:rPr>
        <w:t>su- peran a los niños españoles, en tanto no existen diferencias significativas entre niños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niñas</w:t>
      </w:r>
      <w:r>
        <w:rPr>
          <w:spacing w:val="-21"/>
          <w:w w:val="95"/>
        </w:rPr>
        <w:t> </w:t>
      </w:r>
      <w:r>
        <w:rPr>
          <w:w w:val="95"/>
        </w:rPr>
        <w:t>chilenos.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muestra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niños</w:t>
      </w:r>
      <w:r>
        <w:rPr>
          <w:spacing w:val="-21"/>
          <w:w w:val="95"/>
        </w:rPr>
        <w:t> </w:t>
      </w:r>
      <w:r>
        <w:rPr>
          <w:w w:val="95"/>
        </w:rPr>
        <w:t>españoles</w:t>
      </w:r>
      <w:r>
        <w:rPr>
          <w:spacing w:val="-21"/>
          <w:w w:val="95"/>
        </w:rPr>
        <w:t> </w:t>
      </w:r>
      <w:r>
        <w:rPr>
          <w:w w:val="95"/>
        </w:rPr>
        <w:t>describe</w:t>
      </w:r>
      <w:r>
        <w:rPr>
          <w:spacing w:val="-21"/>
          <w:w w:val="95"/>
        </w:rPr>
        <w:t> </w:t>
      </w:r>
      <w:r>
        <w:rPr>
          <w:w w:val="95"/>
        </w:rPr>
        <w:t>niveles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resilien- cia</w:t>
      </w:r>
      <w:r>
        <w:rPr>
          <w:spacing w:val="-16"/>
          <w:w w:val="95"/>
        </w:rPr>
        <w:t> </w:t>
      </w:r>
      <w:r>
        <w:rPr>
          <w:w w:val="95"/>
        </w:rPr>
        <w:t>mayores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niños</w:t>
      </w:r>
      <w:r>
        <w:rPr>
          <w:spacing w:val="-15"/>
          <w:w w:val="95"/>
        </w:rPr>
        <w:t> </w:t>
      </w:r>
      <w:r>
        <w:rPr>
          <w:w w:val="95"/>
        </w:rPr>
        <w:t>chilenos,</w:t>
      </w:r>
      <w:r>
        <w:rPr>
          <w:spacing w:val="-16"/>
          <w:w w:val="95"/>
        </w:rPr>
        <w:t> </w:t>
      </w:r>
      <w:r>
        <w:rPr>
          <w:w w:val="95"/>
        </w:rPr>
        <w:t>mientras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jóvenes</w:t>
      </w:r>
      <w:r>
        <w:rPr>
          <w:spacing w:val="-16"/>
          <w:w w:val="95"/>
        </w:rPr>
        <w:t> </w:t>
      </w:r>
      <w:r>
        <w:rPr>
          <w:w w:val="95"/>
        </w:rPr>
        <w:t>españoles</w:t>
      </w:r>
      <w:r>
        <w:rPr>
          <w:spacing w:val="-15"/>
          <w:w w:val="95"/>
        </w:rPr>
        <w:t> </w:t>
      </w:r>
      <w:r>
        <w:rPr>
          <w:w w:val="95"/>
        </w:rPr>
        <w:t>describen puntajes significativamente menores con relación al grupo de jóvenes chilenos. Los</w:t>
      </w:r>
      <w:r>
        <w:rPr>
          <w:spacing w:val="-10"/>
          <w:w w:val="95"/>
        </w:rPr>
        <w:t> </w:t>
      </w:r>
      <w:r>
        <w:rPr>
          <w:w w:val="95"/>
        </w:rPr>
        <w:t>perfiles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resiliencia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jóvenes</w:t>
      </w:r>
      <w:r>
        <w:rPr>
          <w:spacing w:val="-10"/>
          <w:w w:val="95"/>
        </w:rPr>
        <w:t> </w:t>
      </w:r>
      <w:r>
        <w:rPr>
          <w:w w:val="95"/>
        </w:rPr>
        <w:t>españoles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chilenos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caracterizan</w:t>
      </w:r>
      <w:r>
        <w:rPr>
          <w:spacing w:val="-10"/>
          <w:w w:val="95"/>
        </w:rPr>
        <w:t> </w:t>
      </w:r>
      <w:r>
        <w:rPr>
          <w:w w:val="95"/>
        </w:rPr>
        <w:t>por una</w:t>
      </w:r>
      <w:r>
        <w:rPr>
          <w:spacing w:val="-12"/>
          <w:w w:val="95"/>
        </w:rPr>
        <w:t> </w:t>
      </w:r>
      <w:r>
        <w:rPr>
          <w:w w:val="95"/>
        </w:rPr>
        <w:t>tendencia</w:t>
      </w:r>
      <w:r>
        <w:rPr>
          <w:spacing w:val="-11"/>
          <w:w w:val="95"/>
        </w:rPr>
        <w:t> </w:t>
      </w:r>
      <w:r>
        <w:rPr>
          <w:w w:val="95"/>
        </w:rPr>
        <w:t>marcada</w:t>
      </w:r>
      <w:r>
        <w:rPr>
          <w:spacing w:val="-12"/>
          <w:w w:val="95"/>
        </w:rPr>
        <w:t> </w:t>
      </w:r>
      <w:r>
        <w:rPr>
          <w:w w:val="95"/>
        </w:rPr>
        <w:t>hacia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búsqueda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éxito,</w:t>
      </w:r>
      <w:r>
        <w:rPr>
          <w:spacing w:val="-12"/>
          <w:w w:val="95"/>
        </w:rPr>
        <w:t> </w:t>
      </w:r>
      <w:r>
        <w:rPr>
          <w:w w:val="95"/>
        </w:rPr>
        <w:t>que,</w:t>
      </w:r>
      <w:r>
        <w:rPr>
          <w:spacing w:val="-12"/>
          <w:w w:val="95"/>
        </w:rPr>
        <w:t> </w:t>
      </w:r>
      <w:r>
        <w:rPr>
          <w:w w:val="95"/>
        </w:rPr>
        <w:t>sin</w:t>
      </w:r>
      <w:r>
        <w:rPr>
          <w:spacing w:val="-12"/>
          <w:w w:val="95"/>
        </w:rPr>
        <w:t> </w:t>
      </w:r>
      <w:r>
        <w:rPr>
          <w:w w:val="95"/>
        </w:rPr>
        <w:t>embargo,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apoya</w:t>
      </w:r>
      <w:r>
        <w:rPr>
          <w:spacing w:val="-11"/>
          <w:w w:val="95"/>
        </w:rPr>
        <w:t> </w:t>
      </w:r>
      <w:r>
        <w:rPr>
          <w:w w:val="95"/>
        </w:rPr>
        <w:t>en un</w:t>
      </w:r>
      <w:r>
        <w:rPr>
          <w:spacing w:val="-8"/>
          <w:w w:val="95"/>
        </w:rPr>
        <w:t> </w:t>
      </w:r>
      <w:r>
        <w:rPr>
          <w:w w:val="95"/>
        </w:rPr>
        <w:t>bajo</w:t>
      </w:r>
      <w:r>
        <w:rPr>
          <w:spacing w:val="-8"/>
          <w:w w:val="95"/>
        </w:rPr>
        <w:t> </w:t>
      </w:r>
      <w:r>
        <w:rPr>
          <w:w w:val="95"/>
        </w:rPr>
        <w:t>sentido</w:t>
      </w:r>
      <w:r>
        <w:rPr>
          <w:spacing w:val="-8"/>
          <w:w w:val="95"/>
        </w:rPr>
        <w:t> </w:t>
      </w:r>
      <w:r>
        <w:rPr>
          <w:w w:val="95"/>
        </w:rPr>
        <w:t>práctico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logro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metas.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explicación</w:t>
      </w:r>
      <w:r>
        <w:rPr>
          <w:spacing w:val="-8"/>
          <w:w w:val="95"/>
        </w:rPr>
        <w:t> </w:t>
      </w:r>
      <w:r>
        <w:rPr>
          <w:w w:val="95"/>
        </w:rPr>
        <w:t>posible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torno 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bajos</w:t>
      </w:r>
      <w:r>
        <w:rPr>
          <w:spacing w:val="-11"/>
          <w:w w:val="95"/>
        </w:rPr>
        <w:t> </w:t>
      </w:r>
      <w:r>
        <w:rPr>
          <w:w w:val="95"/>
        </w:rPr>
        <w:t>puntajes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resiliencia</w:t>
      </w:r>
      <w:r>
        <w:rPr>
          <w:spacing w:val="-11"/>
          <w:w w:val="95"/>
        </w:rPr>
        <w:t> </w:t>
      </w:r>
      <w:r>
        <w:rPr>
          <w:w w:val="95"/>
        </w:rPr>
        <w:t>obtenidos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jóvenes</w:t>
      </w:r>
      <w:r>
        <w:rPr>
          <w:spacing w:val="-11"/>
          <w:w w:val="95"/>
        </w:rPr>
        <w:t> </w:t>
      </w:r>
      <w:r>
        <w:rPr>
          <w:w w:val="95"/>
        </w:rPr>
        <w:t>españoles</w:t>
      </w:r>
      <w:r>
        <w:rPr>
          <w:spacing w:val="-11"/>
          <w:w w:val="95"/>
        </w:rPr>
        <w:t> </w:t>
      </w:r>
      <w:r>
        <w:rPr>
          <w:w w:val="95"/>
        </w:rPr>
        <w:t>podría</w:t>
      </w:r>
      <w:r>
        <w:rPr>
          <w:spacing w:val="-11"/>
          <w:w w:val="95"/>
        </w:rPr>
        <w:t> </w:t>
      </w:r>
      <w:r>
        <w:rPr>
          <w:w w:val="95"/>
        </w:rPr>
        <w:t>ser la gran desesperanza reinante en esa población, dada la fuerte crisis económica </w:t>
      </w:r>
      <w:r>
        <w:rPr/>
        <w:t>y</w:t>
      </w:r>
      <w:r>
        <w:rPr>
          <w:spacing w:val="-28"/>
        </w:rPr>
        <w:t> </w:t>
      </w:r>
      <w:r>
        <w:rPr/>
        <w:t>social,</w:t>
      </w:r>
      <w:r>
        <w:rPr>
          <w:spacing w:val="-28"/>
        </w:rPr>
        <w:t> </w:t>
      </w:r>
      <w:r>
        <w:rPr/>
        <w:t>actual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país.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</w:t>
      </w:r>
      <w:r>
        <w:rPr>
          <w:spacing w:val="-3"/>
          <w:w w:val="95"/>
        </w:rPr>
        <w:t> </w:t>
      </w:r>
      <w:r>
        <w:rPr>
          <w:w w:val="95"/>
        </w:rPr>
        <w:t>segunda</w:t>
      </w:r>
      <w:r>
        <w:rPr>
          <w:spacing w:val="-4"/>
          <w:w w:val="95"/>
        </w:rPr>
        <w:t> </w:t>
      </w:r>
      <w:r>
        <w:rPr>
          <w:w w:val="95"/>
        </w:rPr>
        <w:t>sección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este</w:t>
      </w:r>
      <w:r>
        <w:rPr>
          <w:spacing w:val="-3"/>
          <w:w w:val="95"/>
        </w:rPr>
        <w:t> libro </w:t>
      </w:r>
      <w:r>
        <w:rPr>
          <w:rFonts w:ascii="Times New Roman" w:hAnsi="Times New Roman"/>
          <w:i/>
          <w:w w:val="95"/>
        </w:rPr>
        <w:t>Bienesttar</w:t>
      </w:r>
      <w:r>
        <w:rPr>
          <w:rFonts w:ascii="Times New Roman" w:hAnsi="Times New Roman"/>
          <w:i/>
          <w:spacing w:val="-9"/>
          <w:w w:val="95"/>
        </w:rPr>
        <w:t> </w:t>
      </w:r>
      <w:r>
        <w:rPr>
          <w:rFonts w:ascii="Times New Roman" w:hAnsi="Times New Roman"/>
          <w:i/>
          <w:w w:val="95"/>
        </w:rPr>
        <w:t>individual</w:t>
      </w:r>
      <w:r>
        <w:rPr>
          <w:rFonts w:ascii="Times New Roman" w:hAnsi="Times New Roman"/>
          <w:i/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y</w:t>
      </w:r>
      <w:r>
        <w:rPr>
          <w:rFonts w:ascii="Times New Roman" w:hAnsi="Times New Roman"/>
          <w:i/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familiar</w:t>
      </w:r>
      <w:r>
        <w:rPr>
          <w:rFonts w:ascii="Times New Roman" w:hAnsi="Times New Roman"/>
          <w:i/>
          <w:spacing w:val="-10"/>
          <w:w w:val="95"/>
        </w:rPr>
        <w:t> </w:t>
      </w:r>
      <w:r>
        <w:rPr>
          <w:w w:val="95"/>
        </w:rPr>
        <w:t>está</w:t>
      </w:r>
      <w:r>
        <w:rPr>
          <w:spacing w:val="-3"/>
          <w:w w:val="95"/>
        </w:rPr>
        <w:t> </w:t>
      </w:r>
      <w:r>
        <w:rPr>
          <w:w w:val="95"/>
        </w:rPr>
        <w:t>integrada </w:t>
      </w:r>
      <w:r>
        <w:rPr>
          <w:spacing w:val="-3"/>
          <w:w w:val="95"/>
        </w:rPr>
        <w:t>por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cuatro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capítulos.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respecto,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podemos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mencionar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objetivo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capítulo</w:t>
      </w:r>
      <w:r>
        <w:rPr>
          <w:spacing w:val="-10"/>
          <w:w w:val="95"/>
        </w:rPr>
        <w:t> </w:t>
      </w:r>
      <w:r>
        <w:rPr>
          <w:w w:val="95"/>
        </w:rPr>
        <w:t>7, </w:t>
      </w:r>
      <w:r>
        <w:rPr/>
        <w:t>sobre</w:t>
      </w:r>
      <w:r>
        <w:rPr>
          <w:spacing w:val="-23"/>
        </w:rPr>
        <w:t> </w:t>
      </w:r>
      <w:r>
        <w:rPr/>
        <w:t>actividades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crianza</w:t>
      </w:r>
      <w:r>
        <w:rPr>
          <w:spacing w:val="-24"/>
        </w:rPr>
        <w:t> </w:t>
      </w:r>
      <w:r>
        <w:rPr/>
        <w:t>realizada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padres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madres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>
          <w:spacing w:val="-6"/>
        </w:rPr>
        <w:t>Valle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4"/>
        </w:rPr>
        <w:t>Toluca,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resaltar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crianza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fuente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satisfacción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padres,</w:t>
      </w:r>
      <w:r>
        <w:rPr>
          <w:spacing w:val="-9"/>
          <w:w w:val="95"/>
        </w:rPr>
        <w:t> </w:t>
      </w:r>
      <w:r>
        <w:rPr>
          <w:w w:val="95"/>
        </w:rPr>
        <w:t>ya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re- </w:t>
      </w:r>
      <w:r>
        <w:rPr>
          <w:w w:val="95"/>
        </w:rPr>
        <w:t>portan</w:t>
      </w:r>
      <w:r>
        <w:rPr>
          <w:spacing w:val="-8"/>
          <w:w w:val="95"/>
        </w:rPr>
        <w:t> </w:t>
      </w:r>
      <w:r>
        <w:rPr>
          <w:w w:val="95"/>
        </w:rPr>
        <w:t>puntuaciones</w:t>
      </w:r>
      <w:r>
        <w:rPr>
          <w:spacing w:val="-7"/>
          <w:w w:val="95"/>
        </w:rPr>
        <w:t> </w:t>
      </w:r>
      <w:r>
        <w:rPr>
          <w:w w:val="95"/>
        </w:rPr>
        <w:t>altas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frecuencias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padres</w:t>
      </w:r>
      <w:r>
        <w:rPr>
          <w:spacing w:val="-7"/>
          <w:w w:val="95"/>
        </w:rPr>
        <w:t> </w:t>
      </w:r>
      <w:r>
        <w:rPr>
          <w:w w:val="95"/>
        </w:rPr>
        <w:t>desempeñan las</w:t>
      </w:r>
      <w:r>
        <w:rPr>
          <w:spacing w:val="-5"/>
          <w:w w:val="95"/>
        </w:rPr>
        <w:t> </w:t>
      </w:r>
      <w:r>
        <w:rPr>
          <w:w w:val="95"/>
        </w:rPr>
        <w:t>acciones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crianza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ámbito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familiar,</w:t>
      </w:r>
      <w:r>
        <w:rPr>
          <w:spacing w:val="-5"/>
          <w:w w:val="95"/>
        </w:rPr>
        <w:t> </w:t>
      </w:r>
      <w:r>
        <w:rPr>
          <w:w w:val="95"/>
        </w:rPr>
        <w:t>lo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probablemente</w:t>
      </w:r>
      <w:r>
        <w:rPr>
          <w:spacing w:val="-5"/>
          <w:w w:val="95"/>
        </w:rPr>
        <w:t> </w:t>
      </w:r>
      <w:r>
        <w:rPr>
          <w:w w:val="95"/>
        </w:rPr>
        <w:t>repercute</w:t>
      </w:r>
      <w:r>
        <w:rPr>
          <w:spacing w:val="-5"/>
          <w:w w:val="95"/>
        </w:rPr>
        <w:t> </w:t>
      </w:r>
      <w:r>
        <w:rPr>
          <w:w w:val="95"/>
        </w:rPr>
        <w:t>de manera</w:t>
      </w:r>
      <w:r>
        <w:rPr>
          <w:spacing w:val="-8"/>
          <w:w w:val="95"/>
        </w:rPr>
        <w:t> </w:t>
      </w:r>
      <w:r>
        <w:rPr>
          <w:w w:val="95"/>
        </w:rPr>
        <w:t>favorable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propio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bienestar.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capítulo</w:t>
      </w:r>
      <w:r>
        <w:rPr>
          <w:spacing w:val="-21"/>
          <w:w w:val="95"/>
        </w:rPr>
        <w:t> </w:t>
      </w:r>
      <w:r>
        <w:rPr>
          <w:w w:val="95"/>
        </w:rPr>
        <w:t>8</w:t>
      </w:r>
      <w:r>
        <w:rPr>
          <w:spacing w:val="-21"/>
          <w:w w:val="95"/>
        </w:rPr>
        <w:t> </w:t>
      </w:r>
      <w:r>
        <w:rPr>
          <w:w w:val="95"/>
        </w:rPr>
        <w:t>presenta</w:t>
      </w:r>
      <w:r>
        <w:rPr>
          <w:spacing w:val="-21"/>
          <w:w w:val="95"/>
        </w:rPr>
        <w:t> </w:t>
      </w:r>
      <w:r>
        <w:rPr>
          <w:w w:val="95"/>
        </w:rPr>
        <w:t>cuáles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estrategias</w:t>
      </w:r>
      <w:r>
        <w:rPr>
          <w:spacing w:val="-21"/>
          <w:w w:val="95"/>
        </w:rPr>
        <w:t> </w:t>
      </w:r>
      <w:r>
        <w:rPr>
          <w:w w:val="95"/>
        </w:rPr>
        <w:t>biológicas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psicosociocultura- les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utilizan</w:t>
      </w:r>
      <w:r>
        <w:rPr>
          <w:spacing w:val="-9"/>
          <w:w w:val="95"/>
        </w:rPr>
        <w:t> </w:t>
      </w:r>
      <w:r>
        <w:rPr>
          <w:w w:val="95"/>
        </w:rPr>
        <w:t>hombres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mujeres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conservación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pareja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fin</w:t>
      </w:r>
      <w:r>
        <w:rPr>
          <w:spacing w:val="-9"/>
          <w:w w:val="95"/>
        </w:rPr>
        <w:t> </w:t>
      </w:r>
      <w:r>
        <w:rPr>
          <w:w w:val="95"/>
        </w:rPr>
        <w:t>de lograr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bienestar</w:t>
      </w:r>
      <w:r>
        <w:rPr>
          <w:spacing w:val="-10"/>
          <w:w w:val="95"/>
        </w:rPr>
        <w:t> </w:t>
      </w:r>
      <w:r>
        <w:rPr>
          <w:w w:val="95"/>
        </w:rPr>
        <w:t>familiar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conducir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relación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pareja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apoyo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crianza </w:t>
      </w:r>
      <w:r>
        <w:rPr/>
        <w:t>y</w:t>
      </w:r>
      <w:r>
        <w:rPr>
          <w:spacing w:val="-18"/>
        </w:rPr>
        <w:t> </w:t>
      </w:r>
      <w:r>
        <w:rPr/>
        <w:t>cuidado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hijos.</w:t>
      </w:r>
      <w:r>
        <w:rPr>
          <w:spacing w:val="-17"/>
        </w:rPr>
        <w:t> </w:t>
      </w:r>
      <w:r>
        <w:rPr/>
        <w:t>Se</w:t>
      </w:r>
      <w:r>
        <w:rPr>
          <w:spacing w:val="-18"/>
        </w:rPr>
        <w:t> </w:t>
      </w:r>
      <w:r>
        <w:rPr>
          <w:spacing w:val="-2"/>
        </w:rPr>
        <w:t>retomó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teoría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paz</w:t>
      </w:r>
      <w:r>
        <w:rPr>
          <w:spacing w:val="-18"/>
        </w:rPr>
        <w:t> </w:t>
      </w:r>
      <w:r>
        <w:rPr/>
        <w:t>y/o</w:t>
      </w:r>
      <w:r>
        <w:rPr>
          <w:spacing w:val="-18"/>
        </w:rPr>
        <w:t> </w:t>
      </w:r>
      <w:r>
        <w:rPr/>
        <w:t>equilibrio</w:t>
      </w:r>
      <w:r>
        <w:rPr>
          <w:spacing w:val="-17"/>
        </w:rPr>
        <w:t> </w:t>
      </w:r>
      <w:r>
        <w:rPr>
          <w:spacing w:val="-4"/>
        </w:rPr>
        <w:t>(Valdez,</w:t>
      </w:r>
      <w:r>
        <w:rPr>
          <w:spacing w:val="-18"/>
        </w:rPr>
        <w:t> </w:t>
      </w:r>
      <w:r>
        <w:rPr/>
        <w:t>2009),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sustenta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todas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conductas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amor</w:t>
      </w:r>
      <w:r>
        <w:rPr>
          <w:spacing w:val="-10"/>
          <w:w w:val="95"/>
        </w:rPr>
        <w:t> </w:t>
      </w:r>
      <w:r>
        <w:rPr>
          <w:w w:val="95"/>
        </w:rPr>
        <w:t>están</w:t>
      </w:r>
      <w:r>
        <w:rPr>
          <w:spacing w:val="-10"/>
          <w:w w:val="95"/>
        </w:rPr>
        <w:t> </w:t>
      </w:r>
      <w:r>
        <w:rPr>
          <w:w w:val="95"/>
        </w:rPr>
        <w:t>orientadas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conservación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vida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entre</w:t>
      </w:r>
      <w:r>
        <w:rPr>
          <w:spacing w:val="-13"/>
        </w:rPr>
        <w:t> </w:t>
      </w:r>
      <w:r>
        <w:rPr/>
        <w:t>ellas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encuentra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establecimiento</w:t>
      </w:r>
      <w:r>
        <w:rPr>
          <w:spacing w:val="-12"/>
        </w:rPr>
        <w:t> </w:t>
      </w:r>
      <w:r>
        <w:rPr/>
        <w:t>y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permanencia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 </w:t>
      </w:r>
      <w:r>
        <w:rPr>
          <w:w w:val="95"/>
        </w:rPr>
        <w:t>relación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pareja</w:t>
      </w:r>
      <w:r>
        <w:rPr>
          <w:spacing w:val="-10"/>
          <w:w w:val="95"/>
        </w:rPr>
        <w:t> </w:t>
      </w:r>
      <w:r>
        <w:rPr>
          <w:w w:val="95"/>
        </w:rPr>
        <w:t>que,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estrategia,</w:t>
      </w:r>
      <w:r>
        <w:rPr>
          <w:spacing w:val="-10"/>
          <w:w w:val="95"/>
        </w:rPr>
        <w:t> </w:t>
      </w:r>
      <w:r>
        <w:rPr>
          <w:w w:val="95"/>
        </w:rPr>
        <w:t>requiere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promover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interior confianza,</w:t>
      </w:r>
      <w:r>
        <w:rPr>
          <w:spacing w:val="-16"/>
          <w:w w:val="95"/>
        </w:rPr>
        <w:t> </w:t>
      </w:r>
      <w:r>
        <w:rPr>
          <w:w w:val="95"/>
        </w:rPr>
        <w:t>apoyo,</w:t>
      </w:r>
      <w:r>
        <w:rPr>
          <w:spacing w:val="-15"/>
          <w:w w:val="95"/>
        </w:rPr>
        <w:t> </w:t>
      </w:r>
      <w:r>
        <w:rPr>
          <w:w w:val="95"/>
        </w:rPr>
        <w:t>aceptación,</w:t>
      </w:r>
      <w:r>
        <w:rPr>
          <w:spacing w:val="-15"/>
          <w:w w:val="95"/>
        </w:rPr>
        <w:t> </w:t>
      </w:r>
      <w:r>
        <w:rPr>
          <w:w w:val="95"/>
        </w:rPr>
        <w:t>seguridad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protección,</w:t>
      </w:r>
      <w:r>
        <w:rPr>
          <w:spacing w:val="-16"/>
          <w:w w:val="95"/>
        </w:rPr>
        <w:t> </w:t>
      </w:r>
      <w:r>
        <w:rPr>
          <w:w w:val="95"/>
        </w:rPr>
        <w:t>puesto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aplicarse</w:t>
      </w:r>
      <w:r>
        <w:rPr>
          <w:spacing w:val="-15"/>
          <w:w w:val="95"/>
        </w:rPr>
        <w:t> </w:t>
      </w:r>
      <w:r>
        <w:rPr>
          <w:w w:val="95"/>
        </w:rPr>
        <w:t>trae como</w:t>
      </w:r>
      <w:r>
        <w:rPr>
          <w:spacing w:val="-5"/>
          <w:w w:val="95"/>
        </w:rPr>
        <w:t> </w:t>
      </w:r>
      <w:r>
        <w:rPr>
          <w:w w:val="95"/>
        </w:rPr>
        <w:t>beneficio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conservación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bienestar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pareja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familia.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Se</w:t>
      </w:r>
      <w:r>
        <w:rPr>
          <w:spacing w:val="-26"/>
        </w:rPr>
        <w:t> </w:t>
      </w:r>
      <w:r>
        <w:rPr/>
        <w:t>planteó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análisis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>
          <w:spacing w:val="-3"/>
        </w:rPr>
        <w:t>sexo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hombres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mujeres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ciudad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4"/>
        </w:rPr>
        <w:t>Toluca, </w:t>
      </w:r>
      <w:r>
        <w:rPr/>
        <w:t>diseñado</w:t>
      </w:r>
      <w:r>
        <w:rPr>
          <w:spacing w:val="-16"/>
        </w:rPr>
        <w:t> </w:t>
      </w:r>
      <w:r>
        <w:rPr/>
        <w:t>a</w:t>
      </w:r>
      <w:r>
        <w:rPr>
          <w:spacing w:val="-17"/>
        </w:rPr>
        <w:t> </w:t>
      </w:r>
      <w:r>
        <w:rPr/>
        <w:t>través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investigación</w:t>
      </w:r>
      <w:r>
        <w:rPr>
          <w:spacing w:val="-16"/>
        </w:rPr>
        <w:t> </w:t>
      </w:r>
      <w:r>
        <w:rPr/>
        <w:t>cualitativa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muestra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tipo</w:t>
      </w:r>
      <w:r>
        <w:rPr>
          <w:spacing w:val="-17"/>
        </w:rPr>
        <w:t> </w:t>
      </w:r>
      <w:r>
        <w:rPr/>
        <w:t>in- </w:t>
      </w:r>
      <w:r>
        <w:rPr>
          <w:w w:val="95"/>
        </w:rPr>
        <w:t>tencional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100</w:t>
      </w:r>
      <w:r>
        <w:rPr>
          <w:spacing w:val="-4"/>
          <w:w w:val="95"/>
        </w:rPr>
        <w:t> </w:t>
      </w:r>
      <w:r>
        <w:rPr>
          <w:w w:val="95"/>
        </w:rPr>
        <w:t>participantes,</w:t>
      </w:r>
      <w:r>
        <w:rPr>
          <w:spacing w:val="-4"/>
          <w:w w:val="95"/>
        </w:rPr>
        <w:t> </w:t>
      </w:r>
      <w:r>
        <w:rPr>
          <w:w w:val="95"/>
        </w:rPr>
        <w:t>50</w:t>
      </w:r>
      <w:r>
        <w:rPr>
          <w:spacing w:val="-4"/>
          <w:w w:val="95"/>
        </w:rPr>
        <w:t> </w:t>
      </w:r>
      <w:r>
        <w:rPr>
          <w:w w:val="95"/>
        </w:rPr>
        <w:t>hombres</w:t>
      </w:r>
      <w:r>
        <w:rPr>
          <w:spacing w:val="-3"/>
          <w:w w:val="95"/>
        </w:rPr>
        <w:t> </w:t>
      </w:r>
      <w:r>
        <w:rPr>
          <w:w w:val="95"/>
        </w:rPr>
        <w:t>y</w:t>
      </w:r>
      <w:r>
        <w:rPr>
          <w:spacing w:val="-3"/>
          <w:w w:val="95"/>
        </w:rPr>
        <w:t> </w:t>
      </w:r>
      <w:r>
        <w:rPr>
          <w:w w:val="95"/>
        </w:rPr>
        <w:t>50</w:t>
      </w:r>
      <w:r>
        <w:rPr>
          <w:spacing w:val="-4"/>
          <w:w w:val="95"/>
        </w:rPr>
        <w:t> </w:t>
      </w:r>
      <w:r>
        <w:rPr>
          <w:w w:val="95"/>
        </w:rPr>
        <w:t>mujeres</w:t>
      </w:r>
      <w:r>
        <w:rPr>
          <w:spacing w:val="-3"/>
          <w:w w:val="95"/>
        </w:rPr>
        <w:t> </w:t>
      </w:r>
      <w:r>
        <w:rPr>
          <w:w w:val="95"/>
        </w:rPr>
        <w:t>adultos</w:t>
      </w:r>
      <w:r>
        <w:rPr>
          <w:spacing w:val="-3"/>
          <w:w w:val="95"/>
        </w:rPr>
        <w:t> </w:t>
      </w:r>
      <w:r>
        <w:rPr>
          <w:w w:val="95"/>
        </w:rPr>
        <w:t>con</w:t>
      </w:r>
      <w:r>
        <w:rPr>
          <w:spacing w:val="-4"/>
          <w:w w:val="95"/>
        </w:rPr>
        <w:t> </w:t>
      </w:r>
      <w:r>
        <w:rPr>
          <w:w w:val="95"/>
        </w:rPr>
        <w:t>un</w:t>
      </w:r>
      <w:r>
        <w:rPr>
          <w:spacing w:val="-4"/>
          <w:w w:val="95"/>
        </w:rPr>
        <w:t> </w:t>
      </w:r>
      <w:r>
        <w:rPr>
          <w:w w:val="95"/>
        </w:rPr>
        <w:t>tiempo </w:t>
      </w:r>
      <w:r>
        <w:rPr/>
        <w:t>de</w:t>
      </w:r>
      <w:r>
        <w:rPr>
          <w:spacing w:val="-23"/>
        </w:rPr>
        <w:t> </w:t>
      </w:r>
      <w:r>
        <w:rPr/>
        <w:t>relación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su</w:t>
      </w:r>
      <w:r>
        <w:rPr>
          <w:spacing w:val="-24"/>
        </w:rPr>
        <w:t> </w:t>
      </w:r>
      <w:r>
        <w:rPr/>
        <w:t>pareja</w:t>
      </w:r>
      <w:r>
        <w:rPr>
          <w:spacing w:val="-23"/>
        </w:rPr>
        <w:t> </w:t>
      </w:r>
      <w:r>
        <w:rPr/>
        <w:t>mayor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5</w:t>
      </w:r>
      <w:r>
        <w:rPr>
          <w:spacing w:val="-23"/>
        </w:rPr>
        <w:t> </w:t>
      </w:r>
      <w:r>
        <w:rPr/>
        <w:t>años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tuvieran</w:t>
      </w:r>
      <w:r>
        <w:rPr>
          <w:spacing w:val="-23"/>
        </w:rPr>
        <w:t> </w:t>
      </w:r>
      <w:r>
        <w:rPr/>
        <w:t>hijos.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estos</w:t>
      </w:r>
      <w:r>
        <w:rPr>
          <w:spacing w:val="-23"/>
        </w:rPr>
        <w:t> </w:t>
      </w:r>
      <w:r>
        <w:rPr/>
        <w:t>sujetos</w:t>
      </w:r>
      <w:r>
        <w:rPr>
          <w:spacing w:val="-24"/>
        </w:rPr>
        <w:t> </w:t>
      </w:r>
      <w:r>
        <w:rPr/>
        <w:t>se </w:t>
      </w:r>
      <w:r>
        <w:rPr>
          <w:w w:val="95"/>
        </w:rPr>
        <w:t>les</w:t>
      </w:r>
      <w:r>
        <w:rPr>
          <w:spacing w:val="-14"/>
          <w:w w:val="95"/>
        </w:rPr>
        <w:t> </w:t>
      </w:r>
      <w:r>
        <w:rPr>
          <w:w w:val="95"/>
        </w:rPr>
        <w:t>aplicó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entrevista</w:t>
      </w:r>
      <w:r>
        <w:rPr>
          <w:spacing w:val="-14"/>
          <w:w w:val="95"/>
        </w:rPr>
        <w:t> </w:t>
      </w:r>
      <w:r>
        <w:rPr>
          <w:w w:val="95"/>
        </w:rPr>
        <w:t>semiestructurada</w:t>
      </w:r>
      <w:r>
        <w:rPr>
          <w:spacing w:val="-15"/>
          <w:w w:val="95"/>
        </w:rPr>
        <w:t> </w:t>
      </w:r>
      <w:r>
        <w:rPr>
          <w:w w:val="95"/>
        </w:rPr>
        <w:t>cuyos</w:t>
      </w:r>
      <w:r>
        <w:rPr>
          <w:spacing w:val="-14"/>
          <w:w w:val="95"/>
        </w:rPr>
        <w:t> </w:t>
      </w:r>
      <w:r>
        <w:rPr>
          <w:w w:val="95"/>
        </w:rPr>
        <w:t>reactivos</w:t>
      </w:r>
      <w:r>
        <w:rPr>
          <w:spacing w:val="-14"/>
          <w:w w:val="95"/>
        </w:rPr>
        <w:t> </w:t>
      </w:r>
      <w:r>
        <w:rPr>
          <w:w w:val="95"/>
        </w:rPr>
        <w:t>fueron:</w:t>
      </w:r>
      <w:r>
        <w:rPr>
          <w:spacing w:val="-14"/>
          <w:w w:val="95"/>
        </w:rPr>
        <w:t> </w:t>
      </w:r>
      <w:r>
        <w:rPr>
          <w:w w:val="95"/>
        </w:rPr>
        <w:t>¿por</w:t>
      </w:r>
      <w:r>
        <w:rPr>
          <w:spacing w:val="-14"/>
          <w:w w:val="95"/>
        </w:rPr>
        <w:t> </w:t>
      </w:r>
      <w:r>
        <w:rPr>
          <w:w w:val="95"/>
        </w:rPr>
        <w:t>qué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ha mantenido</w:t>
      </w:r>
      <w:r>
        <w:rPr>
          <w:spacing w:val="-17"/>
          <w:w w:val="95"/>
        </w:rPr>
        <w:t> </w:t>
      </w:r>
      <w:r>
        <w:rPr>
          <w:w w:val="95"/>
        </w:rPr>
        <w:t>hasta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momento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pareja?,</w:t>
      </w:r>
      <w:r>
        <w:rPr>
          <w:spacing w:val="-17"/>
          <w:w w:val="95"/>
        </w:rPr>
        <w:t> </w:t>
      </w:r>
      <w:r>
        <w:rPr>
          <w:w w:val="95"/>
        </w:rPr>
        <w:t>enumere</w:t>
      </w:r>
      <w:r>
        <w:rPr>
          <w:spacing w:val="-17"/>
          <w:w w:val="95"/>
        </w:rPr>
        <w:t> </w:t>
      </w:r>
      <w:r>
        <w:rPr>
          <w:w w:val="95"/>
        </w:rPr>
        <w:t>cinco</w:t>
      </w:r>
      <w:r>
        <w:rPr>
          <w:spacing w:val="-17"/>
          <w:w w:val="95"/>
        </w:rPr>
        <w:t> </w:t>
      </w:r>
      <w:r>
        <w:rPr>
          <w:w w:val="95"/>
        </w:rPr>
        <w:t>motivos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le</w:t>
      </w:r>
      <w:r>
        <w:rPr>
          <w:spacing w:val="-17"/>
          <w:w w:val="95"/>
        </w:rPr>
        <w:t> </w:t>
      </w:r>
      <w:r>
        <w:rPr>
          <w:w w:val="95"/>
        </w:rPr>
        <w:t>han permitido</w:t>
      </w:r>
      <w:r>
        <w:rPr>
          <w:spacing w:val="-13"/>
          <w:w w:val="95"/>
        </w:rPr>
        <w:t> </w:t>
      </w:r>
      <w:r>
        <w:rPr>
          <w:w w:val="95"/>
        </w:rPr>
        <w:t>conservarse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pareja,</w:t>
      </w:r>
      <w:r>
        <w:rPr>
          <w:spacing w:val="-13"/>
          <w:w w:val="95"/>
        </w:rPr>
        <w:t> </w:t>
      </w:r>
      <w:r>
        <w:rPr>
          <w:w w:val="95"/>
        </w:rPr>
        <w:t>enliste</w:t>
      </w:r>
      <w:r>
        <w:rPr>
          <w:spacing w:val="-13"/>
          <w:w w:val="95"/>
        </w:rPr>
        <w:t> </w:t>
      </w:r>
      <w:r>
        <w:rPr>
          <w:w w:val="95"/>
        </w:rPr>
        <w:t>cinco</w:t>
      </w:r>
      <w:r>
        <w:rPr>
          <w:spacing w:val="-13"/>
          <w:w w:val="95"/>
        </w:rPr>
        <w:t> </w:t>
      </w:r>
      <w:r>
        <w:rPr>
          <w:w w:val="95"/>
        </w:rPr>
        <w:t>problemas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le</w:t>
      </w:r>
      <w:r>
        <w:rPr>
          <w:spacing w:val="-13"/>
          <w:w w:val="95"/>
        </w:rPr>
        <w:t> </w:t>
      </w:r>
      <w:r>
        <w:rPr>
          <w:w w:val="95"/>
        </w:rPr>
        <w:t>hayan</w:t>
      </w:r>
      <w:r>
        <w:rPr>
          <w:spacing w:val="-12"/>
          <w:w w:val="95"/>
        </w:rPr>
        <w:t> </w:t>
      </w:r>
      <w:r>
        <w:rPr>
          <w:w w:val="95"/>
        </w:rPr>
        <w:t>hecho pensar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dejar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pareja,</w:t>
      </w:r>
      <w:r>
        <w:rPr>
          <w:spacing w:val="-10"/>
          <w:w w:val="95"/>
        </w:rPr>
        <w:t> </w:t>
      </w:r>
      <w:r>
        <w:rPr>
          <w:w w:val="95"/>
        </w:rPr>
        <w:t>¿cuáles</w:t>
      </w:r>
      <w:r>
        <w:rPr>
          <w:spacing w:val="-10"/>
          <w:w w:val="95"/>
        </w:rPr>
        <w:t> </w:t>
      </w:r>
      <w:r>
        <w:rPr>
          <w:w w:val="95"/>
        </w:rPr>
        <w:t>han</w:t>
      </w:r>
      <w:r>
        <w:rPr>
          <w:spacing w:val="-10"/>
          <w:w w:val="95"/>
        </w:rPr>
        <w:t> </w:t>
      </w:r>
      <w:r>
        <w:rPr>
          <w:w w:val="95"/>
        </w:rPr>
        <w:t>sido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estrategias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solución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pro-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/>
      </w:pPr>
      <w:r>
        <w:rPr>
          <w:w w:val="95"/>
        </w:rPr>
        <w:t>blemas? y, finalmente, si una persona le pidiera un consejo sobre las estrategias de conservación de la pareja ¿qué le diría?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Mediante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análisis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contenido,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categorías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respuesta</w:t>
      </w:r>
      <w:r>
        <w:rPr>
          <w:spacing w:val="-8"/>
          <w:w w:val="95"/>
        </w:rPr>
        <w:t> </w:t>
      </w:r>
      <w:r>
        <w:rPr>
          <w:w w:val="95"/>
        </w:rPr>
        <w:t>obtenidas</w:t>
      </w:r>
      <w:r>
        <w:rPr>
          <w:spacing w:val="-9"/>
          <w:w w:val="95"/>
        </w:rPr>
        <w:t> </w:t>
      </w:r>
      <w:r>
        <w:rPr>
          <w:w w:val="95"/>
        </w:rPr>
        <w:t>per- miten</w:t>
      </w:r>
      <w:r>
        <w:rPr>
          <w:spacing w:val="-18"/>
          <w:w w:val="95"/>
        </w:rPr>
        <w:t> </w:t>
      </w:r>
      <w:r>
        <w:rPr>
          <w:w w:val="95"/>
        </w:rPr>
        <w:t>observar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mujeres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mantienen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relación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pareja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fin</w:t>
      </w:r>
      <w:r>
        <w:rPr>
          <w:spacing w:val="-18"/>
          <w:w w:val="95"/>
        </w:rPr>
        <w:t> </w:t>
      </w:r>
      <w:r>
        <w:rPr>
          <w:w w:val="95"/>
        </w:rPr>
        <w:t>de integrarse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observar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marco</w:t>
      </w:r>
      <w:r>
        <w:rPr>
          <w:spacing w:val="-10"/>
          <w:w w:val="95"/>
        </w:rPr>
        <w:t> </w:t>
      </w:r>
      <w:r>
        <w:rPr>
          <w:w w:val="95"/>
        </w:rPr>
        <w:t>moral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social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insertan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lograr</w:t>
      </w:r>
      <w:r>
        <w:rPr>
          <w:spacing w:val="-10"/>
          <w:w w:val="95"/>
        </w:rPr>
        <w:t> </w:t>
      </w:r>
      <w:r>
        <w:rPr>
          <w:w w:val="95"/>
        </w:rPr>
        <w:t>un </w:t>
      </w:r>
      <w:r>
        <w:rPr/>
        <w:t>bienestar</w:t>
      </w:r>
      <w:r>
        <w:rPr>
          <w:spacing w:val="-29"/>
        </w:rPr>
        <w:t> </w:t>
      </w:r>
      <w:r>
        <w:rPr>
          <w:spacing w:val="-3"/>
        </w:rPr>
        <w:t>familiar,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cuidado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hijos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estructuración</w:t>
      </w:r>
      <w:r>
        <w:rPr>
          <w:spacing w:val="-28"/>
        </w:rPr>
        <w:t> </w:t>
      </w:r>
      <w:r>
        <w:rPr/>
        <w:t>económica 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obtención</w:t>
      </w:r>
      <w:r>
        <w:rPr>
          <w:spacing w:val="-23"/>
        </w:rPr>
        <w:t> </w:t>
      </w:r>
      <w:r>
        <w:rPr/>
        <w:t>de</w:t>
      </w:r>
      <w:r>
        <w:rPr>
          <w:spacing w:val="-22"/>
        </w:rPr>
        <w:t> </w:t>
      </w:r>
      <w:r>
        <w:rPr/>
        <w:t>recursos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fortalece</w:t>
      </w:r>
      <w:r>
        <w:rPr>
          <w:spacing w:val="-23"/>
        </w:rPr>
        <w:t> </w:t>
      </w:r>
      <w:r>
        <w:rPr/>
        <w:t>a</w:t>
      </w:r>
      <w:r>
        <w:rPr>
          <w:spacing w:val="-22"/>
        </w:rPr>
        <w:t> </w:t>
      </w:r>
      <w:r>
        <w:rPr/>
        <w:t>nivel</w:t>
      </w:r>
      <w:r>
        <w:rPr>
          <w:spacing w:val="-22"/>
        </w:rPr>
        <w:t> </w:t>
      </w:r>
      <w:r>
        <w:rPr/>
        <w:t>personal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posición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admi- nistradora</w:t>
      </w:r>
      <w:r>
        <w:rPr>
          <w:spacing w:val="-14"/>
        </w:rPr>
        <w:t> </w:t>
      </w:r>
      <w:r>
        <w:rPr/>
        <w:t>como</w:t>
      </w:r>
      <w:r>
        <w:rPr>
          <w:spacing w:val="-15"/>
        </w:rPr>
        <w:t> </w:t>
      </w:r>
      <w:r>
        <w:rPr>
          <w:spacing w:val="-3"/>
        </w:rPr>
        <w:t>rol</w:t>
      </w:r>
      <w:r>
        <w:rPr>
          <w:spacing w:val="-15"/>
        </w:rPr>
        <w:t> </w:t>
      </w:r>
      <w:r>
        <w:rPr/>
        <w:t>femenino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familia.</w:t>
      </w:r>
      <w:r>
        <w:rPr>
          <w:spacing w:val="-15"/>
        </w:rPr>
        <w:t> </w:t>
      </w:r>
      <w:r>
        <w:rPr/>
        <w:t>Estas</w:t>
      </w:r>
      <w:r>
        <w:rPr>
          <w:spacing w:val="-14"/>
        </w:rPr>
        <w:t> </w:t>
      </w:r>
      <w:r>
        <w:rPr/>
        <w:t>participantes</w:t>
      </w:r>
      <w:r>
        <w:rPr>
          <w:spacing w:val="-14"/>
        </w:rPr>
        <w:t> </w:t>
      </w:r>
      <w:r>
        <w:rPr/>
        <w:t>indicaron</w:t>
      </w:r>
      <w:r>
        <w:rPr>
          <w:spacing w:val="-15"/>
        </w:rPr>
        <w:t> </w:t>
      </w:r>
      <w:r>
        <w:rPr/>
        <w:t>que </w:t>
      </w:r>
      <w:r>
        <w:rPr>
          <w:w w:val="95"/>
        </w:rPr>
        <w:t>utilizan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comunicación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actitudes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tolerar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evitar</w:t>
      </w:r>
      <w:r>
        <w:rPr>
          <w:spacing w:val="-14"/>
          <w:w w:val="95"/>
        </w:rPr>
        <w:t> </w:t>
      </w:r>
      <w:r>
        <w:rPr>
          <w:w w:val="95"/>
        </w:rPr>
        <w:t>situaciones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conflicto para</w:t>
      </w:r>
      <w:r>
        <w:rPr>
          <w:spacing w:val="-12"/>
          <w:w w:val="95"/>
        </w:rPr>
        <w:t> </w:t>
      </w:r>
      <w:r>
        <w:rPr>
          <w:w w:val="95"/>
        </w:rPr>
        <w:t>conseguir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estabilidad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familiar,</w:t>
      </w:r>
      <w:r>
        <w:rPr>
          <w:spacing w:val="-12"/>
          <w:w w:val="95"/>
        </w:rPr>
        <w:t> </w:t>
      </w:r>
      <w:r>
        <w:rPr>
          <w:w w:val="95"/>
        </w:rPr>
        <w:t>asimismo</w:t>
      </w:r>
      <w:r>
        <w:rPr>
          <w:spacing w:val="-12"/>
          <w:w w:val="95"/>
        </w:rPr>
        <w:t> </w:t>
      </w:r>
      <w:r>
        <w:rPr>
          <w:w w:val="95"/>
        </w:rPr>
        <w:t>dejaron</w:t>
      </w:r>
      <w:r>
        <w:rPr>
          <w:spacing w:val="-12"/>
          <w:w w:val="95"/>
        </w:rPr>
        <w:t> </w:t>
      </w:r>
      <w:r>
        <w:rPr>
          <w:w w:val="95"/>
        </w:rPr>
        <w:t>ver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cubren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bases biológicas de la reproducción y el trabajo en equipo como elementos esenciales en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relaciones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pareja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familias</w:t>
      </w:r>
      <w:r>
        <w:rPr>
          <w:spacing w:val="-15"/>
          <w:w w:val="95"/>
        </w:rPr>
        <w:t> </w:t>
      </w:r>
      <w:r>
        <w:rPr>
          <w:w w:val="95"/>
        </w:rPr>
        <w:t>respectivamente.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17"/>
        </w:rPr>
        <w:t> </w:t>
      </w:r>
      <w:r>
        <w:rPr/>
        <w:t>contraste,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hombres</w:t>
      </w:r>
      <w:r>
        <w:rPr>
          <w:spacing w:val="-17"/>
        </w:rPr>
        <w:t> </w:t>
      </w:r>
      <w:r>
        <w:rPr/>
        <w:t>mostraron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características</w:t>
      </w:r>
      <w:r>
        <w:rPr>
          <w:spacing w:val="-17"/>
        </w:rPr>
        <w:t> </w:t>
      </w:r>
      <w:r>
        <w:rPr/>
        <w:t>impor- tantes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conservación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pareja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familia</w:t>
      </w:r>
      <w:r>
        <w:rPr>
          <w:spacing w:val="-20"/>
        </w:rPr>
        <w:t> </w:t>
      </w:r>
      <w:r>
        <w:rPr/>
        <w:t>incluye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papel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-3"/>
        </w:rPr>
        <w:t>procreador </w:t>
      </w:r>
      <w:r>
        <w:rPr/>
        <w:t>y</w:t>
      </w:r>
      <w:r>
        <w:rPr>
          <w:spacing w:val="-26"/>
        </w:rPr>
        <w:t> </w:t>
      </w:r>
      <w:r>
        <w:rPr>
          <w:spacing w:val="-4"/>
        </w:rPr>
        <w:t>proveedor.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mantienen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pareja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parte</w:t>
      </w:r>
      <w:r>
        <w:rPr>
          <w:spacing w:val="-26"/>
        </w:rPr>
        <w:t> </w:t>
      </w:r>
      <w:r>
        <w:rPr/>
        <w:t>emocional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discurso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la integración de una familia, asumiendo que se brinda protección, aceptación y comunicación como estrategias de permanencia. Igualmente, tienden a ser ins- </w:t>
      </w:r>
      <w:r>
        <w:rPr/>
        <w:t>trumentales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asertivos</w:t>
      </w:r>
      <w:r>
        <w:rPr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/>
        <w:t>enfrentar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solucionar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problemas.</w:t>
      </w:r>
      <w:r>
        <w:rPr>
          <w:spacing w:val="-19"/>
        </w:rPr>
        <w:t> </w:t>
      </w:r>
      <w:r>
        <w:rPr>
          <w:spacing w:val="-6"/>
        </w:rPr>
        <w:t>Por</w:t>
      </w:r>
      <w:r>
        <w:rPr>
          <w:spacing w:val="-19"/>
        </w:rPr>
        <w:t> </w:t>
      </w:r>
      <w:r>
        <w:rPr/>
        <w:t>otro</w:t>
      </w:r>
      <w:r>
        <w:rPr>
          <w:spacing w:val="-19"/>
        </w:rPr>
        <w:t> </w:t>
      </w:r>
      <w:r>
        <w:rPr/>
        <w:t>lado, </w:t>
      </w:r>
      <w:r>
        <w:rPr>
          <w:w w:val="95"/>
        </w:rPr>
        <w:t>tanto hombres como mujeres consideran que las problemáticas esenciales que </w:t>
      </w:r>
      <w:r>
        <w:rPr/>
        <w:t>derivan</w:t>
      </w:r>
      <w:r>
        <w:rPr>
          <w:spacing w:val="-25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disolución</w:t>
      </w:r>
      <w:r>
        <w:rPr>
          <w:spacing w:val="-25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parejas</w:t>
      </w:r>
      <w:r>
        <w:rPr>
          <w:spacing w:val="-26"/>
        </w:rPr>
        <w:t> </w:t>
      </w:r>
      <w:r>
        <w:rPr/>
        <w:t>son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infidelidad,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celos,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falta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co- </w:t>
      </w:r>
      <w:r>
        <w:rPr>
          <w:w w:val="95"/>
        </w:rPr>
        <w:t>municación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falta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administración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tiempo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equilibrio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manutención </w:t>
      </w:r>
      <w:r>
        <w:rPr/>
        <w:t>del</w:t>
      </w:r>
      <w:r>
        <w:rPr>
          <w:spacing w:val="-21"/>
        </w:rPr>
        <w:t> </w:t>
      </w:r>
      <w:r>
        <w:rPr>
          <w:spacing w:val="-5"/>
        </w:rPr>
        <w:t>hogar.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Los</w:t>
      </w:r>
      <w:r>
        <w:rPr>
          <w:spacing w:val="-18"/>
        </w:rPr>
        <w:t> </w:t>
      </w:r>
      <w:r>
        <w:rPr/>
        <w:t>resultados</w:t>
      </w:r>
      <w:r>
        <w:rPr>
          <w:spacing w:val="-18"/>
        </w:rPr>
        <w:t> </w:t>
      </w:r>
      <w:r>
        <w:rPr/>
        <w:t>obtenidos</w:t>
      </w:r>
      <w:r>
        <w:rPr>
          <w:spacing w:val="-18"/>
        </w:rPr>
        <w:t> </w:t>
      </w:r>
      <w:r>
        <w:rPr/>
        <w:t>indican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parejas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mantienen</w:t>
      </w:r>
      <w:r>
        <w:rPr>
          <w:spacing w:val="-18"/>
        </w:rPr>
        <w:t> </w:t>
      </w:r>
      <w:r>
        <w:rPr/>
        <w:t>unidas, con</w:t>
      </w:r>
      <w:r>
        <w:rPr>
          <w:spacing w:val="-16"/>
        </w:rPr>
        <w:t> </w:t>
      </w:r>
      <w:r>
        <w:rPr/>
        <w:t>base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comunicación,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cuidado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hijos,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estabilidad</w:t>
      </w:r>
      <w:r>
        <w:rPr>
          <w:spacing w:val="-16"/>
        </w:rPr>
        <w:t> </w:t>
      </w:r>
      <w:r>
        <w:rPr/>
        <w:t>económica, la</w:t>
      </w:r>
      <w:r>
        <w:rPr>
          <w:spacing w:val="-10"/>
        </w:rPr>
        <w:t> </w:t>
      </w:r>
      <w:r>
        <w:rPr/>
        <w:t>confianza,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apoyo,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aceptación,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protección</w:t>
      </w:r>
      <w:r>
        <w:rPr>
          <w:spacing w:val="-11"/>
        </w:rPr>
        <w:t> </w:t>
      </w:r>
      <w:r>
        <w:rPr/>
        <w:t>y</w:t>
      </w:r>
      <w:r>
        <w:rPr>
          <w:spacing w:val="-10"/>
        </w:rPr>
        <w:t> </w:t>
      </w:r>
      <w:r>
        <w:rPr/>
        <w:t>seguridad</w:t>
      </w:r>
      <w:r>
        <w:rPr>
          <w:spacing w:val="-11"/>
        </w:rPr>
        <w:t> </w:t>
      </w:r>
      <w:r>
        <w:rPr/>
        <w:t>para</w:t>
      </w:r>
      <w:r>
        <w:rPr>
          <w:spacing w:val="-10"/>
        </w:rPr>
        <w:t> </w:t>
      </w:r>
      <w:r>
        <w:rPr/>
        <w:t>todos</w:t>
      </w:r>
      <w:r>
        <w:rPr>
          <w:spacing w:val="-10"/>
        </w:rPr>
        <w:t> </w:t>
      </w:r>
      <w:r>
        <w:rPr/>
        <w:t>sus miembros,</w:t>
      </w:r>
      <w:r>
        <w:rPr>
          <w:spacing w:val="-26"/>
        </w:rPr>
        <w:t> </w:t>
      </w:r>
      <w:r>
        <w:rPr/>
        <w:t>pueden</w:t>
      </w:r>
      <w:r>
        <w:rPr>
          <w:spacing w:val="-26"/>
        </w:rPr>
        <w:t> </w:t>
      </w:r>
      <w:r>
        <w:rPr/>
        <w:t>promover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conservación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pareja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gusto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sin</w:t>
      </w:r>
      <w:r>
        <w:rPr>
          <w:spacing w:val="-26"/>
        </w:rPr>
        <w:t> </w:t>
      </w:r>
      <w:r>
        <w:rPr/>
        <w:t>queja y</w:t>
      </w:r>
      <w:r>
        <w:rPr>
          <w:spacing w:val="-20"/>
        </w:rPr>
        <w:t> </w:t>
      </w:r>
      <w:r>
        <w:rPr/>
        <w:t>así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calidad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vida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familia</w:t>
      </w:r>
      <w:r>
        <w:rPr>
          <w:spacing w:val="-20"/>
        </w:rPr>
        <w:t> </w:t>
      </w:r>
      <w:r>
        <w:rPr/>
        <w:t>tal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establece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teoría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paz </w:t>
      </w:r>
      <w:r>
        <w:rPr>
          <w:w w:val="95"/>
        </w:rPr>
        <w:t>o equilibrio.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capítulo</w:t>
      </w:r>
      <w:r>
        <w:rPr>
          <w:spacing w:val="-16"/>
          <w:w w:val="95"/>
        </w:rPr>
        <w:t> </w:t>
      </w:r>
      <w:r>
        <w:rPr>
          <w:w w:val="95"/>
        </w:rPr>
        <w:t>9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presentan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resultados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investigación</w:t>
      </w:r>
      <w:r>
        <w:rPr>
          <w:spacing w:val="-15"/>
          <w:w w:val="95"/>
        </w:rPr>
        <w:t> </w:t>
      </w:r>
      <w:r>
        <w:rPr>
          <w:w w:val="95"/>
        </w:rPr>
        <w:t>cuyo</w:t>
      </w:r>
      <w:r>
        <w:rPr>
          <w:spacing w:val="-16"/>
          <w:w w:val="95"/>
        </w:rPr>
        <w:t> </w:t>
      </w:r>
      <w:r>
        <w:rPr>
          <w:w w:val="95"/>
        </w:rPr>
        <w:t>objetivo consistió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identificar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perspectiva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tienen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hijos</w:t>
      </w:r>
      <w:r>
        <w:rPr>
          <w:spacing w:val="-5"/>
          <w:w w:val="95"/>
        </w:rPr>
        <w:t> </w:t>
      </w:r>
      <w:r>
        <w:rPr>
          <w:w w:val="95"/>
        </w:rPr>
        <w:t>acerca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patrones de crianza que reciben actualmente. Mediante un muestreo no probabilístico de tipo</w:t>
      </w:r>
      <w:r>
        <w:rPr>
          <w:spacing w:val="-12"/>
          <w:w w:val="95"/>
        </w:rPr>
        <w:t> </w:t>
      </w:r>
      <w:r>
        <w:rPr>
          <w:w w:val="95"/>
        </w:rPr>
        <w:t>intencional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seleccionaron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300</w:t>
      </w:r>
      <w:r>
        <w:rPr>
          <w:spacing w:val="-12"/>
          <w:w w:val="95"/>
        </w:rPr>
        <w:t> </w:t>
      </w:r>
      <w:r>
        <w:rPr>
          <w:w w:val="95"/>
        </w:rPr>
        <w:t>adolescentes</w:t>
      </w:r>
      <w:r>
        <w:rPr>
          <w:spacing w:val="-12"/>
          <w:w w:val="95"/>
        </w:rPr>
        <w:t> </w:t>
      </w:r>
      <w:r>
        <w:rPr>
          <w:w w:val="95"/>
        </w:rPr>
        <w:t>repartidos</w:t>
      </w:r>
      <w:r>
        <w:rPr>
          <w:spacing w:val="-12"/>
          <w:w w:val="95"/>
        </w:rPr>
        <w:t> </w:t>
      </w:r>
      <w:r>
        <w:rPr>
          <w:w w:val="95"/>
        </w:rPr>
        <w:t>equitativamente </w:t>
      </w:r>
      <w:r>
        <w:rPr/>
        <w:t>por</w:t>
      </w:r>
      <w:r>
        <w:rPr>
          <w:spacing w:val="-10"/>
        </w:rPr>
        <w:t> </w:t>
      </w:r>
      <w:r>
        <w:rPr>
          <w:spacing w:val="-3"/>
        </w:rPr>
        <w:t>sexo,</w:t>
      </w:r>
      <w:r>
        <w:rPr>
          <w:spacing w:val="-11"/>
        </w:rPr>
        <w:t> </w:t>
      </w:r>
      <w:r>
        <w:rPr/>
        <w:t>con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rango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edad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14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17</w:t>
      </w:r>
      <w:r>
        <w:rPr>
          <w:spacing w:val="-11"/>
        </w:rPr>
        <w:t> </w:t>
      </w:r>
      <w:r>
        <w:rPr/>
        <w:t>años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ciudad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-4"/>
        </w:rPr>
        <w:t>Toluca,</w:t>
      </w:r>
      <w:r>
        <w:rPr>
          <w:spacing w:val="-11"/>
        </w:rPr>
        <w:t> </w:t>
      </w:r>
      <w:r>
        <w:rPr/>
        <w:t>Estado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México.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aplicó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cuestionario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“patrones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crianza”</w:t>
      </w:r>
      <w:r>
        <w:rPr>
          <w:spacing w:val="-9"/>
          <w:w w:val="95"/>
        </w:rPr>
        <w:t> </w:t>
      </w:r>
      <w:r>
        <w:rPr>
          <w:w w:val="95"/>
        </w:rPr>
        <w:t>(Poblete,</w:t>
      </w:r>
      <w:r>
        <w:rPr>
          <w:spacing w:val="-9"/>
          <w:w w:val="95"/>
        </w:rPr>
        <w:t> </w:t>
      </w:r>
      <w:r>
        <w:rPr>
          <w:w w:val="95"/>
        </w:rPr>
        <w:t>2009)</w:t>
      </w:r>
      <w:r>
        <w:rPr>
          <w:spacing w:val="-9"/>
          <w:w w:val="95"/>
        </w:rPr>
        <w:t> </w:t>
      </w:r>
      <w:r>
        <w:rPr>
          <w:w w:val="95"/>
        </w:rPr>
        <w:t>que </w:t>
      </w:r>
      <w:r>
        <w:rPr/>
        <w:t>consta de 53 reactivos en escala tipo Likert con cinco opciones de respuesta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van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uno</w:t>
      </w:r>
      <w:r>
        <w:rPr>
          <w:spacing w:val="-4"/>
          <w:w w:val="95"/>
        </w:rPr>
        <w:t> </w:t>
      </w:r>
      <w:r>
        <w:rPr>
          <w:w w:val="95"/>
        </w:rPr>
        <w:t>(1=nunca)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cinco</w:t>
      </w:r>
      <w:r>
        <w:rPr>
          <w:spacing w:val="-4"/>
          <w:w w:val="95"/>
        </w:rPr>
        <w:t> </w:t>
      </w:r>
      <w:r>
        <w:rPr>
          <w:w w:val="95"/>
        </w:rPr>
        <w:t>(5=siempre).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instrumento</w:t>
      </w:r>
      <w:r>
        <w:rPr>
          <w:spacing w:val="-4"/>
          <w:w w:val="95"/>
        </w:rPr>
        <w:t> </w:t>
      </w:r>
      <w:r>
        <w:rPr>
          <w:w w:val="95"/>
        </w:rPr>
        <w:t>permite</w:t>
      </w:r>
      <w:r>
        <w:rPr>
          <w:spacing w:val="-4"/>
          <w:w w:val="95"/>
        </w:rPr>
        <w:t> </w:t>
      </w:r>
      <w:r>
        <w:rPr>
          <w:w w:val="95"/>
        </w:rPr>
        <w:t>explicar 37.9%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varianza</w:t>
      </w:r>
      <w:r>
        <w:rPr>
          <w:spacing w:val="-7"/>
          <w:w w:val="95"/>
        </w:rPr>
        <w:t> </w:t>
      </w:r>
      <w:r>
        <w:rPr>
          <w:w w:val="95"/>
        </w:rPr>
        <w:t>total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consistencia</w:t>
      </w:r>
      <w:r>
        <w:rPr>
          <w:spacing w:val="-6"/>
          <w:w w:val="95"/>
        </w:rPr>
        <w:t> </w:t>
      </w:r>
      <w:r>
        <w:rPr>
          <w:w w:val="95"/>
        </w:rPr>
        <w:t>interna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alfa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Cronbach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0.923. </w:t>
      </w:r>
      <w:r>
        <w:rPr/>
        <w:t>Las</w:t>
      </w:r>
      <w:r>
        <w:rPr>
          <w:spacing w:val="-21"/>
        </w:rPr>
        <w:t> </w:t>
      </w:r>
      <w:r>
        <w:rPr/>
        <w:t>aplicaciones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realizaron</w:t>
      </w:r>
      <w:r>
        <w:rPr>
          <w:spacing w:val="-21"/>
        </w:rPr>
        <w:t> </w:t>
      </w:r>
      <w:r>
        <w:rPr/>
        <w:t>colectivamente.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manera</w:t>
      </w:r>
      <w:r>
        <w:rPr>
          <w:spacing w:val="-21"/>
        </w:rPr>
        <w:t> </w:t>
      </w:r>
      <w:r>
        <w:rPr/>
        <w:t>general,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resulta- dos</w:t>
      </w:r>
      <w:r>
        <w:rPr>
          <w:spacing w:val="-9"/>
        </w:rPr>
        <w:t> </w:t>
      </w:r>
      <w:r>
        <w:rPr/>
        <w:t>muestran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factores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componen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patrones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crianza</w:t>
      </w:r>
      <w:r>
        <w:rPr>
          <w:spacing w:val="-9"/>
        </w:rPr>
        <w:t> </w:t>
      </w:r>
      <w:r>
        <w:rPr/>
        <w:t>son</w:t>
      </w:r>
      <w:r>
        <w:rPr>
          <w:spacing w:val="-9"/>
        </w:rPr>
        <w:t> </w:t>
      </w:r>
      <w:r>
        <w:rPr/>
        <w:t>los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siguientes:</w:t>
      </w:r>
      <w:r>
        <w:rPr>
          <w:spacing w:val="-15"/>
          <w:w w:val="95"/>
        </w:rPr>
        <w:t> </w:t>
      </w:r>
      <w:r>
        <w:rPr>
          <w:w w:val="95"/>
        </w:rPr>
        <w:t>educación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valores,</w:t>
      </w:r>
      <w:r>
        <w:rPr>
          <w:spacing w:val="-15"/>
          <w:w w:val="95"/>
        </w:rPr>
        <w:t> </w:t>
      </w:r>
      <w:r>
        <w:rPr>
          <w:w w:val="95"/>
        </w:rPr>
        <w:t>afiliativo/afectivo,</w:t>
      </w:r>
      <w:r>
        <w:rPr>
          <w:spacing w:val="-14"/>
          <w:w w:val="95"/>
        </w:rPr>
        <w:t> </w:t>
      </w:r>
      <w:r>
        <w:rPr>
          <w:w w:val="95"/>
        </w:rPr>
        <w:t>ser</w:t>
      </w:r>
      <w:r>
        <w:rPr>
          <w:spacing w:val="-15"/>
          <w:w w:val="95"/>
        </w:rPr>
        <w:t> </w:t>
      </w:r>
      <w:r>
        <w:rPr>
          <w:w w:val="95"/>
        </w:rPr>
        <w:t>emprendedor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fortaleza personal. Las diferencias por </w:t>
      </w:r>
      <w:r>
        <w:rPr>
          <w:spacing w:val="-3"/>
          <w:w w:val="95"/>
        </w:rPr>
        <w:t>sexo </w:t>
      </w:r>
      <w:r>
        <w:rPr>
          <w:w w:val="95"/>
        </w:rPr>
        <w:t>indican que los hombres siguen siendo dirigi- dos</w:t>
      </w:r>
      <w:r>
        <w:rPr>
          <w:spacing w:val="-5"/>
          <w:w w:val="95"/>
        </w:rPr>
        <w:t> </w:t>
      </w:r>
      <w:r>
        <w:rPr>
          <w:w w:val="95"/>
        </w:rPr>
        <w:t>hacia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instrumentalidad,</w:t>
      </w:r>
      <w:r>
        <w:rPr>
          <w:spacing w:val="-5"/>
          <w:w w:val="95"/>
        </w:rPr>
        <w:t> </w:t>
      </w:r>
      <w:r>
        <w:rPr>
          <w:w w:val="95"/>
        </w:rPr>
        <w:t>aunque</w:t>
      </w:r>
      <w:r>
        <w:rPr>
          <w:spacing w:val="-5"/>
          <w:w w:val="95"/>
        </w:rPr>
        <w:t> </w:t>
      </w:r>
      <w:r>
        <w:rPr>
          <w:w w:val="95"/>
        </w:rPr>
        <w:t>ahora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promueve</w:t>
      </w:r>
      <w:r>
        <w:rPr>
          <w:spacing w:val="-6"/>
          <w:w w:val="95"/>
        </w:rPr>
        <w:t> </w:t>
      </w:r>
      <w:r>
        <w:rPr>
          <w:w w:val="95"/>
        </w:rPr>
        <w:t>además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afiliación</w:t>
      </w:r>
      <w:r>
        <w:rPr>
          <w:spacing w:val="-5"/>
          <w:w w:val="95"/>
        </w:rPr>
        <w:t> </w:t>
      </w:r>
      <w:r>
        <w:rPr>
          <w:w w:val="95"/>
        </w:rPr>
        <w:t>y afectividad.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contraparte,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mujeres</w:t>
      </w:r>
      <w:r>
        <w:rPr>
          <w:spacing w:val="-9"/>
          <w:w w:val="95"/>
        </w:rPr>
        <w:t> </w:t>
      </w:r>
      <w:r>
        <w:rPr>
          <w:w w:val="95"/>
        </w:rPr>
        <w:t>muestran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tendencia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ser</w:t>
      </w:r>
      <w:r>
        <w:rPr>
          <w:spacing w:val="-10"/>
          <w:w w:val="95"/>
        </w:rPr>
        <w:t> </w:t>
      </w:r>
      <w:r>
        <w:rPr>
          <w:w w:val="95"/>
        </w:rPr>
        <w:t>instruidas hacia la afectividad y la afiliación como características tradicionales y hacia ser emprendedoras como una propuesta contemporánea. En conclusión, se</w:t>
      </w:r>
      <w:r>
        <w:rPr>
          <w:spacing w:val="-30"/>
          <w:w w:val="95"/>
        </w:rPr>
        <w:t> </w:t>
      </w:r>
      <w:r>
        <w:rPr>
          <w:w w:val="95"/>
        </w:rPr>
        <w:t>observa que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demostración</w:t>
      </w:r>
      <w:r>
        <w:rPr>
          <w:spacing w:val="-8"/>
          <w:w w:val="95"/>
        </w:rPr>
        <w:t> </w:t>
      </w:r>
      <w:r>
        <w:rPr>
          <w:w w:val="95"/>
        </w:rPr>
        <w:t>masculina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afectos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liderazgo</w:t>
      </w:r>
      <w:r>
        <w:rPr>
          <w:spacing w:val="-9"/>
          <w:w w:val="95"/>
        </w:rPr>
        <w:t> </w:t>
      </w:r>
      <w:r>
        <w:rPr>
          <w:w w:val="95"/>
        </w:rPr>
        <w:t>femenino</w:t>
      </w:r>
      <w:r>
        <w:rPr>
          <w:spacing w:val="-10"/>
          <w:w w:val="95"/>
        </w:rPr>
        <w:t> </w:t>
      </w:r>
      <w:r>
        <w:rPr>
          <w:w w:val="95"/>
        </w:rPr>
        <w:t>han</w:t>
      </w:r>
      <w:r>
        <w:rPr>
          <w:spacing w:val="-9"/>
          <w:w w:val="95"/>
        </w:rPr>
        <w:t> </w:t>
      </w:r>
      <w:r>
        <w:rPr>
          <w:w w:val="95"/>
        </w:rPr>
        <w:t>introduci- do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modificaciones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importantes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roles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tradicionales,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aunque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sigue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orientando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crianza</w:t>
      </w:r>
      <w:r>
        <w:rPr>
          <w:spacing w:val="-5"/>
          <w:w w:val="95"/>
        </w:rPr>
        <w:t> </w:t>
      </w:r>
      <w:r>
        <w:rPr>
          <w:w w:val="95"/>
        </w:rPr>
        <w:t>hacia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programación</w:t>
      </w:r>
      <w:r>
        <w:rPr>
          <w:spacing w:val="-5"/>
          <w:w w:val="95"/>
        </w:rPr>
        <w:t> </w:t>
      </w:r>
      <w:r>
        <w:rPr>
          <w:w w:val="95"/>
        </w:rPr>
        <w:t>biológica</w:t>
      </w:r>
      <w:r>
        <w:rPr>
          <w:spacing w:val="-5"/>
          <w:w w:val="95"/>
        </w:rPr>
        <w:t> </w:t>
      </w:r>
      <w:r>
        <w:rPr>
          <w:w w:val="95"/>
        </w:rPr>
        <w:t>correspondiente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cada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sexo.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capítulo</w:t>
      </w:r>
      <w:r>
        <w:rPr>
          <w:spacing w:val="-12"/>
        </w:rPr>
        <w:t> </w:t>
      </w:r>
      <w:r>
        <w:rPr/>
        <w:t>10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hace</w:t>
      </w:r>
      <w:r>
        <w:rPr>
          <w:spacing w:val="-12"/>
        </w:rPr>
        <w:t> </w:t>
      </w:r>
      <w:r>
        <w:rPr/>
        <w:t>mención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psicología</w:t>
      </w:r>
      <w:r>
        <w:rPr>
          <w:spacing w:val="-12"/>
        </w:rPr>
        <w:t> </w:t>
      </w:r>
      <w:r>
        <w:rPr/>
        <w:t>como</w:t>
      </w:r>
      <w:r>
        <w:rPr>
          <w:spacing w:val="-12"/>
        </w:rPr>
        <w:t> </w:t>
      </w:r>
      <w:r>
        <w:rPr/>
        <w:t>ciencia</w:t>
      </w:r>
      <w:r>
        <w:rPr>
          <w:spacing w:val="-12"/>
        </w:rPr>
        <w:t> </w:t>
      </w:r>
      <w:r>
        <w:rPr/>
        <w:t>social,</w:t>
      </w:r>
      <w:r>
        <w:rPr>
          <w:spacing w:val="-12"/>
        </w:rPr>
        <w:t> </w:t>
      </w:r>
      <w:r>
        <w:rPr/>
        <w:t>que debe promover el bienestar y la calidad de vida, y la psicología comunitaria,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caracteriza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vocación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servicio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relevancia</w:t>
      </w:r>
      <w:r>
        <w:rPr>
          <w:spacing w:val="-8"/>
          <w:w w:val="95"/>
        </w:rPr>
        <w:t> </w:t>
      </w:r>
      <w:r>
        <w:rPr>
          <w:w w:val="95"/>
        </w:rPr>
        <w:t>social.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España</w:t>
      </w:r>
      <w:r>
        <w:rPr>
          <w:spacing w:val="-8"/>
          <w:w w:val="95"/>
        </w:rPr>
        <w:t> </w:t>
      </w:r>
      <w:r>
        <w:rPr>
          <w:w w:val="95"/>
        </w:rPr>
        <w:t>esta disciplina cuenta con una trayectoria histórica breve pero intensa. La variedad de</w:t>
      </w:r>
      <w:r>
        <w:rPr>
          <w:spacing w:val="-9"/>
          <w:w w:val="95"/>
        </w:rPr>
        <w:t> </w:t>
      </w:r>
      <w:r>
        <w:rPr>
          <w:w w:val="95"/>
        </w:rPr>
        <w:t>aplicaciones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marcos</w:t>
      </w:r>
      <w:r>
        <w:rPr>
          <w:spacing w:val="-9"/>
          <w:w w:val="95"/>
        </w:rPr>
        <w:t> </w:t>
      </w:r>
      <w:r>
        <w:rPr>
          <w:w w:val="95"/>
        </w:rPr>
        <w:t>teóricos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sus</w:t>
      </w:r>
      <w:r>
        <w:rPr>
          <w:spacing w:val="-10"/>
          <w:w w:val="95"/>
        </w:rPr>
        <w:t> </w:t>
      </w:r>
      <w:r>
        <w:rPr>
          <w:w w:val="95"/>
        </w:rPr>
        <w:t>constantes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consideración</w:t>
      </w:r>
      <w:r>
        <w:rPr>
          <w:spacing w:val="-10"/>
          <w:w w:val="95"/>
        </w:rPr>
        <w:t> </w:t>
      </w:r>
      <w:r>
        <w:rPr>
          <w:w w:val="95"/>
        </w:rPr>
        <w:t>del entorno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referencia</w:t>
      </w:r>
      <w:r>
        <w:rPr>
          <w:spacing w:val="-12"/>
          <w:w w:val="95"/>
        </w:rPr>
        <w:t> </w:t>
      </w:r>
      <w:r>
        <w:rPr>
          <w:w w:val="95"/>
        </w:rPr>
        <w:t>constituye</w:t>
      </w:r>
      <w:r>
        <w:rPr>
          <w:spacing w:val="-13"/>
          <w:w w:val="95"/>
        </w:rPr>
        <w:t> </w:t>
      </w:r>
      <w:r>
        <w:rPr>
          <w:w w:val="95"/>
        </w:rPr>
        <w:t>uno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requisitos.</w:t>
      </w:r>
      <w:r>
        <w:rPr>
          <w:spacing w:val="-12"/>
          <w:w w:val="95"/>
        </w:rPr>
        <w:t> </w:t>
      </w:r>
      <w:r>
        <w:rPr>
          <w:w w:val="95"/>
        </w:rPr>
        <w:t>Uno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temas</w:t>
      </w:r>
      <w:r>
        <w:rPr>
          <w:spacing w:val="-13"/>
          <w:w w:val="95"/>
        </w:rPr>
        <w:t> </w:t>
      </w:r>
      <w:r>
        <w:rPr>
          <w:w w:val="95"/>
        </w:rPr>
        <w:t>clave</w:t>
      </w:r>
      <w:r>
        <w:rPr>
          <w:spacing w:val="-13"/>
          <w:w w:val="95"/>
        </w:rPr>
        <w:t> </w:t>
      </w:r>
      <w:r>
        <w:rPr>
          <w:w w:val="95"/>
        </w:rPr>
        <w:t>en este</w:t>
      </w:r>
      <w:r>
        <w:rPr>
          <w:spacing w:val="-11"/>
          <w:w w:val="95"/>
        </w:rPr>
        <w:t> </w:t>
      </w:r>
      <w:r>
        <w:rPr>
          <w:w w:val="95"/>
        </w:rPr>
        <w:t>desarrollo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investigación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papel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ocupan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grupos</w:t>
      </w:r>
      <w:r>
        <w:rPr>
          <w:spacing w:val="-11"/>
          <w:w w:val="95"/>
        </w:rPr>
        <w:t> </w:t>
      </w:r>
      <w:r>
        <w:rPr>
          <w:w w:val="95"/>
        </w:rPr>
        <w:t>primarios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 interacción</w:t>
      </w:r>
      <w:r>
        <w:rPr>
          <w:spacing w:val="-4"/>
          <w:w w:val="95"/>
        </w:rPr>
        <w:t> </w:t>
      </w:r>
      <w:r>
        <w:rPr>
          <w:w w:val="95"/>
        </w:rPr>
        <w:t>psicosocial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mantenimiento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promoción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salud.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4"/>
          <w:w w:val="95"/>
        </w:rPr>
        <w:t> </w:t>
      </w:r>
      <w:r>
        <w:rPr>
          <w:w w:val="95"/>
        </w:rPr>
        <w:t>Caïs y Castilla (1995, p. 270)</w:t>
      </w:r>
      <w:r>
        <w:rPr>
          <w:spacing w:val="-10"/>
          <w:w w:val="95"/>
        </w:rPr>
        <w:t> </w:t>
      </w:r>
      <w:r>
        <w:rPr>
          <w:w w:val="95"/>
        </w:rPr>
        <w:t>exponen:</w:t>
      </w:r>
    </w:p>
    <w:p>
      <w:pPr>
        <w:pStyle w:val="BodyText"/>
        <w:spacing w:before="6"/>
        <w:rPr>
          <w:sz w:val="23"/>
        </w:rPr>
      </w:pPr>
    </w:p>
    <w:p>
      <w:pPr>
        <w:spacing w:line="271" w:lineRule="auto" w:before="0"/>
        <w:ind w:left="417" w:right="132" w:firstLine="0"/>
        <w:jc w:val="both"/>
        <w:rPr>
          <w:sz w:val="20"/>
        </w:rPr>
      </w:pPr>
      <w:r>
        <w:rPr>
          <w:w w:val="95"/>
          <w:sz w:val="20"/>
        </w:rPr>
        <w:t>[...]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familia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española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muy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cuidadora,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concreto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mujer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española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ha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cuidado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 la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casa,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hijos,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ancianos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esto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ha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repercutido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(sin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estar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institucionalizado, </w:t>
      </w:r>
      <w:r>
        <w:rPr>
          <w:sz w:val="19"/>
        </w:rPr>
        <w:t>sin</w:t>
      </w:r>
      <w:r>
        <w:rPr>
          <w:spacing w:val="-10"/>
          <w:sz w:val="19"/>
        </w:rPr>
        <w:t> </w:t>
      </w:r>
      <w:r>
        <w:rPr>
          <w:sz w:val="19"/>
        </w:rPr>
        <w:t>estar</w:t>
      </w:r>
      <w:r>
        <w:rPr>
          <w:spacing w:val="-10"/>
          <w:sz w:val="19"/>
        </w:rPr>
        <w:t> </w:t>
      </w:r>
      <w:r>
        <w:rPr>
          <w:sz w:val="19"/>
        </w:rPr>
        <w:t>contabilizado</w:t>
      </w:r>
      <w:r>
        <w:rPr>
          <w:spacing w:val="-10"/>
          <w:sz w:val="19"/>
        </w:rPr>
        <w:t> </w:t>
      </w:r>
      <w:r>
        <w:rPr>
          <w:sz w:val="19"/>
        </w:rPr>
        <w:t>como</w:t>
      </w:r>
      <w:r>
        <w:rPr>
          <w:spacing w:val="-10"/>
          <w:sz w:val="19"/>
        </w:rPr>
        <w:t> </w:t>
      </w:r>
      <w:r>
        <w:rPr>
          <w:sz w:val="19"/>
        </w:rPr>
        <w:t>recurso),</w:t>
      </w:r>
      <w:r>
        <w:rPr>
          <w:spacing w:val="-9"/>
          <w:sz w:val="19"/>
        </w:rPr>
        <w:t> </w:t>
      </w:r>
      <w:r>
        <w:rPr>
          <w:sz w:val="19"/>
        </w:rPr>
        <w:t>en</w:t>
      </w:r>
      <w:r>
        <w:rPr>
          <w:spacing w:val="-10"/>
          <w:sz w:val="19"/>
        </w:rPr>
        <w:t> </w:t>
      </w:r>
      <w:r>
        <w:rPr>
          <w:sz w:val="19"/>
        </w:rPr>
        <w:t>la</w:t>
      </w:r>
      <w:r>
        <w:rPr>
          <w:spacing w:val="-10"/>
          <w:sz w:val="19"/>
        </w:rPr>
        <w:t> </w:t>
      </w:r>
      <w:r>
        <w:rPr>
          <w:sz w:val="19"/>
        </w:rPr>
        <w:t>mejora</w:t>
      </w:r>
      <w:r>
        <w:rPr>
          <w:spacing w:val="-10"/>
          <w:sz w:val="19"/>
        </w:rPr>
        <w:t> </w:t>
      </w:r>
      <w:r>
        <w:rPr>
          <w:sz w:val="19"/>
        </w:rPr>
        <w:t>de</w:t>
      </w:r>
      <w:r>
        <w:rPr>
          <w:spacing w:val="-10"/>
          <w:sz w:val="19"/>
        </w:rPr>
        <w:t> </w:t>
      </w:r>
      <w:r>
        <w:rPr>
          <w:sz w:val="19"/>
        </w:rPr>
        <w:t>nuestro</w:t>
      </w:r>
      <w:r>
        <w:rPr>
          <w:spacing w:val="-10"/>
          <w:sz w:val="19"/>
        </w:rPr>
        <w:t> </w:t>
      </w:r>
      <w:r>
        <w:rPr>
          <w:sz w:val="19"/>
        </w:rPr>
        <w:t>nivel</w:t>
      </w:r>
      <w:r>
        <w:rPr>
          <w:spacing w:val="-9"/>
          <w:sz w:val="19"/>
        </w:rPr>
        <w:t> </w:t>
      </w:r>
      <w:r>
        <w:rPr>
          <w:sz w:val="19"/>
        </w:rPr>
        <w:t>de</w:t>
      </w:r>
      <w:r>
        <w:rPr>
          <w:spacing w:val="-10"/>
          <w:sz w:val="19"/>
        </w:rPr>
        <w:t> </w:t>
      </w:r>
      <w:r>
        <w:rPr>
          <w:sz w:val="19"/>
        </w:rPr>
        <w:t>vida.</w:t>
      </w:r>
      <w:r>
        <w:rPr>
          <w:spacing w:val="-10"/>
          <w:sz w:val="19"/>
        </w:rPr>
        <w:t> </w:t>
      </w:r>
      <w:r>
        <w:rPr>
          <w:sz w:val="19"/>
        </w:rPr>
        <w:t>Lo</w:t>
      </w:r>
      <w:r>
        <w:rPr>
          <w:spacing w:val="-10"/>
          <w:sz w:val="19"/>
        </w:rPr>
        <w:t> </w:t>
      </w:r>
      <w:r>
        <w:rPr>
          <w:sz w:val="19"/>
        </w:rPr>
        <w:t>cierto </w:t>
      </w:r>
      <w:r>
        <w:rPr>
          <w:w w:val="95"/>
          <w:sz w:val="20"/>
        </w:rPr>
        <w:t>es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niveles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vida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población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(medidos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indicadores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sanitarios),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se </w:t>
      </w:r>
      <w:r>
        <w:rPr>
          <w:sz w:val="19"/>
        </w:rPr>
        <w:t>corresponden con el horizonte de salud que nos tocaría como grado de desarrollo. </w:t>
      </w:r>
      <w:r>
        <w:rPr>
          <w:sz w:val="20"/>
        </w:rPr>
        <w:t>Sanidad</w:t>
      </w:r>
      <w:r>
        <w:rPr>
          <w:spacing w:val="-20"/>
          <w:sz w:val="20"/>
        </w:rPr>
        <w:t> </w:t>
      </w:r>
      <w:r>
        <w:rPr>
          <w:sz w:val="20"/>
        </w:rPr>
        <w:t>no</w:t>
      </w:r>
      <w:r>
        <w:rPr>
          <w:spacing w:val="-20"/>
          <w:sz w:val="20"/>
        </w:rPr>
        <w:t> </w:t>
      </w:r>
      <w:r>
        <w:rPr>
          <w:sz w:val="20"/>
        </w:rPr>
        <w:t>es</w:t>
      </w:r>
      <w:r>
        <w:rPr>
          <w:spacing w:val="-20"/>
          <w:sz w:val="20"/>
        </w:rPr>
        <w:t> </w:t>
      </w:r>
      <w:r>
        <w:rPr>
          <w:sz w:val="20"/>
        </w:rPr>
        <w:t>igual</w:t>
      </w:r>
      <w:r>
        <w:rPr>
          <w:spacing w:val="-20"/>
          <w:sz w:val="20"/>
        </w:rPr>
        <w:t> </w:t>
      </w:r>
      <w:r>
        <w:rPr>
          <w:sz w:val="20"/>
        </w:rPr>
        <w:t>a</w:t>
      </w:r>
      <w:r>
        <w:rPr>
          <w:spacing w:val="-20"/>
          <w:sz w:val="20"/>
        </w:rPr>
        <w:t> </w:t>
      </w:r>
      <w:r>
        <w:rPr>
          <w:sz w:val="20"/>
        </w:rPr>
        <w:t>Salud</w:t>
      </w:r>
      <w:r>
        <w:rPr>
          <w:spacing w:val="-20"/>
          <w:sz w:val="20"/>
        </w:rPr>
        <w:t> </w:t>
      </w:r>
      <w:r>
        <w:rPr>
          <w:sz w:val="20"/>
        </w:rPr>
        <w:t>y</w:t>
      </w:r>
      <w:r>
        <w:rPr>
          <w:spacing w:val="-20"/>
          <w:sz w:val="20"/>
        </w:rPr>
        <w:t> </w:t>
      </w:r>
      <w:r>
        <w:rPr>
          <w:sz w:val="20"/>
        </w:rPr>
        <w:t>Salud</w:t>
      </w:r>
      <w:r>
        <w:rPr>
          <w:spacing w:val="-20"/>
          <w:sz w:val="20"/>
        </w:rPr>
        <w:t> </w:t>
      </w:r>
      <w:r>
        <w:rPr>
          <w:sz w:val="20"/>
        </w:rPr>
        <w:t>no</w:t>
      </w:r>
      <w:r>
        <w:rPr>
          <w:spacing w:val="-20"/>
          <w:sz w:val="20"/>
        </w:rPr>
        <w:t> </w:t>
      </w:r>
      <w:r>
        <w:rPr>
          <w:sz w:val="20"/>
        </w:rPr>
        <w:t>es</w:t>
      </w:r>
      <w:r>
        <w:rPr>
          <w:spacing w:val="-20"/>
          <w:sz w:val="20"/>
        </w:rPr>
        <w:t> </w:t>
      </w:r>
      <w:r>
        <w:rPr>
          <w:sz w:val="20"/>
        </w:rPr>
        <w:t>igual</w:t>
      </w:r>
      <w:r>
        <w:rPr>
          <w:spacing w:val="-20"/>
          <w:sz w:val="20"/>
        </w:rPr>
        <w:t> </w:t>
      </w:r>
      <w:r>
        <w:rPr>
          <w:sz w:val="20"/>
        </w:rPr>
        <w:t>a</w:t>
      </w:r>
      <w:r>
        <w:rPr>
          <w:spacing w:val="-20"/>
          <w:sz w:val="20"/>
        </w:rPr>
        <w:t> </w:t>
      </w:r>
      <w:r>
        <w:rPr>
          <w:sz w:val="20"/>
        </w:rPr>
        <w:t>Sanidad.</w:t>
      </w:r>
    </w:p>
    <w:p>
      <w:pPr>
        <w:pStyle w:val="BodyText"/>
        <w:spacing w:before="11"/>
        <w:rPr>
          <w:sz w:val="19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spacing w:val="-6"/>
        </w:rPr>
        <w:t>Por</w:t>
      </w:r>
      <w:r>
        <w:rPr>
          <w:spacing w:val="-11"/>
        </w:rPr>
        <w:t> </w:t>
      </w:r>
      <w:r>
        <w:rPr/>
        <w:t>tanto,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palabras</w:t>
      </w:r>
      <w:r>
        <w:rPr>
          <w:spacing w:val="-11"/>
        </w:rPr>
        <w:t> </w:t>
      </w:r>
      <w:r>
        <w:rPr>
          <w:rFonts w:ascii="Times New Roman" w:hAnsi="Times New Roman"/>
          <w:i/>
        </w:rPr>
        <w:t>familia</w:t>
      </w:r>
      <w:r>
        <w:rPr>
          <w:rFonts w:ascii="Times New Roman" w:hAnsi="Times New Roman"/>
          <w:i/>
          <w:spacing w:val="-18"/>
        </w:rPr>
        <w:t> </w:t>
      </w:r>
      <w:r>
        <w:rPr/>
        <w:t>y</w:t>
      </w:r>
      <w:r>
        <w:rPr>
          <w:spacing w:val="-11"/>
        </w:rPr>
        <w:t> </w:t>
      </w:r>
      <w:r>
        <w:rPr>
          <w:rFonts w:ascii="Times New Roman" w:hAnsi="Times New Roman"/>
          <w:i/>
        </w:rPr>
        <w:t>comunidad</w:t>
      </w:r>
      <w:r>
        <w:rPr>
          <w:rFonts w:ascii="Times New Roman" w:hAnsi="Times New Roman"/>
          <w:i/>
          <w:spacing w:val="-18"/>
        </w:rPr>
        <w:t> </w:t>
      </w:r>
      <w:r>
        <w:rPr/>
        <w:t>son</w:t>
      </w:r>
      <w:r>
        <w:rPr>
          <w:spacing w:val="-11"/>
        </w:rPr>
        <w:t> </w:t>
      </w:r>
      <w:r>
        <w:rPr/>
        <w:t>claves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/>
        <w:t>entender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capital </w:t>
      </w:r>
      <w:r>
        <w:rPr>
          <w:w w:val="95"/>
        </w:rPr>
        <w:t>humano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social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bienestar</w:t>
      </w:r>
      <w:r>
        <w:rPr>
          <w:spacing w:val="-6"/>
          <w:w w:val="95"/>
        </w:rPr>
        <w:t> </w:t>
      </w:r>
      <w:r>
        <w:rPr>
          <w:w w:val="95"/>
        </w:rPr>
        <w:t>psicosocial</w:t>
      </w:r>
      <w:r>
        <w:rPr>
          <w:spacing w:val="-5"/>
          <w:w w:val="95"/>
        </w:rPr>
        <w:t> </w:t>
      </w:r>
      <w:r>
        <w:rPr>
          <w:w w:val="95"/>
        </w:rPr>
        <w:t>(por</w:t>
      </w:r>
      <w:r>
        <w:rPr>
          <w:spacing w:val="-5"/>
          <w:w w:val="95"/>
        </w:rPr>
        <w:t> </w:t>
      </w:r>
      <w:r>
        <w:rPr>
          <w:w w:val="95"/>
        </w:rPr>
        <w:t>ejemplo,</w:t>
      </w:r>
      <w:r>
        <w:rPr>
          <w:spacing w:val="-5"/>
          <w:w w:val="95"/>
        </w:rPr>
        <w:t> </w:t>
      </w:r>
      <w:r>
        <w:rPr>
          <w:w w:val="95"/>
        </w:rPr>
        <w:t>actitudes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altruismo</w:t>
      </w:r>
      <w:r>
        <w:rPr>
          <w:spacing w:val="-5"/>
          <w:w w:val="95"/>
        </w:rPr>
        <w:t> </w:t>
      </w:r>
      <w:r>
        <w:rPr>
          <w:w w:val="95"/>
        </w:rPr>
        <w:t>y salud e integración social). Además, toda sociedad elabora un conjunto de ideas </w:t>
      </w:r>
      <w:r>
        <w:rPr/>
        <w:t>y</w:t>
      </w:r>
      <w:r>
        <w:rPr>
          <w:spacing w:val="-21"/>
        </w:rPr>
        <w:t> </w:t>
      </w:r>
      <w:r>
        <w:rPr/>
        <w:t>explicaciones</w:t>
      </w:r>
      <w:r>
        <w:rPr>
          <w:spacing w:val="-21"/>
        </w:rPr>
        <w:t> </w:t>
      </w:r>
      <w:r>
        <w:rPr/>
        <w:t>sobre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conceptos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salud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bienestar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transmiten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 </w:t>
      </w:r>
      <w:r>
        <w:rPr>
          <w:w w:val="95"/>
        </w:rPr>
        <w:t>comunidad</w:t>
      </w:r>
      <w:r>
        <w:rPr>
          <w:spacing w:val="-12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12"/>
          <w:w w:val="95"/>
        </w:rPr>
        <w:t> </w:t>
      </w:r>
      <w:r>
        <w:rPr>
          <w:w w:val="95"/>
        </w:rPr>
        <w:t>sin</w:t>
      </w:r>
      <w:r>
        <w:rPr>
          <w:spacing w:val="-12"/>
          <w:w w:val="95"/>
        </w:rPr>
        <w:t> </w:t>
      </w:r>
      <w:r>
        <w:rPr>
          <w:w w:val="95"/>
        </w:rPr>
        <w:t>lugar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dudas,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representación</w:t>
      </w:r>
      <w:r>
        <w:rPr>
          <w:spacing w:val="-11"/>
          <w:w w:val="95"/>
        </w:rPr>
        <w:t> </w:t>
      </w:r>
      <w:r>
        <w:rPr>
          <w:w w:val="95"/>
        </w:rPr>
        <w:t>particular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cada</w:t>
      </w:r>
      <w:r>
        <w:rPr>
          <w:spacing w:val="-12"/>
          <w:w w:val="95"/>
        </w:rPr>
        <w:t> </w:t>
      </w:r>
      <w:r>
        <w:rPr>
          <w:w w:val="95"/>
        </w:rPr>
        <w:t>individuo tiene de ambas</w:t>
      </w:r>
      <w:r>
        <w:rPr>
          <w:spacing w:val="-33"/>
          <w:w w:val="95"/>
        </w:rPr>
        <w:t> </w:t>
      </w:r>
      <w:r>
        <w:rPr>
          <w:w w:val="95"/>
        </w:rPr>
        <w:t>nociones.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6"/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tanto,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términos</w:t>
      </w:r>
      <w:r>
        <w:rPr>
          <w:spacing w:val="-26"/>
          <w:w w:val="95"/>
        </w:rPr>
        <w:t> </w:t>
      </w:r>
      <w:r>
        <w:rPr>
          <w:rFonts w:ascii="Times New Roman" w:hAnsi="Times New Roman"/>
          <w:i/>
          <w:w w:val="95"/>
        </w:rPr>
        <w:t>salud</w:t>
      </w:r>
      <w:r>
        <w:rPr>
          <w:w w:val="95"/>
        </w:rPr>
        <w:t>,</w:t>
      </w:r>
      <w:r>
        <w:rPr>
          <w:spacing w:val="-27"/>
          <w:w w:val="95"/>
        </w:rPr>
        <w:t> </w:t>
      </w:r>
      <w:r>
        <w:rPr>
          <w:rFonts w:ascii="Times New Roman" w:hAnsi="Times New Roman"/>
          <w:i/>
          <w:w w:val="95"/>
        </w:rPr>
        <w:t>bienesttar</w:t>
      </w:r>
      <w:r>
        <w:rPr>
          <w:rFonts w:ascii="Times New Roman" w:hAnsi="Times New Roman"/>
          <w:i/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interdependencia</w:t>
      </w:r>
      <w:r>
        <w:rPr>
          <w:spacing w:val="-26"/>
          <w:w w:val="95"/>
        </w:rPr>
        <w:t> </w:t>
      </w:r>
      <w:r>
        <w:rPr>
          <w:w w:val="95"/>
        </w:rPr>
        <w:t>deben</w:t>
      </w:r>
      <w:r>
        <w:rPr>
          <w:spacing w:val="-26"/>
          <w:w w:val="95"/>
        </w:rPr>
        <w:t> </w:t>
      </w:r>
      <w:r>
        <w:rPr>
          <w:w w:val="95"/>
        </w:rPr>
        <w:t>poder</w:t>
      </w:r>
      <w:r>
        <w:rPr>
          <w:spacing w:val="-27"/>
          <w:w w:val="95"/>
        </w:rPr>
        <w:t> </w:t>
      </w:r>
      <w:r>
        <w:rPr>
          <w:w w:val="95"/>
        </w:rPr>
        <w:t>con- textualizarse.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barrio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Casablanca</w:t>
      </w:r>
      <w:r>
        <w:rPr>
          <w:spacing w:val="-10"/>
          <w:w w:val="95"/>
        </w:rPr>
        <w:t> </w:t>
      </w:r>
      <w:r>
        <w:rPr>
          <w:w w:val="95"/>
        </w:rPr>
        <w:t>(Zaragoza)</w:t>
      </w:r>
      <w:r>
        <w:rPr>
          <w:spacing w:val="-10"/>
          <w:w w:val="95"/>
        </w:rPr>
        <w:t> </w:t>
      </w:r>
      <w:r>
        <w:rPr>
          <w:w w:val="95"/>
        </w:rPr>
        <w:t>preguntamos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muestra representativa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vecindario</w:t>
      </w:r>
      <w:r>
        <w:rPr>
          <w:spacing w:val="-11"/>
          <w:w w:val="95"/>
        </w:rPr>
        <w:t> </w:t>
      </w:r>
      <w:r>
        <w:rPr>
          <w:w w:val="95"/>
        </w:rPr>
        <w:t>cuáles</w:t>
      </w:r>
      <w:r>
        <w:rPr>
          <w:spacing w:val="-11"/>
          <w:w w:val="95"/>
        </w:rPr>
        <w:t> </w:t>
      </w:r>
      <w:r>
        <w:rPr>
          <w:w w:val="95"/>
        </w:rPr>
        <w:t>eran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principales</w:t>
      </w:r>
      <w:r>
        <w:rPr>
          <w:spacing w:val="-11"/>
          <w:w w:val="95"/>
        </w:rPr>
        <w:t> </w:t>
      </w:r>
      <w:r>
        <w:rPr>
          <w:w w:val="95"/>
        </w:rPr>
        <w:t>fuentes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mejora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su salud.</w:t>
      </w:r>
      <w:r>
        <w:rPr>
          <w:spacing w:val="-14"/>
          <w:w w:val="95"/>
        </w:rPr>
        <w:t> </w:t>
      </w:r>
      <w:r>
        <w:rPr>
          <w:w w:val="95"/>
        </w:rPr>
        <w:t>Dicha</w:t>
      </w:r>
      <w:r>
        <w:rPr>
          <w:spacing w:val="-14"/>
          <w:w w:val="95"/>
        </w:rPr>
        <w:t> </w:t>
      </w:r>
      <w:r>
        <w:rPr>
          <w:w w:val="95"/>
        </w:rPr>
        <w:t>cuestión</w:t>
      </w:r>
      <w:r>
        <w:rPr>
          <w:spacing w:val="-14"/>
          <w:w w:val="95"/>
        </w:rPr>
        <w:t> </w:t>
      </w:r>
      <w:r>
        <w:rPr>
          <w:w w:val="95"/>
        </w:rPr>
        <w:t>abierta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planteó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encuesta</w:t>
      </w:r>
      <w:r>
        <w:rPr>
          <w:spacing w:val="-14"/>
          <w:w w:val="95"/>
        </w:rPr>
        <w:t> </w:t>
      </w:r>
      <w:r>
        <w:rPr>
          <w:w w:val="95"/>
        </w:rPr>
        <w:t>domiciliaria</w:t>
      </w:r>
      <w:r>
        <w:rPr>
          <w:spacing w:val="-13"/>
          <w:w w:val="95"/>
        </w:rPr>
        <w:t> </w:t>
      </w:r>
      <w:r>
        <w:rPr>
          <w:w w:val="95"/>
        </w:rPr>
        <w:t>avalada</w:t>
      </w:r>
      <w:r>
        <w:rPr>
          <w:spacing w:val="-14"/>
          <w:w w:val="95"/>
        </w:rPr>
        <w:t> </w:t>
      </w:r>
      <w:r>
        <w:rPr>
          <w:w w:val="95"/>
        </w:rPr>
        <w:t>por </w:t>
      </w:r>
      <w:r>
        <w:rPr/>
        <w:t>el</w:t>
      </w:r>
      <w:r>
        <w:rPr>
          <w:spacing w:val="-28"/>
        </w:rPr>
        <w:t> </w:t>
      </w:r>
      <w:r>
        <w:rPr/>
        <w:t>Centro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Atención</w:t>
      </w:r>
      <w:r>
        <w:rPr>
          <w:spacing w:val="-28"/>
        </w:rPr>
        <w:t> </w:t>
      </w:r>
      <w:r>
        <w:rPr/>
        <w:t>Primaria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Comunidad.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categorizaron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principa- les</w:t>
      </w:r>
      <w:r>
        <w:rPr>
          <w:spacing w:val="-22"/>
        </w:rPr>
        <w:t> </w:t>
      </w:r>
      <w:r>
        <w:rPr/>
        <w:t>respuestas</w:t>
      </w:r>
      <w:r>
        <w:rPr>
          <w:spacing w:val="-22"/>
        </w:rPr>
        <w:t> </w:t>
      </w:r>
      <w:r>
        <w:rPr/>
        <w:t>mediante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sistema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jueceo.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resultados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estudio,</w:t>
      </w:r>
      <w:r>
        <w:rPr>
          <w:spacing w:val="-22"/>
        </w:rPr>
        <w:t> </w:t>
      </w:r>
      <w:r>
        <w:rPr/>
        <w:t>se constata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variables,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-3"/>
        </w:rPr>
        <w:t>sexo,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edad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zona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residencia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barrio,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influyen en dicha evaluación. </w:t>
      </w:r>
      <w:r>
        <w:rPr>
          <w:spacing w:val="-3"/>
          <w:w w:val="95"/>
        </w:rPr>
        <w:t>Entre </w:t>
      </w:r>
      <w:r>
        <w:rPr>
          <w:w w:val="95"/>
        </w:rPr>
        <w:t>las contestaciones más frecuentes predomi- naron las alternativas relativas a los estilos de vida, por ejemplo, dejar de fumar o</w:t>
      </w:r>
      <w:r>
        <w:rPr>
          <w:spacing w:val="-9"/>
          <w:w w:val="95"/>
        </w:rPr>
        <w:t> </w:t>
      </w:r>
      <w:r>
        <w:rPr>
          <w:w w:val="95"/>
        </w:rPr>
        <w:t>hacer</w:t>
      </w:r>
      <w:r>
        <w:rPr>
          <w:spacing w:val="-9"/>
          <w:w w:val="95"/>
        </w:rPr>
        <w:t> </w:t>
      </w:r>
      <w:r>
        <w:rPr>
          <w:w w:val="95"/>
        </w:rPr>
        <w:t>deporte.</w:t>
      </w:r>
      <w:r>
        <w:rPr>
          <w:spacing w:val="-9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9"/>
          <w:w w:val="95"/>
        </w:rPr>
        <w:t> </w:t>
      </w:r>
      <w:r>
        <w:rPr>
          <w:w w:val="95"/>
        </w:rPr>
        <w:t>destacaron</w:t>
      </w:r>
      <w:r>
        <w:rPr>
          <w:spacing w:val="-9"/>
          <w:w w:val="95"/>
        </w:rPr>
        <w:t> </w:t>
      </w:r>
      <w:r>
        <w:rPr>
          <w:w w:val="95"/>
        </w:rPr>
        <w:t>aquellas</w:t>
      </w:r>
      <w:r>
        <w:rPr>
          <w:spacing w:val="-9"/>
          <w:w w:val="95"/>
        </w:rPr>
        <w:t> </w:t>
      </w:r>
      <w:r>
        <w:rPr>
          <w:w w:val="95"/>
        </w:rPr>
        <w:t>respuestas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tenían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ver</w:t>
      </w:r>
      <w:r>
        <w:rPr>
          <w:spacing w:val="-9"/>
          <w:w w:val="95"/>
        </w:rPr>
        <w:t> </w:t>
      </w:r>
      <w:r>
        <w:rPr>
          <w:w w:val="95"/>
        </w:rPr>
        <w:t>con aspectos</w:t>
      </w:r>
      <w:r>
        <w:rPr>
          <w:spacing w:val="-21"/>
          <w:w w:val="95"/>
        </w:rPr>
        <w:t> </w:t>
      </w:r>
      <w:r>
        <w:rPr>
          <w:w w:val="95"/>
        </w:rPr>
        <w:t>sociales,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asuntos</w:t>
      </w:r>
      <w:r>
        <w:rPr>
          <w:spacing w:val="-21"/>
          <w:w w:val="95"/>
        </w:rPr>
        <w:t> </w:t>
      </w:r>
      <w:r>
        <w:rPr>
          <w:w w:val="95"/>
        </w:rPr>
        <w:t>relativos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unidad</w:t>
      </w:r>
      <w:r>
        <w:rPr>
          <w:spacing w:val="-22"/>
          <w:w w:val="95"/>
        </w:rPr>
        <w:t> </w:t>
      </w:r>
      <w:r>
        <w:rPr>
          <w:w w:val="95"/>
        </w:rPr>
        <w:t>familiar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miem- bros</w:t>
      </w:r>
      <w:r>
        <w:rPr>
          <w:spacing w:val="-11"/>
          <w:w w:val="95"/>
        </w:rPr>
        <w:t> </w:t>
      </w:r>
      <w:r>
        <w:rPr>
          <w:w w:val="95"/>
        </w:rPr>
        <w:t>ocuparon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lugar</w:t>
      </w:r>
      <w:r>
        <w:rPr>
          <w:spacing w:val="-11"/>
          <w:w w:val="95"/>
        </w:rPr>
        <w:t> </w:t>
      </w:r>
      <w:r>
        <w:rPr>
          <w:w w:val="95"/>
        </w:rPr>
        <w:t>relevante.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Dicha</w:t>
      </w:r>
      <w:r>
        <w:rPr>
          <w:spacing w:val="-4"/>
          <w:w w:val="95"/>
        </w:rPr>
        <w:t> </w:t>
      </w:r>
      <w:r>
        <w:rPr>
          <w:w w:val="95"/>
        </w:rPr>
        <w:t>respuesta</w:t>
      </w:r>
      <w:r>
        <w:rPr>
          <w:spacing w:val="-4"/>
          <w:w w:val="95"/>
        </w:rPr>
        <w:t> </w:t>
      </w:r>
      <w:r>
        <w:rPr>
          <w:w w:val="95"/>
        </w:rPr>
        <w:t>es</w:t>
      </w:r>
      <w:r>
        <w:rPr>
          <w:spacing w:val="-4"/>
          <w:w w:val="95"/>
        </w:rPr>
        <w:t> </w:t>
      </w:r>
      <w:r>
        <w:rPr>
          <w:w w:val="95"/>
        </w:rPr>
        <w:t>importante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cara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planificación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recursos</w:t>
      </w:r>
      <w:r>
        <w:rPr>
          <w:spacing w:val="-4"/>
          <w:w w:val="95"/>
        </w:rPr>
        <w:t> </w:t>
      </w:r>
      <w:r>
        <w:rPr>
          <w:w w:val="95"/>
        </w:rPr>
        <w:t>sani- tarios, a menudo demasiado centrados en el individuo aislado. Muchas medidas preventivas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promotoras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salud</w:t>
      </w:r>
      <w:r>
        <w:rPr>
          <w:spacing w:val="-15"/>
          <w:w w:val="95"/>
        </w:rPr>
        <w:t> </w:t>
      </w:r>
      <w:r>
        <w:rPr>
          <w:w w:val="95"/>
        </w:rPr>
        <w:t>deberían</w:t>
      </w:r>
      <w:r>
        <w:rPr>
          <w:spacing w:val="-14"/>
          <w:w w:val="95"/>
        </w:rPr>
        <w:t> </w:t>
      </w:r>
      <w:r>
        <w:rPr>
          <w:w w:val="95"/>
        </w:rPr>
        <w:t>suponer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apuesta</w:t>
      </w:r>
      <w:r>
        <w:rPr>
          <w:spacing w:val="-14"/>
          <w:w w:val="95"/>
        </w:rPr>
        <w:t> </w:t>
      </w:r>
      <w:r>
        <w:rPr>
          <w:w w:val="95"/>
        </w:rPr>
        <w:t>decidida</w:t>
      </w:r>
      <w:r>
        <w:rPr>
          <w:spacing w:val="-14"/>
          <w:w w:val="95"/>
        </w:rPr>
        <w:t> </w:t>
      </w:r>
      <w:r>
        <w:rPr>
          <w:w w:val="95"/>
        </w:rPr>
        <w:t>por </w:t>
      </w:r>
      <w:r>
        <w:rPr/>
        <w:t>la</w:t>
      </w:r>
      <w:r>
        <w:rPr>
          <w:spacing w:val="-9"/>
        </w:rPr>
        <w:t> </w:t>
      </w:r>
      <w:r>
        <w:rPr/>
        <w:t>intervención</w:t>
      </w:r>
      <w:r>
        <w:rPr>
          <w:spacing w:val="-9"/>
        </w:rPr>
        <w:t> </w:t>
      </w:r>
      <w:r>
        <w:rPr/>
        <w:t>familiar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educación</w:t>
      </w:r>
      <w:r>
        <w:rPr>
          <w:spacing w:val="-8"/>
        </w:rPr>
        <w:t> </w:t>
      </w:r>
      <w:r>
        <w:rPr/>
        <w:t>para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salud.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desarrollo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nuestro sistema</w:t>
      </w:r>
      <w:r>
        <w:rPr>
          <w:spacing w:val="-22"/>
        </w:rPr>
        <w:t> </w:t>
      </w:r>
      <w:r>
        <w:rPr/>
        <w:t>sanitario</w:t>
      </w:r>
      <w:r>
        <w:rPr>
          <w:spacing w:val="-22"/>
        </w:rPr>
        <w:t> </w:t>
      </w:r>
      <w:r>
        <w:rPr/>
        <w:t>requiere</w:t>
      </w:r>
      <w:r>
        <w:rPr>
          <w:spacing w:val="-22"/>
        </w:rPr>
        <w:t> </w:t>
      </w:r>
      <w:r>
        <w:rPr/>
        <w:t>no</w:t>
      </w:r>
      <w:r>
        <w:rPr>
          <w:spacing w:val="-21"/>
        </w:rPr>
        <w:t> </w:t>
      </w:r>
      <w:r>
        <w:rPr/>
        <w:t>sólo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política</w:t>
      </w:r>
      <w:r>
        <w:rPr>
          <w:spacing w:val="-22"/>
        </w:rPr>
        <w:t> </w:t>
      </w:r>
      <w:r>
        <w:rPr/>
        <w:t>anticrisis</w:t>
      </w:r>
      <w:r>
        <w:rPr>
          <w:spacing w:val="-21"/>
        </w:rPr>
        <w:t> </w:t>
      </w:r>
      <w:r>
        <w:rPr/>
        <w:t>y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racionaliza- </w:t>
      </w:r>
      <w:r>
        <w:rPr>
          <w:w w:val="95"/>
        </w:rPr>
        <w:t>ción</w:t>
      </w:r>
      <w:r>
        <w:rPr>
          <w:spacing w:val="-18"/>
          <w:w w:val="95"/>
        </w:rPr>
        <w:t> </w:t>
      </w:r>
      <w:r>
        <w:rPr>
          <w:w w:val="95"/>
        </w:rPr>
        <w:t>presupuestaria,</w:t>
      </w:r>
      <w:r>
        <w:rPr>
          <w:spacing w:val="-18"/>
          <w:w w:val="95"/>
        </w:rPr>
        <w:t> </w:t>
      </w:r>
      <w:r>
        <w:rPr>
          <w:w w:val="95"/>
        </w:rPr>
        <w:t>sino</w:t>
      </w:r>
      <w:r>
        <w:rPr>
          <w:spacing w:val="-18"/>
          <w:w w:val="95"/>
        </w:rPr>
        <w:t> </w:t>
      </w:r>
      <w:r>
        <w:rPr>
          <w:w w:val="95"/>
        </w:rPr>
        <w:t>también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medidas</w:t>
      </w:r>
      <w:r>
        <w:rPr>
          <w:spacing w:val="-18"/>
          <w:w w:val="95"/>
        </w:rPr>
        <w:t> </w:t>
      </w:r>
      <w:r>
        <w:rPr>
          <w:w w:val="95"/>
        </w:rPr>
        <w:t>socioeconómicas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garanticen</w:t>
      </w:r>
      <w:r>
        <w:rPr>
          <w:spacing w:val="-19"/>
          <w:w w:val="95"/>
        </w:rPr>
        <w:t> </w:t>
      </w:r>
      <w:r>
        <w:rPr>
          <w:w w:val="95"/>
        </w:rPr>
        <w:t>la equidad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acceso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participación</w:t>
      </w:r>
      <w:r>
        <w:rPr>
          <w:spacing w:val="-6"/>
          <w:w w:val="95"/>
        </w:rPr>
        <w:t> </w:t>
      </w:r>
      <w:r>
        <w:rPr>
          <w:w w:val="95"/>
        </w:rPr>
        <w:t>comunitaria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planificación.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Definitivamente,</w:t>
      </w:r>
      <w:r>
        <w:rPr>
          <w:spacing w:val="-23"/>
        </w:rPr>
        <w:t> </w:t>
      </w:r>
      <w:r>
        <w:rPr/>
        <w:t>esta</w:t>
      </w:r>
      <w:r>
        <w:rPr>
          <w:spacing w:val="-22"/>
        </w:rPr>
        <w:t> </w:t>
      </w:r>
      <w:r>
        <w:rPr/>
        <w:t>obra</w:t>
      </w:r>
      <w:r>
        <w:rPr>
          <w:spacing w:val="-23"/>
        </w:rPr>
        <w:t> </w:t>
      </w:r>
      <w:r>
        <w:rPr/>
        <w:t>no</w:t>
      </w:r>
      <w:r>
        <w:rPr>
          <w:spacing w:val="-22"/>
        </w:rPr>
        <w:t> </w:t>
      </w:r>
      <w:r>
        <w:rPr/>
        <w:t>hubiera</w:t>
      </w:r>
      <w:r>
        <w:rPr>
          <w:spacing w:val="-22"/>
        </w:rPr>
        <w:t> </w:t>
      </w:r>
      <w:r>
        <w:rPr/>
        <w:t>sido</w:t>
      </w:r>
      <w:r>
        <w:rPr>
          <w:spacing w:val="-23"/>
        </w:rPr>
        <w:t> </w:t>
      </w:r>
      <w:r>
        <w:rPr/>
        <w:t>posible</w:t>
      </w:r>
      <w:r>
        <w:rPr>
          <w:spacing w:val="-22"/>
        </w:rPr>
        <w:t> </w:t>
      </w:r>
      <w:r>
        <w:rPr/>
        <w:t>sin</w:t>
      </w:r>
      <w:r>
        <w:rPr>
          <w:spacing w:val="-23"/>
        </w:rPr>
        <w:t> </w:t>
      </w:r>
      <w:r>
        <w:rPr/>
        <w:t>las</w:t>
      </w:r>
      <w:r>
        <w:rPr>
          <w:spacing w:val="-22"/>
        </w:rPr>
        <w:t> </w:t>
      </w:r>
      <w:r>
        <w:rPr/>
        <w:t>aportaciones</w:t>
      </w:r>
      <w:r>
        <w:rPr>
          <w:spacing w:val="-22"/>
        </w:rPr>
        <w:t> </w:t>
      </w:r>
      <w:r>
        <w:rPr/>
        <w:t>que </w:t>
      </w:r>
      <w:r>
        <w:rPr>
          <w:w w:val="95"/>
        </w:rPr>
        <w:t>todos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cada</w:t>
      </w:r>
      <w:r>
        <w:rPr>
          <w:spacing w:val="-8"/>
          <w:w w:val="95"/>
        </w:rPr>
        <w:t> </w:t>
      </w:r>
      <w:r>
        <w:rPr>
          <w:w w:val="95"/>
        </w:rPr>
        <w:t>uno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autores</w:t>
      </w:r>
      <w:r>
        <w:rPr>
          <w:spacing w:val="-8"/>
          <w:w w:val="95"/>
        </w:rPr>
        <w:t> </w:t>
      </w:r>
      <w:r>
        <w:rPr>
          <w:w w:val="95"/>
        </w:rPr>
        <w:t>realizaron,</w:t>
      </w:r>
      <w:r>
        <w:rPr>
          <w:spacing w:val="-8"/>
          <w:w w:val="95"/>
        </w:rPr>
        <w:t> </w:t>
      </w:r>
      <w:r>
        <w:rPr>
          <w:w w:val="95"/>
        </w:rPr>
        <w:t>además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confianza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disposición para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escribir,</w:t>
      </w:r>
      <w:r>
        <w:rPr>
          <w:spacing w:val="-7"/>
          <w:w w:val="95"/>
        </w:rPr>
        <w:t> </w:t>
      </w:r>
      <w:r>
        <w:rPr>
          <w:w w:val="95"/>
        </w:rPr>
        <w:t>discutir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analizar.</w:t>
      </w:r>
      <w:r>
        <w:rPr>
          <w:spacing w:val="-7"/>
          <w:w w:val="95"/>
        </w:rPr>
        <w:t> </w:t>
      </w:r>
      <w:r>
        <w:rPr>
          <w:w w:val="95"/>
        </w:rPr>
        <w:t>Mi</w:t>
      </w:r>
      <w:r>
        <w:rPr>
          <w:spacing w:val="-7"/>
          <w:w w:val="95"/>
        </w:rPr>
        <w:t> </w:t>
      </w:r>
      <w:r>
        <w:rPr>
          <w:w w:val="95"/>
        </w:rPr>
        <w:t>profundo</w:t>
      </w:r>
      <w:r>
        <w:rPr>
          <w:spacing w:val="-8"/>
          <w:w w:val="95"/>
        </w:rPr>
        <w:t> </w:t>
      </w:r>
      <w:r>
        <w:rPr>
          <w:w w:val="95"/>
        </w:rPr>
        <w:t>agradecimiento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reconocimiento.</w:t>
      </w:r>
    </w:p>
    <w:p>
      <w:pPr>
        <w:pStyle w:val="BodyText"/>
        <w:spacing w:before="3"/>
        <w:rPr>
          <w:sz w:val="20"/>
        </w:rPr>
      </w:pPr>
    </w:p>
    <w:p>
      <w:pPr>
        <w:pStyle w:val="Heading3"/>
        <w:spacing w:line="278" w:lineRule="exact"/>
        <w:ind w:left="133" w:right="131"/>
        <w:jc w:val="right"/>
        <w:rPr>
          <w:rFonts w:ascii="Palatino Linotype" w:hAnsi="Palatino Linotype"/>
        </w:rPr>
      </w:pPr>
      <w:r>
        <w:rPr>
          <w:rFonts w:ascii="Palatino Linotype" w:hAnsi="Palatino Linotype"/>
          <w:w w:val="90"/>
        </w:rPr>
        <w:t>Norma Ivonne González Arratia López Fuentes</w:t>
      </w:r>
    </w:p>
    <w:p>
      <w:pPr>
        <w:spacing w:line="278" w:lineRule="exact" w:before="0"/>
        <w:ind w:left="133" w:right="131" w:firstLine="0"/>
        <w:jc w:val="right"/>
        <w:rPr>
          <w:rFonts w:ascii="Palatino Linotype"/>
          <w:b/>
          <w:sz w:val="22"/>
        </w:rPr>
      </w:pPr>
      <w:r>
        <w:rPr>
          <w:rFonts w:ascii="Palatino Linotype"/>
          <w:b/>
          <w:w w:val="90"/>
          <w:sz w:val="22"/>
        </w:rPr>
        <w:t>(Coordinadora)</w:t>
      </w:r>
    </w:p>
    <w:p>
      <w:pPr>
        <w:spacing w:after="0" w:line="278" w:lineRule="exact"/>
        <w:jc w:val="right"/>
        <w:rPr>
          <w:rFonts w:ascii="Palatino Linotype"/>
          <w:sz w:val="22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ind w:left="114"/>
        <w:rPr>
          <w:rFonts w:ascii="Palatino Linotype"/>
          <w:sz w:val="20"/>
        </w:rPr>
      </w:pPr>
      <w:r>
        <w:rPr/>
        <w:pict>
          <v:shape style="position:absolute;margin-left:68.492996pt;margin-top:35.034985pt;width:340.4pt;height:32.85pt;mso-position-horizontal-relative:page;mso-position-vertical-relative:page;z-index:-267496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spacing w:before="169"/>
                    <w:ind w:left="0" w:right="101" w:firstLine="0"/>
                    <w:jc w:val="right"/>
                    <w:rPr>
                      <w:rFonts w:ascii="Times New Roman" w:hAnsi="Times New Roman"/>
                      <w:i/>
                      <w:sz w:val="20"/>
                    </w:rPr>
                  </w:pPr>
                  <w:r>
                    <w:rPr>
                      <w:rFonts w:ascii="Times New Roman" w:hAnsi="Times New Roman"/>
                      <w:i/>
                      <w:w w:val="80"/>
                      <w:sz w:val="20"/>
                    </w:rPr>
                    <w:t>Psicología posittiva y  bienesttar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9.701pt;margin-top:31.920982pt;width:398.25pt;height:46.35pt;mso-position-horizontal-relative:page;mso-position-vertical-relative:page;z-index:-267472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5"/>
                    <w:rPr>
                      <w:sz w:val="19"/>
                    </w:rPr>
                  </w:pPr>
                </w:p>
                <w:p>
                  <w:pPr>
                    <w:spacing w:before="0"/>
                    <w:ind w:left="0" w:right="516" w:firstLine="0"/>
                    <w:jc w:val="right"/>
                    <w:rPr>
                      <w:sz w:val="20"/>
                    </w:rPr>
                  </w:pPr>
                  <w:r>
                    <w:rPr>
                      <w:w w:val="90"/>
                      <w:sz w:val="20"/>
                    </w:rPr>
                    <w:t>21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sz w:val="20"/>
        </w:rPr>
        <w:pict>
          <v:group style="width:398.25pt;height:46.35pt;mso-position-horizontal-relative:char;mso-position-vertical-relative:line" coordorigin="0,0" coordsize="7965,927">
            <v:rect style="position:absolute;left:0;top:0;width:7965;height:927" filled="true" fillcolor="#ffffff" stroked="false">
              <v:fill type="solid"/>
            </v:rect>
          </v:group>
        </w:pict>
      </w:r>
      <w:r>
        <w:rPr>
          <w:rFonts w:ascii="Palatino Linotype"/>
          <w:sz w:val="20"/>
        </w:rPr>
      </w: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1"/>
        </w:rPr>
      </w:pPr>
    </w:p>
    <w:p>
      <w:pPr>
        <w:pStyle w:val="Heading1"/>
        <w:spacing w:line="436" w:lineRule="auto" w:before="39"/>
        <w:ind w:left="1666" w:right="1823" w:firstLine="1649"/>
        <w:jc w:val="left"/>
      </w:pPr>
      <w:bookmarkStart w:name="01. SECCIÃ“N" w:id="4"/>
      <w:bookmarkEnd w:id="4"/>
      <w:r>
        <w:rPr/>
      </w:r>
      <w:r>
        <w:rPr>
          <w:w w:val="130"/>
          <w:sz w:val="35"/>
        </w:rPr>
        <w:t>S</w:t>
      </w:r>
      <w:r>
        <w:rPr>
          <w:w w:val="130"/>
        </w:rPr>
        <w:t>ección i </w:t>
      </w:r>
      <w:r>
        <w:rPr>
          <w:spacing w:val="-1"/>
          <w:w w:val="98"/>
        </w:rPr>
        <w:t>p</w:t>
      </w:r>
      <w:r>
        <w:rPr>
          <w:spacing w:val="-1"/>
          <w:w w:val="98"/>
        </w:rPr>
        <w:t>S</w:t>
      </w:r>
      <w:r>
        <w:rPr>
          <w:spacing w:val="-1"/>
          <w:w w:val="128"/>
        </w:rPr>
        <w:t>i</w:t>
      </w:r>
      <w:r>
        <w:rPr>
          <w:w w:val="147"/>
        </w:rPr>
        <w:t>c</w:t>
      </w:r>
      <w:r>
        <w:rPr>
          <w:w w:val="140"/>
        </w:rPr>
        <w:t>o</w:t>
      </w:r>
      <w:r>
        <w:rPr>
          <w:w w:val="217"/>
        </w:rPr>
        <w:t>l</w:t>
      </w:r>
      <w:r>
        <w:rPr>
          <w:w w:val="140"/>
        </w:rPr>
        <w:t>o</w:t>
      </w:r>
      <w:r>
        <w:rPr>
          <w:spacing w:val="-1"/>
          <w:w w:val="141"/>
        </w:rPr>
        <w:t>g</w:t>
      </w:r>
      <w:r>
        <w:rPr>
          <w:spacing w:val="-1"/>
          <w:w w:val="128"/>
        </w:rPr>
        <w:t>í</w:t>
      </w:r>
      <w:r>
        <w:rPr>
          <w:w w:val="123"/>
        </w:rPr>
        <w:t>a</w:t>
      </w:r>
      <w:r>
        <w:rPr>
          <w:spacing w:val="26"/>
        </w:rPr>
        <w:t> </w:t>
      </w:r>
      <w:r>
        <w:rPr>
          <w:spacing w:val="-1"/>
          <w:w w:val="98"/>
        </w:rPr>
        <w:t>p</w:t>
      </w:r>
      <w:r>
        <w:rPr>
          <w:w w:val="140"/>
        </w:rPr>
        <w:t>o</w:t>
      </w:r>
      <w:r>
        <w:rPr>
          <w:spacing w:val="-1"/>
          <w:w w:val="98"/>
        </w:rPr>
        <w:t>S</w:t>
      </w:r>
      <w:r>
        <w:rPr>
          <w:spacing w:val="-1"/>
          <w:w w:val="128"/>
        </w:rPr>
        <w:t>i</w:t>
      </w:r>
      <w:r>
        <w:rPr>
          <w:spacing w:val="-1"/>
          <w:w w:val="189"/>
        </w:rPr>
        <w:t>t</w:t>
      </w:r>
      <w:r>
        <w:rPr>
          <w:spacing w:val="-1"/>
          <w:w w:val="128"/>
        </w:rPr>
        <w:t>i</w:t>
      </w:r>
      <w:r>
        <w:rPr>
          <w:spacing w:val="-25"/>
          <w:w w:val="118"/>
        </w:rPr>
        <w:t>v</w:t>
      </w:r>
      <w:r>
        <w:rPr>
          <w:w w:val="123"/>
        </w:rPr>
        <w:t>a</w:t>
      </w:r>
      <w:r>
        <w:rPr>
          <w:spacing w:val="26"/>
        </w:rPr>
        <w:t> </w:t>
      </w:r>
      <w:r>
        <w:rPr>
          <w:w w:val="117"/>
        </w:rPr>
        <w:t>y</w:t>
      </w:r>
      <w:r>
        <w:rPr>
          <w:spacing w:val="26"/>
        </w:rPr>
        <w:t> </w:t>
      </w:r>
      <w:r>
        <w:rPr>
          <w:spacing w:val="-1"/>
          <w:w w:val="113"/>
        </w:rPr>
        <w:t>b</w:t>
      </w:r>
      <w:r>
        <w:rPr>
          <w:spacing w:val="-1"/>
          <w:w w:val="128"/>
        </w:rPr>
        <w:t>i</w:t>
      </w:r>
      <w:r>
        <w:rPr>
          <w:spacing w:val="-1"/>
          <w:w w:val="119"/>
        </w:rPr>
        <w:t>e</w:t>
      </w:r>
      <w:r>
        <w:rPr>
          <w:w w:val="133"/>
        </w:rPr>
        <w:t>n</w:t>
      </w:r>
      <w:r>
        <w:rPr>
          <w:w w:val="119"/>
        </w:rPr>
        <w:t>e</w:t>
      </w:r>
      <w:r>
        <w:rPr>
          <w:spacing w:val="-1"/>
          <w:w w:val="98"/>
        </w:rPr>
        <w:t>S</w:t>
      </w:r>
      <w:r>
        <w:rPr>
          <w:spacing w:val="-17"/>
          <w:w w:val="189"/>
        </w:rPr>
        <w:t>t</w:t>
      </w:r>
      <w:r>
        <w:rPr>
          <w:spacing w:val="-1"/>
          <w:w w:val="123"/>
        </w:rPr>
        <w:t>a</w:t>
      </w:r>
      <w:r>
        <w:rPr>
          <w:w w:val="155"/>
        </w:rPr>
        <w:t>r</w:t>
      </w:r>
    </w:p>
    <w:p>
      <w:pPr>
        <w:spacing w:after="0" w:line="436" w:lineRule="auto"/>
        <w:jc w:val="left"/>
        <w:sectPr>
          <w:headerReference w:type="even" r:id="rId26"/>
          <w:pgSz w:w="10200" w:h="13600"/>
          <w:pgMar w:header="0" w:footer="0" w:top="620" w:bottom="280" w:left="1080" w:right="920"/>
        </w:sectPr>
      </w:pPr>
    </w:p>
    <w:p>
      <w:pPr>
        <w:pStyle w:val="BodyText"/>
        <w:ind w:left="106"/>
        <w:rPr>
          <w:sz w:val="20"/>
        </w:rPr>
      </w:pPr>
      <w:r>
        <w:rPr/>
        <w:pict>
          <v:shape style="position:absolute;margin-left:67.299004pt;margin-top:51.928982pt;width:374.2pt;height:27.2pt;mso-position-horizontal-relative:page;mso-position-vertical-relative:page;z-index:-267424" type="#_x0000_t202" filled="false" stroked="false">
            <v:textbox inset="0,0,0,0">
              <w:txbxContent>
                <w:p>
                  <w:pPr>
                    <w:tabs>
                      <w:tab w:pos="774" w:val="left" w:leader="none"/>
                    </w:tabs>
                    <w:spacing w:before="62"/>
                    <w:ind w:left="207" w:right="0" w:firstLine="0"/>
                    <w:jc w:val="left"/>
                    <w:rPr>
                      <w:rFonts w:ascii="Times New Roman" w:hAnsi="Times New Roman"/>
                      <w:i/>
                      <w:sz w:val="20"/>
                    </w:rPr>
                  </w:pPr>
                  <w:r>
                    <w:rPr>
                      <w:sz w:val="20"/>
                    </w:rPr>
                    <w:t>22</w:t>
                    <w:tab/>
                  </w:r>
                  <w:r>
                    <w:rPr>
                      <w:rFonts w:ascii="Times New Roman" w:hAnsi="Times New Roman"/>
                      <w:i/>
                      <w:w w:val="95"/>
                      <w:sz w:val="20"/>
                    </w:rPr>
                    <w:t>Norma</w:t>
                  </w:r>
                  <w:r>
                    <w:rPr>
                      <w:rFonts w:ascii="Times New Roman" w:hAnsi="Times New Roman"/>
                      <w:i/>
                      <w:spacing w:val="-19"/>
                      <w:w w:val="95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20"/>
                    </w:rPr>
                    <w:t>I.</w:t>
                  </w:r>
                  <w:r>
                    <w:rPr>
                      <w:rFonts w:ascii="Times New Roman" w:hAnsi="Times New Roman"/>
                      <w:i/>
                      <w:spacing w:val="-19"/>
                      <w:w w:val="95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20"/>
                    </w:rPr>
                    <w:t>González</w:t>
                  </w:r>
                  <w:r>
                    <w:rPr>
                      <w:rFonts w:ascii="Times New Roman" w:hAnsi="Times New Roman"/>
                      <w:i/>
                      <w:spacing w:val="-19"/>
                      <w:w w:val="95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20"/>
                    </w:rPr>
                    <w:t>Arrattia</w:t>
                  </w:r>
                  <w:r>
                    <w:rPr>
                      <w:rFonts w:ascii="Times New Roman" w:hAnsi="Times New Roman"/>
                      <w:i/>
                      <w:spacing w:val="-19"/>
                      <w:w w:val="95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20"/>
                    </w:rPr>
                    <w:t>L.</w:t>
                  </w:r>
                  <w:r>
                    <w:rPr>
                      <w:rFonts w:ascii="Times New Roman" w:hAnsi="Times New Roman"/>
                      <w:i/>
                      <w:spacing w:val="-19"/>
                      <w:w w:val="95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spacing w:val="-18"/>
                      <w:w w:val="95"/>
                      <w:sz w:val="20"/>
                    </w:rPr>
                    <w:t>F.</w:t>
                  </w:r>
                  <w:r>
                    <w:rPr>
                      <w:rFonts w:ascii="Times New Roman" w:hAnsi="Times New Roman"/>
                      <w:i/>
                      <w:spacing w:val="-19"/>
                      <w:w w:val="95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20"/>
                    </w:rPr>
                    <w:t>y</w:t>
                  </w:r>
                  <w:r>
                    <w:rPr>
                      <w:rFonts w:ascii="Times New Roman" w:hAnsi="Times New Roman"/>
                      <w:i/>
                      <w:spacing w:val="-19"/>
                      <w:w w:val="95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20"/>
                    </w:rPr>
                    <w:t>José</w:t>
                  </w:r>
                  <w:r>
                    <w:rPr>
                      <w:rFonts w:ascii="Times New Roman" w:hAnsi="Times New Roman"/>
                      <w:i/>
                      <w:spacing w:val="-19"/>
                      <w:w w:val="95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20"/>
                    </w:rPr>
                    <w:t>L.</w:t>
                  </w:r>
                  <w:r>
                    <w:rPr>
                      <w:rFonts w:ascii="Times New Roman" w:hAnsi="Times New Roman"/>
                      <w:i/>
                      <w:spacing w:val="-19"/>
                      <w:w w:val="95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spacing w:val="-5"/>
                      <w:w w:val="95"/>
                      <w:sz w:val="20"/>
                    </w:rPr>
                    <w:t>Valdez</w:t>
                  </w:r>
                  <w:r>
                    <w:rPr>
                      <w:rFonts w:ascii="Times New Roman" w:hAnsi="Times New Roman"/>
                      <w:i/>
                      <w:spacing w:val="-19"/>
                      <w:w w:val="95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20"/>
                    </w:rPr>
                    <w:t>Medina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pict>
          <v:group style="width:374.2pt;height:27.2pt;mso-position-horizontal-relative:char;mso-position-vertical-relative:line" coordorigin="0,0" coordsize="7484,544">
            <v:rect style="position:absolute;left:0;top:0;width:7483;height:54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spacing w:after="0"/>
        <w:rPr>
          <w:sz w:val="20"/>
        </w:rPr>
        <w:sectPr>
          <w:headerReference w:type="default" r:id="rId27"/>
          <w:pgSz w:w="10200" w:h="13600"/>
          <w:pgMar w:header="0" w:footer="0" w:top="1020" w:bottom="280" w:left="1240" w:right="1260"/>
        </w:sectPr>
      </w:pPr>
    </w:p>
    <w:p>
      <w:pPr>
        <w:pStyle w:val="BodyText"/>
        <w:ind w:left="103"/>
        <w:rPr>
          <w:sz w:val="20"/>
        </w:rPr>
      </w:pPr>
      <w:r>
        <w:rPr>
          <w:sz w:val="20"/>
        </w:rPr>
        <w:pict>
          <v:group style="width:374.2pt;height:27.2pt;mso-position-horizontal-relative:char;mso-position-vertical-relative:line" coordorigin="0,0" coordsize="7484,544">
            <v:rect style="position:absolute;left:0;top:0;width:7483;height:54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1"/>
        <w:rPr>
          <w:sz w:val="19"/>
        </w:rPr>
      </w:pPr>
    </w:p>
    <w:p>
      <w:pPr>
        <w:pStyle w:val="Heading1"/>
        <w:spacing w:before="40"/>
        <w:ind w:left="1348" w:right="1405"/>
        <w:rPr>
          <w:sz w:val="35"/>
        </w:rPr>
      </w:pPr>
      <w:r>
        <w:rPr/>
        <w:pict>
          <v:shape style="position:absolute;margin-left:69.189003pt;margin-top:-40.551365pt;width:374.2pt;height:27.2pt;mso-position-horizontal-relative:page;mso-position-vertical-relative:paragraph;z-index:-267376" type="#_x0000_t202" filled="false" stroked="false">
            <v:textbox inset="0,0,0,0">
              <w:txbxContent>
                <w:p>
                  <w:pPr>
                    <w:tabs>
                      <w:tab w:pos="7059" w:val="left" w:leader="none"/>
                    </w:tabs>
                    <w:spacing w:before="62"/>
                    <w:ind w:left="4543" w:right="0" w:firstLine="0"/>
                    <w:jc w:val="left"/>
                    <w:rPr>
                      <w:sz w:val="20"/>
                    </w:rPr>
                  </w:pPr>
                  <w:r>
                    <w:rPr>
                      <w:rFonts w:ascii="Times New Roman" w:hAnsi="Times New Roman"/>
                      <w:i/>
                      <w:w w:val="85"/>
                      <w:sz w:val="20"/>
                    </w:rPr>
                    <w:t>Psicología posittiva</w:t>
                  </w:r>
                  <w:r>
                    <w:rPr>
                      <w:rFonts w:ascii="Times New Roman" w:hAnsi="Times New Roman"/>
                      <w:i/>
                      <w:spacing w:val="-13"/>
                      <w:w w:val="85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85"/>
                      <w:sz w:val="20"/>
                    </w:rPr>
                    <w:t>y</w:t>
                  </w:r>
                  <w:r>
                    <w:rPr>
                      <w:rFonts w:ascii="Times New Roman" w:hAnsi="Times New Roman"/>
                      <w:i/>
                      <w:spacing w:val="-7"/>
                      <w:w w:val="85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85"/>
                      <w:sz w:val="20"/>
                    </w:rPr>
                    <w:t>bienesttar</w:t>
                    <w:tab/>
                  </w:r>
                  <w:r>
                    <w:rPr>
                      <w:w w:val="95"/>
                      <w:sz w:val="20"/>
                    </w:rPr>
                    <w:t>23</w:t>
                  </w:r>
                </w:p>
              </w:txbxContent>
            </v:textbox>
            <w10:wrap type="none"/>
          </v:shape>
        </w:pict>
      </w:r>
      <w:r>
        <w:rPr>
          <w:w w:val="147"/>
          <w:sz w:val="35"/>
        </w:rPr>
        <w:t>c</w:t>
      </w:r>
      <w:r>
        <w:rPr>
          <w:spacing w:val="-1"/>
          <w:w w:val="123"/>
        </w:rPr>
        <w:t>a</w:t>
      </w:r>
      <w:r>
        <w:rPr>
          <w:spacing w:val="-1"/>
          <w:w w:val="98"/>
        </w:rPr>
        <w:t>p</w:t>
      </w:r>
      <w:r>
        <w:rPr>
          <w:spacing w:val="-1"/>
          <w:w w:val="128"/>
        </w:rPr>
        <w:t>í</w:t>
      </w:r>
      <w:r>
        <w:rPr>
          <w:spacing w:val="-1"/>
          <w:w w:val="189"/>
        </w:rPr>
        <w:t>t</w:t>
      </w:r>
      <w:r>
        <w:rPr>
          <w:w w:val="134"/>
        </w:rPr>
        <w:t>u</w:t>
      </w:r>
      <w:r>
        <w:rPr>
          <w:w w:val="217"/>
        </w:rPr>
        <w:t>l</w:t>
      </w:r>
      <w:r>
        <w:rPr>
          <w:w w:val="140"/>
        </w:rPr>
        <w:t>o</w:t>
      </w:r>
      <w:r>
        <w:rPr>
          <w:spacing w:val="26"/>
        </w:rPr>
        <w:t> </w:t>
      </w:r>
      <w:r>
        <w:rPr>
          <w:w w:val="90"/>
          <w:sz w:val="35"/>
        </w:rPr>
        <w:t>1</w:t>
      </w:r>
    </w:p>
    <w:p>
      <w:pPr>
        <w:pStyle w:val="BodyText"/>
        <w:spacing w:before="7"/>
        <w:rPr>
          <w:sz w:val="28"/>
        </w:rPr>
      </w:pPr>
    </w:p>
    <w:p>
      <w:pPr>
        <w:spacing w:before="1"/>
        <w:ind w:left="1348" w:right="1405" w:firstLine="0"/>
        <w:jc w:val="center"/>
        <w:rPr>
          <w:sz w:val="28"/>
        </w:rPr>
      </w:pPr>
      <w:r>
        <w:rPr>
          <w:spacing w:val="-1"/>
          <w:w w:val="98"/>
          <w:sz w:val="28"/>
        </w:rPr>
        <w:t>p</w:t>
      </w:r>
      <w:r>
        <w:rPr>
          <w:spacing w:val="-1"/>
          <w:w w:val="98"/>
          <w:sz w:val="28"/>
        </w:rPr>
        <w:t>S</w:t>
      </w:r>
      <w:r>
        <w:rPr>
          <w:spacing w:val="-1"/>
          <w:w w:val="128"/>
          <w:sz w:val="28"/>
        </w:rPr>
        <w:t>i</w:t>
      </w:r>
      <w:r>
        <w:rPr>
          <w:w w:val="147"/>
          <w:sz w:val="28"/>
        </w:rPr>
        <w:t>c</w:t>
      </w:r>
      <w:r>
        <w:rPr>
          <w:w w:val="140"/>
          <w:sz w:val="28"/>
        </w:rPr>
        <w:t>o</w:t>
      </w:r>
      <w:r>
        <w:rPr>
          <w:w w:val="217"/>
          <w:sz w:val="28"/>
        </w:rPr>
        <w:t>l</w:t>
      </w:r>
      <w:r>
        <w:rPr>
          <w:w w:val="140"/>
          <w:sz w:val="28"/>
        </w:rPr>
        <w:t>o</w:t>
      </w:r>
      <w:r>
        <w:rPr>
          <w:spacing w:val="-1"/>
          <w:w w:val="141"/>
          <w:sz w:val="28"/>
        </w:rPr>
        <w:t>g</w:t>
      </w:r>
      <w:r>
        <w:rPr>
          <w:spacing w:val="-1"/>
          <w:w w:val="128"/>
          <w:sz w:val="28"/>
        </w:rPr>
        <w:t>í</w:t>
      </w:r>
      <w:r>
        <w:rPr>
          <w:w w:val="123"/>
          <w:sz w:val="28"/>
        </w:rPr>
        <w:t>a</w:t>
      </w:r>
      <w:r>
        <w:rPr>
          <w:spacing w:val="26"/>
          <w:sz w:val="28"/>
        </w:rPr>
        <w:t> </w:t>
      </w:r>
      <w:r>
        <w:rPr>
          <w:spacing w:val="-1"/>
          <w:w w:val="98"/>
          <w:sz w:val="28"/>
        </w:rPr>
        <w:t>p</w:t>
      </w:r>
      <w:r>
        <w:rPr>
          <w:w w:val="140"/>
          <w:sz w:val="28"/>
        </w:rPr>
        <w:t>o</w:t>
      </w:r>
      <w:r>
        <w:rPr>
          <w:spacing w:val="-1"/>
          <w:w w:val="98"/>
          <w:sz w:val="28"/>
        </w:rPr>
        <w:t>S</w:t>
      </w:r>
      <w:r>
        <w:rPr>
          <w:spacing w:val="-1"/>
          <w:w w:val="128"/>
          <w:sz w:val="28"/>
        </w:rPr>
        <w:t>i</w:t>
      </w:r>
      <w:r>
        <w:rPr>
          <w:spacing w:val="-1"/>
          <w:w w:val="189"/>
          <w:sz w:val="28"/>
        </w:rPr>
        <w:t>t</w:t>
      </w:r>
      <w:r>
        <w:rPr>
          <w:spacing w:val="-1"/>
          <w:w w:val="128"/>
          <w:sz w:val="28"/>
        </w:rPr>
        <w:t>i</w:t>
      </w:r>
      <w:r>
        <w:rPr>
          <w:spacing w:val="-25"/>
          <w:w w:val="118"/>
          <w:sz w:val="28"/>
        </w:rPr>
        <w:t>v</w:t>
      </w:r>
      <w:r>
        <w:rPr>
          <w:w w:val="123"/>
          <w:sz w:val="28"/>
        </w:rPr>
        <w:t>a</w:t>
      </w:r>
      <w:r>
        <w:rPr>
          <w:spacing w:val="26"/>
          <w:sz w:val="28"/>
        </w:rPr>
        <w:t> </w:t>
      </w:r>
      <w:r>
        <w:rPr>
          <w:w w:val="117"/>
          <w:sz w:val="28"/>
        </w:rPr>
        <w:t>y</w:t>
      </w:r>
      <w:r>
        <w:rPr>
          <w:spacing w:val="26"/>
          <w:sz w:val="28"/>
        </w:rPr>
        <w:t> </w:t>
      </w:r>
      <w:r>
        <w:rPr>
          <w:spacing w:val="-1"/>
          <w:w w:val="113"/>
          <w:sz w:val="28"/>
        </w:rPr>
        <w:t>b</w:t>
      </w:r>
      <w:r>
        <w:rPr>
          <w:spacing w:val="-1"/>
          <w:w w:val="128"/>
          <w:sz w:val="28"/>
        </w:rPr>
        <w:t>i</w:t>
      </w:r>
      <w:r>
        <w:rPr>
          <w:spacing w:val="-1"/>
          <w:w w:val="119"/>
          <w:sz w:val="28"/>
        </w:rPr>
        <w:t>e</w:t>
      </w:r>
      <w:r>
        <w:rPr>
          <w:w w:val="133"/>
          <w:sz w:val="28"/>
        </w:rPr>
        <w:t>n</w:t>
      </w:r>
      <w:r>
        <w:rPr>
          <w:w w:val="119"/>
          <w:sz w:val="28"/>
        </w:rPr>
        <w:t>e</w:t>
      </w:r>
      <w:r>
        <w:rPr>
          <w:spacing w:val="-1"/>
          <w:w w:val="98"/>
          <w:sz w:val="28"/>
        </w:rPr>
        <w:t>S</w:t>
      </w:r>
      <w:r>
        <w:rPr>
          <w:spacing w:val="-17"/>
          <w:w w:val="189"/>
          <w:sz w:val="28"/>
        </w:rPr>
        <w:t>t</w:t>
      </w:r>
      <w:r>
        <w:rPr>
          <w:spacing w:val="-1"/>
          <w:w w:val="123"/>
          <w:sz w:val="28"/>
        </w:rPr>
        <w:t>a</w:t>
      </w:r>
      <w:r>
        <w:rPr>
          <w:w w:val="155"/>
          <w:sz w:val="28"/>
        </w:rPr>
        <w:t>r</w:t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Heading2"/>
        <w:spacing w:line="254" w:lineRule="auto" w:before="200"/>
        <w:ind w:left="1348" w:right="1406"/>
        <w:jc w:val="center"/>
      </w:pPr>
      <w:r>
        <w:rPr>
          <w:i/>
          <w:w w:val="90"/>
        </w:rPr>
        <w:t>Norma Ivonne González Arrattia López Fuenttes </w:t>
      </w:r>
      <w:r>
        <w:rPr>
          <w:w w:val="95"/>
        </w:rPr>
        <w:t>José Luis Valdez Medina*</w:t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2"/>
        <w:rPr>
          <w:rFonts w:ascii="Times New Roman"/>
          <w:i/>
          <w:sz w:val="21"/>
        </w:rPr>
      </w:pPr>
    </w:p>
    <w:p>
      <w:pPr>
        <w:spacing w:before="61"/>
        <w:ind w:left="273" w:right="737" w:firstLine="0"/>
        <w:jc w:val="left"/>
        <w:rPr>
          <w:sz w:val="17"/>
        </w:rPr>
      </w:pPr>
      <w:r>
        <w:rPr>
          <w:w w:val="145"/>
          <w:sz w:val="22"/>
        </w:rPr>
        <w:t>i</w:t>
      </w:r>
      <w:r>
        <w:rPr>
          <w:w w:val="145"/>
          <w:sz w:val="17"/>
        </w:rPr>
        <w:t>ntroducción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273" w:right="331" w:firstLine="438"/>
        <w:jc w:val="right"/>
      </w:pPr>
      <w:r>
        <w:rPr/>
        <w:pict>
          <v:shape style="position:absolute;margin-left:77.692902pt;margin-top:-1.527264pt;width:22.25pt;height:32.35pt;mso-position-horizontal-relative:page;mso-position-vertical-relative:paragraph;z-index:-267352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w w:val="104"/>
                      <w:sz w:val="64"/>
                    </w:rPr>
                    <w:t>D</w:t>
                  </w:r>
                </w:p>
              </w:txbxContent>
            </v:textbox>
            <w10:wrap type="none"/>
          </v:shape>
        </w:pict>
      </w:r>
      <w:r>
        <w:rPr>
          <w:spacing w:val="-3"/>
          <w:w w:val="95"/>
        </w:rPr>
        <w:t>esde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inicios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psicología,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desarrollo</w:t>
      </w:r>
      <w:r>
        <w:rPr>
          <w:spacing w:val="-14"/>
          <w:w w:val="95"/>
        </w:rPr>
        <w:t> </w:t>
      </w:r>
      <w:r>
        <w:rPr>
          <w:w w:val="95"/>
        </w:rPr>
        <w:t>ha</w:t>
      </w:r>
      <w:r>
        <w:rPr>
          <w:spacing w:val="-13"/>
          <w:w w:val="95"/>
        </w:rPr>
        <w:t> </w:t>
      </w:r>
      <w:r>
        <w:rPr>
          <w:w w:val="95"/>
        </w:rPr>
        <w:t>sido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priorizar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estudio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3"/>
          <w:w w:val="93"/>
        </w:rPr>
        <w:t> </w:t>
      </w:r>
      <w:r>
        <w:rPr>
          <w:w w:val="95"/>
        </w:rPr>
        <w:t>conducta</w:t>
      </w:r>
      <w:r>
        <w:rPr>
          <w:spacing w:val="-14"/>
          <w:w w:val="95"/>
        </w:rPr>
        <w:t> </w:t>
      </w:r>
      <w:r>
        <w:rPr>
          <w:w w:val="95"/>
        </w:rPr>
        <w:t>patológica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disfuncional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donde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modelos</w:t>
      </w:r>
      <w:r>
        <w:rPr>
          <w:spacing w:val="-14"/>
          <w:w w:val="95"/>
        </w:rPr>
        <w:t> </w:t>
      </w:r>
      <w:r>
        <w:rPr>
          <w:w w:val="95"/>
        </w:rPr>
        <w:t>están</w:t>
      </w:r>
      <w:r>
        <w:rPr>
          <w:spacing w:val="-14"/>
          <w:w w:val="95"/>
        </w:rPr>
        <w:t> </w:t>
      </w:r>
      <w:r>
        <w:rPr>
          <w:w w:val="95"/>
        </w:rPr>
        <w:t>orientados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w w:val="92"/>
        </w:rPr>
        <w:t> </w:t>
      </w:r>
      <w:r>
        <w:rPr>
          <w:w w:val="95"/>
        </w:rPr>
        <w:t>descubrir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estados</w:t>
      </w:r>
      <w:r>
        <w:rPr>
          <w:spacing w:val="-17"/>
          <w:w w:val="95"/>
        </w:rPr>
        <w:t> </w:t>
      </w:r>
      <w:r>
        <w:rPr>
          <w:w w:val="95"/>
        </w:rPr>
        <w:t>patológicos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desadaptativos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individuos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dedican</w:t>
      </w:r>
      <w:r>
        <w:rPr>
          <w:spacing w:val="-1"/>
          <w:w w:val="94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descripción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exhaustiva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enfermedades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(Melillo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Suárez,</w:t>
      </w:r>
      <w:r>
        <w:rPr>
          <w:spacing w:val="-19"/>
          <w:w w:val="95"/>
        </w:rPr>
        <w:t> </w:t>
      </w:r>
      <w:r>
        <w:rPr>
          <w:w w:val="95"/>
        </w:rPr>
        <w:t>2003).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fenó-</w:t>
      </w:r>
      <w:r>
        <w:rPr>
          <w:w w:val="90"/>
        </w:rPr>
        <w:t> </w:t>
      </w:r>
      <w:r>
        <w:rPr>
          <w:spacing w:val="-3"/>
          <w:w w:val="95"/>
        </w:rPr>
        <w:t>meno,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explica</w:t>
      </w:r>
      <w:r>
        <w:rPr>
          <w:spacing w:val="-8"/>
          <w:w w:val="95"/>
        </w:rPr>
        <w:t> </w:t>
      </w:r>
      <w:r>
        <w:rPr>
          <w:spacing w:val="-9"/>
          <w:w w:val="95"/>
        </w:rPr>
        <w:t>Vera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(2006),</w:t>
      </w:r>
      <w:r>
        <w:rPr>
          <w:spacing w:val="-8"/>
          <w:w w:val="95"/>
        </w:rPr>
        <w:t> </w:t>
      </w:r>
      <w:r>
        <w:rPr>
          <w:w w:val="95"/>
        </w:rPr>
        <w:t>ha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dado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lugar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marco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teórico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carácter</w:t>
      </w:r>
      <w:r>
        <w:rPr>
          <w:spacing w:val="-8"/>
          <w:w w:val="95"/>
        </w:rPr>
        <w:t> </w:t>
      </w:r>
      <w:r>
        <w:rPr>
          <w:w w:val="95"/>
        </w:rPr>
        <w:t>patogéni-</w:t>
      </w:r>
      <w:r>
        <w:rPr>
          <w:w w:val="90"/>
        </w:rPr>
        <w:t> </w:t>
      </w:r>
      <w:r>
        <w:rPr>
          <w:w w:val="95"/>
        </w:rPr>
        <w:t>co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ha</w:t>
      </w:r>
      <w:r>
        <w:rPr>
          <w:spacing w:val="-12"/>
          <w:w w:val="95"/>
        </w:rPr>
        <w:t> </w:t>
      </w:r>
      <w:r>
        <w:rPr>
          <w:w w:val="95"/>
        </w:rPr>
        <w:t>sesgado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ampliamente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estudio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comportamiento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ha</w:t>
      </w:r>
      <w:r>
        <w:rPr>
          <w:spacing w:val="-12"/>
          <w:w w:val="95"/>
        </w:rPr>
        <w:t> </w:t>
      </w:r>
      <w:r>
        <w:rPr>
          <w:w w:val="95"/>
        </w:rPr>
        <w:t>contribuido</w:t>
      </w:r>
      <w:r>
        <w:rPr>
          <w:spacing w:val="-12"/>
          <w:w w:val="95"/>
        </w:rPr>
        <w:t> </w:t>
      </w:r>
      <w:r>
        <w:rPr>
          <w:w w:val="95"/>
        </w:rPr>
        <w:t>a</w:t>
      </w:r>
    </w:p>
    <w:p>
      <w:pPr>
        <w:pStyle w:val="BodyText"/>
        <w:spacing w:line="257" w:lineRule="exact"/>
        <w:ind w:left="273" w:right="737"/>
      </w:pPr>
      <w:r>
        <w:rPr>
          <w:w w:val="95"/>
        </w:rPr>
        <w:t>adoptar una visión pesimista de la naturaleza humana (Seligman, 2006).</w:t>
      </w:r>
    </w:p>
    <w:p>
      <w:pPr>
        <w:pStyle w:val="BodyText"/>
        <w:spacing w:line="242" w:lineRule="auto" w:before="2"/>
        <w:ind w:left="273" w:right="333" w:firstLine="283"/>
        <w:jc w:val="both"/>
      </w:pP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esta</w:t>
      </w:r>
      <w:r>
        <w:rPr>
          <w:spacing w:val="-8"/>
          <w:w w:val="95"/>
        </w:rPr>
        <w:t> </w:t>
      </w:r>
      <w:r>
        <w:rPr>
          <w:w w:val="95"/>
        </w:rPr>
        <w:t>forma,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foco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ha</w:t>
      </w:r>
      <w:r>
        <w:rPr>
          <w:spacing w:val="-9"/>
          <w:w w:val="95"/>
        </w:rPr>
        <w:t> </w:t>
      </w:r>
      <w:r>
        <w:rPr>
          <w:w w:val="95"/>
        </w:rPr>
        <w:t>centrado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curar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sufrimiento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individuos por</w:t>
      </w:r>
      <w:r>
        <w:rPr>
          <w:spacing w:val="-7"/>
          <w:w w:val="95"/>
        </w:rPr>
        <w:t> </w:t>
      </w:r>
      <w:r>
        <w:rPr>
          <w:w w:val="95"/>
        </w:rPr>
        <w:t>lo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ha</w:t>
      </w:r>
      <w:r>
        <w:rPr>
          <w:spacing w:val="-7"/>
          <w:w w:val="95"/>
        </w:rPr>
        <w:t> </w:t>
      </w:r>
      <w:r>
        <w:rPr>
          <w:w w:val="95"/>
        </w:rPr>
        <w:t>habido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crecimiento</w:t>
      </w:r>
      <w:r>
        <w:rPr>
          <w:spacing w:val="-7"/>
          <w:w w:val="95"/>
        </w:rPr>
        <w:t> </w:t>
      </w:r>
      <w:r>
        <w:rPr>
          <w:w w:val="95"/>
        </w:rPr>
        <w:t>amplio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investigación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trastornos </w:t>
      </w:r>
      <w:r>
        <w:rPr/>
        <w:t>mentales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efectos</w:t>
      </w:r>
      <w:r>
        <w:rPr>
          <w:spacing w:val="-21"/>
        </w:rPr>
        <w:t> </w:t>
      </w:r>
      <w:r>
        <w:rPr/>
        <w:t>negativos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estos.</w:t>
      </w:r>
      <w:r>
        <w:rPr>
          <w:spacing w:val="-21"/>
        </w:rPr>
        <w:t> </w:t>
      </w:r>
      <w:r>
        <w:rPr/>
        <w:t>Sin</w:t>
      </w:r>
      <w:r>
        <w:rPr>
          <w:spacing w:val="-21"/>
        </w:rPr>
        <w:t> </w:t>
      </w:r>
      <w:r>
        <w:rPr/>
        <w:t>embargo,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años</w:t>
      </w:r>
      <w:r>
        <w:rPr>
          <w:spacing w:val="-21"/>
        </w:rPr>
        <w:t> </w:t>
      </w:r>
      <w:r>
        <w:rPr/>
        <w:t>recientes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ha ampliado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mirada,</w:t>
      </w:r>
      <w:r>
        <w:rPr>
          <w:spacing w:val="-10"/>
        </w:rPr>
        <w:t> </w:t>
      </w:r>
      <w:r>
        <w:rPr/>
        <w:t>no</w:t>
      </w:r>
      <w:r>
        <w:rPr>
          <w:spacing w:val="-10"/>
        </w:rPr>
        <w:t> </w:t>
      </w:r>
      <w:r>
        <w:rPr/>
        <w:t>sólo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enfermedad,</w:t>
      </w:r>
      <w:r>
        <w:rPr>
          <w:spacing w:val="-10"/>
        </w:rPr>
        <w:t> </w:t>
      </w:r>
      <w:r>
        <w:rPr/>
        <w:t>sino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ha</w:t>
      </w:r>
      <w:r>
        <w:rPr>
          <w:spacing w:val="-10"/>
        </w:rPr>
        <w:t> </w:t>
      </w:r>
      <w:r>
        <w:rPr/>
        <w:t>ocupado</w:t>
      </w:r>
      <w:r>
        <w:rPr>
          <w:spacing w:val="-11"/>
        </w:rPr>
        <w:t> </w:t>
      </w:r>
      <w:r>
        <w:rPr/>
        <w:t>por</w:t>
      </w:r>
      <w:r>
        <w:rPr>
          <w:spacing w:val="-10"/>
        </w:rPr>
        <w:t> </w:t>
      </w:r>
      <w:r>
        <w:rPr/>
        <w:t>un </w:t>
      </w:r>
      <w:r>
        <w:rPr>
          <w:w w:val="95"/>
        </w:rPr>
        <w:t>modelo</w:t>
      </w:r>
      <w:r>
        <w:rPr>
          <w:spacing w:val="-9"/>
          <w:w w:val="95"/>
        </w:rPr>
        <w:t> </w:t>
      </w:r>
      <w:r>
        <w:rPr>
          <w:w w:val="95"/>
        </w:rPr>
        <w:t>más</w:t>
      </w:r>
      <w:r>
        <w:rPr>
          <w:spacing w:val="-9"/>
          <w:w w:val="95"/>
        </w:rPr>
        <w:t> </w:t>
      </w:r>
      <w:r>
        <w:rPr>
          <w:w w:val="95"/>
        </w:rPr>
        <w:t>general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salud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también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incluye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prevención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pro- moción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salud</w:t>
      </w:r>
      <w:r>
        <w:rPr>
          <w:spacing w:val="-6"/>
          <w:w w:val="95"/>
        </w:rPr>
        <w:t> </w:t>
      </w:r>
      <w:r>
        <w:rPr>
          <w:w w:val="95"/>
        </w:rPr>
        <w:t>mental</w:t>
      </w:r>
      <w:r>
        <w:rPr>
          <w:spacing w:val="-6"/>
          <w:w w:val="95"/>
        </w:rPr>
        <w:t> </w:t>
      </w:r>
      <w:r>
        <w:rPr>
          <w:w w:val="95"/>
        </w:rPr>
        <w:t>(Kalawski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Haz,</w:t>
      </w:r>
      <w:r>
        <w:rPr>
          <w:spacing w:val="-6"/>
          <w:w w:val="95"/>
        </w:rPr>
        <w:t> </w:t>
      </w:r>
      <w:r>
        <w:rPr>
          <w:w w:val="95"/>
        </w:rPr>
        <w:t>2003).</w:t>
      </w:r>
    </w:p>
    <w:p>
      <w:pPr>
        <w:pStyle w:val="BodyText"/>
        <w:spacing w:line="242" w:lineRule="auto"/>
        <w:ind w:left="273" w:right="331" w:firstLine="283"/>
        <w:jc w:val="both"/>
      </w:pPr>
      <w:r>
        <w:rPr>
          <w:w w:val="95"/>
        </w:rPr>
        <w:t>Así,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diferentes</w:t>
      </w:r>
      <w:r>
        <w:rPr>
          <w:spacing w:val="-23"/>
          <w:w w:val="95"/>
        </w:rPr>
        <w:t> </w:t>
      </w:r>
      <w:r>
        <w:rPr>
          <w:w w:val="95"/>
        </w:rPr>
        <w:t>aproximaciones</w:t>
      </w:r>
      <w:r>
        <w:rPr>
          <w:spacing w:val="-24"/>
          <w:w w:val="95"/>
        </w:rPr>
        <w:t> </w:t>
      </w:r>
      <w:r>
        <w:rPr>
          <w:w w:val="95"/>
        </w:rPr>
        <w:t>intentan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investigar,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otras</w:t>
      </w:r>
      <w:r>
        <w:rPr>
          <w:spacing w:val="-23"/>
          <w:w w:val="95"/>
        </w:rPr>
        <w:t> </w:t>
      </w:r>
      <w:r>
        <w:rPr>
          <w:w w:val="95"/>
        </w:rPr>
        <w:t>cosas,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sen- </w:t>
      </w:r>
      <w:r>
        <w:rPr/>
        <w:t>tido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persona</w:t>
      </w:r>
      <w:r>
        <w:rPr>
          <w:spacing w:val="-11"/>
        </w:rPr>
        <w:t> </w:t>
      </w:r>
      <w:r>
        <w:rPr/>
        <w:t>otorga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situación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estrés</w:t>
      </w:r>
      <w:r>
        <w:rPr>
          <w:spacing w:val="-11"/>
        </w:rPr>
        <w:t> </w:t>
      </w:r>
      <w:r>
        <w:rPr/>
        <w:t>o</w:t>
      </w:r>
      <w:r>
        <w:rPr>
          <w:spacing w:val="-12"/>
        </w:rPr>
        <w:t> </w:t>
      </w:r>
      <w:r>
        <w:rPr/>
        <w:t>enfermedad,</w:t>
      </w:r>
      <w:r>
        <w:rPr>
          <w:spacing w:val="-11"/>
        </w:rPr>
        <w:t> </w:t>
      </w:r>
      <w:r>
        <w:rPr/>
        <w:t>como</w:t>
      </w:r>
      <w:r>
        <w:rPr>
          <w:spacing w:val="-12"/>
        </w:rPr>
        <w:t> </w:t>
      </w:r>
      <w:r>
        <w:rPr/>
        <w:t>algo </w:t>
      </w:r>
      <w:r>
        <w:rPr>
          <w:w w:val="95"/>
        </w:rPr>
        <w:t>negativo</w:t>
      </w:r>
      <w:r>
        <w:rPr>
          <w:spacing w:val="-4"/>
          <w:w w:val="95"/>
        </w:rPr>
        <w:t> </w:t>
      </w:r>
      <w:r>
        <w:rPr>
          <w:w w:val="95"/>
        </w:rPr>
        <w:t>o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desafío,</w:t>
      </w:r>
      <w:r>
        <w:rPr>
          <w:spacing w:val="-4"/>
          <w:w w:val="95"/>
        </w:rPr>
        <w:t> </w:t>
      </w:r>
      <w:r>
        <w:rPr>
          <w:w w:val="95"/>
        </w:rPr>
        <w:t>lo</w:t>
      </w:r>
      <w:r>
        <w:rPr>
          <w:spacing w:val="-5"/>
          <w:w w:val="95"/>
        </w:rPr>
        <w:t> </w:t>
      </w:r>
      <w:r>
        <w:rPr>
          <w:w w:val="95"/>
        </w:rPr>
        <w:t>cual</w:t>
      </w:r>
      <w:r>
        <w:rPr>
          <w:spacing w:val="-5"/>
          <w:w w:val="95"/>
        </w:rPr>
        <w:t> </w:t>
      </w:r>
      <w:r>
        <w:rPr>
          <w:w w:val="95"/>
        </w:rPr>
        <w:t>supone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adopción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diferentes</w:t>
      </w:r>
      <w:r>
        <w:rPr>
          <w:spacing w:val="-4"/>
          <w:w w:val="95"/>
        </w:rPr>
        <w:t> </w:t>
      </w:r>
      <w:r>
        <w:rPr>
          <w:w w:val="95"/>
        </w:rPr>
        <w:t>estrategias de</w:t>
      </w:r>
      <w:r>
        <w:rPr>
          <w:spacing w:val="-21"/>
          <w:w w:val="95"/>
        </w:rPr>
        <w:t> </w:t>
      </w:r>
      <w:r>
        <w:rPr>
          <w:w w:val="95"/>
        </w:rPr>
        <w:t>afrontamiento,</w:t>
      </w:r>
      <w:r>
        <w:rPr>
          <w:spacing w:val="-21"/>
          <w:w w:val="95"/>
        </w:rPr>
        <w:t> </w:t>
      </w:r>
      <w:r>
        <w:rPr>
          <w:w w:val="95"/>
        </w:rPr>
        <w:t>resolución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problemas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emociones</w:t>
      </w:r>
      <w:r>
        <w:rPr>
          <w:spacing w:val="-21"/>
          <w:w w:val="95"/>
        </w:rPr>
        <w:t> </w:t>
      </w:r>
      <w:r>
        <w:rPr>
          <w:w w:val="95"/>
        </w:rPr>
        <w:t>consecuentes.</w:t>
      </w:r>
      <w:r>
        <w:rPr>
          <w:spacing w:val="-22"/>
          <w:w w:val="95"/>
        </w:rPr>
        <w:t> </w:t>
      </w:r>
      <w:r>
        <w:rPr>
          <w:w w:val="95"/>
        </w:rPr>
        <w:t>Si</w:t>
      </w:r>
      <w:r>
        <w:rPr>
          <w:spacing w:val="-22"/>
          <w:w w:val="95"/>
        </w:rPr>
        <w:t> </w:t>
      </w:r>
      <w:r>
        <w:rPr>
          <w:w w:val="95"/>
        </w:rPr>
        <w:t>estar bien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sólo</w:t>
      </w:r>
      <w:r>
        <w:rPr>
          <w:spacing w:val="-15"/>
          <w:w w:val="95"/>
        </w:rPr>
        <w:t> </w:t>
      </w:r>
      <w:r>
        <w:rPr>
          <w:w w:val="95"/>
        </w:rPr>
        <w:t>dejar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estar</w:t>
      </w:r>
      <w:r>
        <w:rPr>
          <w:spacing w:val="-15"/>
          <w:w w:val="95"/>
        </w:rPr>
        <w:t> </w:t>
      </w:r>
      <w:r>
        <w:rPr>
          <w:w w:val="95"/>
        </w:rPr>
        <w:t>mal,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necesita</w:t>
      </w:r>
      <w:r>
        <w:rPr>
          <w:spacing w:val="-15"/>
          <w:w w:val="95"/>
        </w:rPr>
        <w:t> </w:t>
      </w:r>
      <w:r>
        <w:rPr>
          <w:w w:val="95"/>
        </w:rPr>
        <w:t>desarrollar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utilizar</w:t>
      </w:r>
      <w:r>
        <w:rPr>
          <w:spacing w:val="-16"/>
          <w:w w:val="95"/>
        </w:rPr>
        <w:t> </w:t>
      </w:r>
      <w:r>
        <w:rPr>
          <w:w w:val="95"/>
        </w:rPr>
        <w:t>nuevas</w:t>
      </w:r>
      <w:r>
        <w:rPr>
          <w:spacing w:val="-15"/>
          <w:w w:val="95"/>
        </w:rPr>
        <w:t> </w:t>
      </w:r>
      <w:r>
        <w:rPr>
          <w:w w:val="95"/>
        </w:rPr>
        <w:t>aproxi- maciones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estrategias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logro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objetivo.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5"/>
        </w:rPr>
      </w:pPr>
    </w:p>
    <w:p>
      <w:pPr>
        <w:spacing w:before="75"/>
        <w:ind w:left="557" w:right="737" w:firstLine="0"/>
        <w:jc w:val="left"/>
        <w:rPr>
          <w:sz w:val="17"/>
        </w:rPr>
      </w:pPr>
      <w:r>
        <w:rPr>
          <w:sz w:val="17"/>
        </w:rPr>
        <w:t>* Universidad Autónoma del Estado de México.</w:t>
      </w:r>
    </w:p>
    <w:p>
      <w:pPr>
        <w:spacing w:after="0"/>
        <w:jc w:val="left"/>
        <w:rPr>
          <w:sz w:val="17"/>
        </w:rPr>
        <w:sectPr>
          <w:headerReference w:type="even" r:id="rId28"/>
          <w:pgSz w:w="10200" w:h="13600"/>
          <w:pgMar w:header="0" w:footer="0" w:top="1020" w:bottom="280" w:left="1280" w:right="12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61"/>
        <w:ind w:left="133" w:right="0" w:firstLine="0"/>
        <w:jc w:val="both"/>
        <w:rPr>
          <w:sz w:val="17"/>
        </w:rPr>
      </w:pPr>
      <w:r>
        <w:rPr>
          <w:w w:val="97"/>
          <w:sz w:val="22"/>
        </w:rPr>
        <w:t>p</w:t>
      </w:r>
      <w:r>
        <w:rPr>
          <w:w w:val="101"/>
          <w:sz w:val="17"/>
        </w:rPr>
        <w:t>S</w:t>
      </w:r>
      <w:r>
        <w:rPr>
          <w:w w:val="132"/>
          <w:sz w:val="17"/>
        </w:rPr>
        <w:t>i</w:t>
      </w:r>
      <w:r>
        <w:rPr>
          <w:w w:val="151"/>
          <w:sz w:val="17"/>
        </w:rPr>
        <w:t>c</w:t>
      </w:r>
      <w:r>
        <w:rPr>
          <w:w w:val="145"/>
          <w:sz w:val="17"/>
        </w:rPr>
        <w:t>o</w:t>
      </w:r>
      <w:r>
        <w:rPr>
          <w:w w:val="224"/>
          <w:sz w:val="17"/>
        </w:rPr>
        <w:t>l</w:t>
      </w:r>
      <w:r>
        <w:rPr>
          <w:w w:val="145"/>
          <w:sz w:val="17"/>
        </w:rPr>
        <w:t>o</w:t>
      </w:r>
      <w:r>
        <w:rPr>
          <w:spacing w:val="-1"/>
          <w:w w:val="145"/>
          <w:sz w:val="17"/>
        </w:rPr>
        <w:t>g</w:t>
      </w:r>
      <w:r>
        <w:rPr>
          <w:w w:val="132"/>
          <w:sz w:val="17"/>
        </w:rPr>
        <w:t>í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spacing w:val="-1"/>
          <w:w w:val="101"/>
          <w:sz w:val="17"/>
        </w:rPr>
        <w:t>p</w:t>
      </w:r>
      <w:r>
        <w:rPr>
          <w:w w:val="145"/>
          <w:sz w:val="17"/>
        </w:rPr>
        <w:t>o</w:t>
      </w:r>
      <w:r>
        <w:rPr>
          <w:w w:val="101"/>
          <w:sz w:val="17"/>
        </w:rPr>
        <w:t>S</w:t>
      </w:r>
      <w:r>
        <w:rPr>
          <w:w w:val="132"/>
          <w:sz w:val="17"/>
        </w:rPr>
        <w:t>i</w:t>
      </w:r>
      <w:r>
        <w:rPr>
          <w:spacing w:val="-1"/>
          <w:w w:val="195"/>
          <w:sz w:val="17"/>
        </w:rPr>
        <w:t>t</w:t>
      </w:r>
      <w:r>
        <w:rPr>
          <w:w w:val="132"/>
          <w:sz w:val="17"/>
        </w:rPr>
        <w:t>i</w:t>
      </w:r>
      <w:r>
        <w:rPr>
          <w:spacing w:val="-16"/>
          <w:w w:val="122"/>
          <w:sz w:val="17"/>
        </w:rPr>
        <w:t>v</w:t>
      </w:r>
      <w:r>
        <w:rPr>
          <w:w w:val="127"/>
          <w:sz w:val="17"/>
        </w:rPr>
        <w:t>a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pesar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psicología</w:t>
      </w:r>
      <w:r>
        <w:rPr>
          <w:spacing w:val="-8"/>
          <w:w w:val="95"/>
        </w:rPr>
        <w:t> </w:t>
      </w:r>
      <w:r>
        <w:rPr>
          <w:w w:val="95"/>
        </w:rPr>
        <w:t>positiva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relativamente</w:t>
      </w:r>
      <w:r>
        <w:rPr>
          <w:spacing w:val="-8"/>
          <w:w w:val="95"/>
        </w:rPr>
        <w:t> </w:t>
      </w:r>
      <w:r>
        <w:rPr>
          <w:w w:val="95"/>
        </w:rPr>
        <w:t>nueva,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historia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larga. </w:t>
      </w:r>
      <w:r>
        <w:rPr/>
        <w:t>James</w:t>
      </w:r>
      <w:r>
        <w:rPr>
          <w:spacing w:val="-13"/>
        </w:rPr>
        <w:t> </w:t>
      </w:r>
      <w:r>
        <w:rPr/>
        <w:t>(1902,</w:t>
      </w:r>
      <w:r>
        <w:rPr>
          <w:spacing w:val="-13"/>
        </w:rPr>
        <w:t> </w:t>
      </w:r>
      <w:r>
        <w:rPr/>
        <w:t>citado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Seligman</w:t>
      </w:r>
      <w:r>
        <w:rPr>
          <w:spacing w:val="-13"/>
        </w:rPr>
        <w:t> </w:t>
      </w:r>
      <w:r>
        <w:rPr/>
        <w:t>2006)</w:t>
      </w:r>
      <w:r>
        <w:rPr>
          <w:spacing w:val="-13"/>
        </w:rPr>
        <w:t> </w:t>
      </w:r>
      <w:r>
        <w:rPr/>
        <w:t>escribió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primeras</w:t>
      </w:r>
      <w:r>
        <w:rPr>
          <w:spacing w:val="-13"/>
        </w:rPr>
        <w:t> </w:t>
      </w:r>
      <w:r>
        <w:rPr/>
        <w:t>palabras </w:t>
      </w:r>
      <w:r>
        <w:rPr>
          <w:w w:val="95"/>
        </w:rPr>
        <w:t>relevantes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psicología</w:t>
      </w:r>
      <w:r>
        <w:rPr>
          <w:spacing w:val="-7"/>
          <w:w w:val="95"/>
        </w:rPr>
        <w:t> </w:t>
      </w:r>
      <w:r>
        <w:rPr>
          <w:w w:val="95"/>
        </w:rPr>
        <w:t>positiva,</w:t>
      </w:r>
      <w:r>
        <w:rPr>
          <w:spacing w:val="-7"/>
          <w:w w:val="95"/>
        </w:rPr>
        <w:t> </w:t>
      </w:r>
      <w:r>
        <w:rPr>
          <w:w w:val="95"/>
        </w:rPr>
        <w:t>mencionando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mentalidad</w:t>
      </w:r>
      <w:r>
        <w:rPr>
          <w:spacing w:val="-7"/>
          <w:w w:val="95"/>
        </w:rPr>
        <w:t> </w:t>
      </w:r>
      <w:r>
        <w:rPr>
          <w:w w:val="95"/>
        </w:rPr>
        <w:t>sana;</w:t>
      </w:r>
      <w:r>
        <w:rPr>
          <w:spacing w:val="-7"/>
          <w:w w:val="95"/>
        </w:rPr>
        <w:t> </w:t>
      </w:r>
      <w:r>
        <w:rPr>
          <w:w w:val="95"/>
        </w:rPr>
        <w:t>Maslow </w:t>
      </w:r>
      <w:r>
        <w:rPr/>
        <w:t>promociona</w:t>
      </w:r>
      <w:r>
        <w:rPr>
          <w:spacing w:val="-21"/>
        </w:rPr>
        <w:t> </w:t>
      </w:r>
      <w:r>
        <w:rPr/>
        <w:t>en</w:t>
      </w:r>
      <w:r>
        <w:rPr>
          <w:spacing w:val="-20"/>
        </w:rPr>
        <w:t> </w:t>
      </w:r>
      <w:r>
        <w:rPr/>
        <w:t>1968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estudio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personas</w:t>
      </w:r>
      <w:r>
        <w:rPr>
          <w:spacing w:val="-20"/>
        </w:rPr>
        <w:t> </w:t>
      </w:r>
      <w:r>
        <w:rPr/>
        <w:t>sanas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lugar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enfermos (Vázquez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Hervás,</w:t>
      </w:r>
      <w:r>
        <w:rPr>
          <w:spacing w:val="-15"/>
        </w:rPr>
        <w:t> </w:t>
      </w:r>
      <w:r>
        <w:rPr/>
        <w:t>2008);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obstante,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inicio</w:t>
      </w:r>
      <w:r>
        <w:rPr>
          <w:spacing w:val="-15"/>
        </w:rPr>
        <w:t> </w:t>
      </w:r>
      <w:r>
        <w:rPr/>
        <w:t>formal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denomina </w:t>
      </w:r>
      <w:r>
        <w:rPr>
          <w:rFonts w:ascii="Times New Roman" w:hAnsi="Times New Roman"/>
          <w:i/>
          <w:w w:val="95"/>
        </w:rPr>
        <w:t>psicología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posittiva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constituyó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conferencia</w:t>
      </w:r>
      <w:r>
        <w:rPr>
          <w:spacing w:val="-16"/>
          <w:w w:val="95"/>
        </w:rPr>
        <w:t> </w:t>
      </w:r>
      <w:r>
        <w:rPr>
          <w:w w:val="95"/>
        </w:rPr>
        <w:t>inaugural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Seligman,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pe- riodo</w:t>
      </w:r>
      <w:r>
        <w:rPr>
          <w:spacing w:val="-15"/>
          <w:w w:val="95"/>
        </w:rPr>
        <w:t> </w:t>
      </w:r>
      <w:r>
        <w:rPr>
          <w:w w:val="95"/>
        </w:rPr>
        <w:t>presidencial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American</w:t>
      </w:r>
      <w:r>
        <w:rPr>
          <w:spacing w:val="-15"/>
          <w:w w:val="95"/>
        </w:rPr>
        <w:t> </w:t>
      </w:r>
      <w:r>
        <w:rPr>
          <w:w w:val="95"/>
        </w:rPr>
        <w:t>Psychological</w:t>
      </w:r>
      <w:r>
        <w:rPr>
          <w:spacing w:val="-15"/>
          <w:w w:val="95"/>
        </w:rPr>
        <w:t> </w:t>
      </w:r>
      <w:r>
        <w:rPr>
          <w:w w:val="95"/>
        </w:rPr>
        <w:t>Association</w:t>
      </w:r>
      <w:r>
        <w:rPr>
          <w:spacing w:val="-15"/>
          <w:w w:val="95"/>
        </w:rPr>
        <w:t> </w:t>
      </w:r>
      <w:r>
        <w:rPr>
          <w:w w:val="95"/>
        </w:rPr>
        <w:t>(Seligman,</w:t>
      </w:r>
      <w:r>
        <w:rPr>
          <w:spacing w:val="-15"/>
          <w:w w:val="95"/>
        </w:rPr>
        <w:t> </w:t>
      </w:r>
      <w:r>
        <w:rPr>
          <w:w w:val="95"/>
        </w:rPr>
        <w:t>2006).</w:t>
      </w:r>
    </w:p>
    <w:p>
      <w:pPr>
        <w:pStyle w:val="BodyText"/>
        <w:spacing w:line="242" w:lineRule="auto"/>
        <w:ind w:left="133" w:right="129" w:firstLine="283"/>
        <w:jc w:val="both"/>
      </w:pPr>
      <w:r>
        <w:rPr>
          <w:rFonts w:ascii="Times New Roman" w:hAnsi="Times New Roman"/>
          <w:i/>
          <w:w w:val="95"/>
        </w:rPr>
        <w:t>Psicología posittiva </w:t>
      </w:r>
      <w:r>
        <w:rPr>
          <w:w w:val="95"/>
        </w:rPr>
        <w:t>es un término genérico para referirse a lo que realmente </w:t>
      </w:r>
      <w:r>
        <w:rPr/>
        <w:t>vale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pena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es</w:t>
      </w:r>
      <w:r>
        <w:rPr>
          <w:spacing w:val="-8"/>
        </w:rPr>
        <w:t> </w:t>
      </w:r>
      <w:r>
        <w:rPr/>
        <w:t>posible</w:t>
      </w:r>
      <w:r>
        <w:rPr>
          <w:spacing w:val="-8"/>
        </w:rPr>
        <w:t> </w:t>
      </w:r>
      <w:r>
        <w:rPr/>
        <w:t>expandir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complementar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psicología,</w:t>
      </w:r>
      <w:r>
        <w:rPr>
          <w:spacing w:val="-7"/>
        </w:rPr>
        <w:t> </w:t>
      </w:r>
      <w:r>
        <w:rPr/>
        <w:t>no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trata de</w:t>
      </w:r>
      <w:r>
        <w:rPr>
          <w:spacing w:val="-28"/>
        </w:rPr>
        <w:t> </w:t>
      </w:r>
      <w:r>
        <w:rPr/>
        <w:t>quitar</w:t>
      </w:r>
      <w:r>
        <w:rPr>
          <w:spacing w:val="-28"/>
        </w:rPr>
        <w:t> </w:t>
      </w:r>
      <w:r>
        <w:rPr/>
        <w:t>lo</w:t>
      </w:r>
      <w:r>
        <w:rPr>
          <w:spacing w:val="-27"/>
        </w:rPr>
        <w:t> </w:t>
      </w:r>
      <w:r>
        <w:rPr/>
        <w:t>anterior</w:t>
      </w:r>
      <w:r>
        <w:rPr>
          <w:spacing w:val="-28"/>
        </w:rPr>
        <w:t> </w:t>
      </w:r>
      <w:r>
        <w:rPr/>
        <w:t>sino</w:t>
      </w:r>
      <w:r>
        <w:rPr>
          <w:spacing w:val="-27"/>
        </w:rPr>
        <w:t> </w:t>
      </w:r>
      <w:r>
        <w:rPr/>
        <w:t>de</w:t>
      </w:r>
      <w:r>
        <w:rPr>
          <w:spacing w:val="-28"/>
        </w:rPr>
        <w:t> </w:t>
      </w:r>
      <w:r>
        <w:rPr/>
        <w:t>construir</w:t>
      </w:r>
      <w:r>
        <w:rPr>
          <w:spacing w:val="-28"/>
        </w:rPr>
        <w:t> </w:t>
      </w:r>
      <w:r>
        <w:rPr/>
        <w:t>sobre</w:t>
      </w:r>
      <w:r>
        <w:rPr>
          <w:spacing w:val="-28"/>
        </w:rPr>
        <w:t> </w:t>
      </w:r>
      <w:r>
        <w:rPr/>
        <w:t>estos</w:t>
      </w:r>
      <w:r>
        <w:rPr>
          <w:spacing w:val="-27"/>
        </w:rPr>
        <w:t> </w:t>
      </w:r>
      <w:r>
        <w:rPr/>
        <w:t>fundamentos.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trata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una </w:t>
      </w:r>
      <w:r>
        <w:rPr>
          <w:spacing w:val="2"/>
        </w:rPr>
        <w:t>corriente</w:t>
      </w:r>
      <w:r>
        <w:rPr>
          <w:spacing w:val="-13"/>
        </w:rPr>
        <w:t> </w:t>
      </w:r>
      <w:r>
        <w:rPr/>
        <w:t>científica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pensamiento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tiene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objetivo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estudio</w:t>
      </w:r>
      <w:r>
        <w:rPr>
          <w:spacing w:val="-13"/>
        </w:rPr>
        <w:t> </w:t>
      </w:r>
      <w:r>
        <w:rPr/>
        <w:t>cientí- fico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experiencia</w:t>
      </w:r>
      <w:r>
        <w:rPr>
          <w:spacing w:val="-10"/>
        </w:rPr>
        <w:t> </w:t>
      </w:r>
      <w:r>
        <w:rPr/>
        <w:t>óptima,</w:t>
      </w:r>
      <w:r>
        <w:rPr>
          <w:spacing w:val="-10"/>
        </w:rPr>
        <w:t> </w:t>
      </w:r>
      <w:r>
        <w:rPr/>
        <w:t>florecimiento,</w:t>
      </w:r>
      <w:r>
        <w:rPr>
          <w:spacing w:val="-10"/>
        </w:rPr>
        <w:t> </w:t>
      </w:r>
      <w:r>
        <w:rPr/>
        <w:t>fortalezas,</w:t>
      </w:r>
      <w:r>
        <w:rPr>
          <w:spacing w:val="-10"/>
        </w:rPr>
        <w:t> </w:t>
      </w:r>
      <w:r>
        <w:rPr/>
        <w:t>virtudes,</w:t>
      </w:r>
      <w:r>
        <w:rPr>
          <w:spacing w:val="-10"/>
        </w:rPr>
        <w:t> </w:t>
      </w:r>
      <w:r>
        <w:rPr/>
        <w:t>potenciales, </w:t>
      </w:r>
      <w:r>
        <w:rPr>
          <w:w w:val="95"/>
        </w:rPr>
        <w:t>motivos y capacidades humanas que facilitan la adaptación exitosa en diversas </w:t>
      </w:r>
      <w:r>
        <w:rPr/>
        <w:t>circunstancias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efectos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éstas</w:t>
      </w:r>
      <w:r>
        <w:rPr>
          <w:spacing w:val="-15"/>
        </w:rPr>
        <w:t> </w:t>
      </w:r>
      <w:r>
        <w:rPr/>
        <w:t>tienen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vida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personas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las instituciones,</w:t>
      </w:r>
      <w:r>
        <w:rPr>
          <w:spacing w:val="-8"/>
        </w:rPr>
        <w:t> </w:t>
      </w:r>
      <w:r>
        <w:rPr/>
        <w:t>grupos</w:t>
      </w:r>
      <w:r>
        <w:rPr>
          <w:spacing w:val="-9"/>
        </w:rPr>
        <w:t> </w:t>
      </w:r>
      <w:r>
        <w:rPr/>
        <w:t>y</w:t>
      </w:r>
      <w:r>
        <w:rPr>
          <w:spacing w:val="-8"/>
        </w:rPr>
        <w:t> </w:t>
      </w:r>
      <w:r>
        <w:rPr/>
        <w:t>sociedades</w:t>
      </w:r>
      <w:r>
        <w:rPr>
          <w:spacing w:val="-9"/>
        </w:rPr>
        <w:t> </w:t>
      </w:r>
      <w:r>
        <w:rPr/>
        <w:t>en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viven</w:t>
      </w:r>
      <w:r>
        <w:rPr>
          <w:spacing w:val="-9"/>
        </w:rPr>
        <w:t> </w:t>
      </w:r>
      <w:r>
        <w:rPr/>
        <w:t>(Seligman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Csikszentmi- </w:t>
      </w:r>
      <w:r>
        <w:rPr>
          <w:w w:val="95"/>
        </w:rPr>
        <w:t>halyi,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2000).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Hacer</w:t>
      </w:r>
      <w:r>
        <w:rPr>
          <w:spacing w:val="-14"/>
          <w:w w:val="95"/>
        </w:rPr>
        <w:t> </w:t>
      </w:r>
      <w:r>
        <w:rPr>
          <w:w w:val="95"/>
        </w:rPr>
        <w:t>psicología</w:t>
      </w:r>
      <w:r>
        <w:rPr>
          <w:spacing w:val="-13"/>
          <w:w w:val="95"/>
        </w:rPr>
        <w:t> </w:t>
      </w:r>
      <w:r>
        <w:rPr>
          <w:w w:val="95"/>
        </w:rPr>
        <w:t>positiva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desconocer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personas</w:t>
      </w:r>
      <w:r>
        <w:rPr>
          <w:spacing w:val="-14"/>
          <w:w w:val="95"/>
        </w:rPr>
        <w:t> </w:t>
      </w:r>
      <w:r>
        <w:rPr>
          <w:w w:val="95"/>
        </w:rPr>
        <w:t>sufren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enfer- </w:t>
      </w:r>
      <w:r>
        <w:rPr/>
        <w:t>man,</w:t>
      </w:r>
      <w:r>
        <w:rPr>
          <w:spacing w:val="-23"/>
        </w:rPr>
        <w:t> </w:t>
      </w:r>
      <w:r>
        <w:rPr/>
        <w:t>sino</w:t>
      </w:r>
      <w:r>
        <w:rPr>
          <w:spacing w:val="-23"/>
        </w:rPr>
        <w:t> </w:t>
      </w:r>
      <w:r>
        <w:rPr/>
        <w:t>dejar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igualar</w:t>
      </w:r>
      <w:r>
        <w:rPr>
          <w:spacing w:val="-23"/>
        </w:rPr>
        <w:t> </w:t>
      </w:r>
      <w:r>
        <w:rPr/>
        <w:t>salud</w:t>
      </w:r>
      <w:r>
        <w:rPr>
          <w:spacing w:val="-23"/>
        </w:rPr>
        <w:t> </w:t>
      </w:r>
      <w:r>
        <w:rPr/>
        <w:t>mental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ausencia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enfermedad;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encar- </w:t>
      </w:r>
      <w:r>
        <w:rPr>
          <w:w w:val="95"/>
        </w:rPr>
        <w:t>garse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potenciar</w:t>
      </w:r>
      <w:r>
        <w:rPr>
          <w:spacing w:val="-6"/>
          <w:w w:val="95"/>
        </w:rPr>
        <w:t> </w:t>
      </w:r>
      <w:r>
        <w:rPr>
          <w:w w:val="95"/>
        </w:rPr>
        <w:t>aquello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funciona</w:t>
      </w:r>
      <w:r>
        <w:rPr>
          <w:spacing w:val="-7"/>
          <w:w w:val="95"/>
        </w:rPr>
        <w:t> </w:t>
      </w:r>
      <w:r>
        <w:rPr>
          <w:w w:val="95"/>
        </w:rPr>
        <w:t>bien</w:t>
      </w:r>
      <w:r>
        <w:rPr>
          <w:spacing w:val="-6"/>
          <w:w w:val="95"/>
        </w:rPr>
        <w:t> </w:t>
      </w:r>
      <w:r>
        <w:rPr>
          <w:w w:val="95"/>
        </w:rPr>
        <w:t>(Castro,</w:t>
      </w:r>
      <w:r>
        <w:rPr>
          <w:spacing w:val="-6"/>
          <w:w w:val="95"/>
        </w:rPr>
        <w:t> </w:t>
      </w:r>
      <w:r>
        <w:rPr>
          <w:w w:val="95"/>
        </w:rPr>
        <w:t>2010).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</w:t>
      </w:r>
      <w:r>
        <w:rPr>
          <w:spacing w:val="-28"/>
        </w:rPr>
        <w:t> </w:t>
      </w:r>
      <w:r>
        <w:rPr/>
        <w:t>idea</w:t>
      </w:r>
      <w:r>
        <w:rPr>
          <w:spacing w:val="-28"/>
        </w:rPr>
        <w:t> </w:t>
      </w:r>
      <w:r>
        <w:rPr/>
        <w:t>base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psicología</w:t>
      </w:r>
      <w:r>
        <w:rPr>
          <w:spacing w:val="-28"/>
        </w:rPr>
        <w:t> </w:t>
      </w:r>
      <w:r>
        <w:rPr/>
        <w:t>positiva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siguiente:</w:t>
      </w:r>
      <w:r>
        <w:rPr>
          <w:spacing w:val="-28"/>
        </w:rPr>
        <w:t> </w:t>
      </w:r>
      <w:r>
        <w:rPr/>
        <w:t>aun</w:t>
      </w:r>
      <w:r>
        <w:rPr>
          <w:spacing w:val="-28"/>
        </w:rPr>
        <w:t> </w:t>
      </w:r>
      <w:r>
        <w:rPr/>
        <w:t>cuando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desapari- </w:t>
      </w:r>
      <w:r>
        <w:rPr>
          <w:w w:val="95"/>
        </w:rPr>
        <w:t>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trastornos</w:t>
      </w:r>
      <w:r>
        <w:rPr>
          <w:spacing w:val="-8"/>
          <w:w w:val="95"/>
        </w:rPr>
        <w:t> </w:t>
      </w:r>
      <w:r>
        <w:rPr>
          <w:w w:val="95"/>
        </w:rPr>
        <w:t>psicológicos</w:t>
      </w:r>
      <w:r>
        <w:rPr>
          <w:spacing w:val="-8"/>
          <w:w w:val="95"/>
        </w:rPr>
        <w:t> </w:t>
      </w:r>
      <w:r>
        <w:rPr>
          <w:w w:val="95"/>
        </w:rPr>
        <w:t>trae</w:t>
      </w:r>
      <w:r>
        <w:rPr>
          <w:spacing w:val="-8"/>
          <w:w w:val="95"/>
        </w:rPr>
        <w:t> </w:t>
      </w:r>
      <w:r>
        <w:rPr>
          <w:w w:val="95"/>
        </w:rPr>
        <w:t>aparejado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alivio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sufrimiento</w:t>
      </w:r>
      <w:r>
        <w:rPr>
          <w:spacing w:val="-9"/>
          <w:w w:val="95"/>
        </w:rPr>
        <w:t> </w:t>
      </w:r>
      <w:r>
        <w:rPr>
          <w:w w:val="95"/>
        </w:rPr>
        <w:t>huma- no,</w:t>
      </w:r>
      <w:r>
        <w:rPr>
          <w:spacing w:val="-8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implica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mayor</w:t>
      </w:r>
      <w:r>
        <w:rPr>
          <w:spacing w:val="-8"/>
          <w:w w:val="95"/>
        </w:rPr>
        <w:t> </w:t>
      </w:r>
      <w:r>
        <w:rPr>
          <w:w w:val="95"/>
        </w:rPr>
        <w:t>bienestar</w:t>
      </w:r>
      <w:r>
        <w:rPr>
          <w:spacing w:val="-8"/>
          <w:w w:val="95"/>
        </w:rPr>
        <w:t> </w:t>
      </w:r>
      <w:r>
        <w:rPr>
          <w:w w:val="95"/>
        </w:rPr>
        <w:t>psicológico.</w:t>
      </w:r>
      <w:r>
        <w:rPr>
          <w:spacing w:val="-8"/>
          <w:w w:val="95"/>
        </w:rPr>
        <w:t> </w:t>
      </w:r>
      <w:r>
        <w:rPr>
          <w:w w:val="95"/>
        </w:rPr>
        <w:t>Si</w:t>
      </w:r>
      <w:r>
        <w:rPr>
          <w:spacing w:val="-8"/>
          <w:w w:val="95"/>
        </w:rPr>
        <w:t> </w:t>
      </w:r>
      <w:r>
        <w:rPr>
          <w:w w:val="95"/>
        </w:rPr>
        <w:t>bien</w:t>
      </w:r>
      <w:r>
        <w:rPr>
          <w:spacing w:val="-8"/>
          <w:w w:val="95"/>
        </w:rPr>
        <w:t> </w:t>
      </w:r>
      <w:r>
        <w:rPr>
          <w:w w:val="95"/>
        </w:rPr>
        <w:t>esta</w:t>
      </w:r>
      <w:r>
        <w:rPr>
          <w:spacing w:val="-8"/>
          <w:w w:val="95"/>
        </w:rPr>
        <w:t> </w:t>
      </w:r>
      <w:r>
        <w:rPr>
          <w:w w:val="95"/>
        </w:rPr>
        <w:t>línea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pensamiento </w:t>
      </w:r>
      <w:r>
        <w:rPr/>
        <w:t>es</w:t>
      </w:r>
      <w:r>
        <w:rPr>
          <w:spacing w:val="-27"/>
        </w:rPr>
        <w:t> </w:t>
      </w:r>
      <w:r>
        <w:rPr/>
        <w:t>nueva,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aporte</w:t>
      </w:r>
      <w:r>
        <w:rPr>
          <w:spacing w:val="-27"/>
        </w:rPr>
        <w:t> </w:t>
      </w:r>
      <w:r>
        <w:rPr/>
        <w:t>consistió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ubicar</w:t>
      </w:r>
      <w:r>
        <w:rPr>
          <w:spacing w:val="-27"/>
        </w:rPr>
        <w:t> </w:t>
      </w:r>
      <w:r>
        <w:rPr/>
        <w:t>estas</w:t>
      </w:r>
      <w:r>
        <w:rPr>
          <w:spacing w:val="-27"/>
        </w:rPr>
        <w:t> </w:t>
      </w:r>
      <w:r>
        <w:rPr/>
        <w:t>ideas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programa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investiga- </w:t>
      </w:r>
      <w:r>
        <w:rPr>
          <w:w w:val="95"/>
        </w:rPr>
        <w:t>ción,</w:t>
      </w:r>
      <w:r>
        <w:rPr>
          <w:spacing w:val="-4"/>
          <w:w w:val="95"/>
        </w:rPr>
        <w:t> </w:t>
      </w:r>
      <w:r>
        <w:rPr>
          <w:w w:val="95"/>
        </w:rPr>
        <w:t>intervención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formación</w:t>
      </w:r>
      <w:r>
        <w:rPr>
          <w:spacing w:val="-5"/>
          <w:w w:val="95"/>
        </w:rPr>
        <w:t> </w:t>
      </w:r>
      <w:r>
        <w:rPr>
          <w:w w:val="95"/>
        </w:rPr>
        <w:t>profesional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4"/>
          <w:w w:val="95"/>
        </w:rPr>
        <w:t> </w:t>
      </w:r>
      <w:r>
        <w:rPr>
          <w:w w:val="95"/>
        </w:rPr>
        <w:t>una</w:t>
      </w:r>
      <w:r>
        <w:rPr>
          <w:spacing w:val="-4"/>
          <w:w w:val="95"/>
        </w:rPr>
        <w:t> </w:t>
      </w:r>
      <w:r>
        <w:rPr>
          <w:w w:val="95"/>
        </w:rPr>
        <w:t>dirección</w:t>
      </w:r>
      <w:r>
        <w:rPr>
          <w:spacing w:val="-4"/>
          <w:w w:val="95"/>
        </w:rPr>
        <w:t> </w:t>
      </w:r>
      <w:r>
        <w:rPr>
          <w:w w:val="95"/>
        </w:rPr>
        <w:t>común.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Preguntarse</w:t>
      </w:r>
      <w:r>
        <w:rPr>
          <w:spacing w:val="-19"/>
        </w:rPr>
        <w:t> </w:t>
      </w:r>
      <w:r>
        <w:rPr/>
        <w:t>sobre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bienestar</w:t>
      </w:r>
      <w:r>
        <w:rPr>
          <w:spacing w:val="-20"/>
        </w:rPr>
        <w:t> </w:t>
      </w:r>
      <w:r>
        <w:rPr/>
        <w:t>humano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una</w:t>
      </w:r>
      <w:r>
        <w:rPr>
          <w:spacing w:val="-20"/>
        </w:rPr>
        <w:t> </w:t>
      </w:r>
      <w:r>
        <w:rPr/>
        <w:t>moda</w:t>
      </w:r>
      <w:r>
        <w:rPr>
          <w:spacing w:val="-19"/>
        </w:rPr>
        <w:t> </w:t>
      </w:r>
      <w:r>
        <w:rPr/>
        <w:t>pasajera.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cierto sentido,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filosofía</w:t>
      </w:r>
      <w:r>
        <w:rPr>
          <w:spacing w:val="-17"/>
        </w:rPr>
        <w:t> </w:t>
      </w:r>
      <w:r>
        <w:rPr/>
        <w:t>occidental</w:t>
      </w:r>
      <w:r>
        <w:rPr>
          <w:spacing w:val="-17"/>
        </w:rPr>
        <w:t> </w:t>
      </w:r>
      <w:r>
        <w:rPr/>
        <w:t>no</w:t>
      </w:r>
      <w:r>
        <w:rPr>
          <w:spacing w:val="-17"/>
        </w:rPr>
        <w:t> </w:t>
      </w:r>
      <w:r>
        <w:rPr/>
        <w:t>ha</w:t>
      </w:r>
      <w:r>
        <w:rPr>
          <w:spacing w:val="-17"/>
        </w:rPr>
        <w:t> </w:t>
      </w:r>
      <w:r>
        <w:rPr/>
        <w:t>tenido</w:t>
      </w:r>
      <w:r>
        <w:rPr>
          <w:spacing w:val="-17"/>
        </w:rPr>
        <w:t> </w:t>
      </w:r>
      <w:r>
        <w:rPr/>
        <w:t>nunca</w:t>
      </w:r>
      <w:r>
        <w:rPr>
          <w:spacing w:val="-17"/>
        </w:rPr>
        <w:t> </w:t>
      </w:r>
      <w:r>
        <w:rPr/>
        <w:t>otra</w:t>
      </w:r>
      <w:r>
        <w:rPr>
          <w:spacing w:val="-17"/>
        </w:rPr>
        <w:t> </w:t>
      </w:r>
      <w:r>
        <w:rPr/>
        <w:t>preocupación</w:t>
      </w:r>
      <w:r>
        <w:rPr>
          <w:spacing w:val="-17"/>
        </w:rPr>
        <w:t> </w:t>
      </w:r>
      <w:r>
        <w:rPr/>
        <w:t>más</w:t>
      </w:r>
      <w:r>
        <w:rPr>
          <w:spacing w:val="-17"/>
        </w:rPr>
        <w:t> </w:t>
      </w:r>
      <w:r>
        <w:rPr/>
        <w:t>cen- tral,</w:t>
      </w:r>
      <w:r>
        <w:rPr>
          <w:spacing w:val="-18"/>
        </w:rPr>
        <w:t> </w:t>
      </w:r>
      <w:r>
        <w:rPr/>
        <w:t>bien</w:t>
      </w:r>
      <w:r>
        <w:rPr>
          <w:spacing w:val="-18"/>
        </w:rPr>
        <w:t> </w:t>
      </w:r>
      <w:r>
        <w:rPr/>
        <w:t>desde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análisis</w:t>
      </w:r>
      <w:r>
        <w:rPr>
          <w:spacing w:val="-18"/>
        </w:rPr>
        <w:t> </w:t>
      </w:r>
      <w:r>
        <w:rPr/>
        <w:t>directo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condiciones</w:t>
      </w:r>
      <w:r>
        <w:rPr>
          <w:spacing w:val="-18"/>
        </w:rPr>
        <w:t> </w:t>
      </w:r>
      <w:r>
        <w:rPr/>
        <w:t>sustantivas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bienestar (la</w:t>
      </w:r>
      <w:r>
        <w:rPr>
          <w:spacing w:val="-24"/>
        </w:rPr>
        <w:t> </w:t>
      </w:r>
      <w:r>
        <w:rPr>
          <w:rFonts w:ascii="Times New Roman" w:hAnsi="Times New Roman"/>
          <w:i/>
        </w:rPr>
        <w:t>eudaimonía</w:t>
      </w:r>
      <w:r>
        <w:rPr>
          <w:rFonts w:ascii="Times New Roman" w:hAnsi="Times New Roman"/>
          <w:i/>
          <w:spacing w:val="-30"/>
        </w:rPr>
        <w:t> </w:t>
      </w:r>
      <w:r>
        <w:rPr/>
        <w:t>aristotélica)</w:t>
      </w:r>
      <w:r>
        <w:rPr>
          <w:spacing w:val="-23"/>
        </w:rPr>
        <w:t> </w:t>
      </w:r>
      <w:r>
        <w:rPr/>
        <w:t>o</w:t>
      </w:r>
      <w:r>
        <w:rPr>
          <w:spacing w:val="-24"/>
        </w:rPr>
        <w:t> </w:t>
      </w:r>
      <w:r>
        <w:rPr/>
        <w:t>bien,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modernamente,</w:t>
      </w:r>
      <w:r>
        <w:rPr>
          <w:spacing w:val="-23"/>
        </w:rPr>
        <w:t> </w:t>
      </w:r>
      <w:r>
        <w:rPr/>
        <w:t>desde</w:t>
      </w:r>
      <w:r>
        <w:rPr>
          <w:spacing w:val="-23"/>
        </w:rPr>
        <w:t> </w:t>
      </w:r>
      <w:r>
        <w:rPr/>
        <w:t>el</w:t>
      </w:r>
      <w:r>
        <w:rPr>
          <w:spacing w:val="-24"/>
        </w:rPr>
        <w:t> </w:t>
      </w:r>
      <w:r>
        <w:rPr/>
        <w:t>análisis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 </w:t>
      </w:r>
      <w:r>
        <w:rPr>
          <w:w w:val="95"/>
        </w:rPr>
        <w:t>condiciones existenciales que limitan el alcance de ese ideal. Así que Aristóteles </w:t>
      </w:r>
      <w:r>
        <w:rPr/>
        <w:t>pero</w:t>
      </w:r>
      <w:r>
        <w:rPr>
          <w:spacing w:val="-24"/>
        </w:rPr>
        <w:t> </w:t>
      </w:r>
      <w:r>
        <w:rPr/>
        <w:t>también</w:t>
      </w:r>
      <w:r>
        <w:rPr>
          <w:spacing w:val="-24"/>
        </w:rPr>
        <w:t> </w:t>
      </w:r>
      <w:r>
        <w:rPr/>
        <w:t>Spinoza,</w:t>
      </w:r>
      <w:r>
        <w:rPr>
          <w:spacing w:val="-24"/>
        </w:rPr>
        <w:t> </w:t>
      </w:r>
      <w:r>
        <w:rPr/>
        <w:t>Bertrand</w:t>
      </w:r>
      <w:r>
        <w:rPr>
          <w:spacing w:val="-24"/>
        </w:rPr>
        <w:t> </w:t>
      </w:r>
      <w:r>
        <w:rPr/>
        <w:t>Russell,</w:t>
      </w:r>
      <w:r>
        <w:rPr>
          <w:spacing w:val="-24"/>
        </w:rPr>
        <w:t> </w:t>
      </w:r>
      <w:r>
        <w:rPr/>
        <w:t>Heidegger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Cioran</w:t>
      </w:r>
      <w:r>
        <w:rPr>
          <w:spacing w:val="-24"/>
        </w:rPr>
        <w:t> </w:t>
      </w:r>
      <w:r>
        <w:rPr/>
        <w:t>han</w:t>
      </w:r>
      <w:r>
        <w:rPr>
          <w:spacing w:val="-24"/>
        </w:rPr>
        <w:t> </w:t>
      </w:r>
      <w:r>
        <w:rPr/>
        <w:t>hecho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esta reflexión</w:t>
      </w:r>
      <w:r>
        <w:rPr>
          <w:spacing w:val="-33"/>
        </w:rPr>
        <w:t> </w:t>
      </w:r>
      <w:r>
        <w:rPr/>
        <w:t>sobre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felicidad</w:t>
      </w:r>
      <w:r>
        <w:rPr>
          <w:spacing w:val="-33"/>
        </w:rPr>
        <w:t> </w:t>
      </w:r>
      <w:r>
        <w:rPr/>
        <w:t>uno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ejes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pensar</w:t>
      </w:r>
      <w:r>
        <w:rPr>
          <w:spacing w:val="-32"/>
        </w:rPr>
        <w:t> </w:t>
      </w:r>
      <w:r>
        <w:rPr/>
        <w:t>sobre</w:t>
      </w:r>
      <w:r>
        <w:rPr>
          <w:spacing w:val="-32"/>
        </w:rPr>
        <w:t> </w:t>
      </w:r>
      <w:r>
        <w:rPr/>
        <w:t>“lo</w:t>
      </w:r>
      <w:r>
        <w:rPr>
          <w:spacing w:val="-32"/>
        </w:rPr>
        <w:t> </w:t>
      </w:r>
      <w:r>
        <w:rPr/>
        <w:t>humano”.</w:t>
      </w:r>
      <w:r>
        <w:rPr>
          <w:spacing w:val="-32"/>
        </w:rPr>
        <w:t> </w:t>
      </w:r>
      <w:r>
        <w:rPr/>
        <w:t>Sin</w:t>
      </w:r>
      <w:r>
        <w:rPr>
          <w:spacing w:val="-32"/>
        </w:rPr>
        <w:t> </w:t>
      </w:r>
      <w:r>
        <w:rPr/>
        <w:t>em- </w:t>
      </w:r>
      <w:r>
        <w:rPr>
          <w:w w:val="95"/>
        </w:rPr>
        <w:t>bargo,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ciencia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vio</w:t>
      </w:r>
      <w:r>
        <w:rPr>
          <w:spacing w:val="-6"/>
          <w:w w:val="95"/>
        </w:rPr>
        <w:t> </w:t>
      </w:r>
      <w:r>
        <w:rPr>
          <w:w w:val="95"/>
        </w:rPr>
        <w:t>impelida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cubrir</w:t>
      </w:r>
      <w:r>
        <w:rPr>
          <w:spacing w:val="-6"/>
          <w:w w:val="95"/>
        </w:rPr>
        <w:t> </w:t>
      </w:r>
      <w:r>
        <w:rPr>
          <w:w w:val="95"/>
        </w:rPr>
        <w:t>otras</w:t>
      </w:r>
      <w:r>
        <w:rPr>
          <w:spacing w:val="-7"/>
          <w:w w:val="95"/>
        </w:rPr>
        <w:t> </w:t>
      </w:r>
      <w:r>
        <w:rPr>
          <w:w w:val="95"/>
        </w:rPr>
        <w:t>demandas</w:t>
      </w:r>
      <w:r>
        <w:rPr>
          <w:spacing w:val="-6"/>
          <w:w w:val="95"/>
        </w:rPr>
        <w:t> </w:t>
      </w:r>
      <w:r>
        <w:rPr>
          <w:w w:val="95"/>
        </w:rPr>
        <w:t>más</w:t>
      </w:r>
      <w:r>
        <w:rPr>
          <w:spacing w:val="-6"/>
          <w:w w:val="95"/>
        </w:rPr>
        <w:t> </w:t>
      </w:r>
      <w:r>
        <w:rPr>
          <w:w w:val="95"/>
        </w:rPr>
        <w:t>urgentes,</w:t>
      </w:r>
      <w:r>
        <w:rPr>
          <w:spacing w:val="-7"/>
          <w:w w:val="95"/>
        </w:rPr>
        <w:t> </w:t>
      </w:r>
      <w:r>
        <w:rPr>
          <w:w w:val="95"/>
        </w:rPr>
        <w:t>ligadas</w:t>
      </w:r>
      <w:r>
        <w:rPr>
          <w:spacing w:val="-6"/>
          <w:w w:val="95"/>
        </w:rPr>
        <w:t> </w:t>
      </w:r>
      <w:r>
        <w:rPr>
          <w:w w:val="95"/>
        </w:rPr>
        <w:t>a las</w:t>
      </w:r>
      <w:r>
        <w:rPr>
          <w:spacing w:val="-15"/>
          <w:w w:val="95"/>
        </w:rPr>
        <w:t> </w:t>
      </w:r>
      <w:r>
        <w:rPr>
          <w:w w:val="95"/>
        </w:rPr>
        <w:t>luchas</w:t>
      </w:r>
      <w:r>
        <w:rPr>
          <w:spacing w:val="-15"/>
          <w:w w:val="95"/>
        </w:rPr>
        <w:t> </w:t>
      </w:r>
      <w:r>
        <w:rPr>
          <w:w w:val="95"/>
        </w:rPr>
        <w:t>contra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enfermedad,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sufrimiento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pobreza,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sólo</w:t>
      </w:r>
      <w:r>
        <w:rPr>
          <w:spacing w:val="-16"/>
          <w:w w:val="95"/>
        </w:rPr>
        <w:t> </w:t>
      </w:r>
      <w:r>
        <w:rPr>
          <w:w w:val="95"/>
        </w:rPr>
        <w:t>recientemente </w:t>
      </w:r>
      <w:r>
        <w:rPr/>
        <w:t>ha</w:t>
      </w:r>
      <w:r>
        <w:rPr>
          <w:spacing w:val="-19"/>
        </w:rPr>
        <w:t> </w:t>
      </w:r>
      <w:r>
        <w:rPr/>
        <w:t>estado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condiciones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explorar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sus</w:t>
      </w:r>
      <w:r>
        <w:rPr>
          <w:spacing w:val="-19"/>
        </w:rPr>
        <w:t> </w:t>
      </w:r>
      <w:r>
        <w:rPr/>
        <w:t>herramientas</w:t>
      </w:r>
      <w:r>
        <w:rPr>
          <w:spacing w:val="-19"/>
        </w:rPr>
        <w:t> </w:t>
      </w:r>
      <w:r>
        <w:rPr/>
        <w:t>esos</w:t>
      </w:r>
      <w:r>
        <w:rPr>
          <w:spacing w:val="-19"/>
        </w:rPr>
        <w:t> </w:t>
      </w:r>
      <w:r>
        <w:rPr/>
        <w:t>terrenos</w:t>
      </w:r>
      <w:r>
        <w:rPr>
          <w:spacing w:val="-19"/>
        </w:rPr>
        <w:t> </w:t>
      </w:r>
      <w:r>
        <w:rPr/>
        <w:t>más </w:t>
      </w:r>
      <w:r>
        <w:rPr>
          <w:w w:val="95"/>
        </w:rPr>
        <w:t>abonados</w:t>
      </w:r>
      <w:r>
        <w:rPr>
          <w:spacing w:val="-14"/>
          <w:w w:val="95"/>
        </w:rPr>
        <w:t> </w:t>
      </w:r>
      <w:r>
        <w:rPr>
          <w:w w:val="95"/>
        </w:rPr>
        <w:t>inicialmente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filosófico</w:t>
      </w:r>
      <w:r>
        <w:rPr>
          <w:spacing w:val="-15"/>
          <w:w w:val="95"/>
        </w:rPr>
        <w:t> </w:t>
      </w:r>
      <w:r>
        <w:rPr>
          <w:w w:val="95"/>
        </w:rPr>
        <w:t>(Vázquez,</w:t>
      </w:r>
      <w:r>
        <w:rPr>
          <w:spacing w:val="-14"/>
          <w:w w:val="95"/>
        </w:rPr>
        <w:t> </w:t>
      </w:r>
      <w:r>
        <w:rPr>
          <w:w w:val="95"/>
        </w:rPr>
        <w:t>2006).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6"/>
        </w:rPr>
        <w:t>Por</w:t>
      </w:r>
      <w:r>
        <w:rPr>
          <w:spacing w:val="-7"/>
        </w:rPr>
        <w:t> </w:t>
      </w:r>
      <w:r>
        <w:rPr/>
        <w:t>su</w:t>
      </w:r>
      <w:r>
        <w:rPr>
          <w:spacing w:val="-7"/>
        </w:rPr>
        <w:t> </w:t>
      </w:r>
      <w:r>
        <w:rPr/>
        <w:t>parte,</w:t>
      </w:r>
      <w:r>
        <w:rPr>
          <w:spacing w:val="-7"/>
        </w:rPr>
        <w:t> </w:t>
      </w:r>
      <w:r>
        <w:rPr/>
        <w:t>Schopenhauer</w:t>
      </w:r>
      <w:r>
        <w:rPr>
          <w:spacing w:val="-7"/>
        </w:rPr>
        <w:t> </w:t>
      </w:r>
      <w:r>
        <w:rPr/>
        <w:t>propone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voluntad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>
          <w:spacing w:val="-3"/>
        </w:rPr>
        <w:t>expresa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vida anímica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>
          <w:spacing w:val="-2"/>
        </w:rPr>
        <w:t>hombre</w:t>
      </w:r>
      <w:r>
        <w:rPr>
          <w:spacing w:val="-24"/>
        </w:rPr>
        <w:t> </w:t>
      </w:r>
      <w:r>
        <w:rPr/>
        <w:t>bajo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forma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continuo</w:t>
      </w:r>
      <w:r>
        <w:rPr>
          <w:spacing w:val="-24"/>
        </w:rPr>
        <w:t> </w:t>
      </w:r>
      <w:r>
        <w:rPr/>
        <w:t>deseo</w:t>
      </w:r>
      <w:r>
        <w:rPr>
          <w:spacing w:val="-24"/>
        </w:rPr>
        <w:t> </w:t>
      </w:r>
      <w:r>
        <w:rPr/>
        <w:t>siempre</w:t>
      </w:r>
      <w:r>
        <w:rPr>
          <w:spacing w:val="-24"/>
        </w:rPr>
        <w:t> </w:t>
      </w:r>
      <w:r>
        <w:rPr/>
        <w:t>insatisfecho</w:t>
      </w:r>
      <w:r>
        <w:rPr>
          <w:spacing w:val="-24"/>
        </w:rPr>
        <w:t> </w:t>
      </w:r>
      <w:r>
        <w:rPr/>
        <w:t>y</w:t>
      </w:r>
    </w:p>
    <w:p>
      <w:pPr>
        <w:spacing w:after="0" w:line="242" w:lineRule="auto"/>
        <w:jc w:val="both"/>
        <w:sectPr>
          <w:headerReference w:type="even" r:id="rId29"/>
          <w:headerReference w:type="default" r:id="rId30"/>
          <w:pgSz w:w="10200" w:h="13600"/>
          <w:pgMar w:header="1138" w:footer="0" w:top="1380" w:bottom="280" w:left="1420" w:right="1420"/>
          <w:pgNumType w:start="24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/>
        <w:t>sostiene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toda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vida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esencialmente</w:t>
      </w:r>
      <w:r>
        <w:rPr>
          <w:spacing w:val="-19"/>
        </w:rPr>
        <w:t> </w:t>
      </w:r>
      <w:r>
        <w:rPr/>
        <w:t>sufrimiento,</w:t>
      </w:r>
      <w:r>
        <w:rPr>
          <w:spacing w:val="-19"/>
        </w:rPr>
        <w:t> </w:t>
      </w:r>
      <w:r>
        <w:rPr/>
        <w:t>aun</w:t>
      </w:r>
      <w:r>
        <w:rPr>
          <w:spacing w:val="-19"/>
        </w:rPr>
        <w:t> </w:t>
      </w:r>
      <w:r>
        <w:rPr/>
        <w:t>cuando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>
          <w:spacing w:val="-2"/>
        </w:rPr>
        <w:t>hombre </w:t>
      </w:r>
      <w:r>
        <w:rPr/>
        <w:t>con</w:t>
      </w:r>
      <w:r>
        <w:rPr>
          <w:spacing w:val="-23"/>
        </w:rPr>
        <w:t> </w:t>
      </w:r>
      <w:r>
        <w:rPr/>
        <w:t>todo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esfuerzo</w:t>
      </w:r>
      <w:r>
        <w:rPr>
          <w:spacing w:val="-23"/>
        </w:rPr>
        <w:t> </w:t>
      </w:r>
      <w:r>
        <w:rPr/>
        <w:t>intente</w:t>
      </w:r>
      <w:r>
        <w:rPr>
          <w:spacing w:val="-23"/>
        </w:rPr>
        <w:t> </w:t>
      </w:r>
      <w:r>
        <w:rPr/>
        <w:t>escaparse</w:t>
      </w:r>
      <w:r>
        <w:rPr>
          <w:spacing w:val="-23"/>
        </w:rPr>
        <w:t> </w:t>
      </w:r>
      <w:r>
        <w:rPr/>
        <w:t>o</w:t>
      </w:r>
      <w:r>
        <w:rPr>
          <w:spacing w:val="-23"/>
        </w:rPr>
        <w:t> </w:t>
      </w:r>
      <w:r>
        <w:rPr/>
        <w:t>mitigar</w:t>
      </w:r>
      <w:r>
        <w:rPr>
          <w:spacing w:val="-23"/>
        </w:rPr>
        <w:t> </w:t>
      </w:r>
      <w:r>
        <w:rPr/>
        <w:t>ese</w:t>
      </w:r>
      <w:r>
        <w:rPr>
          <w:spacing w:val="-23"/>
        </w:rPr>
        <w:t> </w:t>
      </w:r>
      <w:r>
        <w:rPr/>
        <w:t>sufrimiento,</w:t>
      </w:r>
      <w:r>
        <w:rPr>
          <w:spacing w:val="-23"/>
        </w:rPr>
        <w:t> </w:t>
      </w:r>
      <w:r>
        <w:rPr/>
        <w:t>cae</w:t>
      </w:r>
      <w:r>
        <w:rPr>
          <w:spacing w:val="-23"/>
        </w:rPr>
        <w:t> </w:t>
      </w:r>
      <w:r>
        <w:rPr/>
        <w:t>presa</w:t>
      </w:r>
      <w:r>
        <w:rPr>
          <w:spacing w:val="-23"/>
        </w:rPr>
        <w:t> </w:t>
      </w:r>
      <w:r>
        <w:rPr/>
        <w:t>del aburrimiento.</w:t>
      </w:r>
      <w:r>
        <w:rPr>
          <w:spacing w:val="-31"/>
        </w:rPr>
        <w:t> </w:t>
      </w:r>
      <w:r>
        <w:rPr>
          <w:spacing w:val="-6"/>
        </w:rPr>
        <w:t>Por</w:t>
      </w:r>
      <w:r>
        <w:rPr>
          <w:spacing w:val="-31"/>
        </w:rPr>
        <w:t> </w:t>
      </w:r>
      <w:r>
        <w:rPr/>
        <w:t>tanto,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>
          <w:spacing w:val="-2"/>
        </w:rPr>
        <w:t>hombre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debate</w:t>
      </w:r>
      <w:r>
        <w:rPr>
          <w:spacing w:val="-31"/>
        </w:rPr>
        <w:t> </w:t>
      </w:r>
      <w:r>
        <w:rPr/>
        <w:t>entre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dolor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tedio.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enfoque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Schopenhauer</w:t>
      </w:r>
      <w:r>
        <w:rPr>
          <w:spacing w:val="-20"/>
          <w:w w:val="95"/>
        </w:rPr>
        <w:t> </w:t>
      </w:r>
      <w:r>
        <w:rPr>
          <w:w w:val="95"/>
        </w:rPr>
        <w:t>es,</w:t>
      </w:r>
      <w:r>
        <w:rPr>
          <w:spacing w:val="-20"/>
          <w:w w:val="95"/>
        </w:rPr>
        <w:t> </w:t>
      </w:r>
      <w:r>
        <w:rPr>
          <w:w w:val="95"/>
        </w:rPr>
        <w:t>esencialmente,</w:t>
      </w:r>
      <w:r>
        <w:rPr>
          <w:spacing w:val="-20"/>
          <w:w w:val="95"/>
        </w:rPr>
        <w:t> </w:t>
      </w:r>
      <w:r>
        <w:rPr>
          <w:w w:val="95"/>
        </w:rPr>
        <w:t>pesimista</w:t>
      </w:r>
      <w:r>
        <w:rPr>
          <w:spacing w:val="-20"/>
          <w:w w:val="95"/>
        </w:rPr>
        <w:t> </w:t>
      </w:r>
      <w:r>
        <w:rPr>
          <w:w w:val="95"/>
        </w:rPr>
        <w:t>ya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según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propuesta</w:t>
      </w:r>
      <w:r>
        <w:rPr>
          <w:spacing w:val="-20"/>
          <w:w w:val="95"/>
        </w:rPr>
        <w:t> </w:t>
      </w:r>
      <w:r>
        <w:rPr>
          <w:w w:val="95"/>
        </w:rPr>
        <w:t>vivimos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peor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mundos</w:t>
      </w:r>
      <w:r>
        <w:rPr>
          <w:spacing w:val="-29"/>
        </w:rPr>
        <w:t> </w:t>
      </w:r>
      <w:r>
        <w:rPr/>
        <w:t>posibles.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Contrariamente,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filósofo</w:t>
      </w:r>
      <w:r>
        <w:rPr>
          <w:spacing w:val="-23"/>
        </w:rPr>
        <w:t> </w:t>
      </w:r>
      <w:r>
        <w:rPr/>
        <w:t>Gottfried</w:t>
      </w:r>
      <w:r>
        <w:rPr>
          <w:spacing w:val="-22"/>
        </w:rPr>
        <w:t> </w:t>
      </w:r>
      <w:r>
        <w:rPr/>
        <w:t>Wilhelm</w:t>
      </w:r>
      <w:r>
        <w:rPr>
          <w:spacing w:val="-23"/>
        </w:rPr>
        <w:t> </w:t>
      </w:r>
      <w:r>
        <w:rPr/>
        <w:t>von</w:t>
      </w:r>
      <w:r>
        <w:rPr>
          <w:spacing w:val="-23"/>
        </w:rPr>
        <w:t> </w:t>
      </w:r>
      <w:r>
        <w:rPr/>
        <w:t>Leibniz</w:t>
      </w:r>
      <w:r>
        <w:rPr>
          <w:spacing w:val="-23"/>
        </w:rPr>
        <w:t> </w:t>
      </w:r>
      <w:r>
        <w:rPr/>
        <w:t>intenta</w:t>
      </w:r>
      <w:r>
        <w:rPr>
          <w:spacing w:val="-23"/>
        </w:rPr>
        <w:t> </w:t>
      </w:r>
      <w:r>
        <w:rPr/>
        <w:t>justificar las</w:t>
      </w:r>
      <w:r>
        <w:rPr>
          <w:spacing w:val="-28"/>
        </w:rPr>
        <w:t> </w:t>
      </w:r>
      <w:r>
        <w:rPr/>
        <w:t>diversas</w:t>
      </w:r>
      <w:r>
        <w:rPr>
          <w:spacing w:val="-27"/>
        </w:rPr>
        <w:t> </w:t>
      </w:r>
      <w:r>
        <w:rPr/>
        <w:t>imperfecciones</w:t>
      </w:r>
      <w:r>
        <w:rPr>
          <w:spacing w:val="-27"/>
        </w:rPr>
        <w:t> </w:t>
      </w:r>
      <w:r>
        <w:rPr/>
        <w:t>del</w:t>
      </w:r>
      <w:r>
        <w:rPr>
          <w:spacing w:val="-28"/>
        </w:rPr>
        <w:t> </w:t>
      </w:r>
      <w:r>
        <w:rPr/>
        <w:t>mundo,</w:t>
      </w:r>
      <w:r>
        <w:rPr>
          <w:spacing w:val="-28"/>
        </w:rPr>
        <w:t> </w:t>
      </w:r>
      <w:r>
        <w:rPr/>
        <w:t>afirmando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trata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mejor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 mundos</w:t>
      </w:r>
      <w:r>
        <w:rPr>
          <w:spacing w:val="-10"/>
        </w:rPr>
        <w:t> </w:t>
      </w:r>
      <w:r>
        <w:rPr/>
        <w:t>posibles</w:t>
      </w:r>
      <w:r>
        <w:rPr>
          <w:spacing w:val="-10"/>
        </w:rPr>
        <w:t> </w:t>
      </w:r>
      <w:r>
        <w:rPr/>
        <w:t>ya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fue</w:t>
      </w:r>
      <w:r>
        <w:rPr>
          <w:spacing w:val="-10"/>
        </w:rPr>
        <w:t> </w:t>
      </w:r>
      <w:r>
        <w:rPr/>
        <w:t>creado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Dios</w:t>
      </w:r>
      <w:r>
        <w:rPr>
          <w:spacing w:val="-10"/>
        </w:rPr>
        <w:t> </w:t>
      </w:r>
      <w:r>
        <w:rPr/>
        <w:t>perfecto.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lo</w:t>
      </w:r>
      <w:r>
        <w:rPr>
          <w:spacing w:val="-10"/>
        </w:rPr>
        <w:t> </w:t>
      </w:r>
      <w:r>
        <w:rPr>
          <w:spacing w:val="-4"/>
        </w:rPr>
        <w:t>anterior,</w:t>
      </w:r>
      <w:r>
        <w:rPr>
          <w:spacing w:val="-10"/>
        </w:rPr>
        <w:t> </w:t>
      </w:r>
      <w:r>
        <w:rPr/>
        <w:t>Castro </w:t>
      </w:r>
      <w:r>
        <w:rPr>
          <w:w w:val="95"/>
        </w:rPr>
        <w:t>(2010),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refiere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corriente</w:t>
      </w:r>
      <w:r>
        <w:rPr>
          <w:spacing w:val="-16"/>
          <w:w w:val="95"/>
        </w:rPr>
        <w:t> </w:t>
      </w:r>
      <w:r>
        <w:rPr>
          <w:w w:val="95"/>
        </w:rPr>
        <w:t>filosófica</w:t>
      </w:r>
      <w:r>
        <w:rPr>
          <w:spacing w:val="-16"/>
          <w:w w:val="95"/>
        </w:rPr>
        <w:t> </w:t>
      </w:r>
      <w:r>
        <w:rPr>
          <w:w w:val="95"/>
        </w:rPr>
        <w:t>da</w:t>
      </w:r>
      <w:r>
        <w:rPr>
          <w:spacing w:val="-16"/>
          <w:w w:val="95"/>
        </w:rPr>
        <w:t> </w:t>
      </w:r>
      <w:r>
        <w:rPr>
          <w:w w:val="95"/>
        </w:rPr>
        <w:t>lugar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optimismo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psicología. </w:t>
      </w:r>
      <w:r>
        <w:rPr/>
        <w:t>Ésta</w:t>
      </w:r>
      <w:r>
        <w:rPr>
          <w:spacing w:val="-13"/>
        </w:rPr>
        <w:t> </w:t>
      </w:r>
      <w:r>
        <w:rPr/>
        <w:t>sería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ideas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dan</w:t>
      </w:r>
      <w:r>
        <w:rPr>
          <w:spacing w:val="-13"/>
        </w:rPr>
        <w:t> </w:t>
      </w:r>
      <w:r>
        <w:rPr/>
        <w:t>origen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lo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Castro</w:t>
      </w:r>
      <w:r>
        <w:rPr>
          <w:spacing w:val="-13"/>
        </w:rPr>
        <w:t> </w:t>
      </w:r>
      <w:r>
        <w:rPr/>
        <w:t>(2010)</w:t>
      </w:r>
      <w:r>
        <w:rPr>
          <w:spacing w:val="-13"/>
        </w:rPr>
        <w:t> </w:t>
      </w:r>
      <w:r>
        <w:rPr>
          <w:spacing w:val="-3"/>
        </w:rPr>
        <w:t>refiere</w:t>
      </w:r>
      <w:r>
        <w:rPr>
          <w:spacing w:val="-13"/>
        </w:rPr>
        <w:t> </w:t>
      </w:r>
      <w:r>
        <w:rPr/>
        <w:t>como pseudopsicología</w:t>
      </w:r>
      <w:r>
        <w:rPr>
          <w:spacing w:val="-18"/>
        </w:rPr>
        <w:t> </w:t>
      </w:r>
      <w:r>
        <w:rPr/>
        <w:t>positiva,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propone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tener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actitud</w:t>
      </w:r>
      <w:r>
        <w:rPr>
          <w:spacing w:val="-18"/>
        </w:rPr>
        <w:t> </w:t>
      </w:r>
      <w:r>
        <w:rPr/>
        <w:t>positiva</w:t>
      </w:r>
      <w:r>
        <w:rPr>
          <w:spacing w:val="-18"/>
        </w:rPr>
        <w:t> </w:t>
      </w:r>
      <w:r>
        <w:rPr/>
        <w:t>ante </w:t>
      </w:r>
      <w:r>
        <w:rPr>
          <w:w w:val="95"/>
        </w:rPr>
        <w:t>cualquier circunstancia, negando o no prestando atención al sufrimiento o a los </w:t>
      </w:r>
      <w:r>
        <w:rPr/>
        <w:t>aspectos</w:t>
      </w:r>
      <w:r>
        <w:rPr>
          <w:spacing w:val="-19"/>
        </w:rPr>
        <w:t> </w:t>
      </w:r>
      <w:r>
        <w:rPr/>
        <w:t>negativos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vida</w:t>
      </w:r>
      <w:r>
        <w:rPr>
          <w:spacing w:val="-19"/>
        </w:rPr>
        <w:t> </w:t>
      </w:r>
      <w:r>
        <w:rPr/>
        <w:t>humana,</w:t>
      </w:r>
      <w:r>
        <w:rPr>
          <w:spacing w:val="-19"/>
        </w:rPr>
        <w:t> </w:t>
      </w:r>
      <w:r>
        <w:rPr/>
        <w:t>resulta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vía</w:t>
      </w:r>
      <w:r>
        <w:rPr>
          <w:spacing w:val="-19"/>
        </w:rPr>
        <w:t> </w:t>
      </w:r>
      <w:r>
        <w:rPr/>
        <w:t>adecuada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alcanzar</w:t>
      </w:r>
      <w:r>
        <w:rPr>
          <w:spacing w:val="-19"/>
        </w:rPr>
        <w:t> </w:t>
      </w:r>
      <w:r>
        <w:rPr/>
        <w:t>la </w:t>
      </w:r>
      <w:r>
        <w:rPr>
          <w:w w:val="95"/>
        </w:rPr>
        <w:t>vida</w:t>
      </w:r>
      <w:r>
        <w:rPr>
          <w:spacing w:val="2"/>
          <w:w w:val="95"/>
        </w:rPr>
        <w:t> </w:t>
      </w:r>
      <w:r>
        <w:rPr>
          <w:w w:val="95"/>
        </w:rPr>
        <w:t>plena.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principio</w:t>
      </w:r>
      <w:r>
        <w:rPr>
          <w:spacing w:val="-14"/>
          <w:w w:val="95"/>
        </w:rPr>
        <w:t> </w:t>
      </w:r>
      <w:r>
        <w:rPr>
          <w:w w:val="95"/>
        </w:rPr>
        <w:t>filosófico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también</w:t>
      </w:r>
      <w:r>
        <w:rPr>
          <w:spacing w:val="-14"/>
          <w:w w:val="95"/>
        </w:rPr>
        <w:t> </w:t>
      </w:r>
      <w:r>
        <w:rPr>
          <w:w w:val="95"/>
        </w:rPr>
        <w:t>representa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psicología</w:t>
      </w:r>
      <w:r>
        <w:rPr>
          <w:spacing w:val="-14"/>
          <w:w w:val="95"/>
        </w:rPr>
        <w:t> </w:t>
      </w:r>
      <w:r>
        <w:rPr>
          <w:w w:val="95"/>
        </w:rPr>
        <w:t>positiva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pro- </w:t>
      </w:r>
      <w:r>
        <w:rPr/>
        <w:t>puesta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meliorismo,</w:t>
      </w:r>
      <w:r>
        <w:rPr>
          <w:spacing w:val="-17"/>
        </w:rPr>
        <w:t> </w:t>
      </w:r>
      <w:r>
        <w:rPr/>
        <w:t>doctrina</w:t>
      </w:r>
      <w:r>
        <w:rPr>
          <w:spacing w:val="-17"/>
        </w:rPr>
        <w:t> </w:t>
      </w:r>
      <w:r>
        <w:rPr/>
        <w:t>anglosajona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considera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realidad</w:t>
      </w:r>
      <w:r>
        <w:rPr>
          <w:spacing w:val="-17"/>
        </w:rPr>
        <w:t> </w:t>
      </w:r>
      <w:r>
        <w:rPr/>
        <w:t>no </w:t>
      </w:r>
      <w:r>
        <w:rPr>
          <w:w w:val="95"/>
        </w:rPr>
        <w:t>es, por principio, ni absolutamente buena ni radicalmente mala, sino que indica </w:t>
      </w:r>
      <w:r>
        <w:rPr/>
        <w:t>una</w:t>
      </w:r>
      <w:r>
        <w:rPr>
          <w:spacing w:val="-21"/>
        </w:rPr>
        <w:t> </w:t>
      </w:r>
      <w:r>
        <w:rPr/>
        <w:t>actitud</w:t>
      </w:r>
      <w:r>
        <w:rPr>
          <w:spacing w:val="-20"/>
        </w:rPr>
        <w:t> </w:t>
      </w:r>
      <w:r>
        <w:rPr/>
        <w:t>frente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mundo,</w:t>
      </w:r>
      <w:r>
        <w:rPr>
          <w:spacing w:val="-21"/>
        </w:rPr>
        <w:t> </w:t>
      </w:r>
      <w:r>
        <w:rPr/>
        <w:t>orientada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esperanza</w:t>
      </w:r>
      <w:r>
        <w:rPr>
          <w:spacing w:val="-20"/>
        </w:rPr>
        <w:t> </w:t>
      </w:r>
      <w:r>
        <w:rPr/>
        <w:t>de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mejor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voluntad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realizarlo.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terrero</w:t>
      </w:r>
      <w:r>
        <w:rPr>
          <w:spacing w:val="-17"/>
          <w:w w:val="95"/>
        </w:rPr>
        <w:t> </w:t>
      </w:r>
      <w:r>
        <w:rPr>
          <w:w w:val="95"/>
        </w:rPr>
        <w:t>psicológico</w:t>
      </w:r>
      <w:r>
        <w:rPr>
          <w:spacing w:val="-17"/>
          <w:w w:val="95"/>
        </w:rPr>
        <w:t> </w:t>
      </w:r>
      <w:r>
        <w:rPr>
          <w:w w:val="95"/>
        </w:rPr>
        <w:t>posiblemente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antecedente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psicología</w:t>
      </w:r>
      <w:r>
        <w:rPr>
          <w:spacing w:val="-17"/>
          <w:w w:val="95"/>
        </w:rPr>
        <w:t> </w:t>
      </w:r>
      <w:r>
        <w:rPr>
          <w:w w:val="95"/>
        </w:rPr>
        <w:t>positiva sean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autores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psicología</w:t>
      </w:r>
      <w:r>
        <w:rPr>
          <w:spacing w:val="-20"/>
          <w:w w:val="95"/>
        </w:rPr>
        <w:t> </w:t>
      </w:r>
      <w:r>
        <w:rPr>
          <w:w w:val="95"/>
        </w:rPr>
        <w:t>humanista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existencial,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cuales</w:t>
      </w:r>
      <w:r>
        <w:rPr>
          <w:spacing w:val="-20"/>
          <w:w w:val="95"/>
        </w:rPr>
        <w:t> </w:t>
      </w:r>
      <w:r>
        <w:rPr>
          <w:w w:val="95"/>
        </w:rPr>
        <w:t>proponían</w:t>
      </w:r>
      <w:r>
        <w:rPr>
          <w:spacing w:val="-20"/>
          <w:w w:val="95"/>
        </w:rPr>
        <w:t> </w:t>
      </w:r>
      <w:r>
        <w:rPr>
          <w:w w:val="95"/>
        </w:rPr>
        <w:t>que </w:t>
      </w:r>
      <w:r>
        <w:rPr/>
        <w:t>la</w:t>
      </w:r>
      <w:r>
        <w:rPr>
          <w:spacing w:val="-19"/>
        </w:rPr>
        <w:t> </w:t>
      </w:r>
      <w:r>
        <w:rPr/>
        <w:t>psicología</w:t>
      </w:r>
      <w:r>
        <w:rPr>
          <w:spacing w:val="-19"/>
        </w:rPr>
        <w:t> </w:t>
      </w:r>
      <w:r>
        <w:rPr/>
        <w:t>debía</w:t>
      </w:r>
      <w:r>
        <w:rPr>
          <w:spacing w:val="-19"/>
        </w:rPr>
        <w:t> </w:t>
      </w:r>
      <w:r>
        <w:rPr/>
        <w:t>ocuparse</w:t>
      </w:r>
      <w:r>
        <w:rPr>
          <w:spacing w:val="-20"/>
        </w:rPr>
        <w:t> </w:t>
      </w:r>
      <w:r>
        <w:rPr/>
        <w:t>con</w:t>
      </w:r>
      <w:r>
        <w:rPr>
          <w:spacing w:val="-19"/>
        </w:rPr>
        <w:t> </w:t>
      </w:r>
      <w:r>
        <w:rPr/>
        <w:t>igual</w:t>
      </w:r>
      <w:r>
        <w:rPr>
          <w:spacing w:val="-19"/>
        </w:rPr>
        <w:t> </w:t>
      </w:r>
      <w:r>
        <w:rPr/>
        <w:t>énfasis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estudiar</w:t>
      </w:r>
      <w:r>
        <w:rPr>
          <w:spacing w:val="-19"/>
        </w:rPr>
        <w:t> </w:t>
      </w:r>
      <w:r>
        <w:rPr/>
        <w:t>tanto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enfermedad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capacidades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potencialidades</w:t>
      </w:r>
      <w:r>
        <w:rPr>
          <w:spacing w:val="-12"/>
          <w:w w:val="95"/>
        </w:rPr>
        <w:t> </w:t>
      </w:r>
      <w:r>
        <w:rPr>
          <w:w w:val="95"/>
        </w:rPr>
        <w:t>psíquicas</w:t>
      </w:r>
      <w:r>
        <w:rPr>
          <w:spacing w:val="-12"/>
          <w:w w:val="95"/>
        </w:rPr>
        <w:t> </w:t>
      </w:r>
      <w:r>
        <w:rPr>
          <w:w w:val="95"/>
        </w:rPr>
        <w:t>(Gancedo,</w:t>
      </w:r>
      <w:r>
        <w:rPr>
          <w:spacing w:val="-12"/>
          <w:w w:val="95"/>
        </w:rPr>
        <w:t> </w:t>
      </w:r>
      <w:r>
        <w:rPr>
          <w:w w:val="95"/>
        </w:rPr>
        <w:t>2009).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respecto</w:t>
      </w:r>
      <w:r>
        <w:rPr>
          <w:spacing w:val="-12"/>
          <w:w w:val="95"/>
        </w:rPr>
        <w:t> </w:t>
      </w:r>
      <w:r>
        <w:rPr>
          <w:w w:val="95"/>
        </w:rPr>
        <w:t>y debido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proliferación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psicología</w:t>
      </w:r>
      <w:r>
        <w:rPr>
          <w:spacing w:val="-17"/>
          <w:w w:val="95"/>
        </w:rPr>
        <w:t> </w:t>
      </w:r>
      <w:r>
        <w:rPr>
          <w:w w:val="95"/>
        </w:rPr>
        <w:t>positiva,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necesario</w:t>
      </w:r>
      <w:r>
        <w:rPr>
          <w:spacing w:val="-16"/>
          <w:w w:val="95"/>
        </w:rPr>
        <w:t> </w:t>
      </w:r>
      <w:r>
        <w:rPr>
          <w:w w:val="95"/>
        </w:rPr>
        <w:t>mencionar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sus contenidos</w:t>
      </w:r>
      <w:r>
        <w:rPr>
          <w:spacing w:val="-6"/>
          <w:w w:val="95"/>
        </w:rPr>
        <w:t> </w:t>
      </w:r>
      <w:r>
        <w:rPr>
          <w:w w:val="95"/>
        </w:rPr>
        <w:t>tienen</w:t>
      </w:r>
      <w:r>
        <w:rPr>
          <w:spacing w:val="-6"/>
          <w:w w:val="95"/>
        </w:rPr>
        <w:t> </w:t>
      </w:r>
      <w:r>
        <w:rPr>
          <w:w w:val="95"/>
        </w:rPr>
        <w:t>también</w:t>
      </w:r>
      <w:r>
        <w:rPr>
          <w:spacing w:val="-6"/>
          <w:w w:val="95"/>
        </w:rPr>
        <w:t> </w:t>
      </w:r>
      <w:r>
        <w:rPr>
          <w:w w:val="95"/>
        </w:rPr>
        <w:t>gran</w:t>
      </w:r>
      <w:r>
        <w:rPr>
          <w:spacing w:val="-6"/>
          <w:w w:val="95"/>
        </w:rPr>
        <w:t> </w:t>
      </w:r>
      <w:r>
        <w:rPr>
          <w:w w:val="95"/>
        </w:rPr>
        <w:t>coincidencia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psicología</w:t>
      </w:r>
      <w:r>
        <w:rPr>
          <w:spacing w:val="-6"/>
          <w:w w:val="95"/>
        </w:rPr>
        <w:t> </w:t>
      </w:r>
      <w:r>
        <w:rPr>
          <w:w w:val="95"/>
        </w:rPr>
        <w:t>humanista. </w:t>
      </w:r>
      <w:r>
        <w:rPr/>
        <w:t>De</w:t>
      </w:r>
      <w:r>
        <w:rPr>
          <w:spacing w:val="-29"/>
        </w:rPr>
        <w:t> </w:t>
      </w:r>
      <w:r>
        <w:rPr/>
        <w:t>hecho,</w:t>
      </w:r>
      <w:r>
        <w:rPr>
          <w:spacing w:val="-29"/>
        </w:rPr>
        <w:t> </w:t>
      </w:r>
      <w:r>
        <w:rPr/>
        <w:t>ya</w:t>
      </w:r>
      <w:r>
        <w:rPr>
          <w:spacing w:val="-29"/>
        </w:rPr>
        <w:t> </w:t>
      </w:r>
      <w:r>
        <w:rPr/>
        <w:t>hay</w:t>
      </w:r>
      <w:r>
        <w:rPr>
          <w:spacing w:val="-29"/>
        </w:rPr>
        <w:t> </w:t>
      </w:r>
      <w:r>
        <w:rPr/>
        <w:t>autores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reclaman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psicología</w:t>
      </w:r>
      <w:r>
        <w:rPr>
          <w:spacing w:val="-29"/>
        </w:rPr>
        <w:t> </w:t>
      </w:r>
      <w:r>
        <w:rPr/>
        <w:t>positiva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parte</w:t>
      </w:r>
      <w:r>
        <w:rPr>
          <w:spacing w:val="-29"/>
        </w:rPr>
        <w:t> </w:t>
      </w:r>
      <w:r>
        <w:rPr/>
        <w:t>de la</w:t>
      </w:r>
      <w:r>
        <w:rPr>
          <w:spacing w:val="-13"/>
        </w:rPr>
        <w:t> </w:t>
      </w:r>
      <w:r>
        <w:rPr/>
        <w:t>psicología</w:t>
      </w:r>
      <w:r>
        <w:rPr>
          <w:spacing w:val="-13"/>
        </w:rPr>
        <w:t> </w:t>
      </w:r>
      <w:r>
        <w:rPr/>
        <w:t>humanista</w:t>
      </w:r>
      <w:r>
        <w:rPr>
          <w:spacing w:val="-13"/>
        </w:rPr>
        <w:t> </w:t>
      </w:r>
      <w:r>
        <w:rPr/>
        <w:t>(Greoning,</w:t>
      </w:r>
      <w:r>
        <w:rPr>
          <w:spacing w:val="-13"/>
        </w:rPr>
        <w:t> </w:t>
      </w:r>
      <w:r>
        <w:rPr/>
        <w:t>2004).</w:t>
      </w:r>
      <w:r>
        <w:rPr>
          <w:spacing w:val="-13"/>
        </w:rPr>
        <w:t> </w:t>
      </w:r>
      <w:r>
        <w:rPr/>
        <w:t>Sin</w:t>
      </w:r>
      <w:r>
        <w:rPr>
          <w:spacing w:val="-13"/>
        </w:rPr>
        <w:t> </w:t>
      </w:r>
      <w:r>
        <w:rPr/>
        <w:t>embargo,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psicología</w:t>
      </w:r>
      <w:r>
        <w:rPr>
          <w:spacing w:val="-13"/>
        </w:rPr>
        <w:t> </w:t>
      </w:r>
      <w:r>
        <w:rPr/>
        <w:t>positiva ha</w:t>
      </w:r>
      <w:r>
        <w:rPr>
          <w:spacing w:val="-16"/>
        </w:rPr>
        <w:t> </w:t>
      </w:r>
      <w:r>
        <w:rPr/>
        <w:t>querido</w:t>
      </w:r>
      <w:r>
        <w:rPr>
          <w:spacing w:val="-16"/>
        </w:rPr>
        <w:t> </w:t>
      </w:r>
      <w:r>
        <w:rPr/>
        <w:t>distanciarse</w:t>
      </w:r>
      <w:r>
        <w:rPr>
          <w:spacing w:val="-15"/>
        </w:rPr>
        <w:t> </w:t>
      </w:r>
      <w:r>
        <w:rPr/>
        <w:t>de</w:t>
      </w:r>
      <w:r>
        <w:rPr>
          <w:spacing w:val="-16"/>
        </w:rPr>
        <w:t> </w:t>
      </w:r>
      <w:r>
        <w:rPr/>
        <w:t>ella</w:t>
      </w:r>
      <w:r>
        <w:rPr>
          <w:spacing w:val="-16"/>
        </w:rPr>
        <w:t> </w:t>
      </w:r>
      <w:r>
        <w:rPr/>
        <w:t>desde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principio,</w:t>
      </w:r>
      <w:r>
        <w:rPr>
          <w:spacing w:val="-16"/>
        </w:rPr>
        <w:t> </w:t>
      </w:r>
      <w:r>
        <w:rPr/>
        <w:t>aludiendo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adopción</w:t>
      </w:r>
      <w:r>
        <w:rPr>
          <w:spacing w:val="-16"/>
        </w:rPr>
        <w:t> </w:t>
      </w:r>
      <w:r>
        <w:rPr/>
        <w:t>del método</w:t>
      </w:r>
      <w:r>
        <w:rPr>
          <w:spacing w:val="-28"/>
        </w:rPr>
        <w:t> </w:t>
      </w:r>
      <w:r>
        <w:rPr/>
        <w:t>científico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parte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psicología</w:t>
      </w:r>
      <w:r>
        <w:rPr>
          <w:spacing w:val="-28"/>
        </w:rPr>
        <w:t> </w:t>
      </w:r>
      <w:r>
        <w:rPr/>
        <w:t>positiva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fracaso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psicología </w:t>
      </w:r>
      <w:r>
        <w:rPr>
          <w:w w:val="95"/>
        </w:rPr>
        <w:t>humanista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acumular</w:t>
      </w:r>
      <w:r>
        <w:rPr>
          <w:spacing w:val="-6"/>
          <w:w w:val="95"/>
        </w:rPr>
        <w:t> </w:t>
      </w:r>
      <w:r>
        <w:rPr>
          <w:w w:val="95"/>
        </w:rPr>
        <w:t>evidencia</w:t>
      </w:r>
      <w:r>
        <w:rPr>
          <w:spacing w:val="-6"/>
          <w:w w:val="95"/>
        </w:rPr>
        <w:t> </w:t>
      </w:r>
      <w:r>
        <w:rPr>
          <w:w w:val="95"/>
        </w:rPr>
        <w:t>empírica.</w:t>
      </w:r>
      <w:r>
        <w:rPr>
          <w:spacing w:val="-6"/>
          <w:w w:val="95"/>
        </w:rPr>
        <w:t> Por</w:t>
      </w:r>
      <w:r>
        <w:rPr>
          <w:spacing w:val="-7"/>
          <w:w w:val="95"/>
        </w:rPr>
        <w:t> </w:t>
      </w:r>
      <w:r>
        <w:rPr>
          <w:w w:val="95"/>
        </w:rPr>
        <w:t>otra</w:t>
      </w:r>
      <w:r>
        <w:rPr>
          <w:spacing w:val="-7"/>
          <w:w w:val="95"/>
        </w:rPr>
        <w:t> </w:t>
      </w:r>
      <w:r>
        <w:rPr>
          <w:w w:val="95"/>
        </w:rPr>
        <w:t>parte,</w:t>
      </w:r>
      <w:r>
        <w:rPr>
          <w:spacing w:val="-6"/>
          <w:w w:val="95"/>
        </w:rPr>
        <w:t> </w:t>
      </w:r>
      <w:r>
        <w:rPr>
          <w:w w:val="95"/>
        </w:rPr>
        <w:t>Lazarus</w:t>
      </w:r>
      <w:r>
        <w:rPr>
          <w:spacing w:val="-7"/>
          <w:w w:val="95"/>
        </w:rPr>
        <w:t> </w:t>
      </w:r>
      <w:r>
        <w:rPr>
          <w:w w:val="95"/>
        </w:rPr>
        <w:t>(2003)</w:t>
      </w:r>
      <w:r>
        <w:rPr>
          <w:spacing w:val="-6"/>
          <w:w w:val="95"/>
        </w:rPr>
        <w:t> </w:t>
      </w:r>
      <w:r>
        <w:rPr>
          <w:w w:val="95"/>
        </w:rPr>
        <w:t>se- </w:t>
      </w:r>
      <w:r>
        <w:rPr/>
        <w:t>ñala</w:t>
      </w:r>
      <w:r>
        <w:rPr>
          <w:spacing w:val="-20"/>
        </w:rPr>
        <w:t> </w:t>
      </w:r>
      <w:r>
        <w:rPr/>
        <w:t>que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conceptos</w:t>
      </w:r>
      <w:r>
        <w:rPr>
          <w:spacing w:val="-21"/>
        </w:rPr>
        <w:t> </w:t>
      </w:r>
      <w:r>
        <w:rPr/>
        <w:t>básicos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psicología</w:t>
      </w:r>
      <w:r>
        <w:rPr>
          <w:spacing w:val="-21"/>
        </w:rPr>
        <w:t> </w:t>
      </w:r>
      <w:r>
        <w:rPr/>
        <w:t>positiva</w:t>
      </w:r>
      <w:r>
        <w:rPr>
          <w:spacing w:val="-21"/>
        </w:rPr>
        <w:t> </w:t>
      </w:r>
      <w:r>
        <w:rPr/>
        <w:t>están</w:t>
      </w:r>
      <w:r>
        <w:rPr>
          <w:spacing w:val="-21"/>
        </w:rPr>
        <w:t> </w:t>
      </w:r>
      <w:r>
        <w:rPr/>
        <w:t>contenidos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su </w:t>
      </w:r>
      <w:r>
        <w:rPr>
          <w:w w:val="95"/>
        </w:rPr>
        <w:t>teoría cognitiva-motivacional-relacional de las emociones. ¿O es que el estudio del</w:t>
      </w:r>
      <w:r>
        <w:rPr>
          <w:spacing w:val="-9"/>
          <w:w w:val="95"/>
        </w:rPr>
        <w:t> </w:t>
      </w:r>
      <w:r>
        <w:rPr>
          <w:w w:val="95"/>
        </w:rPr>
        <w:t>estrés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afrontamiento</w:t>
      </w:r>
      <w:r>
        <w:rPr>
          <w:spacing w:val="-10"/>
          <w:w w:val="95"/>
        </w:rPr>
        <w:t> </w:t>
      </w:r>
      <w:r>
        <w:rPr>
          <w:w w:val="95"/>
        </w:rPr>
        <w:t>formaría</w:t>
      </w:r>
      <w:r>
        <w:rPr>
          <w:spacing w:val="-10"/>
          <w:w w:val="95"/>
        </w:rPr>
        <w:t> </w:t>
      </w:r>
      <w:r>
        <w:rPr>
          <w:w w:val="95"/>
        </w:rPr>
        <w:t>parte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consideraría</w:t>
      </w:r>
      <w:r>
        <w:rPr>
          <w:spacing w:val="-10"/>
          <w:w w:val="95"/>
        </w:rPr>
        <w:t> </w:t>
      </w:r>
      <w:r>
        <w:rPr>
          <w:w w:val="95"/>
        </w:rPr>
        <w:t>“psicología negativa”?</w:t>
      </w:r>
      <w:r>
        <w:rPr>
          <w:spacing w:val="-25"/>
          <w:w w:val="95"/>
        </w:rPr>
        <w:t> </w:t>
      </w:r>
      <w:r>
        <w:rPr>
          <w:w w:val="95"/>
        </w:rPr>
        <w:t>(Lazarus,</w:t>
      </w:r>
      <w:r>
        <w:rPr>
          <w:spacing w:val="-25"/>
          <w:w w:val="95"/>
        </w:rPr>
        <w:t> </w:t>
      </w:r>
      <w:r>
        <w:rPr>
          <w:w w:val="95"/>
        </w:rPr>
        <w:t>2003).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Ante</w:t>
      </w:r>
      <w:r>
        <w:rPr>
          <w:spacing w:val="-11"/>
        </w:rPr>
        <w:t> </w:t>
      </w:r>
      <w:r>
        <w:rPr/>
        <w:t>esta</w:t>
      </w:r>
      <w:r>
        <w:rPr>
          <w:spacing w:val="-11"/>
        </w:rPr>
        <w:t> </w:t>
      </w:r>
      <w:r>
        <w:rPr/>
        <w:t>encrucijada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desde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mirada</w:t>
      </w:r>
      <w:r>
        <w:rPr>
          <w:spacing w:val="-11"/>
        </w:rPr>
        <w:t> </w:t>
      </w:r>
      <w:r>
        <w:rPr/>
        <w:t>crítica,</w:t>
      </w:r>
      <w:r>
        <w:rPr>
          <w:spacing w:val="-12"/>
        </w:rPr>
        <w:t> </w:t>
      </w:r>
      <w:r>
        <w:rPr/>
        <w:t>es</w:t>
      </w:r>
      <w:r>
        <w:rPr>
          <w:spacing w:val="-11"/>
        </w:rPr>
        <w:t> </w:t>
      </w:r>
      <w:r>
        <w:rPr/>
        <w:t>importante</w:t>
      </w:r>
      <w:r>
        <w:rPr>
          <w:spacing w:val="-11"/>
        </w:rPr>
        <w:t> </w:t>
      </w:r>
      <w:r>
        <w:rPr/>
        <w:t>asumir</w:t>
      </w:r>
      <w:r>
        <w:rPr>
          <w:spacing w:val="-11"/>
        </w:rPr>
        <w:t> </w:t>
      </w:r>
      <w:r>
        <w:rPr/>
        <w:t>que, como</w:t>
      </w:r>
      <w:r>
        <w:rPr>
          <w:spacing w:val="-17"/>
        </w:rPr>
        <w:t> </w:t>
      </w:r>
      <w:r>
        <w:rPr/>
        <w:t>concepción</w:t>
      </w:r>
      <w:r>
        <w:rPr>
          <w:spacing w:val="-17"/>
        </w:rPr>
        <w:t> </w:t>
      </w:r>
      <w:r>
        <w:rPr/>
        <w:t>teórica,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fecha</w:t>
      </w:r>
      <w:r>
        <w:rPr>
          <w:spacing w:val="-18"/>
        </w:rPr>
        <w:t> </w:t>
      </w:r>
      <w:r>
        <w:rPr/>
        <w:t>la</w:t>
      </w:r>
      <w:r>
        <w:rPr>
          <w:spacing w:val="-17"/>
        </w:rPr>
        <w:t> </w:t>
      </w:r>
      <w:r>
        <w:rPr/>
        <w:t>psicología</w:t>
      </w:r>
      <w:r>
        <w:rPr>
          <w:spacing w:val="-17"/>
        </w:rPr>
        <w:t> </w:t>
      </w:r>
      <w:r>
        <w:rPr/>
        <w:t>positiva</w:t>
      </w:r>
      <w:r>
        <w:rPr>
          <w:spacing w:val="-17"/>
        </w:rPr>
        <w:t> </w:t>
      </w:r>
      <w:r>
        <w:rPr/>
        <w:t>carece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modelo teórico</w:t>
      </w:r>
      <w:r>
        <w:rPr>
          <w:spacing w:val="-27"/>
        </w:rPr>
        <w:t> </w:t>
      </w:r>
      <w:r>
        <w:rPr/>
        <w:t>unificado,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base</w:t>
      </w:r>
      <w:r>
        <w:rPr>
          <w:spacing w:val="-27"/>
        </w:rPr>
        <w:t> </w:t>
      </w:r>
      <w:r>
        <w:rPr/>
        <w:t>epistemológica</w:t>
      </w:r>
      <w:r>
        <w:rPr>
          <w:spacing w:val="-27"/>
        </w:rPr>
        <w:t> </w:t>
      </w:r>
      <w:r>
        <w:rPr/>
        <w:t>única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coherente,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en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próximos</w:t>
      </w:r>
      <w:r>
        <w:rPr>
          <w:spacing w:val="-8"/>
          <w:w w:val="95"/>
        </w:rPr>
        <w:t> </w:t>
      </w:r>
      <w:r>
        <w:rPr>
          <w:w w:val="95"/>
        </w:rPr>
        <w:t>años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indispensable</w:t>
      </w:r>
      <w:r>
        <w:rPr>
          <w:spacing w:val="-8"/>
          <w:w w:val="95"/>
        </w:rPr>
        <w:t> </w:t>
      </w:r>
      <w:r>
        <w:rPr>
          <w:w w:val="95"/>
        </w:rPr>
        <w:t>realizar</w:t>
      </w:r>
      <w:r>
        <w:rPr>
          <w:spacing w:val="-8"/>
          <w:w w:val="95"/>
        </w:rPr>
        <w:t> </w:t>
      </w:r>
      <w:r>
        <w:rPr>
          <w:w w:val="95"/>
        </w:rPr>
        <w:t>avances</w:t>
      </w:r>
      <w:r>
        <w:rPr>
          <w:spacing w:val="-8"/>
          <w:w w:val="95"/>
        </w:rPr>
        <w:t> </w:t>
      </w:r>
      <w:r>
        <w:rPr>
          <w:w w:val="95"/>
        </w:rPr>
        <w:t>teóricos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prácticos</w:t>
      </w:r>
      <w:r>
        <w:rPr>
          <w:spacing w:val="-8"/>
          <w:w w:val="95"/>
        </w:rPr>
        <w:t> </w:t>
      </w:r>
      <w:r>
        <w:rPr>
          <w:w w:val="95"/>
        </w:rPr>
        <w:t>relacio- nados con esta</w:t>
      </w:r>
      <w:r>
        <w:rPr>
          <w:spacing w:val="-20"/>
          <w:w w:val="95"/>
        </w:rPr>
        <w:t> </w:t>
      </w:r>
      <w:r>
        <w:rPr>
          <w:w w:val="95"/>
        </w:rPr>
        <w:t>aproximación.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61"/>
        <w:ind w:left="133" w:right="0" w:firstLine="0"/>
        <w:jc w:val="both"/>
        <w:rPr>
          <w:sz w:val="22"/>
        </w:rPr>
      </w:pPr>
      <w:r>
        <w:rPr>
          <w:w w:val="106"/>
          <w:sz w:val="22"/>
        </w:rPr>
        <w:t>¿Q</w:t>
      </w:r>
      <w:r>
        <w:rPr>
          <w:w w:val="138"/>
          <w:sz w:val="17"/>
        </w:rPr>
        <w:t>u</w:t>
      </w:r>
      <w:r>
        <w:rPr>
          <w:w w:val="123"/>
          <w:sz w:val="17"/>
        </w:rPr>
        <w:t>é</w:t>
      </w:r>
      <w:r>
        <w:rPr>
          <w:spacing w:val="17"/>
          <w:sz w:val="17"/>
        </w:rPr>
        <w:t> </w:t>
      </w:r>
      <w:r>
        <w:rPr>
          <w:spacing w:val="-1"/>
          <w:w w:val="123"/>
          <w:sz w:val="17"/>
        </w:rPr>
        <w:t>e</w:t>
      </w:r>
      <w:r>
        <w:rPr>
          <w:w w:val="101"/>
          <w:sz w:val="17"/>
        </w:rPr>
        <w:t>S</w:t>
      </w:r>
      <w:r>
        <w:rPr>
          <w:spacing w:val="-1"/>
          <w:w w:val="195"/>
          <w:sz w:val="17"/>
        </w:rPr>
        <w:t>t</w:t>
      </w:r>
      <w:r>
        <w:rPr>
          <w:w w:val="138"/>
          <w:sz w:val="17"/>
        </w:rPr>
        <w:t>u</w:t>
      </w:r>
      <w:r>
        <w:rPr>
          <w:w w:val="128"/>
          <w:sz w:val="17"/>
        </w:rPr>
        <w:t>d</w:t>
      </w:r>
      <w:r>
        <w:rPr>
          <w:w w:val="132"/>
          <w:sz w:val="17"/>
        </w:rPr>
        <w:t>i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spacing w:val="5"/>
          <w:w w:val="224"/>
          <w:sz w:val="17"/>
        </w:rPr>
        <w:t>l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spacing w:val="-1"/>
          <w:w w:val="101"/>
          <w:sz w:val="17"/>
        </w:rPr>
        <w:t>p</w:t>
      </w:r>
      <w:r>
        <w:rPr>
          <w:w w:val="101"/>
          <w:sz w:val="17"/>
        </w:rPr>
        <w:t>S</w:t>
      </w:r>
      <w:r>
        <w:rPr>
          <w:w w:val="132"/>
          <w:sz w:val="17"/>
        </w:rPr>
        <w:t>i</w:t>
      </w:r>
      <w:r>
        <w:rPr>
          <w:w w:val="151"/>
          <w:sz w:val="17"/>
        </w:rPr>
        <w:t>c</w:t>
      </w:r>
      <w:r>
        <w:rPr>
          <w:w w:val="145"/>
          <w:sz w:val="17"/>
        </w:rPr>
        <w:t>o</w:t>
      </w:r>
      <w:r>
        <w:rPr>
          <w:w w:val="224"/>
          <w:sz w:val="17"/>
        </w:rPr>
        <w:t>l</w:t>
      </w:r>
      <w:r>
        <w:rPr>
          <w:w w:val="145"/>
          <w:sz w:val="17"/>
        </w:rPr>
        <w:t>o</w:t>
      </w:r>
      <w:r>
        <w:rPr>
          <w:spacing w:val="-1"/>
          <w:w w:val="145"/>
          <w:sz w:val="17"/>
        </w:rPr>
        <w:t>g</w:t>
      </w:r>
      <w:r>
        <w:rPr>
          <w:w w:val="132"/>
          <w:sz w:val="17"/>
        </w:rPr>
        <w:t>í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spacing w:val="-1"/>
          <w:w w:val="101"/>
          <w:sz w:val="17"/>
        </w:rPr>
        <w:t>p</w:t>
      </w:r>
      <w:r>
        <w:rPr>
          <w:w w:val="145"/>
          <w:sz w:val="17"/>
        </w:rPr>
        <w:t>o</w:t>
      </w:r>
      <w:r>
        <w:rPr>
          <w:w w:val="101"/>
          <w:sz w:val="17"/>
        </w:rPr>
        <w:t>S</w:t>
      </w:r>
      <w:r>
        <w:rPr>
          <w:w w:val="132"/>
          <w:sz w:val="17"/>
        </w:rPr>
        <w:t>i</w:t>
      </w:r>
      <w:r>
        <w:rPr>
          <w:spacing w:val="-1"/>
          <w:w w:val="195"/>
          <w:sz w:val="17"/>
        </w:rPr>
        <w:t>t</w:t>
      </w:r>
      <w:r>
        <w:rPr>
          <w:w w:val="132"/>
          <w:sz w:val="17"/>
        </w:rPr>
        <w:t>i</w:t>
      </w:r>
      <w:r>
        <w:rPr>
          <w:spacing w:val="-16"/>
          <w:w w:val="122"/>
          <w:sz w:val="17"/>
        </w:rPr>
        <w:t>v</w:t>
      </w:r>
      <w:r>
        <w:rPr>
          <w:w w:val="127"/>
          <w:sz w:val="17"/>
        </w:rPr>
        <w:t>a</w:t>
      </w:r>
      <w:r>
        <w:rPr>
          <w:w w:val="94"/>
          <w:sz w:val="22"/>
        </w:rPr>
        <w:t>?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>
          <w:spacing w:val="-3"/>
        </w:rPr>
        <w:t>Entre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temas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abordan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psicología</w:t>
      </w:r>
      <w:r>
        <w:rPr>
          <w:spacing w:val="-20"/>
        </w:rPr>
        <w:t> </w:t>
      </w:r>
      <w:r>
        <w:rPr/>
        <w:t>positiva</w:t>
      </w:r>
      <w:r>
        <w:rPr>
          <w:spacing w:val="-20"/>
        </w:rPr>
        <w:t> </w:t>
      </w:r>
      <w:r>
        <w:rPr/>
        <w:t>están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experiencias subjetivas,</w:t>
      </w:r>
      <w:r>
        <w:rPr>
          <w:spacing w:val="-20"/>
        </w:rPr>
        <w:t> </w:t>
      </w:r>
      <w:r>
        <w:rPr/>
        <w:t>como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>
          <w:spacing w:val="-3"/>
        </w:rPr>
        <w:t>bienestar,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satisfacción</w:t>
      </w:r>
      <w:r>
        <w:rPr>
          <w:spacing w:val="-20"/>
        </w:rPr>
        <w:t> </w:t>
      </w:r>
      <w:r>
        <w:rPr/>
        <w:t>(pasada),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alegría</w:t>
      </w:r>
      <w:r>
        <w:rPr>
          <w:spacing w:val="-19"/>
        </w:rPr>
        <w:t> </w:t>
      </w:r>
      <w:r>
        <w:rPr/>
        <w:t>(actual),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es- peranza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optimismo</w:t>
      </w:r>
      <w:r>
        <w:rPr>
          <w:spacing w:val="-14"/>
        </w:rPr>
        <w:t> </w:t>
      </w:r>
      <w:r>
        <w:rPr/>
        <w:t>(por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futuro).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manera</w:t>
      </w:r>
      <w:r>
        <w:rPr>
          <w:spacing w:val="-14"/>
        </w:rPr>
        <w:t> </w:t>
      </w:r>
      <w:r>
        <w:rPr/>
        <w:t>individual,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acentúan</w:t>
      </w:r>
      <w:r>
        <w:rPr>
          <w:spacing w:val="-14"/>
        </w:rPr>
        <w:t> </w:t>
      </w:r>
      <w:r>
        <w:rPr/>
        <w:t>los </w:t>
      </w:r>
      <w:r>
        <w:rPr>
          <w:w w:val="95"/>
        </w:rPr>
        <w:t>rasgos</w:t>
      </w:r>
      <w:r>
        <w:rPr>
          <w:spacing w:val="-15"/>
          <w:w w:val="95"/>
        </w:rPr>
        <w:t> </w:t>
      </w:r>
      <w:r>
        <w:rPr>
          <w:w w:val="95"/>
        </w:rPr>
        <w:t>positivos:</w:t>
      </w:r>
      <w:r>
        <w:rPr>
          <w:spacing w:val="-14"/>
          <w:w w:val="95"/>
        </w:rPr>
        <w:t> </w:t>
      </w:r>
      <w:r>
        <w:rPr>
          <w:w w:val="95"/>
        </w:rPr>
        <w:t>capacidad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amar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comprometerse,</w:t>
      </w:r>
      <w:r>
        <w:rPr>
          <w:spacing w:val="-15"/>
          <w:w w:val="95"/>
        </w:rPr>
        <w:t> </w:t>
      </w:r>
      <w:r>
        <w:rPr>
          <w:w w:val="95"/>
        </w:rPr>
        <w:t>valentía,</w:t>
      </w:r>
      <w:r>
        <w:rPr>
          <w:spacing w:val="-15"/>
          <w:w w:val="95"/>
        </w:rPr>
        <w:t> </w:t>
      </w:r>
      <w:r>
        <w:rPr>
          <w:w w:val="95"/>
        </w:rPr>
        <w:t>competencias interpersonales, sensibilidad etc. Grupalmente, se </w:t>
      </w:r>
      <w:r>
        <w:rPr>
          <w:spacing w:val="-3"/>
          <w:w w:val="95"/>
        </w:rPr>
        <w:t>refiere </w:t>
      </w:r>
      <w:r>
        <w:rPr>
          <w:w w:val="95"/>
        </w:rPr>
        <w:t>a las virtudes cívicas y todas aquellas instituciones socializadoras que comprometen al individuo a ser </w:t>
      </w:r>
      <w:r>
        <w:rPr/>
        <w:t>responsable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funcionar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buen</w:t>
      </w:r>
      <w:r>
        <w:rPr>
          <w:spacing w:val="-15"/>
        </w:rPr>
        <w:t> </w:t>
      </w:r>
      <w:r>
        <w:rPr/>
        <w:t>ciudadano</w:t>
      </w:r>
      <w:r>
        <w:rPr>
          <w:spacing w:val="-15"/>
        </w:rPr>
        <w:t> </w:t>
      </w:r>
      <w:r>
        <w:rPr/>
        <w:t>hacia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ámbito</w:t>
      </w:r>
      <w:r>
        <w:rPr>
          <w:spacing w:val="-15"/>
        </w:rPr>
        <w:t> </w:t>
      </w:r>
      <w:r>
        <w:rPr/>
        <w:t>educativo, altruista,</w:t>
      </w:r>
      <w:r>
        <w:rPr>
          <w:spacing w:val="-12"/>
        </w:rPr>
        <w:t> </w:t>
      </w:r>
      <w:r>
        <w:rPr/>
        <w:t>cívico,</w:t>
      </w:r>
      <w:r>
        <w:rPr>
          <w:spacing w:val="-13"/>
        </w:rPr>
        <w:t> </w:t>
      </w:r>
      <w:r>
        <w:rPr/>
        <w:t>tolerante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ético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lo</w:t>
      </w:r>
      <w:r>
        <w:rPr>
          <w:spacing w:val="-13"/>
        </w:rPr>
        <w:t> </w:t>
      </w:r>
      <w:r>
        <w:rPr/>
        <w:t>profesional</w:t>
      </w:r>
      <w:r>
        <w:rPr>
          <w:spacing w:val="-13"/>
        </w:rPr>
        <w:t> </w:t>
      </w:r>
      <w:r>
        <w:rPr/>
        <w:t>(Seligman,</w:t>
      </w:r>
      <w:r>
        <w:rPr>
          <w:spacing w:val="-13"/>
        </w:rPr>
        <w:t> </w:t>
      </w:r>
      <w:r>
        <w:rPr/>
        <w:t>2006;</w:t>
      </w:r>
      <w:r>
        <w:rPr>
          <w:spacing w:val="-13"/>
        </w:rPr>
        <w:t> </w:t>
      </w:r>
      <w:r>
        <w:rPr/>
        <w:t>González </w:t>
      </w:r>
      <w:r>
        <w:rPr>
          <w:w w:val="95"/>
        </w:rPr>
        <w:t>Arratia y </w:t>
      </w:r>
      <w:r>
        <w:rPr>
          <w:spacing w:val="-5"/>
          <w:w w:val="95"/>
        </w:rPr>
        <w:t>Valdez,</w:t>
      </w:r>
      <w:r>
        <w:rPr>
          <w:spacing w:val="-16"/>
          <w:w w:val="95"/>
        </w:rPr>
        <w:t> </w:t>
      </w:r>
      <w:r>
        <w:rPr>
          <w:w w:val="95"/>
        </w:rPr>
        <w:t>2012).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investigación</w:t>
      </w:r>
      <w:r>
        <w:rPr>
          <w:spacing w:val="-13"/>
          <w:w w:val="95"/>
        </w:rPr>
        <w:t> </w:t>
      </w:r>
      <w:r>
        <w:rPr>
          <w:w w:val="95"/>
        </w:rPr>
        <w:t>ha</w:t>
      </w:r>
      <w:r>
        <w:rPr>
          <w:spacing w:val="-14"/>
          <w:w w:val="95"/>
        </w:rPr>
        <w:t> </w:t>
      </w:r>
      <w:r>
        <w:rPr>
          <w:w w:val="95"/>
        </w:rPr>
        <w:t>demostrado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emociones</w:t>
      </w:r>
      <w:r>
        <w:rPr>
          <w:spacing w:val="-14"/>
          <w:w w:val="95"/>
        </w:rPr>
        <w:t> </w:t>
      </w:r>
      <w:r>
        <w:rPr>
          <w:w w:val="95"/>
        </w:rPr>
        <w:t>positivas</w:t>
      </w:r>
      <w:r>
        <w:rPr>
          <w:spacing w:val="-14"/>
          <w:w w:val="95"/>
        </w:rPr>
        <w:t> </w:t>
      </w:r>
      <w:r>
        <w:rPr>
          <w:w w:val="95"/>
        </w:rPr>
        <w:t>fortalecen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re- </w:t>
      </w:r>
      <w:r>
        <w:rPr>
          <w:spacing w:val="2"/>
          <w:w w:val="95"/>
        </w:rPr>
        <w:t>cursos personales, </w:t>
      </w:r>
      <w:r>
        <w:rPr>
          <w:w w:val="95"/>
        </w:rPr>
        <w:t>tanto </w:t>
      </w:r>
      <w:r>
        <w:rPr>
          <w:spacing w:val="2"/>
          <w:w w:val="95"/>
        </w:rPr>
        <w:t>físicos como psicológicos, </w:t>
      </w:r>
      <w:r>
        <w:rPr>
          <w:w w:val="95"/>
        </w:rPr>
        <w:t>y </w:t>
      </w:r>
      <w:r>
        <w:rPr>
          <w:spacing w:val="2"/>
          <w:w w:val="95"/>
        </w:rPr>
        <w:t>sociales </w:t>
      </w:r>
      <w:r>
        <w:rPr>
          <w:w w:val="95"/>
        </w:rPr>
        <w:t>e incrementan la resiliencia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(Fredrickson,</w:t>
      </w:r>
      <w:r>
        <w:rPr>
          <w:spacing w:val="-15"/>
          <w:w w:val="95"/>
        </w:rPr>
        <w:t> </w:t>
      </w:r>
      <w:r>
        <w:rPr>
          <w:w w:val="95"/>
        </w:rPr>
        <w:t>2009);</w:t>
      </w:r>
      <w:r>
        <w:rPr>
          <w:spacing w:val="-15"/>
          <w:w w:val="95"/>
        </w:rPr>
        <w:t> </w:t>
      </w:r>
      <w:r>
        <w:rPr>
          <w:w w:val="95"/>
        </w:rPr>
        <w:t>además,</w:t>
      </w:r>
      <w:r>
        <w:rPr>
          <w:spacing w:val="-15"/>
          <w:w w:val="95"/>
        </w:rPr>
        <w:t> </w:t>
      </w:r>
      <w:r>
        <w:rPr>
          <w:w w:val="95"/>
        </w:rPr>
        <w:t>favorecen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creatividad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resolución de problemas, proporcionan la flexibilidad cognitiva, respuestas innovadoras, búsqueda de información, autoprotección ante situaciones negativas, planifica- ción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reducción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tiempo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toma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decisiones,</w:t>
      </w:r>
      <w:r>
        <w:rPr>
          <w:spacing w:val="-8"/>
          <w:w w:val="95"/>
        </w:rPr>
        <w:t> </w:t>
      </w:r>
      <w:r>
        <w:rPr>
          <w:w w:val="95"/>
        </w:rPr>
        <w:t>promueven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generosidad 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altruismo,</w:t>
      </w:r>
      <w:r>
        <w:rPr>
          <w:spacing w:val="-26"/>
          <w:w w:val="95"/>
        </w:rPr>
        <w:t> </w:t>
      </w:r>
      <w:r>
        <w:rPr>
          <w:w w:val="95"/>
        </w:rPr>
        <w:t>etc.,</w:t>
      </w:r>
      <w:r>
        <w:rPr>
          <w:spacing w:val="-26"/>
          <w:w w:val="95"/>
        </w:rPr>
        <w:t> </w:t>
      </w:r>
      <w:r>
        <w:rPr>
          <w:w w:val="95"/>
        </w:rPr>
        <w:t>todas</w:t>
      </w:r>
      <w:r>
        <w:rPr>
          <w:spacing w:val="-26"/>
          <w:w w:val="95"/>
        </w:rPr>
        <w:t> </w:t>
      </w:r>
      <w:r>
        <w:rPr>
          <w:w w:val="95"/>
        </w:rPr>
        <w:t>estas</w:t>
      </w:r>
      <w:r>
        <w:rPr>
          <w:spacing w:val="-26"/>
          <w:w w:val="95"/>
        </w:rPr>
        <w:t> </w:t>
      </w:r>
      <w:r>
        <w:rPr>
          <w:w w:val="95"/>
        </w:rPr>
        <w:t>habilidades</w:t>
      </w:r>
      <w:r>
        <w:rPr>
          <w:spacing w:val="-26"/>
          <w:w w:val="95"/>
        </w:rPr>
        <w:t> </w:t>
      </w:r>
      <w:r>
        <w:rPr>
          <w:w w:val="95"/>
        </w:rPr>
        <w:t>consideradas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naturaleza</w:t>
      </w:r>
      <w:r>
        <w:rPr>
          <w:spacing w:val="-26"/>
          <w:w w:val="95"/>
        </w:rPr>
        <w:t> </w:t>
      </w:r>
      <w:r>
        <w:rPr>
          <w:w w:val="95"/>
        </w:rPr>
        <w:t>básicamen- </w:t>
      </w:r>
      <w:r>
        <w:rPr/>
        <w:t>te</w:t>
      </w:r>
      <w:r>
        <w:rPr>
          <w:spacing w:val="-22"/>
        </w:rPr>
        <w:t> </w:t>
      </w:r>
      <w:r>
        <w:rPr/>
        <w:t>cognitiva,</w:t>
      </w:r>
      <w:r>
        <w:rPr>
          <w:spacing w:val="-22"/>
        </w:rPr>
        <w:t> </w:t>
      </w:r>
      <w:r>
        <w:rPr/>
        <w:t>pero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indudablemente</w:t>
      </w:r>
      <w:r>
        <w:rPr>
          <w:spacing w:val="-22"/>
        </w:rPr>
        <w:t> </w:t>
      </w:r>
      <w:r>
        <w:rPr/>
        <w:t>intervienen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emociones</w:t>
      </w:r>
      <w:r>
        <w:rPr>
          <w:spacing w:val="-22"/>
        </w:rPr>
        <w:t> </w:t>
      </w:r>
      <w:r>
        <w:rPr/>
        <w:t>(Avia, </w:t>
      </w:r>
      <w:r>
        <w:rPr>
          <w:w w:val="95"/>
        </w:rPr>
        <w:t>1999; González Arratia,</w:t>
      </w:r>
      <w:r>
        <w:rPr>
          <w:spacing w:val="-22"/>
          <w:w w:val="95"/>
        </w:rPr>
        <w:t> </w:t>
      </w:r>
      <w:r>
        <w:rPr>
          <w:w w:val="95"/>
        </w:rPr>
        <w:t>2011).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Además, entre las variables que podemos analizar está precisamente la resi- liencia,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concepto</w:t>
      </w:r>
      <w:r>
        <w:rPr>
          <w:spacing w:val="-11"/>
          <w:w w:val="95"/>
        </w:rPr>
        <w:t> </w:t>
      </w:r>
      <w:r>
        <w:rPr>
          <w:w w:val="95"/>
        </w:rPr>
        <w:t>fructífero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término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fue</w:t>
      </w:r>
      <w:r>
        <w:rPr>
          <w:spacing w:val="-11"/>
          <w:w w:val="95"/>
        </w:rPr>
        <w:t> </w:t>
      </w:r>
      <w:r>
        <w:rPr>
          <w:w w:val="95"/>
        </w:rPr>
        <w:t>adoptado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cien- </w:t>
      </w:r>
      <w:r>
        <w:rPr/>
        <w:t>cias</w:t>
      </w:r>
      <w:r>
        <w:rPr>
          <w:spacing w:val="-27"/>
        </w:rPr>
        <w:t> </w:t>
      </w:r>
      <w:r>
        <w:rPr/>
        <w:t>sociales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caracterizar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aquellos</w:t>
      </w:r>
      <w:r>
        <w:rPr>
          <w:spacing w:val="-27"/>
        </w:rPr>
        <w:t> </w:t>
      </w:r>
      <w:r>
        <w:rPr/>
        <w:t>sujetos</w:t>
      </w:r>
      <w:r>
        <w:rPr>
          <w:spacing w:val="-27"/>
        </w:rPr>
        <w:t> </w:t>
      </w:r>
      <w:r>
        <w:rPr/>
        <w:t>que,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pesar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nacer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vivir</w:t>
      </w:r>
      <w:r>
        <w:rPr>
          <w:spacing w:val="-27"/>
        </w:rPr>
        <w:t> </w:t>
      </w:r>
      <w:r>
        <w:rPr/>
        <w:t>en </w:t>
      </w:r>
      <w:r>
        <w:rPr>
          <w:w w:val="95"/>
        </w:rPr>
        <w:t>condiciones de alto riesgo, se desarrollan psicológicamente sanos y socialmente </w:t>
      </w:r>
      <w:r>
        <w:rPr/>
        <w:t>exitosos.</w:t>
      </w:r>
      <w:r>
        <w:rPr>
          <w:spacing w:val="-26"/>
        </w:rPr>
        <w:t> </w:t>
      </w:r>
      <w:r>
        <w:rPr>
          <w:spacing w:val="-6"/>
        </w:rPr>
        <w:t>Por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estudio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debate</w:t>
      </w:r>
      <w:r>
        <w:rPr>
          <w:spacing w:val="-26"/>
        </w:rPr>
        <w:t> </w:t>
      </w:r>
      <w:r>
        <w:rPr/>
        <w:t>sobre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resiliencia</w:t>
      </w:r>
      <w:r>
        <w:rPr>
          <w:spacing w:val="-26"/>
        </w:rPr>
        <w:t> </w:t>
      </w:r>
      <w:r>
        <w:rPr/>
        <w:t>resulta</w:t>
      </w:r>
      <w:r>
        <w:rPr>
          <w:spacing w:val="-26"/>
        </w:rPr>
        <w:t> </w:t>
      </w:r>
      <w:r>
        <w:rPr/>
        <w:t>ser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que </w:t>
      </w:r>
      <w:r>
        <w:rPr>
          <w:w w:val="95"/>
        </w:rPr>
        <w:t>más</w:t>
      </w:r>
      <w:r>
        <w:rPr>
          <w:spacing w:val="-5"/>
          <w:w w:val="95"/>
        </w:rPr>
        <w:t> </w:t>
      </w:r>
      <w:r>
        <w:rPr>
          <w:w w:val="95"/>
        </w:rPr>
        <w:t>hemos</w:t>
      </w:r>
      <w:r>
        <w:rPr>
          <w:spacing w:val="-5"/>
          <w:w w:val="95"/>
        </w:rPr>
        <w:t> </w:t>
      </w:r>
      <w:r>
        <w:rPr>
          <w:w w:val="95"/>
        </w:rPr>
        <w:t>investigado</w:t>
      </w:r>
      <w:r>
        <w:rPr>
          <w:spacing w:val="-5"/>
          <w:w w:val="95"/>
        </w:rPr>
        <w:t> </w:t>
      </w:r>
      <w:r>
        <w:rPr>
          <w:w w:val="95"/>
        </w:rPr>
        <w:t>dentro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psicología</w:t>
      </w:r>
      <w:r>
        <w:rPr>
          <w:spacing w:val="-5"/>
          <w:w w:val="95"/>
        </w:rPr>
        <w:t> </w:t>
      </w:r>
      <w:r>
        <w:rPr>
          <w:w w:val="95"/>
        </w:rPr>
        <w:t>positiva</w:t>
      </w:r>
      <w:r>
        <w:rPr>
          <w:spacing w:val="-5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éste</w:t>
      </w:r>
      <w:r>
        <w:rPr>
          <w:spacing w:val="-5"/>
          <w:w w:val="95"/>
        </w:rPr>
        <w:t> </w:t>
      </w:r>
      <w:r>
        <w:rPr>
          <w:w w:val="95"/>
        </w:rPr>
        <w:t>caso,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primer </w:t>
      </w:r>
      <w:r>
        <w:rPr/>
        <w:t>problema</w:t>
      </w:r>
      <w:r>
        <w:rPr>
          <w:spacing w:val="-16"/>
        </w:rPr>
        <w:t> </w:t>
      </w:r>
      <w:r>
        <w:rPr/>
        <w:t>al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nos</w:t>
      </w:r>
      <w:r>
        <w:rPr>
          <w:spacing w:val="-15"/>
        </w:rPr>
        <w:t> </w:t>
      </w:r>
      <w:r>
        <w:rPr/>
        <w:t>enfrentamos</w:t>
      </w:r>
      <w:r>
        <w:rPr>
          <w:spacing w:val="-15"/>
        </w:rPr>
        <w:t> </w:t>
      </w:r>
      <w:r>
        <w:rPr/>
        <w:t>fue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definición.</w:t>
      </w:r>
      <w:r>
        <w:rPr>
          <w:spacing w:val="-15"/>
        </w:rPr>
        <w:t> </w:t>
      </w:r>
      <w:r>
        <w:rPr/>
        <w:t>A</w:t>
      </w:r>
      <w:r>
        <w:rPr>
          <w:spacing w:val="-16"/>
        </w:rPr>
        <w:t> </w:t>
      </w:r>
      <w:r>
        <w:rPr/>
        <w:t>pesar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/>
        <w:t>avanzado</w:t>
      </w:r>
      <w:r>
        <w:rPr>
          <w:spacing w:val="-15"/>
        </w:rPr>
        <w:t> </w:t>
      </w:r>
      <w:r>
        <w:rPr/>
        <w:t>en </w:t>
      </w:r>
      <w:r>
        <w:rPr>
          <w:w w:val="95"/>
        </w:rPr>
        <w:t>este </w:t>
      </w:r>
      <w:r>
        <w:rPr>
          <w:spacing w:val="-3"/>
          <w:w w:val="95"/>
        </w:rPr>
        <w:t>largo </w:t>
      </w:r>
      <w:r>
        <w:rPr>
          <w:w w:val="95"/>
        </w:rPr>
        <w:t>camino en su investigación nos parece indudable su naturaleza multi- dimensional</w:t>
      </w:r>
      <w:r>
        <w:rPr>
          <w:spacing w:val="-3"/>
          <w:w w:val="95"/>
        </w:rPr>
        <w:t> </w:t>
      </w:r>
      <w:r>
        <w:rPr>
          <w:w w:val="95"/>
        </w:rPr>
        <w:t>vista</w:t>
      </w:r>
      <w:r>
        <w:rPr>
          <w:spacing w:val="-4"/>
          <w:w w:val="95"/>
        </w:rPr>
        <w:t> </w:t>
      </w:r>
      <w:r>
        <w:rPr>
          <w:w w:val="95"/>
        </w:rPr>
        <w:t>desde</w:t>
      </w:r>
      <w:r>
        <w:rPr>
          <w:spacing w:val="-3"/>
          <w:w w:val="95"/>
        </w:rPr>
        <w:t> </w:t>
      </w:r>
      <w:r>
        <w:rPr>
          <w:w w:val="95"/>
        </w:rPr>
        <w:t>una</w:t>
      </w:r>
      <w:r>
        <w:rPr>
          <w:spacing w:val="-4"/>
          <w:w w:val="95"/>
        </w:rPr>
        <w:t> </w:t>
      </w:r>
      <w:r>
        <w:rPr>
          <w:w w:val="95"/>
        </w:rPr>
        <w:t>perspectiva</w:t>
      </w:r>
      <w:r>
        <w:rPr>
          <w:spacing w:val="-4"/>
          <w:w w:val="95"/>
        </w:rPr>
        <w:t> </w:t>
      </w:r>
      <w:r>
        <w:rPr>
          <w:w w:val="95"/>
        </w:rPr>
        <w:t>ecológica</w:t>
      </w:r>
      <w:r>
        <w:rPr>
          <w:spacing w:val="-3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su</w:t>
      </w:r>
      <w:r>
        <w:rPr>
          <w:spacing w:val="-4"/>
          <w:w w:val="95"/>
        </w:rPr>
        <w:t> </w:t>
      </w:r>
      <w:r>
        <w:rPr>
          <w:w w:val="95"/>
        </w:rPr>
        <w:t>efecto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bienestar</w:t>
      </w:r>
      <w:r>
        <w:rPr>
          <w:spacing w:val="-4"/>
          <w:w w:val="95"/>
        </w:rPr>
        <w:t> </w:t>
      </w:r>
      <w:r>
        <w:rPr>
          <w:w w:val="95"/>
        </w:rPr>
        <w:t>de los</w:t>
      </w:r>
      <w:r>
        <w:rPr>
          <w:spacing w:val="-15"/>
          <w:w w:val="95"/>
        </w:rPr>
        <w:t> </w:t>
      </w:r>
      <w:r>
        <w:rPr>
          <w:w w:val="95"/>
        </w:rPr>
        <w:t>individuos</w:t>
      </w:r>
      <w:r>
        <w:rPr>
          <w:spacing w:val="-15"/>
          <w:w w:val="95"/>
        </w:rPr>
        <w:t> </w:t>
      </w:r>
      <w:r>
        <w:rPr>
          <w:w w:val="95"/>
        </w:rPr>
        <w:t>(González</w:t>
      </w:r>
      <w:r>
        <w:rPr>
          <w:spacing w:val="-15"/>
          <w:w w:val="95"/>
        </w:rPr>
        <w:t> </w:t>
      </w:r>
      <w:r>
        <w:rPr>
          <w:w w:val="95"/>
        </w:rPr>
        <w:t>Arratia,</w:t>
      </w:r>
      <w:r>
        <w:rPr>
          <w:spacing w:val="-15"/>
          <w:w w:val="95"/>
        </w:rPr>
        <w:t> </w:t>
      </w:r>
      <w:r>
        <w:rPr>
          <w:w w:val="95"/>
        </w:rPr>
        <w:t>2011).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Otro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temas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retoma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psicología</w:t>
      </w:r>
      <w:r>
        <w:rPr>
          <w:spacing w:val="-13"/>
          <w:w w:val="95"/>
        </w:rPr>
        <w:t> </w:t>
      </w:r>
      <w:r>
        <w:rPr>
          <w:w w:val="95"/>
        </w:rPr>
        <w:t>positiva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precisamente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sentido </w:t>
      </w:r>
      <w:r>
        <w:rPr/>
        <w:t>del</w:t>
      </w:r>
      <w:r>
        <w:rPr>
          <w:spacing w:val="-26"/>
        </w:rPr>
        <w:t> </w:t>
      </w:r>
      <w:r>
        <w:rPr>
          <w:spacing w:val="-5"/>
        </w:rPr>
        <w:t>humor,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tiene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amplia</w:t>
      </w:r>
      <w:r>
        <w:rPr>
          <w:spacing w:val="-26"/>
        </w:rPr>
        <w:t> </w:t>
      </w:r>
      <w:r>
        <w:rPr/>
        <w:t>posibilidad</w:t>
      </w:r>
      <w:r>
        <w:rPr>
          <w:spacing w:val="-26"/>
        </w:rPr>
        <w:t> </w:t>
      </w:r>
      <w:r>
        <w:rPr/>
        <w:t>dada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escasa</w:t>
      </w:r>
      <w:r>
        <w:rPr>
          <w:spacing w:val="-26"/>
        </w:rPr>
        <w:t> </w:t>
      </w:r>
      <w:r>
        <w:rPr/>
        <w:t>exploración,</w:t>
      </w:r>
      <w:r>
        <w:rPr>
          <w:spacing w:val="-27"/>
        </w:rPr>
        <w:t> </w:t>
      </w:r>
      <w:r>
        <w:rPr/>
        <w:t>ya</w:t>
      </w:r>
      <w:r>
        <w:rPr>
          <w:spacing w:val="-26"/>
        </w:rPr>
        <w:t> </w:t>
      </w:r>
      <w:r>
        <w:rPr/>
        <w:t>que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le</w:t>
      </w:r>
      <w:r>
        <w:rPr>
          <w:spacing w:val="-8"/>
          <w:w w:val="95"/>
        </w:rPr>
        <w:t> </w:t>
      </w:r>
      <w:r>
        <w:rPr>
          <w:w w:val="95"/>
        </w:rPr>
        <w:t>puede</w:t>
      </w:r>
      <w:r>
        <w:rPr>
          <w:spacing w:val="-8"/>
          <w:w w:val="95"/>
        </w:rPr>
        <w:t> </w:t>
      </w:r>
      <w:r>
        <w:rPr>
          <w:w w:val="95"/>
        </w:rPr>
        <w:t>considerar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fortalezas</w:t>
      </w:r>
      <w:r>
        <w:rPr>
          <w:spacing w:val="-9"/>
          <w:w w:val="95"/>
        </w:rPr>
        <w:t> </w:t>
      </w:r>
      <w:r>
        <w:rPr>
          <w:w w:val="95"/>
        </w:rPr>
        <w:t>humanas,</w:t>
      </w:r>
      <w:r>
        <w:rPr>
          <w:spacing w:val="-8"/>
          <w:w w:val="95"/>
        </w:rPr>
        <w:t> </w:t>
      </w:r>
      <w:r>
        <w:rPr>
          <w:w w:val="95"/>
        </w:rPr>
        <w:t>además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ha comprobado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efectos</w:t>
      </w:r>
      <w:r>
        <w:rPr>
          <w:spacing w:val="-12"/>
          <w:w w:val="95"/>
        </w:rPr>
        <w:t> </w:t>
      </w:r>
      <w:r>
        <w:rPr>
          <w:w w:val="95"/>
        </w:rPr>
        <w:t>sobre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salud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bienestar.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humor</w:t>
      </w:r>
      <w:r>
        <w:rPr>
          <w:spacing w:val="-12"/>
          <w:w w:val="95"/>
        </w:rPr>
        <w:t> </w:t>
      </w:r>
      <w:r>
        <w:rPr>
          <w:w w:val="95"/>
        </w:rPr>
        <w:t>permite</w:t>
      </w:r>
      <w:r>
        <w:rPr>
          <w:spacing w:val="-12"/>
          <w:w w:val="95"/>
        </w:rPr>
        <w:t> </w:t>
      </w:r>
      <w:r>
        <w:rPr>
          <w:w w:val="95"/>
        </w:rPr>
        <w:t>enfrentar situaciones difíciles y sobre todo favorece el manejo del estrés, en coincidencia </w:t>
      </w:r>
      <w:r>
        <w:rPr/>
        <w:t>con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visión</w:t>
      </w:r>
      <w:r>
        <w:rPr>
          <w:spacing w:val="-21"/>
        </w:rPr>
        <w:t> </w:t>
      </w:r>
      <w:r>
        <w:rPr/>
        <w:t>freudiana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entiende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humor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mecanismo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defensa </w:t>
      </w:r>
      <w:r>
        <w:rPr>
          <w:w w:val="95"/>
        </w:rPr>
        <w:t>saludable (Camacho </w:t>
      </w:r>
      <w:r>
        <w:rPr>
          <w:rFonts w:ascii="Times New Roman" w:hAnsi="Times New Roman"/>
          <w:i/>
          <w:w w:val="95"/>
        </w:rPr>
        <w:t>ett al.</w:t>
      </w:r>
      <w:r>
        <w:rPr>
          <w:w w:val="95"/>
        </w:rPr>
        <w:t>, 2008). Así, desde esta perspectiva, posibilita mitigar los problemas y las consecuencias negativas de la vida (Kuiper y Martin, 1998), permitiendo disfrutar y afrontar las diferentes situaciones de una manera </w:t>
      </w:r>
      <w:r>
        <w:rPr>
          <w:spacing w:val="32"/>
          <w:w w:val="95"/>
        </w:rPr>
        <w:t> </w:t>
      </w:r>
      <w:r>
        <w:rPr>
          <w:w w:val="95"/>
        </w:rPr>
        <w:t>más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positiva y sana. La tendencia a mantener una perspectiva humorística en situa- </w:t>
      </w:r>
      <w:r>
        <w:rPr/>
        <w:t>ciones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adversidad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uno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componentes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sentido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humor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los </w:t>
      </w:r>
      <w:r>
        <w:rPr>
          <w:w w:val="95"/>
        </w:rPr>
        <w:t>investigadores</w:t>
      </w:r>
      <w:r>
        <w:rPr>
          <w:spacing w:val="-7"/>
          <w:w w:val="95"/>
        </w:rPr>
        <w:t> </w:t>
      </w:r>
      <w:r>
        <w:rPr>
          <w:w w:val="95"/>
        </w:rPr>
        <w:t>han</w:t>
      </w:r>
      <w:r>
        <w:rPr>
          <w:spacing w:val="-6"/>
          <w:w w:val="95"/>
        </w:rPr>
        <w:t> </w:t>
      </w:r>
      <w:r>
        <w:rPr>
          <w:w w:val="95"/>
        </w:rPr>
        <w:t>señalado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central</w:t>
      </w:r>
      <w:r>
        <w:rPr>
          <w:spacing w:val="-7"/>
          <w:w w:val="95"/>
        </w:rPr>
        <w:t> </w:t>
      </w:r>
      <w:r>
        <w:rPr>
          <w:w w:val="95"/>
        </w:rPr>
        <w:t>entre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aspectos</w:t>
      </w:r>
      <w:r>
        <w:rPr>
          <w:spacing w:val="-6"/>
          <w:w w:val="95"/>
        </w:rPr>
        <w:t> </w:t>
      </w:r>
      <w:r>
        <w:rPr>
          <w:w w:val="95"/>
        </w:rPr>
        <w:t>positivos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per- sonalidad</w:t>
      </w:r>
      <w:r>
        <w:rPr>
          <w:spacing w:val="-16"/>
          <w:w w:val="95"/>
        </w:rPr>
        <w:t> </w:t>
      </w:r>
      <w:r>
        <w:rPr>
          <w:w w:val="95"/>
        </w:rPr>
        <w:t>(Kuiper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Martin,</w:t>
      </w:r>
      <w:r>
        <w:rPr>
          <w:spacing w:val="-16"/>
          <w:w w:val="95"/>
        </w:rPr>
        <w:t> </w:t>
      </w:r>
      <w:r>
        <w:rPr>
          <w:w w:val="95"/>
        </w:rPr>
        <w:t>1998).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investigación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respecto</w:t>
      </w:r>
      <w:r>
        <w:rPr>
          <w:spacing w:val="-16"/>
          <w:w w:val="95"/>
        </w:rPr>
        <w:t> </w:t>
      </w:r>
      <w:r>
        <w:rPr>
          <w:w w:val="95"/>
        </w:rPr>
        <w:t>apoya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hipótesis </w:t>
      </w:r>
      <w:r>
        <w:rPr/>
        <w:t>planteada sobre el hecho de que el sentido del humor medido con la escala </w:t>
      </w:r>
      <w:r>
        <w:rPr>
          <w:w w:val="95"/>
        </w:rPr>
        <w:t>de Thorson y </w:t>
      </w:r>
      <w:r>
        <w:rPr>
          <w:spacing w:val="-3"/>
          <w:w w:val="95"/>
        </w:rPr>
        <w:t>Powell </w:t>
      </w:r>
      <w:r>
        <w:rPr>
          <w:w w:val="95"/>
        </w:rPr>
        <w:t>(1991) se relaciona positivamente con la resiliencia, como se</w:t>
      </w:r>
      <w:r>
        <w:rPr>
          <w:spacing w:val="-5"/>
          <w:w w:val="95"/>
        </w:rPr>
        <w:t> </w:t>
      </w:r>
      <w:r>
        <w:rPr>
          <w:w w:val="95"/>
        </w:rPr>
        <w:t>esperaba;</w:t>
      </w:r>
      <w:r>
        <w:rPr>
          <w:spacing w:val="-4"/>
          <w:w w:val="95"/>
        </w:rPr>
        <w:t> </w:t>
      </w:r>
      <w:r>
        <w:rPr>
          <w:w w:val="95"/>
        </w:rPr>
        <w:t>esto</w:t>
      </w:r>
      <w:r>
        <w:rPr>
          <w:spacing w:val="-5"/>
          <w:w w:val="95"/>
        </w:rPr>
        <w:t> </w:t>
      </w:r>
      <w:r>
        <w:rPr>
          <w:w w:val="95"/>
        </w:rPr>
        <w:t>implica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uso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humor</w:t>
      </w:r>
      <w:r>
        <w:rPr>
          <w:spacing w:val="-4"/>
          <w:w w:val="95"/>
        </w:rPr>
        <w:t> </w:t>
      </w:r>
      <w:r>
        <w:rPr>
          <w:w w:val="95"/>
        </w:rPr>
        <w:t>puede</w:t>
      </w:r>
      <w:r>
        <w:rPr>
          <w:spacing w:val="-5"/>
          <w:w w:val="95"/>
        </w:rPr>
        <w:t> </w:t>
      </w:r>
      <w:r>
        <w:rPr>
          <w:w w:val="95"/>
        </w:rPr>
        <w:t>permitir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individuos reducir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tensión,</w:t>
      </w:r>
      <w:r>
        <w:rPr>
          <w:spacing w:val="-8"/>
          <w:w w:val="95"/>
        </w:rPr>
        <w:t> </w:t>
      </w:r>
      <w:r>
        <w:rPr>
          <w:w w:val="95"/>
        </w:rPr>
        <w:t>aliviar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sufrimiento</w:t>
      </w:r>
      <w:r>
        <w:rPr>
          <w:spacing w:val="-9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9"/>
          <w:w w:val="95"/>
        </w:rPr>
        <w:t> </w:t>
      </w:r>
      <w:r>
        <w:rPr>
          <w:w w:val="95"/>
        </w:rPr>
        <w:t>también,</w:t>
      </w:r>
      <w:r>
        <w:rPr>
          <w:spacing w:val="-8"/>
          <w:w w:val="95"/>
        </w:rPr>
        <w:t> </w:t>
      </w:r>
      <w:r>
        <w:rPr>
          <w:w w:val="95"/>
        </w:rPr>
        <w:t>sirve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mecanismo</w:t>
      </w:r>
      <w:r>
        <w:rPr>
          <w:spacing w:val="-9"/>
          <w:w w:val="95"/>
        </w:rPr>
        <w:t> </w:t>
      </w:r>
      <w:r>
        <w:rPr>
          <w:w w:val="95"/>
        </w:rPr>
        <w:t>de defensa,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cual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importante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resiliencia</w:t>
      </w:r>
      <w:r>
        <w:rPr>
          <w:spacing w:val="-12"/>
          <w:w w:val="95"/>
        </w:rPr>
        <w:t> </w:t>
      </w:r>
      <w:r>
        <w:rPr>
          <w:w w:val="95"/>
        </w:rPr>
        <w:t>(González</w:t>
      </w:r>
      <w:r>
        <w:rPr>
          <w:spacing w:val="-12"/>
          <w:w w:val="95"/>
        </w:rPr>
        <w:t> </w:t>
      </w:r>
      <w:r>
        <w:rPr>
          <w:w w:val="95"/>
        </w:rPr>
        <w:t>Arratia</w:t>
      </w:r>
      <w:r>
        <w:rPr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al</w:t>
      </w:r>
      <w:r>
        <w:rPr>
          <w:w w:val="95"/>
        </w:rPr>
        <w:t>.,</w:t>
      </w:r>
      <w:r>
        <w:rPr>
          <w:spacing w:val="-12"/>
          <w:w w:val="95"/>
        </w:rPr>
        <w:t> </w:t>
      </w:r>
      <w:r>
        <w:rPr>
          <w:w w:val="95"/>
        </w:rPr>
        <w:t>2012).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campo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psicología</w:t>
      </w:r>
      <w:r>
        <w:rPr>
          <w:spacing w:val="-19"/>
          <w:w w:val="95"/>
        </w:rPr>
        <w:t> </w:t>
      </w:r>
      <w:r>
        <w:rPr>
          <w:w w:val="95"/>
        </w:rPr>
        <w:t>positiva</w:t>
      </w:r>
      <w:r>
        <w:rPr>
          <w:spacing w:val="-19"/>
          <w:w w:val="95"/>
        </w:rPr>
        <w:t> </w:t>
      </w:r>
      <w:r>
        <w:rPr>
          <w:w w:val="95"/>
        </w:rPr>
        <w:t>aparecen</w:t>
      </w:r>
      <w:r>
        <w:rPr>
          <w:spacing w:val="-19"/>
          <w:w w:val="95"/>
        </w:rPr>
        <w:t> </w:t>
      </w:r>
      <w:r>
        <w:rPr>
          <w:w w:val="95"/>
        </w:rPr>
        <w:t>numerosos</w:t>
      </w:r>
      <w:r>
        <w:rPr>
          <w:spacing w:val="-19"/>
          <w:w w:val="95"/>
        </w:rPr>
        <w:t> </w:t>
      </w:r>
      <w:r>
        <w:rPr>
          <w:w w:val="95"/>
        </w:rPr>
        <w:t>constructos</w:t>
      </w:r>
      <w:r>
        <w:rPr>
          <w:spacing w:val="-19"/>
          <w:w w:val="95"/>
        </w:rPr>
        <w:t> </w:t>
      </w:r>
      <w:r>
        <w:rPr>
          <w:w w:val="95"/>
        </w:rPr>
        <w:t>relacio- nados con el bienestar de los adolescentes. </w:t>
      </w:r>
      <w:r>
        <w:rPr>
          <w:spacing w:val="-3"/>
          <w:w w:val="95"/>
        </w:rPr>
        <w:t>Entre </w:t>
      </w:r>
      <w:r>
        <w:rPr>
          <w:w w:val="95"/>
        </w:rPr>
        <w:t>ellos se encuentra, específica- </w:t>
      </w:r>
      <w:r>
        <w:rPr/>
        <w:t>mente,</w:t>
      </w:r>
      <w:r>
        <w:rPr>
          <w:spacing w:val="-27"/>
        </w:rPr>
        <w:t> </w:t>
      </w:r>
      <w:r>
        <w:rPr/>
        <w:t>el</w:t>
      </w:r>
      <w:r>
        <w:rPr>
          <w:spacing w:val="-28"/>
        </w:rPr>
        <w:t> </w:t>
      </w:r>
      <w:r>
        <w:rPr/>
        <w:t>optimismo;</w:t>
      </w:r>
      <w:r>
        <w:rPr>
          <w:spacing w:val="-28"/>
        </w:rPr>
        <w:t> </w:t>
      </w:r>
      <w:r>
        <w:rPr/>
        <w:t>éste</w:t>
      </w:r>
      <w:r>
        <w:rPr>
          <w:spacing w:val="-27"/>
        </w:rPr>
        <w:t> </w:t>
      </w:r>
      <w:r>
        <w:rPr/>
        <w:t>se</w:t>
      </w:r>
      <w:r>
        <w:rPr>
          <w:spacing w:val="-28"/>
        </w:rPr>
        <w:t> </w:t>
      </w:r>
      <w:r>
        <w:rPr/>
        <w:t>ha</w:t>
      </w:r>
      <w:r>
        <w:rPr>
          <w:spacing w:val="-27"/>
        </w:rPr>
        <w:t> </w:t>
      </w:r>
      <w:r>
        <w:rPr/>
        <w:t>investigado</w:t>
      </w:r>
      <w:r>
        <w:rPr>
          <w:spacing w:val="-27"/>
        </w:rPr>
        <w:t> </w:t>
      </w:r>
      <w:r>
        <w:rPr/>
        <w:t>desde</w:t>
      </w:r>
      <w:r>
        <w:rPr>
          <w:spacing w:val="-27"/>
        </w:rPr>
        <w:t> </w:t>
      </w:r>
      <w:r>
        <w:rPr/>
        <w:t>la</w:t>
      </w:r>
      <w:r>
        <w:rPr>
          <w:spacing w:val="-28"/>
        </w:rPr>
        <w:t> </w:t>
      </w:r>
      <w:r>
        <w:rPr/>
        <w:t>postura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Carver</w:t>
      </w:r>
      <w:r>
        <w:rPr>
          <w:spacing w:val="-28"/>
        </w:rPr>
        <w:t> </w:t>
      </w:r>
      <w:r>
        <w:rPr/>
        <w:t>y</w:t>
      </w:r>
      <w:r>
        <w:rPr>
          <w:spacing w:val="-27"/>
        </w:rPr>
        <w:t> </w:t>
      </w:r>
      <w:r>
        <w:rPr/>
        <w:t>Sheier </w:t>
      </w:r>
      <w:r>
        <w:rPr>
          <w:w w:val="95"/>
        </w:rPr>
        <w:t>(2002)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hace</w:t>
      </w:r>
      <w:r>
        <w:rPr>
          <w:spacing w:val="-11"/>
          <w:w w:val="95"/>
        </w:rPr>
        <w:t> </w:t>
      </w:r>
      <w:r>
        <w:rPr>
          <w:w w:val="95"/>
        </w:rPr>
        <w:t>referencia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expectativas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personas</w:t>
      </w:r>
      <w:r>
        <w:rPr>
          <w:spacing w:val="-11"/>
          <w:w w:val="95"/>
        </w:rPr>
        <w:t> </w:t>
      </w:r>
      <w:r>
        <w:rPr>
          <w:w w:val="95"/>
        </w:rPr>
        <w:t>tienen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alcanzar metas.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últimos</w:t>
      </w:r>
      <w:r>
        <w:rPr>
          <w:spacing w:val="-9"/>
          <w:w w:val="95"/>
        </w:rPr>
        <w:t> </w:t>
      </w:r>
      <w:r>
        <w:rPr>
          <w:w w:val="95"/>
        </w:rPr>
        <w:t>años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estudio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optimismo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ha</w:t>
      </w:r>
      <w:r>
        <w:rPr>
          <w:spacing w:val="-8"/>
          <w:w w:val="95"/>
        </w:rPr>
        <w:t> </w:t>
      </w:r>
      <w:r>
        <w:rPr>
          <w:w w:val="95"/>
        </w:rPr>
        <w:t>orientado</w:t>
      </w:r>
      <w:r>
        <w:rPr>
          <w:spacing w:val="-9"/>
          <w:w w:val="95"/>
        </w:rPr>
        <w:t> </w:t>
      </w:r>
      <w:r>
        <w:rPr>
          <w:w w:val="95"/>
        </w:rPr>
        <w:t>hacia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bús- queda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evidencia</w:t>
      </w:r>
      <w:r>
        <w:rPr>
          <w:spacing w:val="-3"/>
          <w:w w:val="95"/>
        </w:rPr>
        <w:t> </w:t>
      </w:r>
      <w:r>
        <w:rPr>
          <w:w w:val="95"/>
        </w:rPr>
        <w:t>con</w:t>
      </w:r>
      <w:r>
        <w:rPr>
          <w:spacing w:val="-3"/>
          <w:w w:val="95"/>
        </w:rPr>
        <w:t> </w:t>
      </w:r>
      <w:r>
        <w:rPr>
          <w:w w:val="95"/>
        </w:rPr>
        <w:t>respecto</w:t>
      </w:r>
      <w:r>
        <w:rPr>
          <w:spacing w:val="-3"/>
          <w:w w:val="95"/>
        </w:rPr>
        <w:t> </w:t>
      </w:r>
      <w:r>
        <w:rPr>
          <w:w w:val="95"/>
        </w:rPr>
        <w:t>a</w:t>
      </w:r>
      <w:r>
        <w:rPr>
          <w:spacing w:val="-3"/>
          <w:w w:val="95"/>
        </w:rPr>
        <w:t> </w:t>
      </w:r>
      <w:r>
        <w:rPr>
          <w:w w:val="95"/>
        </w:rPr>
        <w:t>su</w:t>
      </w:r>
      <w:r>
        <w:rPr>
          <w:spacing w:val="-3"/>
          <w:w w:val="95"/>
        </w:rPr>
        <w:t> </w:t>
      </w:r>
      <w:r>
        <w:rPr>
          <w:w w:val="95"/>
        </w:rPr>
        <w:t>relación</w:t>
      </w:r>
      <w:r>
        <w:rPr>
          <w:spacing w:val="-3"/>
          <w:w w:val="95"/>
        </w:rPr>
        <w:t> </w:t>
      </w:r>
      <w:r>
        <w:rPr>
          <w:w w:val="95"/>
        </w:rPr>
        <w:t>con</w:t>
      </w:r>
      <w:r>
        <w:rPr>
          <w:spacing w:val="-3"/>
          <w:w w:val="95"/>
        </w:rPr>
        <w:t> </w:t>
      </w:r>
      <w:r>
        <w:rPr>
          <w:w w:val="95"/>
        </w:rPr>
        <w:t>la</w:t>
      </w:r>
      <w:r>
        <w:rPr>
          <w:spacing w:val="-3"/>
          <w:w w:val="95"/>
        </w:rPr>
        <w:t> </w:t>
      </w:r>
      <w:r>
        <w:rPr>
          <w:w w:val="95"/>
        </w:rPr>
        <w:t>salud</w:t>
      </w:r>
      <w:r>
        <w:rPr>
          <w:spacing w:val="-4"/>
          <w:w w:val="95"/>
        </w:rPr>
        <w:t> </w:t>
      </w:r>
      <w:r>
        <w:rPr>
          <w:w w:val="95"/>
        </w:rPr>
        <w:t>mental;</w:t>
      </w:r>
      <w:r>
        <w:rPr>
          <w:spacing w:val="-3"/>
          <w:w w:val="95"/>
        </w:rPr>
        <w:t> </w:t>
      </w:r>
      <w:r>
        <w:rPr>
          <w:w w:val="95"/>
        </w:rPr>
        <w:t>el</w:t>
      </w:r>
      <w:r>
        <w:rPr>
          <w:spacing w:val="-3"/>
          <w:w w:val="95"/>
        </w:rPr>
        <w:t> </w:t>
      </w:r>
      <w:r>
        <w:rPr>
          <w:w w:val="95"/>
        </w:rPr>
        <w:t>optimismo ha</w:t>
      </w:r>
      <w:r>
        <w:rPr>
          <w:spacing w:val="-14"/>
          <w:w w:val="95"/>
        </w:rPr>
        <w:t> </w:t>
      </w:r>
      <w:r>
        <w:rPr>
          <w:w w:val="95"/>
        </w:rPr>
        <w:t>sido</w:t>
      </w:r>
      <w:r>
        <w:rPr>
          <w:spacing w:val="-14"/>
          <w:w w:val="95"/>
        </w:rPr>
        <w:t> </w:t>
      </w:r>
      <w:r>
        <w:rPr>
          <w:w w:val="95"/>
        </w:rPr>
        <w:t>descrito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factor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protección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resistencia</w:t>
      </w:r>
      <w:r>
        <w:rPr>
          <w:spacing w:val="-14"/>
          <w:w w:val="95"/>
        </w:rPr>
        <w:t> </w:t>
      </w:r>
      <w:r>
        <w:rPr>
          <w:w w:val="95"/>
        </w:rPr>
        <w:t>contra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adversidad</w:t>
      </w:r>
      <w:r>
        <w:rPr>
          <w:spacing w:val="-14"/>
          <w:w w:val="95"/>
        </w:rPr>
        <w:t> </w:t>
      </w:r>
      <w:r>
        <w:rPr>
          <w:w w:val="95"/>
        </w:rPr>
        <w:t>y la</w:t>
      </w:r>
      <w:r>
        <w:rPr>
          <w:spacing w:val="-11"/>
          <w:w w:val="95"/>
        </w:rPr>
        <w:t> </w:t>
      </w:r>
      <w:r>
        <w:rPr>
          <w:w w:val="95"/>
        </w:rPr>
        <w:t>enfermedad,</w:t>
      </w:r>
      <w:r>
        <w:rPr>
          <w:spacing w:val="-11"/>
          <w:w w:val="95"/>
        </w:rPr>
        <w:t> </w:t>
      </w:r>
      <w:r>
        <w:rPr>
          <w:w w:val="95"/>
        </w:rPr>
        <w:t>ya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puede</w:t>
      </w:r>
      <w:r>
        <w:rPr>
          <w:spacing w:val="-11"/>
          <w:w w:val="95"/>
        </w:rPr>
        <w:t> </w:t>
      </w:r>
      <w:r>
        <w:rPr>
          <w:w w:val="95"/>
        </w:rPr>
        <w:t>facilitar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adecuada</w:t>
      </w:r>
      <w:r>
        <w:rPr>
          <w:spacing w:val="-10"/>
          <w:w w:val="95"/>
        </w:rPr>
        <w:t> </w:t>
      </w:r>
      <w:r>
        <w:rPr>
          <w:w w:val="95"/>
        </w:rPr>
        <w:t>evaluación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enfrentamiento hacia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cambios</w:t>
      </w:r>
      <w:r>
        <w:rPr>
          <w:spacing w:val="-5"/>
          <w:w w:val="95"/>
        </w:rPr>
        <w:t> </w:t>
      </w:r>
      <w:r>
        <w:rPr>
          <w:w w:val="95"/>
        </w:rPr>
        <w:t>o</w:t>
      </w:r>
      <w:r>
        <w:rPr>
          <w:spacing w:val="-5"/>
          <w:w w:val="95"/>
        </w:rPr>
        <w:t> </w:t>
      </w:r>
      <w:r>
        <w:rPr>
          <w:w w:val="95"/>
        </w:rPr>
        <w:t>dificultades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sucesos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ocurren</w:t>
      </w:r>
      <w:r>
        <w:rPr>
          <w:spacing w:val="-5"/>
          <w:w w:val="95"/>
        </w:rPr>
        <w:t> </w:t>
      </w:r>
      <w:r>
        <w:rPr>
          <w:w w:val="95"/>
        </w:rPr>
        <w:t>durante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vida;</w:t>
      </w:r>
      <w:r>
        <w:rPr>
          <w:spacing w:val="-5"/>
          <w:w w:val="95"/>
        </w:rPr>
        <w:t> </w:t>
      </w:r>
      <w:r>
        <w:rPr>
          <w:w w:val="95"/>
        </w:rPr>
        <w:t>ade- más,</w:t>
      </w:r>
      <w:r>
        <w:rPr>
          <w:spacing w:val="-19"/>
          <w:w w:val="95"/>
        </w:rPr>
        <w:t> </w:t>
      </w:r>
      <w:r>
        <w:rPr>
          <w:w w:val="95"/>
        </w:rPr>
        <w:t>aumenta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supervivencia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personas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padecen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enfermedad</w:t>
      </w:r>
      <w:r>
        <w:rPr>
          <w:spacing w:val="-18"/>
          <w:w w:val="95"/>
        </w:rPr>
        <w:t> </w:t>
      </w:r>
      <w:r>
        <w:rPr>
          <w:w w:val="95"/>
        </w:rPr>
        <w:t>crónica </w:t>
      </w:r>
      <w:r>
        <w:rPr/>
        <w:t>durante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final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vida.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>
          <w:spacing w:val="-5"/>
        </w:rPr>
        <w:t>decir,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sólo</w:t>
      </w:r>
      <w:r>
        <w:rPr>
          <w:spacing w:val="-16"/>
        </w:rPr>
        <w:t> </w:t>
      </w:r>
      <w:r>
        <w:rPr/>
        <w:t>puede</w:t>
      </w:r>
      <w:r>
        <w:rPr>
          <w:spacing w:val="-16"/>
        </w:rPr>
        <w:t> </w:t>
      </w:r>
      <w:r>
        <w:rPr/>
        <w:t>preservar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salud</w:t>
      </w:r>
      <w:r>
        <w:rPr>
          <w:spacing w:val="-16"/>
        </w:rPr>
        <w:t> </w:t>
      </w:r>
      <w:r>
        <w:rPr/>
        <w:t>mental</w:t>
      </w:r>
      <w:r>
        <w:rPr>
          <w:spacing w:val="-16"/>
        </w:rPr>
        <w:t> </w:t>
      </w:r>
      <w:r>
        <w:rPr/>
        <w:t>en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contexto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acontecimientos</w:t>
      </w:r>
      <w:r>
        <w:rPr>
          <w:spacing w:val="-12"/>
          <w:w w:val="95"/>
        </w:rPr>
        <w:t> </w:t>
      </w:r>
      <w:r>
        <w:rPr>
          <w:w w:val="95"/>
        </w:rPr>
        <w:t>traumáticos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vida,</w:t>
      </w:r>
      <w:r>
        <w:rPr>
          <w:spacing w:val="-12"/>
          <w:w w:val="95"/>
        </w:rPr>
        <w:t> </w:t>
      </w:r>
      <w:r>
        <w:rPr>
          <w:w w:val="95"/>
        </w:rPr>
        <w:t>sino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también</w:t>
      </w:r>
      <w:r>
        <w:rPr>
          <w:spacing w:val="-12"/>
          <w:w w:val="95"/>
        </w:rPr>
        <w:t> </w:t>
      </w:r>
      <w:r>
        <w:rPr>
          <w:w w:val="95"/>
        </w:rPr>
        <w:t>puede ser</w:t>
      </w:r>
      <w:r>
        <w:rPr>
          <w:spacing w:val="-16"/>
          <w:w w:val="95"/>
        </w:rPr>
        <w:t> </w:t>
      </w:r>
      <w:r>
        <w:rPr>
          <w:w w:val="95"/>
        </w:rPr>
        <w:t>protector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salud</w:t>
      </w:r>
      <w:r>
        <w:rPr>
          <w:spacing w:val="-16"/>
          <w:w w:val="95"/>
        </w:rPr>
        <w:t> </w:t>
      </w:r>
      <w:r>
        <w:rPr>
          <w:w w:val="95"/>
        </w:rPr>
        <w:t>física.</w:t>
      </w:r>
      <w:r>
        <w:rPr>
          <w:spacing w:val="-17"/>
          <w:w w:val="95"/>
        </w:rPr>
        <w:t> </w:t>
      </w:r>
      <w:r>
        <w:rPr>
          <w:w w:val="95"/>
        </w:rPr>
        <w:t>Investigaciones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respecto</w:t>
      </w:r>
      <w:r>
        <w:rPr>
          <w:spacing w:val="-16"/>
          <w:w w:val="95"/>
        </w:rPr>
        <w:t> </w:t>
      </w:r>
      <w:r>
        <w:rPr>
          <w:w w:val="95"/>
        </w:rPr>
        <w:t>avalan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idea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el optimismo puede ser beneficioso para la salud </w:t>
      </w:r>
      <w:r>
        <w:rPr>
          <w:spacing w:val="-11"/>
          <w:w w:val="95"/>
        </w:rPr>
        <w:t>y, </w:t>
      </w:r>
      <w:r>
        <w:rPr>
          <w:w w:val="95"/>
        </w:rPr>
        <w:t>concretamente, para el bienes- tar</w:t>
      </w:r>
      <w:r>
        <w:rPr>
          <w:spacing w:val="-8"/>
          <w:w w:val="95"/>
        </w:rPr>
        <w:t> </w:t>
      </w:r>
      <w:r>
        <w:rPr>
          <w:w w:val="95"/>
        </w:rPr>
        <w:t>físico</w:t>
      </w:r>
      <w:r>
        <w:rPr>
          <w:spacing w:val="-9"/>
          <w:w w:val="95"/>
        </w:rPr>
        <w:t> </w:t>
      </w:r>
      <w:r>
        <w:rPr>
          <w:w w:val="95"/>
        </w:rPr>
        <w:t>(Viñas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Caparrós,</w:t>
      </w:r>
      <w:r>
        <w:rPr>
          <w:spacing w:val="-8"/>
          <w:w w:val="95"/>
        </w:rPr>
        <w:t> </w:t>
      </w:r>
      <w:r>
        <w:rPr>
          <w:w w:val="95"/>
        </w:rPr>
        <w:t>2000).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este</w:t>
      </w:r>
      <w:r>
        <w:rPr>
          <w:spacing w:val="-8"/>
          <w:w w:val="95"/>
        </w:rPr>
        <w:t> </w:t>
      </w:r>
      <w:r>
        <w:rPr>
          <w:w w:val="95"/>
        </w:rPr>
        <w:t>sentido,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encontró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resiliencia se relaciona positivamente con el optimismo y negativamente con el pesimismo (González Arratia y </w:t>
      </w:r>
      <w:r>
        <w:rPr>
          <w:spacing w:val="-5"/>
          <w:w w:val="95"/>
        </w:rPr>
        <w:t>Valdez,</w:t>
      </w:r>
      <w:r>
        <w:rPr>
          <w:spacing w:val="-22"/>
          <w:w w:val="95"/>
        </w:rPr>
        <w:t> </w:t>
      </w:r>
      <w:r>
        <w:rPr>
          <w:w w:val="95"/>
        </w:rPr>
        <w:t>2012).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Bajo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línea,</w:t>
      </w:r>
      <w:r>
        <w:rPr>
          <w:spacing w:val="-16"/>
          <w:w w:val="95"/>
        </w:rPr>
        <w:t> </w:t>
      </w:r>
      <w:r>
        <w:rPr>
          <w:w w:val="95"/>
        </w:rPr>
        <w:t>afortunadamente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psicología</w:t>
      </w:r>
      <w:r>
        <w:rPr>
          <w:spacing w:val="-16"/>
          <w:w w:val="95"/>
        </w:rPr>
        <w:t> </w:t>
      </w:r>
      <w:r>
        <w:rPr>
          <w:w w:val="95"/>
        </w:rPr>
        <w:t>hoy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día</w:t>
      </w:r>
      <w:r>
        <w:rPr>
          <w:spacing w:val="-16"/>
          <w:w w:val="95"/>
        </w:rPr>
        <w:t> </w:t>
      </w:r>
      <w:r>
        <w:rPr>
          <w:w w:val="95"/>
        </w:rPr>
        <w:t>también</w:t>
      </w:r>
      <w:r>
        <w:rPr>
          <w:spacing w:val="-16"/>
          <w:w w:val="95"/>
        </w:rPr>
        <w:t> </w:t>
      </w:r>
      <w:r>
        <w:rPr>
          <w:w w:val="95"/>
        </w:rPr>
        <w:t>le</w:t>
      </w:r>
      <w:r>
        <w:rPr>
          <w:spacing w:val="-16"/>
          <w:w w:val="95"/>
        </w:rPr>
        <w:t> </w:t>
      </w:r>
      <w:r>
        <w:rPr>
          <w:w w:val="95"/>
        </w:rPr>
        <w:t>interesa </w:t>
      </w:r>
      <w:r>
        <w:rPr/>
        <w:t>la</w:t>
      </w:r>
      <w:r>
        <w:rPr>
          <w:spacing w:val="-24"/>
        </w:rPr>
        <w:t> </w:t>
      </w:r>
      <w:r>
        <w:rPr/>
        <w:t>salud</w:t>
      </w:r>
      <w:r>
        <w:rPr>
          <w:spacing w:val="-24"/>
        </w:rPr>
        <w:t> </w:t>
      </w:r>
      <w:r>
        <w:rPr/>
        <w:t>mental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bienestar</w:t>
      </w:r>
      <w:r>
        <w:rPr>
          <w:spacing w:val="-24"/>
        </w:rPr>
        <w:t> </w:t>
      </w:r>
      <w:r>
        <w:rPr/>
        <w:t>individual,</w:t>
      </w:r>
      <w:r>
        <w:rPr>
          <w:spacing w:val="-24"/>
        </w:rPr>
        <w:t> </w:t>
      </w:r>
      <w:r>
        <w:rPr/>
        <w:t>pero</w:t>
      </w:r>
      <w:r>
        <w:rPr>
          <w:spacing w:val="-24"/>
        </w:rPr>
        <w:t> </w:t>
      </w:r>
      <w:r>
        <w:rPr/>
        <w:t>también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vulnerabilidad</w:t>
      </w:r>
      <w:r>
        <w:rPr>
          <w:spacing w:val="-24"/>
        </w:rPr>
        <w:t> </w:t>
      </w:r>
      <w:r>
        <w:rPr/>
        <w:t>psico- social</w:t>
      </w:r>
      <w:r>
        <w:rPr>
          <w:spacing w:val="-18"/>
        </w:rPr>
        <w:t> </w:t>
      </w:r>
      <w:r>
        <w:rPr/>
        <w:t>de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personas,</w:t>
      </w:r>
      <w:r>
        <w:rPr>
          <w:spacing w:val="-17"/>
        </w:rPr>
        <w:t> </w:t>
      </w:r>
      <w:r>
        <w:rPr/>
        <w:t>más</w:t>
      </w:r>
      <w:r>
        <w:rPr>
          <w:spacing w:val="-17"/>
        </w:rPr>
        <w:t> </w:t>
      </w:r>
      <w:r>
        <w:rPr/>
        <w:t>aún</w:t>
      </w:r>
      <w:r>
        <w:rPr>
          <w:spacing w:val="-17"/>
        </w:rPr>
        <w:t> </w:t>
      </w:r>
      <w:r>
        <w:rPr/>
        <w:t>cuando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trata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niños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adolescentes,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lo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hecho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ahora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necesario</w:t>
      </w:r>
      <w:r>
        <w:rPr>
          <w:spacing w:val="-10"/>
          <w:w w:val="95"/>
        </w:rPr>
        <w:t> </w:t>
      </w:r>
      <w:r>
        <w:rPr>
          <w:w w:val="95"/>
        </w:rPr>
        <w:t>centrarnos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desarrollo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recursos</w:t>
      </w:r>
      <w:r>
        <w:rPr>
          <w:spacing w:val="-11"/>
          <w:w w:val="95"/>
        </w:rPr>
        <w:t> </w:t>
      </w:r>
      <w:r>
        <w:rPr>
          <w:w w:val="95"/>
        </w:rPr>
        <w:t>y potencialidades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subsanar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déficits,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trascender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modelo</w:t>
      </w:r>
      <w:r>
        <w:rPr>
          <w:spacing w:val="-20"/>
          <w:w w:val="95"/>
        </w:rPr>
        <w:t> </w:t>
      </w:r>
      <w:r>
        <w:rPr>
          <w:w w:val="95"/>
        </w:rPr>
        <w:t>médico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patología,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orientarnos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posibilidades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fortalezas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todos</w:t>
      </w:r>
      <w:r>
        <w:rPr>
          <w:spacing w:val="-24"/>
        </w:rPr>
        <w:t> </w:t>
      </w:r>
      <w:r>
        <w:rPr/>
        <w:t>los </w:t>
      </w:r>
      <w:r>
        <w:rPr>
          <w:w w:val="90"/>
        </w:rPr>
        <w:t>individuos </w:t>
      </w:r>
      <w:r>
        <w:rPr>
          <w:spacing w:val="10"/>
          <w:w w:val="90"/>
        </w:rPr>
        <w:t> </w:t>
      </w:r>
      <w:r>
        <w:rPr>
          <w:w w:val="90"/>
        </w:rPr>
        <w:t>tenemos.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4"/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particular</w:t>
      </w:r>
      <w:r>
        <w:rPr>
          <w:spacing w:val="-16"/>
          <w:w w:val="95"/>
        </w:rPr>
        <w:t> </w:t>
      </w:r>
      <w:r>
        <w:rPr>
          <w:w w:val="95"/>
        </w:rPr>
        <w:t>mirada,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persona</w:t>
      </w:r>
      <w:r>
        <w:rPr>
          <w:spacing w:val="-16"/>
          <w:w w:val="95"/>
        </w:rPr>
        <w:t> </w:t>
      </w:r>
      <w:r>
        <w:rPr>
          <w:w w:val="95"/>
        </w:rPr>
        <w:t>tradicionalmente</w:t>
      </w:r>
      <w:r>
        <w:rPr>
          <w:spacing w:val="-16"/>
          <w:w w:val="95"/>
        </w:rPr>
        <w:t> </w:t>
      </w:r>
      <w:r>
        <w:rPr>
          <w:w w:val="95"/>
        </w:rPr>
        <w:t>estimada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obje- to</w:t>
      </w:r>
      <w:r>
        <w:rPr>
          <w:spacing w:val="-9"/>
          <w:w w:val="95"/>
        </w:rPr>
        <w:t> </w:t>
      </w:r>
      <w:r>
        <w:rPr>
          <w:w w:val="95"/>
        </w:rPr>
        <w:t>pasa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ser</w:t>
      </w:r>
      <w:r>
        <w:rPr>
          <w:spacing w:val="-9"/>
          <w:w w:val="95"/>
        </w:rPr>
        <w:t> </w:t>
      </w:r>
      <w:r>
        <w:rPr>
          <w:w w:val="95"/>
        </w:rPr>
        <w:t>considerada</w:t>
      </w:r>
      <w:r>
        <w:rPr>
          <w:spacing w:val="-9"/>
          <w:w w:val="95"/>
        </w:rPr>
        <w:t> </w:t>
      </w:r>
      <w:r>
        <w:rPr>
          <w:w w:val="95"/>
        </w:rPr>
        <w:t>sujeto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protagonista,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cual</w:t>
      </w:r>
      <w:r>
        <w:rPr>
          <w:spacing w:val="-9"/>
          <w:w w:val="95"/>
        </w:rPr>
        <w:t> </w:t>
      </w:r>
      <w:r>
        <w:rPr>
          <w:w w:val="95"/>
        </w:rPr>
        <w:t>implica</w:t>
      </w:r>
      <w:r>
        <w:rPr>
          <w:spacing w:val="-9"/>
          <w:w w:val="95"/>
        </w:rPr>
        <w:t> </w:t>
      </w:r>
      <w:r>
        <w:rPr>
          <w:w w:val="95"/>
        </w:rPr>
        <w:t>interés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explo- rar</w:t>
      </w:r>
      <w:r>
        <w:rPr>
          <w:spacing w:val="-11"/>
          <w:w w:val="95"/>
        </w:rPr>
        <w:t> </w:t>
      </w:r>
      <w:r>
        <w:rPr>
          <w:w w:val="95"/>
        </w:rPr>
        <w:t>todo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funciona</w:t>
      </w:r>
      <w:r>
        <w:rPr>
          <w:spacing w:val="-12"/>
          <w:w w:val="95"/>
        </w:rPr>
        <w:t> </w:t>
      </w:r>
      <w:r>
        <w:rPr>
          <w:w w:val="95"/>
        </w:rPr>
        <w:t>bien.</w:t>
      </w:r>
      <w:r>
        <w:rPr>
          <w:spacing w:val="-11"/>
          <w:w w:val="95"/>
        </w:rPr>
        <w:t> </w:t>
      </w: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w w:val="95"/>
        </w:rPr>
        <w:t>nivel</w:t>
      </w:r>
      <w:r>
        <w:rPr>
          <w:spacing w:val="-11"/>
          <w:w w:val="95"/>
        </w:rPr>
        <w:t> </w:t>
      </w:r>
      <w:r>
        <w:rPr>
          <w:w w:val="95"/>
        </w:rPr>
        <w:t>parece</w:t>
      </w:r>
      <w:r>
        <w:rPr>
          <w:spacing w:val="-11"/>
          <w:w w:val="95"/>
        </w:rPr>
        <w:t> </w:t>
      </w:r>
      <w:r>
        <w:rPr>
          <w:w w:val="95"/>
        </w:rPr>
        <w:t>ser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simple,</w:t>
      </w:r>
      <w:r>
        <w:rPr>
          <w:spacing w:val="-12"/>
          <w:w w:val="95"/>
        </w:rPr>
        <w:t> </w:t>
      </w:r>
      <w:r>
        <w:rPr>
          <w:w w:val="95"/>
        </w:rPr>
        <w:t>pero</w:t>
      </w:r>
      <w:r>
        <w:rPr>
          <w:spacing w:val="-11"/>
          <w:w w:val="95"/>
        </w:rPr>
        <w:t> </w:t>
      </w:r>
      <w:r>
        <w:rPr>
          <w:w w:val="95"/>
        </w:rPr>
        <w:t>pensamos </w:t>
      </w:r>
      <w:r>
        <w:rPr/>
        <w:t>que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tiene</w:t>
      </w:r>
      <w:r>
        <w:rPr>
          <w:spacing w:val="-14"/>
        </w:rPr>
        <w:t> </w:t>
      </w:r>
      <w:r>
        <w:rPr/>
        <w:t>implicaciones</w:t>
      </w:r>
      <w:r>
        <w:rPr>
          <w:spacing w:val="-14"/>
        </w:rPr>
        <w:t> </w:t>
      </w:r>
      <w:r>
        <w:rPr/>
        <w:t>más</w:t>
      </w:r>
      <w:r>
        <w:rPr>
          <w:spacing w:val="-14"/>
        </w:rPr>
        <w:t> </w:t>
      </w:r>
      <w:r>
        <w:rPr/>
        <w:t>profundas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comportamiento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los </w:t>
      </w:r>
      <w:r>
        <w:rPr>
          <w:w w:val="95"/>
        </w:rPr>
        <w:t>individuos</w:t>
      </w:r>
      <w:r>
        <w:rPr>
          <w:spacing w:val="-16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todo,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tiene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ser</w:t>
      </w:r>
      <w:r>
        <w:rPr>
          <w:spacing w:val="-17"/>
          <w:w w:val="95"/>
        </w:rPr>
        <w:t> </w:t>
      </w:r>
      <w:r>
        <w:rPr>
          <w:w w:val="95"/>
        </w:rPr>
        <w:t>fundamentado</w:t>
      </w:r>
      <w:r>
        <w:rPr>
          <w:spacing w:val="-18"/>
          <w:w w:val="95"/>
        </w:rPr>
        <w:t> </w:t>
      </w:r>
      <w:r>
        <w:rPr>
          <w:w w:val="95"/>
        </w:rPr>
        <w:t>empíricamente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través del</w:t>
      </w:r>
      <w:r>
        <w:rPr>
          <w:spacing w:val="-14"/>
          <w:w w:val="95"/>
        </w:rPr>
        <w:t> </w:t>
      </w:r>
      <w:r>
        <w:rPr>
          <w:w w:val="95"/>
        </w:rPr>
        <w:t>desarrollo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investigación</w:t>
      </w:r>
      <w:r>
        <w:rPr>
          <w:spacing w:val="-14"/>
          <w:w w:val="95"/>
        </w:rPr>
        <w:t> </w:t>
      </w:r>
      <w:r>
        <w:rPr>
          <w:w w:val="95"/>
        </w:rPr>
        <w:t>e</w:t>
      </w:r>
      <w:r>
        <w:rPr>
          <w:spacing w:val="-14"/>
          <w:w w:val="95"/>
        </w:rPr>
        <w:t> </w:t>
      </w:r>
      <w:r>
        <w:rPr>
          <w:w w:val="95"/>
        </w:rPr>
        <w:t>intervención.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61"/>
        <w:ind w:left="133" w:right="0" w:firstLine="0"/>
        <w:jc w:val="both"/>
        <w:rPr>
          <w:sz w:val="17"/>
        </w:rPr>
      </w:pPr>
      <w:r>
        <w:rPr>
          <w:w w:val="130"/>
          <w:sz w:val="22"/>
        </w:rPr>
        <w:t>b</w:t>
      </w:r>
      <w:r>
        <w:rPr>
          <w:w w:val="130"/>
          <w:sz w:val="17"/>
        </w:rPr>
        <w:t>ieneStar en </w:t>
      </w:r>
      <w:r>
        <w:rPr>
          <w:w w:val="130"/>
          <w:sz w:val="22"/>
        </w:rPr>
        <w:t>M</w:t>
      </w:r>
      <w:r>
        <w:rPr>
          <w:w w:val="130"/>
          <w:sz w:val="17"/>
        </w:rPr>
        <w:t>éxico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principal</w:t>
      </w:r>
      <w:r>
        <w:rPr>
          <w:spacing w:val="-17"/>
          <w:w w:val="95"/>
        </w:rPr>
        <w:t> </w:t>
      </w:r>
      <w:r>
        <w:rPr>
          <w:w w:val="95"/>
        </w:rPr>
        <w:t>objetivo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psicología</w:t>
      </w:r>
      <w:r>
        <w:rPr>
          <w:spacing w:val="-17"/>
          <w:w w:val="95"/>
        </w:rPr>
        <w:t> </w:t>
      </w:r>
      <w:r>
        <w:rPr>
          <w:w w:val="95"/>
        </w:rPr>
        <w:t>positiva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comprender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facilitar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felicidad </w:t>
      </w:r>
      <w:r>
        <w:rPr/>
        <w:t>y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bienestar</w:t>
      </w:r>
      <w:r>
        <w:rPr>
          <w:spacing w:val="-26"/>
        </w:rPr>
        <w:t> </w:t>
      </w:r>
      <w:r>
        <w:rPr/>
        <w:t>subjetivo</w:t>
      </w:r>
      <w:r>
        <w:rPr>
          <w:spacing w:val="-27"/>
        </w:rPr>
        <w:t> </w:t>
      </w:r>
      <w:r>
        <w:rPr>
          <w:spacing w:val="-4"/>
        </w:rPr>
        <w:t>(Carr,</w:t>
      </w:r>
      <w:r>
        <w:rPr>
          <w:spacing w:val="-26"/>
        </w:rPr>
        <w:t> </w:t>
      </w:r>
      <w:r>
        <w:rPr/>
        <w:t>2007).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/>
        <w:t>contexto,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felicidad</w:t>
      </w:r>
      <w:r>
        <w:rPr>
          <w:spacing w:val="-27"/>
        </w:rPr>
        <w:t> </w:t>
      </w:r>
      <w:r>
        <w:rPr/>
        <w:t>y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bienestar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refieren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sensaciones</w:t>
      </w:r>
      <w:r>
        <w:rPr>
          <w:spacing w:val="-12"/>
          <w:w w:val="95"/>
        </w:rPr>
        <w:t> </w:t>
      </w:r>
      <w:r>
        <w:rPr>
          <w:w w:val="95"/>
        </w:rPr>
        <w:t>positivas,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alegría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serenidad,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estados</w:t>
      </w:r>
      <w:r>
        <w:rPr>
          <w:spacing w:val="-11"/>
          <w:w w:val="95"/>
        </w:rPr>
        <w:t> </w:t>
      </w:r>
      <w:r>
        <w:rPr>
          <w:w w:val="95"/>
        </w:rPr>
        <w:t>positivos, como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suponen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fluidez,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predecir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precisión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factores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influ- yen en estos estados. Específicamente, el estudio del bienestar subjetivo ha sido objeto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creciente</w:t>
      </w:r>
      <w:r>
        <w:rPr>
          <w:spacing w:val="-14"/>
          <w:w w:val="95"/>
        </w:rPr>
        <w:t> </w:t>
      </w:r>
      <w:r>
        <w:rPr>
          <w:w w:val="95"/>
        </w:rPr>
        <w:t>interés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medios</w:t>
      </w:r>
      <w:r>
        <w:rPr>
          <w:spacing w:val="-14"/>
          <w:w w:val="95"/>
        </w:rPr>
        <w:t> </w:t>
      </w:r>
      <w:r>
        <w:rPr>
          <w:w w:val="95"/>
        </w:rPr>
        <w:t>académicos</w:t>
      </w:r>
      <w:r>
        <w:rPr>
          <w:spacing w:val="-14"/>
          <w:w w:val="95"/>
        </w:rPr>
        <w:t> </w:t>
      </w:r>
      <w:r>
        <w:rPr>
          <w:w w:val="95"/>
        </w:rPr>
        <w:t>e</w:t>
      </w:r>
      <w:r>
        <w:rPr>
          <w:spacing w:val="-14"/>
          <w:w w:val="95"/>
        </w:rPr>
        <w:t> </w:t>
      </w:r>
      <w:r>
        <w:rPr>
          <w:w w:val="95"/>
        </w:rPr>
        <w:t>investigativos.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enorme </w:t>
      </w:r>
      <w:r>
        <w:rPr/>
        <w:t>vigencia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ser</w:t>
      </w:r>
      <w:r>
        <w:rPr>
          <w:spacing w:val="-30"/>
        </w:rPr>
        <w:t> </w:t>
      </w:r>
      <w:r>
        <w:rPr/>
        <w:t>pensada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resultado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>
          <w:spacing w:val="-5"/>
        </w:rPr>
        <w:t>azar,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/>
        <w:t>bien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conse- </w:t>
      </w:r>
      <w:r>
        <w:rPr>
          <w:w w:val="95"/>
        </w:rPr>
        <w:t>cuencia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continua</w:t>
      </w:r>
      <w:r>
        <w:rPr>
          <w:spacing w:val="-8"/>
          <w:w w:val="95"/>
        </w:rPr>
        <w:t> </w:t>
      </w:r>
      <w:r>
        <w:rPr>
          <w:w w:val="95"/>
        </w:rPr>
        <w:t>ampliación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ha</w:t>
      </w:r>
      <w:r>
        <w:rPr>
          <w:spacing w:val="-8"/>
          <w:w w:val="95"/>
        </w:rPr>
        <w:t> </w:t>
      </w:r>
      <w:r>
        <w:rPr>
          <w:w w:val="95"/>
        </w:rPr>
        <w:t>venido</w:t>
      </w:r>
      <w:r>
        <w:rPr>
          <w:spacing w:val="-8"/>
          <w:w w:val="95"/>
        </w:rPr>
        <w:t> </w:t>
      </w:r>
      <w:r>
        <w:rPr>
          <w:w w:val="95"/>
        </w:rPr>
        <w:t>experimentando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concepto</w:t>
      </w:r>
      <w:r>
        <w:rPr>
          <w:spacing w:val="-8"/>
          <w:w w:val="95"/>
        </w:rPr>
        <w:t> </w:t>
      </w:r>
      <w:r>
        <w:rPr>
          <w:w w:val="95"/>
        </w:rPr>
        <w:t>de calidad de vida, </w:t>
      </w:r>
      <w:r>
        <w:rPr>
          <w:spacing w:val="-3"/>
          <w:w w:val="95"/>
        </w:rPr>
        <w:t>expresada </w:t>
      </w:r>
      <w:r>
        <w:rPr>
          <w:w w:val="95"/>
        </w:rPr>
        <w:t>en dos vertientes</w:t>
      </w:r>
      <w:r>
        <w:rPr>
          <w:spacing w:val="-23"/>
          <w:w w:val="95"/>
        </w:rPr>
        <w:t> </w:t>
      </w:r>
      <w:r>
        <w:rPr>
          <w:w w:val="95"/>
        </w:rPr>
        <w:t>fundamentales.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</w:t>
      </w:r>
      <w:r>
        <w:rPr>
          <w:spacing w:val="-25"/>
        </w:rPr>
        <w:t> </w:t>
      </w:r>
      <w:r>
        <w:rPr/>
        <w:t>primera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>
          <w:spacing w:val="-3"/>
        </w:rPr>
        <w:t>refiere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conciencia</w:t>
      </w:r>
      <w:r>
        <w:rPr>
          <w:spacing w:val="-25"/>
        </w:rPr>
        <w:t> </w:t>
      </w:r>
      <w:r>
        <w:rPr/>
        <w:t>adquirida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responsabilidad</w:t>
      </w:r>
      <w:r>
        <w:rPr>
          <w:spacing w:val="-25"/>
        </w:rPr>
        <w:t> </w:t>
      </w:r>
      <w:r>
        <w:rPr/>
        <w:t>común ante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hechos</w:t>
      </w:r>
      <w:r>
        <w:rPr>
          <w:spacing w:val="-26"/>
        </w:rPr>
        <w:t> </w:t>
      </w:r>
      <w:r>
        <w:rPr/>
        <w:t>ambientales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ecológicos,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alguna</w:t>
      </w:r>
      <w:r>
        <w:rPr>
          <w:spacing w:val="-26"/>
        </w:rPr>
        <w:t> </w:t>
      </w:r>
      <w:r>
        <w:rPr/>
        <w:t>manera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conecta</w:t>
      </w:r>
      <w:r>
        <w:rPr>
          <w:spacing w:val="-26"/>
        </w:rPr>
        <w:t> </w:t>
      </w:r>
      <w:r>
        <w:rPr/>
        <w:t>con una</w:t>
      </w:r>
      <w:r>
        <w:rPr>
          <w:spacing w:val="-22"/>
        </w:rPr>
        <w:t> </w:t>
      </w:r>
      <w:r>
        <w:rPr/>
        <w:t>concepción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>
          <w:spacing w:val="-2"/>
        </w:rPr>
        <w:t>hombre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elemento</w:t>
      </w:r>
      <w:r>
        <w:rPr>
          <w:spacing w:val="-22"/>
        </w:rPr>
        <w:t> </w:t>
      </w:r>
      <w:r>
        <w:rPr/>
        <w:t>indisolublemente</w:t>
      </w:r>
      <w:r>
        <w:rPr>
          <w:spacing w:val="-22"/>
        </w:rPr>
        <w:t> </w:t>
      </w:r>
      <w:r>
        <w:rPr/>
        <w:t>ligado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>
          <w:spacing w:val="-4"/>
        </w:rPr>
        <w:t>red </w:t>
      </w:r>
      <w:r>
        <w:rPr>
          <w:w w:val="95"/>
        </w:rPr>
        <w:t>de interdependencias con dichas instancias; aspecto que le confiere al concepto su</w:t>
      </w:r>
      <w:r>
        <w:rPr>
          <w:spacing w:val="-9"/>
          <w:w w:val="95"/>
        </w:rPr>
        <w:t> </w:t>
      </w:r>
      <w:r>
        <w:rPr>
          <w:w w:val="95"/>
        </w:rPr>
        <w:t>valor</w:t>
      </w:r>
      <w:r>
        <w:rPr>
          <w:spacing w:val="-9"/>
          <w:w w:val="95"/>
        </w:rPr>
        <w:t> </w:t>
      </w:r>
      <w:r>
        <w:rPr>
          <w:w w:val="95"/>
        </w:rPr>
        <w:t>planetario,</w:t>
      </w:r>
      <w:r>
        <w:rPr>
          <w:spacing w:val="-9"/>
          <w:w w:val="95"/>
        </w:rPr>
        <w:t> </w:t>
      </w:r>
      <w:r>
        <w:rPr>
          <w:w w:val="95"/>
        </w:rPr>
        <w:t>social,</w:t>
      </w:r>
      <w:r>
        <w:rPr>
          <w:spacing w:val="-9"/>
          <w:w w:val="95"/>
        </w:rPr>
        <w:t> </w:t>
      </w:r>
      <w:r>
        <w:rPr>
          <w:w w:val="95"/>
        </w:rPr>
        <w:t>comunitario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colectivo.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segunda,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cambio,</w:t>
      </w:r>
      <w:r>
        <w:rPr>
          <w:spacing w:val="-10"/>
          <w:w w:val="95"/>
        </w:rPr>
        <w:t> </w:t>
      </w:r>
      <w:r>
        <w:rPr>
          <w:w w:val="95"/>
        </w:rPr>
        <w:t>surge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preocupación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aspectos</w:t>
      </w:r>
      <w:r>
        <w:rPr>
          <w:spacing w:val="-10"/>
          <w:w w:val="95"/>
        </w:rPr>
        <w:t> </w:t>
      </w:r>
      <w:r>
        <w:rPr>
          <w:w w:val="95"/>
        </w:rPr>
        <w:t>cualitativos </w:t>
      </w:r>
      <w:r>
        <w:rPr/>
        <w:t>y</w:t>
      </w:r>
      <w:r>
        <w:rPr>
          <w:spacing w:val="-7"/>
        </w:rPr>
        <w:t> </w:t>
      </w:r>
      <w:r>
        <w:rPr/>
        <w:t>cotidianos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vida,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desarrollo</w:t>
      </w:r>
      <w:r>
        <w:rPr>
          <w:spacing w:val="-7"/>
        </w:rPr>
        <w:t> </w:t>
      </w:r>
      <w:r>
        <w:rPr/>
        <w:t>económico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tecnológico</w:t>
      </w:r>
      <w:r>
        <w:rPr>
          <w:spacing w:val="-7"/>
        </w:rPr>
        <w:t> </w:t>
      </w:r>
      <w:r>
        <w:rPr/>
        <w:t>sin</w:t>
      </w:r>
      <w:r>
        <w:rPr>
          <w:spacing w:val="-7"/>
        </w:rPr>
        <w:t> </w:t>
      </w:r>
      <w:r>
        <w:rPr/>
        <w:t>más</w:t>
      </w:r>
      <w:r>
        <w:rPr>
          <w:spacing w:val="-7"/>
        </w:rPr>
        <w:t> </w:t>
      </w:r>
      <w:r>
        <w:rPr/>
        <w:t>no </w:t>
      </w:r>
      <w:r>
        <w:rPr>
          <w:w w:val="95"/>
        </w:rPr>
        <w:t>puede</w:t>
      </w:r>
      <w:r>
        <w:rPr>
          <w:spacing w:val="-5"/>
          <w:w w:val="95"/>
        </w:rPr>
        <w:t> </w:t>
      </w:r>
      <w:r>
        <w:rPr>
          <w:w w:val="95"/>
        </w:rPr>
        <w:t>garantizar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guarda</w:t>
      </w:r>
      <w:r>
        <w:rPr>
          <w:spacing w:val="-4"/>
          <w:w w:val="95"/>
        </w:rPr>
        <w:t> </w:t>
      </w:r>
      <w:r>
        <w:rPr>
          <w:w w:val="95"/>
        </w:rPr>
        <w:t>relación</w:t>
      </w:r>
      <w:r>
        <w:rPr>
          <w:spacing w:val="-4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creciente</w:t>
      </w:r>
      <w:r>
        <w:rPr>
          <w:spacing w:val="-4"/>
          <w:w w:val="95"/>
        </w:rPr>
        <w:t> </w:t>
      </w:r>
      <w:r>
        <w:rPr>
          <w:w w:val="95"/>
        </w:rPr>
        <w:t>sentimiento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frustra- ción derivado, principalmente en el mundo desarrollado, del sometimiento del </w:t>
      </w:r>
      <w:r>
        <w:rPr>
          <w:spacing w:val="-2"/>
        </w:rPr>
        <w:t>hombre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tecnología</w:t>
      </w:r>
      <w:r>
        <w:rPr>
          <w:spacing w:val="-22"/>
        </w:rPr>
        <w:t> </w:t>
      </w:r>
      <w:r>
        <w:rPr/>
        <w:t>y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mercado.</w:t>
      </w:r>
      <w:r>
        <w:rPr>
          <w:spacing w:val="-23"/>
        </w:rPr>
        <w:t> </w:t>
      </w:r>
      <w:r>
        <w:rPr/>
        <w:t>Ello</w:t>
      </w:r>
      <w:r>
        <w:rPr>
          <w:spacing w:val="-23"/>
        </w:rPr>
        <w:t> </w:t>
      </w:r>
      <w:r>
        <w:rPr/>
        <w:t>le</w:t>
      </w:r>
      <w:r>
        <w:rPr>
          <w:spacing w:val="-23"/>
        </w:rPr>
        <w:t> </w:t>
      </w:r>
      <w:r>
        <w:rPr/>
        <w:t>otorga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concepto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>
          <w:spacing w:val="-3"/>
        </w:rPr>
        <w:t>rostro</w:t>
      </w:r>
      <w:r>
        <w:rPr>
          <w:spacing w:val="-23"/>
        </w:rPr>
        <w:t> </w:t>
      </w:r>
      <w:r>
        <w:rPr/>
        <w:t>más humano,</w:t>
      </w:r>
      <w:r>
        <w:rPr>
          <w:spacing w:val="-19"/>
        </w:rPr>
        <w:t> </w:t>
      </w:r>
      <w:r>
        <w:rPr/>
        <w:t>atento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pequeños</w:t>
      </w:r>
      <w:r>
        <w:rPr>
          <w:spacing w:val="-19"/>
        </w:rPr>
        <w:t> </w:t>
      </w:r>
      <w:r>
        <w:rPr/>
        <w:t>detalles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aspectos</w:t>
      </w:r>
      <w:r>
        <w:rPr>
          <w:spacing w:val="-19"/>
        </w:rPr>
        <w:t> </w:t>
      </w:r>
      <w:r>
        <w:rPr/>
        <w:t>más</w:t>
      </w:r>
      <w:r>
        <w:rPr>
          <w:spacing w:val="-19"/>
        </w:rPr>
        <w:t> </w:t>
      </w:r>
      <w:r>
        <w:rPr/>
        <w:t>individuales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 existencia,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son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dolor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felicidad.</w:t>
      </w:r>
    </w:p>
    <w:p>
      <w:pPr>
        <w:pStyle w:val="BodyText"/>
        <w:spacing w:line="242" w:lineRule="auto"/>
        <w:ind w:left="133" w:right="131" w:firstLine="283"/>
        <w:jc w:val="right"/>
      </w:pP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bienestar</w:t>
      </w:r>
      <w:r>
        <w:rPr>
          <w:spacing w:val="-8"/>
          <w:w w:val="95"/>
        </w:rPr>
        <w:t> </w:t>
      </w:r>
      <w:r>
        <w:rPr>
          <w:w w:val="95"/>
        </w:rPr>
        <w:t>puede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definirse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evaluación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personas</w:t>
      </w:r>
      <w:r>
        <w:rPr>
          <w:spacing w:val="-8"/>
          <w:w w:val="95"/>
        </w:rPr>
        <w:t> </w:t>
      </w:r>
      <w:r>
        <w:rPr>
          <w:w w:val="95"/>
        </w:rPr>
        <w:t>hacen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sus</w:t>
      </w:r>
      <w:r>
        <w:rPr>
          <w:w w:val="80"/>
        </w:rPr>
        <w:t> </w:t>
      </w:r>
      <w:r>
        <w:rPr>
          <w:spacing w:val="-3"/>
          <w:w w:val="95"/>
        </w:rPr>
        <w:t>vidas,</w:t>
      </w:r>
      <w:r>
        <w:rPr>
          <w:spacing w:val="-11"/>
          <w:w w:val="95"/>
        </w:rPr>
        <w:t> </w:t>
      </w:r>
      <w:r>
        <w:rPr>
          <w:w w:val="95"/>
        </w:rPr>
        <w:t>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incluye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dimensión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cognitiva</w:t>
      </w:r>
      <w:r>
        <w:rPr>
          <w:spacing w:val="-11"/>
          <w:w w:val="95"/>
        </w:rPr>
        <w:t> </w:t>
      </w:r>
      <w:r>
        <w:rPr>
          <w:w w:val="95"/>
        </w:rPr>
        <w:t>(que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refiere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satisfacción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vida</w:t>
      </w:r>
      <w:r>
        <w:rPr>
          <w:w w:val="92"/>
        </w:rPr>
        <w:t> </w:t>
      </w:r>
      <w:r>
        <w:rPr/>
        <w:t>en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>
          <w:spacing w:val="-3"/>
        </w:rPr>
        <w:t>totalidad</w:t>
      </w:r>
      <w:r>
        <w:rPr>
          <w:spacing w:val="-23"/>
        </w:rPr>
        <w:t> </w:t>
      </w:r>
      <w:r>
        <w:rPr/>
        <w:t>o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>
          <w:spacing w:val="-4"/>
        </w:rPr>
        <w:t>áreas</w:t>
      </w:r>
      <w:r>
        <w:rPr>
          <w:spacing w:val="-23"/>
        </w:rPr>
        <w:t> </w:t>
      </w:r>
      <w:r>
        <w:rPr>
          <w:spacing w:val="-3"/>
        </w:rPr>
        <w:t>específicas,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3"/>
        </w:rPr>
        <w:t>matrimonial,</w:t>
      </w:r>
      <w:r>
        <w:rPr>
          <w:spacing w:val="-23"/>
        </w:rPr>
        <w:t> </w:t>
      </w:r>
      <w:r>
        <w:rPr>
          <w:spacing w:val="-3"/>
        </w:rPr>
        <w:t>laboral,</w:t>
      </w:r>
      <w:r>
        <w:rPr>
          <w:spacing w:val="-23"/>
        </w:rPr>
        <w:t> </w:t>
      </w:r>
      <w:r>
        <w:rPr/>
        <w:t>etc.),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otra</w:t>
      </w:r>
      <w:r>
        <w:rPr>
          <w:w w:val="92"/>
        </w:rPr>
        <w:t> </w:t>
      </w:r>
      <w:r>
        <w:rPr>
          <w:spacing w:val="-3"/>
          <w:w w:val="95"/>
        </w:rPr>
        <w:t>afectiva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(relacionada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frecuencia</w:t>
      </w:r>
      <w:r>
        <w:rPr>
          <w:spacing w:val="-22"/>
          <w:w w:val="95"/>
        </w:rPr>
        <w:t> </w:t>
      </w:r>
      <w:r>
        <w:rPr>
          <w:w w:val="95"/>
        </w:rPr>
        <w:t>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intensidad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emociones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positivas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negati-</w:t>
      </w:r>
      <w:r>
        <w:rPr>
          <w:w w:val="90"/>
        </w:rPr>
        <w:t> </w:t>
      </w:r>
      <w:r>
        <w:rPr>
          <w:w w:val="95"/>
        </w:rPr>
        <w:t>vas),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mediante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compleja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interacción</w:t>
      </w:r>
      <w:r>
        <w:rPr>
          <w:spacing w:val="-18"/>
          <w:w w:val="95"/>
        </w:rPr>
        <w:t> </w:t>
      </w:r>
      <w:r>
        <w:rPr>
          <w:w w:val="95"/>
        </w:rPr>
        <w:t>generan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individuo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percepciones</w:t>
      </w:r>
      <w:r>
        <w:rPr>
          <w:w w:val="80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abarcan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espectro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vivencias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transita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desde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agonía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hasta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éxtasis.</w:t>
      </w:r>
      <w:r>
        <w:rPr>
          <w:spacing w:val="-2"/>
          <w:w w:val="92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dice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sujeto</w:t>
      </w:r>
      <w:r>
        <w:rPr>
          <w:spacing w:val="-7"/>
          <w:w w:val="95"/>
        </w:rPr>
        <w:t> </w:t>
      </w:r>
      <w:r>
        <w:rPr>
          <w:w w:val="95"/>
        </w:rPr>
        <w:t>posee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alto</w:t>
      </w:r>
      <w:r>
        <w:rPr>
          <w:spacing w:val="-7"/>
          <w:w w:val="95"/>
        </w:rPr>
        <w:t> </w:t>
      </w:r>
      <w:r>
        <w:rPr>
          <w:w w:val="95"/>
        </w:rPr>
        <w:t>bienestar</w:t>
      </w:r>
      <w:r>
        <w:rPr>
          <w:spacing w:val="-7"/>
          <w:w w:val="95"/>
        </w:rPr>
        <w:t> </w:t>
      </w:r>
      <w:r>
        <w:rPr>
          <w:w w:val="95"/>
        </w:rPr>
        <w:t>subjetivo</w:t>
      </w:r>
      <w:r>
        <w:rPr>
          <w:spacing w:val="-8"/>
          <w:w w:val="95"/>
        </w:rPr>
        <w:t> </w:t>
      </w:r>
      <w:r>
        <w:rPr>
          <w:w w:val="95"/>
        </w:rPr>
        <w:t>si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expresa</w:t>
      </w:r>
      <w:r>
        <w:rPr>
          <w:spacing w:val="-7"/>
          <w:w w:val="95"/>
        </w:rPr>
        <w:t> </w:t>
      </w:r>
      <w:r>
        <w:rPr>
          <w:w w:val="95"/>
        </w:rPr>
        <w:t>satisfacción</w:t>
      </w:r>
      <w:r>
        <w:rPr>
          <w:w w:val="90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vida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frecuentes</w:t>
      </w:r>
      <w:r>
        <w:rPr>
          <w:spacing w:val="-15"/>
          <w:w w:val="95"/>
        </w:rPr>
        <w:t> </w:t>
      </w:r>
      <w:r>
        <w:rPr>
          <w:w w:val="95"/>
        </w:rPr>
        <w:t>emociones</w:t>
      </w:r>
      <w:r>
        <w:rPr>
          <w:spacing w:val="-15"/>
          <w:w w:val="95"/>
        </w:rPr>
        <w:t> </w:t>
      </w:r>
      <w:r>
        <w:rPr>
          <w:w w:val="95"/>
        </w:rPr>
        <w:t>positivas,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sólo</w:t>
      </w:r>
      <w:r>
        <w:rPr>
          <w:spacing w:val="-16"/>
          <w:w w:val="95"/>
        </w:rPr>
        <w:t> </w:t>
      </w:r>
      <w:r>
        <w:rPr>
          <w:w w:val="95"/>
        </w:rPr>
        <w:t>esporádicamente</w:t>
      </w:r>
      <w:r>
        <w:rPr>
          <w:spacing w:val="-15"/>
          <w:w w:val="95"/>
        </w:rPr>
        <w:t> </w:t>
      </w:r>
      <w:r>
        <w:rPr>
          <w:w w:val="95"/>
        </w:rPr>
        <w:t>emociones</w:t>
      </w:r>
      <w:r>
        <w:rPr>
          <w:spacing w:val="-1"/>
          <w:w w:val="92"/>
        </w:rPr>
        <w:t> </w:t>
      </w:r>
      <w:r>
        <w:rPr/>
        <w:t>negativas.</w:t>
      </w:r>
      <w:r>
        <w:rPr>
          <w:spacing w:val="-20"/>
        </w:rPr>
        <w:t> </w:t>
      </w:r>
      <w:r>
        <w:rPr/>
        <w:t>Si,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contrario,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individuo</w:t>
      </w:r>
      <w:r>
        <w:rPr>
          <w:spacing w:val="-20"/>
        </w:rPr>
        <w:t> </w:t>
      </w:r>
      <w:r>
        <w:rPr>
          <w:spacing w:val="-3"/>
        </w:rPr>
        <w:t>expresa</w:t>
      </w:r>
      <w:r>
        <w:rPr>
          <w:spacing w:val="-20"/>
        </w:rPr>
        <w:t> </w:t>
      </w:r>
      <w:r>
        <w:rPr/>
        <w:t>insatisfacción</w:t>
      </w:r>
      <w:r>
        <w:rPr>
          <w:spacing w:val="-21"/>
        </w:rPr>
        <w:t> </w:t>
      </w:r>
      <w:r>
        <w:rPr/>
        <w:t>con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vida</w:t>
      </w:r>
      <w:r>
        <w:rPr>
          <w:spacing w:val="-21"/>
        </w:rPr>
        <w:t> </w:t>
      </w:r>
      <w:r>
        <w:rPr/>
        <w:t>y</w:t>
      </w:r>
      <w:r>
        <w:rPr>
          <w:w w:val="84"/>
        </w:rPr>
        <w:t> </w:t>
      </w:r>
      <w:r>
        <w:rPr>
          <w:w w:val="95"/>
        </w:rPr>
        <w:t>experimenta</w:t>
      </w:r>
      <w:r>
        <w:rPr>
          <w:spacing w:val="-24"/>
          <w:w w:val="95"/>
        </w:rPr>
        <w:t> </w:t>
      </w:r>
      <w:r>
        <w:rPr>
          <w:w w:val="95"/>
        </w:rPr>
        <w:t>pocas</w:t>
      </w:r>
      <w:r>
        <w:rPr>
          <w:spacing w:val="-24"/>
          <w:w w:val="95"/>
        </w:rPr>
        <w:t> </w:t>
      </w:r>
      <w:r>
        <w:rPr>
          <w:w w:val="95"/>
        </w:rPr>
        <w:t>emociones</w:t>
      </w:r>
      <w:r>
        <w:rPr>
          <w:spacing w:val="-24"/>
          <w:w w:val="95"/>
        </w:rPr>
        <w:t> </w:t>
      </w:r>
      <w:r>
        <w:rPr>
          <w:w w:val="95"/>
        </w:rPr>
        <w:t>positivas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frecuentemente</w:t>
      </w:r>
      <w:r>
        <w:rPr>
          <w:spacing w:val="-24"/>
          <w:w w:val="95"/>
        </w:rPr>
        <w:t> </w:t>
      </w:r>
      <w:r>
        <w:rPr>
          <w:w w:val="95"/>
        </w:rPr>
        <w:t>negativas,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bienestar</w:t>
      </w:r>
    </w:p>
    <w:p>
      <w:pPr>
        <w:pStyle w:val="BodyText"/>
        <w:spacing w:line="257" w:lineRule="exact"/>
        <w:ind w:left="133"/>
        <w:jc w:val="both"/>
      </w:pPr>
      <w:r>
        <w:rPr>
          <w:w w:val="95"/>
        </w:rPr>
        <w:t>subjetivo se considera bajo.</w:t>
      </w:r>
    </w:p>
    <w:p>
      <w:pPr>
        <w:pStyle w:val="BodyText"/>
        <w:spacing w:line="242" w:lineRule="auto" w:before="2"/>
        <w:ind w:left="133" w:right="131" w:firstLine="283"/>
        <w:jc w:val="both"/>
      </w:pPr>
      <w:r>
        <w:rPr>
          <w:w w:val="95"/>
        </w:rPr>
        <w:t>Ante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importancia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estudio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constructo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partir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postulados </w:t>
      </w:r>
      <w:r>
        <w:rPr/>
        <w:t>de</w:t>
      </w:r>
      <w:r>
        <w:rPr>
          <w:spacing w:val="-27"/>
        </w:rPr>
        <w:t> </w:t>
      </w:r>
      <w:r>
        <w:rPr/>
        <w:t>Diener</w:t>
      </w:r>
      <w:r>
        <w:rPr>
          <w:spacing w:val="-27"/>
        </w:rPr>
        <w:t> </w:t>
      </w:r>
      <w:r>
        <w:rPr/>
        <w:t>(1984),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está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acuerdo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bienestar</w:t>
      </w:r>
      <w:r>
        <w:rPr>
          <w:spacing w:val="-27"/>
        </w:rPr>
        <w:t> </w:t>
      </w:r>
      <w:r>
        <w:rPr/>
        <w:t>subjetivo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suma</w:t>
      </w:r>
      <w:r>
        <w:rPr>
          <w:spacing w:val="-27"/>
        </w:rPr>
        <w:t> </w:t>
      </w:r>
      <w:r>
        <w:rPr/>
        <w:t>de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componente</w:t>
      </w:r>
      <w:r>
        <w:rPr>
          <w:spacing w:val="-5"/>
          <w:w w:val="95"/>
        </w:rPr>
        <w:t> </w:t>
      </w:r>
      <w:r>
        <w:rPr>
          <w:w w:val="95"/>
        </w:rPr>
        <w:t>cognitivo</w:t>
      </w:r>
      <w:r>
        <w:rPr>
          <w:spacing w:val="-5"/>
          <w:w w:val="95"/>
        </w:rPr>
        <w:t> </w:t>
      </w:r>
      <w:r>
        <w:rPr>
          <w:w w:val="95"/>
        </w:rPr>
        <w:t>(satisfacción</w:t>
      </w:r>
      <w:r>
        <w:rPr>
          <w:spacing w:val="-4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vida)</w:t>
      </w:r>
      <w:r>
        <w:rPr>
          <w:spacing w:val="-5"/>
          <w:w w:val="95"/>
        </w:rPr>
        <w:t> </w:t>
      </w:r>
      <w:r>
        <w:rPr>
          <w:w w:val="95"/>
        </w:rPr>
        <w:t>más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componente</w:t>
      </w:r>
      <w:r>
        <w:rPr>
          <w:spacing w:val="-5"/>
          <w:w w:val="95"/>
        </w:rPr>
        <w:t> </w:t>
      </w:r>
      <w:r>
        <w:rPr>
          <w:w w:val="95"/>
        </w:rPr>
        <w:t>afectivo (emociones</w:t>
      </w:r>
      <w:r>
        <w:rPr>
          <w:spacing w:val="-9"/>
          <w:w w:val="95"/>
        </w:rPr>
        <w:t> </w:t>
      </w:r>
      <w:r>
        <w:rPr>
          <w:w w:val="95"/>
        </w:rPr>
        <w:t>positivas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negativas),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permite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individuo</w:t>
      </w:r>
      <w:r>
        <w:rPr>
          <w:spacing w:val="-8"/>
          <w:w w:val="95"/>
        </w:rPr>
        <w:t> </w:t>
      </w:r>
      <w:r>
        <w:rPr>
          <w:w w:val="95"/>
        </w:rPr>
        <w:t>sentirse</w:t>
      </w:r>
      <w:r>
        <w:rPr>
          <w:spacing w:val="-9"/>
          <w:w w:val="95"/>
        </w:rPr>
        <w:t> </w:t>
      </w:r>
      <w:r>
        <w:rPr>
          <w:w w:val="95"/>
        </w:rPr>
        <w:t>satisfecho en</w:t>
      </w:r>
      <w:r>
        <w:rPr>
          <w:spacing w:val="-15"/>
          <w:w w:val="95"/>
        </w:rPr>
        <w:t> </w:t>
      </w:r>
      <w:r>
        <w:rPr>
          <w:w w:val="95"/>
        </w:rPr>
        <w:t>áreas</w:t>
      </w:r>
      <w:r>
        <w:rPr>
          <w:spacing w:val="-15"/>
          <w:w w:val="95"/>
        </w:rPr>
        <w:t> </w:t>
      </w:r>
      <w:r>
        <w:rPr>
          <w:w w:val="95"/>
        </w:rPr>
        <w:t>específicas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vida,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material,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laboral-escolar,</w:t>
      </w:r>
      <w:r>
        <w:rPr>
          <w:spacing w:val="-15"/>
          <w:w w:val="95"/>
        </w:rPr>
        <w:t> </w:t>
      </w:r>
      <w:r>
        <w:rPr>
          <w:w w:val="95"/>
        </w:rPr>
        <w:t>personal,</w:t>
      </w:r>
      <w:r>
        <w:rPr>
          <w:spacing w:val="-15"/>
          <w:w w:val="95"/>
        </w:rPr>
        <w:t> </w:t>
      </w:r>
      <w:r>
        <w:rPr>
          <w:w w:val="95"/>
        </w:rPr>
        <w:t>de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2"/>
        <w:jc w:val="both"/>
      </w:pPr>
      <w:r>
        <w:rPr>
          <w:w w:val="95"/>
        </w:rPr>
        <w:t>pareja/amigos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familiar.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bienestar</w:t>
      </w:r>
      <w:r>
        <w:rPr>
          <w:spacing w:val="-17"/>
          <w:w w:val="95"/>
        </w:rPr>
        <w:t> </w:t>
      </w:r>
      <w:r>
        <w:rPr>
          <w:w w:val="95"/>
        </w:rPr>
        <w:t>subjetivo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basa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enfoque</w:t>
      </w:r>
      <w:r>
        <w:rPr>
          <w:spacing w:val="-17"/>
          <w:w w:val="95"/>
        </w:rPr>
        <w:t> </w:t>
      </w:r>
      <w:r>
        <w:rPr>
          <w:w w:val="95"/>
        </w:rPr>
        <w:t>descriptivo que</w:t>
      </w:r>
      <w:r>
        <w:rPr>
          <w:spacing w:val="-11"/>
          <w:w w:val="95"/>
        </w:rPr>
        <w:t> </w:t>
      </w:r>
      <w:r>
        <w:rPr>
          <w:w w:val="95"/>
        </w:rPr>
        <w:t>permite</w:t>
      </w:r>
      <w:r>
        <w:rPr>
          <w:spacing w:val="-11"/>
          <w:w w:val="95"/>
        </w:rPr>
        <w:t> </w:t>
      </w:r>
      <w:r>
        <w:rPr>
          <w:w w:val="95"/>
        </w:rPr>
        <w:t>estudiar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bienestar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seres</w:t>
      </w:r>
      <w:r>
        <w:rPr>
          <w:spacing w:val="-11"/>
          <w:w w:val="95"/>
        </w:rPr>
        <w:t> </w:t>
      </w:r>
      <w:r>
        <w:rPr>
          <w:w w:val="95"/>
        </w:rPr>
        <w:t>humanos</w:t>
      </w:r>
      <w:r>
        <w:rPr>
          <w:spacing w:val="-11"/>
          <w:w w:val="95"/>
        </w:rPr>
        <w:t> </w:t>
      </w:r>
      <w:r>
        <w:rPr>
          <w:w w:val="95"/>
        </w:rPr>
        <w:t>tal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éstos</w:t>
      </w:r>
      <w:r>
        <w:rPr>
          <w:spacing w:val="-11"/>
          <w:w w:val="95"/>
        </w:rPr>
        <w:t> </w:t>
      </w:r>
      <w:r>
        <w:rPr>
          <w:w w:val="95"/>
        </w:rPr>
        <w:t>son,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no como</w:t>
      </w:r>
      <w:r>
        <w:rPr>
          <w:spacing w:val="-4"/>
          <w:w w:val="95"/>
        </w:rPr>
        <w:t> </w:t>
      </w:r>
      <w:r>
        <w:rPr>
          <w:w w:val="95"/>
        </w:rPr>
        <w:t>algunos</w:t>
      </w:r>
      <w:r>
        <w:rPr>
          <w:spacing w:val="-4"/>
          <w:w w:val="95"/>
        </w:rPr>
        <w:t> </w:t>
      </w:r>
      <w:r>
        <w:rPr>
          <w:w w:val="95"/>
        </w:rPr>
        <w:t>expertos</w:t>
      </w:r>
      <w:r>
        <w:rPr>
          <w:spacing w:val="-4"/>
          <w:w w:val="95"/>
        </w:rPr>
        <w:t> </w:t>
      </w:r>
      <w:r>
        <w:rPr>
          <w:w w:val="95"/>
        </w:rPr>
        <w:t>lo</w:t>
      </w:r>
      <w:r>
        <w:rPr>
          <w:spacing w:val="-4"/>
          <w:w w:val="95"/>
        </w:rPr>
        <w:t> </w:t>
      </w:r>
      <w:r>
        <w:rPr>
          <w:w w:val="95"/>
        </w:rPr>
        <w:t>imaginan</w:t>
      </w:r>
      <w:r>
        <w:rPr>
          <w:spacing w:val="-4"/>
          <w:w w:val="95"/>
        </w:rPr>
        <w:t> </w:t>
      </w:r>
      <w:r>
        <w:rPr>
          <w:w w:val="95"/>
        </w:rPr>
        <w:t>o</w:t>
      </w:r>
      <w:r>
        <w:rPr>
          <w:spacing w:val="-4"/>
          <w:w w:val="95"/>
        </w:rPr>
        <w:t> </w:t>
      </w:r>
      <w:r>
        <w:rPr>
          <w:w w:val="95"/>
        </w:rPr>
        <w:t>como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éstos</w:t>
      </w:r>
      <w:r>
        <w:rPr>
          <w:spacing w:val="-4"/>
          <w:w w:val="95"/>
        </w:rPr>
        <w:t> </w:t>
      </w:r>
      <w:r>
        <w:rPr>
          <w:w w:val="95"/>
        </w:rPr>
        <w:t>les</w:t>
      </w:r>
      <w:r>
        <w:rPr>
          <w:spacing w:val="-4"/>
          <w:w w:val="95"/>
        </w:rPr>
        <w:t> </w:t>
      </w:r>
      <w:r>
        <w:rPr>
          <w:w w:val="95"/>
        </w:rPr>
        <w:t>gustaría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fueran.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Un</w:t>
      </w:r>
      <w:r>
        <w:rPr>
          <w:spacing w:val="-28"/>
        </w:rPr>
        <w:t> </w:t>
      </w:r>
      <w:r>
        <w:rPr/>
        <w:t>estudio</w:t>
      </w:r>
      <w:r>
        <w:rPr>
          <w:spacing w:val="-28"/>
        </w:rPr>
        <w:t> </w:t>
      </w:r>
      <w:r>
        <w:rPr/>
        <w:t>realizado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empresa</w:t>
      </w:r>
      <w:r>
        <w:rPr>
          <w:spacing w:val="-28"/>
        </w:rPr>
        <w:t> </w:t>
      </w:r>
      <w:r>
        <w:rPr/>
        <w:t>Gallup</w:t>
      </w:r>
      <w:r>
        <w:rPr>
          <w:spacing w:val="-28"/>
        </w:rPr>
        <w:t> </w:t>
      </w:r>
      <w:r>
        <w:rPr/>
        <w:t>publicó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lista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bienestar</w:t>
      </w:r>
      <w:r>
        <w:rPr>
          <w:spacing w:val="-29"/>
        </w:rPr>
        <w:t> </w:t>
      </w:r>
      <w:r>
        <w:rPr/>
        <w:t>en</w:t>
      </w:r>
      <w:r>
        <w:rPr>
          <w:spacing w:val="-28"/>
        </w:rPr>
        <w:t> </w:t>
      </w:r>
      <w:r>
        <w:rPr/>
        <w:t>el </w:t>
      </w:r>
      <w:r>
        <w:rPr>
          <w:w w:val="95"/>
        </w:rPr>
        <w:t>mundo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percepción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habitantes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124</w:t>
      </w:r>
      <w:r>
        <w:rPr>
          <w:spacing w:val="-12"/>
          <w:w w:val="95"/>
        </w:rPr>
        <w:t> </w:t>
      </w:r>
      <w:r>
        <w:rPr>
          <w:w w:val="95"/>
        </w:rPr>
        <w:t>países</w:t>
      </w:r>
      <w:r>
        <w:rPr>
          <w:spacing w:val="-11"/>
          <w:w w:val="95"/>
        </w:rPr>
        <w:t> </w:t>
      </w:r>
      <w:r>
        <w:rPr>
          <w:w w:val="95"/>
        </w:rPr>
        <w:t>sobre</w:t>
      </w:r>
      <w:r>
        <w:rPr>
          <w:spacing w:val="-11"/>
          <w:w w:val="95"/>
        </w:rPr>
        <w:t> </w:t>
      </w:r>
      <w:r>
        <w:rPr>
          <w:w w:val="95"/>
        </w:rPr>
        <w:t>cómo</w:t>
      </w:r>
      <w:r>
        <w:rPr>
          <w:spacing w:val="-11"/>
          <w:w w:val="95"/>
        </w:rPr>
        <w:t> </w:t>
      </w:r>
      <w:r>
        <w:rPr>
          <w:w w:val="95"/>
        </w:rPr>
        <w:t>estarán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los </w:t>
      </w:r>
      <w:r>
        <w:rPr/>
        <w:t>próximos</w:t>
      </w:r>
      <w:r>
        <w:rPr>
          <w:spacing w:val="-23"/>
        </w:rPr>
        <w:t> </w:t>
      </w:r>
      <w:r>
        <w:rPr/>
        <w:t>cinco</w:t>
      </w:r>
      <w:r>
        <w:rPr>
          <w:spacing w:val="-23"/>
        </w:rPr>
        <w:t> </w:t>
      </w:r>
      <w:r>
        <w:rPr/>
        <w:t>años.</w:t>
      </w:r>
      <w:r>
        <w:rPr>
          <w:spacing w:val="-23"/>
        </w:rPr>
        <w:t> </w:t>
      </w:r>
      <w:r>
        <w:rPr/>
        <w:t>México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encuentra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lugar</w:t>
      </w:r>
      <w:r>
        <w:rPr>
          <w:spacing w:val="-23"/>
        </w:rPr>
        <w:t> </w:t>
      </w:r>
      <w:r>
        <w:rPr/>
        <w:t>19,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52%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personas 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clasifican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situación</w:t>
      </w:r>
      <w:r>
        <w:rPr>
          <w:spacing w:val="-24"/>
        </w:rPr>
        <w:t> </w:t>
      </w:r>
      <w:r>
        <w:rPr/>
        <w:t>“próspera”;</w:t>
      </w:r>
      <w:r>
        <w:rPr>
          <w:spacing w:val="-24"/>
        </w:rPr>
        <w:t> </w:t>
      </w:r>
      <w:r>
        <w:rPr/>
        <w:t>44%,</w:t>
      </w:r>
      <w:r>
        <w:rPr>
          <w:spacing w:val="-24"/>
        </w:rPr>
        <w:t> </w:t>
      </w:r>
      <w:r>
        <w:rPr/>
        <w:t>“luchando”;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4%,</w:t>
      </w:r>
      <w:r>
        <w:rPr>
          <w:spacing w:val="-24"/>
        </w:rPr>
        <w:t> </w:t>
      </w:r>
      <w:r>
        <w:rPr/>
        <w:t>“sufrien- do”.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estudio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realizó</w:t>
      </w:r>
      <w:r>
        <w:rPr>
          <w:spacing w:val="-8"/>
        </w:rPr>
        <w:t> </w:t>
      </w:r>
      <w:r>
        <w:rPr/>
        <w:t>con</w:t>
      </w:r>
      <w:r>
        <w:rPr>
          <w:spacing w:val="-8"/>
        </w:rPr>
        <w:t> </w:t>
      </w:r>
      <w:r>
        <w:rPr/>
        <w:t>una</w:t>
      </w:r>
      <w:r>
        <w:rPr>
          <w:spacing w:val="-8"/>
        </w:rPr>
        <w:t> </w:t>
      </w:r>
      <w:r>
        <w:rPr/>
        <w:t>muestra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1,000</w:t>
      </w:r>
      <w:r>
        <w:rPr>
          <w:spacing w:val="-8"/>
        </w:rPr>
        <w:t> </w:t>
      </w:r>
      <w:r>
        <w:rPr/>
        <w:t>personas</w:t>
      </w:r>
      <w:r>
        <w:rPr>
          <w:spacing w:val="-8"/>
        </w:rPr>
        <w:t> </w:t>
      </w:r>
      <w:r>
        <w:rPr/>
        <w:t>por</w:t>
      </w:r>
      <w:r>
        <w:rPr>
          <w:spacing w:val="-8"/>
        </w:rPr>
        <w:t> </w:t>
      </w:r>
      <w:r>
        <w:rPr/>
        <w:t>país,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él México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ubicó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arriba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países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Alemania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Francia,</w:t>
      </w:r>
      <w:r>
        <w:rPr>
          <w:spacing w:val="-18"/>
        </w:rPr>
        <w:t> </w:t>
      </w:r>
      <w:r>
        <w:rPr/>
        <w:t>pues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mayor número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sus</w:t>
      </w:r>
      <w:r>
        <w:rPr>
          <w:spacing w:val="-22"/>
        </w:rPr>
        <w:t> </w:t>
      </w:r>
      <w:r>
        <w:rPr/>
        <w:t>ciudadanos</w:t>
      </w:r>
      <w:r>
        <w:rPr>
          <w:spacing w:val="-22"/>
        </w:rPr>
        <w:t> </w:t>
      </w:r>
      <w:r>
        <w:rPr/>
        <w:t>dijeron</w:t>
      </w:r>
      <w:r>
        <w:rPr>
          <w:spacing w:val="-22"/>
        </w:rPr>
        <w:t> </w:t>
      </w:r>
      <w:r>
        <w:rPr/>
        <w:t>tener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percepción</w:t>
      </w:r>
      <w:r>
        <w:rPr>
          <w:spacing w:val="-22"/>
        </w:rPr>
        <w:t> </w:t>
      </w:r>
      <w:r>
        <w:rPr/>
        <w:t>positiva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vida</w:t>
      </w:r>
      <w:r>
        <w:rPr>
          <w:spacing w:val="-22"/>
        </w:rPr>
        <w:t> </w:t>
      </w:r>
      <w:r>
        <w:rPr/>
        <w:t>en </w:t>
      </w:r>
      <w:r>
        <w:rPr>
          <w:w w:val="95"/>
        </w:rPr>
        <w:t>estos</w:t>
      </w:r>
      <w:r>
        <w:rPr>
          <w:spacing w:val="-8"/>
          <w:w w:val="95"/>
        </w:rPr>
        <w:t> </w:t>
      </w:r>
      <w:r>
        <w:rPr>
          <w:w w:val="95"/>
        </w:rPr>
        <w:t>momentos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confían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seguirán</w:t>
      </w:r>
      <w:r>
        <w:rPr>
          <w:spacing w:val="-9"/>
          <w:w w:val="95"/>
        </w:rPr>
        <w:t> </w:t>
      </w:r>
      <w:r>
        <w:rPr>
          <w:w w:val="95"/>
        </w:rPr>
        <w:t>así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próximos</w:t>
      </w:r>
      <w:r>
        <w:rPr>
          <w:spacing w:val="-8"/>
          <w:w w:val="95"/>
        </w:rPr>
        <w:t> </w:t>
      </w:r>
      <w:r>
        <w:rPr>
          <w:w w:val="95"/>
        </w:rPr>
        <w:t>cinco</w:t>
      </w:r>
      <w:r>
        <w:rPr>
          <w:spacing w:val="-8"/>
          <w:w w:val="95"/>
        </w:rPr>
        <w:t> </w:t>
      </w:r>
      <w:r>
        <w:rPr>
          <w:w w:val="95"/>
        </w:rPr>
        <w:t>años.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6"/>
          <w:w w:val="95"/>
        </w:rPr>
        <w:t>Por </w:t>
      </w:r>
      <w:r>
        <w:rPr>
          <w:w w:val="95"/>
        </w:rPr>
        <w:t>otro lado, se encuentran los indicadores subjetivos de </w:t>
      </w:r>
      <w:r>
        <w:rPr>
          <w:spacing w:val="-3"/>
          <w:w w:val="95"/>
        </w:rPr>
        <w:t>bienestar. </w:t>
      </w:r>
      <w:r>
        <w:rPr>
          <w:w w:val="95"/>
        </w:rPr>
        <w:t>Gracias a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encuestas</w:t>
      </w:r>
      <w:r>
        <w:rPr>
          <w:spacing w:val="-4"/>
          <w:w w:val="95"/>
        </w:rPr>
        <w:t> </w:t>
      </w:r>
      <w:r>
        <w:rPr>
          <w:w w:val="95"/>
        </w:rPr>
        <w:t>sobre</w:t>
      </w:r>
      <w:r>
        <w:rPr>
          <w:spacing w:val="-4"/>
          <w:w w:val="95"/>
        </w:rPr>
        <w:t> </w:t>
      </w:r>
      <w:r>
        <w:rPr>
          <w:w w:val="95"/>
        </w:rPr>
        <w:t>felicidad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satisfacción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vida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han</w:t>
      </w:r>
      <w:r>
        <w:rPr>
          <w:spacing w:val="-4"/>
          <w:w w:val="95"/>
        </w:rPr>
        <w:t> </w:t>
      </w:r>
      <w:r>
        <w:rPr>
          <w:w w:val="95"/>
        </w:rPr>
        <w:t>levantado</w:t>
      </w:r>
      <w:r>
        <w:rPr>
          <w:spacing w:val="-3"/>
          <w:w w:val="95"/>
        </w:rPr>
        <w:t> </w:t>
      </w:r>
      <w:r>
        <w:rPr>
          <w:w w:val="95"/>
        </w:rPr>
        <w:t>en forma</w:t>
      </w:r>
      <w:r>
        <w:rPr>
          <w:spacing w:val="-17"/>
          <w:w w:val="95"/>
        </w:rPr>
        <w:t> </w:t>
      </w:r>
      <w:r>
        <w:rPr>
          <w:w w:val="95"/>
        </w:rPr>
        <w:t>sistemática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varias</w:t>
      </w:r>
      <w:r>
        <w:rPr>
          <w:spacing w:val="-17"/>
          <w:w w:val="95"/>
        </w:rPr>
        <w:t> </w:t>
      </w:r>
      <w:r>
        <w:rPr>
          <w:w w:val="95"/>
        </w:rPr>
        <w:t>naciones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desde</w:t>
      </w:r>
      <w:r>
        <w:rPr>
          <w:spacing w:val="-16"/>
          <w:w w:val="95"/>
        </w:rPr>
        <w:t> </w:t>
      </w:r>
      <w:r>
        <w:rPr>
          <w:w w:val="95"/>
        </w:rPr>
        <w:t>hace</w:t>
      </w:r>
      <w:r>
        <w:rPr>
          <w:spacing w:val="-17"/>
          <w:w w:val="95"/>
        </w:rPr>
        <w:t> </w:t>
      </w:r>
      <w:r>
        <w:rPr>
          <w:w w:val="95"/>
        </w:rPr>
        <w:t>varias</w:t>
      </w:r>
      <w:r>
        <w:rPr>
          <w:spacing w:val="-17"/>
          <w:w w:val="95"/>
        </w:rPr>
        <w:t> </w:t>
      </w:r>
      <w:r>
        <w:rPr>
          <w:w w:val="95"/>
        </w:rPr>
        <w:t>décadas,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medición</w:t>
      </w:r>
      <w:r>
        <w:rPr>
          <w:spacing w:val="-17"/>
          <w:w w:val="95"/>
        </w:rPr>
        <w:t> </w:t>
      </w:r>
      <w:r>
        <w:rPr>
          <w:w w:val="95"/>
        </w:rPr>
        <w:t>del bienestar subjetivo ha ganado credibilidad a nivel mundial. Sin embargo, existe aún</w:t>
      </w:r>
      <w:r>
        <w:rPr>
          <w:spacing w:val="-5"/>
          <w:w w:val="95"/>
        </w:rPr>
        <w:t> </w:t>
      </w:r>
      <w:r>
        <w:rPr>
          <w:w w:val="95"/>
        </w:rPr>
        <w:t>cierta</w:t>
      </w:r>
      <w:r>
        <w:rPr>
          <w:spacing w:val="-5"/>
          <w:w w:val="95"/>
        </w:rPr>
        <w:t> </w:t>
      </w:r>
      <w:r>
        <w:rPr>
          <w:w w:val="95"/>
        </w:rPr>
        <w:t>resistencia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poder</w:t>
      </w:r>
      <w:r>
        <w:rPr>
          <w:spacing w:val="-5"/>
          <w:w w:val="95"/>
        </w:rPr>
        <w:t> </w:t>
      </w:r>
      <w:r>
        <w:rPr>
          <w:w w:val="95"/>
        </w:rPr>
        <w:t>adoptarlas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fuentes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indicador</w:t>
      </w:r>
      <w:r>
        <w:rPr>
          <w:spacing w:val="-5"/>
          <w:w w:val="95"/>
        </w:rPr>
        <w:t> </w:t>
      </w:r>
      <w:r>
        <w:rPr>
          <w:w w:val="95"/>
        </w:rPr>
        <w:t>serio y</w:t>
      </w:r>
      <w:r>
        <w:rPr>
          <w:spacing w:val="-5"/>
          <w:w w:val="95"/>
        </w:rPr>
        <w:t> </w:t>
      </w:r>
      <w:r>
        <w:rPr>
          <w:w w:val="95"/>
        </w:rPr>
        <w:t>confiable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bienestar</w:t>
      </w:r>
      <w:r>
        <w:rPr>
          <w:spacing w:val="-5"/>
          <w:w w:val="95"/>
        </w:rPr>
        <w:t> </w:t>
      </w:r>
      <w:r>
        <w:rPr>
          <w:w w:val="95"/>
        </w:rPr>
        <w:t>social.</w:t>
      </w:r>
      <w:r>
        <w:rPr>
          <w:spacing w:val="-5"/>
          <w:w w:val="95"/>
        </w:rPr>
        <w:t> </w:t>
      </w:r>
      <w:r>
        <w:rPr>
          <w:w w:val="95"/>
        </w:rPr>
        <w:t>Surge,</w:t>
      </w:r>
      <w:r>
        <w:rPr>
          <w:spacing w:val="-5"/>
          <w:w w:val="95"/>
        </w:rPr>
        <w:t> </w:t>
      </w:r>
      <w:r>
        <w:rPr>
          <w:w w:val="95"/>
        </w:rPr>
        <w:t>entonces,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alternativa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combinar</w:t>
      </w:r>
      <w:r>
        <w:rPr>
          <w:spacing w:val="-5"/>
          <w:w w:val="95"/>
        </w:rPr>
        <w:t> </w:t>
      </w:r>
      <w:r>
        <w:rPr>
          <w:w w:val="95"/>
        </w:rPr>
        <w:t>indi- cadores</w:t>
      </w:r>
      <w:r>
        <w:rPr>
          <w:spacing w:val="-12"/>
          <w:w w:val="95"/>
        </w:rPr>
        <w:t> </w:t>
      </w:r>
      <w:r>
        <w:rPr>
          <w:w w:val="95"/>
        </w:rPr>
        <w:t>objetivos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subjetivos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medición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progreso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sociedades.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Estudios</w:t>
      </w:r>
      <w:r>
        <w:rPr>
          <w:spacing w:val="-11"/>
          <w:w w:val="95"/>
        </w:rPr>
        <w:t> </w:t>
      </w:r>
      <w:r>
        <w:rPr>
          <w:w w:val="95"/>
        </w:rPr>
        <w:t>señalan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México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encuentra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lugar</w:t>
      </w:r>
      <w:r>
        <w:rPr>
          <w:spacing w:val="-11"/>
          <w:w w:val="95"/>
        </w:rPr>
        <w:t> </w:t>
      </w:r>
      <w:r>
        <w:rPr>
          <w:w w:val="95"/>
        </w:rPr>
        <w:t>22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151</w:t>
      </w:r>
      <w:r>
        <w:rPr>
          <w:spacing w:val="-11"/>
          <w:w w:val="95"/>
        </w:rPr>
        <w:t> </w:t>
      </w:r>
      <w:r>
        <w:rPr>
          <w:w w:val="95"/>
        </w:rPr>
        <w:t>países</w:t>
      </w:r>
      <w:r>
        <w:rPr>
          <w:spacing w:val="-11"/>
          <w:w w:val="95"/>
        </w:rPr>
        <w:t> </w:t>
      </w:r>
      <w:r>
        <w:rPr>
          <w:w w:val="95"/>
        </w:rPr>
        <w:t>dentro </w:t>
      </w:r>
      <w:r>
        <w:rPr/>
        <w:t>del</w:t>
      </w:r>
      <w:r>
        <w:rPr>
          <w:spacing w:val="-25"/>
        </w:rPr>
        <w:t> </w:t>
      </w:r>
      <w:r>
        <w:rPr/>
        <w:t>Índice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Planeta</w:t>
      </w:r>
      <w:r>
        <w:rPr>
          <w:spacing w:val="-25"/>
        </w:rPr>
        <w:t> </w:t>
      </w:r>
      <w:r>
        <w:rPr>
          <w:spacing w:val="-5"/>
        </w:rPr>
        <w:t>Feliz</w:t>
      </w:r>
      <w:r>
        <w:rPr>
          <w:spacing w:val="-25"/>
        </w:rPr>
        <w:t> </w:t>
      </w:r>
      <w:r>
        <w:rPr/>
        <w:t>2012</w:t>
      </w:r>
      <w:r>
        <w:rPr>
          <w:spacing w:val="-25"/>
        </w:rPr>
        <w:t> </w:t>
      </w:r>
      <w:r>
        <w:rPr/>
        <w:t>(Happy</w:t>
      </w:r>
      <w:r>
        <w:rPr>
          <w:spacing w:val="-25"/>
        </w:rPr>
        <w:t> </w:t>
      </w:r>
      <w:r>
        <w:rPr/>
        <w:t>Planet</w:t>
      </w:r>
      <w:r>
        <w:rPr>
          <w:spacing w:val="-25"/>
        </w:rPr>
        <w:t> </w:t>
      </w:r>
      <w:r>
        <w:rPr/>
        <w:t>Index,</w:t>
      </w:r>
      <w:r>
        <w:rPr>
          <w:spacing w:val="-25"/>
        </w:rPr>
        <w:t> </w:t>
      </w:r>
      <w:r>
        <w:rPr/>
        <w:t>2012).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estudio</w:t>
      </w:r>
      <w:r>
        <w:rPr>
          <w:spacing w:val="-25"/>
        </w:rPr>
        <w:t> </w:t>
      </w:r>
      <w:r>
        <w:rPr/>
        <w:t>realiza- do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asociación</w:t>
      </w:r>
      <w:r>
        <w:rPr>
          <w:spacing w:val="-9"/>
        </w:rPr>
        <w:t> </w:t>
      </w:r>
      <w:r>
        <w:rPr/>
        <w:t>civil</w:t>
      </w:r>
      <w:r>
        <w:rPr>
          <w:spacing w:val="-10"/>
        </w:rPr>
        <w:t> </w:t>
      </w:r>
      <w:r>
        <w:rPr/>
        <w:t>Imagina</w:t>
      </w:r>
      <w:r>
        <w:rPr>
          <w:spacing w:val="-10"/>
        </w:rPr>
        <w:t> </w:t>
      </w:r>
      <w:r>
        <w:rPr/>
        <w:t>México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2012</w:t>
      </w:r>
      <w:r>
        <w:rPr>
          <w:spacing w:val="-10"/>
        </w:rPr>
        <w:t> </w:t>
      </w:r>
      <w:r>
        <w:rPr/>
        <w:t>(Ranking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>
          <w:spacing w:val="-4"/>
        </w:rPr>
        <w:t>Felicidad</w:t>
      </w:r>
      <w:r>
        <w:rPr>
          <w:spacing w:val="-9"/>
        </w:rPr>
        <w:t> </w:t>
      </w:r>
      <w:r>
        <w:rPr/>
        <w:t>en </w:t>
      </w:r>
      <w:r>
        <w:rPr>
          <w:w w:val="95"/>
        </w:rPr>
        <w:t>México, 2013) sobre el bienestar de los mexicanos encontró que el promedio de </w:t>
      </w:r>
      <w:r>
        <w:rPr/>
        <w:t>la</w:t>
      </w:r>
      <w:r>
        <w:rPr>
          <w:spacing w:val="-22"/>
        </w:rPr>
        <w:t> </w:t>
      </w:r>
      <w:r>
        <w:rPr/>
        <w:t>satisfacción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vida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5.59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grupo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municipios</w:t>
      </w:r>
      <w:r>
        <w:rPr>
          <w:spacing w:val="-22"/>
        </w:rPr>
        <w:t> </w:t>
      </w:r>
      <w:r>
        <w:rPr/>
        <w:t>más</w:t>
      </w:r>
      <w:r>
        <w:rPr>
          <w:spacing w:val="-22"/>
        </w:rPr>
        <w:t> </w:t>
      </w:r>
      <w:r>
        <w:rPr/>
        <w:t>felices;</w:t>
      </w:r>
      <w:r>
        <w:rPr>
          <w:spacing w:val="-22"/>
        </w:rPr>
        <w:t> </w:t>
      </w:r>
      <w:r>
        <w:rPr/>
        <w:t>es </w:t>
      </w:r>
      <w:r>
        <w:rPr>
          <w:spacing w:val="-5"/>
          <w:w w:val="95"/>
        </w:rPr>
        <w:t>decir,</w:t>
      </w:r>
      <w:r>
        <w:rPr>
          <w:spacing w:val="-8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habitantes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declararon,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promedio,</w:t>
      </w:r>
      <w:r>
        <w:rPr>
          <w:spacing w:val="-9"/>
          <w:w w:val="95"/>
        </w:rPr>
        <w:t> </w:t>
      </w:r>
      <w:r>
        <w:rPr>
          <w:w w:val="95"/>
        </w:rPr>
        <w:t>muy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encima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categoría </w:t>
      </w:r>
      <w:r>
        <w:rPr/>
        <w:t>“algo</w:t>
      </w:r>
      <w:r>
        <w:rPr>
          <w:spacing w:val="-30"/>
        </w:rPr>
        <w:t> </w:t>
      </w:r>
      <w:r>
        <w:rPr/>
        <w:t>satisfechos”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vida.</w:t>
      </w:r>
      <w:r>
        <w:rPr>
          <w:spacing w:val="-30"/>
        </w:rPr>
        <w:t> </w:t>
      </w:r>
      <w:r>
        <w:rPr>
          <w:spacing w:val="-6"/>
        </w:rPr>
        <w:t>Por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parte,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habitantes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municipios</w:t>
      </w:r>
      <w:r>
        <w:rPr>
          <w:spacing w:val="-30"/>
        </w:rPr>
        <w:t> </w:t>
      </w:r>
      <w:r>
        <w:rPr/>
        <w:t>me- </w:t>
      </w:r>
      <w:r>
        <w:rPr>
          <w:w w:val="95"/>
        </w:rPr>
        <w:t>nos felices declararon </w:t>
      </w:r>
      <w:r>
        <w:rPr>
          <w:spacing w:val="-4"/>
          <w:w w:val="95"/>
        </w:rPr>
        <w:t>estar, </w:t>
      </w:r>
      <w:r>
        <w:rPr>
          <w:w w:val="95"/>
        </w:rPr>
        <w:t>en promedio, por encima de la categoría “ni insatis- fechos</w:t>
      </w:r>
      <w:r>
        <w:rPr>
          <w:spacing w:val="-7"/>
          <w:w w:val="95"/>
        </w:rPr>
        <w:t> </w:t>
      </w:r>
      <w:r>
        <w:rPr>
          <w:w w:val="95"/>
        </w:rPr>
        <w:t>ni</w:t>
      </w:r>
      <w:r>
        <w:rPr>
          <w:spacing w:val="-6"/>
          <w:w w:val="95"/>
        </w:rPr>
        <w:t> </w:t>
      </w:r>
      <w:r>
        <w:rPr>
          <w:w w:val="95"/>
        </w:rPr>
        <w:t>satisfechos”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vida,</w:t>
      </w:r>
      <w:r>
        <w:rPr>
          <w:spacing w:val="-6"/>
          <w:w w:val="95"/>
        </w:rPr>
        <w:t> </w:t>
      </w:r>
      <w:r>
        <w:rPr>
          <w:w w:val="95"/>
        </w:rPr>
        <w:t>pero</w:t>
      </w:r>
      <w:r>
        <w:rPr>
          <w:spacing w:val="-6"/>
          <w:w w:val="95"/>
        </w:rPr>
        <w:t> </w:t>
      </w:r>
      <w:r>
        <w:rPr>
          <w:w w:val="95"/>
        </w:rPr>
        <w:t>sin</w:t>
      </w:r>
      <w:r>
        <w:rPr>
          <w:spacing w:val="-6"/>
          <w:w w:val="95"/>
        </w:rPr>
        <w:t> </w:t>
      </w:r>
      <w:r>
        <w:rPr>
          <w:w w:val="95"/>
        </w:rPr>
        <w:t>llegar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categoría</w:t>
      </w:r>
      <w:r>
        <w:rPr>
          <w:spacing w:val="-6"/>
          <w:w w:val="95"/>
        </w:rPr>
        <w:t> </w:t>
      </w:r>
      <w:r>
        <w:rPr>
          <w:w w:val="95"/>
        </w:rPr>
        <w:t>“algo</w:t>
      </w:r>
      <w:r>
        <w:rPr>
          <w:spacing w:val="-6"/>
          <w:w w:val="95"/>
        </w:rPr>
        <w:t> </w:t>
      </w:r>
      <w:r>
        <w:rPr>
          <w:w w:val="95"/>
        </w:rPr>
        <w:t>satisfechos” </w:t>
      </w:r>
      <w:r>
        <w:rPr/>
        <w:t>con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vida,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promedio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4.92,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acuerdo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Ranking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>
          <w:spacing w:val="-4"/>
        </w:rPr>
        <w:t>Felicidad </w:t>
      </w:r>
      <w:r>
        <w:rPr>
          <w:w w:val="95"/>
        </w:rPr>
        <w:t>en México</w:t>
      </w:r>
      <w:r>
        <w:rPr>
          <w:spacing w:val="-11"/>
          <w:w w:val="95"/>
        </w:rPr>
        <w:t> </w:t>
      </w:r>
      <w:r>
        <w:rPr>
          <w:w w:val="95"/>
        </w:rPr>
        <w:t>(2013).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En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>
          <w:spacing w:val="-3"/>
        </w:rPr>
        <w:t>investigación</w:t>
      </w:r>
      <w:r>
        <w:rPr>
          <w:spacing w:val="-22"/>
        </w:rPr>
        <w:t> </w:t>
      </w:r>
      <w:r>
        <w:rPr>
          <w:spacing w:val="-4"/>
        </w:rPr>
        <w:t>previa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>
          <w:spacing w:val="-3"/>
        </w:rPr>
        <w:t>encontró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>
          <w:spacing w:val="-3"/>
        </w:rPr>
        <w:t>hombres</w:t>
      </w:r>
      <w:r>
        <w:rPr>
          <w:spacing w:val="-22"/>
        </w:rPr>
        <w:t> </w:t>
      </w:r>
      <w:r>
        <w:rPr/>
        <w:t>muestran</w:t>
      </w:r>
      <w:r>
        <w:rPr>
          <w:spacing w:val="-22"/>
        </w:rPr>
        <w:t> </w:t>
      </w:r>
      <w:r>
        <w:rPr>
          <w:spacing w:val="-3"/>
        </w:rPr>
        <w:t>mayores </w:t>
      </w:r>
      <w:r>
        <w:rPr>
          <w:spacing w:val="-3"/>
          <w:w w:val="95"/>
        </w:rPr>
        <w:t>niveles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bienestar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diferentes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áreas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satisfacción,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comparación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las </w:t>
      </w:r>
      <w:r>
        <w:rPr>
          <w:spacing w:val="-3"/>
          <w:w w:val="95"/>
        </w:rPr>
        <w:t>mujeres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mexicanas.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hombres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están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satisfechos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áreas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material,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laboral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pareja,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mientras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mujeres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encuentran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satisfechas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área</w:t>
      </w:r>
      <w:r>
        <w:rPr>
          <w:spacing w:val="-15"/>
          <w:w w:val="95"/>
        </w:rPr>
        <w:t> </w:t>
      </w:r>
      <w:r>
        <w:rPr>
          <w:w w:val="95"/>
        </w:rPr>
        <w:t>per- sonal y familiar </w:t>
      </w:r>
      <w:r>
        <w:rPr>
          <w:spacing w:val="-3"/>
          <w:w w:val="95"/>
        </w:rPr>
        <w:t>(Legorreta, González </w:t>
      </w:r>
      <w:r>
        <w:rPr>
          <w:w w:val="95"/>
        </w:rPr>
        <w:t>Arratia, </w:t>
      </w:r>
      <w:r>
        <w:rPr>
          <w:spacing w:val="-6"/>
          <w:w w:val="95"/>
        </w:rPr>
        <w:t>Valdez, </w:t>
      </w:r>
      <w:r>
        <w:rPr>
          <w:spacing w:val="-3"/>
          <w:w w:val="95"/>
        </w:rPr>
        <w:t>González </w:t>
      </w:r>
      <w:r>
        <w:rPr>
          <w:w w:val="95"/>
        </w:rPr>
        <w:t>y Oudofh,</w:t>
      </w:r>
      <w:r>
        <w:rPr>
          <w:spacing w:val="11"/>
          <w:w w:val="95"/>
        </w:rPr>
        <w:t> </w:t>
      </w:r>
      <w:r>
        <w:rPr>
          <w:spacing w:val="-2"/>
          <w:w w:val="95"/>
        </w:rPr>
        <w:t>2013).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Estos</w:t>
      </w:r>
      <w:r>
        <w:rPr>
          <w:spacing w:val="-10"/>
        </w:rPr>
        <w:t> </w:t>
      </w:r>
      <w:r>
        <w:rPr/>
        <w:t>hallazgos</w:t>
      </w:r>
      <w:r>
        <w:rPr>
          <w:spacing w:val="-10"/>
        </w:rPr>
        <w:t> </w:t>
      </w:r>
      <w:r>
        <w:rPr/>
        <w:t>nos</w:t>
      </w:r>
      <w:r>
        <w:rPr>
          <w:spacing w:val="-10"/>
        </w:rPr>
        <w:t> </w:t>
      </w:r>
      <w:r>
        <w:rPr/>
        <w:t>llevan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considerar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nuestro</w:t>
      </w:r>
      <w:r>
        <w:rPr>
          <w:spacing w:val="-10"/>
        </w:rPr>
        <w:t> </w:t>
      </w:r>
      <w:r>
        <w:rPr/>
        <w:t>bienestar</w:t>
      </w:r>
      <w:r>
        <w:rPr>
          <w:spacing w:val="-10"/>
        </w:rPr>
        <w:t> </w:t>
      </w:r>
      <w:r>
        <w:rPr/>
        <w:t>depende</w:t>
      </w:r>
      <w:r>
        <w:rPr>
          <w:spacing w:val="-10"/>
        </w:rPr>
        <w:t> </w:t>
      </w:r>
      <w:r>
        <w:rPr/>
        <w:t>de lo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nos</w:t>
      </w:r>
      <w:r>
        <w:rPr>
          <w:spacing w:val="-18"/>
        </w:rPr>
        <w:t> </w:t>
      </w:r>
      <w:r>
        <w:rPr/>
        <w:t>ocurre</w:t>
      </w:r>
      <w:r>
        <w:rPr>
          <w:spacing w:val="-18"/>
        </w:rPr>
        <w:t> </w:t>
      </w:r>
      <w:r>
        <w:rPr/>
        <w:t>directamente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forma</w:t>
      </w:r>
      <w:r>
        <w:rPr>
          <w:spacing w:val="-19"/>
        </w:rPr>
        <w:t> </w:t>
      </w:r>
      <w:r>
        <w:rPr/>
        <w:t>como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/>
        <w:t>interpretamos,</w:t>
      </w:r>
      <w:r>
        <w:rPr>
          <w:spacing w:val="-18"/>
        </w:rPr>
        <w:t> </w:t>
      </w:r>
      <w:r>
        <w:rPr/>
        <w:t>así</w:t>
      </w:r>
      <w:r>
        <w:rPr>
          <w:spacing w:val="-18"/>
        </w:rPr>
        <w:t> </w:t>
      </w:r>
      <w:r>
        <w:rPr/>
        <w:t>como </w:t>
      </w:r>
      <w:r>
        <w:rPr>
          <w:w w:val="95"/>
        </w:rPr>
        <w:t>del</w:t>
      </w:r>
      <w:r>
        <w:rPr>
          <w:spacing w:val="-4"/>
          <w:w w:val="95"/>
        </w:rPr>
        <w:t> </w:t>
      </w:r>
      <w:r>
        <w:rPr>
          <w:w w:val="95"/>
        </w:rPr>
        <w:t>intercambio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mantenemos</w:t>
      </w:r>
      <w:r>
        <w:rPr>
          <w:spacing w:val="-4"/>
          <w:w w:val="95"/>
        </w:rPr>
        <w:t> </w:t>
      </w:r>
      <w:r>
        <w:rPr>
          <w:w w:val="95"/>
        </w:rPr>
        <w:t>con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otros</w:t>
      </w:r>
      <w:r>
        <w:rPr>
          <w:spacing w:val="-4"/>
          <w:w w:val="95"/>
        </w:rPr>
        <w:t> </w:t>
      </w:r>
      <w:r>
        <w:rPr>
          <w:w w:val="95"/>
        </w:rPr>
        <w:t>que,</w:t>
      </w:r>
      <w:r>
        <w:rPr>
          <w:spacing w:val="-4"/>
          <w:w w:val="95"/>
        </w:rPr>
        <w:t> </w:t>
      </w:r>
      <w:r>
        <w:rPr>
          <w:w w:val="95"/>
        </w:rPr>
        <w:t>no</w:t>
      </w:r>
      <w:r>
        <w:rPr>
          <w:spacing w:val="-4"/>
          <w:w w:val="95"/>
        </w:rPr>
        <w:t> </w:t>
      </w:r>
      <w:r>
        <w:rPr>
          <w:w w:val="95"/>
        </w:rPr>
        <w:t>necesariamente,</w:t>
      </w:r>
      <w:r>
        <w:rPr>
          <w:spacing w:val="-3"/>
          <w:w w:val="95"/>
        </w:rPr>
        <w:t> </w:t>
      </w:r>
      <w:r>
        <w:rPr>
          <w:w w:val="95"/>
        </w:rPr>
        <w:t>nos</w:t>
      </w:r>
      <w:r>
        <w:rPr>
          <w:spacing w:val="-4"/>
          <w:w w:val="95"/>
        </w:rPr>
        <w:t> </w:t>
      </w:r>
      <w:r>
        <w:rPr>
          <w:w w:val="95"/>
        </w:rPr>
        <w:t>son </w:t>
      </w:r>
      <w:r>
        <w:rPr/>
        <w:t>próximos.</w:t>
      </w:r>
      <w:r>
        <w:rPr>
          <w:spacing w:val="-17"/>
        </w:rPr>
        <w:t> </w:t>
      </w:r>
      <w:r>
        <w:rPr/>
        <w:t>Nuestra</w:t>
      </w:r>
      <w:r>
        <w:rPr>
          <w:spacing w:val="-17"/>
        </w:rPr>
        <w:t> </w:t>
      </w:r>
      <w:r>
        <w:rPr/>
        <w:t>vida,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fin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cabo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desarrolla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seno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sistemas</w:t>
      </w:r>
      <w:r>
        <w:rPr>
          <w:spacing w:val="-17"/>
        </w:rPr>
        <w:t> </w:t>
      </w:r>
      <w:r>
        <w:rPr/>
        <w:t>so- </w:t>
      </w:r>
      <w:r>
        <w:rPr>
          <w:w w:val="95"/>
        </w:rPr>
        <w:t>ciales</w:t>
      </w:r>
      <w:r>
        <w:rPr>
          <w:spacing w:val="-7"/>
          <w:w w:val="95"/>
        </w:rPr>
        <w:t> </w:t>
      </w:r>
      <w:r>
        <w:rPr>
          <w:w w:val="95"/>
        </w:rPr>
        <w:t>(familia,</w:t>
      </w:r>
      <w:r>
        <w:rPr>
          <w:spacing w:val="-7"/>
          <w:w w:val="95"/>
        </w:rPr>
        <w:t> </w:t>
      </w:r>
      <w:r>
        <w:rPr>
          <w:w w:val="95"/>
        </w:rPr>
        <w:t>amigos,</w:t>
      </w:r>
      <w:r>
        <w:rPr>
          <w:spacing w:val="-7"/>
          <w:w w:val="95"/>
        </w:rPr>
        <w:t> </w:t>
      </w:r>
      <w:r>
        <w:rPr>
          <w:w w:val="95"/>
        </w:rPr>
        <w:t>vecinos,</w:t>
      </w:r>
      <w:r>
        <w:rPr>
          <w:spacing w:val="-7"/>
          <w:w w:val="95"/>
        </w:rPr>
        <w:t> </w:t>
      </w:r>
      <w:r>
        <w:rPr>
          <w:w w:val="95"/>
        </w:rPr>
        <w:t>etc).</w:t>
      </w:r>
      <w:r>
        <w:rPr>
          <w:spacing w:val="-7"/>
          <w:w w:val="95"/>
        </w:rPr>
        <w:t> </w:t>
      </w:r>
      <w:r>
        <w:rPr>
          <w:w w:val="95"/>
        </w:rPr>
        <w:t>Además,</w:t>
      </w:r>
      <w:r>
        <w:rPr>
          <w:spacing w:val="-7"/>
          <w:w w:val="95"/>
        </w:rPr>
        <w:t> </w:t>
      </w:r>
      <w:r>
        <w:rPr>
          <w:w w:val="95"/>
        </w:rPr>
        <w:t>nuestro</w:t>
      </w:r>
      <w:r>
        <w:rPr>
          <w:spacing w:val="-7"/>
          <w:w w:val="95"/>
        </w:rPr>
        <w:t> </w:t>
      </w:r>
      <w:r>
        <w:rPr>
          <w:w w:val="95"/>
        </w:rPr>
        <w:t>bienestar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asienta</w:t>
      </w:r>
      <w:r>
        <w:rPr>
          <w:spacing w:val="-7"/>
          <w:w w:val="95"/>
        </w:rPr>
        <w:t> </w:t>
      </w:r>
      <w:r>
        <w:rPr>
          <w:w w:val="95"/>
        </w:rPr>
        <w:t>sobre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2"/>
        <w:jc w:val="both"/>
      </w:pPr>
      <w:r>
        <w:rPr>
          <w:w w:val="95"/>
        </w:rPr>
        <w:t>factores</w:t>
      </w:r>
      <w:r>
        <w:rPr>
          <w:spacing w:val="-15"/>
          <w:w w:val="95"/>
        </w:rPr>
        <w:t> </w:t>
      </w:r>
      <w:r>
        <w:rPr>
          <w:w w:val="95"/>
        </w:rPr>
        <w:t>sociales,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igual</w:t>
      </w:r>
      <w:r>
        <w:rPr>
          <w:spacing w:val="-15"/>
          <w:w w:val="95"/>
        </w:rPr>
        <w:t> </w:t>
      </w:r>
      <w:r>
        <w:rPr>
          <w:w w:val="95"/>
        </w:rPr>
        <w:t>modo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creencias</w:t>
      </w:r>
      <w:r>
        <w:rPr>
          <w:spacing w:val="-15"/>
          <w:w w:val="95"/>
        </w:rPr>
        <w:t> </w:t>
      </w:r>
      <w:r>
        <w:rPr>
          <w:w w:val="95"/>
        </w:rPr>
        <w:t>culturales,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ejemplo,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lugar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mujer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sociedad</w:t>
      </w:r>
      <w:r>
        <w:rPr>
          <w:spacing w:val="-25"/>
        </w:rPr>
        <w:t> </w:t>
      </w:r>
      <w:r>
        <w:rPr/>
        <w:t>(Gil,</w:t>
      </w:r>
      <w:r>
        <w:rPr>
          <w:spacing w:val="-24"/>
        </w:rPr>
        <w:t> </w:t>
      </w:r>
      <w:r>
        <w:rPr/>
        <w:t>2007).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cierto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investigación,</w:t>
      </w:r>
      <w:r>
        <w:rPr>
          <w:spacing w:val="-13"/>
          <w:w w:val="95"/>
        </w:rPr>
        <w:t> </w:t>
      </w:r>
      <w:r>
        <w:rPr>
          <w:w w:val="95"/>
        </w:rPr>
        <w:t>sin</w:t>
      </w:r>
      <w:r>
        <w:rPr>
          <w:spacing w:val="-14"/>
          <w:w w:val="95"/>
        </w:rPr>
        <w:t> </w:t>
      </w:r>
      <w:r>
        <w:rPr>
          <w:w w:val="95"/>
        </w:rPr>
        <w:t>lugar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dudas,</w:t>
      </w:r>
      <w:r>
        <w:rPr>
          <w:spacing w:val="-14"/>
          <w:w w:val="95"/>
        </w:rPr>
        <w:t> </w:t>
      </w:r>
      <w:r>
        <w:rPr>
          <w:w w:val="95"/>
        </w:rPr>
        <w:t>implica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cambio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nues- </w:t>
      </w:r>
      <w:r>
        <w:rPr>
          <w:spacing w:val="-3"/>
          <w:w w:val="95"/>
        </w:rPr>
        <w:t>tro</w:t>
      </w:r>
      <w:r>
        <w:rPr>
          <w:spacing w:val="-15"/>
          <w:w w:val="95"/>
        </w:rPr>
        <w:t> </w:t>
      </w:r>
      <w:r>
        <w:rPr>
          <w:w w:val="95"/>
        </w:rPr>
        <w:t>paradigma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coloca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psicología</w:t>
      </w:r>
      <w:r>
        <w:rPr>
          <w:spacing w:val="-14"/>
          <w:w w:val="95"/>
        </w:rPr>
        <w:t> </w:t>
      </w:r>
      <w:r>
        <w:rPr>
          <w:w w:val="95"/>
        </w:rPr>
        <w:t>ante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reto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ampliar</w:t>
      </w:r>
      <w:r>
        <w:rPr>
          <w:spacing w:val="-14"/>
          <w:w w:val="95"/>
        </w:rPr>
        <w:t> </w:t>
      </w:r>
      <w:r>
        <w:rPr>
          <w:w w:val="95"/>
        </w:rPr>
        <w:t>nuestro</w:t>
      </w:r>
      <w:r>
        <w:rPr>
          <w:spacing w:val="-15"/>
          <w:w w:val="95"/>
        </w:rPr>
        <w:t> </w:t>
      </w:r>
      <w:r>
        <w:rPr>
          <w:w w:val="95"/>
        </w:rPr>
        <w:t>conocimiento acerca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bienestar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seres</w:t>
      </w:r>
      <w:r>
        <w:rPr>
          <w:spacing w:val="-15"/>
          <w:w w:val="95"/>
        </w:rPr>
        <w:t> </w:t>
      </w:r>
      <w:r>
        <w:rPr>
          <w:w w:val="95"/>
        </w:rPr>
        <w:t>humanos.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12"/>
          <w:sz w:val="22"/>
        </w:rPr>
        <w:t>b</w:t>
      </w:r>
      <w:r>
        <w:rPr>
          <w:w w:val="132"/>
          <w:sz w:val="17"/>
        </w:rPr>
        <w:t>i</w:t>
      </w:r>
      <w:r>
        <w:rPr>
          <w:spacing w:val="-1"/>
          <w:w w:val="123"/>
          <w:sz w:val="17"/>
        </w:rPr>
        <w:t>e</w:t>
      </w:r>
      <w:r>
        <w:rPr>
          <w:w w:val="136"/>
          <w:sz w:val="17"/>
        </w:rPr>
        <w:t>n</w:t>
      </w:r>
      <w:r>
        <w:rPr>
          <w:spacing w:val="-1"/>
          <w:w w:val="123"/>
          <w:sz w:val="17"/>
        </w:rPr>
        <w:t>e</w:t>
      </w:r>
      <w:r>
        <w:rPr>
          <w:w w:val="101"/>
          <w:sz w:val="17"/>
        </w:rPr>
        <w:t>S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w w:val="159"/>
          <w:sz w:val="17"/>
        </w:rPr>
        <w:t>r</w:t>
      </w:r>
      <w:r>
        <w:rPr>
          <w:spacing w:val="17"/>
          <w:sz w:val="17"/>
        </w:rPr>
        <w:t> </w:t>
      </w:r>
      <w:r>
        <w:rPr>
          <w:w w:val="121"/>
          <w:sz w:val="17"/>
        </w:rPr>
        <w:t>y</w:t>
      </w:r>
      <w:r>
        <w:rPr>
          <w:spacing w:val="17"/>
          <w:sz w:val="17"/>
        </w:rPr>
        <w:t> </w:t>
      </w:r>
      <w:r>
        <w:rPr>
          <w:spacing w:val="-13"/>
          <w:w w:val="184"/>
          <w:sz w:val="17"/>
        </w:rPr>
        <w:t>f</w:t>
      </w:r>
      <w:r>
        <w:rPr>
          <w:w w:val="127"/>
          <w:sz w:val="17"/>
        </w:rPr>
        <w:t>a</w:t>
      </w:r>
      <w:r>
        <w:rPr>
          <w:w w:val="106"/>
          <w:sz w:val="17"/>
        </w:rPr>
        <w:t>M</w:t>
      </w:r>
      <w:r>
        <w:rPr>
          <w:w w:val="132"/>
          <w:sz w:val="17"/>
        </w:rPr>
        <w:t>i</w:t>
      </w:r>
      <w:r>
        <w:rPr>
          <w:w w:val="224"/>
          <w:sz w:val="17"/>
        </w:rPr>
        <w:t>l</w:t>
      </w:r>
      <w:r>
        <w:rPr>
          <w:w w:val="132"/>
          <w:sz w:val="17"/>
        </w:rPr>
        <w:t>i</w:t>
      </w:r>
      <w:r>
        <w:rPr>
          <w:w w:val="127"/>
          <w:sz w:val="17"/>
        </w:rPr>
        <w:t>a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ya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sabido,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importancia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familia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debe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constituye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primer sistema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guía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niño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proceso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socialización,</w:t>
      </w:r>
      <w:r>
        <w:rPr>
          <w:spacing w:val="-11"/>
          <w:w w:val="95"/>
        </w:rPr>
        <w:t> </w:t>
      </w:r>
      <w:r>
        <w:rPr>
          <w:w w:val="95"/>
        </w:rPr>
        <w:t>además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cuidados</w:t>
      </w:r>
      <w:r>
        <w:rPr>
          <w:spacing w:val="-10"/>
          <w:w w:val="95"/>
        </w:rPr>
        <w:t> </w:t>
      </w:r>
      <w:r>
        <w:rPr>
          <w:w w:val="95"/>
        </w:rPr>
        <w:t>y supervisión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diferentes</w:t>
      </w:r>
      <w:r>
        <w:rPr>
          <w:spacing w:val="-13"/>
          <w:w w:val="95"/>
        </w:rPr>
        <w:t> </w:t>
      </w:r>
      <w:r>
        <w:rPr>
          <w:w w:val="95"/>
        </w:rPr>
        <w:t>etapas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desarrollo.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familia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mediadora</w:t>
      </w:r>
      <w:r>
        <w:rPr>
          <w:spacing w:val="-13"/>
          <w:w w:val="95"/>
        </w:rPr>
        <w:t> </w:t>
      </w:r>
      <w:r>
        <w:rPr>
          <w:w w:val="95"/>
        </w:rPr>
        <w:t>en- </w:t>
      </w:r>
      <w:r>
        <w:rPr>
          <w:spacing w:val="-3"/>
          <w:w w:val="95"/>
        </w:rPr>
        <w:t>tre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estructura</w:t>
      </w:r>
      <w:r>
        <w:rPr>
          <w:spacing w:val="-11"/>
          <w:w w:val="95"/>
        </w:rPr>
        <w:t> </w:t>
      </w:r>
      <w:r>
        <w:rPr>
          <w:w w:val="95"/>
        </w:rPr>
        <w:t>social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niño,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decir,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socialización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proceso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integra- </w:t>
      </w:r>
      <w:r>
        <w:rPr/>
        <w:t>ción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sociedad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nace;</w:t>
      </w:r>
      <w:r>
        <w:rPr>
          <w:spacing w:val="-28"/>
        </w:rPr>
        <w:t> </w:t>
      </w:r>
      <w:r>
        <w:rPr/>
        <w:t>asimismo,</w:t>
      </w:r>
      <w:r>
        <w:rPr>
          <w:spacing w:val="-28"/>
        </w:rPr>
        <w:t> </w:t>
      </w:r>
      <w:r>
        <w:rPr/>
        <w:t>ofrece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medio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/>
        <w:t>adecuado</w:t>
      </w:r>
      <w:r>
        <w:rPr>
          <w:spacing w:val="-28"/>
        </w:rPr>
        <w:t> </w:t>
      </w:r>
      <w:r>
        <w:rPr/>
        <w:t>para el</w:t>
      </w:r>
      <w:r>
        <w:rPr>
          <w:spacing w:val="-28"/>
        </w:rPr>
        <w:t> </w:t>
      </w:r>
      <w:r>
        <w:rPr/>
        <w:t>desarrollo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equilibrio</w:t>
      </w:r>
      <w:r>
        <w:rPr>
          <w:spacing w:val="-28"/>
        </w:rPr>
        <w:t> </w:t>
      </w:r>
      <w:r>
        <w:rPr/>
        <w:t>emocional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éste,</w:t>
      </w:r>
      <w:r>
        <w:rPr>
          <w:spacing w:val="-28"/>
        </w:rPr>
        <w:t> </w:t>
      </w:r>
      <w:r>
        <w:rPr/>
        <w:t>brindando</w:t>
      </w:r>
      <w:r>
        <w:rPr>
          <w:spacing w:val="-28"/>
        </w:rPr>
        <w:t> </w:t>
      </w:r>
      <w:r>
        <w:rPr/>
        <w:t>afecto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desarrollo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afectividad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medio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desarrollo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equilibrio</w:t>
      </w:r>
      <w:r>
        <w:rPr>
          <w:spacing w:val="-14"/>
          <w:w w:val="95"/>
        </w:rPr>
        <w:t> </w:t>
      </w:r>
      <w:r>
        <w:rPr>
          <w:w w:val="95"/>
        </w:rPr>
        <w:t>emocional,</w:t>
      </w:r>
      <w:r>
        <w:rPr>
          <w:spacing w:val="-14"/>
          <w:w w:val="95"/>
        </w:rPr>
        <w:t> </w:t>
      </w:r>
      <w:r>
        <w:rPr>
          <w:w w:val="95"/>
        </w:rPr>
        <w:t>seguridad, protección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desarrollo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capacidad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riesgo</w:t>
      </w:r>
      <w:r>
        <w:rPr>
          <w:spacing w:val="-10"/>
          <w:w w:val="95"/>
        </w:rPr>
        <w:t> </w:t>
      </w:r>
      <w:r>
        <w:rPr>
          <w:w w:val="95"/>
        </w:rPr>
        <w:t>(capacitarlo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hacer</w:t>
      </w:r>
      <w:r>
        <w:rPr>
          <w:spacing w:val="-10"/>
          <w:w w:val="95"/>
        </w:rPr>
        <w:t> </w:t>
      </w:r>
      <w:r>
        <w:rPr>
          <w:w w:val="95"/>
        </w:rPr>
        <w:t>frente</w:t>
      </w:r>
      <w:r>
        <w:rPr>
          <w:spacing w:val="-10"/>
          <w:w w:val="95"/>
        </w:rPr>
        <w:t> </w:t>
      </w:r>
      <w:r>
        <w:rPr>
          <w:w w:val="95"/>
        </w:rPr>
        <w:t>a los</w:t>
      </w:r>
      <w:r>
        <w:rPr>
          <w:spacing w:val="-17"/>
          <w:w w:val="95"/>
        </w:rPr>
        <w:t> </w:t>
      </w:r>
      <w:r>
        <w:rPr>
          <w:w w:val="95"/>
        </w:rPr>
        <w:t>problemas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surgen)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relación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otras</w:t>
      </w:r>
      <w:r>
        <w:rPr>
          <w:spacing w:val="-17"/>
          <w:w w:val="95"/>
        </w:rPr>
        <w:t> </w:t>
      </w:r>
      <w:r>
        <w:rPr>
          <w:w w:val="95"/>
        </w:rPr>
        <w:t>personas</w:t>
      </w:r>
      <w:r>
        <w:rPr>
          <w:spacing w:val="-17"/>
          <w:w w:val="95"/>
        </w:rPr>
        <w:t> </w:t>
      </w:r>
      <w:r>
        <w:rPr>
          <w:w w:val="95"/>
        </w:rPr>
        <w:t>e</w:t>
      </w:r>
      <w:r>
        <w:rPr>
          <w:spacing w:val="-17"/>
          <w:w w:val="95"/>
        </w:rPr>
        <w:t> </w:t>
      </w:r>
      <w:r>
        <w:rPr>
          <w:w w:val="95"/>
        </w:rPr>
        <w:t>instituciones.</w:t>
      </w:r>
    </w:p>
    <w:p>
      <w:pPr>
        <w:pStyle w:val="BodyText"/>
        <w:spacing w:line="242" w:lineRule="auto"/>
        <w:ind w:left="133" w:right="133" w:firstLine="283"/>
        <w:jc w:val="both"/>
      </w:pP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precisamente</w:t>
      </w:r>
      <w:r>
        <w:rPr>
          <w:spacing w:val="-10"/>
          <w:w w:val="95"/>
        </w:rPr>
        <w:t> </w:t>
      </w:r>
      <w:r>
        <w:rPr>
          <w:w w:val="95"/>
        </w:rPr>
        <w:t>esta</w:t>
      </w:r>
      <w:r>
        <w:rPr>
          <w:spacing w:val="-10"/>
          <w:w w:val="95"/>
        </w:rPr>
        <w:t> </w:t>
      </w:r>
      <w:r>
        <w:rPr>
          <w:w w:val="95"/>
        </w:rPr>
        <w:t>última</w:t>
      </w:r>
      <w:r>
        <w:rPr>
          <w:spacing w:val="-10"/>
          <w:w w:val="95"/>
        </w:rPr>
        <w:t> </w:t>
      </w:r>
      <w:r>
        <w:rPr>
          <w:w w:val="95"/>
        </w:rPr>
        <w:t>aproximación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nos</w:t>
      </w:r>
      <w:r>
        <w:rPr>
          <w:spacing w:val="-10"/>
          <w:w w:val="95"/>
        </w:rPr>
        <w:t> </w:t>
      </w:r>
      <w:r>
        <w:rPr>
          <w:w w:val="95"/>
        </w:rPr>
        <w:t>hace</w:t>
      </w:r>
      <w:r>
        <w:rPr>
          <w:spacing w:val="-10"/>
          <w:w w:val="95"/>
        </w:rPr>
        <w:t> </w:t>
      </w:r>
      <w:r>
        <w:rPr>
          <w:w w:val="95"/>
        </w:rPr>
        <w:t>considerarla</w:t>
      </w:r>
      <w:r>
        <w:rPr>
          <w:spacing w:val="-10"/>
          <w:w w:val="95"/>
        </w:rPr>
        <w:t> </w:t>
      </w:r>
      <w:r>
        <w:rPr>
          <w:w w:val="95"/>
        </w:rPr>
        <w:t>como </w:t>
      </w:r>
      <w:r>
        <w:rPr/>
        <w:t>una</w:t>
      </w:r>
      <w:r>
        <w:rPr>
          <w:spacing w:val="-27"/>
        </w:rPr>
        <w:t> </w:t>
      </w:r>
      <w:r>
        <w:rPr/>
        <w:t>fuente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bienestar,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ahora</w:t>
      </w:r>
      <w:r>
        <w:rPr>
          <w:spacing w:val="-27"/>
        </w:rPr>
        <w:t> </w:t>
      </w:r>
      <w:r>
        <w:rPr/>
        <w:t>resulta</w:t>
      </w:r>
      <w:r>
        <w:rPr>
          <w:spacing w:val="-27"/>
        </w:rPr>
        <w:t> </w:t>
      </w:r>
      <w:r>
        <w:rPr/>
        <w:t>necesario</w:t>
      </w:r>
      <w:r>
        <w:rPr>
          <w:spacing w:val="-27"/>
        </w:rPr>
        <w:t> </w:t>
      </w:r>
      <w:r>
        <w:rPr/>
        <w:t>caracterizar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tema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términos</w:t>
      </w:r>
      <w:r>
        <w:rPr>
          <w:spacing w:val="-19"/>
          <w:w w:val="95"/>
        </w:rPr>
        <w:t> </w:t>
      </w:r>
      <w:r>
        <w:rPr>
          <w:w w:val="95"/>
        </w:rPr>
        <w:t>numéricos.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</w:t>
      </w:r>
      <w:r>
        <w:rPr>
          <w:spacing w:val="-22"/>
        </w:rPr>
        <w:t> </w:t>
      </w:r>
      <w:r>
        <w:rPr/>
        <w:t>investigación</w:t>
      </w:r>
      <w:r>
        <w:rPr>
          <w:spacing w:val="-22"/>
        </w:rPr>
        <w:t> </w:t>
      </w:r>
      <w:r>
        <w:rPr/>
        <w:t>sobre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bienestar</w:t>
      </w:r>
      <w:r>
        <w:rPr>
          <w:spacing w:val="-22"/>
        </w:rPr>
        <w:t> </w:t>
      </w:r>
      <w:r>
        <w:rPr/>
        <w:t>ha</w:t>
      </w:r>
      <w:r>
        <w:rPr>
          <w:spacing w:val="-22"/>
        </w:rPr>
        <w:t> </w:t>
      </w:r>
      <w:r>
        <w:rPr/>
        <w:t>sido</w:t>
      </w:r>
      <w:r>
        <w:rPr>
          <w:spacing w:val="-22"/>
        </w:rPr>
        <w:t> </w:t>
      </w:r>
      <w:r>
        <w:rPr/>
        <w:t>amplia,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igual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desarrollo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instrumentos</w:t>
      </w:r>
      <w:r>
        <w:rPr>
          <w:spacing w:val="-11"/>
          <w:w w:val="95"/>
        </w:rPr>
        <w:t> </w:t>
      </w:r>
      <w:r>
        <w:rPr>
          <w:w w:val="95"/>
        </w:rPr>
        <w:t>diseñados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evaluarlo;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incluyen</w:t>
      </w:r>
      <w:r>
        <w:rPr>
          <w:spacing w:val="-11"/>
          <w:w w:val="95"/>
        </w:rPr>
        <w:t> </w:t>
      </w:r>
      <w:r>
        <w:rPr>
          <w:w w:val="95"/>
        </w:rPr>
        <w:t>tanto</w:t>
      </w:r>
      <w:r>
        <w:rPr>
          <w:spacing w:val="-11"/>
          <w:w w:val="95"/>
        </w:rPr>
        <w:t> </w:t>
      </w:r>
      <w:r>
        <w:rPr>
          <w:w w:val="95"/>
        </w:rPr>
        <w:t>autoinformes</w:t>
      </w:r>
      <w:r>
        <w:rPr>
          <w:spacing w:val="-11"/>
          <w:w w:val="95"/>
        </w:rPr>
        <w:t> </w:t>
      </w:r>
      <w:r>
        <w:rPr>
          <w:w w:val="95"/>
        </w:rPr>
        <w:t>como </w:t>
      </w:r>
      <w:r>
        <w:rPr>
          <w:rFonts w:ascii="Times New Roman" w:hAnsi="Times New Roman"/>
          <w:i/>
          <w:w w:val="95"/>
        </w:rPr>
        <w:t>checklistt</w:t>
      </w:r>
      <w:r>
        <w:rPr>
          <w:w w:val="95"/>
        </w:rPr>
        <w:t>,</w:t>
      </w:r>
      <w:r>
        <w:rPr>
          <w:spacing w:val="-16"/>
          <w:w w:val="95"/>
        </w:rPr>
        <w:t> </w:t>
      </w:r>
      <w:r>
        <w:rPr>
          <w:w w:val="95"/>
        </w:rPr>
        <w:t>e</w:t>
      </w:r>
      <w:r>
        <w:rPr>
          <w:spacing w:val="-16"/>
          <w:w w:val="95"/>
        </w:rPr>
        <w:t> </w:t>
      </w:r>
      <w:r>
        <w:rPr>
          <w:w w:val="95"/>
        </w:rPr>
        <w:t>incluso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métodos</w:t>
      </w:r>
      <w:r>
        <w:rPr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on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line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persona</w:t>
      </w:r>
      <w:r>
        <w:rPr>
          <w:spacing w:val="-16"/>
          <w:w w:val="95"/>
        </w:rPr>
        <w:t> </w:t>
      </w:r>
      <w:r>
        <w:rPr>
          <w:w w:val="95"/>
        </w:rPr>
        <w:t>lleva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beeper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alar- </w:t>
      </w:r>
      <w:r>
        <w:rPr/>
        <w:t>ma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debe</w:t>
      </w:r>
      <w:r>
        <w:rPr>
          <w:spacing w:val="-20"/>
        </w:rPr>
        <w:t> </w:t>
      </w:r>
      <w:r>
        <w:rPr/>
        <w:t>completar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cuestionario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emociones</w:t>
      </w:r>
      <w:r>
        <w:rPr>
          <w:spacing w:val="-20"/>
        </w:rPr>
        <w:t> </w:t>
      </w:r>
      <w:r>
        <w:rPr/>
        <w:t>predominantes</w:t>
      </w:r>
      <w:r>
        <w:rPr>
          <w:spacing w:val="-20"/>
        </w:rPr>
        <w:t> </w:t>
      </w:r>
      <w:r>
        <w:rPr/>
        <w:t>cuando</w:t>
      </w:r>
      <w:r>
        <w:rPr>
          <w:spacing w:val="-20"/>
        </w:rPr>
        <w:t> </w:t>
      </w:r>
      <w:r>
        <w:rPr/>
        <w:t>se </w:t>
      </w:r>
      <w:r>
        <w:rPr>
          <w:w w:val="95"/>
        </w:rPr>
        <w:t>lo indica la alarma, otros consideran los rasgos faciales como marcadores de las emociones. A pesar de que los autoinformes son los más utilizados para evaluar la</w:t>
      </w:r>
      <w:r>
        <w:rPr>
          <w:spacing w:val="-8"/>
          <w:w w:val="95"/>
        </w:rPr>
        <w:t> </w:t>
      </w:r>
      <w:r>
        <w:rPr>
          <w:w w:val="95"/>
        </w:rPr>
        <w:t>experiencia</w:t>
      </w:r>
      <w:r>
        <w:rPr>
          <w:spacing w:val="-8"/>
          <w:w w:val="95"/>
        </w:rPr>
        <w:t> </w:t>
      </w:r>
      <w:r>
        <w:rPr>
          <w:w w:val="95"/>
        </w:rPr>
        <w:t>subjetiva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bienestar,</w:t>
      </w:r>
      <w:r>
        <w:rPr>
          <w:spacing w:val="-8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están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exentos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críticas,</w:t>
      </w:r>
      <w:r>
        <w:rPr>
          <w:spacing w:val="-8"/>
          <w:w w:val="95"/>
        </w:rPr>
        <w:t> </w:t>
      </w:r>
      <w:r>
        <w:rPr>
          <w:w w:val="95"/>
        </w:rPr>
        <w:t>ya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me- didas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bienestar</w:t>
      </w:r>
      <w:r>
        <w:rPr>
          <w:spacing w:val="-17"/>
          <w:w w:val="95"/>
        </w:rPr>
        <w:t> </w:t>
      </w:r>
      <w:r>
        <w:rPr>
          <w:w w:val="95"/>
        </w:rPr>
        <w:t>tienen,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varios</w:t>
      </w:r>
      <w:r>
        <w:rPr>
          <w:spacing w:val="-17"/>
          <w:w w:val="95"/>
        </w:rPr>
        <w:t> </w:t>
      </w:r>
      <w:r>
        <w:rPr>
          <w:w w:val="95"/>
        </w:rPr>
        <w:t>problemas,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deseabilidad</w:t>
      </w:r>
      <w:r>
        <w:rPr>
          <w:spacing w:val="-16"/>
          <w:w w:val="95"/>
        </w:rPr>
        <w:t> </w:t>
      </w:r>
      <w:r>
        <w:rPr>
          <w:w w:val="95"/>
        </w:rPr>
        <w:t>social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emitir un</w:t>
      </w:r>
      <w:r>
        <w:rPr>
          <w:spacing w:val="-17"/>
          <w:w w:val="95"/>
        </w:rPr>
        <w:t> </w:t>
      </w:r>
      <w:r>
        <w:rPr>
          <w:w w:val="95"/>
        </w:rPr>
        <w:t>juicio,</w:t>
      </w:r>
      <w:r>
        <w:rPr>
          <w:spacing w:val="-17"/>
          <w:w w:val="95"/>
        </w:rPr>
        <w:t> </w:t>
      </w:r>
      <w:r>
        <w:rPr>
          <w:w w:val="95"/>
        </w:rPr>
        <w:t>pues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personas</w:t>
      </w:r>
      <w:r>
        <w:rPr>
          <w:spacing w:val="-17"/>
          <w:w w:val="95"/>
        </w:rPr>
        <w:t> </w:t>
      </w:r>
      <w:r>
        <w:rPr>
          <w:w w:val="95"/>
        </w:rPr>
        <w:t>difícilmente</w:t>
      </w:r>
      <w:r>
        <w:rPr>
          <w:spacing w:val="-17"/>
          <w:w w:val="95"/>
        </w:rPr>
        <w:t> </w:t>
      </w:r>
      <w:r>
        <w:rPr>
          <w:w w:val="95"/>
        </w:rPr>
        <w:t>exponen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están</w:t>
      </w:r>
      <w:r>
        <w:rPr>
          <w:spacing w:val="-17"/>
          <w:w w:val="95"/>
        </w:rPr>
        <w:t> </w:t>
      </w:r>
      <w:r>
        <w:rPr>
          <w:w w:val="95"/>
        </w:rPr>
        <w:t>satisfechas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sus vidas,</w:t>
      </w:r>
      <w:r>
        <w:rPr>
          <w:spacing w:val="-7"/>
          <w:w w:val="95"/>
        </w:rPr>
        <w:t> </w:t>
      </w:r>
      <w:r>
        <w:rPr>
          <w:w w:val="95"/>
        </w:rPr>
        <w:t>además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muchas</w:t>
      </w:r>
      <w:r>
        <w:rPr>
          <w:spacing w:val="-7"/>
          <w:w w:val="95"/>
        </w:rPr>
        <w:t> </w:t>
      </w:r>
      <w:r>
        <w:rPr>
          <w:w w:val="95"/>
        </w:rPr>
        <w:t>otras</w:t>
      </w:r>
      <w:r>
        <w:rPr>
          <w:spacing w:val="-7"/>
          <w:w w:val="95"/>
        </w:rPr>
        <w:t> </w:t>
      </w:r>
      <w:r>
        <w:rPr>
          <w:w w:val="95"/>
        </w:rPr>
        <w:t>variables</w:t>
      </w:r>
      <w:r>
        <w:rPr>
          <w:spacing w:val="-8"/>
          <w:w w:val="95"/>
        </w:rPr>
        <w:t> </w:t>
      </w:r>
      <w:r>
        <w:rPr>
          <w:w w:val="95"/>
        </w:rPr>
        <w:t>están</w:t>
      </w:r>
      <w:r>
        <w:rPr>
          <w:spacing w:val="-7"/>
          <w:w w:val="95"/>
        </w:rPr>
        <w:t> </w:t>
      </w:r>
      <w:r>
        <w:rPr>
          <w:w w:val="95"/>
        </w:rPr>
        <w:t>influyendo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constitución de</w:t>
      </w:r>
      <w:r>
        <w:rPr>
          <w:spacing w:val="-11"/>
          <w:w w:val="95"/>
        </w:rPr>
        <w:t> </w:t>
      </w: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w w:val="95"/>
        </w:rPr>
        <w:t>juicio</w:t>
      </w:r>
      <w:r>
        <w:rPr>
          <w:spacing w:val="-11"/>
          <w:w w:val="95"/>
        </w:rPr>
        <w:t> </w:t>
      </w:r>
      <w:r>
        <w:rPr>
          <w:w w:val="95"/>
        </w:rPr>
        <w:t>(Castro,</w:t>
      </w:r>
      <w:r>
        <w:rPr>
          <w:spacing w:val="-11"/>
          <w:w w:val="95"/>
        </w:rPr>
        <w:t> </w:t>
      </w:r>
      <w:r>
        <w:rPr>
          <w:w w:val="95"/>
        </w:rPr>
        <w:t>2010).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No</w:t>
      </w:r>
      <w:r>
        <w:rPr>
          <w:spacing w:val="-18"/>
        </w:rPr>
        <w:t> </w:t>
      </w:r>
      <w:r>
        <w:rPr/>
        <w:t>obstante,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sin</w:t>
      </w:r>
      <w:r>
        <w:rPr>
          <w:spacing w:val="-18"/>
        </w:rPr>
        <w:t> </w:t>
      </w:r>
      <w:r>
        <w:rPr/>
        <w:t>pretensión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ser</w:t>
      </w:r>
      <w:r>
        <w:rPr>
          <w:spacing w:val="-18"/>
        </w:rPr>
        <w:t> </w:t>
      </w:r>
      <w:r>
        <w:rPr/>
        <w:t>exhaustivos</w:t>
      </w:r>
      <w:r>
        <w:rPr>
          <w:spacing w:val="-18"/>
        </w:rPr>
        <w:t> </w:t>
      </w:r>
      <w:r>
        <w:rPr/>
        <w:t>respecto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medición</w:t>
      </w:r>
      <w:r>
        <w:rPr>
          <w:spacing w:val="-18"/>
        </w:rPr>
        <w:t> </w:t>
      </w:r>
      <w:r>
        <w:rPr/>
        <w:t>del </w:t>
      </w:r>
      <w:r>
        <w:rPr>
          <w:spacing w:val="-3"/>
          <w:w w:val="95"/>
        </w:rPr>
        <w:t>bienestar,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investigación</w:t>
      </w:r>
      <w:r>
        <w:rPr>
          <w:spacing w:val="-19"/>
          <w:w w:val="95"/>
        </w:rPr>
        <w:t> </w:t>
      </w:r>
      <w:r>
        <w:rPr>
          <w:w w:val="95"/>
        </w:rPr>
        <w:t>empírica</w:t>
      </w:r>
      <w:r>
        <w:rPr>
          <w:spacing w:val="-20"/>
          <w:w w:val="95"/>
        </w:rPr>
        <w:t> </w:t>
      </w:r>
      <w:r>
        <w:rPr>
          <w:w w:val="95"/>
        </w:rPr>
        <w:t>ha</w:t>
      </w:r>
      <w:r>
        <w:rPr>
          <w:spacing w:val="-20"/>
          <w:w w:val="95"/>
        </w:rPr>
        <w:t> </w:t>
      </w:r>
      <w:r>
        <w:rPr>
          <w:w w:val="95"/>
        </w:rPr>
        <w:t>demostrado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felicidad</w:t>
      </w:r>
      <w:r>
        <w:rPr>
          <w:spacing w:val="-21"/>
          <w:w w:val="95"/>
        </w:rPr>
        <w:t> </w:t>
      </w:r>
      <w:r>
        <w:rPr>
          <w:w w:val="95"/>
        </w:rPr>
        <w:t>está</w:t>
      </w:r>
      <w:r>
        <w:rPr>
          <w:spacing w:val="-20"/>
          <w:w w:val="95"/>
        </w:rPr>
        <w:t> </w:t>
      </w:r>
      <w:r>
        <w:rPr>
          <w:w w:val="95"/>
        </w:rPr>
        <w:t>profunda- mente</w:t>
      </w:r>
      <w:r>
        <w:rPr>
          <w:spacing w:val="-25"/>
          <w:w w:val="95"/>
        </w:rPr>
        <w:t> </w:t>
      </w:r>
      <w:r>
        <w:rPr>
          <w:w w:val="95"/>
        </w:rPr>
        <w:t>conectada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establecimiento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vínculos</w:t>
      </w:r>
      <w:r>
        <w:rPr>
          <w:spacing w:val="-25"/>
          <w:w w:val="95"/>
        </w:rPr>
        <w:t> </w:t>
      </w:r>
      <w:r>
        <w:rPr>
          <w:w w:val="95"/>
        </w:rPr>
        <w:t>significativos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profundos</w:t>
      </w:r>
      <w:r>
        <w:rPr>
          <w:spacing w:val="-25"/>
          <w:w w:val="95"/>
        </w:rPr>
        <w:t> </w:t>
      </w:r>
      <w:r>
        <w:rPr>
          <w:w w:val="95"/>
        </w:rPr>
        <w:t>con nuestros</w:t>
      </w:r>
      <w:r>
        <w:rPr>
          <w:spacing w:val="-28"/>
          <w:w w:val="95"/>
        </w:rPr>
        <w:t> </w:t>
      </w:r>
      <w:r>
        <w:rPr>
          <w:w w:val="95"/>
        </w:rPr>
        <w:t>semejantes,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consecuencia</w:t>
      </w:r>
      <w:r>
        <w:rPr>
          <w:spacing w:val="-28"/>
          <w:w w:val="95"/>
        </w:rPr>
        <w:t> </w:t>
      </w:r>
      <w:r>
        <w:rPr>
          <w:w w:val="95"/>
        </w:rPr>
        <w:t>tendremos</w:t>
      </w:r>
      <w:r>
        <w:rPr>
          <w:spacing w:val="-28"/>
          <w:w w:val="95"/>
        </w:rPr>
        <w:t> </w:t>
      </w:r>
      <w:r>
        <w:rPr>
          <w:w w:val="95"/>
        </w:rPr>
        <w:t>más</w:t>
      </w:r>
      <w:r>
        <w:rPr>
          <w:spacing w:val="-28"/>
          <w:w w:val="95"/>
        </w:rPr>
        <w:t> </w:t>
      </w:r>
      <w:r>
        <w:rPr>
          <w:w w:val="95"/>
        </w:rPr>
        <w:t>oportunidades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ser</w:t>
      </w:r>
      <w:r>
        <w:rPr>
          <w:spacing w:val="-28"/>
          <w:w w:val="95"/>
        </w:rPr>
        <w:t> </w:t>
      </w:r>
      <w:r>
        <w:rPr>
          <w:w w:val="95"/>
        </w:rPr>
        <w:t>feli- ces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desarrollar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vida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plenitud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medida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nos</w:t>
      </w:r>
      <w:r>
        <w:rPr>
          <w:spacing w:val="-8"/>
          <w:w w:val="95"/>
        </w:rPr>
        <w:t> </w:t>
      </w:r>
      <w:r>
        <w:rPr>
          <w:w w:val="95"/>
        </w:rPr>
        <w:t>plantemos</w:t>
      </w:r>
      <w:r>
        <w:rPr>
          <w:spacing w:val="-8"/>
          <w:w w:val="95"/>
        </w:rPr>
        <w:t> </w:t>
      </w:r>
      <w:r>
        <w:rPr>
          <w:w w:val="95"/>
        </w:rPr>
        <w:t>objetivos, metas y compromisos compartidos y solidarios. En realidad, la investigación no hace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confirmar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construcción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mundo</w:t>
      </w:r>
      <w:r>
        <w:rPr>
          <w:spacing w:val="-14"/>
          <w:w w:val="95"/>
        </w:rPr>
        <w:t> </w:t>
      </w:r>
      <w:r>
        <w:rPr>
          <w:w w:val="95"/>
        </w:rPr>
        <w:t>feliz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cuestión individual,</w:t>
      </w:r>
      <w:r>
        <w:rPr>
          <w:spacing w:val="-10"/>
          <w:w w:val="95"/>
        </w:rPr>
        <w:t> </w:t>
      </w:r>
      <w:r>
        <w:rPr>
          <w:w w:val="95"/>
        </w:rPr>
        <w:t>sino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proyecto</w:t>
      </w:r>
      <w:r>
        <w:rPr>
          <w:spacing w:val="-10"/>
          <w:w w:val="95"/>
        </w:rPr>
        <w:t> </w:t>
      </w:r>
      <w:r>
        <w:rPr>
          <w:w w:val="95"/>
        </w:rPr>
        <w:t>social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colectivo.</w:t>
      </w:r>
    </w:p>
    <w:p>
      <w:pPr>
        <w:spacing w:after="0" w:line="242" w:lineRule="auto"/>
        <w:jc w:val="both"/>
        <w:sectPr>
          <w:headerReference w:type="default" r:id="rId31"/>
          <w:headerReference w:type="even" r:id="rId32"/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satisfacción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vida</w:t>
      </w:r>
      <w:r>
        <w:rPr>
          <w:spacing w:val="-15"/>
          <w:w w:val="95"/>
        </w:rPr>
        <w:t> </w:t>
      </w:r>
      <w:r>
        <w:rPr>
          <w:w w:val="95"/>
        </w:rPr>
        <w:t>surge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relaciones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individuo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entorno familiar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social,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donde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incluyen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condiciones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vida</w:t>
      </w:r>
      <w:r>
        <w:rPr>
          <w:spacing w:val="-9"/>
          <w:w w:val="95"/>
        </w:rPr>
        <w:t> </w:t>
      </w:r>
      <w:r>
        <w:rPr>
          <w:w w:val="95"/>
        </w:rPr>
        <w:t>materiales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socia- les que ofrecen a las personas determinadas oportunidades para su realización </w:t>
      </w:r>
      <w:r>
        <w:rPr/>
        <w:t>personal,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esta</w:t>
      </w:r>
      <w:r>
        <w:rPr>
          <w:spacing w:val="-10"/>
        </w:rPr>
        <w:t> </w:t>
      </w:r>
      <w:r>
        <w:rPr/>
        <w:t>manera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sujeto</w:t>
      </w:r>
      <w:r>
        <w:rPr>
          <w:spacing w:val="-10"/>
        </w:rPr>
        <w:t> </w:t>
      </w:r>
      <w:r>
        <w:rPr/>
        <w:t>obtiene</w:t>
      </w:r>
      <w:r>
        <w:rPr>
          <w:spacing w:val="-10"/>
        </w:rPr>
        <w:t> </w:t>
      </w:r>
      <w:r>
        <w:rPr/>
        <w:t>calidad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vida</w:t>
      </w:r>
      <w:r>
        <w:rPr>
          <w:spacing w:val="-10"/>
        </w:rPr>
        <w:t> </w:t>
      </w:r>
      <w:r>
        <w:rPr/>
        <w:t>(López</w:t>
      </w:r>
      <w:r>
        <w:rPr>
          <w:spacing w:val="-10"/>
        </w:rPr>
        <w:t> </w:t>
      </w:r>
      <w:r>
        <w:rPr/>
        <w:t>2013).</w:t>
      </w:r>
      <w:r>
        <w:rPr>
          <w:spacing w:val="-10"/>
        </w:rPr>
        <w:t> </w:t>
      </w:r>
      <w:r>
        <w:rPr/>
        <w:t>Uno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aspectos</w:t>
      </w:r>
      <w:r>
        <w:rPr>
          <w:spacing w:val="-9"/>
          <w:w w:val="95"/>
        </w:rPr>
        <w:t> </w:t>
      </w:r>
      <w:r>
        <w:rPr>
          <w:w w:val="95"/>
        </w:rPr>
        <w:t>interesantes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esta</w:t>
      </w:r>
      <w:r>
        <w:rPr>
          <w:spacing w:val="-9"/>
          <w:w w:val="95"/>
        </w:rPr>
        <w:t> </w:t>
      </w:r>
      <w:r>
        <w:rPr>
          <w:w w:val="95"/>
        </w:rPr>
        <w:t>definición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considera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familia</w:t>
      </w:r>
      <w:r>
        <w:rPr>
          <w:spacing w:val="-9"/>
          <w:w w:val="95"/>
        </w:rPr>
        <w:t> </w:t>
      </w:r>
      <w:r>
        <w:rPr>
          <w:w w:val="95"/>
        </w:rPr>
        <w:t>un ámbito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satisfacción,</w:t>
      </w:r>
      <w:r>
        <w:rPr>
          <w:spacing w:val="-5"/>
          <w:w w:val="95"/>
        </w:rPr>
        <w:t> </w:t>
      </w:r>
      <w:r>
        <w:rPr>
          <w:w w:val="95"/>
        </w:rPr>
        <w:t>lo</w:t>
      </w:r>
      <w:r>
        <w:rPr>
          <w:spacing w:val="-4"/>
          <w:w w:val="95"/>
        </w:rPr>
        <w:t> </w:t>
      </w:r>
      <w:r>
        <w:rPr>
          <w:w w:val="95"/>
        </w:rPr>
        <w:t>cual</w:t>
      </w:r>
      <w:r>
        <w:rPr>
          <w:spacing w:val="-5"/>
          <w:w w:val="95"/>
        </w:rPr>
        <w:t> </w:t>
      </w:r>
      <w:r>
        <w:rPr>
          <w:w w:val="95"/>
        </w:rPr>
        <w:t>tiene</w:t>
      </w:r>
      <w:r>
        <w:rPr>
          <w:spacing w:val="-4"/>
          <w:w w:val="95"/>
        </w:rPr>
        <w:t> </w:t>
      </w:r>
      <w:r>
        <w:rPr>
          <w:w w:val="95"/>
        </w:rPr>
        <w:t>enorme</w:t>
      </w:r>
      <w:r>
        <w:rPr>
          <w:spacing w:val="-4"/>
          <w:w w:val="95"/>
        </w:rPr>
        <w:t> </w:t>
      </w:r>
      <w:r>
        <w:rPr>
          <w:w w:val="95"/>
        </w:rPr>
        <w:t>importancia</w:t>
      </w:r>
      <w:r>
        <w:rPr>
          <w:spacing w:val="-4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poder</w:t>
      </w:r>
      <w:r>
        <w:rPr>
          <w:spacing w:val="-4"/>
          <w:w w:val="95"/>
        </w:rPr>
        <w:t> </w:t>
      </w:r>
      <w:r>
        <w:rPr>
          <w:w w:val="95"/>
        </w:rPr>
        <w:t>expandir</w:t>
      </w:r>
      <w:r>
        <w:rPr>
          <w:spacing w:val="-5"/>
          <w:w w:val="95"/>
        </w:rPr>
        <w:t> </w:t>
      </w:r>
      <w:r>
        <w:rPr>
          <w:w w:val="95"/>
        </w:rPr>
        <w:t>el concepto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bienestar</w:t>
      </w:r>
      <w:r>
        <w:rPr>
          <w:spacing w:val="-7"/>
          <w:w w:val="95"/>
        </w:rPr>
        <w:t> </w:t>
      </w:r>
      <w:r>
        <w:rPr>
          <w:w w:val="95"/>
        </w:rPr>
        <w:t>más</w:t>
      </w:r>
      <w:r>
        <w:rPr>
          <w:spacing w:val="-7"/>
          <w:w w:val="95"/>
        </w:rPr>
        <w:t> </w:t>
      </w:r>
      <w:r>
        <w:rPr>
          <w:w w:val="95"/>
        </w:rPr>
        <w:t>allá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esfera</w:t>
      </w:r>
      <w:r>
        <w:rPr>
          <w:spacing w:val="-7"/>
          <w:w w:val="95"/>
        </w:rPr>
        <w:t> </w:t>
      </w:r>
      <w:r>
        <w:rPr>
          <w:w w:val="95"/>
        </w:rPr>
        <w:t>individual.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Así,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entiende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satisfacción</w:t>
      </w:r>
      <w:r>
        <w:rPr>
          <w:spacing w:val="-29"/>
        </w:rPr>
        <w:t> </w:t>
      </w:r>
      <w:r>
        <w:rPr/>
        <w:t>familiar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relaciona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grado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com- placencia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persona</w:t>
      </w:r>
      <w:r>
        <w:rPr>
          <w:spacing w:val="-24"/>
        </w:rPr>
        <w:t> </w:t>
      </w:r>
      <w:r>
        <w:rPr/>
        <w:t>respecto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relaciones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establecen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los miembros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familia</w:t>
      </w:r>
      <w:r>
        <w:rPr>
          <w:spacing w:val="-19"/>
        </w:rPr>
        <w:t> </w:t>
      </w:r>
      <w:r>
        <w:rPr/>
        <w:t>(Olson,</w:t>
      </w:r>
      <w:r>
        <w:rPr>
          <w:spacing w:val="-19"/>
        </w:rPr>
        <w:t> </w:t>
      </w:r>
      <w:r>
        <w:rPr/>
        <w:t>Russell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Sprankie</w:t>
      </w:r>
      <w:r>
        <w:rPr>
          <w:spacing w:val="-19"/>
        </w:rPr>
        <w:t> </w:t>
      </w:r>
      <w:r>
        <w:rPr/>
        <w:t>,1983).</w:t>
      </w:r>
      <w:r>
        <w:rPr>
          <w:spacing w:val="-19"/>
        </w:rPr>
        <w:t> </w:t>
      </w:r>
      <w:r>
        <w:rPr>
          <w:spacing w:val="-3"/>
        </w:rPr>
        <w:t>Sobre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base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este </w:t>
      </w:r>
      <w:r>
        <w:rPr>
          <w:w w:val="95"/>
        </w:rPr>
        <w:t>modelo, la funcionalidad familiar se puede representar por medio de variables, </w:t>
      </w:r>
      <w:r>
        <w:rPr/>
        <w:t>como</w:t>
      </w:r>
      <w:r>
        <w:rPr>
          <w:spacing w:val="-24"/>
        </w:rPr>
        <w:t> </w:t>
      </w:r>
      <w:r>
        <w:rPr/>
        <w:t>la</w:t>
      </w:r>
      <w:r>
        <w:rPr>
          <w:spacing w:val="-25"/>
        </w:rPr>
        <w:t> </w:t>
      </w:r>
      <w:r>
        <w:rPr/>
        <w:t>cohesión,</w:t>
      </w:r>
      <w:r>
        <w:rPr>
          <w:spacing w:val="-25"/>
        </w:rPr>
        <w:t> </w:t>
      </w:r>
      <w:r>
        <w:rPr/>
        <w:t>adaptabilidad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comunicación</w:t>
      </w:r>
      <w:r>
        <w:rPr>
          <w:spacing w:val="-25"/>
        </w:rPr>
        <w:t> </w:t>
      </w:r>
      <w:r>
        <w:rPr>
          <w:spacing w:val="-3"/>
        </w:rPr>
        <w:t>familiar.</w:t>
      </w:r>
      <w:r>
        <w:rPr>
          <w:spacing w:val="-25"/>
        </w:rPr>
        <w:t> </w:t>
      </w:r>
      <w:r>
        <w:rPr>
          <w:spacing w:val="-6"/>
        </w:rPr>
        <w:t>Por</w:t>
      </w:r>
      <w:r>
        <w:rPr>
          <w:spacing w:val="-25"/>
        </w:rPr>
        <w:t> </w:t>
      </w:r>
      <w:r>
        <w:rPr/>
        <w:t>lo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la</w:t>
      </w:r>
      <w:r>
        <w:rPr>
          <w:spacing w:val="-25"/>
        </w:rPr>
        <w:t> </w:t>
      </w:r>
      <w:r>
        <w:rPr/>
        <w:t>satisfac- </w:t>
      </w:r>
      <w:r>
        <w:rPr>
          <w:w w:val="95"/>
        </w:rPr>
        <w:t>ción</w:t>
      </w:r>
      <w:r>
        <w:rPr>
          <w:spacing w:val="-11"/>
          <w:w w:val="95"/>
        </w:rPr>
        <w:t> </w:t>
      </w:r>
      <w:r>
        <w:rPr>
          <w:w w:val="95"/>
        </w:rPr>
        <w:t>familiar</w:t>
      </w:r>
      <w:r>
        <w:rPr>
          <w:spacing w:val="-11"/>
          <w:w w:val="95"/>
        </w:rPr>
        <w:t> </w:t>
      </w:r>
      <w:r>
        <w:rPr>
          <w:w w:val="95"/>
        </w:rPr>
        <w:t>responde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premisa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adolescentes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vida</w:t>
      </w:r>
      <w:r>
        <w:rPr>
          <w:spacing w:val="-11"/>
          <w:w w:val="95"/>
        </w:rPr>
        <w:t> </w:t>
      </w:r>
      <w:r>
        <w:rPr>
          <w:w w:val="95"/>
        </w:rPr>
        <w:t>familiar funcional</w:t>
      </w:r>
      <w:r>
        <w:rPr>
          <w:spacing w:val="-13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personas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buen</w:t>
      </w:r>
      <w:r>
        <w:rPr>
          <w:spacing w:val="-12"/>
          <w:w w:val="95"/>
        </w:rPr>
        <w:t> </w:t>
      </w:r>
      <w:r>
        <w:rPr>
          <w:w w:val="95"/>
        </w:rPr>
        <w:t>control</w:t>
      </w:r>
      <w:r>
        <w:rPr>
          <w:spacing w:val="-12"/>
          <w:w w:val="95"/>
        </w:rPr>
        <w:t> </w:t>
      </w:r>
      <w:r>
        <w:rPr>
          <w:w w:val="95"/>
        </w:rPr>
        <w:t>familiar</w:t>
      </w:r>
      <w:r>
        <w:rPr>
          <w:spacing w:val="-13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tanto,</w:t>
      </w:r>
      <w:r>
        <w:rPr>
          <w:spacing w:val="-12"/>
          <w:w w:val="95"/>
        </w:rPr>
        <w:t> </w:t>
      </w:r>
      <w:r>
        <w:rPr>
          <w:w w:val="95"/>
        </w:rPr>
        <w:t>ofrecen</w:t>
      </w:r>
      <w:r>
        <w:rPr>
          <w:spacing w:val="-12"/>
          <w:w w:val="95"/>
        </w:rPr>
        <w:t> </w:t>
      </w:r>
      <w:r>
        <w:rPr>
          <w:w w:val="95"/>
        </w:rPr>
        <w:t>pocas</w:t>
      </w:r>
      <w:r>
        <w:rPr>
          <w:spacing w:val="-12"/>
          <w:w w:val="95"/>
        </w:rPr>
        <w:t> </w:t>
      </w:r>
      <w:r>
        <w:rPr>
          <w:w w:val="95"/>
        </w:rPr>
        <w:t>posi- bilidades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presentar</w:t>
      </w:r>
      <w:r>
        <w:rPr>
          <w:spacing w:val="-24"/>
          <w:w w:val="95"/>
        </w:rPr>
        <w:t> </w:t>
      </w:r>
      <w:r>
        <w:rPr>
          <w:w w:val="95"/>
        </w:rPr>
        <w:t>conductas</w:t>
      </w:r>
      <w:r>
        <w:rPr>
          <w:spacing w:val="-24"/>
          <w:w w:val="95"/>
        </w:rPr>
        <w:t> </w:t>
      </w:r>
      <w:r>
        <w:rPr>
          <w:w w:val="95"/>
        </w:rPr>
        <w:t>desadaptativas.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tal</w:t>
      </w:r>
      <w:r>
        <w:rPr>
          <w:spacing w:val="-24"/>
          <w:w w:val="95"/>
        </w:rPr>
        <w:t> </w:t>
      </w:r>
      <w:r>
        <w:rPr>
          <w:w w:val="95"/>
        </w:rPr>
        <w:t>sentido,</w:t>
      </w:r>
      <w:r>
        <w:rPr>
          <w:spacing w:val="-24"/>
          <w:w w:val="95"/>
        </w:rPr>
        <w:t> </w:t>
      </w:r>
      <w:r>
        <w:rPr>
          <w:w w:val="95"/>
        </w:rPr>
        <w:t>resulta</w:t>
      </w:r>
      <w:r>
        <w:rPr>
          <w:spacing w:val="-24"/>
          <w:w w:val="95"/>
        </w:rPr>
        <w:t> </w:t>
      </w:r>
      <w:r>
        <w:rPr>
          <w:w w:val="95"/>
        </w:rPr>
        <w:t>claro</w:t>
      </w:r>
      <w:r>
        <w:rPr>
          <w:spacing w:val="-24"/>
          <w:w w:val="95"/>
        </w:rPr>
        <w:t> </w:t>
      </w:r>
      <w:r>
        <w:rPr>
          <w:w w:val="95"/>
        </w:rPr>
        <w:t>pen- sar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elevada</w:t>
      </w:r>
      <w:r>
        <w:rPr>
          <w:spacing w:val="-18"/>
          <w:w w:val="95"/>
        </w:rPr>
        <w:t> </w:t>
      </w:r>
      <w:r>
        <w:rPr>
          <w:w w:val="95"/>
        </w:rPr>
        <w:t>satisfacción</w:t>
      </w:r>
      <w:r>
        <w:rPr>
          <w:spacing w:val="-18"/>
          <w:w w:val="95"/>
        </w:rPr>
        <w:t> </w:t>
      </w:r>
      <w:r>
        <w:rPr>
          <w:w w:val="95"/>
        </w:rPr>
        <w:t>personal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familiar</w:t>
      </w:r>
      <w:r>
        <w:rPr>
          <w:spacing w:val="-18"/>
          <w:w w:val="95"/>
        </w:rPr>
        <w:t> </w:t>
      </w:r>
      <w:r>
        <w:rPr>
          <w:w w:val="95"/>
        </w:rPr>
        <w:t>generará,</w:t>
      </w:r>
      <w:r>
        <w:rPr>
          <w:spacing w:val="-18"/>
          <w:w w:val="95"/>
        </w:rPr>
        <w:t> </w:t>
      </w:r>
      <w:r>
        <w:rPr>
          <w:w w:val="95"/>
        </w:rPr>
        <w:t>dentro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contexto </w:t>
      </w:r>
      <w:r>
        <w:rPr>
          <w:spacing w:val="-3"/>
          <w:w w:val="95"/>
        </w:rPr>
        <w:t>familiar, </w:t>
      </w:r>
      <w:r>
        <w:rPr>
          <w:w w:val="95"/>
        </w:rPr>
        <w:t>una dinámica positiva que permite consolidar y fortalecer la estructura de</w:t>
      </w:r>
      <w:r>
        <w:rPr>
          <w:spacing w:val="-7"/>
          <w:w w:val="95"/>
        </w:rPr>
        <w:t> </w:t>
      </w:r>
      <w:r>
        <w:rPr>
          <w:w w:val="95"/>
        </w:rPr>
        <w:t>dicha</w:t>
      </w:r>
      <w:r>
        <w:rPr>
          <w:spacing w:val="-7"/>
          <w:w w:val="95"/>
        </w:rPr>
        <w:t> </w:t>
      </w:r>
      <w:r>
        <w:rPr>
          <w:w w:val="95"/>
        </w:rPr>
        <w:t>familia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concede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ambiente</w:t>
      </w:r>
      <w:r>
        <w:rPr>
          <w:spacing w:val="-7"/>
          <w:w w:val="95"/>
        </w:rPr>
        <w:t> </w:t>
      </w:r>
      <w:r>
        <w:rPr>
          <w:w w:val="95"/>
        </w:rPr>
        <w:t>estable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positivo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convierte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un óptimo</w:t>
      </w:r>
      <w:r>
        <w:rPr>
          <w:spacing w:val="-16"/>
          <w:w w:val="95"/>
        </w:rPr>
        <w:t> </w:t>
      </w:r>
      <w:r>
        <w:rPr>
          <w:w w:val="95"/>
        </w:rPr>
        <w:t>soporte</w:t>
      </w:r>
      <w:r>
        <w:rPr>
          <w:spacing w:val="-16"/>
          <w:w w:val="95"/>
        </w:rPr>
        <w:t> </w:t>
      </w:r>
      <w:r>
        <w:rPr>
          <w:w w:val="95"/>
        </w:rPr>
        <w:t>familiar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motiva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refuerza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acciones</w:t>
      </w:r>
      <w:r>
        <w:rPr>
          <w:spacing w:val="-15"/>
          <w:w w:val="95"/>
        </w:rPr>
        <w:t> </w:t>
      </w:r>
      <w:r>
        <w:rPr>
          <w:w w:val="95"/>
        </w:rPr>
        <w:t>asumidas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éstos</w:t>
      </w:r>
      <w:r>
        <w:rPr>
          <w:spacing w:val="-15"/>
          <w:w w:val="95"/>
        </w:rPr>
        <w:t> </w:t>
      </w:r>
      <w:r>
        <w:rPr>
          <w:w w:val="95"/>
        </w:rPr>
        <w:t>en situaciones</w:t>
      </w:r>
      <w:r>
        <w:rPr>
          <w:spacing w:val="-21"/>
          <w:w w:val="95"/>
        </w:rPr>
        <w:t> </w:t>
      </w:r>
      <w:r>
        <w:rPr>
          <w:w w:val="95"/>
        </w:rPr>
        <w:t>difíciles.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inversa,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ha</w:t>
      </w:r>
      <w:r>
        <w:rPr>
          <w:spacing w:val="-21"/>
          <w:w w:val="95"/>
        </w:rPr>
        <w:t> </w:t>
      </w:r>
      <w:r>
        <w:rPr>
          <w:w w:val="95"/>
        </w:rPr>
        <w:t>observado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niveles</w:t>
      </w:r>
      <w:r>
        <w:rPr>
          <w:spacing w:val="-20"/>
          <w:w w:val="95"/>
        </w:rPr>
        <w:t> </w:t>
      </w:r>
      <w:r>
        <w:rPr>
          <w:w w:val="95"/>
        </w:rPr>
        <w:t>altos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permanentes de insatisfacción familiar suelen afectar la personalidad de los integrantes de la familia,</w:t>
      </w:r>
      <w:r>
        <w:rPr>
          <w:spacing w:val="-7"/>
          <w:w w:val="95"/>
        </w:rPr>
        <w:t> </w:t>
      </w:r>
      <w:r>
        <w:rPr>
          <w:w w:val="95"/>
        </w:rPr>
        <w:t>convirtiéndose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factor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alto</w:t>
      </w:r>
      <w:r>
        <w:rPr>
          <w:spacing w:val="-6"/>
          <w:w w:val="95"/>
        </w:rPr>
        <w:t> </w:t>
      </w:r>
      <w:r>
        <w:rPr>
          <w:w w:val="95"/>
        </w:rPr>
        <w:t>riesgo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sus</w:t>
      </w:r>
      <w:r>
        <w:rPr>
          <w:spacing w:val="-6"/>
          <w:w w:val="95"/>
        </w:rPr>
        <w:t> </w:t>
      </w:r>
      <w:r>
        <w:rPr>
          <w:w w:val="95"/>
        </w:rPr>
        <w:t>integrantes</w:t>
      </w:r>
      <w:r>
        <w:rPr>
          <w:spacing w:val="-6"/>
          <w:w w:val="95"/>
        </w:rPr>
        <w:t> </w:t>
      </w:r>
      <w:r>
        <w:rPr>
          <w:w w:val="95"/>
        </w:rPr>
        <w:t>(Sobrino, </w:t>
      </w:r>
      <w:r>
        <w:rPr/>
        <w:t>2008).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Estas</w:t>
      </w:r>
      <w:r>
        <w:rPr>
          <w:spacing w:val="-15"/>
          <w:w w:val="95"/>
        </w:rPr>
        <w:t> </w:t>
      </w:r>
      <w:r>
        <w:rPr>
          <w:w w:val="95"/>
        </w:rPr>
        <w:t>inquietudes</w:t>
      </w:r>
      <w:r>
        <w:rPr>
          <w:spacing w:val="-15"/>
          <w:w w:val="95"/>
        </w:rPr>
        <w:t> </w:t>
      </w:r>
      <w:r>
        <w:rPr>
          <w:w w:val="95"/>
        </w:rPr>
        <w:t>han</w:t>
      </w:r>
      <w:r>
        <w:rPr>
          <w:spacing w:val="-15"/>
          <w:w w:val="95"/>
        </w:rPr>
        <w:t> </w:t>
      </w:r>
      <w:r>
        <w:rPr>
          <w:w w:val="95"/>
        </w:rPr>
        <w:t>sido</w:t>
      </w:r>
      <w:r>
        <w:rPr>
          <w:spacing w:val="-15"/>
          <w:w w:val="95"/>
        </w:rPr>
        <w:t> </w:t>
      </w:r>
      <w:r>
        <w:rPr>
          <w:w w:val="95"/>
        </w:rPr>
        <w:t>retomadas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últimas</w:t>
      </w:r>
      <w:r>
        <w:rPr>
          <w:spacing w:val="-15"/>
          <w:w w:val="95"/>
        </w:rPr>
        <w:t> </w:t>
      </w:r>
      <w:r>
        <w:rPr>
          <w:w w:val="95"/>
        </w:rPr>
        <w:t>décadas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investigado- </w:t>
      </w:r>
      <w:r>
        <w:rPr>
          <w:spacing w:val="-3"/>
        </w:rPr>
        <w:t>res,</w:t>
      </w:r>
      <w:r>
        <w:rPr>
          <w:spacing w:val="-11"/>
        </w:rPr>
        <w:t> </w:t>
      </w:r>
      <w:r>
        <w:rPr/>
        <w:t>quienes</w:t>
      </w:r>
      <w:r>
        <w:rPr>
          <w:spacing w:val="-11"/>
        </w:rPr>
        <w:t> </w:t>
      </w:r>
      <w:r>
        <w:rPr/>
        <w:t>han</w:t>
      </w:r>
      <w:r>
        <w:rPr>
          <w:spacing w:val="-11"/>
        </w:rPr>
        <w:t> </w:t>
      </w:r>
      <w:r>
        <w:rPr/>
        <w:t>llegado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conclusión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familia</w:t>
      </w:r>
      <w:r>
        <w:rPr>
          <w:spacing w:val="-12"/>
        </w:rPr>
        <w:t> </w:t>
      </w:r>
      <w:r>
        <w:rPr/>
        <w:t>juega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>
          <w:spacing w:val="-3"/>
        </w:rPr>
        <w:t>rol</w:t>
      </w:r>
      <w:r>
        <w:rPr>
          <w:spacing w:val="-11"/>
        </w:rPr>
        <w:t> </w:t>
      </w:r>
      <w:r>
        <w:rPr/>
        <w:t>muy</w:t>
      </w:r>
      <w:r>
        <w:rPr>
          <w:spacing w:val="-11"/>
        </w:rPr>
        <w:t> </w:t>
      </w:r>
      <w:r>
        <w:rPr/>
        <w:t>im- </w:t>
      </w:r>
      <w:r>
        <w:rPr>
          <w:w w:val="95"/>
        </w:rPr>
        <w:t>portante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bienestar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individuos,</w:t>
      </w:r>
      <w:r>
        <w:rPr>
          <w:spacing w:val="-5"/>
          <w:w w:val="95"/>
        </w:rPr>
        <w:t> </w:t>
      </w:r>
      <w:r>
        <w:rPr>
          <w:w w:val="95"/>
        </w:rPr>
        <w:t>ya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ha</w:t>
      </w:r>
      <w:r>
        <w:rPr>
          <w:spacing w:val="-6"/>
          <w:w w:val="95"/>
        </w:rPr>
        <w:t> </w:t>
      </w:r>
      <w:r>
        <w:rPr>
          <w:w w:val="95"/>
        </w:rPr>
        <w:t>encontrado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estrecha relación</w:t>
      </w:r>
      <w:r>
        <w:rPr>
          <w:spacing w:val="-6"/>
          <w:w w:val="95"/>
        </w:rPr>
        <w:t> </w:t>
      </w:r>
      <w:r>
        <w:rPr>
          <w:w w:val="95"/>
        </w:rPr>
        <w:t>entre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participación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padres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bienestar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madres,</w:t>
      </w:r>
      <w:r>
        <w:rPr>
          <w:spacing w:val="-6"/>
          <w:w w:val="95"/>
        </w:rPr>
        <w:t> </w:t>
      </w:r>
      <w:r>
        <w:rPr>
          <w:w w:val="95"/>
        </w:rPr>
        <w:t>padres </w:t>
      </w:r>
      <w:r>
        <w:rPr/>
        <w:t>y</w:t>
      </w:r>
      <w:r>
        <w:rPr>
          <w:spacing w:val="-18"/>
        </w:rPr>
        <w:t> </w:t>
      </w:r>
      <w:r>
        <w:rPr/>
        <w:t>niños</w:t>
      </w:r>
      <w:r>
        <w:rPr>
          <w:spacing w:val="-18"/>
        </w:rPr>
        <w:t> </w:t>
      </w:r>
      <w:r>
        <w:rPr>
          <w:spacing w:val="-3"/>
        </w:rPr>
        <w:t>(Twamley</w:t>
      </w:r>
      <w:r>
        <w:rPr>
          <w:spacing w:val="-18"/>
        </w:rPr>
        <w:t> </w:t>
      </w:r>
      <w:r>
        <w:rPr>
          <w:rFonts w:ascii="Times New Roman" w:hAnsi="Times New Roman"/>
          <w:i/>
        </w:rPr>
        <w:t>ett</w:t>
      </w:r>
      <w:r>
        <w:rPr>
          <w:rFonts w:ascii="Times New Roman" w:hAnsi="Times New Roman"/>
          <w:i/>
          <w:spacing w:val="-25"/>
        </w:rPr>
        <w:t> </w:t>
      </w:r>
      <w:r>
        <w:rPr>
          <w:rFonts w:ascii="Times New Roman" w:hAnsi="Times New Roman"/>
          <w:i/>
        </w:rPr>
        <w:t>al</w:t>
      </w:r>
      <w:r>
        <w:rPr/>
        <w:t>.,</w:t>
      </w:r>
      <w:r>
        <w:rPr>
          <w:spacing w:val="-18"/>
        </w:rPr>
        <w:t> </w:t>
      </w:r>
      <w:r>
        <w:rPr/>
        <w:t>2013).</w:t>
      </w:r>
      <w:r>
        <w:rPr>
          <w:spacing w:val="-18"/>
        </w:rPr>
        <w:t> </w:t>
      </w:r>
      <w:r>
        <w:rPr/>
        <w:t>Además,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ha</w:t>
      </w:r>
      <w:r>
        <w:rPr>
          <w:spacing w:val="-18"/>
        </w:rPr>
        <w:t> </w:t>
      </w:r>
      <w:r>
        <w:rPr/>
        <w:t>observado</w:t>
      </w:r>
      <w:r>
        <w:rPr>
          <w:spacing w:val="-19"/>
        </w:rPr>
        <w:t> </w:t>
      </w:r>
      <w:r>
        <w:rPr/>
        <w:t>que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familia,</w:t>
      </w:r>
      <w:r>
        <w:rPr>
          <w:spacing w:val="-19"/>
        </w:rPr>
        <w:t> </w:t>
      </w:r>
      <w:r>
        <w:rPr/>
        <w:t>y</w:t>
      </w:r>
      <w:r>
        <w:rPr>
          <w:spacing w:val="-18"/>
        </w:rPr>
        <w:t> </w:t>
      </w:r>
      <w:r>
        <w:rPr/>
        <w:t>en especial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calidad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esta</w:t>
      </w:r>
      <w:r>
        <w:rPr>
          <w:spacing w:val="-23"/>
        </w:rPr>
        <w:t> </w:t>
      </w:r>
      <w:r>
        <w:rPr/>
        <w:t>relación,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aspecto</w:t>
      </w:r>
      <w:r>
        <w:rPr>
          <w:spacing w:val="-23"/>
        </w:rPr>
        <w:t> </w:t>
      </w:r>
      <w:r>
        <w:rPr/>
        <w:t>importante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bienestar</w:t>
      </w:r>
      <w:r>
        <w:rPr>
          <w:spacing w:val="-23"/>
        </w:rPr>
        <w:t> </w:t>
      </w:r>
      <w:r>
        <w:rPr/>
        <w:t>subje- tivo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niños,</w:t>
      </w:r>
      <w:r>
        <w:rPr>
          <w:spacing w:val="-25"/>
        </w:rPr>
        <w:t> </w:t>
      </w:r>
      <w:r>
        <w:rPr/>
        <w:t>así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relaciones</w:t>
      </w:r>
      <w:r>
        <w:rPr>
          <w:spacing w:val="-26"/>
        </w:rPr>
        <w:t> </w:t>
      </w:r>
      <w:r>
        <w:rPr/>
        <w:t>sociales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otros</w:t>
      </w:r>
      <w:r>
        <w:rPr>
          <w:spacing w:val="-26"/>
        </w:rPr>
        <w:t> </w:t>
      </w:r>
      <w:r>
        <w:rPr/>
        <w:t>adultos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amigos (Gowswami,</w:t>
      </w:r>
      <w:r>
        <w:rPr>
          <w:spacing w:val="-23"/>
        </w:rPr>
        <w:t> </w:t>
      </w:r>
      <w:r>
        <w:rPr/>
        <w:t>2012).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manera</w:t>
      </w:r>
      <w:r>
        <w:rPr>
          <w:spacing w:val="-23"/>
        </w:rPr>
        <w:t> </w:t>
      </w:r>
      <w:r>
        <w:rPr/>
        <w:t>específica,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investigación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Tisdale</w:t>
      </w:r>
      <w:r>
        <w:rPr>
          <w:spacing w:val="-23"/>
        </w:rPr>
        <w:t> </w:t>
      </w:r>
      <w:r>
        <w:rPr/>
        <w:t>y</w:t>
      </w:r>
      <w:r>
        <w:rPr>
          <w:spacing w:val="-24"/>
        </w:rPr>
        <w:t> </w:t>
      </w:r>
      <w:r>
        <w:rPr/>
        <w:t>Pitt- </w:t>
      </w:r>
      <w:r>
        <w:rPr>
          <w:w w:val="95"/>
        </w:rPr>
        <w:t>Casuphes</w:t>
      </w:r>
      <w:r>
        <w:rPr>
          <w:spacing w:val="-13"/>
          <w:w w:val="95"/>
        </w:rPr>
        <w:t> </w:t>
      </w:r>
      <w:r>
        <w:rPr>
          <w:w w:val="95"/>
        </w:rPr>
        <w:t>(2012)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resultados</w:t>
      </w:r>
      <w:r>
        <w:rPr>
          <w:spacing w:val="-13"/>
          <w:w w:val="95"/>
        </w:rPr>
        <w:t> </w:t>
      </w:r>
      <w:r>
        <w:rPr>
          <w:w w:val="95"/>
        </w:rPr>
        <w:t>sugieren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género</w:t>
      </w:r>
      <w:r>
        <w:rPr>
          <w:spacing w:val="-13"/>
          <w:w w:val="95"/>
        </w:rPr>
        <w:t> </w:t>
      </w:r>
      <w:r>
        <w:rPr>
          <w:w w:val="95"/>
        </w:rPr>
        <w:t>infantil,</w:t>
      </w:r>
      <w:r>
        <w:rPr>
          <w:spacing w:val="-13"/>
          <w:w w:val="95"/>
        </w:rPr>
        <w:t> </w:t>
      </w:r>
      <w:r>
        <w:rPr>
          <w:w w:val="95"/>
        </w:rPr>
        <w:t>percepciones</w:t>
      </w:r>
      <w:r>
        <w:rPr>
          <w:spacing w:val="-13"/>
          <w:w w:val="95"/>
        </w:rPr>
        <w:t> </w:t>
      </w:r>
      <w:r>
        <w:rPr>
          <w:w w:val="95"/>
        </w:rPr>
        <w:t>del </w:t>
      </w:r>
      <w:r>
        <w:rPr/>
        <w:t>entorno</w:t>
      </w:r>
      <w:r>
        <w:rPr>
          <w:spacing w:val="-25"/>
        </w:rPr>
        <w:t> </w:t>
      </w:r>
      <w:r>
        <w:rPr/>
        <w:t>escolar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padres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vienen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casa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trabajo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buen</w:t>
      </w:r>
      <w:r>
        <w:rPr>
          <w:spacing w:val="-25"/>
        </w:rPr>
        <w:t> </w:t>
      </w:r>
      <w:r>
        <w:rPr/>
        <w:t>estado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ánimo predicen significativamente la variabilidad en los autoinformes sobre el bienestar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adolescentes.</w:t>
      </w:r>
      <w:r>
        <w:rPr>
          <w:spacing w:val="-4"/>
          <w:w w:val="95"/>
        </w:rPr>
        <w:t> </w:t>
      </w:r>
      <w:r>
        <w:rPr>
          <w:w w:val="95"/>
        </w:rPr>
        <w:t>Otra</w:t>
      </w:r>
      <w:r>
        <w:rPr>
          <w:spacing w:val="-5"/>
          <w:w w:val="95"/>
        </w:rPr>
        <w:t> </w:t>
      </w:r>
      <w:r>
        <w:rPr>
          <w:w w:val="95"/>
        </w:rPr>
        <w:t>investigación</w:t>
      </w:r>
      <w:r>
        <w:rPr>
          <w:spacing w:val="-4"/>
          <w:w w:val="95"/>
        </w:rPr>
        <w:t> </w:t>
      </w:r>
      <w:r>
        <w:rPr>
          <w:w w:val="95"/>
        </w:rPr>
        <w:t>realizada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México</w:t>
      </w:r>
      <w:r>
        <w:rPr>
          <w:spacing w:val="-5"/>
          <w:w w:val="95"/>
        </w:rPr>
        <w:t> </w:t>
      </w:r>
      <w:r>
        <w:rPr>
          <w:w w:val="95"/>
        </w:rPr>
        <w:t>indica</w:t>
      </w:r>
      <w:r>
        <w:rPr>
          <w:spacing w:val="-5"/>
          <w:w w:val="95"/>
        </w:rPr>
        <w:t> </w:t>
      </w:r>
      <w:r>
        <w:rPr>
          <w:w w:val="95"/>
        </w:rPr>
        <w:t>que </w:t>
      </w:r>
      <w:r>
        <w:rPr/>
        <w:t>el</w:t>
      </w:r>
      <w:r>
        <w:rPr>
          <w:spacing w:val="-20"/>
        </w:rPr>
        <w:t> </w:t>
      </w:r>
      <w:r>
        <w:rPr/>
        <w:t>ajuste</w:t>
      </w:r>
      <w:r>
        <w:rPr>
          <w:spacing w:val="-20"/>
        </w:rPr>
        <w:t> </w:t>
      </w:r>
      <w:r>
        <w:rPr>
          <w:spacing w:val="-3"/>
        </w:rPr>
        <w:t>familiar,</w:t>
      </w:r>
      <w:r>
        <w:rPr>
          <w:spacing w:val="-20"/>
        </w:rPr>
        <w:t> </w:t>
      </w:r>
      <w:r>
        <w:rPr/>
        <w:t>bienestar</w:t>
      </w:r>
      <w:r>
        <w:rPr>
          <w:spacing w:val="-21"/>
        </w:rPr>
        <w:t> </w:t>
      </w:r>
      <w:r>
        <w:rPr/>
        <w:t>familiar</w:t>
      </w:r>
      <w:r>
        <w:rPr>
          <w:spacing w:val="-21"/>
        </w:rPr>
        <w:t> </w:t>
      </w:r>
      <w:r>
        <w:rPr/>
        <w:t>y</w:t>
      </w:r>
      <w:r>
        <w:rPr>
          <w:spacing w:val="-20"/>
        </w:rPr>
        <w:t> </w:t>
      </w:r>
      <w:r>
        <w:rPr/>
        <w:t>apoyo</w:t>
      </w:r>
      <w:r>
        <w:rPr>
          <w:spacing w:val="-20"/>
        </w:rPr>
        <w:t> </w:t>
      </w:r>
      <w:r>
        <w:rPr/>
        <w:t>familiar</w:t>
      </w:r>
      <w:r>
        <w:rPr>
          <w:spacing w:val="-21"/>
        </w:rPr>
        <w:t> </w:t>
      </w:r>
      <w:r>
        <w:rPr/>
        <w:t>por</w:t>
      </w:r>
      <w:r>
        <w:rPr>
          <w:spacing w:val="-20"/>
        </w:rPr>
        <w:t> </w:t>
      </w:r>
      <w:r>
        <w:rPr/>
        <w:t>parte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madre</w:t>
      </w:r>
      <w:r>
        <w:rPr>
          <w:spacing w:val="-20"/>
        </w:rPr>
        <w:t> </w:t>
      </w:r>
      <w:r>
        <w:rPr/>
        <w:t>son </w:t>
      </w:r>
      <w:r>
        <w:rPr>
          <w:w w:val="95"/>
        </w:rPr>
        <w:t>directamente</w:t>
      </w:r>
      <w:r>
        <w:rPr>
          <w:spacing w:val="-9"/>
          <w:w w:val="95"/>
        </w:rPr>
        <w:t> </w:t>
      </w:r>
      <w:r>
        <w:rPr>
          <w:w w:val="95"/>
        </w:rPr>
        <w:t>proporcionales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parte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hijo</w:t>
      </w:r>
      <w:r>
        <w:rPr>
          <w:spacing w:val="-9"/>
          <w:w w:val="95"/>
        </w:rPr>
        <w:t> </w:t>
      </w:r>
      <w:r>
        <w:rPr>
          <w:w w:val="95"/>
        </w:rPr>
        <w:t>(López,</w:t>
      </w:r>
      <w:r>
        <w:rPr>
          <w:spacing w:val="-9"/>
          <w:w w:val="95"/>
        </w:rPr>
        <w:t> </w:t>
      </w:r>
      <w:r>
        <w:rPr>
          <w:w w:val="95"/>
        </w:rPr>
        <w:t>2013).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Asimismo,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investigación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Luna,</w:t>
      </w:r>
      <w:r>
        <w:rPr>
          <w:spacing w:val="-28"/>
        </w:rPr>
        <w:t> </w:t>
      </w:r>
      <w:r>
        <w:rPr/>
        <w:t>Laca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Mejía</w:t>
      </w:r>
      <w:r>
        <w:rPr>
          <w:spacing w:val="-29"/>
        </w:rPr>
        <w:t> </w:t>
      </w:r>
      <w:r>
        <w:rPr/>
        <w:t>(2011)</w:t>
      </w:r>
      <w:r>
        <w:rPr>
          <w:spacing w:val="-28"/>
        </w:rPr>
        <w:t> </w:t>
      </w:r>
      <w:r>
        <w:rPr/>
        <w:t>examina</w:t>
      </w:r>
      <w:r>
        <w:rPr>
          <w:spacing w:val="-29"/>
        </w:rPr>
        <w:t> </w:t>
      </w:r>
      <w:r>
        <w:rPr/>
        <w:t>la</w:t>
      </w:r>
      <w:r>
        <w:rPr>
          <w:spacing w:val="-28"/>
        </w:rPr>
        <w:t> </w:t>
      </w:r>
      <w:r>
        <w:rPr/>
        <w:t>relación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satisfacción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vida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familia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adolescente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bienestar</w:t>
      </w:r>
      <w:r>
        <w:rPr>
          <w:spacing w:val="-13"/>
          <w:w w:val="95"/>
        </w:rPr>
        <w:t> </w:t>
      </w:r>
      <w:r>
        <w:rPr>
          <w:w w:val="95"/>
        </w:rPr>
        <w:t>subjetivo,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considerando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componentes</w:t>
      </w:r>
      <w:r>
        <w:rPr>
          <w:spacing w:val="-11"/>
          <w:w w:val="95"/>
        </w:rPr>
        <w:t> </w:t>
      </w:r>
      <w:r>
        <w:rPr>
          <w:w w:val="95"/>
        </w:rPr>
        <w:t>afectivos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cognitivos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w w:val="95"/>
        </w:rPr>
        <w:t>último.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encontró un predominio moderado de los aspectos positivos sobre los negativos del bie- </w:t>
      </w:r>
      <w:r>
        <w:rPr/>
        <w:t>nestar</w:t>
      </w:r>
      <w:r>
        <w:rPr>
          <w:spacing w:val="-20"/>
        </w:rPr>
        <w:t> </w:t>
      </w:r>
      <w:r>
        <w:rPr/>
        <w:t>subjetivo,</w:t>
      </w:r>
      <w:r>
        <w:rPr>
          <w:spacing w:val="-20"/>
        </w:rPr>
        <w:t> </w:t>
      </w:r>
      <w:r>
        <w:rPr/>
        <w:t>así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hecho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varones</w:t>
      </w:r>
      <w:r>
        <w:rPr>
          <w:spacing w:val="-20"/>
        </w:rPr>
        <w:t> </w:t>
      </w:r>
      <w:r>
        <w:rPr/>
        <w:t>manifestaron</w:t>
      </w:r>
      <w:r>
        <w:rPr>
          <w:spacing w:val="-20"/>
        </w:rPr>
        <w:t> </w:t>
      </w:r>
      <w:r>
        <w:rPr/>
        <w:t>estar</w:t>
      </w:r>
      <w:r>
        <w:rPr>
          <w:spacing w:val="-20"/>
        </w:rPr>
        <w:t> </w:t>
      </w:r>
      <w:r>
        <w:rPr/>
        <w:t>más </w:t>
      </w:r>
      <w:r>
        <w:rPr>
          <w:w w:val="95"/>
        </w:rPr>
        <w:t>satisfechos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mujeres,</w:t>
      </w:r>
      <w:r>
        <w:rPr>
          <w:spacing w:val="-14"/>
          <w:w w:val="95"/>
        </w:rPr>
        <w:t> </w:t>
      </w:r>
      <w:r>
        <w:rPr>
          <w:w w:val="95"/>
        </w:rPr>
        <w:t>tanto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atributos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logros</w:t>
      </w:r>
      <w:r>
        <w:rPr>
          <w:spacing w:val="-14"/>
          <w:w w:val="95"/>
        </w:rPr>
        <w:t> </w:t>
      </w:r>
      <w:r>
        <w:rPr>
          <w:w w:val="95"/>
        </w:rPr>
        <w:t>personales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con su</w:t>
      </w:r>
      <w:r>
        <w:rPr>
          <w:spacing w:val="-6"/>
          <w:w w:val="95"/>
        </w:rPr>
        <w:t> </w:t>
      </w:r>
      <w:r>
        <w:rPr>
          <w:w w:val="95"/>
        </w:rPr>
        <w:t>vida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familia.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cuanto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w w:val="95"/>
        </w:rPr>
        <w:t>aspecto</w:t>
      </w:r>
      <w:r>
        <w:rPr>
          <w:spacing w:val="-6"/>
          <w:w w:val="95"/>
        </w:rPr>
        <w:t> </w:t>
      </w:r>
      <w:r>
        <w:rPr>
          <w:w w:val="95"/>
        </w:rPr>
        <w:t>afectivo,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mujeres</w:t>
      </w:r>
      <w:r>
        <w:rPr>
          <w:spacing w:val="-6"/>
          <w:w w:val="95"/>
        </w:rPr>
        <w:t> </w:t>
      </w:r>
      <w:r>
        <w:rPr>
          <w:w w:val="95"/>
        </w:rPr>
        <w:t>mostraron</w:t>
      </w:r>
      <w:r>
        <w:rPr>
          <w:spacing w:val="-6"/>
          <w:w w:val="95"/>
        </w:rPr>
        <w:t> </w:t>
      </w:r>
      <w:r>
        <w:rPr>
          <w:w w:val="95"/>
        </w:rPr>
        <w:t>mayores puntajes,</w:t>
      </w:r>
      <w:r>
        <w:rPr>
          <w:spacing w:val="-17"/>
          <w:w w:val="95"/>
        </w:rPr>
        <w:t> </w:t>
      </w:r>
      <w:r>
        <w:rPr>
          <w:w w:val="95"/>
        </w:rPr>
        <w:t>tanto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afecto</w:t>
      </w:r>
      <w:r>
        <w:rPr>
          <w:spacing w:val="-17"/>
          <w:w w:val="95"/>
        </w:rPr>
        <w:t> </w:t>
      </w:r>
      <w:r>
        <w:rPr>
          <w:w w:val="95"/>
        </w:rPr>
        <w:t>negativo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positivo,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concluyeron</w:t>
      </w:r>
      <w:r>
        <w:rPr>
          <w:spacing w:val="-17"/>
          <w:w w:val="95"/>
        </w:rPr>
        <w:t> </w:t>
      </w:r>
      <w:r>
        <w:rPr>
          <w:w w:val="95"/>
        </w:rPr>
        <w:t>mencionando </w:t>
      </w:r>
      <w:r>
        <w:rPr/>
        <w:t>que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familia</w:t>
      </w:r>
      <w:r>
        <w:rPr>
          <w:spacing w:val="-18"/>
        </w:rPr>
        <w:t> </w:t>
      </w:r>
      <w:r>
        <w:rPr/>
        <w:t>continúa</w:t>
      </w:r>
      <w:r>
        <w:rPr>
          <w:spacing w:val="-17"/>
        </w:rPr>
        <w:t> </w:t>
      </w:r>
      <w:r>
        <w:rPr/>
        <w:t>siendo,</w:t>
      </w:r>
      <w:r>
        <w:rPr>
          <w:spacing w:val="-17"/>
        </w:rPr>
        <w:t> </w:t>
      </w:r>
      <w:r>
        <w:rPr/>
        <w:t>durante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adolescencia,</w:t>
      </w:r>
      <w:r>
        <w:rPr>
          <w:spacing w:val="-17"/>
        </w:rPr>
        <w:t> </w:t>
      </w:r>
      <w:r>
        <w:rPr/>
        <w:t>uno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principales </w:t>
      </w:r>
      <w:r>
        <w:rPr>
          <w:w w:val="95"/>
        </w:rPr>
        <w:t>aspectos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bienestar</w:t>
      </w:r>
      <w:r>
        <w:rPr>
          <w:spacing w:val="-7"/>
          <w:w w:val="95"/>
        </w:rPr>
        <w:t> </w:t>
      </w:r>
      <w:r>
        <w:rPr>
          <w:w w:val="95"/>
        </w:rPr>
        <w:t>subjetivo,</w:t>
      </w:r>
      <w:r>
        <w:rPr>
          <w:spacing w:val="-7"/>
          <w:w w:val="95"/>
        </w:rPr>
        <w:t> </w:t>
      </w:r>
      <w:r>
        <w:rPr>
          <w:w w:val="95"/>
        </w:rPr>
        <w:t>no</w:t>
      </w:r>
      <w:r>
        <w:rPr>
          <w:spacing w:val="-7"/>
          <w:w w:val="95"/>
        </w:rPr>
        <w:t> </w:t>
      </w:r>
      <w:r>
        <w:rPr>
          <w:w w:val="95"/>
        </w:rPr>
        <w:t>obstante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individuos</w:t>
      </w:r>
      <w:r>
        <w:rPr>
          <w:spacing w:val="-7"/>
          <w:w w:val="95"/>
        </w:rPr>
        <w:t> </w:t>
      </w:r>
      <w:r>
        <w:rPr>
          <w:w w:val="95"/>
        </w:rPr>
        <w:t>inicien</w:t>
      </w:r>
      <w:r>
        <w:rPr>
          <w:spacing w:val="-7"/>
          <w:w w:val="95"/>
        </w:rPr>
        <w:t> </w:t>
      </w:r>
      <w:r>
        <w:rPr>
          <w:w w:val="95"/>
        </w:rPr>
        <w:t>nuevas</w:t>
      </w:r>
      <w:r>
        <w:rPr>
          <w:spacing w:val="-7"/>
          <w:w w:val="95"/>
        </w:rPr>
        <w:t> </w:t>
      </w:r>
      <w:r>
        <w:rPr>
          <w:w w:val="95"/>
        </w:rPr>
        <w:t>e importantes</w:t>
      </w:r>
      <w:r>
        <w:rPr>
          <w:spacing w:val="-14"/>
          <w:w w:val="95"/>
        </w:rPr>
        <w:t> </w:t>
      </w:r>
      <w:r>
        <w:rPr>
          <w:w w:val="95"/>
        </w:rPr>
        <w:t>relaciones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amigos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parejas</w:t>
      </w:r>
      <w:r>
        <w:rPr>
          <w:spacing w:val="-14"/>
          <w:w w:val="95"/>
        </w:rPr>
        <w:t> </w:t>
      </w:r>
      <w:r>
        <w:rPr>
          <w:w w:val="95"/>
        </w:rPr>
        <w:t>durante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periodo.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Las</w:t>
      </w:r>
      <w:r>
        <w:rPr>
          <w:spacing w:val="-16"/>
        </w:rPr>
        <w:t> </w:t>
      </w:r>
      <w:r>
        <w:rPr/>
        <w:t>evaluaciones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bienestar</w:t>
      </w:r>
      <w:r>
        <w:rPr>
          <w:spacing w:val="-16"/>
        </w:rPr>
        <w:t> </w:t>
      </w:r>
      <w:r>
        <w:rPr/>
        <w:t>también</w:t>
      </w:r>
      <w:r>
        <w:rPr>
          <w:spacing w:val="-15"/>
        </w:rPr>
        <w:t> </w:t>
      </w:r>
      <w:r>
        <w:rPr>
          <w:spacing w:val="-3"/>
        </w:rPr>
        <w:t>refieren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el</w:t>
      </w:r>
      <w:r>
        <w:rPr>
          <w:spacing w:val="-16"/>
        </w:rPr>
        <w:t> </w:t>
      </w:r>
      <w:r>
        <w:rPr/>
        <w:t>hecho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exista </w:t>
      </w:r>
      <w:r>
        <w:rPr>
          <w:w w:val="95"/>
        </w:rPr>
        <w:t>satisfacción</w:t>
      </w:r>
      <w:r>
        <w:rPr>
          <w:spacing w:val="-24"/>
          <w:w w:val="95"/>
        </w:rPr>
        <w:t> </w:t>
      </w:r>
      <w:r>
        <w:rPr>
          <w:w w:val="95"/>
        </w:rPr>
        <w:t>familiar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bienestar</w:t>
      </w:r>
      <w:r>
        <w:rPr>
          <w:spacing w:val="-24"/>
          <w:w w:val="95"/>
        </w:rPr>
        <w:t> </w:t>
      </w:r>
      <w:r>
        <w:rPr>
          <w:w w:val="95"/>
        </w:rPr>
        <w:t>psicosocial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distintos</w:t>
      </w:r>
      <w:r>
        <w:rPr>
          <w:spacing w:val="-23"/>
          <w:w w:val="95"/>
        </w:rPr>
        <w:t> </w:t>
      </w:r>
      <w:r>
        <w:rPr>
          <w:w w:val="95"/>
        </w:rPr>
        <w:t>miembros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familia incrementa sus recursos personales y sociales e incide positivamente en su fun- cionamiento,</w:t>
      </w:r>
      <w:r>
        <w:rPr>
          <w:spacing w:val="-12"/>
          <w:w w:val="95"/>
        </w:rPr>
        <w:t> </w:t>
      </w:r>
      <w:r>
        <w:rPr>
          <w:w w:val="95"/>
        </w:rPr>
        <w:t>mientras</w:t>
      </w:r>
      <w:r>
        <w:rPr>
          <w:spacing w:val="-11"/>
          <w:w w:val="95"/>
        </w:rPr>
        <w:t> </w:t>
      </w:r>
      <w:r>
        <w:rPr>
          <w:w w:val="95"/>
        </w:rPr>
        <w:t>que,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contrario,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existencia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consumo</w:t>
      </w:r>
      <w:r>
        <w:rPr>
          <w:spacing w:val="-12"/>
          <w:w w:val="95"/>
        </w:rPr>
        <w:t> </w:t>
      </w:r>
      <w:r>
        <w:rPr>
          <w:w w:val="95"/>
        </w:rPr>
        <w:t>abusivo </w:t>
      </w:r>
      <w:r>
        <w:rPr/>
        <w:t>de</w:t>
      </w:r>
      <w:r>
        <w:rPr>
          <w:spacing w:val="-16"/>
        </w:rPr>
        <w:t> </w:t>
      </w:r>
      <w:r>
        <w:rPr/>
        <w:t>sustancias</w:t>
      </w:r>
      <w:r>
        <w:rPr>
          <w:spacing w:val="-16"/>
        </w:rPr>
        <w:t> </w:t>
      </w:r>
      <w:r>
        <w:rPr/>
        <w:t>tóxicas,</w:t>
      </w:r>
      <w:r>
        <w:rPr>
          <w:spacing w:val="-16"/>
        </w:rPr>
        <w:t> </w:t>
      </w:r>
      <w:r>
        <w:rPr/>
        <w:t>depresión</w:t>
      </w:r>
      <w:r>
        <w:rPr>
          <w:spacing w:val="-16"/>
        </w:rPr>
        <w:t> </w:t>
      </w:r>
      <w:r>
        <w:rPr/>
        <w:t>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problemas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ansiedad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alguno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sus </w:t>
      </w:r>
      <w:r>
        <w:rPr>
          <w:w w:val="95"/>
        </w:rPr>
        <w:t>miembros</w:t>
      </w:r>
      <w:r>
        <w:rPr>
          <w:spacing w:val="-31"/>
          <w:w w:val="95"/>
        </w:rPr>
        <w:t> </w:t>
      </w:r>
      <w:r>
        <w:rPr>
          <w:w w:val="95"/>
        </w:rPr>
        <w:t>disminuye</w:t>
      </w:r>
      <w:r>
        <w:rPr>
          <w:spacing w:val="-30"/>
          <w:w w:val="95"/>
        </w:rPr>
        <w:t> </w:t>
      </w:r>
      <w:r>
        <w:rPr>
          <w:w w:val="95"/>
        </w:rPr>
        <w:t>sus</w:t>
      </w:r>
      <w:r>
        <w:rPr>
          <w:spacing w:val="-31"/>
          <w:w w:val="95"/>
        </w:rPr>
        <w:t> </w:t>
      </w:r>
      <w:r>
        <w:rPr>
          <w:w w:val="95"/>
        </w:rPr>
        <w:t>recursos</w:t>
      </w:r>
      <w:r>
        <w:rPr>
          <w:spacing w:val="-31"/>
          <w:w w:val="95"/>
        </w:rPr>
        <w:t> </w:t>
      </w:r>
      <w:r>
        <w:rPr>
          <w:w w:val="95"/>
        </w:rPr>
        <w:t>personales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sociales,</w:t>
      </w:r>
      <w:r>
        <w:rPr>
          <w:spacing w:val="-31"/>
          <w:w w:val="95"/>
        </w:rPr>
        <w:t> </w:t>
      </w:r>
      <w:r>
        <w:rPr>
          <w:w w:val="95"/>
        </w:rPr>
        <w:t>además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convier- </w:t>
      </w:r>
      <w:r>
        <w:rPr/>
        <w:t>te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estresor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sistema</w:t>
      </w:r>
      <w:r>
        <w:rPr>
          <w:spacing w:val="-30"/>
        </w:rPr>
        <w:t> </w:t>
      </w:r>
      <w:r>
        <w:rPr>
          <w:spacing w:val="-3"/>
        </w:rPr>
        <w:t>familiar.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tal</w:t>
      </w:r>
      <w:r>
        <w:rPr>
          <w:spacing w:val="-30"/>
        </w:rPr>
        <w:t> </w:t>
      </w:r>
      <w:r>
        <w:rPr/>
        <w:t>forma,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mejor</w:t>
      </w:r>
      <w:r>
        <w:rPr>
          <w:spacing w:val="-30"/>
        </w:rPr>
        <w:t> </w:t>
      </w:r>
      <w:r>
        <w:rPr/>
        <w:t>modo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favorecer el</w:t>
      </w:r>
      <w:r>
        <w:rPr>
          <w:spacing w:val="-27"/>
        </w:rPr>
        <w:t> </w:t>
      </w:r>
      <w:r>
        <w:rPr/>
        <w:t>adecuado</w:t>
      </w:r>
      <w:r>
        <w:rPr>
          <w:spacing w:val="-27"/>
        </w:rPr>
        <w:t> </w:t>
      </w:r>
      <w:r>
        <w:rPr/>
        <w:t>desarrollo</w:t>
      </w:r>
      <w:r>
        <w:rPr>
          <w:spacing w:val="-27"/>
        </w:rPr>
        <w:t> </w:t>
      </w:r>
      <w:r>
        <w:rPr/>
        <w:t>psicosocial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miembros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familia,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bienestar</w:t>
      </w:r>
      <w:r>
        <w:rPr>
          <w:spacing w:val="-27"/>
        </w:rPr>
        <w:t> </w:t>
      </w:r>
      <w:r>
        <w:rPr/>
        <w:t>y satisfacción</w:t>
      </w:r>
      <w:r>
        <w:rPr>
          <w:spacing w:val="-23"/>
        </w:rPr>
        <w:t> </w:t>
      </w:r>
      <w:r>
        <w:rPr/>
        <w:t>es,</w:t>
      </w:r>
      <w:r>
        <w:rPr>
          <w:spacing w:val="-22"/>
        </w:rPr>
        <w:t> </w:t>
      </w:r>
      <w:r>
        <w:rPr/>
        <w:t>sin</w:t>
      </w:r>
      <w:r>
        <w:rPr>
          <w:spacing w:val="-23"/>
        </w:rPr>
        <w:t> </w:t>
      </w:r>
      <w:r>
        <w:rPr/>
        <w:t>duda,</w:t>
      </w:r>
      <w:r>
        <w:rPr>
          <w:spacing w:val="-22"/>
        </w:rPr>
        <w:t> </w:t>
      </w:r>
      <w:r>
        <w:rPr/>
        <w:t>incidir</w:t>
      </w:r>
      <w:r>
        <w:rPr>
          <w:spacing w:val="-22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potenciación</w:t>
      </w:r>
      <w:r>
        <w:rPr>
          <w:spacing w:val="-22"/>
        </w:rPr>
        <w:t> </w:t>
      </w:r>
      <w:r>
        <w:rPr/>
        <w:t>de</w:t>
      </w:r>
      <w:r>
        <w:rPr>
          <w:spacing w:val="-23"/>
        </w:rPr>
        <w:t> </w:t>
      </w:r>
      <w:r>
        <w:rPr/>
        <w:t>sus</w:t>
      </w:r>
      <w:r>
        <w:rPr>
          <w:spacing w:val="-23"/>
        </w:rPr>
        <w:t> </w:t>
      </w:r>
      <w:r>
        <w:rPr/>
        <w:t>recursos</w:t>
      </w:r>
      <w:r>
        <w:rPr>
          <w:spacing w:val="-22"/>
        </w:rPr>
        <w:t> </w:t>
      </w:r>
      <w:r>
        <w:rPr/>
        <w:t>personales, </w:t>
      </w:r>
      <w:r>
        <w:rPr>
          <w:w w:val="95"/>
        </w:rPr>
        <w:t>sociales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familiares</w:t>
      </w:r>
      <w:r>
        <w:rPr>
          <w:spacing w:val="-14"/>
          <w:w w:val="95"/>
        </w:rPr>
        <w:t> </w:t>
      </w:r>
      <w:r>
        <w:rPr>
          <w:w w:val="95"/>
        </w:rPr>
        <w:t>(Musitu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Cava,</w:t>
      </w:r>
      <w:r>
        <w:rPr>
          <w:spacing w:val="-14"/>
          <w:w w:val="95"/>
        </w:rPr>
        <w:t> </w:t>
      </w:r>
      <w:r>
        <w:rPr>
          <w:w w:val="95"/>
        </w:rPr>
        <w:t>2007).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Un</w:t>
      </w:r>
      <w:r>
        <w:rPr>
          <w:spacing w:val="-18"/>
        </w:rPr>
        <w:t> </w:t>
      </w:r>
      <w:r>
        <w:rPr/>
        <w:t>punto</w:t>
      </w:r>
      <w:r>
        <w:rPr>
          <w:spacing w:val="-18"/>
        </w:rPr>
        <w:t> </w:t>
      </w:r>
      <w:r>
        <w:rPr/>
        <w:t>importante</w:t>
      </w:r>
      <w:r>
        <w:rPr>
          <w:spacing w:val="-17"/>
        </w:rPr>
        <w:t> </w:t>
      </w:r>
      <w:r>
        <w:rPr/>
        <w:t>de</w:t>
      </w:r>
      <w:r>
        <w:rPr>
          <w:spacing w:val="-18"/>
        </w:rPr>
        <w:t> </w:t>
      </w:r>
      <w:r>
        <w:rPr/>
        <w:t>señalar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que,</w:t>
      </w:r>
      <w:r>
        <w:rPr>
          <w:spacing w:val="-18"/>
        </w:rPr>
        <w:t> </w:t>
      </w:r>
      <w:r>
        <w:rPr/>
        <w:t>supuestamente,</w:t>
      </w:r>
      <w:r>
        <w:rPr>
          <w:spacing w:val="-18"/>
        </w:rPr>
        <w:t> </w:t>
      </w:r>
      <w:r>
        <w:rPr/>
        <w:t>ser</w:t>
      </w:r>
      <w:r>
        <w:rPr>
          <w:spacing w:val="-18"/>
        </w:rPr>
        <w:t> </w:t>
      </w:r>
      <w:r>
        <w:rPr/>
        <w:t>padre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madre es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experiencias</w:t>
      </w:r>
      <w:r>
        <w:rPr>
          <w:spacing w:val="-24"/>
        </w:rPr>
        <w:t> </w:t>
      </w:r>
      <w:r>
        <w:rPr/>
        <w:t>más</w:t>
      </w:r>
      <w:r>
        <w:rPr>
          <w:spacing w:val="-23"/>
        </w:rPr>
        <w:t> </w:t>
      </w:r>
      <w:r>
        <w:rPr/>
        <w:t>gratificantes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vida,</w:t>
      </w:r>
      <w:r>
        <w:rPr>
          <w:spacing w:val="-24"/>
        </w:rPr>
        <w:t> </w:t>
      </w:r>
      <w:r>
        <w:rPr/>
        <w:t>pero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realidad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es a</w:t>
      </w:r>
      <w:r>
        <w:rPr>
          <w:spacing w:val="-25"/>
        </w:rPr>
        <w:t> </w:t>
      </w:r>
      <w:r>
        <w:rPr/>
        <w:t>menos</w:t>
      </w:r>
      <w:r>
        <w:rPr>
          <w:spacing w:val="-25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5"/>
        </w:rPr>
        <w:t> </w:t>
      </w:r>
      <w:r>
        <w:rPr>
          <w:spacing w:val="-2"/>
        </w:rPr>
        <w:t>aborde</w:t>
      </w:r>
      <w:r>
        <w:rPr>
          <w:spacing w:val="-24"/>
        </w:rPr>
        <w:t> </w:t>
      </w:r>
      <w:r>
        <w:rPr/>
        <w:t>con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misma</w:t>
      </w:r>
      <w:r>
        <w:rPr>
          <w:spacing w:val="-24"/>
        </w:rPr>
        <w:t> </w:t>
      </w:r>
      <w:r>
        <w:rPr/>
        <w:t>atención</w:t>
      </w:r>
      <w:r>
        <w:rPr>
          <w:spacing w:val="-24"/>
        </w:rPr>
        <w:t> </w:t>
      </w:r>
      <w:r>
        <w:rPr/>
        <w:t>con</w:t>
      </w:r>
      <w:r>
        <w:rPr>
          <w:spacing w:val="-25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5"/>
        </w:rPr>
        <w:t> </w:t>
      </w:r>
      <w:r>
        <w:rPr/>
        <w:t>abordaría</w:t>
      </w:r>
      <w:r>
        <w:rPr>
          <w:spacing w:val="-24"/>
        </w:rPr>
        <w:t> </w:t>
      </w:r>
      <w:r>
        <w:rPr/>
        <w:t>un</w:t>
      </w:r>
      <w:r>
        <w:rPr>
          <w:spacing w:val="-25"/>
        </w:rPr>
        <w:t> </w:t>
      </w:r>
      <w:r>
        <w:rPr/>
        <w:t>deporte; </w:t>
      </w:r>
      <w:r>
        <w:rPr>
          <w:w w:val="95"/>
        </w:rPr>
        <w:t>comenta Csikszentmihalyi (2007) que para experimentar placeres tan simples </w:t>
      </w:r>
      <w:r>
        <w:rPr/>
        <w:t>como</w:t>
      </w:r>
      <w:r>
        <w:rPr>
          <w:spacing w:val="-27"/>
        </w:rPr>
        <w:t> </w:t>
      </w:r>
      <w:r>
        <w:rPr/>
        <w:t>ser</w:t>
      </w:r>
      <w:r>
        <w:rPr>
          <w:spacing w:val="-27"/>
        </w:rPr>
        <w:t> </w:t>
      </w:r>
      <w:r>
        <w:rPr/>
        <w:t>padre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madre</w:t>
      </w:r>
      <w:r>
        <w:rPr>
          <w:spacing w:val="-27"/>
        </w:rPr>
        <w:t> </w:t>
      </w:r>
      <w:r>
        <w:rPr/>
        <w:t>hay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prestar</w:t>
      </w:r>
      <w:r>
        <w:rPr>
          <w:spacing w:val="-27"/>
        </w:rPr>
        <w:t> </w:t>
      </w:r>
      <w:r>
        <w:rPr/>
        <w:t>atención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hijos,</w:t>
      </w:r>
      <w:r>
        <w:rPr>
          <w:spacing w:val="-27"/>
        </w:rPr>
        <w:t> </w:t>
      </w:r>
      <w:r>
        <w:rPr/>
        <w:t>saber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qué</w:t>
      </w:r>
      <w:r>
        <w:rPr>
          <w:spacing w:val="-27"/>
        </w:rPr>
        <w:t> </w:t>
      </w:r>
      <w:r>
        <w:rPr/>
        <w:t>están orgullosos,</w:t>
      </w:r>
      <w:r>
        <w:rPr>
          <w:spacing w:val="-21"/>
        </w:rPr>
        <w:t> </w:t>
      </w:r>
      <w:r>
        <w:rPr/>
        <w:t>en</w:t>
      </w:r>
      <w:r>
        <w:rPr>
          <w:spacing w:val="-20"/>
        </w:rPr>
        <w:t> </w:t>
      </w:r>
      <w:r>
        <w:rPr/>
        <w:t>qué</w:t>
      </w:r>
      <w:r>
        <w:rPr>
          <w:spacing w:val="-20"/>
        </w:rPr>
        <w:t> </w:t>
      </w:r>
      <w:r>
        <w:rPr/>
        <w:t>están</w:t>
      </w:r>
      <w:r>
        <w:rPr>
          <w:spacing w:val="-20"/>
        </w:rPr>
        <w:t> </w:t>
      </w:r>
      <w:r>
        <w:rPr/>
        <w:t>totalmente</w:t>
      </w:r>
      <w:r>
        <w:rPr>
          <w:spacing w:val="-20"/>
        </w:rPr>
        <w:t> </w:t>
      </w:r>
      <w:r>
        <w:rPr/>
        <w:t>metidos,</w:t>
      </w:r>
      <w:r>
        <w:rPr>
          <w:spacing w:val="-20"/>
        </w:rPr>
        <w:t> </w:t>
      </w:r>
      <w:r>
        <w:rPr/>
        <w:t>Así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dedicar</w:t>
      </w:r>
      <w:r>
        <w:rPr>
          <w:spacing w:val="-20"/>
        </w:rPr>
        <w:t> </w:t>
      </w:r>
      <w:r>
        <w:rPr/>
        <w:t>más</w:t>
      </w:r>
      <w:r>
        <w:rPr>
          <w:spacing w:val="-20"/>
        </w:rPr>
        <w:t> </w:t>
      </w:r>
      <w:r>
        <w:rPr/>
        <w:t>atención</w:t>
      </w:r>
      <w:r>
        <w:rPr>
          <w:spacing w:val="-20"/>
        </w:rPr>
        <w:t> </w:t>
      </w:r>
      <w:r>
        <w:rPr/>
        <w:t>a </w:t>
      </w:r>
      <w:r>
        <w:rPr>
          <w:w w:val="95"/>
        </w:rPr>
        <w:t>compartir actividades con ellos. Sólo cuando hay armonía entre los objetivos de los participantes, cuando todo el mundo está invirtiendo energía psíquica en un objetivo</w:t>
      </w:r>
      <w:r>
        <w:rPr>
          <w:spacing w:val="-14"/>
          <w:w w:val="95"/>
        </w:rPr>
        <w:t> </w:t>
      </w:r>
      <w:r>
        <w:rPr>
          <w:w w:val="95"/>
        </w:rPr>
        <w:t>conjunto,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placentero</w:t>
      </w:r>
      <w:r>
        <w:rPr>
          <w:spacing w:val="-13"/>
          <w:w w:val="95"/>
        </w:rPr>
        <w:t> </w:t>
      </w:r>
      <w:r>
        <w:rPr>
          <w:w w:val="95"/>
        </w:rPr>
        <w:t>estar</w:t>
      </w:r>
      <w:r>
        <w:rPr>
          <w:spacing w:val="-13"/>
          <w:w w:val="95"/>
        </w:rPr>
        <w:t> </w:t>
      </w:r>
      <w:r>
        <w:rPr>
          <w:w w:val="95"/>
        </w:rPr>
        <w:t>juntos.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Cuando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habla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familia</w:t>
      </w:r>
      <w:r>
        <w:rPr>
          <w:spacing w:val="-24"/>
        </w:rPr>
        <w:t> </w:t>
      </w:r>
      <w:r>
        <w:rPr/>
        <w:t>también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necesario</w:t>
      </w:r>
      <w:r>
        <w:rPr>
          <w:spacing w:val="-23"/>
        </w:rPr>
        <w:t> </w:t>
      </w:r>
      <w:r>
        <w:rPr/>
        <w:t>mencionar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ésta</w:t>
      </w:r>
      <w:r>
        <w:rPr>
          <w:spacing w:val="-24"/>
        </w:rPr>
        <w:t> </w:t>
      </w:r>
      <w:r>
        <w:rPr/>
        <w:t>puede actuar</w:t>
      </w:r>
      <w:r>
        <w:rPr>
          <w:spacing w:val="-16"/>
        </w:rPr>
        <w:t> </w:t>
      </w:r>
      <w:r>
        <w:rPr/>
        <w:t>bajo</w:t>
      </w:r>
      <w:r>
        <w:rPr>
          <w:spacing w:val="-16"/>
        </w:rPr>
        <w:t> </w:t>
      </w:r>
      <w:r>
        <w:rPr/>
        <w:t>distintas</w:t>
      </w:r>
      <w:r>
        <w:rPr>
          <w:spacing w:val="-15"/>
        </w:rPr>
        <w:t> </w:t>
      </w:r>
      <w:r>
        <w:rPr/>
        <w:t>circunstancias,</w:t>
      </w:r>
      <w:r>
        <w:rPr>
          <w:spacing w:val="-16"/>
        </w:rPr>
        <w:t> </w:t>
      </w:r>
      <w:r>
        <w:rPr/>
        <w:t>tanto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calidad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factor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riesgo</w:t>
      </w:r>
      <w:r>
        <w:rPr>
          <w:spacing w:val="-16"/>
        </w:rPr>
        <w:t> </w:t>
      </w:r>
      <w:r>
        <w:rPr/>
        <w:t>como de</w:t>
      </w:r>
      <w:r>
        <w:rPr>
          <w:spacing w:val="-24"/>
        </w:rPr>
        <w:t> </w:t>
      </w:r>
      <w:r>
        <w:rPr>
          <w:spacing w:val="-4"/>
        </w:rPr>
        <w:t>protector,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que,</w:t>
      </w:r>
      <w:r>
        <w:rPr>
          <w:spacing w:val="-24"/>
        </w:rPr>
        <w:t> </w:t>
      </w:r>
      <w:r>
        <w:rPr/>
        <w:t>si</w:t>
      </w:r>
      <w:r>
        <w:rPr>
          <w:spacing w:val="-24"/>
        </w:rPr>
        <w:t> </w:t>
      </w:r>
      <w:r>
        <w:rPr/>
        <w:t>bien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interesante</w:t>
      </w:r>
      <w:r>
        <w:rPr>
          <w:spacing w:val="-24"/>
        </w:rPr>
        <w:t> </w:t>
      </w:r>
      <w:r>
        <w:rPr/>
        <w:t>conocer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problemática</w:t>
      </w:r>
      <w:r>
        <w:rPr>
          <w:spacing w:val="-25"/>
        </w:rPr>
        <w:t> </w:t>
      </w:r>
      <w:r>
        <w:rPr>
          <w:spacing w:val="-3"/>
        </w:rPr>
        <w:t>familiar, </w:t>
      </w:r>
      <w:r>
        <w:rPr>
          <w:w w:val="95"/>
        </w:rPr>
        <w:t>también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analizar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importancia,</w:t>
      </w:r>
      <w:r>
        <w:rPr>
          <w:spacing w:val="-21"/>
          <w:w w:val="95"/>
        </w:rPr>
        <w:t> </w:t>
      </w:r>
      <w:r>
        <w:rPr>
          <w:w w:val="95"/>
        </w:rPr>
        <w:t>significación</w:t>
      </w:r>
      <w:r>
        <w:rPr>
          <w:spacing w:val="-22"/>
          <w:w w:val="95"/>
        </w:rPr>
        <w:t> </w:t>
      </w:r>
      <w:r>
        <w:rPr>
          <w:w w:val="95"/>
        </w:rPr>
        <w:t>teórica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práctica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bienestar </w:t>
      </w:r>
      <w:r>
        <w:rPr>
          <w:spacing w:val="-3"/>
          <w:w w:val="95"/>
        </w:rPr>
        <w:t>familiar, </w:t>
      </w:r>
      <w:r>
        <w:rPr>
          <w:w w:val="95"/>
        </w:rPr>
        <w:t>de modo que se puede contribuir al conocimiento del comportamiento </w:t>
      </w:r>
      <w:r>
        <w:rPr/>
        <w:t>humano.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22"/>
        </w:rPr>
      </w:pPr>
      <w:r>
        <w:rPr>
          <w:w w:val="125"/>
          <w:sz w:val="22"/>
        </w:rPr>
        <w:t>¿H</w:t>
      </w:r>
      <w:r>
        <w:rPr>
          <w:w w:val="125"/>
          <w:sz w:val="17"/>
        </w:rPr>
        <w:t>acia dónde vaMoS</w:t>
      </w:r>
      <w:r>
        <w:rPr>
          <w:w w:val="125"/>
          <w:sz w:val="22"/>
        </w:rPr>
        <w:t>?</w:t>
      </w:r>
    </w:p>
    <w:p>
      <w:pPr>
        <w:pStyle w:val="BodyText"/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Muchos de los autores relevantes en la psicología positiva se niegan, prudente- mente,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hacer</w:t>
      </w:r>
      <w:r>
        <w:rPr>
          <w:spacing w:val="-16"/>
          <w:w w:val="95"/>
        </w:rPr>
        <w:t> </w:t>
      </w:r>
      <w:r>
        <w:rPr>
          <w:w w:val="95"/>
        </w:rPr>
        <w:t>predicciones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futuro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misma</w:t>
      </w:r>
      <w:r>
        <w:rPr>
          <w:spacing w:val="-16"/>
          <w:w w:val="95"/>
        </w:rPr>
        <w:t> </w:t>
      </w:r>
      <w:r>
        <w:rPr>
          <w:w w:val="95"/>
        </w:rPr>
        <w:t>(Csikszentmihalyi,</w:t>
      </w:r>
      <w:r>
        <w:rPr>
          <w:spacing w:val="-16"/>
          <w:w w:val="95"/>
        </w:rPr>
        <w:t> </w:t>
      </w:r>
      <w:r>
        <w:rPr>
          <w:w w:val="95"/>
        </w:rPr>
        <w:t>2003;</w:t>
      </w:r>
    </w:p>
    <w:p>
      <w:pPr>
        <w:spacing w:after="0" w:line="242" w:lineRule="auto"/>
        <w:jc w:val="both"/>
        <w:sectPr>
          <w:headerReference w:type="even" r:id="rId33"/>
          <w:headerReference w:type="default" r:id="rId34"/>
          <w:pgSz w:w="10200" w:h="13600"/>
          <w:pgMar w:header="1138" w:footer="0" w:top="1380" w:bottom="280" w:left="1420" w:right="1420"/>
          <w:pgNumType w:start="3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Harvey y </w:t>
      </w:r>
      <w:r>
        <w:rPr>
          <w:spacing w:val="-3"/>
          <w:w w:val="95"/>
        </w:rPr>
        <w:t>Pauwels, </w:t>
      </w:r>
      <w:r>
        <w:rPr>
          <w:w w:val="95"/>
        </w:rPr>
        <w:t>2003; King, 2003). Al respecto Vázquez (2006) y Linley </w:t>
      </w:r>
      <w:r>
        <w:rPr>
          <w:rFonts w:ascii="Times New Roman" w:hAnsi="Times New Roman"/>
          <w:i/>
          <w:w w:val="95"/>
        </w:rPr>
        <w:t>ett al. </w:t>
      </w:r>
      <w:r>
        <w:rPr>
          <w:w w:val="95"/>
        </w:rPr>
        <w:t>(2006) </w:t>
      </w:r>
      <w:r>
        <w:rPr>
          <w:spacing w:val="-3"/>
          <w:w w:val="95"/>
        </w:rPr>
        <w:t>refieren </w:t>
      </w:r>
      <w:r>
        <w:rPr>
          <w:w w:val="95"/>
        </w:rPr>
        <w:t>sobre la psicología positiva: “lo que ahora tiene de movimiento </w:t>
      </w:r>
      <w:r>
        <w:rPr/>
        <w:t>o,</w:t>
      </w:r>
      <w:r>
        <w:rPr>
          <w:spacing w:val="-21"/>
        </w:rPr>
        <w:t> </w:t>
      </w:r>
      <w:r>
        <w:rPr/>
        <w:t>si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quiere,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moda,</w:t>
      </w:r>
      <w:r>
        <w:rPr>
          <w:spacing w:val="-21"/>
        </w:rPr>
        <w:t> </w:t>
      </w:r>
      <w:r>
        <w:rPr/>
        <w:t>acabará</w:t>
      </w:r>
      <w:r>
        <w:rPr>
          <w:spacing w:val="-21"/>
        </w:rPr>
        <w:t> </w:t>
      </w:r>
      <w:r>
        <w:rPr/>
        <w:t>disolviéndose</w:t>
      </w:r>
      <w:r>
        <w:rPr>
          <w:spacing w:val="-21"/>
        </w:rPr>
        <w:t> </w:t>
      </w:r>
      <w:r>
        <w:rPr/>
        <w:t>sin</w:t>
      </w:r>
      <w:r>
        <w:rPr>
          <w:spacing w:val="-21"/>
        </w:rPr>
        <w:t> </w:t>
      </w:r>
      <w:r>
        <w:rPr/>
        <w:t>más</w:t>
      </w:r>
      <w:r>
        <w:rPr>
          <w:spacing w:val="-21"/>
        </w:rPr>
        <w:t> </w:t>
      </w:r>
      <w:r>
        <w:rPr/>
        <w:t>estridencias</w:t>
      </w:r>
      <w:r>
        <w:rPr>
          <w:spacing w:val="-21"/>
        </w:rPr>
        <w:t> </w:t>
      </w:r>
      <w:r>
        <w:rPr/>
        <w:t>dentro</w:t>
      </w:r>
      <w:r>
        <w:rPr>
          <w:spacing w:val="-21"/>
        </w:rPr>
        <w:t> </w:t>
      </w:r>
      <w:r>
        <w:rPr/>
        <w:t>del </w:t>
      </w:r>
      <w:r>
        <w:rPr>
          <w:w w:val="95"/>
        </w:rPr>
        <w:t>quehacer de la</w:t>
      </w:r>
      <w:r>
        <w:rPr>
          <w:spacing w:val="-6"/>
          <w:w w:val="95"/>
        </w:rPr>
        <w:t> </w:t>
      </w:r>
      <w:r>
        <w:rPr>
          <w:w w:val="95"/>
        </w:rPr>
        <w:t>psicología”.</w:t>
      </w:r>
    </w:p>
    <w:p>
      <w:pPr>
        <w:pStyle w:val="BodyText"/>
        <w:spacing w:line="242" w:lineRule="auto"/>
        <w:ind w:left="133" w:right="130" w:firstLine="283"/>
        <w:jc w:val="both"/>
      </w:pPr>
      <w:r>
        <w:rPr>
          <w:w w:val="95"/>
        </w:rPr>
        <w:t>Linley</w:t>
      </w:r>
      <w:r>
        <w:rPr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5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rFonts w:ascii="Times New Roman" w:hAnsi="Times New Roman"/>
          <w:i/>
          <w:spacing w:val="-25"/>
          <w:w w:val="95"/>
        </w:rPr>
        <w:t> </w:t>
      </w:r>
      <w:r>
        <w:rPr>
          <w:w w:val="95"/>
        </w:rPr>
        <w:t>(2006)</w:t>
      </w:r>
      <w:r>
        <w:rPr>
          <w:spacing w:val="-19"/>
          <w:w w:val="95"/>
        </w:rPr>
        <w:t> </w:t>
      </w:r>
      <w:r>
        <w:rPr>
          <w:w w:val="95"/>
        </w:rPr>
        <w:t>señalan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psicología</w:t>
      </w:r>
      <w:r>
        <w:rPr>
          <w:spacing w:val="-19"/>
          <w:w w:val="95"/>
        </w:rPr>
        <w:t> </w:t>
      </w:r>
      <w:r>
        <w:rPr>
          <w:w w:val="95"/>
        </w:rPr>
        <w:t>positiva</w:t>
      </w:r>
      <w:r>
        <w:rPr>
          <w:spacing w:val="-19"/>
          <w:w w:val="95"/>
        </w:rPr>
        <w:t> </w:t>
      </w:r>
      <w:r>
        <w:rPr>
          <w:w w:val="95"/>
        </w:rPr>
        <w:t>está</w:t>
      </w:r>
      <w:r>
        <w:rPr>
          <w:spacing w:val="-19"/>
          <w:w w:val="95"/>
        </w:rPr>
        <w:t> </w:t>
      </w:r>
      <w:r>
        <w:rPr>
          <w:w w:val="95"/>
        </w:rPr>
        <w:t>ahora</w:t>
      </w:r>
      <w:r>
        <w:rPr>
          <w:spacing w:val="-19"/>
          <w:w w:val="95"/>
        </w:rPr>
        <w:t> </w:t>
      </w:r>
      <w:r>
        <w:rPr>
          <w:w w:val="95"/>
        </w:rPr>
        <w:t>mismo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una </w:t>
      </w:r>
      <w:r>
        <w:rPr/>
        <w:t>encrucijada,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>
          <w:spacing w:val="-3"/>
        </w:rPr>
        <w:t>tres</w:t>
      </w:r>
      <w:r>
        <w:rPr>
          <w:spacing w:val="-20"/>
        </w:rPr>
        <w:t> </w:t>
      </w:r>
      <w:r>
        <w:rPr/>
        <w:t>posibles</w:t>
      </w:r>
      <w:r>
        <w:rPr>
          <w:spacing w:val="-20"/>
        </w:rPr>
        <w:t> </w:t>
      </w:r>
      <w:r>
        <w:rPr/>
        <w:t>caminos</w:t>
      </w:r>
      <w:r>
        <w:rPr>
          <w:spacing w:val="-20"/>
        </w:rPr>
        <w:t> </w:t>
      </w:r>
      <w:r>
        <w:rPr/>
        <w:t>abiertos</w:t>
      </w:r>
      <w:r>
        <w:rPr>
          <w:spacing w:val="-20"/>
        </w:rPr>
        <w:t> </w:t>
      </w:r>
      <w:r>
        <w:rPr/>
        <w:t>ante</w:t>
      </w:r>
      <w:r>
        <w:rPr>
          <w:spacing w:val="-20"/>
        </w:rPr>
        <w:t> </w:t>
      </w:r>
      <w:r>
        <w:rPr/>
        <w:t>ella.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primero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des- </w:t>
      </w:r>
      <w:r>
        <w:rPr>
          <w:w w:val="95"/>
        </w:rPr>
        <w:t>aparición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integración</w:t>
      </w:r>
      <w:r>
        <w:rPr>
          <w:spacing w:val="-12"/>
          <w:w w:val="95"/>
        </w:rPr>
        <w:t> </w:t>
      </w:r>
      <w:r>
        <w:rPr>
          <w:w w:val="95"/>
        </w:rPr>
        <w:t>plena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psicología,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consecuencia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dejar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ser necesaria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haber</w:t>
      </w:r>
      <w:r>
        <w:rPr>
          <w:spacing w:val="-18"/>
          <w:w w:val="95"/>
        </w:rPr>
        <w:t> </w:t>
      </w:r>
      <w:r>
        <w:rPr>
          <w:w w:val="95"/>
        </w:rPr>
        <w:t>conseguido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propósito: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psicología</w:t>
      </w:r>
      <w:r>
        <w:rPr>
          <w:spacing w:val="-18"/>
          <w:w w:val="95"/>
        </w:rPr>
        <w:t> </w:t>
      </w:r>
      <w:r>
        <w:rPr>
          <w:w w:val="95"/>
        </w:rPr>
        <w:t>aprecie</w:t>
      </w:r>
      <w:r>
        <w:rPr>
          <w:spacing w:val="-18"/>
          <w:w w:val="95"/>
        </w:rPr>
        <w:t> </w:t>
      </w:r>
      <w:r>
        <w:rPr>
          <w:w w:val="95"/>
        </w:rPr>
        <w:t>plenamente </w:t>
      </w:r>
      <w:r>
        <w:rPr/>
        <w:t>todo</w:t>
      </w:r>
      <w:r>
        <w:rPr>
          <w:spacing w:val="-19"/>
        </w:rPr>
        <w:t> </w:t>
      </w:r>
      <w:r>
        <w:rPr/>
        <w:t>el</w:t>
      </w:r>
      <w:r>
        <w:rPr>
          <w:spacing w:val="-20"/>
        </w:rPr>
        <w:t> </w:t>
      </w:r>
      <w:r>
        <w:rPr/>
        <w:t>rango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funcionamiento</w:t>
      </w:r>
      <w:r>
        <w:rPr>
          <w:spacing w:val="-20"/>
        </w:rPr>
        <w:t> </w:t>
      </w:r>
      <w:r>
        <w:rPr/>
        <w:t>humano,</w:t>
      </w:r>
      <w:r>
        <w:rPr>
          <w:spacing w:val="-19"/>
        </w:rPr>
        <w:t> </w:t>
      </w:r>
      <w:r>
        <w:rPr/>
        <w:t>incluido</w:t>
      </w:r>
      <w:r>
        <w:rPr>
          <w:spacing w:val="-19"/>
        </w:rPr>
        <w:t> </w:t>
      </w:r>
      <w:r>
        <w:rPr/>
        <w:t>el</w:t>
      </w:r>
      <w:r>
        <w:rPr>
          <w:spacing w:val="-20"/>
        </w:rPr>
        <w:t> </w:t>
      </w:r>
      <w:r>
        <w:rPr/>
        <w:t>óptimo</w:t>
      </w:r>
      <w:r>
        <w:rPr>
          <w:spacing w:val="-20"/>
        </w:rPr>
        <w:t> </w:t>
      </w:r>
      <w:r>
        <w:rPr/>
        <w:t>funcionamiento </w:t>
      </w:r>
      <w:r>
        <w:rPr>
          <w:spacing w:val="-3"/>
        </w:rPr>
        <w:t>(Diener,</w:t>
      </w:r>
      <w:r>
        <w:rPr>
          <w:spacing w:val="-20"/>
        </w:rPr>
        <w:t> </w:t>
      </w:r>
      <w:r>
        <w:rPr/>
        <w:t>2003).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segundo</w:t>
      </w:r>
      <w:r>
        <w:rPr>
          <w:spacing w:val="-20"/>
        </w:rPr>
        <w:t> </w:t>
      </w:r>
      <w:r>
        <w:rPr/>
        <w:t>posible</w:t>
      </w:r>
      <w:r>
        <w:rPr>
          <w:spacing w:val="-20"/>
        </w:rPr>
        <w:t> </w:t>
      </w:r>
      <w:r>
        <w:rPr/>
        <w:t>camino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continuación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>
          <w:spacing w:val="-3"/>
        </w:rPr>
        <w:t>área</w:t>
      </w:r>
      <w:r>
        <w:rPr>
          <w:spacing w:val="-20"/>
        </w:rPr>
        <w:t> </w:t>
      </w:r>
      <w:r>
        <w:rPr/>
        <w:t>de </w:t>
      </w:r>
      <w:r>
        <w:rPr>
          <w:w w:val="95"/>
        </w:rPr>
        <w:t>investigación</w:t>
      </w:r>
      <w:r>
        <w:rPr>
          <w:spacing w:val="-10"/>
          <w:w w:val="95"/>
        </w:rPr>
        <w:t> </w:t>
      </w:r>
      <w:r>
        <w:rPr>
          <w:w w:val="95"/>
        </w:rPr>
        <w:t>especializada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centrada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temas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felicidad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fortalezas humanas.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tercer</w:t>
      </w:r>
      <w:r>
        <w:rPr>
          <w:spacing w:val="-12"/>
          <w:w w:val="95"/>
        </w:rPr>
        <w:t> </w:t>
      </w:r>
      <w:r>
        <w:rPr>
          <w:w w:val="95"/>
        </w:rPr>
        <w:t>camino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continuar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especialidad</w:t>
      </w:r>
      <w:r>
        <w:rPr>
          <w:spacing w:val="-11"/>
          <w:w w:val="95"/>
        </w:rPr>
        <w:t> </w:t>
      </w:r>
      <w:r>
        <w:rPr>
          <w:w w:val="95"/>
        </w:rPr>
        <w:t>progresivamente marginada,</w:t>
      </w:r>
      <w:r>
        <w:rPr>
          <w:spacing w:val="-6"/>
          <w:w w:val="95"/>
        </w:rPr>
        <w:t> </w:t>
      </w:r>
      <w:r>
        <w:rPr>
          <w:w w:val="95"/>
        </w:rPr>
        <w:t>cerrada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w w:val="95"/>
        </w:rPr>
        <w:t>trabajo</w:t>
      </w:r>
      <w:r>
        <w:rPr>
          <w:spacing w:val="-6"/>
          <w:w w:val="95"/>
        </w:rPr>
        <w:t> </w:t>
      </w:r>
      <w:r>
        <w:rPr>
          <w:w w:val="95"/>
        </w:rPr>
        <w:t>principal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psicología</w:t>
      </w:r>
      <w:r>
        <w:rPr>
          <w:spacing w:val="-6"/>
          <w:w w:val="95"/>
        </w:rPr>
        <w:t> </w:t>
      </w:r>
      <w:r>
        <w:rPr>
          <w:w w:val="95"/>
        </w:rPr>
        <w:t>(Prieto-Ursúa,</w:t>
      </w:r>
      <w:r>
        <w:rPr>
          <w:spacing w:val="-6"/>
          <w:w w:val="95"/>
        </w:rPr>
        <w:t> </w:t>
      </w:r>
      <w:r>
        <w:rPr>
          <w:w w:val="95"/>
        </w:rPr>
        <w:t>2006).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probable</w:t>
      </w:r>
      <w:r>
        <w:rPr>
          <w:spacing w:val="-17"/>
          <w:w w:val="95"/>
        </w:rPr>
        <w:t> </w:t>
      </w:r>
      <w:r>
        <w:rPr>
          <w:w w:val="95"/>
        </w:rPr>
        <w:t>que,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paulatinamente,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parte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psicología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positiva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centra en</w:t>
      </w:r>
      <w:r>
        <w:rPr>
          <w:spacing w:val="-22"/>
          <w:w w:val="95"/>
        </w:rPr>
        <w:t> </w:t>
      </w:r>
      <w:r>
        <w:rPr>
          <w:w w:val="95"/>
        </w:rPr>
        <w:t>conceptos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fortalezas,</w:t>
      </w:r>
      <w:r>
        <w:rPr>
          <w:spacing w:val="-22"/>
          <w:w w:val="95"/>
        </w:rPr>
        <w:t> </w:t>
      </w:r>
      <w:r>
        <w:rPr>
          <w:w w:val="95"/>
        </w:rPr>
        <w:t>virtudes,</w:t>
      </w:r>
      <w:r>
        <w:rPr>
          <w:spacing w:val="-22"/>
          <w:w w:val="95"/>
        </w:rPr>
        <w:t> </w:t>
      </w:r>
      <w:r>
        <w:rPr>
          <w:w w:val="95"/>
        </w:rPr>
        <w:t>cualidades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humanas,</w:t>
      </w:r>
      <w:r>
        <w:rPr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flow</w:t>
      </w:r>
      <w:r>
        <w:rPr>
          <w:rFonts w:ascii="Times New Roman" w:hAnsi="Times New Roman"/>
          <w:i/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felicidad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acabe </w:t>
      </w:r>
      <w:r>
        <w:rPr>
          <w:w w:val="95"/>
        </w:rPr>
        <w:t>siendo</w:t>
      </w:r>
      <w:r>
        <w:rPr>
          <w:spacing w:val="-10"/>
          <w:w w:val="95"/>
        </w:rPr>
        <w:t> </w:t>
      </w:r>
      <w:r>
        <w:rPr>
          <w:w w:val="95"/>
        </w:rPr>
        <w:t>incorporada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psicología</w:t>
      </w:r>
      <w:r>
        <w:rPr>
          <w:spacing w:val="-9"/>
          <w:w w:val="95"/>
        </w:rPr>
        <w:t> </w:t>
      </w:r>
      <w:r>
        <w:rPr>
          <w:w w:val="95"/>
        </w:rPr>
        <w:t>humanista,</w:t>
      </w:r>
      <w:r>
        <w:rPr>
          <w:spacing w:val="-9"/>
          <w:w w:val="95"/>
        </w:rPr>
        <w:t> </w:t>
      </w:r>
      <w:r>
        <w:rPr>
          <w:w w:val="95"/>
        </w:rPr>
        <w:t>más</w:t>
      </w:r>
      <w:r>
        <w:rPr>
          <w:spacing w:val="-9"/>
          <w:w w:val="95"/>
        </w:rPr>
        <w:t> </w:t>
      </w:r>
      <w:r>
        <w:rPr>
          <w:w w:val="95"/>
        </w:rPr>
        <w:t>cercana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dicha</w:t>
      </w:r>
      <w:r>
        <w:rPr>
          <w:spacing w:val="-9"/>
          <w:w w:val="95"/>
        </w:rPr>
        <w:t> </w:t>
      </w:r>
      <w:r>
        <w:rPr>
          <w:w w:val="95"/>
        </w:rPr>
        <w:t>terminología, y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estudio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sobre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recursos,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afrontamiento,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estrategias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actitudes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facilitan</w:t>
      </w:r>
      <w:r>
        <w:rPr>
          <w:spacing w:val="-11"/>
          <w:w w:val="95"/>
        </w:rPr>
        <w:t> </w:t>
      </w:r>
      <w:r>
        <w:rPr>
          <w:w w:val="95"/>
        </w:rPr>
        <w:t>y </w:t>
      </w:r>
      <w:r>
        <w:rPr>
          <w:spacing w:val="-3"/>
          <w:w w:val="95"/>
        </w:rPr>
        <w:t>promueven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salud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bienestar</w:t>
      </w:r>
      <w:r>
        <w:rPr>
          <w:spacing w:val="-20"/>
          <w:w w:val="95"/>
        </w:rPr>
        <w:t> </w:t>
      </w:r>
      <w:r>
        <w:rPr>
          <w:w w:val="95"/>
        </w:rPr>
        <w:t>sea</w:t>
      </w:r>
      <w:r>
        <w:rPr>
          <w:spacing w:val="-20"/>
          <w:w w:val="95"/>
        </w:rPr>
        <w:t> </w:t>
      </w:r>
      <w:r>
        <w:rPr>
          <w:w w:val="95"/>
        </w:rPr>
        <w:t>bienvenido</w:t>
      </w:r>
      <w:r>
        <w:rPr>
          <w:spacing w:val="-20"/>
          <w:w w:val="95"/>
        </w:rPr>
        <w:t> </w:t>
      </w:r>
      <w:r>
        <w:rPr>
          <w:w w:val="95"/>
        </w:rPr>
        <w:t>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incorporado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(como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está</w:t>
      </w:r>
      <w:r>
        <w:rPr>
          <w:spacing w:val="-20"/>
          <w:w w:val="95"/>
        </w:rPr>
        <w:t> </w:t>
      </w:r>
      <w:r>
        <w:rPr>
          <w:w w:val="95"/>
        </w:rPr>
        <w:t>sien- do)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caudal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conocimientos</w:t>
      </w:r>
      <w:r>
        <w:rPr>
          <w:spacing w:val="-12"/>
          <w:w w:val="95"/>
        </w:rPr>
        <w:t> </w:t>
      </w:r>
      <w:r>
        <w:rPr>
          <w:w w:val="95"/>
        </w:rPr>
        <w:t>ya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establecidos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psicología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salud.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Otro</w:t>
      </w:r>
      <w:r>
        <w:rPr>
          <w:spacing w:val="-22"/>
        </w:rPr>
        <w:t> </w:t>
      </w:r>
      <w:r>
        <w:rPr/>
        <w:t>elemento</w:t>
      </w:r>
      <w:r>
        <w:rPr>
          <w:spacing w:val="-22"/>
        </w:rPr>
        <w:t> </w:t>
      </w:r>
      <w:r>
        <w:rPr/>
        <w:t>importante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psicología</w:t>
      </w:r>
      <w:r>
        <w:rPr>
          <w:spacing w:val="-22"/>
        </w:rPr>
        <w:t> </w:t>
      </w:r>
      <w:r>
        <w:rPr/>
        <w:t>positiva</w:t>
      </w:r>
      <w:r>
        <w:rPr>
          <w:spacing w:val="-22"/>
        </w:rPr>
        <w:t> </w:t>
      </w:r>
      <w:r>
        <w:rPr/>
        <w:t>tiene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superar</w:t>
      </w:r>
      <w:r>
        <w:rPr>
          <w:spacing w:val="-23"/>
        </w:rPr>
        <w:t> </w:t>
      </w:r>
      <w:r>
        <w:rPr/>
        <w:t>es</w:t>
      </w:r>
      <w:r>
        <w:rPr>
          <w:spacing w:val="-22"/>
        </w:rPr>
        <w:t> </w:t>
      </w:r>
      <w:r>
        <w:rPr/>
        <w:t>el </w:t>
      </w:r>
      <w:r>
        <w:rPr>
          <w:spacing w:val="-3"/>
          <w:w w:val="95"/>
        </w:rPr>
        <w:t>reto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contar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instrumentos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evaluación</w:t>
      </w:r>
      <w:r>
        <w:rPr>
          <w:spacing w:val="-7"/>
          <w:w w:val="95"/>
        </w:rPr>
        <w:t> </w:t>
      </w:r>
      <w:r>
        <w:rPr>
          <w:w w:val="95"/>
        </w:rPr>
        <w:t>centrados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identificar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forta- lezas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bienestar</w:t>
      </w:r>
      <w:r>
        <w:rPr>
          <w:spacing w:val="-12"/>
          <w:w w:val="95"/>
        </w:rPr>
        <w:t> </w:t>
      </w:r>
      <w:r>
        <w:rPr>
          <w:w w:val="95"/>
        </w:rPr>
        <w:t>sin</w:t>
      </w:r>
      <w:r>
        <w:rPr>
          <w:spacing w:val="-11"/>
          <w:w w:val="95"/>
        </w:rPr>
        <w:t> </w:t>
      </w:r>
      <w:r>
        <w:rPr>
          <w:w w:val="95"/>
        </w:rPr>
        <w:t>apartarse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metodología</w:t>
      </w:r>
      <w:r>
        <w:rPr>
          <w:spacing w:val="-11"/>
          <w:w w:val="95"/>
        </w:rPr>
        <w:t> </w:t>
      </w:r>
      <w:r>
        <w:rPr>
          <w:w w:val="95"/>
        </w:rPr>
        <w:t>científica</w:t>
      </w:r>
      <w:r>
        <w:rPr>
          <w:spacing w:val="-11"/>
          <w:w w:val="95"/>
        </w:rPr>
        <w:t> </w:t>
      </w:r>
      <w:r>
        <w:rPr>
          <w:w w:val="95"/>
        </w:rPr>
        <w:t>rigurosa.</w:t>
      </w:r>
      <w:r>
        <w:rPr>
          <w:spacing w:val="-12"/>
          <w:w w:val="95"/>
        </w:rPr>
        <w:t> </w:t>
      </w:r>
      <w:r>
        <w:rPr>
          <w:w w:val="95"/>
        </w:rPr>
        <w:t>Coincidimos </w:t>
      </w:r>
      <w:r>
        <w:rPr/>
        <w:t>con</w:t>
      </w:r>
      <w:r>
        <w:rPr>
          <w:spacing w:val="-23"/>
        </w:rPr>
        <w:t> </w:t>
      </w:r>
      <w:r>
        <w:rPr/>
        <w:t>Vázquez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Hervás</w:t>
      </w:r>
      <w:r>
        <w:rPr>
          <w:spacing w:val="-23"/>
        </w:rPr>
        <w:t> </w:t>
      </w:r>
      <w:r>
        <w:rPr/>
        <w:t>(2009)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sentido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también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necesario</w:t>
      </w:r>
      <w:r>
        <w:rPr>
          <w:spacing w:val="-23"/>
        </w:rPr>
        <w:t> </w:t>
      </w:r>
      <w:r>
        <w:rPr/>
        <w:t>crear</w:t>
      </w:r>
      <w:r>
        <w:rPr>
          <w:spacing w:val="-23"/>
        </w:rPr>
        <w:t> </w:t>
      </w:r>
      <w:r>
        <w:rPr/>
        <w:t>y </w:t>
      </w:r>
      <w:r>
        <w:rPr>
          <w:w w:val="95"/>
        </w:rPr>
        <w:t>validar</w:t>
      </w:r>
      <w:r>
        <w:rPr>
          <w:spacing w:val="-9"/>
          <w:w w:val="95"/>
        </w:rPr>
        <w:t> </w:t>
      </w:r>
      <w:r>
        <w:rPr>
          <w:w w:val="95"/>
        </w:rPr>
        <w:t>estrategias</w:t>
      </w:r>
      <w:r>
        <w:rPr>
          <w:spacing w:val="-8"/>
          <w:w w:val="95"/>
        </w:rPr>
        <w:t> </w:t>
      </w:r>
      <w:r>
        <w:rPr>
          <w:w w:val="95"/>
        </w:rPr>
        <w:t>efectivas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intervención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puedan</w:t>
      </w:r>
      <w:r>
        <w:rPr>
          <w:spacing w:val="-8"/>
          <w:w w:val="95"/>
        </w:rPr>
        <w:t> </w:t>
      </w:r>
      <w:r>
        <w:rPr>
          <w:w w:val="95"/>
        </w:rPr>
        <w:t>movilizar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fortalezas que</w:t>
      </w:r>
      <w:r>
        <w:rPr>
          <w:spacing w:val="-9"/>
          <w:w w:val="95"/>
        </w:rPr>
        <w:t> </w:t>
      </w:r>
      <w:r>
        <w:rPr>
          <w:w w:val="95"/>
        </w:rPr>
        <w:t>ya</w:t>
      </w:r>
      <w:r>
        <w:rPr>
          <w:spacing w:val="-9"/>
          <w:w w:val="95"/>
        </w:rPr>
        <w:t> </w:t>
      </w:r>
      <w:r>
        <w:rPr>
          <w:w w:val="95"/>
        </w:rPr>
        <w:t>existen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individuo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construir</w:t>
      </w:r>
      <w:r>
        <w:rPr>
          <w:spacing w:val="-9"/>
          <w:w w:val="95"/>
        </w:rPr>
        <w:t> </w:t>
      </w:r>
      <w:r>
        <w:rPr>
          <w:w w:val="95"/>
        </w:rPr>
        <w:t>además</w:t>
      </w:r>
      <w:r>
        <w:rPr>
          <w:spacing w:val="-9"/>
          <w:w w:val="95"/>
        </w:rPr>
        <w:t> </w:t>
      </w:r>
      <w:r>
        <w:rPr>
          <w:w w:val="95"/>
        </w:rPr>
        <w:t>otras</w:t>
      </w:r>
      <w:r>
        <w:rPr>
          <w:spacing w:val="-9"/>
          <w:w w:val="95"/>
        </w:rPr>
        <w:t> </w:t>
      </w:r>
      <w:r>
        <w:rPr>
          <w:w w:val="95"/>
        </w:rPr>
        <w:t>nuevas,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sean</w:t>
      </w:r>
      <w:r>
        <w:rPr>
          <w:spacing w:val="-9"/>
          <w:w w:val="95"/>
        </w:rPr>
        <w:t> </w:t>
      </w:r>
      <w:r>
        <w:rPr>
          <w:w w:val="95"/>
        </w:rPr>
        <w:t>necesa- rias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sostener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bienestar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personas.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6"/>
        </w:rPr>
        <w:t>Resulta,</w:t>
      </w:r>
      <w:r>
        <w:rPr>
          <w:spacing w:val="-26"/>
        </w:rPr>
        <w:t> </w:t>
      </w:r>
      <w:r>
        <w:rPr>
          <w:spacing w:val="-4"/>
        </w:rPr>
        <w:t>por</w:t>
      </w:r>
      <w:r>
        <w:rPr>
          <w:spacing w:val="-26"/>
        </w:rPr>
        <w:t> </w:t>
      </w:r>
      <w:r>
        <w:rPr>
          <w:spacing w:val="-3"/>
        </w:rPr>
        <w:t>el</w:t>
      </w:r>
      <w:r>
        <w:rPr>
          <w:spacing w:val="-26"/>
        </w:rPr>
        <w:t> </w:t>
      </w:r>
      <w:r>
        <w:rPr>
          <w:spacing w:val="-5"/>
        </w:rPr>
        <w:t>momento,</w:t>
      </w:r>
      <w:r>
        <w:rPr>
          <w:spacing w:val="-26"/>
        </w:rPr>
        <w:t> </w:t>
      </w:r>
      <w:r>
        <w:rPr>
          <w:spacing w:val="-5"/>
        </w:rPr>
        <w:t>arriesgado</w:t>
      </w:r>
      <w:r>
        <w:rPr>
          <w:spacing w:val="-26"/>
        </w:rPr>
        <w:t> </w:t>
      </w:r>
      <w:r>
        <w:rPr>
          <w:spacing w:val="-4"/>
        </w:rPr>
        <w:t>saber</w:t>
      </w:r>
      <w:r>
        <w:rPr>
          <w:spacing w:val="-26"/>
        </w:rPr>
        <w:t> </w:t>
      </w:r>
      <w:r>
        <w:rPr>
          <w:spacing w:val="-4"/>
        </w:rPr>
        <w:t>cuál</w:t>
      </w:r>
      <w:r>
        <w:rPr>
          <w:spacing w:val="-26"/>
        </w:rPr>
        <w:t> </w:t>
      </w:r>
      <w:r>
        <w:rPr>
          <w:spacing w:val="-4"/>
        </w:rPr>
        <w:t>será</w:t>
      </w:r>
      <w:r>
        <w:rPr>
          <w:spacing w:val="-26"/>
        </w:rPr>
        <w:t> </w:t>
      </w:r>
      <w:r>
        <w:rPr>
          <w:spacing w:val="-3"/>
        </w:rPr>
        <w:t>el</w:t>
      </w:r>
      <w:r>
        <w:rPr>
          <w:spacing w:val="-26"/>
        </w:rPr>
        <w:t> </w:t>
      </w:r>
      <w:r>
        <w:rPr>
          <w:spacing w:val="-6"/>
        </w:rPr>
        <w:t>futuro</w:t>
      </w:r>
      <w:r>
        <w:rPr>
          <w:spacing w:val="-26"/>
        </w:rPr>
        <w:t> </w:t>
      </w:r>
      <w:r>
        <w:rPr>
          <w:spacing w:val="-3"/>
        </w:rPr>
        <w:t>de</w:t>
      </w:r>
      <w:r>
        <w:rPr>
          <w:spacing w:val="-26"/>
        </w:rPr>
        <w:t> </w:t>
      </w:r>
      <w:r>
        <w:rPr>
          <w:spacing w:val="-3"/>
        </w:rPr>
        <w:t>lo</w:t>
      </w:r>
      <w:r>
        <w:rPr>
          <w:spacing w:val="-26"/>
        </w:rPr>
        <w:t> </w:t>
      </w:r>
      <w:r>
        <w:rPr>
          <w:spacing w:val="-4"/>
        </w:rPr>
        <w:t>que</w:t>
      </w:r>
      <w:r>
        <w:rPr>
          <w:spacing w:val="-26"/>
        </w:rPr>
        <w:t> </w:t>
      </w:r>
      <w:r>
        <w:rPr>
          <w:spacing w:val="-3"/>
        </w:rPr>
        <w:t>se</w:t>
      </w:r>
      <w:r>
        <w:rPr>
          <w:spacing w:val="-26"/>
        </w:rPr>
        <w:t> </w:t>
      </w:r>
      <w:r>
        <w:rPr>
          <w:spacing w:val="-4"/>
        </w:rPr>
        <w:t>deno- mina</w:t>
      </w:r>
      <w:r>
        <w:rPr>
          <w:spacing w:val="-24"/>
        </w:rPr>
        <w:t> </w:t>
      </w:r>
      <w:r>
        <w:rPr>
          <w:spacing w:val="-5"/>
        </w:rPr>
        <w:t>psicología</w:t>
      </w:r>
      <w:r>
        <w:rPr>
          <w:spacing w:val="-24"/>
        </w:rPr>
        <w:t> </w:t>
      </w:r>
      <w:r>
        <w:rPr>
          <w:spacing w:val="-5"/>
        </w:rPr>
        <w:t>positiva.</w:t>
      </w:r>
      <w:r>
        <w:rPr>
          <w:spacing w:val="-24"/>
        </w:rPr>
        <w:t> </w:t>
      </w:r>
      <w:r>
        <w:rPr>
          <w:spacing w:val="-6"/>
        </w:rPr>
        <w:t>Probablemente,</w:t>
      </w:r>
      <w:r>
        <w:rPr>
          <w:spacing w:val="-24"/>
        </w:rPr>
        <w:t> </w:t>
      </w:r>
      <w:r>
        <w:rPr>
          <w:spacing w:val="-3"/>
        </w:rPr>
        <w:t>lo</w:t>
      </w:r>
      <w:r>
        <w:rPr>
          <w:spacing w:val="-24"/>
        </w:rPr>
        <w:t> </w:t>
      </w:r>
      <w:r>
        <w:rPr>
          <w:spacing w:val="-4"/>
        </w:rPr>
        <w:t>que</w:t>
      </w:r>
      <w:r>
        <w:rPr>
          <w:spacing w:val="-24"/>
        </w:rPr>
        <w:t> </w:t>
      </w:r>
      <w:r>
        <w:rPr>
          <w:spacing w:val="-4"/>
        </w:rPr>
        <w:t>ahora</w:t>
      </w:r>
      <w:r>
        <w:rPr>
          <w:spacing w:val="-24"/>
        </w:rPr>
        <w:t> </w:t>
      </w:r>
      <w:r>
        <w:rPr>
          <w:spacing w:val="-4"/>
        </w:rPr>
        <w:t>tiene</w:t>
      </w:r>
      <w:r>
        <w:rPr>
          <w:spacing w:val="-24"/>
        </w:rPr>
        <w:t> </w:t>
      </w:r>
      <w:r>
        <w:rPr>
          <w:spacing w:val="-3"/>
        </w:rPr>
        <w:t>de</w:t>
      </w:r>
      <w:r>
        <w:rPr>
          <w:spacing w:val="-24"/>
        </w:rPr>
        <w:t> </w:t>
      </w:r>
      <w:r>
        <w:rPr>
          <w:spacing w:val="-5"/>
        </w:rPr>
        <w:t>“movimiento”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>
          <w:spacing w:val="-3"/>
        </w:rPr>
        <w:t>de </w:t>
      </w:r>
      <w:r>
        <w:rPr>
          <w:spacing w:val="-4"/>
        </w:rPr>
        <w:t>moda,</w:t>
      </w:r>
      <w:r>
        <w:rPr>
          <w:spacing w:val="-27"/>
        </w:rPr>
        <w:t> </w:t>
      </w:r>
      <w:r>
        <w:rPr>
          <w:spacing w:val="-5"/>
        </w:rPr>
        <w:t>acabará</w:t>
      </w:r>
      <w:r>
        <w:rPr>
          <w:spacing w:val="-27"/>
        </w:rPr>
        <w:t> </w:t>
      </w:r>
      <w:r>
        <w:rPr>
          <w:spacing w:val="-5"/>
        </w:rPr>
        <w:t>disolviéndose</w:t>
      </w:r>
      <w:r>
        <w:rPr>
          <w:spacing w:val="-27"/>
        </w:rPr>
        <w:t> </w:t>
      </w:r>
      <w:r>
        <w:rPr>
          <w:spacing w:val="-4"/>
        </w:rPr>
        <w:t>sin</w:t>
      </w:r>
      <w:r>
        <w:rPr>
          <w:spacing w:val="-27"/>
        </w:rPr>
        <w:t> </w:t>
      </w:r>
      <w:r>
        <w:rPr>
          <w:spacing w:val="-4"/>
        </w:rPr>
        <w:t>más</w:t>
      </w:r>
      <w:r>
        <w:rPr>
          <w:spacing w:val="-27"/>
        </w:rPr>
        <w:t> </w:t>
      </w:r>
      <w:r>
        <w:rPr>
          <w:spacing w:val="-5"/>
        </w:rPr>
        <w:t>estridencias</w:t>
      </w:r>
      <w:r>
        <w:rPr>
          <w:spacing w:val="-27"/>
        </w:rPr>
        <w:t> </w:t>
      </w:r>
      <w:r>
        <w:rPr>
          <w:spacing w:val="-6"/>
        </w:rPr>
        <w:t>dentro</w:t>
      </w:r>
      <w:r>
        <w:rPr>
          <w:spacing w:val="-27"/>
        </w:rPr>
        <w:t> </w:t>
      </w:r>
      <w:r>
        <w:rPr>
          <w:spacing w:val="-4"/>
        </w:rPr>
        <w:t>del</w:t>
      </w:r>
      <w:r>
        <w:rPr>
          <w:spacing w:val="-27"/>
        </w:rPr>
        <w:t> </w:t>
      </w:r>
      <w:r>
        <w:rPr>
          <w:spacing w:val="-5"/>
        </w:rPr>
        <w:t>quehacer</w:t>
      </w:r>
      <w:r>
        <w:rPr>
          <w:spacing w:val="-27"/>
        </w:rPr>
        <w:t> </w:t>
      </w:r>
      <w:r>
        <w:rPr>
          <w:spacing w:val="-3"/>
        </w:rPr>
        <w:t>de</w:t>
      </w:r>
      <w:r>
        <w:rPr>
          <w:spacing w:val="-27"/>
        </w:rPr>
        <w:t> </w:t>
      </w:r>
      <w:r>
        <w:rPr>
          <w:spacing w:val="-3"/>
        </w:rPr>
        <w:t>la</w:t>
      </w:r>
      <w:r>
        <w:rPr>
          <w:spacing w:val="-27"/>
        </w:rPr>
        <w:t> </w:t>
      </w:r>
      <w:r>
        <w:rPr>
          <w:spacing w:val="-5"/>
        </w:rPr>
        <w:t>psico- logía.</w:t>
      </w:r>
      <w:r>
        <w:rPr>
          <w:spacing w:val="-18"/>
        </w:rPr>
        <w:t> </w:t>
      </w:r>
      <w:r>
        <w:rPr>
          <w:spacing w:val="-3"/>
        </w:rPr>
        <w:t>De</w:t>
      </w:r>
      <w:r>
        <w:rPr>
          <w:spacing w:val="-19"/>
        </w:rPr>
        <w:t> </w:t>
      </w:r>
      <w:r>
        <w:rPr>
          <w:spacing w:val="-5"/>
        </w:rPr>
        <w:t>hecho,</w:t>
      </w:r>
      <w:r>
        <w:rPr>
          <w:spacing w:val="-18"/>
        </w:rPr>
        <w:t> </w:t>
      </w:r>
      <w:r>
        <w:rPr>
          <w:spacing w:val="-4"/>
        </w:rPr>
        <w:t>desde</w:t>
      </w:r>
      <w:r>
        <w:rPr>
          <w:spacing w:val="-18"/>
        </w:rPr>
        <w:t> </w:t>
      </w:r>
      <w:r>
        <w:rPr>
          <w:spacing w:val="-6"/>
        </w:rPr>
        <w:t>nuestro</w:t>
      </w:r>
      <w:r>
        <w:rPr>
          <w:spacing w:val="-18"/>
        </w:rPr>
        <w:t> </w:t>
      </w:r>
      <w:r>
        <w:rPr>
          <w:spacing w:val="-4"/>
        </w:rPr>
        <w:t>punto</w:t>
      </w:r>
      <w:r>
        <w:rPr>
          <w:spacing w:val="-18"/>
        </w:rPr>
        <w:t> </w:t>
      </w:r>
      <w:r>
        <w:rPr>
          <w:spacing w:val="-3"/>
        </w:rPr>
        <w:t>de</w:t>
      </w:r>
      <w:r>
        <w:rPr>
          <w:spacing w:val="-18"/>
        </w:rPr>
        <w:t> </w:t>
      </w:r>
      <w:r>
        <w:rPr>
          <w:spacing w:val="-5"/>
        </w:rPr>
        <w:t>vista,</w:t>
      </w:r>
      <w:r>
        <w:rPr>
          <w:spacing w:val="-19"/>
        </w:rPr>
        <w:t> </w:t>
      </w:r>
      <w:r>
        <w:rPr/>
        <w:t>y</w:t>
      </w:r>
      <w:r>
        <w:rPr>
          <w:spacing w:val="-18"/>
        </w:rPr>
        <w:t> </w:t>
      </w:r>
      <w:r>
        <w:rPr>
          <w:spacing w:val="-5"/>
        </w:rPr>
        <w:t>haciendo</w:t>
      </w:r>
      <w:r>
        <w:rPr>
          <w:spacing w:val="-18"/>
        </w:rPr>
        <w:t> </w:t>
      </w:r>
      <w:r>
        <w:rPr>
          <w:spacing w:val="-4"/>
        </w:rPr>
        <w:t>uso</w:t>
      </w:r>
      <w:r>
        <w:rPr>
          <w:spacing w:val="-19"/>
        </w:rPr>
        <w:t> </w:t>
      </w:r>
      <w:r>
        <w:rPr>
          <w:spacing w:val="-4"/>
        </w:rPr>
        <w:t>del</w:t>
      </w:r>
      <w:r>
        <w:rPr>
          <w:spacing w:val="-18"/>
        </w:rPr>
        <w:t> </w:t>
      </w:r>
      <w:r>
        <w:rPr>
          <w:spacing w:val="-5"/>
        </w:rPr>
        <w:t>conocido</w:t>
      </w:r>
      <w:r>
        <w:rPr>
          <w:spacing w:val="-19"/>
        </w:rPr>
        <w:t> </w:t>
      </w:r>
      <w:r>
        <w:rPr>
          <w:spacing w:val="-5"/>
        </w:rPr>
        <w:t>pensa- </w:t>
      </w:r>
      <w:r>
        <w:rPr>
          <w:spacing w:val="-5"/>
          <w:w w:val="95"/>
        </w:rPr>
        <w:t>miento atribuido </w:t>
      </w:r>
      <w:r>
        <w:rPr>
          <w:w w:val="95"/>
        </w:rPr>
        <w:t>a </w:t>
      </w:r>
      <w:r>
        <w:rPr>
          <w:spacing w:val="-5"/>
          <w:w w:val="95"/>
        </w:rPr>
        <w:t>Malraux, </w:t>
      </w:r>
      <w:r>
        <w:rPr>
          <w:spacing w:val="-3"/>
          <w:w w:val="95"/>
        </w:rPr>
        <w:t>se </w:t>
      </w:r>
      <w:r>
        <w:rPr>
          <w:spacing w:val="-4"/>
          <w:w w:val="95"/>
        </w:rPr>
        <w:t>puede decir que </w:t>
      </w:r>
      <w:r>
        <w:rPr>
          <w:spacing w:val="-3"/>
          <w:w w:val="95"/>
        </w:rPr>
        <w:t>la </w:t>
      </w:r>
      <w:r>
        <w:rPr>
          <w:spacing w:val="-5"/>
          <w:w w:val="95"/>
        </w:rPr>
        <w:t>psicología positiva </w:t>
      </w:r>
      <w:r>
        <w:rPr>
          <w:spacing w:val="-4"/>
          <w:w w:val="95"/>
        </w:rPr>
        <w:t>del </w:t>
      </w:r>
      <w:r>
        <w:rPr>
          <w:spacing w:val="-6"/>
          <w:w w:val="95"/>
        </w:rPr>
        <w:t>futuro </w:t>
      </w:r>
      <w:r>
        <w:rPr>
          <w:spacing w:val="-4"/>
          <w:w w:val="95"/>
        </w:rPr>
        <w:t>será </w:t>
      </w:r>
      <w:r>
        <w:rPr>
          <w:spacing w:val="-5"/>
        </w:rPr>
        <w:t>psicología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>
          <w:spacing w:val="-3"/>
        </w:rPr>
        <w:t>no</w:t>
      </w:r>
      <w:r>
        <w:rPr>
          <w:spacing w:val="-26"/>
        </w:rPr>
        <w:t> </w:t>
      </w:r>
      <w:r>
        <w:rPr>
          <w:spacing w:val="-4"/>
        </w:rPr>
        <w:t>será.</w:t>
      </w:r>
      <w:r>
        <w:rPr>
          <w:spacing w:val="-26"/>
        </w:rPr>
        <w:t> </w:t>
      </w:r>
      <w:r>
        <w:rPr>
          <w:spacing w:val="-3"/>
        </w:rPr>
        <w:t>Es</w:t>
      </w:r>
      <w:r>
        <w:rPr>
          <w:spacing w:val="-26"/>
        </w:rPr>
        <w:t> </w:t>
      </w:r>
      <w:r>
        <w:rPr>
          <w:spacing w:val="-8"/>
        </w:rPr>
        <w:t>decir,</w:t>
      </w:r>
      <w:r>
        <w:rPr>
          <w:spacing w:val="-26"/>
        </w:rPr>
        <w:t> </w:t>
      </w:r>
      <w:r>
        <w:rPr>
          <w:spacing w:val="-3"/>
        </w:rPr>
        <w:t>el</w:t>
      </w:r>
      <w:r>
        <w:rPr>
          <w:spacing w:val="-26"/>
        </w:rPr>
        <w:t> </w:t>
      </w:r>
      <w:r>
        <w:rPr>
          <w:spacing w:val="-5"/>
        </w:rPr>
        <w:t>escenario</w:t>
      </w:r>
      <w:r>
        <w:rPr>
          <w:spacing w:val="-26"/>
        </w:rPr>
        <w:t> </w:t>
      </w:r>
      <w:r>
        <w:rPr>
          <w:spacing w:val="-4"/>
        </w:rPr>
        <w:t>más</w:t>
      </w:r>
      <w:r>
        <w:rPr>
          <w:spacing w:val="-26"/>
        </w:rPr>
        <w:t> </w:t>
      </w:r>
      <w:r>
        <w:rPr>
          <w:spacing w:val="-5"/>
        </w:rPr>
        <w:t>verosímil</w:t>
      </w:r>
      <w:r>
        <w:rPr>
          <w:spacing w:val="-26"/>
        </w:rPr>
        <w:t> </w:t>
      </w:r>
      <w:r>
        <w:rPr>
          <w:spacing w:val="-3"/>
        </w:rPr>
        <w:t>es</w:t>
      </w:r>
      <w:r>
        <w:rPr>
          <w:spacing w:val="-26"/>
        </w:rPr>
        <w:t> </w:t>
      </w:r>
      <w:r>
        <w:rPr>
          <w:spacing w:val="-4"/>
        </w:rPr>
        <w:t>que</w:t>
      </w:r>
      <w:r>
        <w:rPr>
          <w:spacing w:val="-26"/>
        </w:rPr>
        <w:t> </w:t>
      </w:r>
      <w:r>
        <w:rPr>
          <w:spacing w:val="-3"/>
        </w:rPr>
        <w:t>lo</w:t>
      </w:r>
      <w:r>
        <w:rPr>
          <w:spacing w:val="-26"/>
        </w:rPr>
        <w:t> </w:t>
      </w:r>
      <w:r>
        <w:rPr>
          <w:spacing w:val="-4"/>
        </w:rPr>
        <w:t>que</w:t>
      </w:r>
      <w:r>
        <w:rPr>
          <w:spacing w:val="-26"/>
        </w:rPr>
        <w:t> </w:t>
      </w:r>
      <w:r>
        <w:rPr>
          <w:spacing w:val="-4"/>
        </w:rPr>
        <w:t>ahora</w:t>
      </w:r>
      <w:r>
        <w:rPr>
          <w:spacing w:val="-26"/>
        </w:rPr>
        <w:t> </w:t>
      </w:r>
      <w:r>
        <w:rPr>
          <w:spacing w:val="-4"/>
        </w:rPr>
        <w:t>llama- </w:t>
      </w:r>
      <w:r>
        <w:rPr>
          <w:spacing w:val="-3"/>
          <w:w w:val="95"/>
        </w:rPr>
        <w:t>mos</w:t>
      </w:r>
      <w:r>
        <w:rPr>
          <w:spacing w:val="-19"/>
          <w:w w:val="95"/>
        </w:rPr>
        <w:t> </w:t>
      </w:r>
      <w:r>
        <w:rPr>
          <w:w w:val="95"/>
        </w:rPr>
        <w:t>psicología</w:t>
      </w:r>
      <w:r>
        <w:rPr>
          <w:spacing w:val="-8"/>
          <w:w w:val="95"/>
        </w:rPr>
        <w:t> </w:t>
      </w:r>
      <w:r>
        <w:rPr>
          <w:w w:val="95"/>
        </w:rPr>
        <w:t>positiva</w:t>
      </w:r>
      <w:r>
        <w:rPr>
          <w:spacing w:val="-8"/>
          <w:w w:val="95"/>
        </w:rPr>
        <w:t> </w:t>
      </w:r>
      <w:r>
        <w:rPr>
          <w:w w:val="95"/>
        </w:rPr>
        <w:t>estará</w:t>
      </w:r>
      <w:r>
        <w:rPr>
          <w:spacing w:val="-8"/>
          <w:w w:val="95"/>
        </w:rPr>
        <w:t> </w:t>
      </w:r>
      <w:r>
        <w:rPr>
          <w:w w:val="95"/>
        </w:rPr>
        <w:t>perfectamente</w:t>
      </w:r>
      <w:r>
        <w:rPr>
          <w:spacing w:val="-8"/>
          <w:w w:val="95"/>
        </w:rPr>
        <w:t> </w:t>
      </w:r>
      <w:r>
        <w:rPr>
          <w:w w:val="95"/>
        </w:rPr>
        <w:t>integrada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quehacer</w:t>
      </w:r>
      <w:r>
        <w:rPr>
          <w:spacing w:val="-8"/>
          <w:w w:val="95"/>
        </w:rPr>
        <w:t> </w:t>
      </w:r>
      <w:r>
        <w:rPr>
          <w:w w:val="95"/>
        </w:rPr>
        <w:t>cotidiano 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próximas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generaciones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psicólogos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análisis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medida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7"/>
          <w:w w:val="95"/>
        </w:rPr>
        <w:t>bienestar,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las </w:t>
      </w:r>
      <w:r>
        <w:rPr>
          <w:spacing w:val="-5"/>
          <w:w w:val="95"/>
        </w:rPr>
        <w:t>emociones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positivas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las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mejoras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efectivas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vida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gente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tienen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nues- tras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intervenciones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será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modo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incuestionable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hacer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las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cosas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(Vázquez,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2006).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sí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razonable</w:t>
      </w:r>
      <w:r>
        <w:rPr>
          <w:spacing w:val="-17"/>
          <w:w w:val="95"/>
        </w:rPr>
        <w:t> </w:t>
      </w:r>
      <w:r>
        <w:rPr>
          <w:w w:val="95"/>
        </w:rPr>
        <w:t>pensar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consideración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ambos</w:t>
      </w:r>
      <w:r>
        <w:rPr>
          <w:spacing w:val="-17"/>
          <w:w w:val="95"/>
        </w:rPr>
        <w:t> </w:t>
      </w:r>
      <w:r>
        <w:rPr>
          <w:w w:val="95"/>
        </w:rPr>
        <w:t>enfoques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mane- ra</w:t>
      </w:r>
      <w:r>
        <w:rPr>
          <w:spacing w:val="-8"/>
          <w:w w:val="95"/>
        </w:rPr>
        <w:t> </w:t>
      </w:r>
      <w:r>
        <w:rPr>
          <w:w w:val="95"/>
        </w:rPr>
        <w:t>conjunta,</w:t>
      </w:r>
      <w:r>
        <w:rPr>
          <w:spacing w:val="-8"/>
          <w:w w:val="95"/>
        </w:rPr>
        <w:t> </w:t>
      </w:r>
      <w:r>
        <w:rPr>
          <w:w w:val="95"/>
        </w:rPr>
        <w:t>ya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sostiene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estudio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</w:t>
      </w:r>
      <w:r>
        <w:rPr>
          <w:spacing w:val="-8"/>
          <w:w w:val="95"/>
        </w:rPr>
        <w:t> </w:t>
      </w:r>
      <w:r>
        <w:rPr>
          <w:w w:val="95"/>
        </w:rPr>
        <w:t>negativo</w:t>
      </w:r>
      <w:r>
        <w:rPr>
          <w:spacing w:val="-7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suficiente</w:t>
      </w:r>
      <w:r>
        <w:rPr>
          <w:spacing w:val="-8"/>
          <w:w w:val="95"/>
        </w:rPr>
        <w:t> </w:t>
      </w:r>
      <w:r>
        <w:rPr>
          <w:w w:val="95"/>
        </w:rPr>
        <w:t>para un entendimiento del comportamiento</w:t>
      </w:r>
      <w:r>
        <w:rPr>
          <w:spacing w:val="-4"/>
          <w:w w:val="95"/>
        </w:rPr>
        <w:t> </w:t>
      </w:r>
      <w:r>
        <w:rPr>
          <w:w w:val="95"/>
        </w:rPr>
        <w:t>humano.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61"/>
        <w:ind w:left="133" w:right="0" w:firstLine="0"/>
        <w:jc w:val="left"/>
        <w:rPr>
          <w:sz w:val="17"/>
        </w:rPr>
      </w:pPr>
      <w:r>
        <w:rPr>
          <w:w w:val="140"/>
          <w:sz w:val="22"/>
        </w:rPr>
        <w:t>r</w:t>
      </w:r>
      <w:r>
        <w:rPr>
          <w:w w:val="140"/>
          <w:sz w:val="17"/>
        </w:rPr>
        <w:t>eferenciaS</w:t>
      </w:r>
    </w:p>
    <w:p>
      <w:pPr>
        <w:pStyle w:val="BodyText"/>
        <w:spacing w:before="2"/>
      </w:pP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sz w:val="22"/>
        </w:rPr>
        <w:t>Augusto</w:t>
      </w:r>
      <w:r>
        <w:rPr>
          <w:spacing w:val="-4"/>
          <w:sz w:val="22"/>
        </w:rPr>
        <w:t> </w:t>
      </w:r>
      <w:r>
        <w:rPr>
          <w:sz w:val="22"/>
        </w:rPr>
        <w:t>L.,</w:t>
      </w:r>
      <w:r>
        <w:rPr>
          <w:spacing w:val="-4"/>
          <w:sz w:val="22"/>
        </w:rPr>
        <w:t> </w:t>
      </w:r>
      <w:r>
        <w:rPr>
          <w:sz w:val="22"/>
        </w:rPr>
        <w:t>J.</w:t>
      </w:r>
      <w:r>
        <w:rPr>
          <w:spacing w:val="-4"/>
          <w:sz w:val="22"/>
        </w:rPr>
        <w:t> </w:t>
      </w:r>
      <w:r>
        <w:rPr>
          <w:sz w:val="22"/>
        </w:rPr>
        <w:t>M.,</w:t>
      </w:r>
      <w:r>
        <w:rPr>
          <w:spacing w:val="-4"/>
          <w:sz w:val="22"/>
        </w:rPr>
        <w:t> </w:t>
      </w:r>
      <w:r>
        <w:rPr>
          <w:sz w:val="22"/>
        </w:rPr>
        <w:t>Aguilar-Luzón,</w:t>
      </w:r>
      <w:r>
        <w:rPr>
          <w:spacing w:val="-4"/>
          <w:sz w:val="22"/>
        </w:rPr>
        <w:t> </w:t>
      </w:r>
      <w:r>
        <w:rPr>
          <w:sz w:val="22"/>
        </w:rPr>
        <w:t>M.</w:t>
      </w:r>
      <w:r>
        <w:rPr>
          <w:spacing w:val="-4"/>
          <w:sz w:val="22"/>
        </w:rPr>
        <w:t> </w:t>
      </w:r>
      <w:r>
        <w:rPr>
          <w:sz w:val="22"/>
        </w:rPr>
        <w:t>C.</w:t>
      </w:r>
      <w:r>
        <w:rPr>
          <w:spacing w:val="-4"/>
          <w:sz w:val="22"/>
        </w:rPr>
        <w:t> </w:t>
      </w:r>
      <w:r>
        <w:rPr>
          <w:sz w:val="22"/>
        </w:rPr>
        <w:t>y</w:t>
      </w:r>
      <w:r>
        <w:rPr>
          <w:spacing w:val="-4"/>
          <w:sz w:val="22"/>
        </w:rPr>
        <w:t> </w:t>
      </w:r>
      <w:r>
        <w:rPr>
          <w:sz w:val="22"/>
        </w:rPr>
        <w:t>Salguero</w:t>
      </w:r>
      <w:r>
        <w:rPr>
          <w:spacing w:val="-4"/>
          <w:sz w:val="22"/>
        </w:rPr>
        <w:t> </w:t>
      </w:r>
      <w:r>
        <w:rPr>
          <w:sz w:val="22"/>
        </w:rPr>
        <w:t>U.,</w:t>
      </w:r>
      <w:r>
        <w:rPr>
          <w:spacing w:val="-4"/>
          <w:sz w:val="22"/>
        </w:rPr>
        <w:t> </w:t>
      </w:r>
      <w:r>
        <w:rPr>
          <w:sz w:val="22"/>
        </w:rPr>
        <w:t>M.</w:t>
      </w:r>
      <w:r>
        <w:rPr>
          <w:spacing w:val="-4"/>
          <w:sz w:val="22"/>
        </w:rPr>
        <w:t> </w:t>
      </w:r>
      <w:r>
        <w:rPr>
          <w:spacing w:val="-13"/>
          <w:sz w:val="22"/>
        </w:rPr>
        <w:t>F.</w:t>
      </w:r>
      <w:r>
        <w:rPr>
          <w:spacing w:val="-4"/>
          <w:sz w:val="22"/>
        </w:rPr>
        <w:t> </w:t>
      </w:r>
      <w:r>
        <w:rPr>
          <w:sz w:val="22"/>
        </w:rPr>
        <w:t>(2008).</w:t>
      </w:r>
      <w:r>
        <w:rPr>
          <w:spacing w:val="-4"/>
          <w:sz w:val="22"/>
        </w:rPr>
        <w:t> </w:t>
      </w:r>
      <w:r>
        <w:rPr>
          <w:sz w:val="22"/>
        </w:rPr>
        <w:t>“El</w:t>
      </w:r>
      <w:r>
        <w:rPr>
          <w:spacing w:val="-4"/>
          <w:sz w:val="22"/>
        </w:rPr>
        <w:t> </w:t>
      </w:r>
      <w:r>
        <w:rPr>
          <w:sz w:val="22"/>
        </w:rPr>
        <w:t>papel</w:t>
      </w:r>
      <w:r>
        <w:rPr>
          <w:spacing w:val="-4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la</w:t>
      </w:r>
      <w:r>
        <w:rPr>
          <w:spacing w:val="-7"/>
          <w:w w:val="95"/>
          <w:sz w:val="22"/>
        </w:rPr>
        <w:t> </w:t>
      </w:r>
      <w:r>
        <w:rPr>
          <w:w w:val="95"/>
          <w:sz w:val="17"/>
        </w:rPr>
        <w:t>iep</w:t>
      </w:r>
      <w:r>
        <w:rPr>
          <w:spacing w:val="3"/>
          <w:w w:val="95"/>
          <w:sz w:val="17"/>
        </w:rPr>
        <w:t> </w:t>
      </w:r>
      <w:r>
        <w:rPr>
          <w:w w:val="95"/>
          <w:sz w:val="22"/>
        </w:rPr>
        <w:t>y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optimismo/pesimismo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disposicional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resolución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problemas sociales: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estudio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alumnos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trabajo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social”.</w:t>
      </w:r>
      <w:r>
        <w:rPr>
          <w:spacing w:val="-1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Revistta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Electtrónica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In- </w:t>
      </w:r>
      <w:r>
        <w:rPr>
          <w:rFonts w:ascii="Times New Roman" w:hAnsi="Times New Roman"/>
          <w:i/>
          <w:w w:val="90"/>
          <w:sz w:val="22"/>
        </w:rPr>
        <w:t>vesttigación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Psicoeducattiva.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w w:val="90"/>
          <w:sz w:val="22"/>
        </w:rPr>
        <w:t>6,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2,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pp.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363-382.</w:t>
      </w:r>
    </w:p>
    <w:p>
      <w:pPr>
        <w:spacing w:line="242" w:lineRule="auto" w:before="0"/>
        <w:ind w:left="133" w:right="0" w:firstLine="0"/>
        <w:jc w:val="left"/>
        <w:rPr>
          <w:sz w:val="22"/>
        </w:rPr>
      </w:pPr>
      <w:r>
        <w:rPr>
          <w:sz w:val="22"/>
        </w:rPr>
        <w:t>Avia, M. D. y Vázquez, C. (1999). </w:t>
      </w:r>
      <w:r>
        <w:rPr>
          <w:rFonts w:ascii="Times New Roman" w:hAnsi="Times New Roman"/>
          <w:i/>
          <w:sz w:val="22"/>
        </w:rPr>
        <w:t>Opttimismo intteligentte</w:t>
      </w:r>
      <w:r>
        <w:rPr>
          <w:sz w:val="22"/>
        </w:rPr>
        <w:t>. Madrid: Alianza. Camacho,</w:t>
      </w:r>
      <w:r>
        <w:rPr>
          <w:spacing w:val="-25"/>
          <w:sz w:val="22"/>
        </w:rPr>
        <w:t> </w:t>
      </w:r>
      <w:r>
        <w:rPr>
          <w:sz w:val="22"/>
        </w:rPr>
        <w:t>J.</w:t>
      </w:r>
      <w:r>
        <w:rPr>
          <w:spacing w:val="-25"/>
          <w:sz w:val="22"/>
        </w:rPr>
        <w:t> </w:t>
      </w:r>
      <w:r>
        <w:rPr>
          <w:sz w:val="22"/>
        </w:rPr>
        <w:t>M.</w:t>
      </w:r>
      <w:r>
        <w:rPr>
          <w:spacing w:val="-25"/>
          <w:sz w:val="22"/>
        </w:rPr>
        <w:t> </w:t>
      </w:r>
      <w:r>
        <w:rPr>
          <w:rFonts w:ascii="Times New Roman" w:hAnsi="Times New Roman"/>
          <w:i/>
          <w:sz w:val="22"/>
        </w:rPr>
        <w:t>ett</w:t>
      </w:r>
      <w:r>
        <w:rPr>
          <w:rFonts w:ascii="Times New Roman" w:hAnsi="Times New Roman"/>
          <w:i/>
          <w:spacing w:val="-31"/>
          <w:sz w:val="22"/>
        </w:rPr>
        <w:t> </w:t>
      </w:r>
      <w:r>
        <w:rPr>
          <w:rFonts w:ascii="Times New Roman" w:hAnsi="Times New Roman"/>
          <w:i/>
          <w:sz w:val="22"/>
        </w:rPr>
        <w:t>al.</w:t>
      </w:r>
      <w:r>
        <w:rPr>
          <w:rFonts w:ascii="Times New Roman" w:hAnsi="Times New Roman"/>
          <w:i/>
          <w:spacing w:val="-31"/>
          <w:sz w:val="22"/>
        </w:rPr>
        <w:t> </w:t>
      </w:r>
      <w:r>
        <w:rPr>
          <w:sz w:val="22"/>
        </w:rPr>
        <w:t>(2008).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“Actitudes</w:t>
      </w:r>
      <w:r>
        <w:rPr>
          <w:spacing w:val="-24"/>
          <w:sz w:val="22"/>
        </w:rPr>
        <w:t> </w:t>
      </w:r>
      <w:r>
        <w:rPr>
          <w:sz w:val="22"/>
        </w:rPr>
        <w:t>hacia</w:t>
      </w:r>
      <w:r>
        <w:rPr>
          <w:spacing w:val="-24"/>
          <w:sz w:val="22"/>
        </w:rPr>
        <w:t> </w:t>
      </w:r>
      <w:r>
        <w:rPr>
          <w:sz w:val="22"/>
        </w:rPr>
        <w:t>el</w:t>
      </w:r>
      <w:r>
        <w:rPr>
          <w:spacing w:val="-25"/>
          <w:sz w:val="22"/>
        </w:rPr>
        <w:t> </w:t>
      </w:r>
      <w:r>
        <w:rPr>
          <w:sz w:val="22"/>
        </w:rPr>
        <w:t>amor</w:t>
      </w:r>
      <w:r>
        <w:rPr>
          <w:spacing w:val="-25"/>
          <w:sz w:val="22"/>
        </w:rPr>
        <w:t> </w:t>
      </w:r>
      <w:r>
        <w:rPr>
          <w:sz w:val="22"/>
        </w:rPr>
        <w:t>y</w:t>
      </w:r>
      <w:r>
        <w:rPr>
          <w:spacing w:val="-25"/>
          <w:sz w:val="22"/>
        </w:rPr>
        <w:t> </w:t>
      </w:r>
      <w:r>
        <w:rPr>
          <w:sz w:val="22"/>
        </w:rPr>
        <w:t>estilos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humor</w:t>
      </w:r>
      <w:r>
        <w:rPr>
          <w:spacing w:val="-24"/>
          <w:sz w:val="22"/>
        </w:rPr>
        <w:t> </w:t>
      </w:r>
      <w:r>
        <w:rPr>
          <w:sz w:val="22"/>
        </w:rPr>
        <w:t>en</w:t>
      </w:r>
      <w:r>
        <w:rPr>
          <w:spacing w:val="-25"/>
          <w:sz w:val="22"/>
        </w:rPr>
        <w:t> </w:t>
      </w:r>
      <w:r>
        <w:rPr>
          <w:sz w:val="22"/>
        </w:rPr>
        <w:t>mu-</w:t>
      </w:r>
    </w:p>
    <w:p>
      <w:pPr>
        <w:spacing w:line="257" w:lineRule="exact" w:before="0"/>
        <w:ind w:left="473" w:right="0" w:firstLine="0"/>
        <w:jc w:val="left"/>
        <w:rPr>
          <w:rFonts w:ascii="Times New Roman" w:hAnsi="Times New Roman"/>
          <w:i/>
          <w:sz w:val="22"/>
        </w:rPr>
      </w:pPr>
      <w:r>
        <w:rPr>
          <w:w w:val="95"/>
          <w:sz w:val="22"/>
        </w:rPr>
        <w:t>jeres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varones: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¿nos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diferencia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sexo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género?”.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5"/>
          <w:w w:val="95"/>
          <w:sz w:val="22"/>
        </w:rPr>
        <w:t> </w:t>
      </w:r>
      <w:r>
        <w:rPr>
          <w:rFonts w:ascii="Times New Roman" w:hAnsi="Times New Roman"/>
          <w:i/>
          <w:spacing w:val="-3"/>
          <w:w w:val="95"/>
          <w:sz w:val="22"/>
        </w:rPr>
        <w:t>Área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investtigación.</w:t>
      </w:r>
    </w:p>
    <w:p>
      <w:pPr>
        <w:pStyle w:val="BodyText"/>
        <w:spacing w:before="2"/>
        <w:ind w:left="473"/>
      </w:pPr>
      <w:r>
        <w:rPr/>
        <w:t>pp. 1-30. Recuperado de: &lt;fundaciónforo.com&gt;.</w:t>
      </w:r>
    </w:p>
    <w:p>
      <w:pPr>
        <w:spacing w:before="2"/>
        <w:ind w:left="133" w:right="0" w:firstLine="0"/>
        <w:jc w:val="left"/>
        <w:rPr>
          <w:sz w:val="22"/>
        </w:rPr>
      </w:pPr>
      <w:r>
        <w:rPr>
          <w:w w:val="95"/>
          <w:sz w:val="22"/>
        </w:rPr>
        <w:t>Carr, A. (2007). </w:t>
      </w:r>
      <w:r>
        <w:rPr>
          <w:rFonts w:ascii="Times New Roman" w:hAnsi="Times New Roman"/>
          <w:i/>
          <w:w w:val="95"/>
          <w:sz w:val="22"/>
        </w:rPr>
        <w:t>Psicología Posittiva</w:t>
      </w:r>
      <w:r>
        <w:rPr>
          <w:w w:val="95"/>
          <w:sz w:val="22"/>
        </w:rPr>
        <w:t>. México: Paidós.</w:t>
      </w:r>
    </w:p>
    <w:p>
      <w:pPr>
        <w:spacing w:line="242" w:lineRule="auto" w:before="2"/>
        <w:ind w:left="473" w:right="132" w:hanging="341"/>
        <w:jc w:val="both"/>
        <w:rPr>
          <w:sz w:val="22"/>
        </w:rPr>
      </w:pPr>
      <w:r>
        <w:rPr>
          <w:spacing w:val="-4"/>
          <w:sz w:val="22"/>
        </w:rPr>
        <w:t>Carver, </w:t>
      </w:r>
      <w:r>
        <w:rPr>
          <w:sz w:val="22"/>
        </w:rPr>
        <w:t>C. S. y </w:t>
      </w:r>
      <w:r>
        <w:rPr>
          <w:spacing w:val="-4"/>
          <w:sz w:val="22"/>
        </w:rPr>
        <w:t>Scheier, </w:t>
      </w:r>
      <w:r>
        <w:rPr>
          <w:sz w:val="22"/>
        </w:rPr>
        <w:t>M. </w:t>
      </w:r>
      <w:r>
        <w:rPr>
          <w:spacing w:val="-13"/>
          <w:sz w:val="22"/>
        </w:rPr>
        <w:t>F. </w:t>
      </w:r>
      <w:r>
        <w:rPr>
          <w:sz w:val="22"/>
        </w:rPr>
        <w:t>(2002). “Optimism”</w:t>
      </w:r>
      <w:r>
        <w:rPr>
          <w:rFonts w:ascii="Times New Roman" w:hAnsi="Times New Roman"/>
          <w:i/>
          <w:sz w:val="22"/>
        </w:rPr>
        <w:t>. </w:t>
      </w:r>
      <w:r>
        <w:rPr>
          <w:sz w:val="22"/>
        </w:rPr>
        <w:t>En C. R. Snyder y S. J. López </w:t>
      </w:r>
      <w:r>
        <w:rPr>
          <w:w w:val="90"/>
          <w:sz w:val="22"/>
        </w:rPr>
        <w:t>(eds.),</w:t>
      </w:r>
      <w:r>
        <w:rPr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Opttimism</w:t>
      </w:r>
      <w:r>
        <w:rPr>
          <w:rFonts w:ascii="Times New Roman" w:hAnsi="Times New Roman"/>
          <w:i/>
          <w:spacing w:val="-2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and</w:t>
      </w:r>
      <w:r>
        <w:rPr>
          <w:rFonts w:ascii="Times New Roman" w:hAnsi="Times New Roman"/>
          <w:i/>
          <w:spacing w:val="-2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Pessimism.</w:t>
      </w:r>
      <w:r>
        <w:rPr>
          <w:rFonts w:ascii="Times New Roman" w:hAnsi="Times New Roman"/>
          <w:i/>
          <w:spacing w:val="-2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Implicattions</w:t>
      </w:r>
      <w:r>
        <w:rPr>
          <w:rFonts w:ascii="Times New Roman" w:hAnsi="Times New Roman"/>
          <w:i/>
          <w:spacing w:val="-2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for</w:t>
      </w:r>
      <w:r>
        <w:rPr>
          <w:rFonts w:ascii="Times New Roman" w:hAnsi="Times New Roman"/>
          <w:i/>
          <w:spacing w:val="-2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Theory,</w:t>
      </w:r>
      <w:r>
        <w:rPr>
          <w:rFonts w:ascii="Times New Roman" w:hAnsi="Times New Roman"/>
          <w:i/>
          <w:spacing w:val="-2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Research</w:t>
      </w:r>
      <w:r>
        <w:rPr>
          <w:rFonts w:ascii="Times New Roman" w:hAnsi="Times New Roman"/>
          <w:i/>
          <w:spacing w:val="-2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and</w:t>
      </w:r>
      <w:r>
        <w:rPr>
          <w:rFonts w:ascii="Times New Roman" w:hAnsi="Times New Roman"/>
          <w:i/>
          <w:spacing w:val="-2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Practtice</w:t>
      </w:r>
      <w:r>
        <w:rPr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pp. </w:t>
      </w:r>
      <w:r>
        <w:rPr>
          <w:sz w:val="22"/>
        </w:rPr>
        <w:t>31-51. </w:t>
      </w:r>
      <w:r>
        <w:rPr>
          <w:spacing w:val="-3"/>
          <w:sz w:val="22"/>
        </w:rPr>
        <w:t>Washington, </w:t>
      </w:r>
      <w:r>
        <w:rPr>
          <w:sz w:val="22"/>
        </w:rPr>
        <w:t>DC:</w:t>
      </w:r>
      <w:r>
        <w:rPr>
          <w:spacing w:val="-5"/>
          <w:sz w:val="22"/>
        </w:rPr>
        <w:t> </w:t>
      </w:r>
      <w:r>
        <w:rPr>
          <w:spacing w:val="-3"/>
          <w:sz w:val="17"/>
        </w:rPr>
        <w:t>apa</w:t>
      </w:r>
      <w:r>
        <w:rPr>
          <w:spacing w:val="-3"/>
          <w:sz w:val="22"/>
        </w:rPr>
        <w:t>.</w:t>
      </w:r>
    </w:p>
    <w:p>
      <w:pPr>
        <w:spacing w:line="242" w:lineRule="auto" w:before="0"/>
        <w:ind w:left="474" w:right="132" w:hanging="341"/>
        <w:jc w:val="both"/>
        <w:rPr>
          <w:sz w:val="22"/>
        </w:rPr>
      </w:pPr>
      <w:r>
        <w:rPr>
          <w:sz w:val="22"/>
        </w:rPr>
        <w:t>Castro, L. A. (2010). “El estudio del Bienestar Psicológico”. En Castro S., A. </w:t>
      </w:r>
      <w:r>
        <w:rPr>
          <w:w w:val="90"/>
          <w:sz w:val="22"/>
        </w:rPr>
        <w:t>(comp.), </w:t>
      </w:r>
      <w:r>
        <w:rPr>
          <w:rFonts w:ascii="Times New Roman" w:hAnsi="Times New Roman"/>
          <w:i/>
          <w:w w:val="90"/>
          <w:sz w:val="22"/>
        </w:rPr>
        <w:t>Fundamenttos de Psicología Posittiva</w:t>
      </w:r>
      <w:r>
        <w:rPr>
          <w:w w:val="90"/>
          <w:sz w:val="22"/>
        </w:rPr>
        <w:t>. México: Paidós, pp. 43-68.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Csikszentmihalyi,</w:t>
      </w:r>
      <w:r>
        <w:rPr>
          <w:spacing w:val="-29"/>
        </w:rPr>
        <w:t> </w:t>
      </w:r>
      <w:r>
        <w:rPr/>
        <w:t>M.</w:t>
      </w:r>
      <w:r>
        <w:rPr>
          <w:spacing w:val="-29"/>
        </w:rPr>
        <w:t> </w:t>
      </w:r>
      <w:r>
        <w:rPr/>
        <w:t>(2003).</w:t>
      </w:r>
      <w:r>
        <w:rPr>
          <w:spacing w:val="-29"/>
        </w:rPr>
        <w:t> </w:t>
      </w:r>
      <w:r>
        <w:rPr/>
        <w:t>“Legs</w:t>
      </w:r>
      <w:r>
        <w:rPr>
          <w:spacing w:val="-29"/>
        </w:rPr>
        <w:t> </w:t>
      </w:r>
      <w:r>
        <w:rPr/>
        <w:t>or</w:t>
      </w:r>
      <w:r>
        <w:rPr>
          <w:spacing w:val="-29"/>
        </w:rPr>
        <w:t> </w:t>
      </w:r>
      <w:r>
        <w:rPr/>
        <w:t>Wings?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>
          <w:spacing w:val="-2"/>
        </w:rPr>
        <w:t>Replay</w:t>
      </w:r>
      <w:r>
        <w:rPr>
          <w:spacing w:val="-29"/>
        </w:rPr>
        <w:t> </w:t>
      </w:r>
      <w:r>
        <w:rPr/>
        <w:t>to</w:t>
      </w:r>
      <w:r>
        <w:rPr>
          <w:spacing w:val="-29"/>
        </w:rPr>
        <w:t> </w:t>
      </w:r>
      <w:r>
        <w:rPr/>
        <w:t>R.</w:t>
      </w:r>
      <w:r>
        <w:rPr>
          <w:spacing w:val="-29"/>
        </w:rPr>
        <w:t> </w:t>
      </w:r>
      <w:r>
        <w:rPr/>
        <w:t>S.</w:t>
      </w:r>
      <w:r>
        <w:rPr>
          <w:spacing w:val="-29"/>
        </w:rPr>
        <w:t> </w:t>
      </w:r>
      <w:r>
        <w:rPr/>
        <w:t>Lazarus”.</w:t>
      </w:r>
      <w:r>
        <w:rPr>
          <w:spacing w:val="-29"/>
        </w:rPr>
        <w:t> </w:t>
      </w:r>
      <w:r>
        <w:rPr>
          <w:rFonts w:ascii="Times New Roman" w:hAnsi="Times New Roman"/>
          <w:i/>
        </w:rPr>
        <w:t>Psycho- </w:t>
      </w:r>
      <w:r>
        <w:rPr>
          <w:rFonts w:ascii="Times New Roman" w:hAnsi="Times New Roman"/>
          <w:i/>
          <w:w w:val="95"/>
        </w:rPr>
        <w:t>logical</w:t>
      </w:r>
      <w:r>
        <w:rPr>
          <w:rFonts w:ascii="Times New Roman" w:hAnsi="Times New Roman"/>
          <w:i/>
          <w:spacing w:val="-25"/>
          <w:w w:val="95"/>
        </w:rPr>
        <w:t> </w:t>
      </w:r>
      <w:r>
        <w:rPr>
          <w:rFonts w:ascii="Times New Roman" w:hAnsi="Times New Roman"/>
          <w:i/>
          <w:w w:val="95"/>
        </w:rPr>
        <w:t>Inquiry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14(2),</w:t>
      </w:r>
      <w:r>
        <w:rPr>
          <w:spacing w:val="-18"/>
          <w:w w:val="95"/>
        </w:rPr>
        <w:t> </w:t>
      </w:r>
      <w:r>
        <w:rPr>
          <w:w w:val="95"/>
        </w:rPr>
        <w:t>pp.</w:t>
      </w:r>
      <w:r>
        <w:rPr>
          <w:spacing w:val="-18"/>
          <w:w w:val="95"/>
        </w:rPr>
        <w:t> </w:t>
      </w:r>
      <w:r>
        <w:rPr>
          <w:w w:val="95"/>
        </w:rPr>
        <w:t>113-115.</w:t>
      </w:r>
    </w:p>
    <w:p>
      <w:pPr>
        <w:spacing w:line="257" w:lineRule="exact" w:before="0"/>
        <w:ind w:left="133" w:right="0" w:firstLine="0"/>
        <w:jc w:val="left"/>
        <w:rPr>
          <w:sz w:val="22"/>
        </w:rPr>
      </w:pPr>
      <w:r>
        <w:rPr>
          <w:w w:val="95"/>
          <w:sz w:val="22"/>
        </w:rPr>
        <w:t>Csikszentmihalyi, M. (2007). </w:t>
      </w:r>
      <w:r>
        <w:rPr>
          <w:rFonts w:ascii="Times New Roman" w:hAnsi="Times New Roman"/>
          <w:i/>
          <w:w w:val="95"/>
          <w:sz w:val="22"/>
        </w:rPr>
        <w:t>Aprender a fluir</w:t>
      </w:r>
      <w:r>
        <w:rPr>
          <w:w w:val="95"/>
          <w:sz w:val="22"/>
        </w:rPr>
        <w:t>. España: Kairós.</w:t>
      </w:r>
    </w:p>
    <w:p>
      <w:pPr>
        <w:spacing w:before="2"/>
        <w:ind w:left="133" w:right="-3" w:firstLine="0"/>
        <w:jc w:val="left"/>
        <w:rPr>
          <w:sz w:val="22"/>
        </w:rPr>
      </w:pPr>
      <w:r>
        <w:rPr>
          <w:w w:val="95"/>
          <w:sz w:val="22"/>
        </w:rPr>
        <w:t>Diener, E. (1984). “Subjetive Well-Being”. </w:t>
      </w:r>
      <w:r>
        <w:rPr>
          <w:rFonts w:ascii="Times New Roman" w:hAnsi="Times New Roman"/>
          <w:i/>
          <w:w w:val="95"/>
          <w:sz w:val="22"/>
        </w:rPr>
        <w:t>Psychological Bullettin</w:t>
      </w:r>
      <w:r>
        <w:rPr>
          <w:w w:val="95"/>
          <w:sz w:val="22"/>
        </w:rPr>
        <w:t>, 95, pp. 542-575.</w:t>
      </w:r>
    </w:p>
    <w:p>
      <w:pPr>
        <w:pStyle w:val="BodyText"/>
        <w:spacing w:line="242" w:lineRule="auto" w:before="2"/>
        <w:ind w:left="474" w:right="131" w:hanging="341"/>
        <w:jc w:val="both"/>
      </w:pPr>
      <w:r>
        <w:rPr>
          <w:spacing w:val="-4"/>
          <w:w w:val="95"/>
        </w:rPr>
        <w:t>Diener, </w:t>
      </w:r>
      <w:r>
        <w:rPr>
          <w:w w:val="95"/>
        </w:rPr>
        <w:t>E. (2003). “What is </w:t>
      </w:r>
      <w:r>
        <w:rPr>
          <w:spacing w:val="-3"/>
          <w:w w:val="95"/>
        </w:rPr>
        <w:t>Positive </w:t>
      </w:r>
      <w:r>
        <w:rPr>
          <w:w w:val="95"/>
        </w:rPr>
        <w:t>about </w:t>
      </w:r>
      <w:r>
        <w:rPr>
          <w:spacing w:val="-3"/>
          <w:w w:val="95"/>
        </w:rPr>
        <w:t>Positive </w:t>
      </w:r>
      <w:r>
        <w:rPr>
          <w:w w:val="95"/>
        </w:rPr>
        <w:t>Psychology: The Curmudgeon </w:t>
      </w:r>
      <w:r>
        <w:rPr>
          <w:w w:val="90"/>
        </w:rPr>
        <w:t>and Pollyana”. </w:t>
      </w:r>
      <w:r>
        <w:rPr>
          <w:rFonts w:ascii="Times New Roman" w:hAnsi="Times New Roman"/>
          <w:i/>
          <w:w w:val="90"/>
        </w:rPr>
        <w:t>Psychologycal Inquiry</w:t>
      </w:r>
      <w:r>
        <w:rPr>
          <w:w w:val="90"/>
        </w:rPr>
        <w:t>, 14(2), 115-120.</w:t>
      </w:r>
    </w:p>
    <w:p>
      <w:pPr>
        <w:spacing w:line="257" w:lineRule="exact" w:before="0"/>
        <w:ind w:left="133" w:right="0" w:firstLine="0"/>
        <w:jc w:val="left"/>
        <w:rPr>
          <w:sz w:val="22"/>
        </w:rPr>
      </w:pPr>
      <w:r>
        <w:rPr>
          <w:sz w:val="22"/>
        </w:rPr>
        <w:t>Fredrickson, B. (2009). </w:t>
      </w:r>
      <w:r>
        <w:rPr>
          <w:rFonts w:ascii="Times New Roman"/>
          <w:i/>
          <w:sz w:val="22"/>
        </w:rPr>
        <w:t>Posittivitty. </w:t>
      </w:r>
      <w:r>
        <w:rPr>
          <w:sz w:val="22"/>
        </w:rPr>
        <w:t>Nueva York: </w:t>
      </w:r>
      <w:r>
        <w:rPr>
          <w:sz w:val="17"/>
        </w:rPr>
        <w:t>crown</w:t>
      </w:r>
      <w:r>
        <w:rPr>
          <w:sz w:val="22"/>
        </w:rPr>
        <w:t>.</w:t>
      </w:r>
    </w:p>
    <w:p>
      <w:pPr>
        <w:pStyle w:val="BodyText"/>
        <w:spacing w:before="1"/>
        <w:ind w:left="133"/>
      </w:pPr>
      <w:r>
        <w:rPr>
          <w:w w:val="95"/>
        </w:rPr>
        <w:t>Gancedo, M. (2009). “Psicología Positiva: posible futuro y derivaciones clínicas”.</w:t>
      </w:r>
    </w:p>
    <w:p>
      <w:pPr>
        <w:spacing w:before="2"/>
        <w:ind w:left="474" w:right="0" w:firstLine="0"/>
        <w:jc w:val="left"/>
        <w:rPr>
          <w:sz w:val="22"/>
        </w:rPr>
      </w:pPr>
      <w:r>
        <w:rPr>
          <w:rFonts w:ascii="Times New Roman"/>
          <w:i/>
          <w:w w:val="90"/>
          <w:sz w:val="22"/>
        </w:rPr>
        <w:t>Psicodebatte, </w:t>
      </w:r>
      <w:r>
        <w:rPr>
          <w:w w:val="90"/>
          <w:sz w:val="22"/>
        </w:rPr>
        <w:t>9, pp. 15-26.</w:t>
      </w:r>
    </w:p>
    <w:p>
      <w:pPr>
        <w:pStyle w:val="BodyText"/>
        <w:spacing w:line="242" w:lineRule="auto" w:before="2"/>
        <w:ind w:left="133" w:right="131"/>
        <w:jc w:val="right"/>
      </w:pPr>
      <w:r>
        <w:rPr/>
        <w:t>Gil</w:t>
      </w:r>
      <w:r>
        <w:rPr>
          <w:spacing w:val="-16"/>
        </w:rPr>
        <w:t> </w:t>
      </w:r>
      <w:r>
        <w:rPr/>
        <w:t>L.,</w:t>
      </w:r>
      <w:r>
        <w:rPr>
          <w:spacing w:val="-16"/>
        </w:rPr>
        <w:t> </w:t>
      </w:r>
      <w:r>
        <w:rPr/>
        <w:t>M.</w:t>
      </w:r>
      <w:r>
        <w:rPr>
          <w:spacing w:val="-16"/>
        </w:rPr>
        <w:t> </w:t>
      </w:r>
      <w:r>
        <w:rPr/>
        <w:t>(2007).</w:t>
      </w:r>
      <w:r>
        <w:rPr>
          <w:spacing w:val="-16"/>
        </w:rPr>
        <w:t> </w:t>
      </w:r>
      <w:r>
        <w:rPr/>
        <w:t>“En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encrucijada:</w:t>
      </w:r>
      <w:r>
        <w:rPr>
          <w:spacing w:val="-16"/>
        </w:rPr>
        <w:t> </w:t>
      </w:r>
      <w:r>
        <w:rPr/>
        <w:t>bienestar</w:t>
      </w:r>
      <w:r>
        <w:rPr>
          <w:spacing w:val="-16"/>
        </w:rPr>
        <w:t> </w:t>
      </w:r>
      <w:r>
        <w:rPr/>
        <w:t>individual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social”.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Gil,</w:t>
      </w:r>
      <w:r>
        <w:rPr>
          <w:spacing w:val="-16"/>
        </w:rPr>
        <w:t> </w:t>
      </w:r>
      <w:r>
        <w:rPr/>
        <w:t>L.</w:t>
      </w:r>
      <w:r>
        <w:rPr>
          <w:spacing w:val="-16"/>
        </w:rPr>
        <w:t> </w:t>
      </w:r>
      <w:r>
        <w:rPr/>
        <w:t>M.</w:t>
      </w:r>
      <w:r>
        <w:rPr>
          <w:w w:val="106"/>
        </w:rPr>
        <w:t> </w:t>
      </w:r>
      <w:r>
        <w:rPr>
          <w:w w:val="90"/>
        </w:rPr>
        <w:t>(ed.), </w:t>
      </w:r>
      <w:r>
        <w:rPr>
          <w:rFonts w:ascii="Times New Roman" w:hAnsi="Times New Roman"/>
          <w:i/>
          <w:w w:val="90"/>
        </w:rPr>
        <w:t>Psicología Social y </w:t>
      </w:r>
      <w:r>
        <w:rPr>
          <w:rFonts w:ascii="Times New Roman" w:hAnsi="Times New Roman"/>
          <w:i/>
          <w:spacing w:val="-4"/>
          <w:w w:val="90"/>
        </w:rPr>
        <w:t>bienesttar. </w:t>
      </w:r>
      <w:r>
        <w:rPr>
          <w:spacing w:val="-3"/>
          <w:w w:val="90"/>
        </w:rPr>
        <w:t>Prensas </w:t>
      </w:r>
      <w:r>
        <w:rPr>
          <w:w w:val="90"/>
        </w:rPr>
        <w:t>Universitarias de Zaragoza. </w:t>
      </w:r>
      <w:r>
        <w:rPr>
          <w:spacing w:val="4"/>
          <w:w w:val="90"/>
        </w:rPr>
        <w:t> </w:t>
      </w:r>
      <w:r>
        <w:rPr>
          <w:w w:val="90"/>
        </w:rPr>
        <w:t>España.</w:t>
      </w:r>
    </w:p>
    <w:p>
      <w:pPr>
        <w:spacing w:line="242" w:lineRule="auto" w:before="0"/>
        <w:ind w:left="473" w:right="131" w:hanging="340"/>
        <w:jc w:val="both"/>
        <w:rPr>
          <w:sz w:val="22"/>
        </w:rPr>
      </w:pPr>
      <w:r>
        <w:rPr>
          <w:spacing w:val="-4"/>
          <w:w w:val="95"/>
          <w:sz w:val="22"/>
        </w:rPr>
        <w:t>Gonzále</w:t>
      </w:r>
      <w:r>
        <w:rPr>
          <w:w w:val="95"/>
          <w:sz w:val="22"/>
        </w:rPr>
        <w:t>z</w:t>
      </w:r>
      <w:r>
        <w:rPr>
          <w:spacing w:val="-16"/>
          <w:sz w:val="22"/>
        </w:rPr>
        <w:t> </w:t>
      </w:r>
      <w:r>
        <w:rPr>
          <w:spacing w:val="-4"/>
          <w:w w:val="94"/>
          <w:sz w:val="22"/>
        </w:rPr>
        <w:t>A</w:t>
      </w:r>
      <w:r>
        <w:rPr>
          <w:w w:val="94"/>
          <w:sz w:val="22"/>
        </w:rPr>
        <w:t>r</w:t>
      </w:r>
      <w:r>
        <w:rPr>
          <w:spacing w:val="-4"/>
          <w:w w:val="91"/>
          <w:sz w:val="22"/>
        </w:rPr>
        <w:t>rati</w:t>
      </w:r>
      <w:r>
        <w:rPr>
          <w:w w:val="91"/>
          <w:sz w:val="22"/>
        </w:rPr>
        <w:t>a</w:t>
      </w:r>
      <w:r>
        <w:rPr>
          <w:spacing w:val="-17"/>
          <w:sz w:val="22"/>
        </w:rPr>
        <w:t> </w:t>
      </w:r>
      <w:r>
        <w:rPr>
          <w:spacing w:val="-4"/>
          <w:w w:val="112"/>
          <w:sz w:val="22"/>
        </w:rPr>
        <w:t>L</w:t>
      </w:r>
      <w:r>
        <w:rPr>
          <w:w w:val="112"/>
          <w:sz w:val="22"/>
        </w:rPr>
        <w:t>.</w:t>
      </w:r>
      <w:r>
        <w:rPr>
          <w:spacing w:val="-17"/>
          <w:sz w:val="22"/>
        </w:rPr>
        <w:t> </w:t>
      </w:r>
      <w:r>
        <w:rPr>
          <w:spacing w:val="-29"/>
          <w:w w:val="100"/>
          <w:sz w:val="22"/>
        </w:rPr>
        <w:t>F</w:t>
      </w:r>
      <w:r>
        <w:rPr>
          <w:spacing w:val="-4"/>
          <w:w w:val="121"/>
          <w:sz w:val="22"/>
        </w:rPr>
        <w:t>.</w:t>
      </w:r>
      <w:r>
        <w:rPr>
          <w:w w:val="121"/>
          <w:sz w:val="22"/>
        </w:rPr>
        <w:t>,</w:t>
      </w:r>
      <w:r>
        <w:rPr>
          <w:spacing w:val="-17"/>
          <w:sz w:val="22"/>
        </w:rPr>
        <w:t> </w:t>
      </w:r>
      <w:r>
        <w:rPr>
          <w:spacing w:val="-4"/>
          <w:w w:val="111"/>
          <w:sz w:val="22"/>
        </w:rPr>
        <w:t>N</w:t>
      </w:r>
      <w:r>
        <w:rPr>
          <w:w w:val="111"/>
          <w:sz w:val="22"/>
        </w:rPr>
        <w:t>.</w:t>
      </w:r>
      <w:r>
        <w:rPr>
          <w:spacing w:val="-17"/>
          <w:sz w:val="22"/>
        </w:rPr>
        <w:t> </w:t>
      </w:r>
      <w:r>
        <w:rPr>
          <w:spacing w:val="-4"/>
          <w:w w:val="114"/>
          <w:sz w:val="22"/>
        </w:rPr>
        <w:t>I</w:t>
      </w:r>
      <w:r>
        <w:rPr>
          <w:w w:val="114"/>
          <w:sz w:val="22"/>
        </w:rPr>
        <w:t>.</w:t>
      </w:r>
      <w:r>
        <w:rPr>
          <w:spacing w:val="-17"/>
          <w:sz w:val="22"/>
        </w:rPr>
        <w:t> </w:t>
      </w:r>
      <w:r>
        <w:rPr>
          <w:spacing w:val="-4"/>
          <w:w w:val="89"/>
          <w:sz w:val="22"/>
        </w:rPr>
        <w:t>(2011)</w:t>
      </w:r>
      <w:r>
        <w:rPr>
          <w:w w:val="89"/>
          <w:sz w:val="22"/>
        </w:rPr>
        <w:t>.</w:t>
      </w:r>
      <w:r>
        <w:rPr>
          <w:spacing w:val="-17"/>
          <w:sz w:val="22"/>
        </w:rPr>
        <w:t> </w:t>
      </w:r>
      <w:r>
        <w:rPr>
          <w:rFonts w:ascii="Times New Roman" w:hAnsi="Times New Roman"/>
          <w:i/>
          <w:spacing w:val="-4"/>
          <w:w w:val="106"/>
          <w:sz w:val="22"/>
        </w:rPr>
        <w:t>R</w:t>
      </w:r>
      <w:r>
        <w:rPr>
          <w:rFonts w:ascii="Times New Roman" w:hAnsi="Times New Roman"/>
          <w:i/>
          <w:spacing w:val="-4"/>
          <w:w w:val="78"/>
          <w:sz w:val="22"/>
        </w:rPr>
        <w:t>e</w:t>
      </w:r>
      <w:r>
        <w:rPr>
          <w:rFonts w:ascii="Times New Roman" w:hAnsi="Times New Roman"/>
          <w:i/>
          <w:spacing w:val="-4"/>
          <w:w w:val="77"/>
          <w:sz w:val="22"/>
        </w:rPr>
        <w:t>s</w:t>
      </w:r>
      <w:r>
        <w:rPr>
          <w:rFonts w:ascii="Times New Roman" w:hAnsi="Times New Roman"/>
          <w:i/>
          <w:spacing w:val="-4"/>
          <w:w w:val="89"/>
          <w:sz w:val="22"/>
        </w:rPr>
        <w:t>ili</w:t>
      </w:r>
      <w:r>
        <w:rPr>
          <w:rFonts w:ascii="Times New Roman" w:hAnsi="Times New Roman"/>
          <w:i/>
          <w:spacing w:val="-4"/>
          <w:w w:val="78"/>
          <w:sz w:val="22"/>
        </w:rPr>
        <w:t>e</w:t>
      </w:r>
      <w:r>
        <w:rPr>
          <w:rFonts w:ascii="Times New Roman" w:hAnsi="Times New Roman"/>
          <w:i/>
          <w:spacing w:val="-4"/>
          <w:w w:val="99"/>
          <w:sz w:val="22"/>
        </w:rPr>
        <w:t>n</w:t>
      </w:r>
      <w:r>
        <w:rPr>
          <w:rFonts w:ascii="Times New Roman" w:hAnsi="Times New Roman"/>
          <w:i/>
          <w:spacing w:val="-4"/>
          <w:w w:val="76"/>
          <w:sz w:val="22"/>
        </w:rPr>
        <w:t>c</w:t>
      </w:r>
      <w:r>
        <w:rPr>
          <w:rFonts w:ascii="Times New Roman" w:hAnsi="Times New Roman"/>
          <w:i/>
          <w:spacing w:val="-4"/>
          <w:w w:val="89"/>
          <w:sz w:val="22"/>
        </w:rPr>
        <w:t>i</w:t>
      </w:r>
      <w:r>
        <w:rPr>
          <w:rFonts w:ascii="Times New Roman" w:hAnsi="Times New Roman"/>
          <w:i/>
          <w:w w:val="89"/>
          <w:sz w:val="22"/>
        </w:rPr>
        <w:t>a</w:t>
      </w:r>
      <w:r>
        <w:rPr>
          <w:rFonts w:ascii="Times New Roman" w:hAnsi="Times New Roman"/>
          <w:i/>
          <w:spacing w:val="-24"/>
          <w:sz w:val="22"/>
        </w:rPr>
        <w:t> </w:t>
      </w:r>
      <w:r>
        <w:rPr>
          <w:rFonts w:ascii="Times New Roman" w:hAnsi="Times New Roman"/>
          <w:i/>
          <w:w w:val="78"/>
          <w:sz w:val="22"/>
        </w:rPr>
        <w:t>y</w:t>
      </w:r>
      <w:r>
        <w:rPr>
          <w:rFonts w:ascii="Times New Roman" w:hAnsi="Times New Roman"/>
          <w:i/>
          <w:spacing w:val="-24"/>
          <w:sz w:val="22"/>
        </w:rPr>
        <w:t> </w:t>
      </w:r>
      <w:r>
        <w:rPr>
          <w:rFonts w:ascii="Times New Roman" w:hAnsi="Times New Roman"/>
          <w:i/>
          <w:spacing w:val="-4"/>
          <w:w w:val="89"/>
          <w:sz w:val="22"/>
        </w:rPr>
        <w:t>p</w:t>
      </w:r>
      <w:r>
        <w:rPr>
          <w:rFonts w:ascii="Times New Roman" w:hAnsi="Times New Roman"/>
          <w:i/>
          <w:spacing w:val="-4"/>
          <w:w w:val="78"/>
          <w:sz w:val="22"/>
        </w:rPr>
        <w:t>e</w:t>
      </w:r>
      <w:r>
        <w:rPr>
          <w:rFonts w:ascii="Times New Roman" w:hAnsi="Times New Roman"/>
          <w:i/>
          <w:spacing w:val="-4"/>
          <w:w w:val="89"/>
          <w:sz w:val="22"/>
        </w:rPr>
        <w:t>r</w:t>
      </w:r>
      <w:r>
        <w:rPr>
          <w:rFonts w:ascii="Times New Roman" w:hAnsi="Times New Roman"/>
          <w:i/>
          <w:spacing w:val="-4"/>
          <w:w w:val="77"/>
          <w:sz w:val="22"/>
        </w:rPr>
        <w:t>s</w:t>
      </w:r>
      <w:r>
        <w:rPr>
          <w:rFonts w:ascii="Times New Roman" w:hAnsi="Times New Roman"/>
          <w:i/>
          <w:spacing w:val="-4"/>
          <w:w w:val="79"/>
          <w:sz w:val="22"/>
        </w:rPr>
        <w:t>o</w:t>
      </w:r>
      <w:r>
        <w:rPr>
          <w:rFonts w:ascii="Times New Roman" w:hAnsi="Times New Roman"/>
          <w:i/>
          <w:spacing w:val="-4"/>
          <w:w w:val="99"/>
          <w:sz w:val="22"/>
        </w:rPr>
        <w:t>n</w:t>
      </w:r>
      <w:r>
        <w:rPr>
          <w:rFonts w:ascii="Times New Roman" w:hAnsi="Times New Roman"/>
          <w:i/>
          <w:spacing w:val="-4"/>
          <w:w w:val="89"/>
          <w:sz w:val="22"/>
        </w:rPr>
        <w:t>a</w:t>
      </w:r>
      <w:r>
        <w:rPr>
          <w:rFonts w:ascii="Times New Roman" w:hAnsi="Times New Roman"/>
          <w:i/>
          <w:spacing w:val="-4"/>
          <w:w w:val="89"/>
          <w:sz w:val="22"/>
        </w:rPr>
        <w:t>li</w:t>
      </w:r>
      <w:r>
        <w:rPr>
          <w:rFonts w:ascii="Times New Roman" w:hAnsi="Times New Roman"/>
          <w:i/>
          <w:spacing w:val="-4"/>
          <w:w w:val="88"/>
          <w:sz w:val="22"/>
        </w:rPr>
        <w:t>d</w:t>
      </w:r>
      <w:r>
        <w:rPr>
          <w:rFonts w:ascii="Times New Roman" w:hAnsi="Times New Roman"/>
          <w:i/>
          <w:spacing w:val="-4"/>
          <w:w w:val="89"/>
          <w:sz w:val="22"/>
        </w:rPr>
        <w:t>a</w:t>
      </w:r>
      <w:r>
        <w:rPr>
          <w:rFonts w:ascii="Times New Roman" w:hAnsi="Times New Roman"/>
          <w:i/>
          <w:w w:val="88"/>
          <w:sz w:val="22"/>
        </w:rPr>
        <w:t>d</w:t>
      </w:r>
      <w:r>
        <w:rPr>
          <w:rFonts w:ascii="Times New Roman" w:hAnsi="Times New Roman"/>
          <w:i/>
          <w:spacing w:val="-24"/>
          <w:sz w:val="22"/>
        </w:rPr>
        <w:t> </w:t>
      </w:r>
      <w:r>
        <w:rPr>
          <w:rFonts w:ascii="Times New Roman" w:hAnsi="Times New Roman"/>
          <w:i/>
          <w:spacing w:val="-4"/>
          <w:w w:val="78"/>
          <w:sz w:val="22"/>
        </w:rPr>
        <w:t>e</w:t>
      </w:r>
      <w:r>
        <w:rPr>
          <w:rFonts w:ascii="Times New Roman" w:hAnsi="Times New Roman"/>
          <w:i/>
          <w:w w:val="99"/>
          <w:sz w:val="22"/>
        </w:rPr>
        <w:t>n</w:t>
      </w:r>
      <w:r>
        <w:rPr>
          <w:rFonts w:ascii="Times New Roman" w:hAnsi="Times New Roman"/>
          <w:i/>
          <w:spacing w:val="-24"/>
          <w:sz w:val="22"/>
        </w:rPr>
        <w:t> </w:t>
      </w:r>
      <w:r>
        <w:rPr>
          <w:rFonts w:ascii="Times New Roman" w:hAnsi="Times New Roman"/>
          <w:i/>
          <w:spacing w:val="-4"/>
          <w:w w:val="99"/>
          <w:sz w:val="22"/>
        </w:rPr>
        <w:t>n</w:t>
      </w:r>
      <w:r>
        <w:rPr>
          <w:rFonts w:ascii="Times New Roman" w:hAnsi="Times New Roman"/>
          <w:i/>
          <w:spacing w:val="-4"/>
          <w:w w:val="89"/>
          <w:sz w:val="22"/>
        </w:rPr>
        <w:t>i</w:t>
      </w:r>
      <w:r>
        <w:rPr>
          <w:rFonts w:ascii="Times New Roman" w:hAnsi="Times New Roman"/>
          <w:i/>
          <w:spacing w:val="-4"/>
          <w:w w:val="99"/>
          <w:sz w:val="22"/>
        </w:rPr>
        <w:t>ñ</w:t>
      </w:r>
      <w:r>
        <w:rPr>
          <w:rFonts w:ascii="Times New Roman" w:hAnsi="Times New Roman"/>
          <w:i/>
          <w:spacing w:val="-4"/>
          <w:w w:val="79"/>
          <w:sz w:val="22"/>
        </w:rPr>
        <w:t>o</w:t>
      </w:r>
      <w:r>
        <w:rPr>
          <w:rFonts w:ascii="Times New Roman" w:hAnsi="Times New Roman"/>
          <w:i/>
          <w:w w:val="77"/>
          <w:sz w:val="22"/>
        </w:rPr>
        <w:t>s</w:t>
      </w:r>
      <w:r>
        <w:rPr>
          <w:rFonts w:ascii="Times New Roman" w:hAnsi="Times New Roman"/>
          <w:i/>
          <w:spacing w:val="-24"/>
          <w:sz w:val="22"/>
        </w:rPr>
        <w:t> </w:t>
      </w:r>
      <w:r>
        <w:rPr>
          <w:rFonts w:ascii="Times New Roman" w:hAnsi="Times New Roman"/>
          <w:i/>
          <w:w w:val="78"/>
          <w:sz w:val="22"/>
        </w:rPr>
        <w:t>y</w:t>
      </w:r>
      <w:r>
        <w:rPr>
          <w:rFonts w:ascii="Times New Roman" w:hAnsi="Times New Roman"/>
          <w:i/>
          <w:spacing w:val="-24"/>
          <w:sz w:val="22"/>
        </w:rPr>
        <w:t> </w:t>
      </w:r>
      <w:r>
        <w:rPr>
          <w:rFonts w:ascii="Times New Roman" w:hAnsi="Times New Roman"/>
          <w:i/>
          <w:spacing w:val="-4"/>
          <w:w w:val="89"/>
          <w:sz w:val="22"/>
        </w:rPr>
        <w:t>a</w:t>
      </w:r>
      <w:r>
        <w:rPr>
          <w:rFonts w:ascii="Times New Roman" w:hAnsi="Times New Roman"/>
          <w:i/>
          <w:spacing w:val="-4"/>
          <w:w w:val="88"/>
          <w:sz w:val="22"/>
        </w:rPr>
        <w:t>d</w:t>
      </w:r>
      <w:r>
        <w:rPr>
          <w:rFonts w:ascii="Times New Roman" w:hAnsi="Times New Roman"/>
          <w:i/>
          <w:spacing w:val="-4"/>
          <w:w w:val="79"/>
          <w:sz w:val="22"/>
        </w:rPr>
        <w:t>o</w:t>
      </w:r>
      <w:r>
        <w:rPr>
          <w:rFonts w:ascii="Times New Roman" w:hAnsi="Times New Roman"/>
          <w:i/>
          <w:spacing w:val="-4"/>
          <w:w w:val="89"/>
          <w:sz w:val="22"/>
        </w:rPr>
        <w:t>l</w:t>
      </w:r>
      <w:r>
        <w:rPr>
          <w:rFonts w:ascii="Times New Roman" w:hAnsi="Times New Roman"/>
          <w:i/>
          <w:spacing w:val="-4"/>
          <w:w w:val="78"/>
          <w:sz w:val="22"/>
        </w:rPr>
        <w:t>e</w:t>
      </w:r>
      <w:r>
        <w:rPr>
          <w:rFonts w:ascii="Times New Roman" w:hAnsi="Times New Roman"/>
          <w:i/>
          <w:spacing w:val="-4"/>
          <w:w w:val="77"/>
          <w:sz w:val="22"/>
        </w:rPr>
        <w:t>s</w:t>
      </w:r>
      <w:r>
        <w:rPr>
          <w:rFonts w:ascii="Times New Roman" w:hAnsi="Times New Roman"/>
          <w:i/>
          <w:spacing w:val="-4"/>
          <w:w w:val="76"/>
          <w:sz w:val="22"/>
        </w:rPr>
        <w:t>c</w:t>
      </w:r>
      <w:r>
        <w:rPr>
          <w:rFonts w:ascii="Times New Roman" w:hAnsi="Times New Roman"/>
          <w:i/>
          <w:spacing w:val="-4"/>
          <w:w w:val="78"/>
          <w:sz w:val="22"/>
        </w:rPr>
        <w:t>e</w:t>
      </w:r>
      <w:r>
        <w:rPr>
          <w:rFonts w:ascii="Times New Roman" w:hAnsi="Times New Roman"/>
          <w:i/>
          <w:spacing w:val="-4"/>
          <w:w w:val="99"/>
          <w:sz w:val="22"/>
        </w:rPr>
        <w:t>n</w:t>
      </w:r>
      <w:r>
        <w:rPr>
          <w:rFonts w:ascii="Times New Roman" w:hAnsi="Times New Roman"/>
          <w:i/>
          <w:w w:val="44"/>
          <w:sz w:val="22"/>
        </w:rPr>
        <w:t>t</w:t>
      </w:r>
      <w:r>
        <w:rPr>
          <w:rFonts w:ascii="Times New Roman" w:hAnsi="Times New Roman"/>
          <w:i/>
          <w:spacing w:val="-4"/>
          <w:w w:val="44"/>
          <w:sz w:val="22"/>
        </w:rPr>
        <w:t>t</w:t>
      </w:r>
      <w:r>
        <w:rPr>
          <w:rFonts w:ascii="Times New Roman" w:hAnsi="Times New Roman"/>
          <w:i/>
          <w:spacing w:val="-4"/>
          <w:w w:val="78"/>
          <w:sz w:val="22"/>
        </w:rPr>
        <w:t>e</w:t>
      </w:r>
      <w:r>
        <w:rPr>
          <w:rFonts w:ascii="Times New Roman" w:hAnsi="Times New Roman"/>
          <w:i/>
          <w:spacing w:val="-4"/>
          <w:w w:val="77"/>
          <w:sz w:val="22"/>
        </w:rPr>
        <w:t>s</w:t>
      </w:r>
      <w:r>
        <w:rPr>
          <w:rFonts w:ascii="Times New Roman" w:hAnsi="Times New Roman"/>
          <w:i/>
          <w:w w:val="99"/>
          <w:sz w:val="22"/>
        </w:rPr>
        <w:t>.</w:t>
      </w:r>
      <w:r>
        <w:rPr>
          <w:rFonts w:ascii="Times New Roman" w:hAnsi="Times New Roman"/>
          <w:i/>
          <w:spacing w:val="-24"/>
          <w:sz w:val="22"/>
        </w:rPr>
        <w:t> </w:t>
      </w:r>
      <w:r>
        <w:rPr>
          <w:rFonts w:ascii="Times New Roman" w:hAnsi="Times New Roman"/>
          <w:i/>
          <w:spacing w:val="-4"/>
          <w:w w:val="87"/>
          <w:sz w:val="22"/>
        </w:rPr>
        <w:t>C</w:t>
      </w:r>
      <w:r>
        <w:rPr>
          <w:rFonts w:ascii="Times New Roman" w:hAnsi="Times New Roman"/>
          <w:i/>
          <w:spacing w:val="-4"/>
          <w:w w:val="79"/>
          <w:sz w:val="22"/>
        </w:rPr>
        <w:t>o</w:t>
      </w:r>
      <w:r>
        <w:rPr>
          <w:rFonts w:ascii="Times New Roman" w:hAnsi="Times New Roman"/>
          <w:i/>
          <w:spacing w:val="-4"/>
          <w:w w:val="90"/>
          <w:sz w:val="22"/>
        </w:rPr>
        <w:t>m</w:t>
      </w:r>
      <w:r>
        <w:rPr>
          <w:rFonts w:ascii="Times New Roman" w:hAnsi="Times New Roman"/>
          <w:i/>
          <w:w w:val="79"/>
          <w:sz w:val="22"/>
        </w:rPr>
        <w:t>o</w:t>
      </w:r>
      <w:r>
        <w:rPr>
          <w:rFonts w:ascii="Times New Roman" w:hAnsi="Times New Roman"/>
          <w:i/>
          <w:w w:val="79"/>
          <w:sz w:val="22"/>
        </w:rPr>
        <w:t> </w:t>
      </w:r>
      <w:r>
        <w:rPr>
          <w:rFonts w:ascii="Times New Roman" w:hAnsi="Times New Roman"/>
          <w:i/>
          <w:spacing w:val="-5"/>
          <w:w w:val="90"/>
          <w:sz w:val="22"/>
        </w:rPr>
        <w:t>desarrollarse </w:t>
      </w:r>
      <w:r>
        <w:rPr>
          <w:rFonts w:ascii="Times New Roman" w:hAnsi="Times New Roman"/>
          <w:i/>
          <w:w w:val="90"/>
          <w:sz w:val="22"/>
        </w:rPr>
        <w:t>en </w:t>
      </w:r>
      <w:r>
        <w:rPr>
          <w:rFonts w:ascii="Times New Roman" w:hAnsi="Times New Roman"/>
          <w:i/>
          <w:spacing w:val="-3"/>
          <w:w w:val="90"/>
          <w:sz w:val="22"/>
        </w:rPr>
        <w:t>ttiempos </w:t>
      </w:r>
      <w:r>
        <w:rPr>
          <w:rFonts w:ascii="Times New Roman" w:hAnsi="Times New Roman"/>
          <w:i/>
          <w:w w:val="90"/>
          <w:sz w:val="22"/>
        </w:rPr>
        <w:t>de </w:t>
      </w:r>
      <w:r>
        <w:rPr>
          <w:rFonts w:ascii="Times New Roman" w:hAnsi="Times New Roman"/>
          <w:i/>
          <w:spacing w:val="-4"/>
          <w:w w:val="90"/>
          <w:sz w:val="22"/>
        </w:rPr>
        <w:t>crisis. </w:t>
      </w:r>
      <w:r>
        <w:rPr>
          <w:spacing w:val="-4"/>
          <w:w w:val="90"/>
          <w:sz w:val="22"/>
        </w:rPr>
        <w:t>Universidad Autónoma </w:t>
      </w:r>
      <w:r>
        <w:rPr>
          <w:spacing w:val="-3"/>
          <w:w w:val="90"/>
          <w:sz w:val="22"/>
        </w:rPr>
        <w:t>del </w:t>
      </w:r>
      <w:r>
        <w:rPr>
          <w:spacing w:val="-4"/>
          <w:w w:val="90"/>
          <w:sz w:val="22"/>
        </w:rPr>
        <w:t>Estado </w:t>
      </w:r>
      <w:r>
        <w:rPr>
          <w:w w:val="90"/>
          <w:sz w:val="22"/>
        </w:rPr>
        <w:t>de </w:t>
      </w:r>
      <w:r>
        <w:rPr>
          <w:spacing w:val="13"/>
          <w:w w:val="90"/>
          <w:sz w:val="22"/>
        </w:rPr>
        <w:t> </w:t>
      </w:r>
      <w:r>
        <w:rPr>
          <w:spacing w:val="-4"/>
          <w:w w:val="90"/>
          <w:sz w:val="22"/>
        </w:rPr>
        <w:t>México.</w:t>
      </w:r>
    </w:p>
    <w:p>
      <w:pPr>
        <w:pStyle w:val="BodyText"/>
        <w:spacing w:line="242" w:lineRule="auto"/>
        <w:ind w:left="473" w:right="131" w:hanging="341"/>
        <w:jc w:val="both"/>
      </w:pPr>
      <w:r>
        <w:rPr/>
        <w:t>González Arratia L. </w:t>
      </w:r>
      <w:r>
        <w:rPr>
          <w:spacing w:val="-9"/>
        </w:rPr>
        <w:t>F., </w:t>
      </w:r>
      <w:r>
        <w:rPr/>
        <w:t>N. I. y </w:t>
      </w:r>
      <w:r>
        <w:rPr>
          <w:spacing w:val="-5"/>
        </w:rPr>
        <w:t>Valdez </w:t>
      </w:r>
      <w:r>
        <w:rPr/>
        <w:t>M., J. L. (2012). “Optimismo-pesimismo y </w:t>
      </w:r>
      <w:r>
        <w:rPr>
          <w:w w:val="95"/>
        </w:rPr>
        <w:t>resiliencia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adolescentes”.</w:t>
      </w:r>
      <w:r>
        <w:rPr>
          <w:spacing w:val="-28"/>
          <w:w w:val="95"/>
        </w:rPr>
        <w:t> </w:t>
      </w:r>
      <w:r>
        <w:rPr>
          <w:rFonts w:ascii="Times New Roman" w:hAnsi="Times New Roman"/>
          <w:i/>
          <w:w w:val="95"/>
        </w:rPr>
        <w:t>Ciencia</w:t>
      </w:r>
      <w:r>
        <w:rPr>
          <w:rFonts w:ascii="Times New Roman" w:hAnsi="Times New Roman"/>
          <w:i/>
          <w:spacing w:val="-34"/>
          <w:w w:val="95"/>
        </w:rPr>
        <w:t> </w:t>
      </w:r>
      <w:r>
        <w:rPr>
          <w:rFonts w:ascii="Times New Roman" w:hAnsi="Times New Roman"/>
          <w:i/>
          <w:spacing w:val="-3"/>
          <w:w w:val="95"/>
        </w:rPr>
        <w:t>Ergo</w:t>
      </w:r>
      <w:r>
        <w:rPr>
          <w:rFonts w:ascii="Times New Roman" w:hAnsi="Times New Roman"/>
          <w:i/>
          <w:spacing w:val="-34"/>
          <w:w w:val="95"/>
        </w:rPr>
        <w:t> </w:t>
      </w:r>
      <w:r>
        <w:rPr>
          <w:rFonts w:ascii="Times New Roman" w:hAnsi="Times New Roman"/>
          <w:i/>
          <w:w w:val="95"/>
        </w:rPr>
        <w:t>Sum</w:t>
      </w:r>
      <w:r>
        <w:rPr>
          <w:w w:val="95"/>
        </w:rPr>
        <w:t>,</w:t>
      </w:r>
      <w:r>
        <w:rPr>
          <w:spacing w:val="-28"/>
          <w:w w:val="95"/>
        </w:rPr>
        <w:t> </w:t>
      </w:r>
      <w:r>
        <w:rPr>
          <w:w w:val="95"/>
        </w:rPr>
        <w:t>19(3),</w:t>
      </w:r>
      <w:r>
        <w:rPr>
          <w:spacing w:val="-28"/>
          <w:w w:val="95"/>
        </w:rPr>
        <w:t> </w:t>
      </w:r>
      <w:r>
        <w:rPr>
          <w:w w:val="95"/>
        </w:rPr>
        <w:t>noviembre</w:t>
      </w:r>
      <w:r>
        <w:rPr>
          <w:spacing w:val="-28"/>
          <w:w w:val="95"/>
        </w:rPr>
        <w:t> </w:t>
      </w:r>
      <w:r>
        <w:rPr>
          <w:w w:val="95"/>
        </w:rPr>
        <w:t>2012-febrero 2013, pp.</w:t>
      </w:r>
      <w:r>
        <w:rPr>
          <w:spacing w:val="-4"/>
          <w:w w:val="95"/>
        </w:rPr>
        <w:t> </w:t>
      </w:r>
      <w:r>
        <w:rPr>
          <w:w w:val="95"/>
        </w:rPr>
        <w:t>207-214.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w w:val="95"/>
          <w:sz w:val="22"/>
        </w:rPr>
        <w:t>González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Arratia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L.</w:t>
      </w:r>
      <w:r>
        <w:rPr>
          <w:spacing w:val="-12"/>
          <w:w w:val="95"/>
          <w:sz w:val="22"/>
        </w:rPr>
        <w:t> </w:t>
      </w:r>
      <w:r>
        <w:rPr>
          <w:spacing w:val="-9"/>
          <w:w w:val="95"/>
          <w:sz w:val="22"/>
        </w:rPr>
        <w:t>F.,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N.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I.</w:t>
      </w:r>
      <w:r>
        <w:rPr>
          <w:spacing w:val="-1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ett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al.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w w:val="95"/>
          <w:sz w:val="22"/>
        </w:rPr>
        <w:t>(2012).</w:t>
      </w:r>
      <w:r>
        <w:rPr>
          <w:spacing w:val="-1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Resiliencia</w:t>
      </w:r>
      <w:r>
        <w:rPr>
          <w:rFonts w:ascii="Times New Roman" w:hAnsi="Times New Roman"/>
          <w:i/>
          <w:spacing w:val="-1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y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senttido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del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humor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en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adulttos</w:t>
      </w:r>
      <w:r>
        <w:rPr>
          <w:w w:val="95"/>
          <w:sz w:val="22"/>
        </w:rPr>
        <w:t>. </w:t>
      </w:r>
      <w:r>
        <w:rPr>
          <w:sz w:val="22"/>
        </w:rPr>
        <w:t>Memoria</w:t>
      </w:r>
      <w:r>
        <w:rPr>
          <w:spacing w:val="-16"/>
          <w:sz w:val="22"/>
        </w:rPr>
        <w:t> </w:t>
      </w:r>
      <w:r>
        <w:rPr>
          <w:sz w:val="22"/>
        </w:rPr>
        <w:t>Presentada</w:t>
      </w:r>
      <w:r>
        <w:rPr>
          <w:spacing w:val="-16"/>
          <w:sz w:val="22"/>
        </w:rPr>
        <w:t> </w:t>
      </w:r>
      <w:r>
        <w:rPr>
          <w:sz w:val="22"/>
        </w:rPr>
        <w:t>en</w:t>
      </w:r>
      <w:r>
        <w:rPr>
          <w:spacing w:val="-16"/>
          <w:sz w:val="22"/>
        </w:rPr>
        <w:t> </w:t>
      </w:r>
      <w:r>
        <w:rPr>
          <w:sz w:val="22"/>
        </w:rPr>
        <w:t>el</w:t>
      </w:r>
      <w:r>
        <w:rPr>
          <w:spacing w:val="-16"/>
          <w:sz w:val="22"/>
        </w:rPr>
        <w:t> </w:t>
      </w:r>
      <w:r>
        <w:rPr>
          <w:sz w:val="22"/>
        </w:rPr>
        <w:t>XX</w:t>
      </w:r>
      <w:r>
        <w:rPr>
          <w:spacing w:val="-16"/>
          <w:sz w:val="22"/>
        </w:rPr>
        <w:t> </w:t>
      </w:r>
      <w:r>
        <w:rPr>
          <w:sz w:val="22"/>
        </w:rPr>
        <w:t>Congreso</w:t>
      </w:r>
      <w:r>
        <w:rPr>
          <w:spacing w:val="-16"/>
          <w:sz w:val="22"/>
        </w:rPr>
        <w:t> </w:t>
      </w:r>
      <w:r>
        <w:rPr>
          <w:sz w:val="22"/>
        </w:rPr>
        <w:t>Mexicano</w:t>
      </w:r>
      <w:r>
        <w:rPr>
          <w:spacing w:val="-16"/>
          <w:sz w:val="22"/>
        </w:rPr>
        <w:t> </w:t>
      </w:r>
      <w:r>
        <w:rPr>
          <w:sz w:val="22"/>
        </w:rPr>
        <w:t>de</w:t>
      </w:r>
      <w:r>
        <w:rPr>
          <w:spacing w:val="-16"/>
          <w:sz w:val="22"/>
        </w:rPr>
        <w:t> </w:t>
      </w:r>
      <w:r>
        <w:rPr>
          <w:sz w:val="22"/>
        </w:rPr>
        <w:t>Psicología.</w:t>
      </w:r>
      <w:r>
        <w:rPr>
          <w:spacing w:val="-16"/>
          <w:sz w:val="22"/>
        </w:rPr>
        <w:t> </w:t>
      </w:r>
      <w:r>
        <w:rPr>
          <w:sz w:val="22"/>
        </w:rPr>
        <w:t>pp.</w:t>
      </w:r>
      <w:r>
        <w:rPr>
          <w:spacing w:val="-16"/>
          <w:sz w:val="22"/>
        </w:rPr>
        <w:t> </w:t>
      </w:r>
      <w:r>
        <w:rPr>
          <w:sz w:val="22"/>
        </w:rPr>
        <w:t>1630- 1633.</w:t>
      </w:r>
    </w:p>
    <w:p>
      <w:pPr>
        <w:pStyle w:val="BodyText"/>
        <w:spacing w:line="257" w:lineRule="exact"/>
        <w:ind w:left="133" w:right="-15"/>
      </w:pPr>
      <w:r>
        <w:rPr/>
        <w:t>Gowswami, H. (2012). “Social Relations and Children’s Subjetive Well-Being”.</w:t>
      </w:r>
    </w:p>
    <w:p>
      <w:pPr>
        <w:spacing w:before="2"/>
        <w:ind w:left="473" w:right="0" w:firstLine="0"/>
        <w:jc w:val="left"/>
        <w:rPr>
          <w:sz w:val="22"/>
        </w:rPr>
      </w:pPr>
      <w:r>
        <w:rPr>
          <w:rFonts w:ascii="Times New Roman"/>
          <w:i/>
          <w:w w:val="90"/>
          <w:sz w:val="22"/>
        </w:rPr>
        <w:t>Research</w:t>
      </w:r>
      <w:r>
        <w:rPr>
          <w:w w:val="90"/>
          <w:sz w:val="22"/>
        </w:rPr>
        <w:t>, 107(3), pp.  575-588.</w:t>
      </w:r>
    </w:p>
    <w:p>
      <w:pPr>
        <w:spacing w:before="2"/>
        <w:ind w:left="133" w:right="0" w:firstLine="0"/>
        <w:jc w:val="left"/>
        <w:rPr>
          <w:sz w:val="22"/>
        </w:rPr>
      </w:pPr>
      <w:r>
        <w:rPr>
          <w:w w:val="95"/>
          <w:sz w:val="22"/>
        </w:rPr>
        <w:t>Greoning, T. (2004). “Commentary”. </w:t>
      </w:r>
      <w:r>
        <w:rPr>
          <w:rFonts w:ascii="Times New Roman" w:hAnsi="Times New Roman"/>
          <w:i/>
          <w:w w:val="95"/>
          <w:sz w:val="22"/>
        </w:rPr>
        <w:t>Journal of Humanisttic Psychology, </w:t>
      </w:r>
      <w:r>
        <w:rPr>
          <w:w w:val="95"/>
          <w:sz w:val="22"/>
        </w:rPr>
        <w:t>44(2), pp.</w:t>
      </w:r>
    </w:p>
    <w:p>
      <w:pPr>
        <w:pStyle w:val="BodyText"/>
        <w:spacing w:before="2"/>
        <w:ind w:left="473"/>
      </w:pPr>
      <w:r>
        <w:rPr/>
        <w:t>116-119.</w:t>
      </w:r>
    </w:p>
    <w:p>
      <w:pPr>
        <w:spacing w:after="0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474" w:right="131" w:hanging="341"/>
        <w:jc w:val="both"/>
      </w:pPr>
      <w:r>
        <w:rPr>
          <w:spacing w:val="-3"/>
          <w:w w:val="95"/>
        </w:rPr>
        <w:t>Harvey,</w:t>
      </w:r>
      <w:r>
        <w:rPr>
          <w:spacing w:val="-7"/>
          <w:w w:val="95"/>
        </w:rPr>
        <w:t> </w:t>
      </w:r>
      <w:r>
        <w:rPr>
          <w:w w:val="95"/>
        </w:rPr>
        <w:t>J.</w:t>
      </w:r>
      <w:r>
        <w:rPr>
          <w:spacing w:val="-7"/>
          <w:w w:val="95"/>
        </w:rPr>
        <w:t> </w:t>
      </w:r>
      <w:r>
        <w:rPr>
          <w:w w:val="95"/>
        </w:rPr>
        <w:t>H.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Pauwels,</w:t>
      </w:r>
      <w:r>
        <w:rPr>
          <w:spacing w:val="-7"/>
          <w:w w:val="95"/>
        </w:rPr>
        <w:t> </w:t>
      </w:r>
      <w:r>
        <w:rPr>
          <w:w w:val="95"/>
        </w:rPr>
        <w:t>B.</w:t>
      </w:r>
      <w:r>
        <w:rPr>
          <w:spacing w:val="-7"/>
          <w:w w:val="95"/>
        </w:rPr>
        <w:t> </w:t>
      </w:r>
      <w:r>
        <w:rPr>
          <w:w w:val="95"/>
        </w:rPr>
        <w:t>G.</w:t>
      </w:r>
      <w:r>
        <w:rPr>
          <w:spacing w:val="-7"/>
          <w:w w:val="95"/>
        </w:rPr>
        <w:t> </w:t>
      </w:r>
      <w:r>
        <w:rPr>
          <w:w w:val="95"/>
        </w:rPr>
        <w:t>(2003).</w:t>
      </w:r>
      <w:r>
        <w:rPr>
          <w:spacing w:val="-7"/>
          <w:w w:val="95"/>
        </w:rPr>
        <w:t> </w:t>
      </w:r>
      <w:r>
        <w:rPr>
          <w:w w:val="95"/>
        </w:rPr>
        <w:t>“The</w:t>
      </w:r>
      <w:r>
        <w:rPr>
          <w:spacing w:val="-7"/>
          <w:w w:val="95"/>
        </w:rPr>
        <w:t> </w:t>
      </w:r>
      <w:r>
        <w:rPr>
          <w:w w:val="95"/>
        </w:rPr>
        <w:t>Ironies</w:t>
      </w:r>
      <w:r>
        <w:rPr>
          <w:spacing w:val="-8"/>
          <w:w w:val="95"/>
        </w:rPr>
        <w:t> </w:t>
      </w:r>
      <w:r>
        <w:rPr>
          <w:w w:val="95"/>
        </w:rPr>
        <w:t>of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Positive</w:t>
      </w:r>
      <w:r>
        <w:rPr>
          <w:spacing w:val="-8"/>
          <w:w w:val="95"/>
        </w:rPr>
        <w:t> </w:t>
      </w:r>
      <w:r>
        <w:rPr>
          <w:w w:val="95"/>
        </w:rPr>
        <w:t>Psychology”.</w:t>
      </w:r>
      <w:r>
        <w:rPr>
          <w:spacing w:val="-7"/>
          <w:w w:val="95"/>
        </w:rPr>
        <w:t> </w:t>
      </w:r>
      <w:r>
        <w:rPr>
          <w:rFonts w:ascii="Times New Roman" w:hAnsi="Times New Roman"/>
          <w:i/>
          <w:w w:val="95"/>
        </w:rPr>
        <w:t>Psycho- </w:t>
      </w:r>
      <w:r>
        <w:rPr>
          <w:rFonts w:ascii="Times New Roman" w:hAnsi="Times New Roman"/>
          <w:i/>
          <w:w w:val="95"/>
        </w:rPr>
        <w:t>logical</w:t>
      </w:r>
      <w:r>
        <w:rPr>
          <w:rFonts w:ascii="Times New Roman" w:hAnsi="Times New Roman"/>
          <w:i/>
          <w:spacing w:val="-25"/>
          <w:w w:val="95"/>
        </w:rPr>
        <w:t> </w:t>
      </w:r>
      <w:r>
        <w:rPr>
          <w:rFonts w:ascii="Times New Roman" w:hAnsi="Times New Roman"/>
          <w:i/>
          <w:w w:val="95"/>
        </w:rPr>
        <w:t>Inquiry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14(2),</w:t>
      </w:r>
      <w:r>
        <w:rPr>
          <w:spacing w:val="-18"/>
          <w:w w:val="95"/>
        </w:rPr>
        <w:t> </w:t>
      </w:r>
      <w:r>
        <w:rPr>
          <w:w w:val="95"/>
        </w:rPr>
        <w:t>pp.</w:t>
      </w:r>
      <w:r>
        <w:rPr>
          <w:spacing w:val="-18"/>
          <w:w w:val="95"/>
        </w:rPr>
        <w:t> </w:t>
      </w:r>
      <w:r>
        <w:rPr>
          <w:w w:val="95"/>
        </w:rPr>
        <w:t>125-128.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Kalawski,</w:t>
      </w:r>
      <w:r>
        <w:rPr>
          <w:spacing w:val="-19"/>
          <w:sz w:val="22"/>
        </w:rPr>
        <w:t> </w:t>
      </w:r>
      <w:r>
        <w:rPr>
          <w:sz w:val="22"/>
        </w:rPr>
        <w:t>J.</w:t>
      </w:r>
      <w:r>
        <w:rPr>
          <w:spacing w:val="-19"/>
          <w:sz w:val="22"/>
        </w:rPr>
        <w:t> P. </w:t>
      </w:r>
      <w:r>
        <w:rPr>
          <w:sz w:val="22"/>
        </w:rPr>
        <w:t>y</w:t>
      </w:r>
      <w:r>
        <w:rPr>
          <w:spacing w:val="-19"/>
          <w:sz w:val="22"/>
        </w:rPr>
        <w:t> </w:t>
      </w:r>
      <w:r>
        <w:rPr>
          <w:sz w:val="22"/>
        </w:rPr>
        <w:t>Haz,</w:t>
      </w:r>
      <w:r>
        <w:rPr>
          <w:spacing w:val="-19"/>
          <w:sz w:val="22"/>
        </w:rPr>
        <w:t> </w:t>
      </w:r>
      <w:r>
        <w:rPr>
          <w:sz w:val="22"/>
        </w:rPr>
        <w:t>A.</w:t>
      </w:r>
      <w:r>
        <w:rPr>
          <w:spacing w:val="-19"/>
          <w:sz w:val="22"/>
        </w:rPr>
        <w:t> </w:t>
      </w:r>
      <w:r>
        <w:rPr>
          <w:sz w:val="22"/>
        </w:rPr>
        <w:t>M.</w:t>
      </w:r>
      <w:r>
        <w:rPr>
          <w:spacing w:val="-19"/>
          <w:sz w:val="22"/>
        </w:rPr>
        <w:t> </w:t>
      </w:r>
      <w:r>
        <w:rPr>
          <w:sz w:val="22"/>
        </w:rPr>
        <w:t>(2003).</w:t>
      </w:r>
      <w:r>
        <w:rPr>
          <w:spacing w:val="-19"/>
          <w:sz w:val="22"/>
        </w:rPr>
        <w:t> </w:t>
      </w:r>
      <w:r>
        <w:rPr>
          <w:sz w:val="22"/>
        </w:rPr>
        <w:t>“Y…</w:t>
      </w:r>
      <w:r>
        <w:rPr>
          <w:spacing w:val="-19"/>
          <w:sz w:val="22"/>
        </w:rPr>
        <w:t> </w:t>
      </w:r>
      <w:r>
        <w:rPr>
          <w:sz w:val="22"/>
        </w:rPr>
        <w:t>¿dónde</w:t>
      </w:r>
      <w:r>
        <w:rPr>
          <w:spacing w:val="-19"/>
          <w:sz w:val="22"/>
        </w:rPr>
        <w:t> </w:t>
      </w:r>
      <w:r>
        <w:rPr>
          <w:sz w:val="22"/>
        </w:rPr>
        <w:t>está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z w:val="22"/>
        </w:rPr>
        <w:t>resiliencia?</w:t>
      </w:r>
      <w:r>
        <w:rPr>
          <w:spacing w:val="-19"/>
          <w:sz w:val="22"/>
        </w:rPr>
        <w:t> </w:t>
      </w:r>
      <w:r>
        <w:rPr>
          <w:sz w:val="22"/>
        </w:rPr>
        <w:t>Una</w:t>
      </w:r>
      <w:r>
        <w:rPr>
          <w:spacing w:val="-19"/>
          <w:sz w:val="22"/>
        </w:rPr>
        <w:t> </w:t>
      </w:r>
      <w:r>
        <w:rPr>
          <w:sz w:val="22"/>
        </w:rPr>
        <w:t>reflexión </w:t>
      </w:r>
      <w:r>
        <w:rPr>
          <w:w w:val="90"/>
          <w:sz w:val="22"/>
        </w:rPr>
        <w:t>conceptual”. </w:t>
      </w:r>
      <w:r>
        <w:rPr>
          <w:rFonts w:ascii="Times New Roman" w:hAnsi="Times New Roman"/>
          <w:i/>
          <w:w w:val="90"/>
          <w:sz w:val="22"/>
        </w:rPr>
        <w:t>Revistta Intteramericana de psicología</w:t>
      </w:r>
      <w:r>
        <w:rPr>
          <w:w w:val="90"/>
          <w:sz w:val="22"/>
        </w:rPr>
        <w:t>, 37(2), pp.</w:t>
      </w:r>
      <w:r>
        <w:rPr>
          <w:spacing w:val="3"/>
          <w:w w:val="90"/>
          <w:sz w:val="22"/>
        </w:rPr>
        <w:t> </w:t>
      </w:r>
      <w:r>
        <w:rPr>
          <w:w w:val="90"/>
          <w:sz w:val="22"/>
        </w:rPr>
        <w:t>365-372.</w:t>
      </w:r>
    </w:p>
    <w:p>
      <w:pPr>
        <w:spacing w:line="242" w:lineRule="auto" w:before="0"/>
        <w:ind w:left="473" w:right="131" w:hanging="340"/>
        <w:jc w:val="both"/>
        <w:rPr>
          <w:sz w:val="22"/>
        </w:rPr>
      </w:pPr>
      <w:r>
        <w:rPr>
          <w:sz w:val="22"/>
        </w:rPr>
        <w:t>King,</w:t>
      </w:r>
      <w:r>
        <w:rPr>
          <w:spacing w:val="-27"/>
          <w:sz w:val="22"/>
        </w:rPr>
        <w:t> </w:t>
      </w:r>
      <w:r>
        <w:rPr>
          <w:sz w:val="22"/>
        </w:rPr>
        <w:t>L.</w:t>
      </w:r>
      <w:r>
        <w:rPr>
          <w:spacing w:val="-27"/>
          <w:sz w:val="22"/>
        </w:rPr>
        <w:t> </w:t>
      </w:r>
      <w:r>
        <w:rPr>
          <w:sz w:val="22"/>
        </w:rPr>
        <w:t>A.</w:t>
      </w:r>
      <w:r>
        <w:rPr>
          <w:spacing w:val="-27"/>
          <w:sz w:val="22"/>
        </w:rPr>
        <w:t> </w:t>
      </w:r>
      <w:r>
        <w:rPr>
          <w:sz w:val="22"/>
        </w:rPr>
        <w:t>(2003).</w:t>
      </w:r>
      <w:r>
        <w:rPr>
          <w:spacing w:val="-27"/>
          <w:sz w:val="22"/>
        </w:rPr>
        <w:t> </w:t>
      </w:r>
      <w:r>
        <w:rPr>
          <w:sz w:val="22"/>
        </w:rPr>
        <w:t>“Some</w:t>
      </w:r>
      <w:r>
        <w:rPr>
          <w:spacing w:val="-27"/>
          <w:sz w:val="22"/>
        </w:rPr>
        <w:t> </w:t>
      </w:r>
      <w:r>
        <w:rPr>
          <w:spacing w:val="-4"/>
          <w:sz w:val="22"/>
        </w:rPr>
        <w:t>Truths</w:t>
      </w:r>
      <w:r>
        <w:rPr>
          <w:spacing w:val="-27"/>
          <w:sz w:val="22"/>
        </w:rPr>
        <w:t> </w:t>
      </w:r>
      <w:r>
        <w:rPr>
          <w:sz w:val="22"/>
        </w:rPr>
        <w:t>Behind</w:t>
      </w:r>
      <w:r>
        <w:rPr>
          <w:spacing w:val="-27"/>
          <w:sz w:val="22"/>
        </w:rPr>
        <w:t> </w:t>
      </w:r>
      <w:r>
        <w:rPr>
          <w:sz w:val="22"/>
        </w:rPr>
        <w:t>the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Trombones?”</w:t>
      </w:r>
      <w:r>
        <w:rPr>
          <w:spacing w:val="-28"/>
          <w:sz w:val="22"/>
        </w:rPr>
        <w:t> </w:t>
      </w:r>
      <w:r>
        <w:rPr>
          <w:rFonts w:ascii="Times New Roman" w:hAnsi="Times New Roman"/>
          <w:i/>
          <w:sz w:val="22"/>
        </w:rPr>
        <w:t>Psychological</w:t>
      </w:r>
      <w:r>
        <w:rPr>
          <w:rFonts w:ascii="Times New Roman" w:hAnsi="Times New Roman"/>
          <w:i/>
          <w:spacing w:val="-34"/>
          <w:sz w:val="22"/>
        </w:rPr>
        <w:t> </w:t>
      </w:r>
      <w:r>
        <w:rPr>
          <w:rFonts w:ascii="Times New Roman" w:hAnsi="Times New Roman"/>
          <w:i/>
          <w:sz w:val="22"/>
        </w:rPr>
        <w:t>Inquiry</w:t>
      </w:r>
      <w:r>
        <w:rPr>
          <w:sz w:val="22"/>
        </w:rPr>
        <w:t>, </w:t>
      </w:r>
      <w:r>
        <w:rPr>
          <w:w w:val="95"/>
          <w:sz w:val="22"/>
        </w:rPr>
        <w:t>14(2), pp.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128-131.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spacing w:val="-5"/>
          <w:w w:val="95"/>
          <w:sz w:val="22"/>
        </w:rPr>
        <w:t>Kuiper,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N.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Martin,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R.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(1998).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“Is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sense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humor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positive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personality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characte- </w:t>
      </w:r>
      <w:r>
        <w:rPr>
          <w:w w:val="90"/>
          <w:sz w:val="22"/>
        </w:rPr>
        <w:t>ristic?”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Ruch,</w:t>
      </w:r>
      <w:r>
        <w:rPr>
          <w:spacing w:val="-25"/>
          <w:w w:val="90"/>
          <w:sz w:val="22"/>
        </w:rPr>
        <w:t> </w:t>
      </w:r>
      <w:r>
        <w:rPr>
          <w:spacing w:val="-8"/>
          <w:w w:val="90"/>
          <w:sz w:val="22"/>
        </w:rPr>
        <w:t>W.,</w:t>
      </w:r>
      <w:r>
        <w:rPr>
          <w:spacing w:val="-2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The</w:t>
      </w:r>
      <w:r>
        <w:rPr>
          <w:rFonts w:ascii="Times New Roman" w:hAnsi="Times New Roman"/>
          <w:i/>
          <w:spacing w:val="-3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sense</w:t>
      </w:r>
      <w:r>
        <w:rPr>
          <w:rFonts w:ascii="Times New Roman" w:hAnsi="Times New Roman"/>
          <w:i/>
          <w:spacing w:val="-31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of</w:t>
      </w:r>
      <w:r>
        <w:rPr>
          <w:rFonts w:ascii="Times New Roman" w:hAnsi="Times New Roman"/>
          <w:i/>
          <w:spacing w:val="-31"/>
          <w:w w:val="90"/>
          <w:sz w:val="22"/>
        </w:rPr>
        <w:t> </w:t>
      </w:r>
      <w:r>
        <w:rPr>
          <w:rFonts w:ascii="Times New Roman" w:hAnsi="Times New Roman"/>
          <w:i/>
          <w:spacing w:val="-6"/>
          <w:w w:val="90"/>
          <w:sz w:val="22"/>
        </w:rPr>
        <w:t>humor.</w:t>
      </w:r>
      <w:r>
        <w:rPr>
          <w:rFonts w:ascii="Times New Roman" w:hAnsi="Times New Roman"/>
          <w:i/>
          <w:spacing w:val="-31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Explorattions</w:t>
      </w:r>
      <w:r>
        <w:rPr>
          <w:rFonts w:ascii="Times New Roman" w:hAnsi="Times New Roman"/>
          <w:i/>
          <w:spacing w:val="-3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of</w:t>
      </w:r>
      <w:r>
        <w:rPr>
          <w:rFonts w:ascii="Times New Roman" w:hAnsi="Times New Roman"/>
          <w:i/>
          <w:spacing w:val="-31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</w:t>
      </w:r>
      <w:r>
        <w:rPr>
          <w:rFonts w:ascii="Times New Roman" w:hAnsi="Times New Roman"/>
          <w:i/>
          <w:spacing w:val="-31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personalitty</w:t>
      </w:r>
      <w:r>
        <w:rPr>
          <w:rFonts w:ascii="Times New Roman" w:hAnsi="Times New Roman"/>
          <w:i/>
          <w:spacing w:val="-31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charactteristtic? </w:t>
      </w:r>
      <w:r>
        <w:rPr>
          <w:rFonts w:ascii="Times New Roman" w:hAnsi="Times New Roman"/>
          <w:i/>
          <w:w w:val="95"/>
          <w:sz w:val="22"/>
        </w:rPr>
        <w:t>Humor reseach 3</w:t>
      </w:r>
      <w:r>
        <w:rPr>
          <w:w w:val="95"/>
          <w:sz w:val="22"/>
        </w:rPr>
        <w:t>. Berlín: Mounton de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Gruyter.</w:t>
      </w:r>
    </w:p>
    <w:p>
      <w:pPr>
        <w:spacing w:line="242" w:lineRule="auto" w:before="0"/>
        <w:ind w:left="473" w:right="132" w:hanging="341"/>
        <w:jc w:val="both"/>
        <w:rPr>
          <w:sz w:val="22"/>
        </w:rPr>
      </w:pPr>
      <w:r>
        <w:rPr>
          <w:w w:val="95"/>
          <w:sz w:val="22"/>
        </w:rPr>
        <w:t>Lazarus,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(2003).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“Does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Positive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Psychology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Movement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Have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Legs?”</w:t>
      </w:r>
      <w:r>
        <w:rPr>
          <w:spacing w:val="-1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Psycho- </w:t>
      </w:r>
      <w:r>
        <w:rPr>
          <w:rFonts w:ascii="Times New Roman" w:hAnsi="Times New Roman"/>
          <w:i/>
          <w:w w:val="90"/>
          <w:sz w:val="22"/>
        </w:rPr>
        <w:t>logical Inquiry</w:t>
      </w:r>
      <w:r>
        <w:rPr>
          <w:w w:val="90"/>
          <w:sz w:val="22"/>
        </w:rPr>
        <w:t>, 14(2),</w:t>
      </w:r>
      <w:r>
        <w:rPr>
          <w:spacing w:val="40"/>
          <w:w w:val="90"/>
          <w:sz w:val="22"/>
        </w:rPr>
        <w:t> </w:t>
      </w:r>
      <w:r>
        <w:rPr>
          <w:w w:val="90"/>
          <w:sz w:val="22"/>
        </w:rPr>
        <w:t>93-109.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w w:val="95"/>
          <w:sz w:val="22"/>
        </w:rPr>
        <w:t>Legorreta,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N.</w:t>
      </w:r>
      <w:r>
        <w:rPr>
          <w:spacing w:val="-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ett</w:t>
      </w:r>
      <w:r>
        <w:rPr>
          <w:rFonts w:ascii="Times New Roman" w:hAnsi="Times New Roman"/>
          <w:i/>
          <w:spacing w:val="-1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al.</w:t>
      </w:r>
      <w:r>
        <w:rPr>
          <w:rFonts w:ascii="Times New Roman" w:hAnsi="Times New Roman"/>
          <w:i/>
          <w:spacing w:val="-14"/>
          <w:w w:val="95"/>
          <w:sz w:val="22"/>
        </w:rPr>
        <w:t> </w:t>
      </w:r>
      <w:r>
        <w:rPr>
          <w:w w:val="95"/>
          <w:sz w:val="22"/>
        </w:rPr>
        <w:t>(2013).</w:t>
      </w:r>
      <w:r>
        <w:rPr>
          <w:spacing w:val="-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Bienesttar</w:t>
      </w:r>
      <w:r>
        <w:rPr>
          <w:rFonts w:ascii="Times New Roman" w:hAnsi="Times New Roman"/>
          <w:i/>
          <w:spacing w:val="-1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subjettivo</w:t>
      </w:r>
      <w:r>
        <w:rPr>
          <w:rFonts w:ascii="Times New Roman" w:hAnsi="Times New Roman"/>
          <w:i/>
          <w:spacing w:val="-1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1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la</w:t>
      </w:r>
      <w:r>
        <w:rPr>
          <w:rFonts w:ascii="Times New Roman" w:hAnsi="Times New Roman"/>
          <w:i/>
          <w:spacing w:val="-1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infancia</w:t>
      </w:r>
      <w:r>
        <w:rPr>
          <w:rFonts w:ascii="Times New Roman" w:hAnsi="Times New Roman"/>
          <w:i/>
          <w:spacing w:val="-1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</w:t>
      </w:r>
      <w:r>
        <w:rPr>
          <w:rFonts w:ascii="Times New Roman" w:hAnsi="Times New Roman"/>
          <w:i/>
          <w:spacing w:val="-1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la</w:t>
      </w:r>
      <w:r>
        <w:rPr>
          <w:rFonts w:ascii="Times New Roman" w:hAnsi="Times New Roman"/>
          <w:i/>
          <w:spacing w:val="-1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vejez</w:t>
      </w:r>
      <w:r>
        <w:rPr>
          <w:rFonts w:ascii="Times New Roman" w:hAnsi="Times New Roman"/>
          <w:i/>
          <w:spacing w:val="-1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en</w:t>
      </w:r>
      <w:r>
        <w:rPr>
          <w:rFonts w:ascii="Times New Roman" w:hAnsi="Times New Roman"/>
          <w:i/>
          <w:spacing w:val="-1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una</w:t>
      </w:r>
      <w:r>
        <w:rPr>
          <w:rFonts w:ascii="Times New Roman" w:hAnsi="Times New Roman"/>
          <w:i/>
          <w:spacing w:val="-1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zona </w:t>
      </w:r>
      <w:r>
        <w:rPr>
          <w:rFonts w:ascii="Times New Roman" w:hAnsi="Times New Roman"/>
          <w:i/>
          <w:sz w:val="22"/>
        </w:rPr>
        <w:t>rural</w:t>
      </w:r>
      <w:r>
        <w:rPr>
          <w:rFonts w:ascii="Times New Roman" w:hAnsi="Times New Roman"/>
          <w:i/>
          <w:spacing w:val="-31"/>
          <w:sz w:val="22"/>
        </w:rPr>
        <w:t> </w:t>
      </w:r>
      <w:r>
        <w:rPr>
          <w:rFonts w:ascii="Times New Roman" w:hAnsi="Times New Roman"/>
          <w:i/>
          <w:sz w:val="22"/>
        </w:rPr>
        <w:t>del</w:t>
      </w:r>
      <w:r>
        <w:rPr>
          <w:rFonts w:ascii="Times New Roman" w:hAnsi="Times New Roman"/>
          <w:i/>
          <w:spacing w:val="-31"/>
          <w:sz w:val="22"/>
        </w:rPr>
        <w:t> </w:t>
      </w:r>
      <w:r>
        <w:rPr>
          <w:rFonts w:ascii="Times New Roman" w:hAnsi="Times New Roman"/>
          <w:i/>
          <w:sz w:val="22"/>
        </w:rPr>
        <w:t>Esttado</w:t>
      </w:r>
      <w:r>
        <w:rPr>
          <w:rFonts w:ascii="Times New Roman" w:hAnsi="Times New Roman"/>
          <w:i/>
          <w:spacing w:val="-31"/>
          <w:sz w:val="22"/>
        </w:rPr>
        <w:t> </w:t>
      </w:r>
      <w:r>
        <w:rPr>
          <w:rFonts w:ascii="Times New Roman" w:hAnsi="Times New Roman"/>
          <w:i/>
          <w:sz w:val="22"/>
        </w:rPr>
        <w:t>de</w:t>
      </w:r>
      <w:r>
        <w:rPr>
          <w:rFonts w:ascii="Times New Roman" w:hAnsi="Times New Roman"/>
          <w:i/>
          <w:spacing w:val="-31"/>
          <w:sz w:val="22"/>
        </w:rPr>
        <w:t> </w:t>
      </w:r>
      <w:r>
        <w:rPr>
          <w:rFonts w:ascii="Times New Roman" w:hAnsi="Times New Roman"/>
          <w:i/>
          <w:sz w:val="22"/>
        </w:rPr>
        <w:t>México.</w:t>
      </w:r>
      <w:r>
        <w:rPr>
          <w:rFonts w:ascii="Times New Roman" w:hAnsi="Times New Roman"/>
          <w:i/>
          <w:spacing w:val="-30"/>
          <w:sz w:val="22"/>
        </w:rPr>
        <w:t> </w:t>
      </w:r>
      <w:r>
        <w:rPr>
          <w:sz w:val="22"/>
        </w:rPr>
        <w:t>Presentado</w:t>
      </w:r>
      <w:r>
        <w:rPr>
          <w:spacing w:val="-24"/>
          <w:sz w:val="22"/>
        </w:rPr>
        <w:t> </w:t>
      </w:r>
      <w:r>
        <w:rPr>
          <w:sz w:val="22"/>
        </w:rPr>
        <w:t>en</w:t>
      </w:r>
      <w:r>
        <w:rPr>
          <w:spacing w:val="-24"/>
          <w:sz w:val="22"/>
        </w:rPr>
        <w:t> </w:t>
      </w:r>
      <w:r>
        <w:rPr>
          <w:sz w:val="22"/>
        </w:rPr>
        <w:t>el</w:t>
      </w:r>
      <w:r>
        <w:rPr>
          <w:spacing w:val="-24"/>
          <w:sz w:val="22"/>
        </w:rPr>
        <w:t> </w:t>
      </w:r>
      <w:r>
        <w:rPr>
          <w:w w:val="105"/>
          <w:sz w:val="22"/>
        </w:rPr>
        <w:t>XL</w:t>
      </w:r>
      <w:r>
        <w:rPr>
          <w:spacing w:val="-26"/>
          <w:w w:val="105"/>
          <w:sz w:val="22"/>
        </w:rPr>
        <w:t> </w:t>
      </w:r>
      <w:r>
        <w:rPr>
          <w:sz w:val="22"/>
        </w:rPr>
        <w:t>Congreso</w:t>
      </w:r>
      <w:r>
        <w:rPr>
          <w:spacing w:val="-24"/>
          <w:sz w:val="22"/>
        </w:rPr>
        <w:t> </w:t>
      </w:r>
      <w:r>
        <w:rPr>
          <w:w w:val="105"/>
          <w:sz w:val="17"/>
        </w:rPr>
        <w:t>cneip</w:t>
      </w:r>
      <w:r>
        <w:rPr>
          <w:spacing w:val="-15"/>
          <w:w w:val="105"/>
          <w:sz w:val="17"/>
        </w:rPr>
        <w:t> </w:t>
      </w:r>
      <w:r>
        <w:rPr>
          <w:sz w:val="22"/>
        </w:rPr>
        <w:t>Universidad de</w:t>
      </w:r>
      <w:r>
        <w:rPr>
          <w:spacing w:val="-25"/>
          <w:sz w:val="22"/>
        </w:rPr>
        <w:t> </w:t>
      </w:r>
      <w:r>
        <w:rPr>
          <w:sz w:val="22"/>
        </w:rPr>
        <w:t>Ciencias</w:t>
      </w:r>
      <w:r>
        <w:rPr>
          <w:spacing w:val="-25"/>
          <w:sz w:val="22"/>
        </w:rPr>
        <w:t> </w:t>
      </w:r>
      <w:r>
        <w:rPr>
          <w:sz w:val="22"/>
        </w:rPr>
        <w:t>y</w:t>
      </w:r>
      <w:r>
        <w:rPr>
          <w:spacing w:val="-25"/>
          <w:sz w:val="22"/>
        </w:rPr>
        <w:t> </w:t>
      </w:r>
      <w:r>
        <w:rPr>
          <w:sz w:val="22"/>
        </w:rPr>
        <w:t>Artes</w:t>
      </w:r>
      <w:r>
        <w:rPr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Chiapas,</w:t>
      </w:r>
      <w:r>
        <w:rPr>
          <w:spacing w:val="-25"/>
          <w:sz w:val="22"/>
        </w:rPr>
        <w:t> </w:t>
      </w:r>
      <w:r>
        <w:rPr>
          <w:sz w:val="22"/>
        </w:rPr>
        <w:t>pp.</w:t>
      </w:r>
      <w:r>
        <w:rPr>
          <w:spacing w:val="-25"/>
          <w:sz w:val="22"/>
        </w:rPr>
        <w:t> </w:t>
      </w:r>
      <w:r>
        <w:rPr>
          <w:sz w:val="22"/>
        </w:rPr>
        <w:t>147-152.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3"/>
        </w:rPr>
        <w:t>Linley,</w:t>
      </w:r>
      <w:r>
        <w:rPr>
          <w:spacing w:val="-16"/>
        </w:rPr>
        <w:t> </w:t>
      </w:r>
      <w:r>
        <w:rPr>
          <w:spacing w:val="-19"/>
        </w:rPr>
        <w:t>P.</w:t>
      </w:r>
      <w:r>
        <w:rPr>
          <w:spacing w:val="-16"/>
        </w:rPr>
        <w:t> </w:t>
      </w:r>
      <w:r>
        <w:rPr/>
        <w:t>A.,</w:t>
      </w:r>
      <w:r>
        <w:rPr>
          <w:spacing w:val="-16"/>
        </w:rPr>
        <w:t> </w:t>
      </w:r>
      <w:r>
        <w:rPr/>
        <w:t>Joseph,</w:t>
      </w:r>
      <w:r>
        <w:rPr>
          <w:spacing w:val="-16"/>
        </w:rPr>
        <w:t> </w:t>
      </w:r>
      <w:r>
        <w:rPr/>
        <w:t>S.,</w:t>
      </w:r>
      <w:r>
        <w:rPr>
          <w:spacing w:val="-16"/>
        </w:rPr>
        <w:t> </w:t>
      </w:r>
      <w:r>
        <w:rPr/>
        <w:t>Harrington,</w:t>
      </w:r>
      <w:r>
        <w:rPr>
          <w:spacing w:val="-16"/>
        </w:rPr>
        <w:t> </w:t>
      </w:r>
      <w:r>
        <w:rPr/>
        <w:t>S.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>
          <w:spacing w:val="-3"/>
        </w:rPr>
        <w:t>Wood,</w:t>
      </w:r>
      <w:r>
        <w:rPr>
          <w:spacing w:val="-16"/>
        </w:rPr>
        <w:t> </w:t>
      </w:r>
      <w:r>
        <w:rPr/>
        <w:t>A.</w:t>
      </w:r>
      <w:r>
        <w:rPr>
          <w:spacing w:val="-16"/>
        </w:rPr>
        <w:t> </w:t>
      </w:r>
      <w:r>
        <w:rPr/>
        <w:t>M.</w:t>
      </w:r>
      <w:r>
        <w:rPr>
          <w:spacing w:val="-16"/>
        </w:rPr>
        <w:t> </w:t>
      </w:r>
      <w:r>
        <w:rPr/>
        <w:t>(2006).</w:t>
      </w:r>
      <w:r>
        <w:rPr>
          <w:spacing w:val="-16"/>
        </w:rPr>
        <w:t> </w:t>
      </w:r>
      <w:r>
        <w:rPr/>
        <w:t>“Positive</w:t>
      </w:r>
      <w:r>
        <w:rPr>
          <w:spacing w:val="-16"/>
        </w:rPr>
        <w:t> </w:t>
      </w:r>
      <w:r>
        <w:rPr/>
        <w:t>Psycholo- </w:t>
      </w:r>
      <w:r>
        <w:rPr>
          <w:w w:val="90"/>
        </w:rPr>
        <w:t>gy: </w:t>
      </w:r>
      <w:r>
        <w:rPr>
          <w:spacing w:val="-3"/>
          <w:w w:val="90"/>
        </w:rPr>
        <w:t>Past, </w:t>
      </w:r>
      <w:r>
        <w:rPr>
          <w:w w:val="90"/>
        </w:rPr>
        <w:t>present, and (possible) future”. </w:t>
      </w:r>
      <w:r>
        <w:rPr>
          <w:rFonts w:ascii="Times New Roman" w:hAnsi="Times New Roman"/>
          <w:i/>
          <w:w w:val="90"/>
        </w:rPr>
        <w:t>The Journal of </w:t>
      </w:r>
      <w:r>
        <w:rPr>
          <w:rFonts w:ascii="Times New Roman" w:hAnsi="Times New Roman"/>
          <w:i/>
          <w:spacing w:val="-3"/>
          <w:w w:val="90"/>
        </w:rPr>
        <w:t>Posittive </w:t>
      </w:r>
      <w:r>
        <w:rPr>
          <w:rFonts w:ascii="Times New Roman" w:hAnsi="Times New Roman"/>
          <w:i/>
          <w:w w:val="90"/>
        </w:rPr>
        <w:t>Psychology</w:t>
      </w:r>
      <w:r>
        <w:rPr>
          <w:w w:val="90"/>
        </w:rPr>
        <w:t>, 1(1), </w:t>
      </w:r>
      <w:r>
        <w:rPr/>
        <w:t>pp.</w:t>
      </w:r>
      <w:r>
        <w:rPr>
          <w:spacing w:val="-24"/>
        </w:rPr>
        <w:t> </w:t>
      </w:r>
      <w:r>
        <w:rPr/>
        <w:t>3-16.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w w:val="95"/>
        </w:rPr>
        <w:t>López, B. </w:t>
      </w:r>
      <w:r>
        <w:rPr>
          <w:spacing w:val="-19"/>
          <w:w w:val="95"/>
        </w:rPr>
        <w:t>P. </w:t>
      </w:r>
      <w:r>
        <w:rPr>
          <w:w w:val="95"/>
        </w:rPr>
        <w:t>(2013). “Satisfacción </w:t>
      </w:r>
      <w:r>
        <w:rPr>
          <w:spacing w:val="-4"/>
          <w:w w:val="95"/>
        </w:rPr>
        <w:t>Familiar </w:t>
      </w:r>
      <w:r>
        <w:rPr>
          <w:w w:val="95"/>
        </w:rPr>
        <w:t>y relaciones Intrafamiliares en madres </w:t>
      </w:r>
      <w:r>
        <w:rPr/>
        <w:t>e</w:t>
      </w:r>
      <w:r>
        <w:rPr>
          <w:spacing w:val="-30"/>
        </w:rPr>
        <w:t> </w:t>
      </w:r>
      <w:r>
        <w:rPr/>
        <w:t>hijos”.</w:t>
      </w:r>
      <w:r>
        <w:rPr>
          <w:spacing w:val="-30"/>
        </w:rPr>
        <w:t> </w:t>
      </w:r>
      <w:r>
        <w:rPr>
          <w:spacing w:val="-6"/>
        </w:rPr>
        <w:t>Tesis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publicada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Maestría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Psicología.</w:t>
      </w:r>
      <w:r>
        <w:rPr>
          <w:spacing w:val="-30"/>
        </w:rPr>
        <w:t> </w:t>
      </w:r>
      <w:r>
        <w:rPr>
          <w:spacing w:val="-4"/>
          <w:sz w:val="17"/>
        </w:rPr>
        <w:t>uaeM</w:t>
      </w:r>
      <w:r>
        <w:rPr>
          <w:spacing w:val="-4"/>
        </w:rPr>
        <w:t>-Facultad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Cien- cias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Conducta.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Luna B., A. C., Laca A., </w:t>
      </w:r>
      <w:r>
        <w:rPr>
          <w:spacing w:val="-13"/>
        </w:rPr>
        <w:t>F. </w:t>
      </w:r>
      <w:r>
        <w:rPr/>
        <w:t>y Mejía C., J. C. (2011). “Bienestar subjetivo y satis- facción</w:t>
      </w:r>
      <w:r>
        <w:rPr>
          <w:spacing w:val="-12"/>
        </w:rPr>
        <w:t> </w:t>
      </w:r>
      <w:r>
        <w:rPr/>
        <w:t>con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vida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familia</w:t>
      </w:r>
      <w:r>
        <w:rPr>
          <w:spacing w:val="-12"/>
        </w:rPr>
        <w:t> </w:t>
      </w:r>
      <w:r>
        <w:rPr/>
        <w:t>en</w:t>
      </w:r>
      <w:r>
        <w:rPr>
          <w:spacing w:val="-11"/>
        </w:rPr>
        <w:t> </w:t>
      </w:r>
      <w:r>
        <w:rPr/>
        <w:t>adolescentes</w:t>
      </w:r>
      <w:r>
        <w:rPr>
          <w:spacing w:val="-11"/>
        </w:rPr>
        <w:t> </w:t>
      </w:r>
      <w:r>
        <w:rPr/>
        <w:t>mexicanos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bachillerato”. </w:t>
      </w:r>
      <w:r>
        <w:rPr>
          <w:rFonts w:ascii="Times New Roman" w:hAnsi="Times New Roman"/>
          <w:i/>
          <w:w w:val="90"/>
        </w:rPr>
        <w:t>Psicología Iberoamericana</w:t>
      </w:r>
      <w:r>
        <w:rPr>
          <w:w w:val="90"/>
        </w:rPr>
        <w:t>, 19(2), pp.</w:t>
      </w:r>
      <w:r>
        <w:rPr>
          <w:spacing w:val="-14"/>
          <w:w w:val="90"/>
        </w:rPr>
        <w:t> </w:t>
      </w:r>
      <w:r>
        <w:rPr>
          <w:w w:val="90"/>
        </w:rPr>
        <w:t>17-26.</w:t>
      </w:r>
    </w:p>
    <w:p>
      <w:pPr>
        <w:spacing w:line="257" w:lineRule="exact" w:before="0"/>
        <w:ind w:left="133" w:right="0" w:firstLine="0"/>
        <w:jc w:val="left"/>
        <w:rPr>
          <w:sz w:val="22"/>
        </w:rPr>
      </w:pPr>
      <w:r>
        <w:rPr>
          <w:w w:val="95"/>
          <w:sz w:val="22"/>
        </w:rPr>
        <w:t>Melillo,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Suárez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O.,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N.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(2003).</w:t>
      </w:r>
      <w:r>
        <w:rPr>
          <w:spacing w:val="-1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Resiliencia,</w:t>
      </w:r>
      <w:r>
        <w:rPr>
          <w:rFonts w:ascii="Times New Roman" w:hAnsi="Times New Roman"/>
          <w:i/>
          <w:spacing w:val="-2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descubriendo</w:t>
      </w:r>
      <w:r>
        <w:rPr>
          <w:rFonts w:ascii="Times New Roman" w:hAnsi="Times New Roman"/>
          <w:i/>
          <w:spacing w:val="-2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las</w:t>
      </w:r>
      <w:r>
        <w:rPr>
          <w:rFonts w:ascii="Times New Roman" w:hAnsi="Times New Roman"/>
          <w:i/>
          <w:spacing w:val="-2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propias</w:t>
      </w:r>
      <w:r>
        <w:rPr>
          <w:rFonts w:ascii="Times New Roman" w:hAnsi="Times New Roman"/>
          <w:i/>
          <w:spacing w:val="-2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forttalezas</w:t>
      </w:r>
      <w:r>
        <w:rPr>
          <w:w w:val="95"/>
          <w:sz w:val="22"/>
        </w:rPr>
        <w:t>.</w:t>
      </w:r>
    </w:p>
    <w:p>
      <w:pPr>
        <w:pStyle w:val="BodyText"/>
        <w:spacing w:before="2"/>
        <w:ind w:left="473"/>
      </w:pPr>
      <w:r>
        <w:rPr>
          <w:w w:val="95"/>
        </w:rPr>
        <w:t>Buenos Aires: Paidós.</w:t>
      </w:r>
    </w:p>
    <w:p>
      <w:pPr>
        <w:pStyle w:val="BodyText"/>
        <w:spacing w:before="2"/>
        <w:ind w:left="133"/>
      </w:pPr>
      <w:r>
        <w:rPr/>
        <w:t>Musitu O., G. y Cava, M. J. (2007). “Socialización familiar y bienestar”. En Gil,</w:t>
      </w:r>
    </w:p>
    <w:p>
      <w:pPr>
        <w:spacing w:line="242" w:lineRule="auto" w:before="2"/>
        <w:ind w:left="473" w:right="0" w:firstLine="0"/>
        <w:jc w:val="left"/>
        <w:rPr>
          <w:sz w:val="22"/>
        </w:rPr>
      </w:pPr>
      <w:r>
        <w:rPr>
          <w:w w:val="95"/>
          <w:sz w:val="22"/>
        </w:rPr>
        <w:t>L.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(ed.)</w:t>
      </w:r>
      <w:r>
        <w:rPr>
          <w:spacing w:val="-10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Psicología</w:t>
      </w:r>
      <w:r>
        <w:rPr>
          <w:rFonts w:ascii="Times New Roman" w:hAnsi="Times New Roman"/>
          <w:i/>
          <w:spacing w:val="-1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Social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y</w:t>
      </w:r>
      <w:r>
        <w:rPr>
          <w:rFonts w:ascii="Times New Roman" w:hAnsi="Times New Roman"/>
          <w:i/>
          <w:spacing w:val="-1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Bienesttar</w:t>
      </w:r>
      <w:r>
        <w:rPr>
          <w:w w:val="95"/>
          <w:sz w:val="22"/>
        </w:rPr>
        <w:t>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pp.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95-120.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Prensas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Universitarias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 Zaragoza:</w:t>
      </w:r>
      <w:r>
        <w:rPr>
          <w:spacing w:val="4"/>
          <w:w w:val="95"/>
          <w:sz w:val="22"/>
        </w:rPr>
        <w:t> </w:t>
      </w:r>
      <w:r>
        <w:rPr>
          <w:w w:val="95"/>
          <w:sz w:val="22"/>
        </w:rPr>
        <w:t>España.</w:t>
      </w:r>
    </w:p>
    <w:p>
      <w:pPr>
        <w:pStyle w:val="BodyText"/>
        <w:ind w:left="474" w:right="132" w:hanging="341"/>
        <w:jc w:val="both"/>
      </w:pPr>
      <w:r>
        <w:rPr/>
        <w:t>Olson,</w:t>
      </w:r>
      <w:r>
        <w:rPr>
          <w:spacing w:val="-8"/>
        </w:rPr>
        <w:t> </w:t>
      </w:r>
      <w:r>
        <w:rPr/>
        <w:t>D.</w:t>
      </w:r>
      <w:r>
        <w:rPr>
          <w:spacing w:val="-8"/>
        </w:rPr>
        <w:t> </w:t>
      </w:r>
      <w:r>
        <w:rPr/>
        <w:t>H.,</w:t>
      </w:r>
      <w:r>
        <w:rPr>
          <w:spacing w:val="-8"/>
        </w:rPr>
        <w:t> </w:t>
      </w:r>
      <w:r>
        <w:rPr/>
        <w:t>Russell,</w:t>
      </w:r>
      <w:r>
        <w:rPr>
          <w:spacing w:val="-7"/>
        </w:rPr>
        <w:t> </w:t>
      </w:r>
      <w:r>
        <w:rPr/>
        <w:t>C.</w:t>
      </w:r>
      <w:r>
        <w:rPr>
          <w:spacing w:val="-8"/>
        </w:rPr>
        <w:t> </w:t>
      </w:r>
      <w:r>
        <w:rPr/>
        <w:t>S.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Sprankie</w:t>
      </w:r>
      <w:r>
        <w:rPr>
          <w:spacing w:val="-7"/>
        </w:rPr>
        <w:t> </w:t>
      </w:r>
      <w:r>
        <w:rPr/>
        <w:t>(1983).</w:t>
      </w:r>
      <w:r>
        <w:rPr>
          <w:spacing w:val="-8"/>
        </w:rPr>
        <w:t> </w:t>
      </w:r>
      <w:r>
        <w:rPr/>
        <w:t>“Circumples</w:t>
      </w:r>
      <w:r>
        <w:rPr>
          <w:spacing w:val="-8"/>
        </w:rPr>
        <w:t> </w:t>
      </w:r>
      <w:r>
        <w:rPr/>
        <w:t>model.</w:t>
      </w:r>
      <w:r>
        <w:rPr>
          <w:spacing w:val="-8"/>
        </w:rPr>
        <w:t> </w:t>
      </w:r>
      <w:r>
        <w:rPr>
          <w:sz w:val="17"/>
        </w:rPr>
        <w:t>vi</w:t>
      </w:r>
      <w:r>
        <w:rPr/>
        <w:t>:</w:t>
      </w:r>
      <w:r>
        <w:rPr>
          <w:spacing w:val="-8"/>
        </w:rPr>
        <w:t> </w:t>
      </w:r>
      <w:r>
        <w:rPr/>
        <w:t>Theorical </w:t>
      </w:r>
      <w:r>
        <w:rPr>
          <w:w w:val="95"/>
        </w:rPr>
        <w:t>update”.</w:t>
      </w:r>
      <w:r>
        <w:rPr>
          <w:spacing w:val="-15"/>
          <w:w w:val="95"/>
        </w:rPr>
        <w:t> </w:t>
      </w:r>
      <w:r>
        <w:rPr>
          <w:rFonts w:ascii="Times New Roman" w:hAnsi="Times New Roman"/>
          <w:i/>
          <w:spacing w:val="-4"/>
          <w:w w:val="95"/>
        </w:rPr>
        <w:t>Family</w:t>
      </w:r>
      <w:r>
        <w:rPr>
          <w:rFonts w:ascii="Times New Roman" w:hAnsi="Times New Roman"/>
          <w:i/>
          <w:spacing w:val="-21"/>
          <w:w w:val="95"/>
        </w:rPr>
        <w:t> </w:t>
      </w:r>
      <w:r>
        <w:rPr>
          <w:rFonts w:ascii="Times New Roman" w:hAnsi="Times New Roman"/>
          <w:i/>
          <w:w w:val="95"/>
        </w:rPr>
        <w:t>Process</w:t>
      </w:r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22,</w:t>
      </w:r>
      <w:r>
        <w:rPr>
          <w:spacing w:val="-15"/>
          <w:w w:val="95"/>
        </w:rPr>
        <w:t> </w:t>
      </w:r>
      <w:r>
        <w:rPr>
          <w:w w:val="95"/>
        </w:rPr>
        <w:t>pp.</w:t>
      </w:r>
      <w:r>
        <w:rPr>
          <w:spacing w:val="-15"/>
          <w:w w:val="95"/>
        </w:rPr>
        <w:t> </w:t>
      </w:r>
      <w:r>
        <w:rPr>
          <w:w w:val="95"/>
        </w:rPr>
        <w:t>69-83.</w:t>
      </w:r>
    </w:p>
    <w:p>
      <w:pPr>
        <w:pStyle w:val="BodyText"/>
        <w:spacing w:line="242" w:lineRule="auto" w:before="2"/>
        <w:ind w:left="473" w:right="131" w:hanging="340"/>
        <w:jc w:val="both"/>
      </w:pPr>
      <w:r>
        <w:rPr>
          <w:w w:val="95"/>
        </w:rPr>
        <w:t>Prieto-Ursúa, M. (2006). “Psicología positiva. Una moda polémica”. En </w:t>
      </w:r>
      <w:r>
        <w:rPr>
          <w:rFonts w:ascii="Times New Roman" w:hAnsi="Times New Roman"/>
          <w:i/>
          <w:w w:val="95"/>
        </w:rPr>
        <w:t>Clínica y </w:t>
      </w:r>
      <w:r>
        <w:rPr>
          <w:rFonts w:ascii="Times New Roman" w:hAnsi="Times New Roman"/>
          <w:i/>
          <w:w w:val="95"/>
        </w:rPr>
        <w:t>Salud</w:t>
      </w:r>
      <w:r>
        <w:rPr>
          <w:w w:val="95"/>
        </w:rPr>
        <w:t>, 17(3), pp. 319-338.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rFonts w:ascii="Times New Roman" w:hAnsi="Times New Roman"/>
          <w:i/>
          <w:w w:val="90"/>
          <w:sz w:val="22"/>
        </w:rPr>
        <w:t>Revistta</w:t>
      </w:r>
      <w:r>
        <w:rPr>
          <w:rFonts w:ascii="Times New Roman" w:hAnsi="Times New Roman"/>
          <w:i/>
          <w:spacing w:val="-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Intteruniversittaria</w:t>
      </w:r>
      <w:r>
        <w:rPr>
          <w:rFonts w:ascii="Times New Roman" w:hAnsi="Times New Roman"/>
          <w:i/>
          <w:spacing w:val="-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</w:t>
      </w:r>
      <w:r>
        <w:rPr>
          <w:rFonts w:ascii="Times New Roman" w:hAnsi="Times New Roman"/>
          <w:i/>
          <w:spacing w:val="-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formación</w:t>
      </w:r>
      <w:r>
        <w:rPr>
          <w:rFonts w:ascii="Times New Roman" w:hAnsi="Times New Roman"/>
          <w:i/>
          <w:spacing w:val="-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del</w:t>
      </w:r>
      <w:r>
        <w:rPr>
          <w:rFonts w:ascii="Times New Roman" w:hAnsi="Times New Roman"/>
          <w:i/>
          <w:spacing w:val="-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profesorado</w:t>
      </w:r>
      <w:r>
        <w:rPr>
          <w:rFonts w:ascii="Times New Roman" w:hAnsi="Times New Roman"/>
          <w:i/>
          <w:spacing w:val="-6"/>
          <w:w w:val="90"/>
          <w:sz w:val="22"/>
        </w:rPr>
        <w:t> </w:t>
      </w:r>
      <w:r>
        <w:rPr>
          <w:w w:val="90"/>
          <w:sz w:val="22"/>
        </w:rPr>
        <w:t>(2009),</w:t>
      </w:r>
      <w:r>
        <w:rPr>
          <w:spacing w:val="-1"/>
          <w:w w:val="90"/>
          <w:sz w:val="22"/>
        </w:rPr>
        <w:t> </w:t>
      </w:r>
      <w:r>
        <w:rPr>
          <w:w w:val="90"/>
          <w:sz w:val="22"/>
        </w:rPr>
        <w:t>Universidad de</w:t>
      </w:r>
      <w:r>
        <w:rPr>
          <w:spacing w:val="-1"/>
          <w:w w:val="90"/>
          <w:sz w:val="22"/>
        </w:rPr>
        <w:t> </w:t>
      </w:r>
      <w:r>
        <w:rPr>
          <w:w w:val="90"/>
          <w:sz w:val="22"/>
        </w:rPr>
        <w:t>Zara- </w:t>
      </w:r>
      <w:r>
        <w:rPr>
          <w:w w:val="95"/>
          <w:sz w:val="22"/>
        </w:rPr>
        <w:t>goza, 23(3), pp.</w:t>
      </w:r>
      <w:r>
        <w:rPr>
          <w:spacing w:val="3"/>
          <w:w w:val="95"/>
          <w:sz w:val="22"/>
        </w:rPr>
        <w:t> </w:t>
      </w:r>
      <w:r>
        <w:rPr>
          <w:w w:val="95"/>
          <w:sz w:val="22"/>
        </w:rPr>
        <w:t>11-12.</w:t>
      </w:r>
    </w:p>
    <w:p>
      <w:pPr>
        <w:spacing w:line="257" w:lineRule="exact" w:before="0"/>
        <w:ind w:left="133" w:right="0" w:firstLine="0"/>
        <w:jc w:val="left"/>
        <w:rPr>
          <w:sz w:val="22"/>
        </w:rPr>
      </w:pPr>
      <w:r>
        <w:rPr>
          <w:w w:val="90"/>
          <w:sz w:val="22"/>
        </w:rPr>
        <w:t>Seligman, M. (2006). </w:t>
      </w:r>
      <w:r>
        <w:rPr>
          <w:rFonts w:ascii="Times New Roman" w:hAnsi="Times New Roman"/>
          <w:i/>
          <w:w w:val="90"/>
          <w:sz w:val="22"/>
        </w:rPr>
        <w:t>La autténttica felicidad</w:t>
      </w:r>
      <w:r>
        <w:rPr>
          <w:w w:val="90"/>
          <w:sz w:val="22"/>
        </w:rPr>
        <w:t>. España:  Byblos.</w:t>
      </w:r>
    </w:p>
    <w:p>
      <w:pPr>
        <w:pStyle w:val="BodyText"/>
        <w:spacing w:line="242" w:lineRule="auto" w:before="2"/>
        <w:ind w:left="473" w:right="132" w:hanging="341"/>
        <w:jc w:val="both"/>
      </w:pPr>
      <w:r>
        <w:rPr/>
        <w:t>Seligman,</w:t>
      </w:r>
      <w:r>
        <w:rPr>
          <w:spacing w:val="-24"/>
        </w:rPr>
        <w:t> </w:t>
      </w:r>
      <w:r>
        <w:rPr/>
        <w:t>M.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Csikszentmihalyi,</w:t>
      </w:r>
      <w:r>
        <w:rPr>
          <w:spacing w:val="-24"/>
        </w:rPr>
        <w:t> </w:t>
      </w:r>
      <w:r>
        <w:rPr/>
        <w:t>M.</w:t>
      </w:r>
      <w:r>
        <w:rPr>
          <w:spacing w:val="-24"/>
        </w:rPr>
        <w:t> </w:t>
      </w:r>
      <w:r>
        <w:rPr/>
        <w:t>(2000).</w:t>
      </w:r>
      <w:r>
        <w:rPr>
          <w:spacing w:val="-24"/>
        </w:rPr>
        <w:t> </w:t>
      </w:r>
      <w:r>
        <w:rPr/>
        <w:t>“Positive</w:t>
      </w:r>
      <w:r>
        <w:rPr>
          <w:spacing w:val="-25"/>
        </w:rPr>
        <w:t> </w:t>
      </w:r>
      <w:r>
        <w:rPr/>
        <w:t>Psichology:</w:t>
      </w:r>
      <w:r>
        <w:rPr>
          <w:spacing w:val="-24"/>
        </w:rPr>
        <w:t> </w:t>
      </w:r>
      <w:r>
        <w:rPr/>
        <w:t>An</w:t>
      </w:r>
      <w:r>
        <w:rPr>
          <w:spacing w:val="-24"/>
        </w:rPr>
        <w:t> </w:t>
      </w:r>
      <w:r>
        <w:rPr/>
        <w:t>Introduc- </w:t>
      </w:r>
      <w:r>
        <w:rPr>
          <w:w w:val="95"/>
        </w:rPr>
        <w:t>tion”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American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Psychologistt</w:t>
      </w:r>
      <w:r>
        <w:rPr>
          <w:w w:val="95"/>
        </w:rPr>
        <w:t>,</w:t>
      </w:r>
      <w:r>
        <w:rPr>
          <w:spacing w:val="-16"/>
          <w:w w:val="95"/>
        </w:rPr>
        <w:t> </w:t>
      </w:r>
      <w:r>
        <w:rPr>
          <w:w w:val="95"/>
        </w:rPr>
        <w:t>vol.</w:t>
      </w:r>
      <w:r>
        <w:rPr>
          <w:spacing w:val="-16"/>
          <w:w w:val="95"/>
        </w:rPr>
        <w:t> </w:t>
      </w:r>
      <w:r>
        <w:rPr>
          <w:w w:val="95"/>
        </w:rPr>
        <w:t>55,</w:t>
      </w:r>
      <w:r>
        <w:rPr>
          <w:spacing w:val="-16"/>
          <w:w w:val="95"/>
        </w:rPr>
        <w:t> </w:t>
      </w:r>
      <w:r>
        <w:rPr>
          <w:w w:val="95"/>
        </w:rPr>
        <w:t>núm.</w:t>
      </w:r>
      <w:r>
        <w:rPr>
          <w:spacing w:val="-16"/>
          <w:w w:val="95"/>
        </w:rPr>
        <w:t> </w:t>
      </w:r>
      <w:r>
        <w:rPr>
          <w:w w:val="95"/>
        </w:rPr>
        <w:t>1,</w:t>
      </w:r>
      <w:r>
        <w:rPr>
          <w:spacing w:val="-16"/>
          <w:w w:val="95"/>
        </w:rPr>
        <w:t> </w:t>
      </w:r>
      <w:r>
        <w:rPr>
          <w:w w:val="95"/>
        </w:rPr>
        <w:t>pp.</w:t>
      </w:r>
      <w:r>
        <w:rPr>
          <w:spacing w:val="-16"/>
          <w:w w:val="95"/>
        </w:rPr>
        <w:t> </w:t>
      </w:r>
      <w:r>
        <w:rPr>
          <w:w w:val="95"/>
        </w:rPr>
        <w:t>5-14.</w:t>
      </w:r>
    </w:p>
    <w:p>
      <w:pPr>
        <w:pStyle w:val="BodyText"/>
        <w:spacing w:line="242" w:lineRule="auto"/>
        <w:ind w:left="473" w:right="132" w:hanging="341"/>
        <w:jc w:val="both"/>
      </w:pPr>
      <w:r>
        <w:rPr/>
        <w:t>Sobrino</w:t>
      </w:r>
      <w:r>
        <w:rPr>
          <w:spacing w:val="-23"/>
        </w:rPr>
        <w:t> </w:t>
      </w:r>
      <w:r>
        <w:rPr/>
        <w:t>C.,</w:t>
      </w:r>
      <w:r>
        <w:rPr>
          <w:spacing w:val="-23"/>
        </w:rPr>
        <w:t> </w:t>
      </w:r>
      <w:r>
        <w:rPr/>
        <w:t>L.</w:t>
      </w:r>
      <w:r>
        <w:rPr>
          <w:spacing w:val="-23"/>
        </w:rPr>
        <w:t> </w:t>
      </w:r>
      <w:r>
        <w:rPr/>
        <w:t>(2008).</w:t>
      </w:r>
      <w:r>
        <w:rPr>
          <w:spacing w:val="-23"/>
        </w:rPr>
        <w:t> </w:t>
      </w:r>
      <w:r>
        <w:rPr/>
        <w:t>“Niveles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satisfacción</w:t>
      </w:r>
      <w:r>
        <w:rPr>
          <w:spacing w:val="-24"/>
        </w:rPr>
        <w:t> </w:t>
      </w:r>
      <w:r>
        <w:rPr/>
        <w:t>familiar</w:t>
      </w:r>
      <w:r>
        <w:rPr>
          <w:spacing w:val="-24"/>
        </w:rPr>
        <w:t> </w:t>
      </w:r>
      <w:r>
        <w:rPr/>
        <w:t>y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comunicación</w:t>
      </w:r>
      <w:r>
        <w:rPr>
          <w:spacing w:val="-23"/>
        </w:rPr>
        <w:t> </w:t>
      </w:r>
      <w:r>
        <w:rPr/>
        <w:t>entre </w:t>
      </w:r>
      <w:r>
        <w:rPr>
          <w:w w:val="95"/>
        </w:rPr>
        <w:t>padres e hijos”. En </w:t>
      </w:r>
      <w:r>
        <w:rPr>
          <w:rFonts w:ascii="Times New Roman" w:hAnsi="Times New Roman"/>
          <w:i/>
          <w:spacing w:val="-17"/>
          <w:w w:val="95"/>
        </w:rPr>
        <w:t>AV. </w:t>
      </w:r>
      <w:r>
        <w:rPr>
          <w:rFonts w:ascii="Times New Roman" w:hAnsi="Times New Roman"/>
          <w:i/>
          <w:w w:val="95"/>
        </w:rPr>
        <w:t>Psicol</w:t>
      </w:r>
      <w:r>
        <w:rPr>
          <w:w w:val="95"/>
        </w:rPr>
        <w:t>. 16(1). Unifé, pp.</w:t>
      </w:r>
      <w:r>
        <w:rPr>
          <w:spacing w:val="-3"/>
          <w:w w:val="95"/>
        </w:rPr>
        <w:t> </w:t>
      </w:r>
      <w:r>
        <w:rPr>
          <w:w w:val="95"/>
        </w:rPr>
        <w:t>109-137.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2" w:lineRule="auto" w:before="61"/>
        <w:ind w:left="474" w:right="132" w:hanging="341"/>
        <w:jc w:val="both"/>
        <w:rPr>
          <w:sz w:val="22"/>
        </w:rPr>
      </w:pPr>
      <w:r>
        <w:rPr>
          <w:sz w:val="22"/>
        </w:rPr>
        <w:t>Thorson,</w:t>
      </w:r>
      <w:r>
        <w:rPr>
          <w:spacing w:val="-23"/>
          <w:sz w:val="22"/>
        </w:rPr>
        <w:t> </w:t>
      </w:r>
      <w:r>
        <w:rPr>
          <w:sz w:val="22"/>
        </w:rPr>
        <w:t>J.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Powell,</w:t>
      </w:r>
      <w:r>
        <w:rPr>
          <w:spacing w:val="-23"/>
          <w:sz w:val="22"/>
        </w:rPr>
        <w:t> </w:t>
      </w:r>
      <w:r>
        <w:rPr>
          <w:spacing w:val="-13"/>
          <w:sz w:val="22"/>
        </w:rPr>
        <w:t>F.</w:t>
      </w:r>
      <w:r>
        <w:rPr>
          <w:spacing w:val="-23"/>
          <w:sz w:val="22"/>
        </w:rPr>
        <w:t> </w:t>
      </w:r>
      <w:r>
        <w:rPr>
          <w:sz w:val="22"/>
        </w:rPr>
        <w:t>(1991).</w:t>
      </w:r>
      <w:r>
        <w:rPr>
          <w:spacing w:val="-23"/>
          <w:sz w:val="22"/>
        </w:rPr>
        <w:t> </w:t>
      </w:r>
      <w:r>
        <w:rPr>
          <w:sz w:val="22"/>
        </w:rPr>
        <w:t>“Measurement</w:t>
      </w:r>
      <w:r>
        <w:rPr>
          <w:spacing w:val="-23"/>
          <w:sz w:val="22"/>
        </w:rPr>
        <w:t> </w:t>
      </w:r>
      <w:r>
        <w:rPr>
          <w:sz w:val="22"/>
        </w:rPr>
        <w:t>of</w:t>
      </w:r>
      <w:r>
        <w:rPr>
          <w:spacing w:val="-23"/>
          <w:sz w:val="22"/>
        </w:rPr>
        <w:t> </w:t>
      </w:r>
      <w:r>
        <w:rPr>
          <w:sz w:val="22"/>
        </w:rPr>
        <w:t>Sense</w:t>
      </w:r>
      <w:r>
        <w:rPr>
          <w:spacing w:val="-23"/>
          <w:sz w:val="22"/>
        </w:rPr>
        <w:t> </w:t>
      </w:r>
      <w:r>
        <w:rPr>
          <w:sz w:val="22"/>
        </w:rPr>
        <w:t>of</w:t>
      </w:r>
      <w:r>
        <w:rPr>
          <w:spacing w:val="-23"/>
          <w:sz w:val="22"/>
        </w:rPr>
        <w:t> </w:t>
      </w:r>
      <w:r>
        <w:rPr>
          <w:sz w:val="22"/>
        </w:rPr>
        <w:t>Humor”.</w:t>
      </w:r>
      <w:r>
        <w:rPr>
          <w:spacing w:val="-23"/>
          <w:sz w:val="22"/>
        </w:rPr>
        <w:t> </w:t>
      </w:r>
      <w:r>
        <w:rPr>
          <w:sz w:val="22"/>
        </w:rPr>
        <w:t>En</w:t>
      </w:r>
      <w:r>
        <w:rPr>
          <w:spacing w:val="-23"/>
          <w:sz w:val="22"/>
        </w:rPr>
        <w:t> </w:t>
      </w:r>
      <w:r>
        <w:rPr>
          <w:rFonts w:ascii="Times New Roman" w:hAnsi="Times New Roman"/>
          <w:i/>
          <w:sz w:val="22"/>
        </w:rPr>
        <w:t>Psycholo- </w:t>
      </w:r>
      <w:r>
        <w:rPr>
          <w:rFonts w:ascii="Times New Roman" w:hAnsi="Times New Roman"/>
          <w:i/>
          <w:w w:val="95"/>
          <w:sz w:val="22"/>
        </w:rPr>
        <w:t>gical</w:t>
      </w:r>
      <w:r>
        <w:rPr>
          <w:rFonts w:ascii="Times New Roman" w:hAnsi="Times New Roman"/>
          <w:i/>
          <w:spacing w:val="-3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Reportts</w:t>
      </w:r>
      <w:r>
        <w:rPr>
          <w:w w:val="95"/>
          <w:sz w:val="22"/>
        </w:rPr>
        <w:t>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69,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pp.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691-702.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Tisdale,</w:t>
      </w:r>
      <w:r>
        <w:rPr>
          <w:spacing w:val="-9"/>
        </w:rPr>
        <w:t> </w:t>
      </w:r>
      <w:r>
        <w:rPr/>
        <w:t>S.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Pitt-Casuphes,</w:t>
      </w:r>
      <w:r>
        <w:rPr>
          <w:spacing w:val="-9"/>
        </w:rPr>
        <w:t> </w:t>
      </w:r>
      <w:r>
        <w:rPr/>
        <w:t>M.</w:t>
      </w:r>
      <w:r>
        <w:rPr>
          <w:spacing w:val="-9"/>
        </w:rPr>
        <w:t> </w:t>
      </w:r>
      <w:r>
        <w:rPr/>
        <w:t>(2012).</w:t>
      </w:r>
      <w:r>
        <w:rPr>
          <w:spacing w:val="-9"/>
        </w:rPr>
        <w:t> </w:t>
      </w:r>
      <w:r>
        <w:rPr/>
        <w:t>“Linking</w:t>
      </w:r>
      <w:r>
        <w:rPr>
          <w:spacing w:val="-9"/>
        </w:rPr>
        <w:t> </w:t>
      </w:r>
      <w:r>
        <w:rPr/>
        <w:t>Social</w:t>
      </w:r>
      <w:r>
        <w:rPr>
          <w:spacing w:val="-9"/>
        </w:rPr>
        <w:t> </w:t>
      </w:r>
      <w:r>
        <w:rPr/>
        <w:t>Environments</w:t>
      </w:r>
      <w:r>
        <w:rPr>
          <w:spacing w:val="-9"/>
        </w:rPr>
        <w:t> </w:t>
      </w:r>
      <w:r>
        <w:rPr/>
        <w:t>with</w:t>
      </w:r>
      <w:r>
        <w:rPr>
          <w:spacing w:val="-9"/>
        </w:rPr>
        <w:t> </w:t>
      </w:r>
      <w:r>
        <w:rPr/>
        <w:t>the </w:t>
      </w:r>
      <w:r>
        <w:rPr>
          <w:spacing w:val="-3"/>
        </w:rPr>
        <w:t>Well-Being</w:t>
      </w:r>
      <w:r>
        <w:rPr>
          <w:spacing w:val="-22"/>
        </w:rPr>
        <w:t> </w:t>
      </w:r>
      <w:r>
        <w:rPr/>
        <w:t>of</w:t>
      </w:r>
      <w:r>
        <w:rPr>
          <w:spacing w:val="-22"/>
        </w:rPr>
        <w:t> </w:t>
      </w:r>
      <w:r>
        <w:rPr/>
        <w:t>Adolescents</w:t>
      </w:r>
      <w:r>
        <w:rPr>
          <w:spacing w:val="-22"/>
        </w:rPr>
        <w:t> </w:t>
      </w:r>
      <w:r>
        <w:rPr/>
        <w:t>in</w:t>
      </w:r>
      <w:r>
        <w:rPr>
          <w:spacing w:val="-22"/>
        </w:rPr>
        <w:t> </w:t>
      </w:r>
      <w:r>
        <w:rPr/>
        <w:t>Dual-Earner</w:t>
      </w:r>
      <w:r>
        <w:rPr>
          <w:spacing w:val="-22"/>
        </w:rPr>
        <w:t> </w:t>
      </w:r>
      <w:r>
        <w:rPr/>
        <w:t>and</w:t>
      </w:r>
      <w:r>
        <w:rPr>
          <w:spacing w:val="-22"/>
        </w:rPr>
        <w:t> </w:t>
      </w:r>
      <w:r>
        <w:rPr/>
        <w:t>Single</w:t>
      </w:r>
      <w:r>
        <w:rPr>
          <w:spacing w:val="-22"/>
        </w:rPr>
        <w:t> </w:t>
      </w:r>
      <w:r>
        <w:rPr>
          <w:spacing w:val="-3"/>
        </w:rPr>
        <w:t>Working</w:t>
      </w:r>
      <w:r>
        <w:rPr>
          <w:spacing w:val="-22"/>
        </w:rPr>
        <w:t> </w:t>
      </w:r>
      <w:r>
        <w:rPr>
          <w:spacing w:val="-4"/>
        </w:rPr>
        <w:t>Parent</w:t>
      </w:r>
      <w:r>
        <w:rPr>
          <w:spacing w:val="-22"/>
        </w:rPr>
        <w:t> </w:t>
      </w:r>
      <w:r>
        <w:rPr>
          <w:spacing w:val="-6"/>
        </w:rPr>
        <w:t>Fami- </w:t>
      </w:r>
      <w:r>
        <w:rPr>
          <w:w w:val="95"/>
        </w:rPr>
        <w:t>lies”.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rFonts w:ascii="Times New Roman" w:hAnsi="Times New Roman"/>
          <w:i/>
          <w:spacing w:val="-5"/>
          <w:w w:val="95"/>
        </w:rPr>
        <w:t>Youtth</w:t>
      </w:r>
      <w:r>
        <w:rPr>
          <w:rFonts w:ascii="Times New Roman" w:hAnsi="Times New Roman"/>
          <w:i/>
          <w:spacing w:val="-31"/>
          <w:w w:val="95"/>
        </w:rPr>
        <w:t> </w:t>
      </w:r>
      <w:r>
        <w:rPr>
          <w:rFonts w:ascii="Times New Roman" w:hAnsi="Times New Roman"/>
          <w:i/>
          <w:w w:val="95"/>
        </w:rPr>
        <w:t>&amp;</w:t>
      </w:r>
      <w:r>
        <w:rPr>
          <w:rFonts w:ascii="Times New Roman" w:hAnsi="Times New Roman"/>
          <w:i/>
          <w:spacing w:val="-31"/>
          <w:w w:val="95"/>
        </w:rPr>
        <w:t> </w:t>
      </w:r>
      <w:r>
        <w:rPr>
          <w:rFonts w:ascii="Times New Roman" w:hAnsi="Times New Roman"/>
          <w:i/>
          <w:w w:val="95"/>
        </w:rPr>
        <w:t>Societty,</w:t>
      </w:r>
      <w:r>
        <w:rPr>
          <w:rFonts w:ascii="Times New Roman" w:hAnsi="Times New Roman"/>
          <w:i/>
          <w:spacing w:val="-31"/>
          <w:w w:val="95"/>
        </w:rPr>
        <w:t> </w:t>
      </w:r>
      <w:r>
        <w:rPr>
          <w:w w:val="95"/>
        </w:rPr>
        <w:t>44(1),</w:t>
      </w:r>
      <w:r>
        <w:rPr>
          <w:spacing w:val="-25"/>
          <w:w w:val="95"/>
        </w:rPr>
        <w:t> </w:t>
      </w:r>
      <w:r>
        <w:rPr>
          <w:w w:val="95"/>
        </w:rPr>
        <w:t>pp.</w:t>
      </w:r>
      <w:r>
        <w:rPr>
          <w:spacing w:val="-25"/>
          <w:w w:val="95"/>
        </w:rPr>
        <w:t> </w:t>
      </w:r>
      <w:r>
        <w:rPr>
          <w:w w:val="95"/>
        </w:rPr>
        <w:t>118-140.</w:t>
      </w:r>
    </w:p>
    <w:p>
      <w:pPr>
        <w:pStyle w:val="BodyText"/>
        <w:spacing w:line="242" w:lineRule="auto"/>
        <w:ind w:left="473" w:right="132" w:hanging="340"/>
        <w:jc w:val="both"/>
      </w:pPr>
      <w:r>
        <w:rPr>
          <w:spacing w:val="-6"/>
          <w:w w:val="95"/>
        </w:rPr>
        <w:t>Twamley,</w:t>
      </w:r>
      <w:r>
        <w:rPr>
          <w:spacing w:val="-8"/>
          <w:w w:val="95"/>
        </w:rPr>
        <w:t> </w:t>
      </w:r>
      <w:r>
        <w:rPr>
          <w:w w:val="95"/>
        </w:rPr>
        <w:t>K.</w:t>
      </w:r>
      <w:r>
        <w:rPr>
          <w:spacing w:val="-8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rFonts w:ascii="Times New Roman" w:hAnsi="Times New Roman"/>
          <w:i/>
          <w:spacing w:val="-15"/>
          <w:w w:val="95"/>
        </w:rPr>
        <w:t> </w:t>
      </w:r>
      <w:r>
        <w:rPr>
          <w:w w:val="95"/>
        </w:rPr>
        <w:t>(2013).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“Fathers’</w:t>
      </w:r>
      <w:r>
        <w:rPr>
          <w:spacing w:val="-8"/>
          <w:w w:val="95"/>
        </w:rPr>
        <w:t> </w:t>
      </w:r>
      <w:r>
        <w:rPr>
          <w:w w:val="95"/>
        </w:rPr>
        <w:t>Involvement</w:t>
      </w:r>
      <w:r>
        <w:rPr>
          <w:spacing w:val="-8"/>
          <w:w w:val="95"/>
        </w:rPr>
        <w:t> </w:t>
      </w:r>
      <w:r>
        <w:rPr>
          <w:w w:val="95"/>
        </w:rPr>
        <w:t>and</w:t>
      </w:r>
      <w:r>
        <w:rPr>
          <w:spacing w:val="-8"/>
          <w:w w:val="95"/>
        </w:rPr>
        <w:t> </w:t>
      </w:r>
      <w:r>
        <w:rPr>
          <w:w w:val="95"/>
        </w:rPr>
        <w:t>the</w:t>
      </w:r>
      <w:r>
        <w:rPr>
          <w:spacing w:val="-8"/>
          <w:w w:val="95"/>
        </w:rPr>
        <w:t> </w:t>
      </w:r>
      <w:r>
        <w:rPr>
          <w:w w:val="95"/>
        </w:rPr>
        <w:t>Impact</w:t>
      </w:r>
      <w:r>
        <w:rPr>
          <w:spacing w:val="-8"/>
          <w:w w:val="95"/>
        </w:rPr>
        <w:t> </w:t>
      </w:r>
      <w:r>
        <w:rPr>
          <w:w w:val="95"/>
        </w:rPr>
        <w:t>of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Family</w:t>
      </w:r>
      <w:r>
        <w:rPr>
          <w:spacing w:val="-8"/>
          <w:w w:val="95"/>
        </w:rPr>
        <w:t> </w:t>
      </w:r>
      <w:r>
        <w:rPr>
          <w:w w:val="95"/>
        </w:rPr>
        <w:t>Mental Health:</w:t>
      </w:r>
      <w:r>
        <w:rPr>
          <w:spacing w:val="-9"/>
          <w:w w:val="95"/>
        </w:rPr>
        <w:t> </w:t>
      </w:r>
      <w:r>
        <w:rPr>
          <w:w w:val="95"/>
        </w:rPr>
        <w:t>Evidence</w:t>
      </w:r>
      <w:r>
        <w:rPr>
          <w:spacing w:val="-9"/>
          <w:w w:val="95"/>
        </w:rPr>
        <w:t> </w:t>
      </w:r>
      <w:r>
        <w:rPr>
          <w:w w:val="95"/>
        </w:rPr>
        <w:t>from</w:t>
      </w:r>
      <w:r>
        <w:rPr>
          <w:spacing w:val="-9"/>
          <w:w w:val="95"/>
        </w:rPr>
        <w:t> </w:t>
      </w:r>
      <w:r>
        <w:rPr>
          <w:w w:val="95"/>
        </w:rPr>
        <w:t>Milennium</w:t>
      </w:r>
      <w:r>
        <w:rPr>
          <w:spacing w:val="-9"/>
          <w:w w:val="95"/>
        </w:rPr>
        <w:t> </w:t>
      </w:r>
      <w:r>
        <w:rPr>
          <w:w w:val="95"/>
        </w:rPr>
        <w:t>Cohort</w:t>
      </w:r>
      <w:r>
        <w:rPr>
          <w:spacing w:val="-9"/>
          <w:w w:val="95"/>
        </w:rPr>
        <w:t> </w:t>
      </w:r>
      <w:r>
        <w:rPr>
          <w:w w:val="95"/>
        </w:rPr>
        <w:t>Study</w:t>
      </w:r>
      <w:r>
        <w:rPr>
          <w:spacing w:val="-9"/>
          <w:w w:val="95"/>
        </w:rPr>
        <w:t> </w:t>
      </w:r>
      <w:r>
        <w:rPr>
          <w:w w:val="95"/>
        </w:rPr>
        <w:t>Analyses”.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rFonts w:ascii="Times New Roman" w:hAnsi="Times New Roman"/>
          <w:i/>
          <w:spacing w:val="-5"/>
          <w:w w:val="95"/>
        </w:rPr>
        <w:t>Work</w:t>
      </w:r>
      <w:r>
        <w:rPr>
          <w:rFonts w:ascii="Times New Roman" w:hAnsi="Times New Roman"/>
          <w:i/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&amp;</w:t>
      </w:r>
      <w:r>
        <w:rPr>
          <w:rFonts w:ascii="Times New Roman" w:hAnsi="Times New Roman"/>
          <w:i/>
          <w:spacing w:val="-15"/>
          <w:w w:val="95"/>
        </w:rPr>
        <w:t> </w:t>
      </w:r>
      <w:r>
        <w:rPr>
          <w:rFonts w:ascii="Times New Roman" w:hAnsi="Times New Roman"/>
          <w:i/>
          <w:spacing w:val="-3"/>
          <w:w w:val="95"/>
        </w:rPr>
        <w:t>Family</w:t>
      </w:r>
      <w:r>
        <w:rPr>
          <w:spacing w:val="-3"/>
          <w:w w:val="95"/>
        </w:rPr>
        <w:t>, </w:t>
      </w:r>
      <w:r>
        <w:rPr>
          <w:w w:val="95"/>
        </w:rPr>
        <w:t>16(2), pp.</w:t>
      </w:r>
      <w:r>
        <w:rPr>
          <w:spacing w:val="-26"/>
          <w:w w:val="95"/>
        </w:rPr>
        <w:t> </w:t>
      </w:r>
      <w:r>
        <w:rPr>
          <w:w w:val="95"/>
        </w:rPr>
        <w:t>212-224.</w:t>
      </w:r>
    </w:p>
    <w:p>
      <w:pPr>
        <w:spacing w:line="242" w:lineRule="auto" w:before="0"/>
        <w:ind w:left="473" w:right="132" w:hanging="341"/>
        <w:jc w:val="both"/>
        <w:rPr>
          <w:sz w:val="22"/>
        </w:rPr>
      </w:pPr>
      <w:r>
        <w:rPr>
          <w:w w:val="95"/>
          <w:sz w:val="22"/>
        </w:rPr>
        <w:t>Vázquez,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(2006).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“La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Psicología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positiva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Perspectiva”.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2"/>
          <w:w w:val="95"/>
          <w:sz w:val="22"/>
        </w:rPr>
        <w:t> </w:t>
      </w:r>
      <w:r>
        <w:rPr>
          <w:rFonts w:ascii="Times New Roman" w:hAnsi="Times New Roman"/>
          <w:i/>
          <w:spacing w:val="-4"/>
          <w:w w:val="95"/>
          <w:sz w:val="22"/>
        </w:rPr>
        <w:t>Papeles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del</w:t>
      </w:r>
      <w:r>
        <w:rPr>
          <w:rFonts w:ascii="Times New Roman" w:hAnsi="Times New Roman"/>
          <w:i/>
          <w:spacing w:val="-1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Psicólo- </w:t>
      </w:r>
      <w:r>
        <w:rPr>
          <w:rFonts w:ascii="Times New Roman" w:hAnsi="Times New Roman"/>
          <w:i/>
          <w:w w:val="95"/>
          <w:sz w:val="22"/>
        </w:rPr>
        <w:t>go</w:t>
      </w:r>
      <w:r>
        <w:rPr>
          <w:w w:val="95"/>
          <w:sz w:val="22"/>
        </w:rPr>
        <w:t>, 27(1),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pp.1-2.</w:t>
      </w:r>
    </w:p>
    <w:p>
      <w:pPr>
        <w:spacing w:line="242" w:lineRule="auto" w:before="0"/>
        <w:ind w:left="473" w:right="132" w:hanging="341"/>
        <w:jc w:val="both"/>
        <w:rPr>
          <w:sz w:val="22"/>
        </w:rPr>
      </w:pPr>
      <w:r>
        <w:rPr>
          <w:w w:val="95"/>
          <w:sz w:val="22"/>
        </w:rPr>
        <w:t>Vázquez,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C.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Hervás,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G.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(2008).</w:t>
      </w:r>
      <w:r>
        <w:rPr>
          <w:spacing w:val="-20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Psicología</w:t>
      </w:r>
      <w:r>
        <w:rPr>
          <w:rFonts w:ascii="Times New Roman" w:hAnsi="Times New Roman"/>
          <w:i/>
          <w:spacing w:val="-26"/>
          <w:w w:val="95"/>
          <w:sz w:val="22"/>
        </w:rPr>
        <w:t> </w:t>
      </w:r>
      <w:r>
        <w:rPr>
          <w:rFonts w:ascii="Times New Roman" w:hAnsi="Times New Roman"/>
          <w:i/>
          <w:spacing w:val="-3"/>
          <w:w w:val="95"/>
          <w:sz w:val="22"/>
        </w:rPr>
        <w:t>Posittiva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Aplicada</w:t>
      </w:r>
      <w:r>
        <w:rPr>
          <w:w w:val="95"/>
          <w:sz w:val="22"/>
        </w:rPr>
        <w:t>.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Biblioteca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Psicolo- gía. España: Desclée de</w:t>
      </w:r>
      <w:r>
        <w:rPr>
          <w:spacing w:val="5"/>
          <w:w w:val="95"/>
          <w:sz w:val="22"/>
        </w:rPr>
        <w:t> </w:t>
      </w:r>
      <w:r>
        <w:rPr>
          <w:spacing w:val="-4"/>
          <w:w w:val="95"/>
          <w:sz w:val="22"/>
        </w:rPr>
        <w:t>Brouwer.</w:t>
      </w:r>
    </w:p>
    <w:p>
      <w:pPr>
        <w:pStyle w:val="BodyText"/>
        <w:spacing w:line="242" w:lineRule="auto"/>
        <w:ind w:left="473" w:right="132" w:hanging="341"/>
        <w:jc w:val="both"/>
      </w:pPr>
      <w:r>
        <w:rPr>
          <w:spacing w:val="-7"/>
        </w:rPr>
        <w:t>Vera</w:t>
      </w:r>
      <w:r>
        <w:rPr>
          <w:spacing w:val="-26"/>
        </w:rPr>
        <w:t> </w:t>
      </w:r>
      <w:r>
        <w:rPr>
          <w:spacing w:val="-13"/>
        </w:rPr>
        <w:t>P.,</w:t>
      </w:r>
      <w:r>
        <w:rPr>
          <w:spacing w:val="-26"/>
        </w:rPr>
        <w:t> </w:t>
      </w:r>
      <w:r>
        <w:rPr/>
        <w:t>B.</w:t>
      </w:r>
      <w:r>
        <w:rPr>
          <w:spacing w:val="-26"/>
        </w:rPr>
        <w:t> </w:t>
      </w:r>
      <w:r>
        <w:rPr/>
        <w:t>(2006).</w:t>
      </w:r>
      <w:r>
        <w:rPr>
          <w:spacing w:val="-26"/>
        </w:rPr>
        <w:t> </w:t>
      </w:r>
      <w:r>
        <w:rPr/>
        <w:t>“Psicología</w:t>
      </w:r>
      <w:r>
        <w:rPr>
          <w:spacing w:val="-26"/>
        </w:rPr>
        <w:t> </w:t>
      </w:r>
      <w:r>
        <w:rPr/>
        <w:t>positiva: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nueva</w:t>
      </w:r>
      <w:r>
        <w:rPr>
          <w:spacing w:val="-26"/>
        </w:rPr>
        <w:t> </w:t>
      </w:r>
      <w:r>
        <w:rPr/>
        <w:t>forma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aprender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psicolo- </w:t>
      </w:r>
      <w:r>
        <w:rPr>
          <w:w w:val="95"/>
        </w:rPr>
        <w:t>gía”.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rFonts w:ascii="Times New Roman" w:hAnsi="Times New Roman"/>
          <w:i/>
          <w:spacing w:val="-4"/>
          <w:w w:val="95"/>
        </w:rPr>
        <w:t>Papeles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del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Psicólogo</w:t>
      </w:r>
      <w:r>
        <w:rPr>
          <w:w w:val="95"/>
        </w:rPr>
        <w:t>,</w:t>
      </w:r>
      <w:r>
        <w:rPr>
          <w:spacing w:val="-16"/>
          <w:w w:val="95"/>
        </w:rPr>
        <w:t> </w:t>
      </w:r>
      <w:r>
        <w:rPr>
          <w:w w:val="95"/>
        </w:rPr>
        <w:t>27(1),</w:t>
      </w:r>
      <w:r>
        <w:rPr>
          <w:spacing w:val="-16"/>
          <w:w w:val="95"/>
        </w:rPr>
        <w:t> </w:t>
      </w:r>
      <w:r>
        <w:rPr>
          <w:w w:val="95"/>
        </w:rPr>
        <w:t>pp.</w:t>
      </w:r>
      <w:r>
        <w:rPr>
          <w:spacing w:val="-16"/>
          <w:w w:val="95"/>
        </w:rPr>
        <w:t> </w:t>
      </w:r>
      <w:r>
        <w:rPr>
          <w:w w:val="95"/>
        </w:rPr>
        <w:t>3-8.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w w:val="95"/>
          <w:sz w:val="22"/>
        </w:rPr>
        <w:t>Viñas,</w:t>
      </w:r>
      <w:r>
        <w:rPr>
          <w:spacing w:val="-6"/>
          <w:w w:val="95"/>
          <w:sz w:val="22"/>
        </w:rPr>
        <w:t> </w:t>
      </w:r>
      <w:r>
        <w:rPr>
          <w:spacing w:val="-19"/>
          <w:w w:val="95"/>
          <w:sz w:val="22"/>
        </w:rPr>
        <w:t>P.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Caparrós,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C.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B.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(2000).</w:t>
      </w:r>
      <w:r>
        <w:rPr>
          <w:spacing w:val="-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Psicobiología,</w:t>
      </w:r>
      <w:r>
        <w:rPr>
          <w:rFonts w:ascii="Times New Roman" w:hAnsi="Times New Roman"/>
          <w:i/>
          <w:spacing w:val="-1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neuropsicología</w:t>
      </w:r>
      <w:r>
        <w:rPr>
          <w:rFonts w:ascii="Times New Roman" w:hAnsi="Times New Roman"/>
          <w:i/>
          <w:spacing w:val="-1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y</w:t>
      </w:r>
      <w:r>
        <w:rPr>
          <w:rFonts w:ascii="Times New Roman" w:hAnsi="Times New Roman"/>
          <w:i/>
          <w:spacing w:val="-1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desórdenes</w:t>
      </w:r>
      <w:r>
        <w:rPr>
          <w:rFonts w:ascii="Times New Roman" w:hAnsi="Times New Roman"/>
          <w:i/>
          <w:spacing w:val="-1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emo- </w:t>
      </w:r>
      <w:r>
        <w:rPr>
          <w:rFonts w:ascii="Times New Roman" w:hAnsi="Times New Roman"/>
          <w:i/>
          <w:w w:val="85"/>
          <w:sz w:val="22"/>
        </w:rPr>
        <w:t>cionales.</w:t>
      </w:r>
      <w:r>
        <w:rPr>
          <w:rFonts w:ascii="Times New Roman" w:hAnsi="Times New Roman"/>
          <w:i/>
          <w:spacing w:val="-5"/>
          <w:w w:val="85"/>
          <w:sz w:val="22"/>
        </w:rPr>
        <w:t> </w:t>
      </w:r>
      <w:r>
        <w:rPr>
          <w:rFonts w:ascii="Times New Roman" w:hAnsi="Times New Roman"/>
          <w:i/>
          <w:w w:val="85"/>
          <w:sz w:val="22"/>
        </w:rPr>
        <w:t>Opttimismo</w:t>
      </w:r>
      <w:r>
        <w:rPr>
          <w:rFonts w:ascii="Times New Roman" w:hAnsi="Times New Roman"/>
          <w:i/>
          <w:spacing w:val="-5"/>
          <w:w w:val="85"/>
          <w:sz w:val="22"/>
        </w:rPr>
        <w:t> </w:t>
      </w:r>
      <w:r>
        <w:rPr>
          <w:rFonts w:ascii="Times New Roman" w:hAnsi="Times New Roman"/>
          <w:i/>
          <w:w w:val="85"/>
          <w:sz w:val="22"/>
        </w:rPr>
        <w:t>y</w:t>
      </w:r>
      <w:r>
        <w:rPr>
          <w:rFonts w:ascii="Times New Roman" w:hAnsi="Times New Roman"/>
          <w:i/>
          <w:spacing w:val="-5"/>
          <w:w w:val="85"/>
          <w:sz w:val="22"/>
        </w:rPr>
        <w:t> </w:t>
      </w:r>
      <w:r>
        <w:rPr>
          <w:rFonts w:ascii="Times New Roman" w:hAnsi="Times New Roman"/>
          <w:i/>
          <w:w w:val="85"/>
          <w:sz w:val="22"/>
        </w:rPr>
        <w:t>salud:</w:t>
      </w:r>
      <w:r>
        <w:rPr>
          <w:rFonts w:ascii="Times New Roman" w:hAnsi="Times New Roman"/>
          <w:i/>
          <w:spacing w:val="-4"/>
          <w:w w:val="85"/>
          <w:sz w:val="22"/>
        </w:rPr>
        <w:t> </w:t>
      </w:r>
      <w:r>
        <w:rPr>
          <w:rFonts w:ascii="Times New Roman" w:hAnsi="Times New Roman"/>
          <w:i/>
          <w:w w:val="85"/>
          <w:sz w:val="22"/>
        </w:rPr>
        <w:t>relación</w:t>
      </w:r>
      <w:r>
        <w:rPr>
          <w:rFonts w:ascii="Times New Roman" w:hAnsi="Times New Roman"/>
          <w:i/>
          <w:spacing w:val="-5"/>
          <w:w w:val="85"/>
          <w:sz w:val="22"/>
        </w:rPr>
        <w:t> </w:t>
      </w:r>
      <w:r>
        <w:rPr>
          <w:rFonts w:ascii="Times New Roman" w:hAnsi="Times New Roman"/>
          <w:i/>
          <w:w w:val="85"/>
          <w:sz w:val="22"/>
        </w:rPr>
        <w:t>enttre</w:t>
      </w:r>
      <w:r>
        <w:rPr>
          <w:rFonts w:ascii="Times New Roman" w:hAnsi="Times New Roman"/>
          <w:i/>
          <w:spacing w:val="-5"/>
          <w:w w:val="85"/>
          <w:sz w:val="22"/>
        </w:rPr>
        <w:t> </w:t>
      </w:r>
      <w:r>
        <w:rPr>
          <w:rFonts w:ascii="Times New Roman" w:hAnsi="Times New Roman"/>
          <w:i/>
          <w:w w:val="85"/>
          <w:sz w:val="22"/>
        </w:rPr>
        <w:t>orienttación</w:t>
      </w:r>
      <w:r>
        <w:rPr>
          <w:rFonts w:ascii="Times New Roman" w:hAnsi="Times New Roman"/>
          <w:i/>
          <w:spacing w:val="-5"/>
          <w:w w:val="85"/>
          <w:sz w:val="22"/>
        </w:rPr>
        <w:t> </w:t>
      </w:r>
      <w:r>
        <w:rPr>
          <w:rFonts w:ascii="Times New Roman" w:hAnsi="Times New Roman"/>
          <w:i/>
          <w:w w:val="85"/>
          <w:sz w:val="22"/>
        </w:rPr>
        <w:t>vittal</w:t>
      </w:r>
      <w:r>
        <w:rPr>
          <w:rFonts w:ascii="Times New Roman" w:hAnsi="Times New Roman"/>
          <w:i/>
          <w:spacing w:val="-4"/>
          <w:w w:val="85"/>
          <w:sz w:val="22"/>
        </w:rPr>
        <w:t> </w:t>
      </w:r>
      <w:r>
        <w:rPr>
          <w:rFonts w:ascii="Times New Roman" w:hAnsi="Times New Roman"/>
          <w:i/>
          <w:w w:val="85"/>
          <w:sz w:val="22"/>
        </w:rPr>
        <w:t>(opttimismo-pesimismo)</w:t>
      </w:r>
      <w:r>
        <w:rPr>
          <w:rFonts w:ascii="Times New Roman" w:hAnsi="Times New Roman"/>
          <w:i/>
          <w:spacing w:val="-4"/>
          <w:w w:val="85"/>
          <w:sz w:val="22"/>
        </w:rPr>
        <w:t> </w:t>
      </w:r>
      <w:r>
        <w:rPr>
          <w:rFonts w:ascii="Times New Roman" w:hAnsi="Times New Roman"/>
          <w:i/>
          <w:w w:val="85"/>
          <w:sz w:val="22"/>
        </w:rPr>
        <w:t>y </w:t>
      </w:r>
      <w:r>
        <w:rPr>
          <w:rFonts w:ascii="Times New Roman" w:hAnsi="Times New Roman"/>
          <w:i/>
          <w:w w:val="90"/>
          <w:sz w:val="22"/>
        </w:rPr>
        <w:t>uttilización</w:t>
      </w:r>
      <w:r>
        <w:rPr>
          <w:rFonts w:ascii="Times New Roman" w:hAnsi="Times New Roman"/>
          <w:i/>
          <w:spacing w:val="-10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</w:t>
      </w:r>
      <w:r>
        <w:rPr>
          <w:rFonts w:ascii="Times New Roman" w:hAnsi="Times New Roman"/>
          <w:i/>
          <w:spacing w:val="-10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los</w:t>
      </w:r>
      <w:r>
        <w:rPr>
          <w:rFonts w:ascii="Times New Roman" w:hAnsi="Times New Roman"/>
          <w:i/>
          <w:spacing w:val="-10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recursos</w:t>
      </w:r>
      <w:r>
        <w:rPr>
          <w:rFonts w:ascii="Times New Roman" w:hAnsi="Times New Roman"/>
          <w:i/>
          <w:spacing w:val="-10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asisttenciales</w:t>
      </w:r>
      <w:r>
        <w:rPr>
          <w:rFonts w:ascii="Times New Roman" w:hAnsi="Times New Roman"/>
          <w:i/>
          <w:spacing w:val="-10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sanittarios</w:t>
      </w:r>
      <w:r>
        <w:rPr>
          <w:w w:val="90"/>
          <w:sz w:val="22"/>
        </w:rPr>
        <w:t>.</w:t>
      </w:r>
      <w:r>
        <w:rPr>
          <w:spacing w:val="-4"/>
          <w:w w:val="90"/>
          <w:sz w:val="22"/>
        </w:rPr>
        <w:t> </w:t>
      </w:r>
      <w:r>
        <w:rPr>
          <w:w w:val="90"/>
          <w:sz w:val="22"/>
        </w:rPr>
        <w:t>Conferencia</w:t>
      </w:r>
      <w:r>
        <w:rPr>
          <w:spacing w:val="-4"/>
          <w:w w:val="90"/>
          <w:sz w:val="22"/>
        </w:rPr>
        <w:t> </w:t>
      </w:r>
      <w:r>
        <w:rPr>
          <w:w w:val="90"/>
          <w:sz w:val="22"/>
        </w:rPr>
        <w:t>presentada</w:t>
      </w:r>
      <w:r>
        <w:rPr>
          <w:spacing w:val="-4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4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4"/>
          <w:w w:val="90"/>
          <w:sz w:val="22"/>
        </w:rPr>
        <w:t> </w:t>
      </w:r>
      <w:r>
        <w:rPr>
          <w:w w:val="90"/>
          <w:sz w:val="22"/>
        </w:rPr>
        <w:t>I </w:t>
      </w:r>
      <w:r>
        <w:rPr>
          <w:w w:val="95"/>
          <w:sz w:val="22"/>
        </w:rPr>
        <w:t>congreso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Virtual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Psiquiatría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15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marzo.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Recuperado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&lt;www.rankingfe- licidadmexico.org&gt; (consultado el 13 de septiembre de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2013).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ind w:left="114"/>
        <w:rPr>
          <w:sz w:val="20"/>
        </w:rPr>
      </w:pPr>
      <w:r>
        <w:rPr>
          <w:sz w:val="20"/>
        </w:rPr>
        <w:pict>
          <v:group style="width:398.25pt;height:46.35pt;mso-position-horizontal-relative:char;mso-position-vertical-relative:line" coordorigin="0,0" coordsize="7965,927">
            <v:rect style="position:absolute;left:0;top:0;width:7965;height:927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"/>
      </w:pPr>
    </w:p>
    <w:p>
      <w:pPr>
        <w:pStyle w:val="Heading1"/>
        <w:spacing w:before="39"/>
        <w:rPr>
          <w:sz w:val="35"/>
        </w:rPr>
      </w:pPr>
      <w:r>
        <w:rPr/>
        <w:pict>
          <v:shape style="position:absolute;margin-left:68.492996pt;margin-top:-57.495304pt;width:340.4pt;height:32.85pt;mso-position-horizontal-relative:page;mso-position-vertical-relative:paragraph;z-index:-267304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spacing w:before="169"/>
                    <w:ind w:left="3375" w:right="0" w:firstLine="0"/>
                    <w:jc w:val="left"/>
                    <w:rPr>
                      <w:rFonts w:ascii="Times New Roman" w:hAnsi="Times New Roman"/>
                      <w:i/>
                      <w:sz w:val="20"/>
                    </w:rPr>
                  </w:pPr>
                  <w:r>
                    <w:rPr>
                      <w:rFonts w:ascii="Times New Roman" w:hAnsi="Times New Roman"/>
                      <w:i/>
                      <w:w w:val="90"/>
                      <w:sz w:val="20"/>
                    </w:rPr>
                    <w:t>Hacia un enfrenttamientto posittivo a la vida…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9.701pt;margin-top:-60.609303pt;width:398.25pt;height:46.35pt;mso-position-horizontal-relative:page;mso-position-vertical-relative:paragraph;z-index:-267280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5"/>
                    <w:rPr>
                      <w:sz w:val="19"/>
                    </w:rPr>
                  </w:pPr>
                </w:p>
                <w:p>
                  <w:pPr>
                    <w:spacing w:before="0"/>
                    <w:ind w:left="0" w:right="516" w:firstLine="0"/>
                    <w:jc w:val="right"/>
                    <w:rPr>
                      <w:sz w:val="20"/>
                    </w:rPr>
                  </w:pPr>
                  <w:r>
                    <w:rPr>
                      <w:w w:val="90"/>
                      <w:sz w:val="20"/>
                    </w:rPr>
                    <w:t>37</w:t>
                  </w:r>
                </w:p>
              </w:txbxContent>
            </v:textbox>
            <w10:wrap type="none"/>
          </v:shape>
        </w:pict>
      </w:r>
      <w:bookmarkStart w:name="02. CAPÃ•TULO 2" w:id="5"/>
      <w:bookmarkEnd w:id="5"/>
      <w:r>
        <w:rPr/>
      </w:r>
      <w:r>
        <w:rPr>
          <w:w w:val="115"/>
          <w:sz w:val="35"/>
        </w:rPr>
        <w:t>C</w:t>
      </w:r>
      <w:r>
        <w:rPr>
          <w:spacing w:val="-1"/>
          <w:w w:val="123"/>
        </w:rPr>
        <w:t>a</w:t>
      </w:r>
      <w:r>
        <w:rPr>
          <w:spacing w:val="-1"/>
          <w:w w:val="98"/>
        </w:rPr>
        <w:t>p</w:t>
      </w:r>
      <w:r>
        <w:rPr>
          <w:spacing w:val="-1"/>
          <w:w w:val="128"/>
        </w:rPr>
        <w:t>í</w:t>
      </w:r>
      <w:r>
        <w:rPr>
          <w:spacing w:val="-1"/>
          <w:w w:val="189"/>
        </w:rPr>
        <w:t>t</w:t>
      </w:r>
      <w:r>
        <w:rPr>
          <w:w w:val="134"/>
        </w:rPr>
        <w:t>u</w:t>
      </w:r>
      <w:r>
        <w:rPr>
          <w:w w:val="217"/>
        </w:rPr>
        <w:t>l</w:t>
      </w:r>
      <w:r>
        <w:rPr>
          <w:w w:val="140"/>
        </w:rPr>
        <w:t>o</w:t>
      </w:r>
      <w:r>
        <w:rPr>
          <w:spacing w:val="26"/>
        </w:rPr>
        <w:t> </w:t>
      </w:r>
      <w:r>
        <w:rPr>
          <w:w w:val="90"/>
          <w:sz w:val="35"/>
        </w:rPr>
        <w:t>2</w:t>
      </w:r>
    </w:p>
    <w:p>
      <w:pPr>
        <w:pStyle w:val="BodyText"/>
        <w:spacing w:before="2"/>
        <w:rPr>
          <w:sz w:val="28"/>
        </w:rPr>
      </w:pPr>
    </w:p>
    <w:p>
      <w:pPr>
        <w:spacing w:line="340" w:lineRule="exact" w:before="0"/>
        <w:ind w:left="522" w:right="680" w:firstLine="0"/>
        <w:jc w:val="center"/>
        <w:rPr>
          <w:sz w:val="28"/>
        </w:rPr>
      </w:pPr>
      <w:r>
        <w:rPr>
          <w:w w:val="135"/>
          <w:sz w:val="35"/>
        </w:rPr>
        <w:t>H</w:t>
      </w:r>
      <w:r>
        <w:rPr>
          <w:w w:val="135"/>
          <w:sz w:val="28"/>
        </w:rPr>
        <w:t>aCia</w:t>
      </w:r>
      <w:r>
        <w:rPr>
          <w:spacing w:val="-35"/>
          <w:w w:val="135"/>
          <w:sz w:val="28"/>
        </w:rPr>
        <w:t> </w:t>
      </w:r>
      <w:r>
        <w:rPr>
          <w:w w:val="135"/>
          <w:sz w:val="28"/>
        </w:rPr>
        <w:t>un</w:t>
      </w:r>
      <w:r>
        <w:rPr>
          <w:spacing w:val="-35"/>
          <w:w w:val="135"/>
          <w:sz w:val="28"/>
        </w:rPr>
        <w:t> </w:t>
      </w:r>
      <w:r>
        <w:rPr>
          <w:w w:val="135"/>
          <w:sz w:val="28"/>
        </w:rPr>
        <w:t>enfrentamiento</w:t>
      </w:r>
      <w:r>
        <w:rPr>
          <w:spacing w:val="-35"/>
          <w:w w:val="135"/>
          <w:sz w:val="28"/>
        </w:rPr>
        <w:t> </w:t>
      </w:r>
      <w:r>
        <w:rPr>
          <w:w w:val="135"/>
          <w:sz w:val="28"/>
        </w:rPr>
        <w:t>positivo</w:t>
      </w:r>
      <w:r>
        <w:rPr>
          <w:spacing w:val="-35"/>
          <w:w w:val="135"/>
          <w:sz w:val="28"/>
        </w:rPr>
        <w:t> </w:t>
      </w:r>
      <w:r>
        <w:rPr>
          <w:w w:val="135"/>
          <w:sz w:val="28"/>
        </w:rPr>
        <w:t>a</w:t>
      </w:r>
      <w:r>
        <w:rPr>
          <w:spacing w:val="-35"/>
          <w:w w:val="135"/>
          <w:sz w:val="28"/>
        </w:rPr>
        <w:t> </w:t>
      </w:r>
      <w:r>
        <w:rPr>
          <w:spacing w:val="4"/>
          <w:w w:val="135"/>
          <w:sz w:val="28"/>
        </w:rPr>
        <w:t>la</w:t>
      </w:r>
      <w:r>
        <w:rPr>
          <w:spacing w:val="-35"/>
          <w:w w:val="135"/>
          <w:sz w:val="28"/>
        </w:rPr>
        <w:t> </w:t>
      </w:r>
      <w:r>
        <w:rPr>
          <w:w w:val="135"/>
          <w:sz w:val="28"/>
        </w:rPr>
        <w:t>vida</w:t>
      </w:r>
      <w:r>
        <w:rPr>
          <w:w w:val="135"/>
          <w:sz w:val="35"/>
        </w:rPr>
        <w:t>. </w:t>
      </w:r>
      <w:r>
        <w:rPr>
          <w:w w:val="140"/>
          <w:sz w:val="35"/>
        </w:rPr>
        <w:t>s</w:t>
      </w:r>
      <w:r>
        <w:rPr>
          <w:w w:val="140"/>
          <w:sz w:val="28"/>
        </w:rPr>
        <w:t>u</w:t>
      </w:r>
      <w:r>
        <w:rPr>
          <w:spacing w:val="-37"/>
          <w:w w:val="140"/>
          <w:sz w:val="28"/>
        </w:rPr>
        <w:t> </w:t>
      </w:r>
      <w:r>
        <w:rPr>
          <w:w w:val="140"/>
          <w:sz w:val="28"/>
        </w:rPr>
        <w:t>relaCión</w:t>
      </w:r>
      <w:r>
        <w:rPr>
          <w:spacing w:val="-37"/>
          <w:w w:val="140"/>
          <w:sz w:val="28"/>
        </w:rPr>
        <w:t> </w:t>
      </w:r>
      <w:r>
        <w:rPr>
          <w:w w:val="140"/>
          <w:sz w:val="28"/>
        </w:rPr>
        <w:t>Con</w:t>
      </w:r>
      <w:r>
        <w:rPr>
          <w:spacing w:val="-37"/>
          <w:w w:val="140"/>
          <w:sz w:val="28"/>
        </w:rPr>
        <w:t> </w:t>
      </w:r>
      <w:r>
        <w:rPr>
          <w:spacing w:val="4"/>
          <w:w w:val="140"/>
          <w:sz w:val="28"/>
        </w:rPr>
        <w:t>la</w:t>
      </w:r>
      <w:r>
        <w:rPr>
          <w:spacing w:val="-37"/>
          <w:w w:val="140"/>
          <w:sz w:val="28"/>
        </w:rPr>
        <w:t> </w:t>
      </w:r>
      <w:r>
        <w:rPr>
          <w:w w:val="140"/>
          <w:sz w:val="28"/>
        </w:rPr>
        <w:t>feliCidad</w:t>
      </w:r>
    </w:p>
    <w:p>
      <w:pPr>
        <w:spacing w:before="6"/>
        <w:ind w:left="522" w:right="680" w:firstLine="0"/>
        <w:jc w:val="center"/>
        <w:rPr>
          <w:sz w:val="28"/>
        </w:rPr>
      </w:pPr>
      <w:r>
        <w:rPr>
          <w:w w:val="117"/>
          <w:sz w:val="28"/>
        </w:rPr>
        <w:t>y</w:t>
      </w:r>
      <w:r>
        <w:rPr>
          <w:spacing w:val="26"/>
          <w:sz w:val="28"/>
        </w:rPr>
        <w:t> </w:t>
      </w:r>
      <w:r>
        <w:rPr>
          <w:spacing w:val="9"/>
          <w:w w:val="217"/>
          <w:sz w:val="28"/>
        </w:rPr>
        <w:t>l</w:t>
      </w:r>
      <w:r>
        <w:rPr>
          <w:w w:val="123"/>
          <w:sz w:val="28"/>
        </w:rPr>
        <w:t>a</w:t>
      </w:r>
      <w:r>
        <w:rPr>
          <w:spacing w:val="25"/>
          <w:sz w:val="28"/>
        </w:rPr>
        <w:t> </w:t>
      </w:r>
      <w:r>
        <w:rPr>
          <w:spacing w:val="-1"/>
          <w:w w:val="119"/>
          <w:sz w:val="28"/>
        </w:rPr>
        <w:t>e</w:t>
      </w:r>
      <w:r>
        <w:rPr>
          <w:spacing w:val="-1"/>
          <w:w w:val="114"/>
          <w:sz w:val="28"/>
        </w:rPr>
        <w:t>s</w:t>
      </w:r>
      <w:r>
        <w:rPr>
          <w:spacing w:val="-1"/>
          <w:w w:val="98"/>
          <w:sz w:val="28"/>
        </w:rPr>
        <w:t>p</w:t>
      </w:r>
      <w:r>
        <w:rPr>
          <w:spacing w:val="-1"/>
          <w:w w:val="128"/>
          <w:sz w:val="28"/>
        </w:rPr>
        <w:t>i</w:t>
      </w:r>
      <w:r>
        <w:rPr>
          <w:spacing w:val="-1"/>
          <w:w w:val="155"/>
          <w:sz w:val="28"/>
        </w:rPr>
        <w:t>r</w:t>
      </w:r>
      <w:r>
        <w:rPr>
          <w:spacing w:val="-1"/>
          <w:w w:val="128"/>
          <w:sz w:val="28"/>
        </w:rPr>
        <w:t>i</w:t>
      </w:r>
      <w:r>
        <w:rPr>
          <w:spacing w:val="-1"/>
          <w:w w:val="189"/>
          <w:sz w:val="28"/>
        </w:rPr>
        <w:t>t</w:t>
      </w:r>
      <w:r>
        <w:rPr>
          <w:spacing w:val="-11"/>
          <w:w w:val="134"/>
          <w:sz w:val="28"/>
        </w:rPr>
        <w:t>u</w:t>
      </w:r>
      <w:r>
        <w:rPr>
          <w:spacing w:val="-1"/>
          <w:w w:val="123"/>
          <w:sz w:val="28"/>
        </w:rPr>
        <w:t>a</w:t>
      </w:r>
      <w:r>
        <w:rPr>
          <w:w w:val="217"/>
          <w:sz w:val="28"/>
        </w:rPr>
        <w:t>l</w:t>
      </w:r>
      <w:r>
        <w:rPr>
          <w:spacing w:val="-1"/>
          <w:w w:val="128"/>
          <w:sz w:val="28"/>
        </w:rPr>
        <w:t>i</w:t>
      </w:r>
      <w:r>
        <w:rPr>
          <w:w w:val="124"/>
          <w:sz w:val="28"/>
        </w:rPr>
        <w:t>d</w:t>
      </w:r>
      <w:r>
        <w:rPr>
          <w:spacing w:val="-1"/>
          <w:w w:val="123"/>
          <w:sz w:val="28"/>
        </w:rPr>
        <w:t>a</w:t>
      </w:r>
      <w:r>
        <w:rPr>
          <w:w w:val="124"/>
          <w:sz w:val="28"/>
        </w:rPr>
        <w:t>d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7"/>
        </w:rPr>
      </w:pPr>
    </w:p>
    <w:p>
      <w:pPr>
        <w:pStyle w:val="Heading2"/>
        <w:spacing w:line="254" w:lineRule="auto" w:before="60"/>
        <w:ind w:left="2495" w:hanging="176"/>
      </w:pPr>
      <w:r>
        <w:rPr>
          <w:i/>
          <w:w w:val="90"/>
        </w:rPr>
        <w:t>Elías Alfonso Góngora Coronado </w:t>
      </w:r>
      <w:r>
        <w:rPr>
          <w:w w:val="90"/>
        </w:rPr>
        <w:t>Iris Irene Vásquez Velázquez*</w:t>
      </w:r>
    </w:p>
    <w:p>
      <w:pPr>
        <w:pStyle w:val="BodyText"/>
        <w:rPr>
          <w:rFonts w:ascii="Times New Roman"/>
          <w:i/>
          <w:sz w:val="28"/>
        </w:rPr>
      </w:pPr>
    </w:p>
    <w:p>
      <w:pPr>
        <w:pStyle w:val="BodyText"/>
        <w:rPr>
          <w:rFonts w:ascii="Times New Roman"/>
          <w:i/>
          <w:sz w:val="28"/>
        </w:rPr>
      </w:pPr>
    </w:p>
    <w:p>
      <w:pPr>
        <w:pStyle w:val="BodyText"/>
        <w:spacing w:before="6"/>
        <w:rPr>
          <w:rFonts w:ascii="Times New Roman"/>
          <w:i/>
          <w:sz w:val="34"/>
        </w:rPr>
      </w:pPr>
    </w:p>
    <w:p>
      <w:pPr>
        <w:spacing w:before="0"/>
        <w:ind w:left="473" w:right="1823" w:firstLine="0"/>
        <w:jc w:val="left"/>
        <w:rPr>
          <w:sz w:val="17"/>
        </w:rPr>
      </w:pPr>
      <w:r>
        <w:rPr>
          <w:w w:val="140"/>
          <w:sz w:val="22"/>
        </w:rPr>
        <w:t>i</w:t>
      </w:r>
      <w:r>
        <w:rPr>
          <w:w w:val="140"/>
          <w:sz w:val="17"/>
        </w:rPr>
        <w:t>ntroduCCión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473" w:right="631" w:firstLine="376"/>
        <w:jc w:val="right"/>
      </w:pPr>
      <w:r>
        <w:rPr/>
        <w:pict>
          <v:shape style="position:absolute;margin-left:77.692902pt;margin-top:-1.527265pt;width:18.850pt;height:32.35pt;mso-position-horizontal-relative:page;mso-position-vertical-relative:paragraph;z-index:-267256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w w:val="102"/>
                      <w:sz w:val="64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n el estudio inicial del concepto del enfrentamiento (</w:t>
      </w:r>
      <w:r>
        <w:rPr>
          <w:rFonts w:ascii="Times New Roman" w:hAnsi="Times New Roman"/>
          <w:i/>
          <w:w w:val="95"/>
        </w:rPr>
        <w:t>coping</w:t>
      </w:r>
      <w:r>
        <w:rPr>
          <w:w w:val="95"/>
        </w:rPr>
        <w:t>),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2"/>
          <w:w w:val="95"/>
        </w:rPr>
        <w:t> </w:t>
      </w:r>
      <w:r>
        <w:rPr>
          <w:w w:val="95"/>
        </w:rPr>
        <w:t>también</w:t>
      </w:r>
      <w:r>
        <w:rPr>
          <w:spacing w:val="-1"/>
          <w:w w:val="93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otros</w:t>
      </w:r>
      <w:r>
        <w:rPr>
          <w:spacing w:val="-4"/>
          <w:w w:val="95"/>
        </w:rPr>
        <w:t> </w:t>
      </w:r>
      <w:r>
        <w:rPr>
          <w:w w:val="95"/>
        </w:rPr>
        <w:t>conceptos</w:t>
      </w:r>
      <w:r>
        <w:rPr>
          <w:spacing w:val="-4"/>
          <w:w w:val="95"/>
        </w:rPr>
        <w:t> </w:t>
      </w:r>
      <w:r>
        <w:rPr>
          <w:w w:val="95"/>
        </w:rPr>
        <w:t>psicológicos,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le</w:t>
      </w:r>
      <w:r>
        <w:rPr>
          <w:spacing w:val="-4"/>
          <w:w w:val="95"/>
        </w:rPr>
        <w:t> </w:t>
      </w:r>
      <w:r>
        <w:rPr>
          <w:w w:val="95"/>
        </w:rPr>
        <w:t>había</w:t>
      </w:r>
      <w:r>
        <w:rPr>
          <w:spacing w:val="-4"/>
          <w:w w:val="95"/>
        </w:rPr>
        <w:t> </w:t>
      </w:r>
      <w:r>
        <w:rPr>
          <w:w w:val="95"/>
        </w:rPr>
        <w:t>dado</w:t>
      </w:r>
      <w:r>
        <w:rPr>
          <w:spacing w:val="-4"/>
          <w:w w:val="95"/>
        </w:rPr>
        <w:t> </w:t>
      </w:r>
      <w:r>
        <w:rPr>
          <w:w w:val="95"/>
        </w:rPr>
        <w:t>mucho</w:t>
      </w:r>
      <w:r>
        <w:rPr>
          <w:spacing w:val="-4"/>
          <w:w w:val="95"/>
        </w:rPr>
        <w:t> </w:t>
      </w:r>
      <w:r>
        <w:rPr>
          <w:w w:val="95"/>
        </w:rPr>
        <w:t>peso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aspectos</w:t>
      </w:r>
      <w:r>
        <w:rPr>
          <w:spacing w:val="-1"/>
          <w:w w:val="90"/>
        </w:rPr>
        <w:t> </w:t>
      </w:r>
      <w:r>
        <w:rPr>
          <w:w w:val="95"/>
        </w:rPr>
        <w:t>negativos (Aldwin, 2007; </w:t>
      </w:r>
      <w:r>
        <w:rPr>
          <w:spacing w:val="-3"/>
          <w:w w:val="95"/>
        </w:rPr>
        <w:t>Folkman, </w:t>
      </w:r>
      <w:r>
        <w:rPr>
          <w:w w:val="95"/>
        </w:rPr>
        <w:t>2011; Lazarus y </w:t>
      </w:r>
      <w:r>
        <w:rPr>
          <w:spacing w:val="-3"/>
          <w:w w:val="95"/>
        </w:rPr>
        <w:t>Folkman, </w:t>
      </w:r>
      <w:r>
        <w:rPr>
          <w:w w:val="95"/>
        </w:rPr>
        <w:t>1984/2001);</w:t>
      </w:r>
      <w:r>
        <w:rPr>
          <w:spacing w:val="35"/>
          <w:w w:val="95"/>
        </w:rPr>
        <w:t> </w:t>
      </w:r>
      <w:r>
        <w:rPr>
          <w:w w:val="95"/>
        </w:rPr>
        <w:t>y</w:t>
      </w:r>
      <w:r>
        <w:rPr>
          <w:spacing w:val="8"/>
          <w:w w:val="95"/>
        </w:rPr>
        <w:t> </w:t>
      </w:r>
      <w:r>
        <w:rPr>
          <w:w w:val="95"/>
        </w:rPr>
        <w:t>se</w:t>
      </w:r>
      <w:r>
        <w:rPr>
          <w:w w:val="86"/>
        </w:rPr>
        <w:t> </w:t>
      </w:r>
      <w:r>
        <w:rPr>
          <w:w w:val="95"/>
        </w:rPr>
        <w:t>había</w:t>
      </w:r>
      <w:r>
        <w:rPr>
          <w:spacing w:val="-16"/>
          <w:w w:val="95"/>
        </w:rPr>
        <w:t> </w:t>
      </w:r>
      <w:r>
        <w:rPr>
          <w:w w:val="95"/>
        </w:rPr>
        <w:t>dejado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margen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estudio</w:t>
      </w:r>
      <w:r>
        <w:rPr>
          <w:spacing w:val="-16"/>
          <w:w w:val="95"/>
        </w:rPr>
        <w:t> </w:t>
      </w:r>
      <w:r>
        <w:rPr>
          <w:w w:val="95"/>
        </w:rPr>
        <w:t>sistemático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todo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positivo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(Folkman,</w:t>
      </w:r>
      <w:r>
        <w:rPr>
          <w:spacing w:val="-17"/>
          <w:w w:val="95"/>
        </w:rPr>
        <w:t> </w:t>
      </w:r>
      <w:r>
        <w:rPr>
          <w:w w:val="95"/>
        </w:rPr>
        <w:t>2008;</w:t>
      </w:r>
      <w:r>
        <w:rPr>
          <w:w w:val="91"/>
        </w:rPr>
        <w:t> </w:t>
      </w:r>
      <w:r>
        <w:rPr>
          <w:spacing w:val="-3"/>
          <w:w w:val="95"/>
        </w:rPr>
        <w:t>Folkman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Moskowitz,</w:t>
      </w:r>
      <w:r>
        <w:rPr>
          <w:spacing w:val="-18"/>
          <w:w w:val="95"/>
        </w:rPr>
        <w:t> </w:t>
      </w:r>
      <w:r>
        <w:rPr>
          <w:w w:val="95"/>
        </w:rPr>
        <w:t>2000)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todo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personas</w:t>
      </w:r>
      <w:r>
        <w:rPr>
          <w:spacing w:val="-18"/>
          <w:w w:val="95"/>
        </w:rPr>
        <w:t> </w:t>
      </w:r>
      <w:r>
        <w:rPr>
          <w:w w:val="95"/>
        </w:rPr>
        <w:t>pueden</w:t>
      </w:r>
      <w:r>
        <w:rPr>
          <w:spacing w:val="-18"/>
          <w:w w:val="95"/>
        </w:rPr>
        <w:t> </w:t>
      </w:r>
      <w:r>
        <w:rPr>
          <w:w w:val="95"/>
        </w:rPr>
        <w:t>hacer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disfru-</w:t>
      </w:r>
    </w:p>
    <w:p>
      <w:pPr>
        <w:pStyle w:val="BodyText"/>
        <w:spacing w:line="257" w:lineRule="exact"/>
        <w:ind w:left="473"/>
      </w:pPr>
      <w:r>
        <w:rPr/>
        <w:t>tar la vida y darse cuenta que, con todo y sus problemas, vale la pena vivir.</w:t>
      </w:r>
    </w:p>
    <w:p>
      <w:pPr>
        <w:pStyle w:val="BodyText"/>
        <w:spacing w:line="242" w:lineRule="auto" w:before="2"/>
        <w:ind w:left="473" w:right="631" w:firstLine="283"/>
        <w:jc w:val="both"/>
      </w:pP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general,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investigación</w:t>
      </w:r>
      <w:r>
        <w:rPr>
          <w:spacing w:val="-19"/>
          <w:w w:val="95"/>
        </w:rPr>
        <w:t> </w:t>
      </w:r>
      <w:r>
        <w:rPr>
          <w:w w:val="95"/>
        </w:rPr>
        <w:t>reciente,</w:t>
      </w:r>
      <w:r>
        <w:rPr>
          <w:spacing w:val="-19"/>
          <w:w w:val="95"/>
        </w:rPr>
        <w:t> </w:t>
      </w:r>
      <w:r>
        <w:rPr>
          <w:w w:val="95"/>
        </w:rPr>
        <w:t>mencionada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literatura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conceptos relacionados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proceso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adaptación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vida,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estrés</w:t>
      </w:r>
      <w:r>
        <w:rPr>
          <w:spacing w:val="-12"/>
          <w:w w:val="95"/>
        </w:rPr>
        <w:t> </w:t>
      </w:r>
      <w:r>
        <w:rPr>
          <w:w w:val="95"/>
        </w:rPr>
        <w:t>psicológico,</w:t>
      </w:r>
      <w:r>
        <w:rPr>
          <w:spacing w:val="-12"/>
          <w:w w:val="95"/>
        </w:rPr>
        <w:t> </w:t>
      </w:r>
      <w:r>
        <w:rPr>
          <w:w w:val="95"/>
        </w:rPr>
        <w:t>el enfrentamiento y la salud, es impresionante debido a su amplitud, profundidad </w:t>
      </w:r>
      <w:r>
        <w:rPr/>
        <w:t>y</w:t>
      </w:r>
      <w:r>
        <w:rPr>
          <w:spacing w:val="-9"/>
        </w:rPr>
        <w:t> </w:t>
      </w:r>
      <w:r>
        <w:rPr/>
        <w:t>complejidad</w:t>
      </w:r>
      <w:r>
        <w:rPr>
          <w:spacing w:val="-9"/>
        </w:rPr>
        <w:t> </w:t>
      </w:r>
      <w:r>
        <w:rPr/>
        <w:t>(Buskits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Davis,</w:t>
      </w:r>
      <w:r>
        <w:rPr>
          <w:spacing w:val="-9"/>
        </w:rPr>
        <w:t> </w:t>
      </w:r>
      <w:r>
        <w:rPr/>
        <w:t>2007;</w:t>
      </w:r>
      <w:r>
        <w:rPr>
          <w:spacing w:val="-9"/>
        </w:rPr>
        <w:t> </w:t>
      </w:r>
      <w:r>
        <w:rPr>
          <w:spacing w:val="-3"/>
        </w:rPr>
        <w:t>Folkman,</w:t>
      </w:r>
      <w:r>
        <w:rPr>
          <w:spacing w:val="-9"/>
        </w:rPr>
        <w:t> </w:t>
      </w:r>
      <w:r>
        <w:rPr/>
        <w:t>2011),</w:t>
      </w:r>
      <w:r>
        <w:rPr>
          <w:spacing w:val="-9"/>
        </w:rPr>
        <w:t> </w:t>
      </w:r>
      <w:r>
        <w:rPr/>
        <w:t>lo</w:t>
      </w:r>
      <w:r>
        <w:rPr>
          <w:spacing w:val="-9"/>
        </w:rPr>
        <w:t> </w:t>
      </w:r>
      <w:r>
        <w:rPr/>
        <w:t>cual</w:t>
      </w:r>
      <w:r>
        <w:rPr>
          <w:spacing w:val="-9"/>
        </w:rPr>
        <w:t> </w:t>
      </w:r>
      <w:r>
        <w:rPr/>
        <w:t>ha</w:t>
      </w:r>
      <w:r>
        <w:rPr>
          <w:spacing w:val="-9"/>
        </w:rPr>
        <w:t> </w:t>
      </w:r>
      <w:r>
        <w:rPr/>
        <w:t>cambiado</w:t>
      </w:r>
      <w:r>
        <w:rPr>
          <w:spacing w:val="-9"/>
        </w:rPr>
        <w:t> </w:t>
      </w:r>
      <w:r>
        <w:rPr/>
        <w:t>la manera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puede</w:t>
      </w:r>
      <w:r>
        <w:rPr>
          <w:spacing w:val="-27"/>
        </w:rPr>
        <w:t> </w:t>
      </w:r>
      <w:r>
        <w:rPr/>
        <w:t>ver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salud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comprensión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habilidades</w:t>
      </w:r>
      <w:r>
        <w:rPr>
          <w:spacing w:val="-27"/>
        </w:rPr>
        <w:t> </w:t>
      </w:r>
      <w:r>
        <w:rPr/>
        <w:t>para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adaptación</w:t>
      </w:r>
      <w:r>
        <w:rPr>
          <w:spacing w:val="-20"/>
          <w:w w:val="95"/>
        </w:rPr>
        <w:t> </w:t>
      </w:r>
      <w:r>
        <w:rPr>
          <w:w w:val="95"/>
        </w:rPr>
        <w:t>(Aldwin,</w:t>
      </w:r>
      <w:r>
        <w:rPr>
          <w:spacing w:val="-20"/>
          <w:w w:val="95"/>
        </w:rPr>
        <w:t> </w:t>
      </w:r>
      <w:r>
        <w:rPr>
          <w:w w:val="95"/>
        </w:rPr>
        <w:t>2011).</w:t>
      </w:r>
    </w:p>
    <w:p>
      <w:pPr>
        <w:pStyle w:val="BodyText"/>
        <w:spacing w:line="242" w:lineRule="auto"/>
        <w:ind w:left="473" w:right="631" w:firstLine="283"/>
        <w:jc w:val="both"/>
      </w:pPr>
      <w:r>
        <w:rPr>
          <w:spacing w:val="-4"/>
        </w:rPr>
        <w:t>Ahora,</w:t>
      </w:r>
      <w:r>
        <w:rPr>
          <w:spacing w:val="-23"/>
        </w:rPr>
        <w:t> </w:t>
      </w:r>
      <w:r>
        <w:rPr>
          <w:spacing w:val="-5"/>
        </w:rPr>
        <w:t>afortunadamente</w:t>
      </w:r>
      <w:r>
        <w:rPr>
          <w:spacing w:val="-23"/>
        </w:rPr>
        <w:t> </w:t>
      </w:r>
      <w:r>
        <w:rPr>
          <w:spacing w:val="-3"/>
        </w:rPr>
        <w:t>ha</w:t>
      </w:r>
      <w:r>
        <w:rPr>
          <w:spacing w:val="-23"/>
        </w:rPr>
        <w:t> </w:t>
      </w:r>
      <w:r>
        <w:rPr>
          <w:spacing w:val="-4"/>
        </w:rPr>
        <w:t>cobrado</w:t>
      </w:r>
      <w:r>
        <w:rPr>
          <w:spacing w:val="-22"/>
        </w:rPr>
        <w:t> </w:t>
      </w:r>
      <w:r>
        <w:rPr>
          <w:spacing w:val="-5"/>
        </w:rPr>
        <w:t>fuerza</w:t>
      </w:r>
      <w:r>
        <w:rPr>
          <w:spacing w:val="-23"/>
        </w:rPr>
        <w:t> </w:t>
      </w:r>
      <w:r>
        <w:rPr>
          <w:spacing w:val="-3"/>
        </w:rPr>
        <w:t>ver</w:t>
      </w:r>
      <w:r>
        <w:rPr>
          <w:spacing w:val="-23"/>
        </w:rPr>
        <w:t> </w:t>
      </w:r>
      <w:r>
        <w:rPr>
          <w:spacing w:val="-3"/>
        </w:rPr>
        <w:t>al</w:t>
      </w:r>
      <w:r>
        <w:rPr>
          <w:spacing w:val="-23"/>
        </w:rPr>
        <w:t> </w:t>
      </w:r>
      <w:r>
        <w:rPr>
          <w:spacing w:val="-3"/>
        </w:rPr>
        <w:t>ser</w:t>
      </w:r>
      <w:r>
        <w:rPr>
          <w:spacing w:val="-23"/>
        </w:rPr>
        <w:t> </w:t>
      </w:r>
      <w:r>
        <w:rPr>
          <w:spacing w:val="-4"/>
        </w:rPr>
        <w:t>humano</w:t>
      </w:r>
      <w:r>
        <w:rPr>
          <w:spacing w:val="-22"/>
        </w:rPr>
        <w:t> </w:t>
      </w:r>
      <w:r>
        <w:rPr>
          <w:spacing w:val="-3"/>
        </w:rPr>
        <w:t>más</w:t>
      </w:r>
      <w:r>
        <w:rPr>
          <w:spacing w:val="-22"/>
        </w:rPr>
        <w:t> </w:t>
      </w:r>
      <w:r>
        <w:rPr>
          <w:spacing w:val="-4"/>
        </w:rPr>
        <w:t>completo</w:t>
      </w:r>
      <w:r>
        <w:rPr>
          <w:spacing w:val="-22"/>
        </w:rPr>
        <w:t> </w:t>
      </w:r>
      <w:r>
        <w:rPr/>
        <w:t>y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ha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insistido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mucho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estudio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científico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todos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aspectos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positivos.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este avance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integrador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humano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psicología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ha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ayudado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mucho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movimiento </w:t>
      </w:r>
      <w:r>
        <w:rPr>
          <w:spacing w:val="-3"/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psicología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positiva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(Csikszentmihalyi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Nakamura,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2011;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Seligman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Csikszent- </w:t>
      </w:r>
      <w:r>
        <w:rPr>
          <w:spacing w:val="-5"/>
          <w:w w:val="95"/>
        </w:rPr>
        <w:t>mihalyi, </w:t>
      </w:r>
      <w:r>
        <w:rPr>
          <w:spacing w:val="-4"/>
          <w:w w:val="95"/>
        </w:rPr>
        <w:t>2000; </w:t>
      </w:r>
      <w:r>
        <w:rPr>
          <w:spacing w:val="-5"/>
          <w:w w:val="95"/>
        </w:rPr>
        <w:t>Snyder </w:t>
      </w:r>
      <w:r>
        <w:rPr>
          <w:w w:val="95"/>
        </w:rPr>
        <w:t>y </w:t>
      </w:r>
      <w:r>
        <w:rPr>
          <w:spacing w:val="-4"/>
          <w:w w:val="95"/>
        </w:rPr>
        <w:t>Lopez, 2007), que </w:t>
      </w:r>
      <w:r>
        <w:rPr>
          <w:w w:val="95"/>
        </w:rPr>
        <w:t>se </w:t>
      </w:r>
      <w:r>
        <w:rPr>
          <w:spacing w:val="-3"/>
          <w:w w:val="95"/>
        </w:rPr>
        <w:t>ha </w:t>
      </w:r>
      <w:r>
        <w:rPr>
          <w:spacing w:val="-5"/>
          <w:w w:val="95"/>
        </w:rPr>
        <w:t>propuesto, entre </w:t>
      </w:r>
      <w:r>
        <w:rPr>
          <w:spacing w:val="-3"/>
          <w:w w:val="95"/>
        </w:rPr>
        <w:t>sus </w:t>
      </w:r>
      <w:r>
        <w:rPr>
          <w:spacing w:val="-4"/>
          <w:w w:val="95"/>
        </w:rPr>
        <w:t>objetivos, “en- tender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emoción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positiva,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aumentar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las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fortalezas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las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virtudes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ofrecer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pautas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para </w:t>
      </w:r>
      <w:r>
        <w:rPr>
          <w:spacing w:val="-5"/>
          <w:w w:val="95"/>
        </w:rPr>
        <w:t>encontrar </w:t>
      </w:r>
      <w:r>
        <w:rPr>
          <w:spacing w:val="-3"/>
          <w:w w:val="95"/>
        </w:rPr>
        <w:t>lo </w:t>
      </w:r>
      <w:r>
        <w:rPr>
          <w:spacing w:val="-4"/>
          <w:w w:val="95"/>
        </w:rPr>
        <w:t>que </w:t>
      </w:r>
      <w:r>
        <w:rPr>
          <w:spacing w:val="-5"/>
          <w:w w:val="95"/>
        </w:rPr>
        <w:t>Aristóteles denominó </w:t>
      </w:r>
      <w:r>
        <w:rPr>
          <w:spacing w:val="-3"/>
          <w:w w:val="95"/>
        </w:rPr>
        <w:t>la </w:t>
      </w:r>
      <w:r>
        <w:rPr>
          <w:spacing w:val="-4"/>
          <w:w w:val="95"/>
        </w:rPr>
        <w:t>buena vida” </w:t>
      </w:r>
      <w:r>
        <w:rPr>
          <w:spacing w:val="-5"/>
          <w:w w:val="95"/>
        </w:rPr>
        <w:t>(Seligman, </w:t>
      </w:r>
      <w:r>
        <w:rPr>
          <w:spacing w:val="-4"/>
          <w:w w:val="95"/>
        </w:rPr>
        <w:t>2002/2003:</w:t>
      </w:r>
      <w:r>
        <w:rPr>
          <w:spacing w:val="-30"/>
          <w:w w:val="95"/>
        </w:rPr>
        <w:t> </w:t>
      </w:r>
      <w:r>
        <w:rPr>
          <w:spacing w:val="-5"/>
          <w:w w:val="95"/>
          <w:sz w:val="17"/>
        </w:rPr>
        <w:t>xi</w:t>
      </w:r>
      <w:r>
        <w:rPr>
          <w:spacing w:val="-5"/>
          <w:w w:val="95"/>
        </w:rPr>
        <w:t>).</w:t>
      </w:r>
    </w:p>
    <w:p>
      <w:pPr>
        <w:pStyle w:val="BodyText"/>
        <w:spacing w:before="8"/>
        <w:rPr>
          <w:sz w:val="29"/>
        </w:rPr>
      </w:pPr>
    </w:p>
    <w:p>
      <w:pPr>
        <w:spacing w:before="0"/>
        <w:ind w:left="757" w:right="1823" w:firstLine="0"/>
        <w:jc w:val="left"/>
        <w:rPr>
          <w:sz w:val="17"/>
        </w:rPr>
      </w:pPr>
      <w:r>
        <w:rPr>
          <w:sz w:val="17"/>
        </w:rPr>
        <w:t>* Universidad Autónoma de Yucatán.</w:t>
      </w:r>
    </w:p>
    <w:p>
      <w:pPr>
        <w:spacing w:after="0"/>
        <w:jc w:val="left"/>
        <w:rPr>
          <w:sz w:val="17"/>
        </w:rPr>
        <w:sectPr>
          <w:headerReference w:type="even" r:id="rId35"/>
          <w:pgSz w:w="10200" w:h="13600"/>
          <w:pgMar w:header="0" w:footer="0" w:top="620" w:bottom="280" w:left="108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2" w:firstLine="283"/>
        <w:jc w:val="both"/>
      </w:pPr>
      <w:r>
        <w:rPr/>
        <w:t>La</w:t>
      </w:r>
      <w:r>
        <w:rPr>
          <w:spacing w:val="-11"/>
        </w:rPr>
        <w:t> </w:t>
      </w:r>
      <w:r>
        <w:rPr/>
        <w:t>psicología</w:t>
      </w:r>
      <w:r>
        <w:rPr>
          <w:spacing w:val="-11"/>
        </w:rPr>
        <w:t> </w:t>
      </w:r>
      <w:r>
        <w:rPr/>
        <w:t>positiva</w:t>
      </w:r>
      <w:r>
        <w:rPr>
          <w:spacing w:val="-11"/>
        </w:rPr>
        <w:t> </w:t>
      </w:r>
      <w:r>
        <w:rPr/>
        <w:t>es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área</w:t>
      </w:r>
      <w:r>
        <w:rPr>
          <w:spacing w:val="-11"/>
        </w:rPr>
        <w:t> </w:t>
      </w:r>
      <w:r>
        <w:rPr/>
        <w:t>emergente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todavía</w:t>
      </w:r>
      <w:r>
        <w:rPr>
          <w:spacing w:val="-11"/>
        </w:rPr>
        <w:t> </w:t>
      </w:r>
      <w:r>
        <w:rPr/>
        <w:t>reciente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psico- logía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da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golpe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timón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viaje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psicología</w:t>
      </w:r>
      <w:r>
        <w:rPr>
          <w:spacing w:val="-10"/>
        </w:rPr>
        <w:t> </w:t>
      </w:r>
      <w:r>
        <w:rPr/>
        <w:t>centrada</w:t>
      </w:r>
      <w:r>
        <w:rPr>
          <w:spacing w:val="-10"/>
        </w:rPr>
        <w:t> </w:t>
      </w:r>
      <w:r>
        <w:rPr/>
        <w:t>durante décadas en la patología y el enfoque médico, y propone una nueva mirada </w:t>
      </w:r>
      <w:r>
        <w:rPr>
          <w:spacing w:val="1"/>
          <w:w w:val="97"/>
        </w:rPr>
        <w:t>d</w:t>
      </w:r>
      <w:r>
        <w:rPr>
          <w:spacing w:val="1"/>
          <w:w w:val="93"/>
        </w:rPr>
        <w:t>i</w:t>
      </w:r>
      <w:r>
        <w:rPr>
          <w:spacing w:val="2"/>
          <w:w w:val="91"/>
        </w:rPr>
        <w:t>r</w:t>
      </w:r>
      <w:r>
        <w:rPr>
          <w:spacing w:val="1"/>
          <w:w w:val="93"/>
        </w:rPr>
        <w:t>i</w:t>
      </w:r>
      <w:r>
        <w:rPr>
          <w:spacing w:val="2"/>
          <w:w w:val="101"/>
        </w:rPr>
        <w:t>g</w:t>
      </w:r>
      <w:r>
        <w:rPr>
          <w:spacing w:val="1"/>
          <w:w w:val="93"/>
        </w:rPr>
        <w:t>i</w:t>
      </w:r>
      <w:r>
        <w:rPr>
          <w:spacing w:val="1"/>
          <w:w w:val="97"/>
        </w:rPr>
        <w:t>d</w:t>
      </w:r>
      <w:r>
        <w:rPr>
          <w:w w:val="92"/>
        </w:rPr>
        <w:t>a</w:t>
      </w:r>
      <w:r>
        <w:rPr>
          <w:spacing w:val="18"/>
        </w:rPr>
        <w:t> </w:t>
      </w:r>
      <w:r>
        <w:rPr>
          <w:w w:val="92"/>
        </w:rPr>
        <w:t>a</w:t>
      </w:r>
      <w:r>
        <w:rPr>
          <w:spacing w:val="18"/>
        </w:rPr>
        <w:t> </w:t>
      </w:r>
      <w:r>
        <w:rPr>
          <w:spacing w:val="1"/>
          <w:w w:val="95"/>
        </w:rPr>
        <w:t>l</w:t>
      </w:r>
      <w:r>
        <w:rPr>
          <w:spacing w:val="1"/>
          <w:w w:val="92"/>
        </w:rPr>
        <w:t>a</w:t>
      </w:r>
      <w:r>
        <w:rPr>
          <w:w w:val="80"/>
        </w:rPr>
        <w:t>s</w:t>
      </w:r>
      <w:r>
        <w:rPr>
          <w:spacing w:val="18"/>
        </w:rPr>
        <w:t> </w:t>
      </w:r>
      <w:r>
        <w:rPr>
          <w:spacing w:val="2"/>
          <w:w w:val="90"/>
        </w:rPr>
        <w:t>c</w:t>
      </w:r>
      <w:r>
        <w:rPr>
          <w:spacing w:val="2"/>
          <w:w w:val="93"/>
        </w:rPr>
        <w:t>u</w:t>
      </w:r>
      <w:r>
        <w:rPr>
          <w:spacing w:val="1"/>
          <w:w w:val="92"/>
        </w:rPr>
        <w:t>a</w:t>
      </w:r>
      <w:r>
        <w:rPr>
          <w:spacing w:val="1"/>
          <w:w w:val="95"/>
        </w:rPr>
        <w:t>l</w:t>
      </w:r>
      <w:r>
        <w:rPr>
          <w:spacing w:val="1"/>
          <w:w w:val="93"/>
        </w:rPr>
        <w:t>i</w:t>
      </w:r>
      <w:r>
        <w:rPr>
          <w:spacing w:val="1"/>
          <w:w w:val="97"/>
        </w:rPr>
        <w:t>d</w:t>
      </w:r>
      <w:r>
        <w:rPr>
          <w:spacing w:val="1"/>
          <w:w w:val="92"/>
        </w:rPr>
        <w:t>a</w:t>
      </w:r>
      <w:r>
        <w:rPr>
          <w:spacing w:val="1"/>
          <w:w w:val="97"/>
        </w:rPr>
        <w:t>d</w:t>
      </w:r>
      <w:r>
        <w:rPr>
          <w:spacing w:val="2"/>
          <w:w w:val="92"/>
        </w:rPr>
        <w:t>e</w:t>
      </w:r>
      <w:r>
        <w:rPr>
          <w:w w:val="80"/>
        </w:rPr>
        <w:t>s</w:t>
      </w:r>
      <w:r>
        <w:rPr>
          <w:spacing w:val="18"/>
        </w:rPr>
        <w:t> </w:t>
      </w:r>
      <w:r>
        <w:rPr>
          <w:spacing w:val="1"/>
          <w:w w:val="98"/>
        </w:rPr>
        <w:t>h</w:t>
      </w:r>
      <w:r>
        <w:rPr>
          <w:spacing w:val="2"/>
          <w:w w:val="93"/>
        </w:rPr>
        <w:t>u</w:t>
      </w:r>
      <w:r>
        <w:rPr>
          <w:spacing w:val="2"/>
          <w:w w:val="95"/>
        </w:rPr>
        <w:t>m</w:t>
      </w:r>
      <w:r>
        <w:rPr>
          <w:spacing w:val="1"/>
          <w:w w:val="92"/>
        </w:rPr>
        <w:t>a</w:t>
      </w:r>
      <w:r>
        <w:rPr>
          <w:spacing w:val="1"/>
          <w:w w:val="96"/>
        </w:rPr>
        <w:t>n</w:t>
      </w:r>
      <w:r>
        <w:rPr>
          <w:spacing w:val="1"/>
          <w:w w:val="92"/>
        </w:rPr>
        <w:t>a</w:t>
      </w:r>
      <w:r>
        <w:rPr>
          <w:w w:val="80"/>
        </w:rPr>
        <w:t>s</w:t>
      </w:r>
      <w:r>
        <w:rPr>
          <w:spacing w:val="18"/>
        </w:rPr>
        <w:t> </w:t>
      </w:r>
      <w:r>
        <w:rPr>
          <w:spacing w:val="2"/>
          <w:w w:val="98"/>
        </w:rPr>
        <w:t>p</w:t>
      </w:r>
      <w:r>
        <w:rPr>
          <w:spacing w:val="2"/>
          <w:w w:val="94"/>
        </w:rPr>
        <w:t>o</w:t>
      </w:r>
      <w:r>
        <w:rPr>
          <w:spacing w:val="2"/>
          <w:w w:val="80"/>
        </w:rPr>
        <w:t>s</w:t>
      </w:r>
      <w:r>
        <w:rPr>
          <w:spacing w:val="1"/>
          <w:w w:val="93"/>
        </w:rPr>
        <w:t>i</w:t>
      </w:r>
      <w:r>
        <w:rPr>
          <w:spacing w:val="1"/>
          <w:w w:val="88"/>
        </w:rPr>
        <w:t>t</w:t>
      </w:r>
      <w:r>
        <w:rPr>
          <w:spacing w:val="1"/>
          <w:w w:val="93"/>
        </w:rPr>
        <w:t>i</w:t>
      </w:r>
      <w:r>
        <w:rPr>
          <w:spacing w:val="2"/>
          <w:w w:val="84"/>
        </w:rPr>
        <w:t>v</w:t>
      </w:r>
      <w:r>
        <w:rPr>
          <w:spacing w:val="1"/>
          <w:w w:val="92"/>
        </w:rPr>
        <w:t>a</w:t>
      </w:r>
      <w:r>
        <w:rPr>
          <w:w w:val="80"/>
        </w:rPr>
        <w:t>s</w:t>
      </w:r>
      <w:r>
        <w:rPr>
          <w:spacing w:val="18"/>
        </w:rPr>
        <w:t> </w:t>
      </w:r>
      <w:r>
        <w:rPr>
          <w:spacing w:val="2"/>
          <w:w w:val="78"/>
        </w:rPr>
        <w:t>(</w:t>
      </w:r>
      <w:r>
        <w:rPr>
          <w:spacing w:val="1"/>
          <w:w w:val="98"/>
        </w:rPr>
        <w:t>S</w:t>
      </w:r>
      <w:r>
        <w:rPr>
          <w:spacing w:val="2"/>
          <w:w w:val="92"/>
        </w:rPr>
        <w:t>e</w:t>
      </w:r>
      <w:r>
        <w:rPr>
          <w:spacing w:val="1"/>
          <w:w w:val="95"/>
        </w:rPr>
        <w:t>l</w:t>
      </w:r>
      <w:r>
        <w:rPr>
          <w:spacing w:val="1"/>
          <w:w w:val="93"/>
        </w:rPr>
        <w:t>i</w:t>
      </w:r>
      <w:r>
        <w:rPr>
          <w:spacing w:val="2"/>
          <w:w w:val="101"/>
        </w:rPr>
        <w:t>g</w:t>
      </w:r>
      <w:r>
        <w:rPr>
          <w:spacing w:val="2"/>
          <w:w w:val="95"/>
        </w:rPr>
        <w:t>m</w:t>
      </w:r>
      <w:r>
        <w:rPr>
          <w:spacing w:val="1"/>
          <w:w w:val="92"/>
        </w:rPr>
        <w:t>a</w:t>
      </w:r>
      <w:r>
        <w:rPr>
          <w:spacing w:val="1"/>
          <w:w w:val="96"/>
        </w:rPr>
        <w:t>n</w:t>
      </w:r>
      <w:r>
        <w:rPr>
          <w:w w:val="121"/>
        </w:rPr>
        <w:t>,</w:t>
      </w:r>
      <w:r>
        <w:rPr>
          <w:spacing w:val="18"/>
        </w:rPr>
        <w:t> </w:t>
      </w:r>
      <w:r>
        <w:rPr>
          <w:spacing w:val="2"/>
          <w:w w:val="90"/>
        </w:rPr>
        <w:t>2002</w:t>
      </w:r>
      <w:r>
        <w:rPr>
          <w:spacing w:val="2"/>
          <w:w w:val="50"/>
        </w:rPr>
        <w:t>/</w:t>
      </w:r>
      <w:r>
        <w:rPr>
          <w:spacing w:val="2"/>
          <w:w w:val="90"/>
        </w:rPr>
        <w:t>2003</w:t>
      </w:r>
      <w:r>
        <w:rPr>
          <w:w w:val="103"/>
        </w:rPr>
        <w:t>;</w:t>
      </w:r>
      <w:r>
        <w:rPr>
          <w:spacing w:val="18"/>
        </w:rPr>
        <w:t> </w:t>
      </w:r>
      <w:r>
        <w:rPr>
          <w:spacing w:val="1"/>
          <w:w w:val="98"/>
        </w:rPr>
        <w:t>S</w:t>
      </w:r>
      <w:r>
        <w:rPr>
          <w:spacing w:val="2"/>
          <w:w w:val="92"/>
        </w:rPr>
        <w:t>e</w:t>
      </w:r>
      <w:r>
        <w:rPr>
          <w:spacing w:val="1"/>
          <w:w w:val="95"/>
        </w:rPr>
        <w:t>l</w:t>
      </w:r>
      <w:r>
        <w:rPr>
          <w:spacing w:val="1"/>
          <w:w w:val="93"/>
        </w:rPr>
        <w:t>i</w:t>
      </w:r>
      <w:r>
        <w:rPr>
          <w:spacing w:val="2"/>
          <w:w w:val="101"/>
        </w:rPr>
        <w:t>g</w:t>
      </w:r>
      <w:r>
        <w:rPr>
          <w:spacing w:val="2"/>
          <w:w w:val="95"/>
        </w:rPr>
        <w:t>m</w:t>
      </w:r>
      <w:r>
        <w:rPr>
          <w:spacing w:val="1"/>
          <w:w w:val="92"/>
        </w:rPr>
        <w:t>a</w:t>
      </w:r>
      <w:r>
        <w:rPr>
          <w:w w:val="96"/>
        </w:rPr>
        <w:t>n</w:t>
      </w:r>
      <w:r>
        <w:rPr>
          <w:spacing w:val="18"/>
        </w:rPr>
        <w:t> </w:t>
      </w:r>
      <w:r>
        <w:rPr>
          <w:w w:val="84"/>
        </w:rPr>
        <w:t>y </w:t>
      </w:r>
      <w:r>
        <w:rPr/>
        <w:t>Csikszentmihalyi,</w:t>
      </w:r>
      <w:r>
        <w:rPr>
          <w:spacing w:val="-16"/>
        </w:rPr>
        <w:t> </w:t>
      </w:r>
      <w:r>
        <w:rPr/>
        <w:t>2000),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peso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ciencia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investigación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una visión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mayor</w:t>
      </w:r>
      <w:r>
        <w:rPr>
          <w:spacing w:val="-29"/>
        </w:rPr>
        <w:t> </w:t>
      </w:r>
      <w:r>
        <w:rPr/>
        <w:t>integración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complemente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visión</w:t>
      </w:r>
      <w:r>
        <w:rPr>
          <w:spacing w:val="-29"/>
        </w:rPr>
        <w:t> </w:t>
      </w:r>
      <w:r>
        <w:rPr/>
        <w:t>humana.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acuerdo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principios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psicología</w:t>
      </w:r>
      <w:r>
        <w:rPr>
          <w:spacing w:val="-13"/>
          <w:w w:val="95"/>
        </w:rPr>
        <w:t> </w:t>
      </w:r>
      <w:r>
        <w:rPr>
          <w:w w:val="95"/>
        </w:rPr>
        <w:t>positiva,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considera</w:t>
      </w:r>
      <w:r>
        <w:rPr>
          <w:spacing w:val="-13"/>
          <w:w w:val="95"/>
        </w:rPr>
        <w:t> </w:t>
      </w:r>
      <w:r>
        <w:rPr>
          <w:w w:val="95"/>
        </w:rPr>
        <w:t>necesario ampliar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foco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atención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centrarse</w:t>
      </w:r>
      <w:r>
        <w:rPr>
          <w:spacing w:val="-10"/>
          <w:w w:val="95"/>
        </w:rPr>
        <w:t> </w:t>
      </w:r>
      <w:r>
        <w:rPr>
          <w:w w:val="95"/>
        </w:rPr>
        <w:t>no</w:t>
      </w:r>
      <w:r>
        <w:rPr>
          <w:spacing w:val="-10"/>
          <w:w w:val="95"/>
        </w:rPr>
        <w:t> </w:t>
      </w:r>
      <w:r>
        <w:rPr>
          <w:w w:val="95"/>
        </w:rPr>
        <w:t>sólo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estudio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enfermedades </w:t>
      </w:r>
      <w:r>
        <w:rPr/>
        <w:t>y</w:t>
      </w:r>
      <w:r>
        <w:rPr>
          <w:spacing w:val="-23"/>
        </w:rPr>
        <w:t> </w:t>
      </w:r>
      <w:r>
        <w:rPr/>
        <w:t>problemas</w:t>
      </w:r>
      <w:r>
        <w:rPr>
          <w:spacing w:val="-23"/>
        </w:rPr>
        <w:t> </w:t>
      </w:r>
      <w:r>
        <w:rPr/>
        <w:t>mentales,</w:t>
      </w:r>
      <w:r>
        <w:rPr>
          <w:spacing w:val="-23"/>
        </w:rPr>
        <w:t> </w:t>
      </w:r>
      <w:r>
        <w:rPr/>
        <w:t>sino</w:t>
      </w:r>
      <w:r>
        <w:rPr>
          <w:spacing w:val="-23"/>
        </w:rPr>
        <w:t> </w:t>
      </w:r>
      <w:r>
        <w:rPr/>
        <w:t>también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emociones</w:t>
      </w:r>
      <w:r>
        <w:rPr>
          <w:spacing w:val="-23"/>
        </w:rPr>
        <w:t> </w:t>
      </w:r>
      <w:r>
        <w:rPr/>
        <w:t>positivas,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forta- lezas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virtudes,</w:t>
      </w:r>
      <w:r>
        <w:rPr>
          <w:spacing w:val="-29"/>
        </w:rPr>
        <w:t> </w:t>
      </w:r>
      <w:r>
        <w:rPr/>
        <w:t>a</w:t>
      </w:r>
      <w:r>
        <w:rPr>
          <w:spacing w:val="-28"/>
        </w:rPr>
        <w:t> </w:t>
      </w:r>
      <w:r>
        <w:rPr/>
        <w:t>fin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alcanzar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entendimiento</w:t>
      </w:r>
      <w:r>
        <w:rPr>
          <w:spacing w:val="-28"/>
        </w:rPr>
        <w:t> </w:t>
      </w:r>
      <w:r>
        <w:rPr/>
        <w:t>integral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naturaleza </w:t>
      </w:r>
      <w:r>
        <w:rPr>
          <w:w w:val="95"/>
        </w:rPr>
        <w:t>humana </w:t>
      </w:r>
      <w:r>
        <w:rPr>
          <w:spacing w:val="-6"/>
          <w:w w:val="95"/>
        </w:rPr>
        <w:t>(Vera </w:t>
      </w:r>
      <w:r>
        <w:rPr>
          <w:spacing w:val="-3"/>
          <w:w w:val="95"/>
        </w:rPr>
        <w:t>Poseck,</w:t>
      </w:r>
      <w:r>
        <w:rPr>
          <w:spacing w:val="-27"/>
          <w:w w:val="95"/>
        </w:rPr>
        <w:t> </w:t>
      </w:r>
      <w:r>
        <w:rPr>
          <w:w w:val="95"/>
        </w:rPr>
        <w:t>2006).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Es</w:t>
      </w:r>
      <w:r>
        <w:rPr>
          <w:spacing w:val="-30"/>
        </w:rPr>
        <w:t> </w:t>
      </w:r>
      <w:r>
        <w:rPr/>
        <w:t>cierto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interés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bueno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seres</w:t>
      </w:r>
      <w:r>
        <w:rPr>
          <w:spacing w:val="-30"/>
        </w:rPr>
        <w:t> </w:t>
      </w:r>
      <w:r>
        <w:rPr/>
        <w:t>humanos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funcio- namiento</w:t>
      </w:r>
      <w:r>
        <w:rPr>
          <w:spacing w:val="-27"/>
        </w:rPr>
        <w:t> </w:t>
      </w:r>
      <w:r>
        <w:rPr/>
        <w:t>humano</w:t>
      </w:r>
      <w:r>
        <w:rPr>
          <w:spacing w:val="-27"/>
        </w:rPr>
        <w:t> </w:t>
      </w:r>
      <w:r>
        <w:rPr/>
        <w:t>óptimo,</w:t>
      </w:r>
      <w:r>
        <w:rPr>
          <w:spacing w:val="-28"/>
        </w:rPr>
        <w:t> </w:t>
      </w:r>
      <w:r>
        <w:rPr/>
        <w:t>así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potencial</w:t>
      </w:r>
      <w:r>
        <w:rPr>
          <w:spacing w:val="-28"/>
        </w:rPr>
        <w:t> </w:t>
      </w:r>
      <w:r>
        <w:rPr/>
        <w:t>humano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plenitud</w:t>
      </w:r>
      <w:r>
        <w:rPr>
          <w:spacing w:val="-28"/>
        </w:rPr>
        <w:t> </w:t>
      </w:r>
      <w:r>
        <w:rPr/>
        <w:t>ha </w:t>
      </w:r>
      <w:r>
        <w:rPr>
          <w:w w:val="95"/>
        </w:rPr>
        <w:t>sido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tema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mucho</w:t>
      </w:r>
      <w:r>
        <w:rPr>
          <w:spacing w:val="-10"/>
          <w:w w:val="95"/>
        </w:rPr>
        <w:t> </w:t>
      </w:r>
      <w:r>
        <w:rPr>
          <w:w w:val="95"/>
        </w:rPr>
        <w:t>tiempo</w:t>
      </w:r>
      <w:r>
        <w:rPr>
          <w:spacing w:val="-10"/>
          <w:w w:val="95"/>
        </w:rPr>
        <w:t> </w:t>
      </w:r>
      <w:r>
        <w:rPr>
          <w:w w:val="95"/>
        </w:rPr>
        <w:t>atrás</w:t>
      </w:r>
      <w:r>
        <w:rPr>
          <w:spacing w:val="-10"/>
          <w:w w:val="95"/>
        </w:rPr>
        <w:t> </w:t>
      </w:r>
      <w:r>
        <w:rPr>
          <w:w w:val="95"/>
        </w:rPr>
        <w:t>(Duckworth,</w:t>
      </w:r>
      <w:r>
        <w:rPr>
          <w:spacing w:val="-10"/>
          <w:w w:val="95"/>
        </w:rPr>
        <w:t> </w:t>
      </w:r>
      <w:r>
        <w:rPr>
          <w:w w:val="95"/>
        </w:rPr>
        <w:t>Steen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Seligman,</w:t>
      </w:r>
      <w:r>
        <w:rPr>
          <w:spacing w:val="-9"/>
          <w:w w:val="95"/>
        </w:rPr>
        <w:t> </w:t>
      </w:r>
      <w:r>
        <w:rPr>
          <w:w w:val="95"/>
        </w:rPr>
        <w:t>2005;</w:t>
      </w:r>
      <w:r>
        <w:rPr>
          <w:spacing w:val="-10"/>
          <w:w w:val="95"/>
        </w:rPr>
        <w:t> </w:t>
      </w:r>
      <w:r>
        <w:rPr>
          <w:w w:val="95"/>
        </w:rPr>
        <w:t>Linley </w:t>
      </w:r>
      <w:r>
        <w:rPr/>
        <w:t>y</w:t>
      </w:r>
      <w:r>
        <w:rPr>
          <w:spacing w:val="-17"/>
        </w:rPr>
        <w:t> </w:t>
      </w:r>
      <w:r>
        <w:rPr/>
        <w:t>Joseph,</w:t>
      </w:r>
      <w:r>
        <w:rPr>
          <w:spacing w:val="-17"/>
        </w:rPr>
        <w:t> </w:t>
      </w:r>
      <w:r>
        <w:rPr/>
        <w:t>2004),</w:t>
      </w:r>
      <w:r>
        <w:rPr>
          <w:spacing w:val="-17"/>
        </w:rPr>
        <w:t> </w:t>
      </w:r>
      <w:r>
        <w:rPr/>
        <w:t>pero</w:t>
      </w:r>
      <w:r>
        <w:rPr>
          <w:spacing w:val="-17"/>
        </w:rPr>
        <w:t> </w:t>
      </w:r>
      <w:r>
        <w:rPr/>
        <w:t>esto</w:t>
      </w:r>
      <w:r>
        <w:rPr>
          <w:spacing w:val="-17"/>
        </w:rPr>
        <w:t> </w:t>
      </w:r>
      <w:r>
        <w:rPr/>
        <w:t>no</w:t>
      </w:r>
      <w:r>
        <w:rPr>
          <w:spacing w:val="-17"/>
        </w:rPr>
        <w:t> </w:t>
      </w:r>
      <w:r>
        <w:rPr/>
        <w:t>le</w:t>
      </w:r>
      <w:r>
        <w:rPr>
          <w:spacing w:val="-17"/>
        </w:rPr>
        <w:t> </w:t>
      </w:r>
      <w:r>
        <w:rPr>
          <w:spacing w:val="-3"/>
        </w:rPr>
        <w:t>resta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mérito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esta</w:t>
      </w:r>
      <w:r>
        <w:rPr>
          <w:spacing w:val="-17"/>
        </w:rPr>
        <w:t> </w:t>
      </w:r>
      <w:r>
        <w:rPr>
          <w:spacing w:val="-3"/>
        </w:rPr>
        <w:t>área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psicología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ir a</w:t>
      </w:r>
      <w:r>
        <w:rPr>
          <w:spacing w:val="-14"/>
        </w:rPr>
        <w:t> </w:t>
      </w:r>
      <w:r>
        <w:rPr/>
        <w:t>contracorriente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actualidad,</w:t>
      </w:r>
      <w:r>
        <w:rPr>
          <w:spacing w:val="-13"/>
        </w:rPr>
        <w:t> </w:t>
      </w:r>
      <w:r>
        <w:rPr/>
        <w:t>con</w:t>
      </w:r>
      <w:r>
        <w:rPr>
          <w:spacing w:val="-14"/>
        </w:rPr>
        <w:t> </w:t>
      </w:r>
      <w:r>
        <w:rPr/>
        <w:t>todos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riesgos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críticas</w:t>
      </w:r>
      <w:r>
        <w:rPr>
          <w:spacing w:val="-14"/>
        </w:rPr>
        <w:t> </w:t>
      </w:r>
      <w:r>
        <w:rPr/>
        <w:t>que</w:t>
      </w:r>
      <w:r>
        <w:rPr>
          <w:spacing w:val="-13"/>
        </w:rPr>
        <w:t> </w:t>
      </w:r>
      <w:r>
        <w:rPr/>
        <w:t>implica </w:t>
      </w:r>
      <w:r>
        <w:rPr>
          <w:w w:val="95"/>
        </w:rPr>
        <w:t>estudiar</w:t>
      </w:r>
      <w:r>
        <w:rPr>
          <w:spacing w:val="-9"/>
          <w:w w:val="95"/>
        </w:rPr>
        <w:t> </w:t>
      </w:r>
      <w:r>
        <w:rPr>
          <w:w w:val="95"/>
        </w:rPr>
        <w:t>conceptos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todavía</w:t>
      </w:r>
      <w:r>
        <w:rPr>
          <w:spacing w:val="-9"/>
          <w:w w:val="95"/>
        </w:rPr>
        <w:t> </w:t>
      </w:r>
      <w:r>
        <w:rPr>
          <w:w w:val="95"/>
        </w:rPr>
        <w:t>son</w:t>
      </w:r>
      <w:r>
        <w:rPr>
          <w:spacing w:val="-9"/>
          <w:w w:val="95"/>
        </w:rPr>
        <w:t> </w:t>
      </w:r>
      <w:r>
        <w:rPr>
          <w:w w:val="95"/>
        </w:rPr>
        <w:t>calificados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demasiado</w:t>
      </w:r>
      <w:r>
        <w:rPr>
          <w:spacing w:val="-8"/>
          <w:w w:val="95"/>
        </w:rPr>
        <w:t> </w:t>
      </w:r>
      <w:r>
        <w:rPr>
          <w:w w:val="95"/>
        </w:rPr>
        <w:t>subjetivos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con </w:t>
      </w:r>
      <w:r>
        <w:rPr/>
        <w:t>la</w:t>
      </w:r>
      <w:r>
        <w:rPr>
          <w:spacing w:val="-7"/>
        </w:rPr>
        <w:t> </w:t>
      </w:r>
      <w:r>
        <w:rPr/>
        <w:t>visión</w:t>
      </w:r>
      <w:r>
        <w:rPr>
          <w:spacing w:val="-7"/>
        </w:rPr>
        <w:t> </w:t>
      </w:r>
      <w:r>
        <w:rPr/>
        <w:t>tradicional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psicología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que</w:t>
      </w:r>
      <w:r>
        <w:rPr>
          <w:spacing w:val="-6"/>
        </w:rPr>
        <w:t> </w:t>
      </w:r>
      <w:r>
        <w:rPr/>
        <w:t>lo</w:t>
      </w:r>
      <w:r>
        <w:rPr>
          <w:spacing w:val="-7"/>
        </w:rPr>
        <w:t> </w:t>
      </w:r>
      <w:r>
        <w:rPr/>
        <w:t>urgente,</w:t>
      </w:r>
      <w:r>
        <w:rPr>
          <w:spacing w:val="-7"/>
        </w:rPr>
        <w:t> </w:t>
      </w:r>
      <w:r>
        <w:rPr/>
        <w:t>que</w:t>
      </w:r>
      <w:r>
        <w:rPr>
          <w:spacing w:val="-6"/>
        </w:rPr>
        <w:t> </w:t>
      </w:r>
      <w:r>
        <w:rPr/>
        <w:t>se</w:t>
      </w:r>
      <w:r>
        <w:rPr>
          <w:spacing w:val="-7"/>
        </w:rPr>
        <w:t> </w:t>
      </w:r>
      <w:r>
        <w:rPr/>
        <w:t>convierte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lo importante,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“trastorno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personalidad”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costo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estudio</w:t>
      </w:r>
      <w:r>
        <w:rPr>
          <w:spacing w:val="-25"/>
        </w:rPr>
        <w:t> </w:t>
      </w:r>
      <w:r>
        <w:rPr/>
        <w:t>de la</w:t>
      </w:r>
      <w:r>
        <w:rPr>
          <w:spacing w:val="-23"/>
        </w:rPr>
        <w:t> </w:t>
      </w:r>
      <w:r>
        <w:rPr/>
        <w:t>vida</w:t>
      </w:r>
      <w:r>
        <w:rPr>
          <w:spacing w:val="-23"/>
        </w:rPr>
        <w:t> </w:t>
      </w:r>
      <w:r>
        <w:rPr/>
        <w:t>buena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vida</w:t>
      </w:r>
      <w:r>
        <w:rPr>
          <w:spacing w:val="-23"/>
        </w:rPr>
        <w:t> </w:t>
      </w:r>
      <w:r>
        <w:rPr/>
        <w:t>plena.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Como</w:t>
      </w:r>
      <w:r>
        <w:rPr>
          <w:spacing w:val="-20"/>
        </w:rPr>
        <w:t> </w:t>
      </w:r>
      <w:r>
        <w:rPr/>
        <w:t>lo</w:t>
      </w:r>
      <w:r>
        <w:rPr>
          <w:spacing w:val="-20"/>
        </w:rPr>
        <w:t> </w:t>
      </w:r>
      <w:r>
        <w:rPr/>
        <w:t>han</w:t>
      </w:r>
      <w:r>
        <w:rPr>
          <w:spacing w:val="-20"/>
        </w:rPr>
        <w:t> </w:t>
      </w:r>
      <w:r>
        <w:rPr/>
        <w:t>señalado</w:t>
      </w:r>
      <w:r>
        <w:rPr>
          <w:spacing w:val="-20"/>
        </w:rPr>
        <w:t> </w:t>
      </w:r>
      <w:r>
        <w:rPr/>
        <w:t>algunos</w:t>
      </w:r>
      <w:r>
        <w:rPr>
          <w:spacing w:val="-20"/>
        </w:rPr>
        <w:t> </w:t>
      </w:r>
      <w:r>
        <w:rPr/>
        <w:t>autores</w:t>
      </w:r>
      <w:r>
        <w:rPr>
          <w:spacing w:val="-20"/>
        </w:rPr>
        <w:t> </w:t>
      </w:r>
      <w:r>
        <w:rPr/>
        <w:t>muy</w:t>
      </w:r>
      <w:r>
        <w:rPr>
          <w:spacing w:val="-20"/>
        </w:rPr>
        <w:t> </w:t>
      </w:r>
      <w:r>
        <w:rPr/>
        <w:t>vinculados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esta</w:t>
      </w:r>
      <w:r>
        <w:rPr>
          <w:spacing w:val="-20"/>
        </w:rPr>
        <w:t> </w:t>
      </w:r>
      <w:r>
        <w:rPr>
          <w:spacing w:val="-3"/>
        </w:rPr>
        <w:t>área,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psico- logía</w:t>
      </w:r>
      <w:r>
        <w:rPr>
          <w:spacing w:val="-19"/>
        </w:rPr>
        <w:t> </w:t>
      </w:r>
      <w:r>
        <w:rPr/>
        <w:t>positiva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define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estudio</w:t>
      </w:r>
      <w:r>
        <w:rPr>
          <w:spacing w:val="-19"/>
        </w:rPr>
        <w:t> </w:t>
      </w:r>
      <w:r>
        <w:rPr/>
        <w:t>científico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funcionamiento</w:t>
      </w:r>
      <w:r>
        <w:rPr>
          <w:spacing w:val="-20"/>
        </w:rPr>
        <w:t> </w:t>
      </w:r>
      <w:r>
        <w:rPr/>
        <w:t>humano óptimo,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su</w:t>
      </w:r>
      <w:r>
        <w:rPr>
          <w:spacing w:val="-14"/>
        </w:rPr>
        <w:t> </w:t>
      </w:r>
      <w:r>
        <w:rPr/>
        <w:t>propósito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ampliar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interés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psicología</w:t>
      </w:r>
      <w:r>
        <w:rPr>
          <w:spacing w:val="-14"/>
        </w:rPr>
        <w:t> </w:t>
      </w:r>
      <w:r>
        <w:rPr/>
        <w:t>más</w:t>
      </w:r>
      <w:r>
        <w:rPr>
          <w:spacing w:val="-14"/>
        </w:rPr>
        <w:t> </w:t>
      </w:r>
      <w:r>
        <w:rPr/>
        <w:t>allá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sufri- miento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consecuente</w:t>
      </w:r>
      <w:r>
        <w:rPr>
          <w:spacing w:val="-25"/>
        </w:rPr>
        <w:t> </w:t>
      </w:r>
      <w:r>
        <w:rPr/>
        <w:t>alivio</w:t>
      </w:r>
      <w:r>
        <w:rPr>
          <w:spacing w:val="-25"/>
        </w:rPr>
        <w:t> </w:t>
      </w:r>
      <w:r>
        <w:rPr/>
        <w:t>(Duckworth,</w:t>
      </w:r>
      <w:r>
        <w:rPr>
          <w:spacing w:val="-25"/>
        </w:rPr>
        <w:t> </w:t>
      </w:r>
      <w:r>
        <w:rPr/>
        <w:t>Steen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Seligman</w:t>
      </w:r>
      <w:r>
        <w:rPr>
          <w:spacing w:val="-25"/>
        </w:rPr>
        <w:t> </w:t>
      </w:r>
      <w:r>
        <w:rPr/>
        <w:t>2005;</w:t>
      </w:r>
      <w:r>
        <w:rPr>
          <w:spacing w:val="-25"/>
        </w:rPr>
        <w:t> </w:t>
      </w:r>
      <w:r>
        <w:rPr>
          <w:spacing w:val="-4"/>
        </w:rPr>
        <w:t>Peterson</w:t>
      </w:r>
      <w:r>
        <w:rPr>
          <w:spacing w:val="-25"/>
        </w:rPr>
        <w:t> </w:t>
      </w:r>
      <w:r>
        <w:rPr/>
        <w:t>y </w:t>
      </w:r>
      <w:r>
        <w:rPr>
          <w:w w:val="95"/>
        </w:rPr>
        <w:t>Seligman,</w:t>
      </w:r>
      <w:r>
        <w:rPr>
          <w:spacing w:val="-10"/>
          <w:w w:val="95"/>
        </w:rPr>
        <w:t> </w:t>
      </w:r>
      <w:r>
        <w:rPr>
          <w:w w:val="95"/>
        </w:rPr>
        <w:t>2004;</w:t>
      </w:r>
      <w:r>
        <w:rPr>
          <w:spacing w:val="-10"/>
          <w:w w:val="95"/>
        </w:rPr>
        <w:t> </w:t>
      </w:r>
      <w:r>
        <w:rPr>
          <w:w w:val="95"/>
        </w:rPr>
        <w:t>Seligman,</w:t>
      </w:r>
      <w:r>
        <w:rPr>
          <w:spacing w:val="-10"/>
          <w:w w:val="95"/>
        </w:rPr>
        <w:t> </w:t>
      </w:r>
      <w:r>
        <w:rPr>
          <w:w w:val="95"/>
        </w:rPr>
        <w:t>2002/2003;</w:t>
      </w:r>
      <w:r>
        <w:rPr>
          <w:spacing w:val="-11"/>
          <w:w w:val="95"/>
        </w:rPr>
        <w:t> </w:t>
      </w:r>
      <w:r>
        <w:rPr>
          <w:w w:val="95"/>
        </w:rPr>
        <w:t>Snyder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Lopez,</w:t>
      </w:r>
      <w:r>
        <w:rPr>
          <w:spacing w:val="-10"/>
          <w:w w:val="95"/>
        </w:rPr>
        <w:t> </w:t>
      </w:r>
      <w:r>
        <w:rPr>
          <w:w w:val="95"/>
        </w:rPr>
        <w:t>2007)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hacer</w:t>
      </w:r>
      <w:r>
        <w:rPr>
          <w:spacing w:val="-10"/>
          <w:w w:val="95"/>
        </w:rPr>
        <w:t> </w:t>
      </w:r>
      <w:r>
        <w:rPr>
          <w:w w:val="95"/>
        </w:rPr>
        <w:t>énfasis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desarrollo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potencial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ser</w:t>
      </w:r>
      <w:r>
        <w:rPr>
          <w:spacing w:val="-21"/>
        </w:rPr>
        <w:t> </w:t>
      </w:r>
      <w:r>
        <w:rPr/>
        <w:t>humano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ese</w:t>
      </w:r>
      <w:r>
        <w:rPr>
          <w:spacing w:val="-21"/>
        </w:rPr>
        <w:t> </w:t>
      </w:r>
      <w:r>
        <w:rPr/>
        <w:t>proceso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enfrentar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 </w:t>
      </w:r>
      <w:r>
        <w:rPr>
          <w:w w:val="95"/>
        </w:rPr>
        <w:t>mejor</w:t>
      </w:r>
      <w:r>
        <w:rPr>
          <w:spacing w:val="-7"/>
          <w:w w:val="95"/>
        </w:rPr>
        <w:t> </w:t>
      </w:r>
      <w:r>
        <w:rPr>
          <w:w w:val="95"/>
        </w:rPr>
        <w:t>manera</w:t>
      </w:r>
      <w:r>
        <w:rPr>
          <w:spacing w:val="-7"/>
          <w:w w:val="95"/>
        </w:rPr>
        <w:t> </w:t>
      </w:r>
      <w:r>
        <w:rPr>
          <w:w w:val="95"/>
        </w:rPr>
        <w:t>posible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distintas</w:t>
      </w:r>
      <w:r>
        <w:rPr>
          <w:spacing w:val="-6"/>
          <w:w w:val="95"/>
        </w:rPr>
        <w:t> </w:t>
      </w:r>
      <w:r>
        <w:rPr>
          <w:w w:val="95"/>
        </w:rPr>
        <w:t>situaciones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vida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lo</w:t>
      </w:r>
      <w:r>
        <w:rPr>
          <w:spacing w:val="-7"/>
          <w:w w:val="95"/>
        </w:rPr>
        <w:t> </w:t>
      </w:r>
      <w:r>
        <w:rPr>
          <w:w w:val="95"/>
        </w:rPr>
        <w:t>estimulen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vivir en plenitud y no solamente conformarse con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existir.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investigación</w:t>
      </w:r>
      <w:r>
        <w:rPr>
          <w:spacing w:val="-5"/>
          <w:w w:val="95"/>
        </w:rPr>
        <w:t> </w:t>
      </w:r>
      <w:r>
        <w:rPr>
          <w:w w:val="95"/>
        </w:rPr>
        <w:t>psicológica</w:t>
      </w:r>
      <w:r>
        <w:rPr>
          <w:spacing w:val="-6"/>
          <w:w w:val="95"/>
        </w:rPr>
        <w:t> </w:t>
      </w:r>
      <w:r>
        <w:rPr>
          <w:w w:val="95"/>
        </w:rPr>
        <w:t>confirma,</w:t>
      </w:r>
      <w:r>
        <w:rPr>
          <w:spacing w:val="-6"/>
          <w:w w:val="95"/>
        </w:rPr>
        <w:t> </w:t>
      </w:r>
      <w:r>
        <w:rPr>
          <w:w w:val="95"/>
        </w:rPr>
        <w:t>cada</w:t>
      </w:r>
      <w:r>
        <w:rPr>
          <w:spacing w:val="-6"/>
          <w:w w:val="95"/>
        </w:rPr>
        <w:t> </w:t>
      </w:r>
      <w:r>
        <w:rPr>
          <w:w w:val="95"/>
        </w:rPr>
        <w:t>vez</w:t>
      </w:r>
      <w:r>
        <w:rPr>
          <w:spacing w:val="-6"/>
          <w:w w:val="95"/>
        </w:rPr>
        <w:t> </w:t>
      </w:r>
      <w:r>
        <w:rPr>
          <w:w w:val="95"/>
        </w:rPr>
        <w:t>más,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lograr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me- jor</w:t>
      </w:r>
      <w:r>
        <w:rPr>
          <w:spacing w:val="-24"/>
          <w:w w:val="95"/>
        </w:rPr>
        <w:t> </w:t>
      </w:r>
      <w:r>
        <w:rPr>
          <w:w w:val="95"/>
        </w:rPr>
        <w:t>adaptación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vida</w:t>
      </w:r>
      <w:r>
        <w:rPr>
          <w:spacing w:val="-24"/>
          <w:w w:val="95"/>
        </w:rPr>
        <w:t> </w:t>
      </w:r>
      <w:r>
        <w:rPr>
          <w:w w:val="95"/>
        </w:rPr>
        <w:t>ante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distintas</w:t>
      </w:r>
      <w:r>
        <w:rPr>
          <w:spacing w:val="-24"/>
          <w:w w:val="95"/>
        </w:rPr>
        <w:t> </w:t>
      </w:r>
      <w:r>
        <w:rPr>
          <w:w w:val="95"/>
        </w:rPr>
        <w:t>situaciones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presentan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necesario </w:t>
      </w:r>
      <w:r>
        <w:rPr>
          <w:spacing w:val="-4"/>
        </w:rPr>
        <w:t>pensar,</w:t>
      </w:r>
      <w:r>
        <w:rPr>
          <w:spacing w:val="-25"/>
        </w:rPr>
        <w:t> </w:t>
      </w:r>
      <w:r>
        <w:rPr/>
        <w:t>sentir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actuar</w:t>
      </w:r>
      <w:r>
        <w:rPr>
          <w:spacing w:val="-25"/>
        </w:rPr>
        <w:t> </w:t>
      </w:r>
      <w:r>
        <w:rPr/>
        <w:t>ante</w:t>
      </w:r>
      <w:r>
        <w:rPr>
          <w:spacing w:val="-24"/>
        </w:rPr>
        <w:t> </w:t>
      </w:r>
      <w:r>
        <w:rPr/>
        <w:t>ellas,</w:t>
      </w:r>
      <w:r>
        <w:rPr>
          <w:spacing w:val="-25"/>
        </w:rPr>
        <w:t> </w:t>
      </w:r>
      <w:r>
        <w:rPr/>
        <w:t>pero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manera</w:t>
      </w:r>
      <w:r>
        <w:rPr>
          <w:spacing w:val="-25"/>
        </w:rPr>
        <w:t> </w:t>
      </w:r>
      <w:r>
        <w:rPr/>
        <w:t>integral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objetivo </w:t>
      </w:r>
      <w:r>
        <w:rPr>
          <w:w w:val="95"/>
        </w:rPr>
        <w:t>(Góngora Coronado, 2010). No ayuda mucho ser espectadores pasivos ante los hechos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nos</w:t>
      </w:r>
      <w:r>
        <w:rPr>
          <w:spacing w:val="-14"/>
          <w:w w:val="95"/>
        </w:rPr>
        <w:t> </w:t>
      </w:r>
      <w:r>
        <w:rPr>
          <w:w w:val="95"/>
        </w:rPr>
        <w:t>ocurren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vida,</w:t>
      </w:r>
      <w:r>
        <w:rPr>
          <w:spacing w:val="-15"/>
          <w:w w:val="95"/>
        </w:rPr>
        <w:t> </w:t>
      </w:r>
      <w:r>
        <w:rPr>
          <w:w w:val="95"/>
        </w:rPr>
        <w:t>sino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necesario</w:t>
      </w:r>
      <w:r>
        <w:rPr>
          <w:spacing w:val="-14"/>
          <w:w w:val="95"/>
        </w:rPr>
        <w:t> </w:t>
      </w:r>
      <w:r>
        <w:rPr>
          <w:w w:val="95"/>
        </w:rPr>
        <w:t>convertirnos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prin- cipales</w:t>
      </w:r>
      <w:r>
        <w:rPr>
          <w:spacing w:val="-12"/>
          <w:w w:val="95"/>
        </w:rPr>
        <w:t> </w:t>
      </w:r>
      <w:r>
        <w:rPr>
          <w:w w:val="95"/>
        </w:rPr>
        <w:t>agentes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protagonistas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ella</w:t>
      </w:r>
      <w:r>
        <w:rPr>
          <w:spacing w:val="-12"/>
          <w:w w:val="95"/>
        </w:rPr>
        <w:t> </w:t>
      </w:r>
      <w:r>
        <w:rPr>
          <w:w w:val="95"/>
        </w:rPr>
        <w:t>(Bandura,</w:t>
      </w:r>
      <w:r>
        <w:rPr>
          <w:spacing w:val="-12"/>
          <w:w w:val="95"/>
        </w:rPr>
        <w:t> </w:t>
      </w:r>
      <w:r>
        <w:rPr>
          <w:w w:val="95"/>
        </w:rPr>
        <w:t>2001).</w:t>
      </w:r>
    </w:p>
    <w:p>
      <w:pPr>
        <w:pStyle w:val="BodyText"/>
        <w:spacing w:line="242" w:lineRule="auto"/>
        <w:ind w:left="133" w:right="129" w:firstLine="283"/>
        <w:jc w:val="both"/>
      </w:pPr>
      <w:r>
        <w:rPr/>
        <w:t>Afortunadamente,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investigación</w:t>
      </w:r>
      <w:r>
        <w:rPr>
          <w:spacing w:val="-14"/>
        </w:rPr>
        <w:t> </w:t>
      </w:r>
      <w:r>
        <w:rPr/>
        <w:t>ha</w:t>
      </w:r>
      <w:r>
        <w:rPr>
          <w:spacing w:val="-14"/>
        </w:rPr>
        <w:t> </w:t>
      </w:r>
      <w:r>
        <w:rPr/>
        <w:t>demostrado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esa</w:t>
      </w:r>
      <w:r>
        <w:rPr>
          <w:spacing w:val="-14"/>
        </w:rPr>
        <w:t> </w:t>
      </w:r>
      <w:r>
        <w:rPr/>
        <w:t>gran</w:t>
      </w:r>
      <w:r>
        <w:rPr>
          <w:spacing w:val="-14"/>
        </w:rPr>
        <w:t> </w:t>
      </w:r>
      <w:r>
        <w:rPr/>
        <w:t>capacidad de</w:t>
      </w:r>
      <w:r>
        <w:rPr>
          <w:spacing w:val="-6"/>
        </w:rPr>
        <w:t> </w:t>
      </w:r>
      <w:r>
        <w:rPr/>
        <w:t>adaptación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ser</w:t>
      </w:r>
      <w:r>
        <w:rPr>
          <w:spacing w:val="-6"/>
        </w:rPr>
        <w:t> </w:t>
      </w:r>
      <w:r>
        <w:rPr/>
        <w:t>humano</w:t>
      </w:r>
      <w:r>
        <w:rPr>
          <w:spacing w:val="-6"/>
        </w:rPr>
        <w:t> </w:t>
      </w:r>
      <w:r>
        <w:rPr/>
        <w:t>ante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diversas</w:t>
      </w:r>
      <w:r>
        <w:rPr>
          <w:spacing w:val="-6"/>
        </w:rPr>
        <w:t> </w:t>
      </w:r>
      <w:r>
        <w:rPr/>
        <w:t>situaciones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vida,</w:t>
      </w:r>
      <w:r>
        <w:rPr>
          <w:spacing w:val="-6"/>
        </w:rPr>
        <w:t> </w:t>
      </w:r>
      <w:r>
        <w:rPr/>
        <w:t>ya</w:t>
      </w:r>
      <w:r>
        <w:rPr>
          <w:spacing w:val="-6"/>
        </w:rPr>
        <w:t> </w:t>
      </w:r>
      <w:r>
        <w:rPr/>
        <w:t>sea las cotidianas como también las de mayor dificultad, la cual le ha permitido sobrevivir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evolucionar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través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tiempo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historia,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traduce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>
          <w:spacing w:val="2"/>
        </w:rPr>
        <w:t>esa </w:t>
      </w:r>
      <w:r>
        <w:rPr/>
        <w:t>habilidad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enfrentar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retos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adversidades,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algo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nace</w:t>
      </w:r>
    </w:p>
    <w:p>
      <w:pPr>
        <w:spacing w:after="0" w:line="242" w:lineRule="auto"/>
        <w:jc w:val="both"/>
        <w:sectPr>
          <w:headerReference w:type="default" r:id="rId36"/>
          <w:headerReference w:type="even" r:id="rId37"/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4"/>
        <w:jc w:val="both"/>
      </w:pPr>
      <w:r>
        <w:rPr/>
        <w:t>nada</w:t>
      </w:r>
      <w:r>
        <w:rPr>
          <w:spacing w:val="-4"/>
        </w:rPr>
        <w:t> </w:t>
      </w:r>
      <w:r>
        <w:rPr/>
        <w:t>más,</w:t>
      </w:r>
      <w:r>
        <w:rPr>
          <w:spacing w:val="-4"/>
        </w:rPr>
        <w:t> </w:t>
      </w:r>
      <w:r>
        <w:rPr/>
        <w:t>sino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puede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debe</w:t>
      </w:r>
      <w:r>
        <w:rPr>
          <w:spacing w:val="-4"/>
        </w:rPr>
        <w:t> </w:t>
      </w:r>
      <w:r>
        <w:rPr/>
        <w:t>mejorar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lo</w:t>
      </w:r>
      <w:r>
        <w:rPr>
          <w:spacing w:val="-4"/>
        </w:rPr>
        <w:t> </w:t>
      </w:r>
      <w:r>
        <w:rPr/>
        <w:t>largo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vida</w:t>
      </w:r>
      <w:r>
        <w:rPr>
          <w:spacing w:val="-4"/>
        </w:rPr>
        <w:t> </w:t>
      </w:r>
      <w:r>
        <w:rPr/>
        <w:t>(Kleinke, </w:t>
      </w:r>
      <w:r>
        <w:rPr>
          <w:spacing w:val="2"/>
        </w:rPr>
        <w:t>1998).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40"/>
          <w:sz w:val="22"/>
        </w:rPr>
        <w:t>e</w:t>
      </w:r>
      <w:r>
        <w:rPr>
          <w:w w:val="140"/>
          <w:sz w:val="17"/>
        </w:rPr>
        <w:t>voluCión del ConCepto de enfrentamiento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/>
        <w:t>El</w:t>
      </w:r>
      <w:r>
        <w:rPr>
          <w:spacing w:val="-17"/>
        </w:rPr>
        <w:t> </w:t>
      </w:r>
      <w:r>
        <w:rPr/>
        <w:t>estudio</w:t>
      </w:r>
      <w:r>
        <w:rPr>
          <w:spacing w:val="-17"/>
        </w:rPr>
        <w:t> </w:t>
      </w:r>
      <w:r>
        <w:rPr/>
        <w:t>psicológico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concepto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enfrentamiento</w:t>
      </w:r>
      <w:r>
        <w:rPr>
          <w:spacing w:val="-17"/>
        </w:rPr>
        <w:t> </w:t>
      </w:r>
      <w:r>
        <w:rPr/>
        <w:t>(</w:t>
      </w:r>
      <w:r>
        <w:rPr>
          <w:rFonts w:ascii="Times New Roman" w:hAnsi="Times New Roman"/>
          <w:i/>
        </w:rPr>
        <w:t>coping</w:t>
      </w:r>
      <w:r>
        <w:rPr/>
        <w:t>)</w:t>
      </w:r>
      <w:r>
        <w:rPr>
          <w:spacing w:val="-17"/>
        </w:rPr>
        <w:t> </w:t>
      </w:r>
      <w:r>
        <w:rPr/>
        <w:t>ha</w:t>
      </w:r>
      <w:r>
        <w:rPr>
          <w:spacing w:val="-17"/>
        </w:rPr>
        <w:t> </w:t>
      </w:r>
      <w:r>
        <w:rPr/>
        <w:t>llegado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 </w:t>
      </w:r>
      <w:r>
        <w:rPr>
          <w:w w:val="95"/>
        </w:rPr>
        <w:t>conclusión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proceso</w:t>
      </w:r>
      <w:r>
        <w:rPr>
          <w:spacing w:val="-10"/>
          <w:w w:val="95"/>
        </w:rPr>
        <w:t> </w:t>
      </w:r>
      <w:r>
        <w:rPr>
          <w:w w:val="95"/>
        </w:rPr>
        <w:t>complejo,</w:t>
      </w:r>
      <w:r>
        <w:rPr>
          <w:spacing w:val="-10"/>
          <w:w w:val="95"/>
        </w:rPr>
        <w:t> </w:t>
      </w:r>
      <w:r>
        <w:rPr>
          <w:w w:val="95"/>
        </w:rPr>
        <w:t>dinámico,</w:t>
      </w:r>
      <w:r>
        <w:rPr>
          <w:spacing w:val="-9"/>
          <w:w w:val="95"/>
        </w:rPr>
        <w:t> </w:t>
      </w:r>
      <w:r>
        <w:rPr>
          <w:w w:val="95"/>
        </w:rPr>
        <w:t>recíproco</w:t>
      </w:r>
      <w:r>
        <w:rPr>
          <w:spacing w:val="-10"/>
          <w:w w:val="95"/>
        </w:rPr>
        <w:t> </w:t>
      </w:r>
      <w:r>
        <w:rPr>
          <w:w w:val="95"/>
        </w:rPr>
        <w:t>e</w:t>
      </w:r>
      <w:r>
        <w:rPr>
          <w:spacing w:val="-10"/>
          <w:w w:val="95"/>
        </w:rPr>
        <w:t> </w:t>
      </w:r>
      <w:r>
        <w:rPr>
          <w:w w:val="95"/>
        </w:rPr>
        <w:t>íntimamente</w:t>
      </w:r>
      <w:r>
        <w:rPr>
          <w:spacing w:val="-10"/>
          <w:w w:val="95"/>
        </w:rPr>
        <w:t> </w:t>
      </w:r>
      <w:r>
        <w:rPr>
          <w:w w:val="95"/>
        </w:rPr>
        <w:t>li- gado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diversas</w:t>
      </w:r>
      <w:r>
        <w:rPr>
          <w:spacing w:val="-18"/>
          <w:w w:val="95"/>
        </w:rPr>
        <w:t> </w:t>
      </w:r>
      <w:r>
        <w:rPr>
          <w:w w:val="95"/>
        </w:rPr>
        <w:t>características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personalidad,</w:t>
      </w:r>
      <w:r>
        <w:rPr>
          <w:spacing w:val="-18"/>
          <w:w w:val="95"/>
        </w:rPr>
        <w:t> </w:t>
      </w:r>
      <w:r>
        <w:rPr>
          <w:w w:val="95"/>
        </w:rPr>
        <w:t>pero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poder</w:t>
      </w:r>
      <w:r>
        <w:rPr>
          <w:spacing w:val="-18"/>
          <w:w w:val="95"/>
        </w:rPr>
        <w:t> </w:t>
      </w:r>
      <w:r>
        <w:rPr>
          <w:w w:val="95"/>
        </w:rPr>
        <w:t>entenderlo</w:t>
      </w:r>
      <w:r>
        <w:rPr>
          <w:spacing w:val="-18"/>
          <w:w w:val="95"/>
        </w:rPr>
        <w:t> </w:t>
      </w:r>
      <w:r>
        <w:rPr>
          <w:w w:val="95"/>
        </w:rPr>
        <w:t>debe verse de manera integral (Aldwin, 2007; </w:t>
      </w:r>
      <w:r>
        <w:rPr>
          <w:spacing w:val="-3"/>
          <w:w w:val="95"/>
        </w:rPr>
        <w:t>Folkman </w:t>
      </w:r>
      <w:r>
        <w:rPr>
          <w:w w:val="95"/>
        </w:rPr>
        <w:t>y Moskowitz, 2004; Lazarus, 2006),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necesario</w:t>
      </w:r>
      <w:r>
        <w:rPr>
          <w:spacing w:val="-7"/>
          <w:w w:val="95"/>
        </w:rPr>
        <w:t> </w:t>
      </w:r>
      <w:r>
        <w:rPr>
          <w:w w:val="95"/>
        </w:rPr>
        <w:t>tomar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cuenta</w:t>
      </w:r>
      <w:r>
        <w:rPr>
          <w:spacing w:val="-8"/>
          <w:w w:val="95"/>
        </w:rPr>
        <w:t> </w:t>
      </w:r>
      <w:r>
        <w:rPr>
          <w:w w:val="95"/>
        </w:rPr>
        <w:t>variables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naturaleza</w:t>
      </w:r>
      <w:r>
        <w:rPr>
          <w:spacing w:val="-8"/>
          <w:w w:val="95"/>
        </w:rPr>
        <w:t> </w:t>
      </w:r>
      <w:r>
        <w:rPr>
          <w:w w:val="95"/>
        </w:rPr>
        <w:t>biológica,</w:t>
      </w:r>
      <w:r>
        <w:rPr>
          <w:spacing w:val="-8"/>
          <w:w w:val="95"/>
        </w:rPr>
        <w:t> </w:t>
      </w:r>
      <w:r>
        <w:rPr>
          <w:w w:val="95"/>
        </w:rPr>
        <w:t>psicoló- </w:t>
      </w:r>
      <w:r>
        <w:rPr/>
        <w:t>gica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social</w:t>
      </w:r>
      <w:r>
        <w:rPr>
          <w:spacing w:val="-23"/>
        </w:rPr>
        <w:t> </w:t>
      </w:r>
      <w:r>
        <w:rPr/>
        <w:t>tanto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contexto</w:t>
      </w:r>
      <w:r>
        <w:rPr>
          <w:spacing w:val="-23"/>
        </w:rPr>
        <w:t> </w:t>
      </w:r>
      <w:r>
        <w:rPr/>
        <w:t>particular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específico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ocurre,</w:t>
      </w:r>
      <w:r>
        <w:rPr>
          <w:spacing w:val="-23"/>
        </w:rPr>
        <w:t> </w:t>
      </w:r>
      <w:r>
        <w:rPr/>
        <w:t>como 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/>
        <w:t>amplio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traduce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esa</w:t>
      </w:r>
      <w:r>
        <w:rPr>
          <w:spacing w:val="-28"/>
        </w:rPr>
        <w:t> </w:t>
      </w:r>
      <w:r>
        <w:rPr/>
        <w:t>variable</w:t>
      </w:r>
      <w:r>
        <w:rPr>
          <w:spacing w:val="-28"/>
        </w:rPr>
        <w:t> </w:t>
      </w:r>
      <w:r>
        <w:rPr/>
        <w:t>tan</w:t>
      </w:r>
      <w:r>
        <w:rPr>
          <w:spacing w:val="-28"/>
        </w:rPr>
        <w:t> </w:t>
      </w:r>
      <w:r>
        <w:rPr/>
        <w:t>importante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cultura </w:t>
      </w:r>
      <w:r>
        <w:rPr>
          <w:w w:val="95"/>
        </w:rPr>
        <w:t>(Díaz</w:t>
      </w:r>
      <w:r>
        <w:rPr>
          <w:spacing w:val="-9"/>
          <w:w w:val="95"/>
        </w:rPr>
        <w:t> </w:t>
      </w:r>
      <w:r>
        <w:rPr>
          <w:w w:val="95"/>
        </w:rPr>
        <w:t>Guerrero,</w:t>
      </w:r>
      <w:r>
        <w:rPr>
          <w:spacing w:val="-9"/>
          <w:w w:val="95"/>
        </w:rPr>
        <w:t> </w:t>
      </w:r>
      <w:r>
        <w:rPr>
          <w:w w:val="95"/>
        </w:rPr>
        <w:t>2003;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Frydenberg</w:t>
      </w:r>
      <w:r>
        <w:rPr>
          <w:spacing w:val="-9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9"/>
          <w:w w:val="95"/>
        </w:rPr>
        <w:t> </w:t>
      </w:r>
      <w:r>
        <w:rPr>
          <w:w w:val="95"/>
        </w:rPr>
        <w:t>2003;</w:t>
      </w:r>
      <w:r>
        <w:rPr>
          <w:spacing w:val="-9"/>
          <w:w w:val="95"/>
        </w:rPr>
        <w:t> </w:t>
      </w:r>
      <w:r>
        <w:rPr>
          <w:w w:val="95"/>
        </w:rPr>
        <w:t>Góngora</w:t>
      </w:r>
      <w:r>
        <w:rPr>
          <w:spacing w:val="-9"/>
          <w:w w:val="95"/>
        </w:rPr>
        <w:t> </w:t>
      </w:r>
      <w:r>
        <w:rPr>
          <w:w w:val="95"/>
        </w:rPr>
        <w:t>Coronado,</w:t>
      </w:r>
      <w:r>
        <w:rPr>
          <w:spacing w:val="-9"/>
          <w:w w:val="95"/>
        </w:rPr>
        <w:t> </w:t>
      </w:r>
      <w:r>
        <w:rPr>
          <w:w w:val="95"/>
        </w:rPr>
        <w:t>2000;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Wong</w:t>
      </w:r>
      <w:r>
        <w:rPr>
          <w:spacing w:val="-9"/>
          <w:w w:val="95"/>
        </w:rPr>
        <w:t> </w:t>
      </w:r>
      <w:r>
        <w:rPr>
          <w:w w:val="95"/>
        </w:rPr>
        <w:t>y </w:t>
      </w:r>
      <w:r>
        <w:rPr>
          <w:spacing w:val="-3"/>
          <w:w w:val="95"/>
        </w:rPr>
        <w:t>Wong,</w:t>
      </w:r>
      <w:r>
        <w:rPr>
          <w:spacing w:val="-5"/>
          <w:w w:val="95"/>
        </w:rPr>
        <w:t> </w:t>
      </w:r>
      <w:r>
        <w:rPr>
          <w:w w:val="95"/>
        </w:rPr>
        <w:t>2006),</w:t>
      </w:r>
      <w:r>
        <w:rPr>
          <w:spacing w:val="-5"/>
          <w:w w:val="95"/>
        </w:rPr>
        <w:t> </w:t>
      </w:r>
      <w:r>
        <w:rPr>
          <w:w w:val="95"/>
        </w:rPr>
        <w:t>porque</w:t>
      </w:r>
      <w:r>
        <w:rPr>
          <w:spacing w:val="-5"/>
          <w:w w:val="95"/>
        </w:rPr>
        <w:t> </w:t>
      </w:r>
      <w:r>
        <w:rPr>
          <w:w w:val="95"/>
        </w:rPr>
        <w:t>eso</w:t>
      </w:r>
      <w:r>
        <w:rPr>
          <w:spacing w:val="-5"/>
          <w:w w:val="95"/>
        </w:rPr>
        <w:t> </w:t>
      </w:r>
      <w:r>
        <w:rPr>
          <w:w w:val="95"/>
        </w:rPr>
        <w:t>es</w:t>
      </w:r>
      <w:r>
        <w:rPr>
          <w:spacing w:val="-5"/>
          <w:w w:val="95"/>
        </w:rPr>
        <w:t> </w:t>
      </w:r>
      <w:r>
        <w:rPr>
          <w:w w:val="95"/>
        </w:rPr>
        <w:t>lo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implica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naturaleza</w:t>
      </w:r>
      <w:r>
        <w:rPr>
          <w:spacing w:val="-4"/>
          <w:w w:val="95"/>
        </w:rPr>
        <w:t> </w:t>
      </w:r>
      <w:r>
        <w:rPr>
          <w:w w:val="95"/>
        </w:rPr>
        <w:t>humana.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enfrentamiento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problemas,</w:t>
      </w:r>
      <w:r>
        <w:rPr>
          <w:spacing w:val="-23"/>
        </w:rPr>
        <w:t> </w:t>
      </w:r>
      <w:r>
        <w:rPr/>
        <w:t>no</w:t>
      </w:r>
      <w:r>
        <w:rPr>
          <w:spacing w:val="-22"/>
        </w:rPr>
        <w:t> </w:t>
      </w:r>
      <w:r>
        <w:rPr/>
        <w:t>obstante</w:t>
      </w:r>
      <w:r>
        <w:rPr>
          <w:spacing w:val="-23"/>
        </w:rPr>
        <w:t> </w:t>
      </w:r>
      <w:r>
        <w:rPr/>
        <w:t>que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difícil</w:t>
      </w:r>
      <w:r>
        <w:rPr>
          <w:spacing w:val="-22"/>
        </w:rPr>
        <w:t> </w:t>
      </w:r>
      <w:r>
        <w:rPr/>
        <w:t>separar</w:t>
      </w:r>
      <w:r>
        <w:rPr>
          <w:spacing w:val="-22"/>
        </w:rPr>
        <w:t> </w:t>
      </w:r>
      <w:r>
        <w:rPr/>
        <w:t>sus </w:t>
      </w:r>
      <w:r>
        <w:rPr>
          <w:w w:val="95"/>
        </w:rPr>
        <w:t>formas</w:t>
      </w:r>
      <w:r>
        <w:rPr>
          <w:spacing w:val="-25"/>
          <w:w w:val="95"/>
        </w:rPr>
        <w:t> </w:t>
      </w:r>
      <w:r>
        <w:rPr>
          <w:w w:val="95"/>
        </w:rPr>
        <w:t>positivas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negativas,</w:t>
      </w:r>
      <w:r>
        <w:rPr>
          <w:spacing w:val="-24"/>
          <w:w w:val="95"/>
        </w:rPr>
        <w:t> </w:t>
      </w:r>
      <w:r>
        <w:rPr>
          <w:w w:val="95"/>
        </w:rPr>
        <w:t>existe</w:t>
      </w:r>
      <w:r>
        <w:rPr>
          <w:spacing w:val="-25"/>
          <w:w w:val="95"/>
        </w:rPr>
        <w:t> </w:t>
      </w:r>
      <w:r>
        <w:rPr>
          <w:w w:val="95"/>
        </w:rPr>
        <w:t>cierta</w:t>
      </w:r>
      <w:r>
        <w:rPr>
          <w:spacing w:val="-24"/>
          <w:w w:val="95"/>
        </w:rPr>
        <w:t> </w:t>
      </w:r>
      <w:r>
        <w:rPr>
          <w:w w:val="95"/>
        </w:rPr>
        <w:t>evidencia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diferentes</w:t>
      </w:r>
      <w:r>
        <w:rPr>
          <w:spacing w:val="-24"/>
          <w:w w:val="95"/>
        </w:rPr>
        <w:t> </w:t>
      </w:r>
      <w:r>
        <w:rPr>
          <w:w w:val="95"/>
        </w:rPr>
        <w:t>países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culturas de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algunas</w:t>
      </w:r>
      <w:r>
        <w:rPr>
          <w:spacing w:val="-16"/>
          <w:w w:val="95"/>
        </w:rPr>
        <w:t> </w:t>
      </w:r>
      <w:r>
        <w:rPr>
          <w:w w:val="95"/>
        </w:rPr>
        <w:t>estrategias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estilos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enfrentamiento</w:t>
      </w:r>
      <w:r>
        <w:rPr>
          <w:spacing w:val="-16"/>
          <w:w w:val="95"/>
        </w:rPr>
        <w:t> </w:t>
      </w:r>
      <w:r>
        <w:rPr>
          <w:w w:val="95"/>
        </w:rPr>
        <w:t>orientados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emoción</w:t>
      </w:r>
      <w:r>
        <w:rPr>
          <w:spacing w:val="-16"/>
          <w:w w:val="95"/>
        </w:rPr>
        <w:t> </w:t>
      </w:r>
      <w:r>
        <w:rPr>
          <w:w w:val="95"/>
        </w:rPr>
        <w:t>se relacionan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algunas</w:t>
      </w:r>
      <w:r>
        <w:rPr>
          <w:spacing w:val="-16"/>
          <w:w w:val="95"/>
        </w:rPr>
        <w:t> </w:t>
      </w:r>
      <w:r>
        <w:rPr>
          <w:w w:val="95"/>
        </w:rPr>
        <w:t>características</w:t>
      </w:r>
      <w:r>
        <w:rPr>
          <w:spacing w:val="-17"/>
          <w:w w:val="95"/>
        </w:rPr>
        <w:t> </w:t>
      </w:r>
      <w:r>
        <w:rPr>
          <w:w w:val="95"/>
        </w:rPr>
        <w:t>negativas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menor</w:t>
      </w:r>
      <w:r>
        <w:rPr>
          <w:spacing w:val="-17"/>
          <w:w w:val="95"/>
        </w:rPr>
        <w:t> </w:t>
      </w:r>
      <w:r>
        <w:rPr>
          <w:w w:val="95"/>
        </w:rPr>
        <w:t>edad,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otras</w:t>
      </w:r>
      <w:r>
        <w:rPr>
          <w:spacing w:val="-17"/>
          <w:w w:val="95"/>
        </w:rPr>
        <w:t> </w:t>
      </w:r>
      <w:r>
        <w:rPr>
          <w:w w:val="95"/>
        </w:rPr>
        <w:t>estrate- gias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estilos</w:t>
      </w:r>
      <w:r>
        <w:rPr>
          <w:spacing w:val="-18"/>
          <w:w w:val="95"/>
        </w:rPr>
        <w:t> </w:t>
      </w:r>
      <w:r>
        <w:rPr>
          <w:w w:val="95"/>
        </w:rPr>
        <w:t>orientados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problema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tarea</w:t>
      </w:r>
      <w:r>
        <w:rPr>
          <w:spacing w:val="-18"/>
          <w:w w:val="95"/>
        </w:rPr>
        <w:t> </w:t>
      </w:r>
      <w:r>
        <w:rPr>
          <w:w w:val="95"/>
        </w:rPr>
        <w:t>están</w:t>
      </w:r>
      <w:r>
        <w:rPr>
          <w:spacing w:val="-18"/>
          <w:w w:val="95"/>
        </w:rPr>
        <w:t> </w:t>
      </w:r>
      <w:r>
        <w:rPr>
          <w:w w:val="95"/>
        </w:rPr>
        <w:t>asociados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características </w:t>
      </w:r>
      <w:r>
        <w:rPr/>
        <w:t>positivas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mayor</w:t>
      </w:r>
      <w:r>
        <w:rPr>
          <w:spacing w:val="-26"/>
        </w:rPr>
        <w:t> </w:t>
      </w:r>
      <w:r>
        <w:rPr/>
        <w:t>edad</w:t>
      </w:r>
      <w:r>
        <w:rPr>
          <w:spacing w:val="-26"/>
        </w:rPr>
        <w:t> </w:t>
      </w:r>
      <w:r>
        <w:rPr>
          <w:spacing w:val="-3"/>
        </w:rPr>
        <w:t>(Wong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>
          <w:spacing w:val="-3"/>
        </w:rPr>
        <w:t>Wong,</w:t>
      </w:r>
      <w:r>
        <w:rPr>
          <w:spacing w:val="-26"/>
        </w:rPr>
        <w:t> </w:t>
      </w:r>
      <w:r>
        <w:rPr/>
        <w:t>2006).</w:t>
      </w:r>
      <w:r>
        <w:rPr>
          <w:spacing w:val="-26"/>
        </w:rPr>
        <w:t> </w:t>
      </w:r>
      <w:r>
        <w:rPr/>
        <w:t>Sin</w:t>
      </w:r>
      <w:r>
        <w:rPr>
          <w:spacing w:val="-26"/>
        </w:rPr>
        <w:t> </w:t>
      </w:r>
      <w:r>
        <w:rPr/>
        <w:t>embargo,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fecha</w:t>
      </w:r>
      <w:r>
        <w:rPr>
          <w:spacing w:val="-26"/>
        </w:rPr>
        <w:t> </w:t>
      </w:r>
      <w:r>
        <w:rPr/>
        <w:t>parece no</w:t>
      </w:r>
      <w:r>
        <w:rPr>
          <w:spacing w:val="-25"/>
        </w:rPr>
        <w:t> </w:t>
      </w:r>
      <w:r>
        <w:rPr/>
        <w:t>haber</w:t>
      </w:r>
      <w:r>
        <w:rPr>
          <w:spacing w:val="-25"/>
        </w:rPr>
        <w:t> </w:t>
      </w:r>
      <w:r>
        <w:rPr/>
        <w:t>claridad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tipo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enfrentamiento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pueda</w:t>
      </w:r>
      <w:r>
        <w:rPr>
          <w:spacing w:val="-25"/>
        </w:rPr>
        <w:t> </w:t>
      </w:r>
      <w:r>
        <w:rPr/>
        <w:t>considerar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me- </w:t>
      </w:r>
      <w:r>
        <w:rPr>
          <w:spacing w:val="-6"/>
        </w:rPr>
        <w:t>jor,</w:t>
      </w:r>
      <w:r>
        <w:rPr>
          <w:spacing w:val="-12"/>
        </w:rPr>
        <w:t> </w:t>
      </w:r>
      <w:r>
        <w:rPr/>
        <w:t>adaptativamente</w:t>
      </w:r>
      <w:r>
        <w:rPr>
          <w:spacing w:val="-11"/>
        </w:rPr>
        <w:t> </w:t>
      </w:r>
      <w:r>
        <w:rPr/>
        <w:t>hablando;</w:t>
      </w:r>
      <w:r>
        <w:rPr>
          <w:spacing w:val="-11"/>
        </w:rPr>
        <w:t> </w:t>
      </w:r>
      <w:r>
        <w:rPr/>
        <w:t>por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parte,</w:t>
      </w:r>
      <w:r>
        <w:rPr>
          <w:spacing w:val="-12"/>
        </w:rPr>
        <w:t> </w:t>
      </w:r>
      <w:r>
        <w:rPr/>
        <w:t>como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unión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2"/>
        </w:rPr>
        <w:t> </w:t>
      </w:r>
      <w:r>
        <w:rPr/>
        <w:t>solución</w:t>
      </w:r>
      <w:r>
        <w:rPr>
          <w:spacing w:val="-12"/>
        </w:rPr>
        <w:t> </w:t>
      </w:r>
      <w:r>
        <w:rPr/>
        <w:t>al </w:t>
      </w:r>
      <w:r>
        <w:rPr>
          <w:w w:val="95"/>
        </w:rPr>
        <w:t>problema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enfrenta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momento</w:t>
      </w:r>
      <w:r>
        <w:rPr>
          <w:spacing w:val="-8"/>
          <w:w w:val="95"/>
        </w:rPr>
        <w:t> </w:t>
      </w:r>
      <w:r>
        <w:rPr>
          <w:w w:val="95"/>
        </w:rPr>
        <w:t>determinado</w:t>
      </w:r>
      <w:r>
        <w:rPr>
          <w:spacing w:val="-8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otra,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mismo tiempo</w:t>
      </w:r>
      <w:r>
        <w:rPr>
          <w:spacing w:val="-12"/>
          <w:w w:val="95"/>
        </w:rPr>
        <w:t> </w:t>
      </w:r>
      <w:r>
        <w:rPr>
          <w:w w:val="95"/>
        </w:rPr>
        <w:t>sea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solución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contribuya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bienestar</w:t>
      </w:r>
      <w:r>
        <w:rPr>
          <w:spacing w:val="-12"/>
          <w:w w:val="95"/>
        </w:rPr>
        <w:t> </w:t>
      </w:r>
      <w:r>
        <w:rPr>
          <w:w w:val="95"/>
        </w:rPr>
        <w:t>psicológico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persona, teniendo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finalidad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mayor</w:t>
      </w:r>
      <w:r>
        <w:rPr>
          <w:spacing w:val="-11"/>
          <w:w w:val="95"/>
        </w:rPr>
        <w:t> </w:t>
      </w:r>
      <w:r>
        <w:rPr>
          <w:w w:val="95"/>
        </w:rPr>
        <w:t>beneficio,</w:t>
      </w:r>
      <w:r>
        <w:rPr>
          <w:spacing w:val="-11"/>
          <w:w w:val="95"/>
        </w:rPr>
        <w:t> </w:t>
      </w:r>
      <w:r>
        <w:rPr>
          <w:w w:val="95"/>
        </w:rPr>
        <w:t>aunque</w:t>
      </w:r>
      <w:r>
        <w:rPr>
          <w:spacing w:val="-11"/>
          <w:w w:val="95"/>
        </w:rPr>
        <w:t> </w:t>
      </w:r>
      <w:r>
        <w:rPr>
          <w:w w:val="95"/>
        </w:rPr>
        <w:t>éste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precisamente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ma- nifestará en el</w:t>
      </w:r>
      <w:r>
        <w:rPr>
          <w:spacing w:val="-18"/>
          <w:w w:val="95"/>
        </w:rPr>
        <w:t> </w:t>
      </w:r>
      <w:r>
        <w:rPr>
          <w:w w:val="95"/>
        </w:rPr>
        <w:t>momento.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Sin</w:t>
      </w:r>
      <w:r>
        <w:rPr>
          <w:spacing w:val="-28"/>
        </w:rPr>
        <w:t> </w:t>
      </w:r>
      <w:r>
        <w:rPr/>
        <w:t>embargo,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coincidencia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esta</w:t>
      </w:r>
      <w:r>
        <w:rPr>
          <w:spacing w:val="-28"/>
        </w:rPr>
        <w:t> </w:t>
      </w:r>
      <w:r>
        <w:rPr/>
        <w:t>visión</w:t>
      </w:r>
      <w:r>
        <w:rPr>
          <w:spacing w:val="-28"/>
        </w:rPr>
        <w:t> </w:t>
      </w:r>
      <w:r>
        <w:rPr/>
        <w:t>positiva</w:t>
      </w:r>
      <w:r>
        <w:rPr>
          <w:spacing w:val="-28"/>
        </w:rPr>
        <w:t> </w:t>
      </w:r>
      <w:r>
        <w:rPr/>
        <w:t>actual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psicología, es</w:t>
      </w:r>
      <w:r>
        <w:rPr>
          <w:spacing w:val="-26"/>
        </w:rPr>
        <w:t> </w:t>
      </w:r>
      <w:r>
        <w:rPr/>
        <w:t>importante</w:t>
      </w:r>
      <w:r>
        <w:rPr>
          <w:spacing w:val="-26"/>
        </w:rPr>
        <w:t> </w:t>
      </w:r>
      <w:r>
        <w:rPr/>
        <w:t>señalar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cada</w:t>
      </w:r>
      <w:r>
        <w:rPr>
          <w:spacing w:val="-26"/>
        </w:rPr>
        <w:t> </w:t>
      </w:r>
      <w:r>
        <w:rPr/>
        <w:t>vez</w:t>
      </w:r>
      <w:r>
        <w:rPr>
          <w:spacing w:val="-26"/>
        </w:rPr>
        <w:t> </w:t>
      </w:r>
      <w:r>
        <w:rPr/>
        <w:t>mayor</w:t>
      </w:r>
      <w:r>
        <w:rPr>
          <w:spacing w:val="-26"/>
        </w:rPr>
        <w:t> </w:t>
      </w:r>
      <w:r>
        <w:rPr/>
        <w:t>atención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ha</w:t>
      </w:r>
      <w:r>
        <w:rPr>
          <w:spacing w:val="-26"/>
        </w:rPr>
        <w:t> </w:t>
      </w:r>
      <w:r>
        <w:rPr/>
        <w:t>centrado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fac- </w:t>
      </w:r>
      <w:r>
        <w:rPr>
          <w:spacing w:val="-3"/>
          <w:w w:val="95"/>
        </w:rPr>
        <w:t>tores</w:t>
      </w:r>
      <w:r>
        <w:rPr>
          <w:spacing w:val="-7"/>
          <w:w w:val="95"/>
        </w:rPr>
        <w:t> </w:t>
      </w:r>
      <w:r>
        <w:rPr>
          <w:w w:val="95"/>
        </w:rPr>
        <w:t>positivos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pueden</w:t>
      </w:r>
      <w:r>
        <w:rPr>
          <w:spacing w:val="-7"/>
          <w:w w:val="95"/>
        </w:rPr>
        <w:t> </w:t>
      </w:r>
      <w:r>
        <w:rPr>
          <w:w w:val="95"/>
        </w:rPr>
        <w:t>ayudar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mejorar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relación</w:t>
      </w:r>
      <w:r>
        <w:rPr>
          <w:spacing w:val="-7"/>
          <w:w w:val="95"/>
        </w:rPr>
        <w:t> </w:t>
      </w:r>
      <w:r>
        <w:rPr>
          <w:w w:val="95"/>
        </w:rPr>
        <w:t>estrés-adaptación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que contribuyen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mejor</w:t>
      </w:r>
      <w:r>
        <w:rPr>
          <w:spacing w:val="-16"/>
          <w:w w:val="95"/>
        </w:rPr>
        <w:t> </w:t>
      </w:r>
      <w:r>
        <w:rPr>
          <w:w w:val="95"/>
        </w:rPr>
        <w:t>comprensión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cómo</w:t>
      </w:r>
      <w:r>
        <w:rPr>
          <w:spacing w:val="-17"/>
          <w:w w:val="95"/>
        </w:rPr>
        <w:t> </w:t>
      </w:r>
      <w:r>
        <w:rPr>
          <w:w w:val="95"/>
        </w:rPr>
        <w:t>algunas</w:t>
      </w:r>
      <w:r>
        <w:rPr>
          <w:spacing w:val="-16"/>
          <w:w w:val="95"/>
        </w:rPr>
        <w:t> </w:t>
      </w:r>
      <w:r>
        <w:rPr>
          <w:w w:val="95"/>
        </w:rPr>
        <w:t>personas</w:t>
      </w:r>
      <w:r>
        <w:rPr>
          <w:spacing w:val="-16"/>
          <w:w w:val="95"/>
        </w:rPr>
        <w:t> </w:t>
      </w:r>
      <w:r>
        <w:rPr>
          <w:w w:val="95"/>
        </w:rPr>
        <w:t>tienen</w:t>
      </w:r>
      <w:r>
        <w:rPr>
          <w:spacing w:val="-16"/>
          <w:w w:val="95"/>
        </w:rPr>
        <w:t> </w:t>
      </w:r>
      <w:r>
        <w:rPr>
          <w:w w:val="95"/>
        </w:rPr>
        <w:t>mayores habilidades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probabilidades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éxito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bienestar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encuentro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eventos estresantes</w:t>
      </w:r>
      <w:r>
        <w:rPr>
          <w:spacing w:val="-11"/>
          <w:w w:val="95"/>
        </w:rPr>
        <w:t> </w:t>
      </w:r>
      <w:r>
        <w:rPr>
          <w:w w:val="95"/>
        </w:rPr>
        <w:t>(Carver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Scheier,</w:t>
      </w:r>
      <w:r>
        <w:rPr>
          <w:spacing w:val="-11"/>
          <w:w w:val="95"/>
        </w:rPr>
        <w:t> </w:t>
      </w:r>
      <w:r>
        <w:rPr>
          <w:w w:val="95"/>
        </w:rPr>
        <w:t>2002;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Folkman,</w:t>
      </w:r>
      <w:r>
        <w:rPr>
          <w:spacing w:val="-12"/>
          <w:w w:val="95"/>
        </w:rPr>
        <w:t> </w:t>
      </w:r>
      <w:r>
        <w:rPr>
          <w:w w:val="95"/>
        </w:rPr>
        <w:t>2008;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Folkman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Moskowitz,</w:t>
      </w:r>
      <w:r>
        <w:rPr>
          <w:spacing w:val="-12"/>
          <w:w w:val="95"/>
        </w:rPr>
        <w:t> </w:t>
      </w:r>
      <w:r>
        <w:rPr>
          <w:w w:val="95"/>
        </w:rPr>
        <w:t>2000; </w:t>
      </w:r>
      <w:r>
        <w:rPr>
          <w:spacing w:val="-3"/>
          <w:w w:val="95"/>
        </w:rPr>
        <w:t>Fredrickson,</w:t>
      </w:r>
      <w:r>
        <w:rPr>
          <w:spacing w:val="-21"/>
          <w:w w:val="95"/>
        </w:rPr>
        <w:t> </w:t>
      </w:r>
      <w:r>
        <w:rPr>
          <w:w w:val="95"/>
        </w:rPr>
        <w:t>2002).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 este contexto, es oportuno mencionar que se han realizado avances signi- ficativos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estudio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enfrentamiento</w:t>
      </w:r>
      <w:r>
        <w:rPr>
          <w:spacing w:val="-5"/>
          <w:w w:val="95"/>
        </w:rPr>
        <w:t> </w:t>
      </w:r>
      <w:r>
        <w:rPr>
          <w:w w:val="95"/>
        </w:rPr>
        <w:t>al</w:t>
      </w:r>
      <w:r>
        <w:rPr>
          <w:spacing w:val="-5"/>
          <w:w w:val="95"/>
        </w:rPr>
        <w:t> </w:t>
      </w:r>
      <w:r>
        <w:rPr>
          <w:w w:val="95"/>
        </w:rPr>
        <w:t>estrés</w:t>
      </w:r>
      <w:r>
        <w:rPr>
          <w:spacing w:val="-5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general,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problemas </w:t>
      </w:r>
      <w:r>
        <w:rPr/>
        <w:t>y</w:t>
      </w:r>
      <w:r>
        <w:rPr>
          <w:spacing w:val="-6"/>
        </w:rPr>
        <w:t> </w:t>
      </w:r>
      <w:r>
        <w:rPr/>
        <w:t>adversidades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vida</w:t>
      </w:r>
      <w:r>
        <w:rPr>
          <w:spacing w:val="-6"/>
        </w:rPr>
        <w:t> </w:t>
      </w:r>
      <w:r>
        <w:rPr/>
        <w:t>con</w:t>
      </w:r>
      <w:r>
        <w:rPr>
          <w:spacing w:val="-6"/>
        </w:rPr>
        <w:t> </w:t>
      </w:r>
      <w:r>
        <w:rPr/>
        <w:t>una</w:t>
      </w:r>
      <w:r>
        <w:rPr>
          <w:spacing w:val="-6"/>
        </w:rPr>
        <w:t> </w:t>
      </w:r>
      <w:r>
        <w:rPr/>
        <w:t>visión</w:t>
      </w:r>
      <w:r>
        <w:rPr>
          <w:spacing w:val="-6"/>
        </w:rPr>
        <w:t> </w:t>
      </w:r>
      <w:r>
        <w:rPr/>
        <w:t>más</w:t>
      </w:r>
      <w:r>
        <w:rPr>
          <w:spacing w:val="-6"/>
        </w:rPr>
        <w:t> </w:t>
      </w:r>
      <w:r>
        <w:rPr/>
        <w:t>positiva.</w:t>
      </w:r>
      <w:r>
        <w:rPr>
          <w:spacing w:val="-6"/>
        </w:rPr>
        <w:t> </w:t>
      </w:r>
      <w:r>
        <w:rPr/>
        <w:t>Uno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ellos</w:t>
      </w:r>
      <w:r>
        <w:rPr>
          <w:spacing w:val="-6"/>
        </w:rPr>
        <w:t> </w:t>
      </w:r>
      <w:r>
        <w:rPr/>
        <w:t>tiene</w:t>
      </w:r>
      <w:r>
        <w:rPr>
          <w:spacing w:val="-6"/>
        </w:rPr>
        <w:t> </w:t>
      </w:r>
      <w:r>
        <w:rPr/>
        <w:t>que ver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creciente</w:t>
      </w:r>
      <w:r>
        <w:rPr>
          <w:spacing w:val="-21"/>
        </w:rPr>
        <w:t> </w:t>
      </w:r>
      <w:r>
        <w:rPr/>
        <w:t>conciencia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presencia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emociones</w:t>
      </w:r>
      <w:r>
        <w:rPr>
          <w:spacing w:val="-21"/>
        </w:rPr>
        <w:t> </w:t>
      </w:r>
      <w:r>
        <w:rPr/>
        <w:t>positivas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 </w:t>
      </w:r>
      <w:r>
        <w:rPr>
          <w:w w:val="95"/>
        </w:rPr>
        <w:t>proceso del estrés </w:t>
      </w:r>
      <w:r>
        <w:rPr>
          <w:spacing w:val="-3"/>
          <w:w w:val="95"/>
        </w:rPr>
        <w:t>(Folkman, </w:t>
      </w:r>
      <w:r>
        <w:rPr>
          <w:w w:val="95"/>
        </w:rPr>
        <w:t>2008; </w:t>
      </w:r>
      <w:r>
        <w:rPr>
          <w:spacing w:val="-3"/>
          <w:w w:val="95"/>
        </w:rPr>
        <w:t>Folkman </w:t>
      </w:r>
      <w:r>
        <w:rPr>
          <w:w w:val="95"/>
        </w:rPr>
        <w:t>y Moskowitz, 2000; Stanton, </w:t>
      </w:r>
      <w:r>
        <w:rPr>
          <w:spacing w:val="-4"/>
          <w:w w:val="95"/>
        </w:rPr>
        <w:t>Parsa </w:t>
      </w:r>
      <w:r>
        <w:rPr>
          <w:w w:val="95"/>
        </w:rPr>
        <w:t>y Austenfeld, 2002). Esta ocurrencia conjunta de las emociones positivas y  </w:t>
      </w:r>
      <w:r>
        <w:rPr>
          <w:spacing w:val="3"/>
          <w:w w:val="95"/>
        </w:rPr>
        <w:t> </w:t>
      </w:r>
      <w:r>
        <w:rPr>
          <w:w w:val="95"/>
        </w:rPr>
        <w:t>ne-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gativas tiene importantes implicaciones para el enfrentamiento, y los hallazgos sugieren</w:t>
      </w:r>
      <w:r>
        <w:rPr>
          <w:spacing w:val="-10"/>
          <w:w w:val="95"/>
        </w:rPr>
        <w:t> </w:t>
      </w:r>
      <w:r>
        <w:rPr>
          <w:w w:val="95"/>
        </w:rPr>
        <w:t>que,</w:t>
      </w:r>
      <w:r>
        <w:rPr>
          <w:spacing w:val="-10"/>
          <w:w w:val="95"/>
        </w:rPr>
        <w:t> </w:t>
      </w:r>
      <w:r>
        <w:rPr>
          <w:w w:val="95"/>
        </w:rPr>
        <w:t>bajo</w:t>
      </w:r>
      <w:r>
        <w:rPr>
          <w:spacing w:val="-10"/>
          <w:w w:val="95"/>
        </w:rPr>
        <w:t> </w:t>
      </w:r>
      <w:r>
        <w:rPr>
          <w:w w:val="95"/>
        </w:rPr>
        <w:t>situaciones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estrés,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personas</w:t>
      </w:r>
      <w:r>
        <w:rPr>
          <w:spacing w:val="-10"/>
          <w:w w:val="95"/>
        </w:rPr>
        <w:t> </w:t>
      </w:r>
      <w:r>
        <w:rPr>
          <w:w w:val="95"/>
        </w:rPr>
        <w:t>conscientemente</w:t>
      </w:r>
      <w:r>
        <w:rPr>
          <w:spacing w:val="-10"/>
          <w:w w:val="95"/>
        </w:rPr>
        <w:t> </w:t>
      </w:r>
      <w:r>
        <w:rPr>
          <w:w w:val="95"/>
        </w:rPr>
        <w:t>buscan</w:t>
      </w:r>
      <w:r>
        <w:rPr>
          <w:spacing w:val="-10"/>
          <w:w w:val="95"/>
        </w:rPr>
        <w:t> </w:t>
      </w:r>
      <w:r>
        <w:rPr>
          <w:w w:val="95"/>
        </w:rPr>
        <w:t>el </w:t>
      </w:r>
      <w:r>
        <w:rPr/>
        <w:t>significado</w:t>
      </w:r>
      <w:r>
        <w:rPr>
          <w:spacing w:val="-21"/>
        </w:rPr>
        <w:t> </w:t>
      </w:r>
      <w:r>
        <w:rPr/>
        <w:t>positivo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eventos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infundirlo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eventos</w:t>
      </w:r>
      <w:r>
        <w:rPr>
          <w:spacing w:val="-20"/>
        </w:rPr>
        <w:t> </w:t>
      </w:r>
      <w:r>
        <w:rPr/>
        <w:t>ordinarios,</w:t>
      </w:r>
      <w:r>
        <w:rPr>
          <w:spacing w:val="-20"/>
        </w:rPr>
        <w:t> </w:t>
      </w:r>
      <w:r>
        <w:rPr/>
        <w:t>de </w:t>
      </w:r>
      <w:r>
        <w:rPr>
          <w:w w:val="95"/>
        </w:rPr>
        <w:t>tal</w:t>
      </w:r>
      <w:r>
        <w:rPr>
          <w:spacing w:val="-7"/>
          <w:w w:val="95"/>
        </w:rPr>
        <w:t> </w:t>
      </w:r>
      <w:r>
        <w:rPr>
          <w:w w:val="95"/>
        </w:rPr>
        <w:t>manera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provea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fortaleza</w:t>
      </w:r>
      <w:r>
        <w:rPr>
          <w:spacing w:val="-8"/>
          <w:w w:val="95"/>
        </w:rPr>
        <w:t> </w:t>
      </w:r>
      <w:r>
        <w:rPr>
          <w:w w:val="95"/>
        </w:rPr>
        <w:t>ante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distrés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les</w:t>
      </w:r>
      <w:r>
        <w:rPr>
          <w:spacing w:val="-7"/>
          <w:w w:val="95"/>
        </w:rPr>
        <w:t> </w:t>
      </w:r>
      <w:r>
        <w:rPr>
          <w:w w:val="95"/>
        </w:rPr>
        <w:t>ayude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aprovechar</w:t>
      </w:r>
      <w:r>
        <w:rPr>
          <w:spacing w:val="-8"/>
          <w:w w:val="95"/>
        </w:rPr>
        <w:t> </w:t>
      </w:r>
      <w:r>
        <w:rPr>
          <w:w w:val="95"/>
        </w:rPr>
        <w:t>al máximo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recursos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enfrentamiento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(Folkman,</w:t>
      </w:r>
      <w:r>
        <w:rPr>
          <w:spacing w:val="-23"/>
          <w:w w:val="95"/>
        </w:rPr>
        <w:t> </w:t>
      </w:r>
      <w:r>
        <w:rPr>
          <w:w w:val="95"/>
        </w:rPr>
        <w:t>2008;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Folkman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Moskowitz, 2000).</w:t>
      </w:r>
      <w:r>
        <w:rPr>
          <w:spacing w:val="-26"/>
          <w:w w:val="95"/>
        </w:rPr>
        <w:t> </w:t>
      </w:r>
      <w:r>
        <w:rPr>
          <w:w w:val="95"/>
        </w:rPr>
        <w:t>Otras</w:t>
      </w:r>
      <w:r>
        <w:rPr>
          <w:spacing w:val="-26"/>
          <w:w w:val="95"/>
        </w:rPr>
        <w:t> </w:t>
      </w:r>
      <w:r>
        <w:rPr>
          <w:w w:val="95"/>
        </w:rPr>
        <w:t>variables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han</w:t>
      </w:r>
      <w:r>
        <w:rPr>
          <w:spacing w:val="-26"/>
          <w:w w:val="95"/>
        </w:rPr>
        <w:t> </w:t>
      </w:r>
      <w:r>
        <w:rPr>
          <w:w w:val="95"/>
        </w:rPr>
        <w:t>estudiado</w:t>
      </w:r>
      <w:r>
        <w:rPr>
          <w:spacing w:val="-26"/>
          <w:w w:val="95"/>
        </w:rPr>
        <w:t> </w:t>
      </w:r>
      <w:r>
        <w:rPr>
          <w:w w:val="95"/>
        </w:rPr>
        <w:t>son,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ejemplo,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rFonts w:ascii="Times New Roman" w:hAnsi="Times New Roman"/>
          <w:i/>
          <w:w w:val="95"/>
        </w:rPr>
        <w:t>opttimismo</w:t>
      </w:r>
      <w:r>
        <w:rPr>
          <w:rFonts w:ascii="Times New Roman" w:hAnsi="Times New Roman"/>
          <w:i/>
          <w:spacing w:val="-32"/>
          <w:w w:val="95"/>
        </w:rPr>
        <w:t> </w:t>
      </w:r>
      <w:r>
        <w:rPr>
          <w:w w:val="95"/>
        </w:rPr>
        <w:t>(Carver y</w:t>
      </w:r>
      <w:r>
        <w:rPr>
          <w:spacing w:val="-31"/>
          <w:w w:val="95"/>
        </w:rPr>
        <w:t> </w:t>
      </w:r>
      <w:r>
        <w:rPr>
          <w:w w:val="95"/>
        </w:rPr>
        <w:t>Connor-Smith,</w:t>
      </w:r>
      <w:r>
        <w:rPr>
          <w:spacing w:val="-31"/>
          <w:w w:val="95"/>
        </w:rPr>
        <w:t> </w:t>
      </w:r>
      <w:r>
        <w:rPr>
          <w:w w:val="95"/>
        </w:rPr>
        <w:t>2009;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Vera-Villaroel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Guerrero,</w:t>
      </w:r>
      <w:r>
        <w:rPr>
          <w:spacing w:val="-31"/>
          <w:w w:val="95"/>
        </w:rPr>
        <w:t> </w:t>
      </w:r>
      <w:r>
        <w:rPr>
          <w:w w:val="95"/>
        </w:rPr>
        <w:t>2003),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rFonts w:ascii="Times New Roman" w:hAnsi="Times New Roman"/>
          <w:i/>
          <w:w w:val="95"/>
        </w:rPr>
        <w:t>afectto</w:t>
      </w:r>
      <w:r>
        <w:rPr>
          <w:rFonts w:ascii="Times New Roman" w:hAnsi="Times New Roman"/>
          <w:i/>
          <w:spacing w:val="-37"/>
          <w:w w:val="95"/>
        </w:rPr>
        <w:t> </w:t>
      </w:r>
      <w:r>
        <w:rPr>
          <w:rFonts w:ascii="Times New Roman" w:hAnsi="Times New Roman"/>
          <w:i/>
          <w:w w:val="95"/>
        </w:rPr>
        <w:t>posittivo</w:t>
      </w:r>
      <w:r>
        <w:rPr>
          <w:rFonts w:ascii="Times New Roman" w:hAnsi="Times New Roman"/>
          <w:i/>
          <w:spacing w:val="-37"/>
          <w:w w:val="95"/>
        </w:rPr>
        <w:t> </w:t>
      </w:r>
      <w:r>
        <w:rPr>
          <w:spacing w:val="-3"/>
          <w:w w:val="95"/>
        </w:rPr>
        <w:t>(Folkman </w:t>
      </w:r>
      <w:r>
        <w:rPr>
          <w:w w:val="90"/>
        </w:rPr>
        <w:t>y Moskowitz, 2000), la </w:t>
      </w:r>
      <w:r>
        <w:rPr>
          <w:rFonts w:ascii="Times New Roman" w:hAnsi="Times New Roman"/>
          <w:i/>
          <w:w w:val="90"/>
        </w:rPr>
        <w:t>auttoeficacia </w:t>
      </w:r>
      <w:r>
        <w:rPr>
          <w:w w:val="90"/>
        </w:rPr>
        <w:t>(Bandura, 2008) y la </w:t>
      </w:r>
      <w:r>
        <w:rPr>
          <w:rFonts w:ascii="Times New Roman" w:hAnsi="Times New Roman"/>
          <w:i/>
          <w:w w:val="90"/>
        </w:rPr>
        <w:t>auttonomía percibida en las </w:t>
      </w:r>
      <w:r>
        <w:rPr>
          <w:rFonts w:ascii="Times New Roman" w:hAnsi="Times New Roman"/>
          <w:i/>
          <w:w w:val="95"/>
        </w:rPr>
        <w:t>mettas</w:t>
      </w:r>
      <w:r>
        <w:rPr>
          <w:rFonts w:ascii="Times New Roman" w:hAnsi="Times New Roman"/>
          <w:i/>
          <w:spacing w:val="-21"/>
          <w:w w:val="95"/>
        </w:rPr>
        <w:t> </w:t>
      </w:r>
      <w:r>
        <w:rPr>
          <w:w w:val="95"/>
        </w:rPr>
        <w:t>(Sansinenea,</w:t>
      </w:r>
      <w:r>
        <w:rPr>
          <w:spacing w:val="-14"/>
          <w:w w:val="95"/>
        </w:rPr>
        <w:t> </w:t>
      </w:r>
      <w:r>
        <w:rPr>
          <w:w w:val="95"/>
        </w:rPr>
        <w:t>Gil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Montes,</w:t>
      </w:r>
      <w:r>
        <w:rPr>
          <w:spacing w:val="-14"/>
          <w:w w:val="95"/>
        </w:rPr>
        <w:t> </w:t>
      </w:r>
      <w:r>
        <w:rPr>
          <w:w w:val="95"/>
        </w:rPr>
        <w:t>Aguirrezabal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Garaigordobil,</w:t>
      </w:r>
      <w:r>
        <w:rPr>
          <w:spacing w:val="-14"/>
          <w:w w:val="95"/>
        </w:rPr>
        <w:t> </w:t>
      </w:r>
      <w:r>
        <w:rPr>
          <w:w w:val="95"/>
        </w:rPr>
        <w:t>2010).</w:t>
      </w:r>
    </w:p>
    <w:p>
      <w:pPr>
        <w:spacing w:line="242" w:lineRule="auto" w:before="0"/>
        <w:ind w:left="133" w:right="131" w:firstLine="283"/>
        <w:jc w:val="both"/>
        <w:rPr>
          <w:sz w:val="22"/>
        </w:rPr>
      </w:pPr>
      <w:r>
        <w:rPr>
          <w:w w:val="95"/>
          <w:sz w:val="22"/>
        </w:rPr>
        <w:t>En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toca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estudio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enfrentamiento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han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identificado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distintos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tipos </w:t>
      </w:r>
      <w:r>
        <w:rPr>
          <w:sz w:val="22"/>
        </w:rPr>
        <w:t>que,</w:t>
      </w:r>
      <w:r>
        <w:rPr>
          <w:spacing w:val="-8"/>
          <w:sz w:val="22"/>
        </w:rPr>
        <w:t> </w:t>
      </w:r>
      <w:r>
        <w:rPr>
          <w:sz w:val="22"/>
        </w:rPr>
        <w:t>de</w:t>
      </w:r>
      <w:r>
        <w:rPr>
          <w:spacing w:val="-8"/>
          <w:sz w:val="22"/>
        </w:rPr>
        <w:t> </w:t>
      </w:r>
      <w:r>
        <w:rPr>
          <w:sz w:val="22"/>
        </w:rPr>
        <w:t>una</w:t>
      </w:r>
      <w:r>
        <w:rPr>
          <w:spacing w:val="-9"/>
          <w:sz w:val="22"/>
        </w:rPr>
        <w:t> </w:t>
      </w:r>
      <w:r>
        <w:rPr>
          <w:sz w:val="22"/>
        </w:rPr>
        <w:t>u</w:t>
      </w:r>
      <w:r>
        <w:rPr>
          <w:spacing w:val="-9"/>
          <w:sz w:val="22"/>
        </w:rPr>
        <w:t> </w:t>
      </w:r>
      <w:r>
        <w:rPr>
          <w:sz w:val="22"/>
        </w:rPr>
        <w:t>otra</w:t>
      </w:r>
      <w:r>
        <w:rPr>
          <w:spacing w:val="-9"/>
          <w:sz w:val="22"/>
        </w:rPr>
        <w:t> </w:t>
      </w:r>
      <w:r>
        <w:rPr>
          <w:sz w:val="22"/>
        </w:rPr>
        <w:t>manera,</w:t>
      </w:r>
      <w:r>
        <w:rPr>
          <w:spacing w:val="-8"/>
          <w:sz w:val="22"/>
        </w:rPr>
        <w:t> </w:t>
      </w:r>
      <w:r>
        <w:rPr>
          <w:sz w:val="22"/>
        </w:rPr>
        <w:t>parecen</w:t>
      </w:r>
      <w:r>
        <w:rPr>
          <w:spacing w:val="-8"/>
          <w:sz w:val="22"/>
        </w:rPr>
        <w:t> </w:t>
      </w:r>
      <w:r>
        <w:rPr>
          <w:sz w:val="22"/>
        </w:rPr>
        <w:t>ser</w:t>
      </w:r>
      <w:r>
        <w:rPr>
          <w:spacing w:val="-8"/>
          <w:sz w:val="22"/>
        </w:rPr>
        <w:t> </w:t>
      </w:r>
      <w:r>
        <w:rPr>
          <w:sz w:val="22"/>
        </w:rPr>
        <w:t>los</w:t>
      </w:r>
      <w:r>
        <w:rPr>
          <w:spacing w:val="-8"/>
          <w:sz w:val="22"/>
        </w:rPr>
        <w:t> </w:t>
      </w:r>
      <w:r>
        <w:rPr>
          <w:sz w:val="22"/>
        </w:rPr>
        <w:t>más</w:t>
      </w:r>
      <w:r>
        <w:rPr>
          <w:spacing w:val="-8"/>
          <w:sz w:val="22"/>
        </w:rPr>
        <w:t> </w:t>
      </w:r>
      <w:r>
        <w:rPr>
          <w:sz w:val="22"/>
        </w:rPr>
        <w:t>positivos,</w:t>
      </w:r>
      <w:r>
        <w:rPr>
          <w:spacing w:val="-8"/>
          <w:sz w:val="22"/>
        </w:rPr>
        <w:t> </w:t>
      </w:r>
      <w:r>
        <w:rPr>
          <w:sz w:val="22"/>
        </w:rPr>
        <w:t>debido</w:t>
      </w:r>
      <w:r>
        <w:rPr>
          <w:spacing w:val="-8"/>
          <w:sz w:val="22"/>
        </w:rPr>
        <w:t> </w:t>
      </w:r>
      <w:r>
        <w:rPr>
          <w:sz w:val="22"/>
        </w:rPr>
        <w:t>a</w:t>
      </w:r>
      <w:r>
        <w:rPr>
          <w:spacing w:val="-8"/>
          <w:sz w:val="22"/>
        </w:rPr>
        <w:t> </w:t>
      </w:r>
      <w:r>
        <w:rPr>
          <w:sz w:val="22"/>
        </w:rPr>
        <w:t>que</w:t>
      </w:r>
      <w:r>
        <w:rPr>
          <w:spacing w:val="-8"/>
          <w:sz w:val="22"/>
        </w:rPr>
        <w:t> </w:t>
      </w:r>
      <w:r>
        <w:rPr>
          <w:sz w:val="22"/>
        </w:rPr>
        <w:t>el</w:t>
      </w:r>
      <w:r>
        <w:rPr>
          <w:spacing w:val="-8"/>
          <w:sz w:val="22"/>
        </w:rPr>
        <w:t> </w:t>
      </w:r>
      <w:r>
        <w:rPr>
          <w:sz w:val="22"/>
        </w:rPr>
        <w:t>uso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estrategias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derivadas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ellos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resultan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ser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efectivas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momento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 reaccionar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ante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problema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repercusiones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bienestar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personal pudieran</w:t>
      </w:r>
      <w:r>
        <w:rPr>
          <w:spacing w:val="-12"/>
          <w:w w:val="95"/>
          <w:sz w:val="22"/>
        </w:rPr>
        <w:t> </w:t>
      </w:r>
      <w:r>
        <w:rPr>
          <w:spacing w:val="-5"/>
          <w:w w:val="95"/>
          <w:sz w:val="22"/>
        </w:rPr>
        <w:t>tener.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ha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hecho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referencia,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ejemplo,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1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reevaluación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posittiva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w w:val="95"/>
          <w:sz w:val="22"/>
        </w:rPr>
        <w:t>y </w:t>
      </w:r>
      <w:r>
        <w:rPr>
          <w:w w:val="90"/>
          <w:sz w:val="22"/>
        </w:rPr>
        <w:t>un </w:t>
      </w:r>
      <w:r>
        <w:rPr>
          <w:rFonts w:ascii="Times New Roman" w:hAnsi="Times New Roman"/>
          <w:i/>
          <w:w w:val="90"/>
          <w:sz w:val="22"/>
        </w:rPr>
        <w:t>enfrenttamientto adapttattivo </w:t>
      </w:r>
      <w:r>
        <w:rPr>
          <w:spacing w:val="-3"/>
          <w:w w:val="90"/>
          <w:sz w:val="22"/>
        </w:rPr>
        <w:t>(Folkman </w:t>
      </w:r>
      <w:r>
        <w:rPr>
          <w:w w:val="90"/>
          <w:sz w:val="22"/>
        </w:rPr>
        <w:t>y Moskowitz, 2004; Lazarus, 2006), </w:t>
      </w:r>
      <w:r>
        <w:rPr>
          <w:rFonts w:ascii="Times New Roman" w:hAnsi="Times New Roman"/>
          <w:i/>
          <w:w w:val="90"/>
          <w:sz w:val="22"/>
        </w:rPr>
        <w:t>enfren- </w:t>
      </w:r>
      <w:r>
        <w:rPr>
          <w:rFonts w:ascii="Times New Roman" w:hAnsi="Times New Roman"/>
          <w:i/>
          <w:w w:val="85"/>
          <w:sz w:val="22"/>
        </w:rPr>
        <w:t>ttamientto centtrado en el problema </w:t>
      </w:r>
      <w:r>
        <w:rPr>
          <w:w w:val="85"/>
          <w:sz w:val="22"/>
        </w:rPr>
        <w:t>(Lazarus y </w:t>
      </w:r>
      <w:r>
        <w:rPr>
          <w:spacing w:val="-3"/>
          <w:w w:val="85"/>
          <w:sz w:val="22"/>
        </w:rPr>
        <w:t>Folkman, </w:t>
      </w:r>
      <w:r>
        <w:rPr>
          <w:w w:val="85"/>
          <w:sz w:val="22"/>
        </w:rPr>
        <w:t>1984/1991), </w:t>
      </w:r>
      <w:r>
        <w:rPr>
          <w:rFonts w:ascii="Times New Roman" w:hAnsi="Times New Roman"/>
          <w:i/>
          <w:w w:val="85"/>
          <w:sz w:val="22"/>
        </w:rPr>
        <w:t>enfrenttamientto con </w:t>
      </w:r>
      <w:r>
        <w:rPr>
          <w:rFonts w:ascii="Times New Roman" w:hAnsi="Times New Roman"/>
          <w:i/>
          <w:w w:val="90"/>
          <w:sz w:val="22"/>
        </w:rPr>
        <w:t>compromiso </w:t>
      </w:r>
      <w:r>
        <w:rPr>
          <w:w w:val="90"/>
          <w:sz w:val="22"/>
        </w:rPr>
        <w:t>(Skinner y Zimmer-Gembeck, 2007), </w:t>
      </w:r>
      <w:r>
        <w:rPr>
          <w:rFonts w:ascii="Times New Roman" w:hAnsi="Times New Roman"/>
          <w:i/>
          <w:w w:val="90"/>
          <w:sz w:val="22"/>
        </w:rPr>
        <w:t>enfrenttamientto centtrado en el sig- </w:t>
      </w:r>
      <w:r>
        <w:rPr>
          <w:rFonts w:ascii="Times New Roman" w:hAnsi="Times New Roman"/>
          <w:i/>
          <w:w w:val="90"/>
          <w:sz w:val="22"/>
        </w:rPr>
        <w:t>nificado</w:t>
      </w:r>
      <w:r>
        <w:rPr>
          <w:rFonts w:ascii="Times New Roman" w:hAnsi="Times New Roman"/>
          <w:i/>
          <w:spacing w:val="-12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reesttructturación</w:t>
      </w:r>
      <w:r>
        <w:rPr>
          <w:rFonts w:ascii="Times New Roman" w:hAnsi="Times New Roman"/>
          <w:i/>
          <w:spacing w:val="-1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cognittiva</w:t>
      </w:r>
      <w:r>
        <w:rPr>
          <w:rFonts w:ascii="Times New Roman" w:hAnsi="Times New Roman"/>
          <w:i/>
          <w:spacing w:val="-11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del</w:t>
      </w:r>
      <w:r>
        <w:rPr>
          <w:rFonts w:ascii="Times New Roman" w:hAnsi="Times New Roman"/>
          <w:i/>
          <w:spacing w:val="-1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problema</w:t>
      </w:r>
      <w:r>
        <w:rPr>
          <w:rFonts w:ascii="Times New Roman" w:hAnsi="Times New Roman"/>
          <w:i/>
          <w:spacing w:val="-11"/>
          <w:w w:val="90"/>
          <w:sz w:val="22"/>
        </w:rPr>
        <w:t> </w:t>
      </w:r>
      <w:r>
        <w:rPr>
          <w:spacing w:val="-3"/>
          <w:w w:val="90"/>
          <w:sz w:val="22"/>
        </w:rPr>
        <w:t>(Folkman,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2008;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Morling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Evered, </w:t>
      </w:r>
      <w:r>
        <w:rPr>
          <w:w w:val="95"/>
          <w:sz w:val="22"/>
        </w:rPr>
        <w:t>2006),</w:t>
      </w:r>
      <w:r>
        <w:rPr>
          <w:spacing w:val="-2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orienttación</w:t>
      </w:r>
      <w:r>
        <w:rPr>
          <w:rFonts w:ascii="Times New Roman" w:hAnsi="Times New Roman"/>
          <w:i/>
          <w:spacing w:val="-2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posittiva</w:t>
      </w:r>
      <w:r>
        <w:rPr>
          <w:rFonts w:ascii="Times New Roman" w:hAnsi="Times New Roman"/>
          <w:i/>
          <w:spacing w:val="-2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hacia</w:t>
      </w:r>
      <w:r>
        <w:rPr>
          <w:rFonts w:ascii="Times New Roman" w:hAnsi="Times New Roman"/>
          <w:i/>
          <w:spacing w:val="-2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el</w:t>
      </w:r>
      <w:r>
        <w:rPr>
          <w:rFonts w:ascii="Times New Roman" w:hAnsi="Times New Roman"/>
          <w:i/>
          <w:spacing w:val="-2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problema</w:t>
      </w:r>
      <w:r>
        <w:rPr>
          <w:rFonts w:ascii="Times New Roman" w:hAnsi="Times New Roman"/>
          <w:i/>
          <w:spacing w:val="-29"/>
          <w:w w:val="95"/>
          <w:sz w:val="22"/>
        </w:rPr>
        <w:t> </w:t>
      </w:r>
      <w:r>
        <w:rPr>
          <w:w w:val="95"/>
          <w:sz w:val="22"/>
        </w:rPr>
        <w:t>(Nezu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D’Zurilla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1989;</w:t>
      </w:r>
      <w:r>
        <w:rPr>
          <w:spacing w:val="-23"/>
          <w:w w:val="95"/>
          <w:sz w:val="22"/>
        </w:rPr>
        <w:t> </w:t>
      </w:r>
      <w:r>
        <w:rPr>
          <w:spacing w:val="-5"/>
          <w:w w:val="95"/>
          <w:sz w:val="22"/>
        </w:rPr>
        <w:t>Vera-Villaroel </w:t>
      </w:r>
      <w:r>
        <w:rPr>
          <w:w w:val="90"/>
          <w:sz w:val="22"/>
        </w:rPr>
        <w:t>y Guerrero, 2003), </w:t>
      </w:r>
      <w:r>
        <w:rPr>
          <w:rFonts w:ascii="Times New Roman" w:hAnsi="Times New Roman"/>
          <w:i/>
          <w:w w:val="90"/>
          <w:sz w:val="22"/>
        </w:rPr>
        <w:t>enfrenttamientto proacttivo </w:t>
      </w:r>
      <w:r>
        <w:rPr>
          <w:w w:val="90"/>
          <w:sz w:val="22"/>
        </w:rPr>
        <w:t>(Aspinwall y </w:t>
      </w:r>
      <w:r>
        <w:rPr>
          <w:spacing w:val="-6"/>
          <w:w w:val="90"/>
          <w:sz w:val="22"/>
        </w:rPr>
        <w:t>Taylor </w:t>
      </w:r>
      <w:r>
        <w:rPr>
          <w:w w:val="90"/>
          <w:sz w:val="22"/>
        </w:rPr>
        <w:t>1997; Greenglass y </w:t>
      </w:r>
      <w:r>
        <w:rPr>
          <w:spacing w:val="-3"/>
          <w:w w:val="90"/>
          <w:sz w:val="22"/>
        </w:rPr>
        <w:t>Fiksenbaum,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2009)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0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enfrenttamientto</w:t>
      </w:r>
      <w:r>
        <w:rPr>
          <w:rFonts w:ascii="Times New Roman" w:hAnsi="Times New Roman"/>
          <w:i/>
          <w:spacing w:val="-2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directto-revalorattivo</w:t>
      </w:r>
      <w:r>
        <w:rPr>
          <w:rFonts w:ascii="Times New Roman" w:hAnsi="Times New Roman"/>
          <w:i/>
          <w:spacing w:val="-27"/>
          <w:w w:val="90"/>
          <w:sz w:val="22"/>
        </w:rPr>
        <w:t> </w:t>
      </w:r>
      <w:r>
        <w:rPr>
          <w:w w:val="90"/>
          <w:sz w:val="22"/>
        </w:rPr>
        <w:t>(Góngora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Coronado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0"/>
          <w:w w:val="90"/>
          <w:sz w:val="22"/>
        </w:rPr>
        <w:t> </w:t>
      </w:r>
      <w:r>
        <w:rPr>
          <w:spacing w:val="-3"/>
          <w:w w:val="90"/>
          <w:sz w:val="22"/>
        </w:rPr>
        <w:t>Reyes </w:t>
      </w:r>
      <w:r>
        <w:rPr>
          <w:w w:val="95"/>
          <w:sz w:val="22"/>
        </w:rPr>
        <w:t>Lagunes, 1999), entre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otros.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interesante</w:t>
      </w:r>
      <w:r>
        <w:rPr>
          <w:spacing w:val="-8"/>
          <w:w w:val="95"/>
        </w:rPr>
        <w:t> </w:t>
      </w:r>
      <w:r>
        <w:rPr>
          <w:w w:val="95"/>
        </w:rPr>
        <w:t>cómo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cultura</w:t>
      </w:r>
      <w:r>
        <w:rPr>
          <w:spacing w:val="-9"/>
          <w:w w:val="95"/>
        </w:rPr>
        <w:t> </w:t>
      </w:r>
      <w:r>
        <w:rPr>
          <w:w w:val="95"/>
        </w:rPr>
        <w:t>mexicana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estilo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enfrentamiento</w:t>
      </w:r>
      <w:r>
        <w:rPr>
          <w:spacing w:val="-8"/>
          <w:w w:val="95"/>
        </w:rPr>
        <w:t> </w:t>
      </w:r>
      <w:r>
        <w:rPr>
          <w:w w:val="95"/>
        </w:rPr>
        <w:t>direc- </w:t>
      </w:r>
      <w:r>
        <w:rPr>
          <w:w w:val="90"/>
        </w:rPr>
        <w:t>to-revalorativo, encontrado consistentemente en diversos estudios y en diferentes </w:t>
      </w:r>
      <w:r>
        <w:rPr>
          <w:w w:val="95"/>
        </w:rPr>
        <w:t>edades</w:t>
      </w:r>
      <w:r>
        <w:rPr>
          <w:spacing w:val="-10"/>
          <w:w w:val="95"/>
        </w:rPr>
        <w:t> </w:t>
      </w:r>
      <w:r>
        <w:rPr>
          <w:w w:val="95"/>
        </w:rPr>
        <w:t>tanto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nivel</w:t>
      </w:r>
      <w:r>
        <w:rPr>
          <w:spacing w:val="-10"/>
          <w:w w:val="95"/>
        </w:rPr>
        <w:t> </w:t>
      </w:r>
      <w:r>
        <w:rPr>
          <w:w w:val="95"/>
        </w:rPr>
        <w:t>nacional</w:t>
      </w:r>
      <w:r>
        <w:rPr>
          <w:spacing w:val="-9"/>
          <w:w w:val="95"/>
        </w:rPr>
        <w:t> </w:t>
      </w:r>
      <w:r>
        <w:rPr>
          <w:w w:val="95"/>
        </w:rPr>
        <w:t>(Reyes-Lagunes,</w:t>
      </w:r>
      <w:r>
        <w:rPr>
          <w:spacing w:val="-10"/>
          <w:w w:val="95"/>
        </w:rPr>
        <w:t> </w:t>
      </w:r>
      <w:r>
        <w:rPr>
          <w:w w:val="95"/>
        </w:rPr>
        <w:t>2011)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estatal,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Yucatán</w:t>
      </w:r>
      <w:r>
        <w:rPr>
          <w:spacing w:val="-10"/>
          <w:w w:val="95"/>
        </w:rPr>
        <w:t> </w:t>
      </w:r>
      <w:r>
        <w:rPr>
          <w:w w:val="95"/>
        </w:rPr>
        <w:t>de </w:t>
      </w:r>
      <w:r>
        <w:rPr/>
        <w:t>manera</w:t>
      </w:r>
      <w:r>
        <w:rPr>
          <w:spacing w:val="-19"/>
        </w:rPr>
        <w:t> </w:t>
      </w:r>
      <w:r>
        <w:rPr/>
        <w:t>particular</w:t>
      </w:r>
      <w:r>
        <w:rPr>
          <w:spacing w:val="-18"/>
        </w:rPr>
        <w:t> </w:t>
      </w:r>
      <w:r>
        <w:rPr/>
        <w:t>(Góngora</w:t>
      </w:r>
      <w:r>
        <w:rPr>
          <w:spacing w:val="-19"/>
        </w:rPr>
        <w:t> </w:t>
      </w:r>
      <w:r>
        <w:rPr/>
        <w:t>Coronado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>
          <w:spacing w:val="-3"/>
        </w:rPr>
        <w:t>Reyes</w:t>
      </w:r>
      <w:r>
        <w:rPr>
          <w:spacing w:val="-19"/>
        </w:rPr>
        <w:t> </w:t>
      </w:r>
      <w:r>
        <w:rPr/>
        <w:t>Lagunes,</w:t>
      </w:r>
      <w:r>
        <w:rPr>
          <w:spacing w:val="-19"/>
        </w:rPr>
        <w:t> </w:t>
      </w:r>
      <w:r>
        <w:rPr/>
        <w:t>1999,</w:t>
      </w:r>
      <w:r>
        <w:rPr>
          <w:spacing w:val="-19"/>
        </w:rPr>
        <w:t> </w:t>
      </w:r>
      <w:r>
        <w:rPr/>
        <w:t>2002;</w:t>
      </w:r>
      <w:r>
        <w:rPr>
          <w:spacing w:val="-19"/>
        </w:rPr>
        <w:t> </w:t>
      </w:r>
      <w:r>
        <w:rPr/>
        <w:t>Góngora Coronado</w:t>
      </w:r>
      <w:r>
        <w:rPr>
          <w:spacing w:val="-19"/>
        </w:rPr>
        <w:t> </w:t>
      </w:r>
      <w:r>
        <w:rPr>
          <w:rFonts w:ascii="Times New Roman" w:hAnsi="Times New Roman"/>
          <w:i/>
        </w:rPr>
        <w:t>ett</w:t>
      </w:r>
      <w:r>
        <w:rPr>
          <w:rFonts w:ascii="Times New Roman" w:hAnsi="Times New Roman"/>
          <w:i/>
          <w:spacing w:val="-25"/>
        </w:rPr>
        <w:t> </w:t>
      </w:r>
      <w:r>
        <w:rPr>
          <w:rFonts w:ascii="Times New Roman" w:hAnsi="Times New Roman"/>
          <w:i/>
        </w:rPr>
        <w:t>al</w:t>
      </w:r>
      <w:r>
        <w:rPr/>
        <w:t>.,</w:t>
      </w:r>
      <w:r>
        <w:rPr>
          <w:spacing w:val="-19"/>
        </w:rPr>
        <w:t> </w:t>
      </w:r>
      <w:r>
        <w:rPr/>
        <w:t>2004;</w:t>
      </w:r>
      <w:r>
        <w:rPr>
          <w:spacing w:val="-19"/>
        </w:rPr>
        <w:t> </w:t>
      </w:r>
      <w:r>
        <w:rPr/>
        <w:t>Góngora</w:t>
      </w:r>
      <w:r>
        <w:rPr>
          <w:spacing w:val="-19"/>
        </w:rPr>
        <w:t> </w:t>
      </w:r>
      <w:r>
        <w:rPr/>
        <w:t>Coronado,</w:t>
      </w:r>
      <w:r>
        <w:rPr>
          <w:spacing w:val="-19"/>
        </w:rPr>
        <w:t> </w:t>
      </w:r>
      <w:r>
        <w:rPr>
          <w:spacing w:val="-3"/>
        </w:rPr>
        <w:t>Reyes</w:t>
      </w:r>
      <w:r>
        <w:rPr>
          <w:spacing w:val="-19"/>
        </w:rPr>
        <w:t> </w:t>
      </w:r>
      <w:r>
        <w:rPr/>
        <w:t>Lagunes,</w:t>
      </w:r>
      <w:r>
        <w:rPr>
          <w:spacing w:val="-19"/>
        </w:rPr>
        <w:t> </w:t>
      </w:r>
      <w:r>
        <w:rPr/>
        <w:t>Flores</w:t>
      </w:r>
      <w:r>
        <w:rPr>
          <w:spacing w:val="-19"/>
        </w:rPr>
        <w:t> </w:t>
      </w:r>
      <w:r>
        <w:rPr/>
        <w:t>Cortés</w:t>
      </w:r>
      <w:r>
        <w:rPr>
          <w:spacing w:val="-19"/>
        </w:rPr>
        <w:t> </w:t>
      </w:r>
      <w:r>
        <w:rPr/>
        <w:t>e</w:t>
      </w:r>
      <w:r>
        <w:rPr>
          <w:spacing w:val="-19"/>
        </w:rPr>
        <w:t> </w:t>
      </w:r>
      <w:r>
        <w:rPr/>
        <w:t>Iuit, </w:t>
      </w:r>
      <w:r>
        <w:rPr>
          <w:w w:val="95"/>
        </w:rPr>
        <w:t>2007),</w:t>
      </w:r>
      <w:r>
        <w:rPr>
          <w:spacing w:val="-12"/>
          <w:w w:val="95"/>
        </w:rPr>
        <w:t> </w:t>
      </w:r>
      <w:r>
        <w:rPr>
          <w:w w:val="95"/>
        </w:rPr>
        <w:t>coincide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peso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le</w:t>
      </w:r>
      <w:r>
        <w:rPr>
          <w:spacing w:val="-12"/>
          <w:w w:val="95"/>
        </w:rPr>
        <w:t> </w:t>
      </w:r>
      <w:r>
        <w:rPr>
          <w:w w:val="95"/>
        </w:rPr>
        <w:t>da</w:t>
      </w:r>
      <w:r>
        <w:rPr>
          <w:spacing w:val="-12"/>
          <w:w w:val="95"/>
        </w:rPr>
        <w:t> </w:t>
      </w:r>
      <w:r>
        <w:rPr>
          <w:w w:val="95"/>
        </w:rPr>
        <w:t>Díaz</w:t>
      </w:r>
      <w:r>
        <w:rPr>
          <w:spacing w:val="-12"/>
          <w:w w:val="95"/>
        </w:rPr>
        <w:t> </w:t>
      </w:r>
      <w:r>
        <w:rPr>
          <w:w w:val="95"/>
        </w:rPr>
        <w:t>Guerrero</w:t>
      </w:r>
      <w:r>
        <w:rPr>
          <w:spacing w:val="-12"/>
          <w:w w:val="95"/>
        </w:rPr>
        <w:t> </w:t>
      </w:r>
      <w:r>
        <w:rPr>
          <w:w w:val="95"/>
        </w:rPr>
        <w:t>(1965/1970)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razón</w:t>
      </w:r>
      <w:r>
        <w:rPr>
          <w:spacing w:val="-12"/>
          <w:w w:val="95"/>
        </w:rPr>
        <w:t> </w:t>
      </w:r>
      <w:r>
        <w:rPr>
          <w:w w:val="95"/>
        </w:rPr>
        <w:t>como la</w:t>
      </w:r>
      <w:r>
        <w:rPr>
          <w:spacing w:val="-10"/>
          <w:w w:val="95"/>
        </w:rPr>
        <w:t> </w:t>
      </w:r>
      <w:r>
        <w:rPr>
          <w:w w:val="95"/>
        </w:rPr>
        <w:t>manera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10"/>
          <w:w w:val="95"/>
        </w:rPr>
        <w:t> </w:t>
      </w:r>
      <w:r>
        <w:rPr>
          <w:w w:val="95"/>
        </w:rPr>
        <w:t>conveniente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enfrentar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problemas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vida.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este</w:t>
      </w:r>
      <w:r>
        <w:rPr>
          <w:spacing w:val="-10"/>
          <w:w w:val="95"/>
        </w:rPr>
        <w:t> </w:t>
      </w:r>
      <w:r>
        <w:rPr>
          <w:w w:val="95"/>
        </w:rPr>
        <w:t>tipo</w:t>
      </w:r>
      <w:r>
        <w:rPr>
          <w:spacing w:val="-10"/>
          <w:w w:val="95"/>
        </w:rPr>
        <w:t> </w:t>
      </w:r>
      <w:r>
        <w:rPr>
          <w:w w:val="95"/>
        </w:rPr>
        <w:t>de enfrentamiento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busca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solución</w:t>
      </w:r>
      <w:r>
        <w:rPr>
          <w:spacing w:val="-11"/>
          <w:w w:val="95"/>
        </w:rPr>
        <w:t> </w:t>
      </w:r>
      <w:r>
        <w:rPr>
          <w:w w:val="95"/>
        </w:rPr>
        <w:t>combinando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pensar,</w:t>
      </w:r>
      <w:r>
        <w:rPr>
          <w:spacing w:val="-10"/>
          <w:w w:val="95"/>
        </w:rPr>
        <w:t> </w:t>
      </w:r>
      <w:r>
        <w:rPr>
          <w:w w:val="95"/>
        </w:rPr>
        <w:t>analizar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sopesar</w:t>
      </w:r>
      <w:r>
        <w:rPr>
          <w:spacing w:val="-11"/>
          <w:w w:val="95"/>
        </w:rPr>
        <w:t> </w:t>
      </w:r>
      <w:r>
        <w:rPr>
          <w:w w:val="95"/>
        </w:rPr>
        <w:t>las posibles</w:t>
      </w:r>
      <w:r>
        <w:rPr>
          <w:spacing w:val="-13"/>
          <w:w w:val="95"/>
        </w:rPr>
        <w:t> </w:t>
      </w:r>
      <w:r>
        <w:rPr>
          <w:w w:val="95"/>
        </w:rPr>
        <w:t>opciones,</w:t>
      </w:r>
      <w:r>
        <w:rPr>
          <w:spacing w:val="-14"/>
          <w:w w:val="95"/>
        </w:rPr>
        <w:t> </w:t>
      </w:r>
      <w:r>
        <w:rPr>
          <w:w w:val="95"/>
        </w:rPr>
        <w:t>así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tomar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cuenta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elementos</w:t>
      </w:r>
      <w:r>
        <w:rPr>
          <w:spacing w:val="-13"/>
          <w:w w:val="95"/>
        </w:rPr>
        <w:t> </w:t>
      </w:r>
      <w:r>
        <w:rPr>
          <w:w w:val="95"/>
        </w:rPr>
        <w:t>positivos.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13"/>
        </w:rPr>
        <w:t> </w:t>
      </w:r>
      <w:r>
        <w:rPr/>
        <w:t>estudios</w:t>
      </w:r>
      <w:r>
        <w:rPr>
          <w:spacing w:val="-13"/>
        </w:rPr>
        <w:t> </w:t>
      </w:r>
      <w:r>
        <w:rPr/>
        <w:t>previos</w:t>
      </w:r>
      <w:r>
        <w:rPr>
          <w:spacing w:val="-13"/>
        </w:rPr>
        <w:t> </w:t>
      </w:r>
      <w:r>
        <w:rPr/>
        <w:t>realizados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contexto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cultura</w:t>
      </w:r>
      <w:r>
        <w:rPr>
          <w:spacing w:val="-13"/>
        </w:rPr>
        <w:t> </w:t>
      </w:r>
      <w:r>
        <w:rPr/>
        <w:t>mexicana,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ha </w:t>
      </w:r>
      <w:r>
        <w:rPr>
          <w:w w:val="95"/>
        </w:rPr>
        <w:t>encontrado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estilo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enfrentamiento</w:t>
      </w:r>
      <w:r>
        <w:rPr>
          <w:spacing w:val="-14"/>
          <w:w w:val="95"/>
        </w:rPr>
        <w:t> </w:t>
      </w:r>
      <w:r>
        <w:rPr>
          <w:w w:val="95"/>
        </w:rPr>
        <w:t>directo-revalorativo</w:t>
      </w:r>
      <w:r>
        <w:rPr>
          <w:spacing w:val="-14"/>
          <w:w w:val="95"/>
        </w:rPr>
        <w:t> </w:t>
      </w:r>
      <w:r>
        <w:rPr>
          <w:w w:val="95"/>
        </w:rPr>
        <w:t>ha</w:t>
      </w:r>
      <w:r>
        <w:rPr>
          <w:spacing w:val="-14"/>
          <w:w w:val="95"/>
        </w:rPr>
        <w:t> </w:t>
      </w:r>
      <w:r>
        <w:rPr>
          <w:w w:val="95"/>
        </w:rPr>
        <w:t>sido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más </w:t>
      </w:r>
      <w:r>
        <w:rPr/>
        <w:t>predominante</w:t>
      </w:r>
      <w:r>
        <w:rPr>
          <w:spacing w:val="-27"/>
        </w:rPr>
        <w:t> </w:t>
      </w:r>
      <w:r>
        <w:rPr/>
        <w:t>(Góngora</w:t>
      </w:r>
      <w:r>
        <w:rPr>
          <w:spacing w:val="-27"/>
        </w:rPr>
        <w:t> </w:t>
      </w:r>
      <w:r>
        <w:rPr/>
        <w:t>Coronado,</w:t>
      </w:r>
      <w:r>
        <w:rPr>
          <w:spacing w:val="-27"/>
        </w:rPr>
        <w:t> </w:t>
      </w:r>
      <w:r>
        <w:rPr/>
        <w:t>2000;</w:t>
      </w:r>
      <w:r>
        <w:rPr>
          <w:spacing w:val="-27"/>
        </w:rPr>
        <w:t> </w:t>
      </w:r>
      <w:r>
        <w:rPr/>
        <w:t>Góngora</w:t>
      </w:r>
      <w:r>
        <w:rPr>
          <w:spacing w:val="-27"/>
        </w:rPr>
        <w:t> </w:t>
      </w:r>
      <w:r>
        <w:rPr>
          <w:rFonts w:ascii="Times New Roman" w:hAnsi="Times New Roman"/>
          <w:i/>
        </w:rPr>
        <w:t>ett</w:t>
      </w:r>
      <w:r>
        <w:rPr>
          <w:rFonts w:ascii="Times New Roman" w:hAnsi="Times New Roman"/>
          <w:i/>
          <w:spacing w:val="-34"/>
        </w:rPr>
        <w:t> </w:t>
      </w:r>
      <w:r>
        <w:rPr>
          <w:rFonts w:ascii="Times New Roman" w:hAnsi="Times New Roman"/>
          <w:i/>
        </w:rPr>
        <w:t>al.</w:t>
      </w:r>
      <w:r>
        <w:rPr/>
        <w:t>,</w:t>
      </w:r>
      <w:r>
        <w:rPr>
          <w:spacing w:val="-27"/>
        </w:rPr>
        <w:t> </w:t>
      </w:r>
      <w:r>
        <w:rPr/>
        <w:t>2004;</w:t>
      </w:r>
      <w:r>
        <w:rPr>
          <w:spacing w:val="-27"/>
        </w:rPr>
        <w:t> </w:t>
      </w:r>
      <w:r>
        <w:rPr/>
        <w:t>Góngora</w:t>
      </w:r>
      <w:r>
        <w:rPr>
          <w:spacing w:val="-27"/>
        </w:rPr>
        <w:t> </w:t>
      </w:r>
      <w:r>
        <w:rPr/>
        <w:t>Coro- </w:t>
      </w:r>
      <w:r>
        <w:rPr>
          <w:w w:val="95"/>
        </w:rPr>
        <w:t>nado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Reyes</w:t>
      </w:r>
      <w:r>
        <w:rPr>
          <w:spacing w:val="-19"/>
          <w:w w:val="95"/>
        </w:rPr>
        <w:t> </w:t>
      </w:r>
      <w:r>
        <w:rPr>
          <w:w w:val="95"/>
        </w:rPr>
        <w:t>Lagunes,</w:t>
      </w:r>
      <w:r>
        <w:rPr>
          <w:spacing w:val="-19"/>
          <w:w w:val="95"/>
        </w:rPr>
        <w:t> </w:t>
      </w:r>
      <w:r>
        <w:rPr>
          <w:w w:val="95"/>
        </w:rPr>
        <w:t>1999;</w:t>
      </w:r>
      <w:r>
        <w:rPr>
          <w:spacing w:val="-19"/>
          <w:w w:val="95"/>
        </w:rPr>
        <w:t> </w:t>
      </w:r>
      <w:r>
        <w:rPr>
          <w:w w:val="95"/>
        </w:rPr>
        <w:t>Reyes-Lagunes,</w:t>
      </w:r>
      <w:r>
        <w:rPr>
          <w:spacing w:val="-19"/>
          <w:w w:val="95"/>
        </w:rPr>
        <w:t> </w:t>
      </w:r>
      <w:r>
        <w:rPr>
          <w:w w:val="95"/>
        </w:rPr>
        <w:t>2011)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sistemá- ticamente</w:t>
      </w:r>
      <w:r>
        <w:rPr>
          <w:spacing w:val="-12"/>
          <w:w w:val="95"/>
        </w:rPr>
        <w:t> </w:t>
      </w:r>
      <w:r>
        <w:rPr>
          <w:w w:val="95"/>
        </w:rPr>
        <w:t>ha</w:t>
      </w:r>
      <w:r>
        <w:rPr>
          <w:spacing w:val="-13"/>
          <w:w w:val="95"/>
        </w:rPr>
        <w:t> </w:t>
      </w:r>
      <w:r>
        <w:rPr>
          <w:w w:val="95"/>
        </w:rPr>
        <w:t>aparecido</w:t>
      </w:r>
      <w:r>
        <w:rPr>
          <w:spacing w:val="-13"/>
          <w:w w:val="95"/>
        </w:rPr>
        <w:t> </w:t>
      </w:r>
      <w:r>
        <w:rPr>
          <w:w w:val="95"/>
        </w:rPr>
        <w:t>correlacionado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características</w:t>
      </w:r>
      <w:r>
        <w:rPr>
          <w:spacing w:val="-13"/>
          <w:w w:val="95"/>
        </w:rPr>
        <w:t> </w:t>
      </w:r>
      <w:r>
        <w:rPr>
          <w:w w:val="95"/>
        </w:rPr>
        <w:t>psicológicas</w:t>
      </w:r>
      <w:r>
        <w:rPr>
          <w:spacing w:val="-13"/>
          <w:w w:val="95"/>
        </w:rPr>
        <w:t> </w:t>
      </w:r>
      <w:r>
        <w:rPr>
          <w:w w:val="95"/>
        </w:rPr>
        <w:t>positivas </w:t>
      </w:r>
      <w:r>
        <w:rPr/>
        <w:t>como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locus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control</w:t>
      </w:r>
      <w:r>
        <w:rPr>
          <w:spacing w:val="-25"/>
        </w:rPr>
        <w:t> </w:t>
      </w:r>
      <w:r>
        <w:rPr/>
        <w:t>interno</w:t>
      </w:r>
      <w:r>
        <w:rPr>
          <w:spacing w:val="-25"/>
        </w:rPr>
        <w:t> </w:t>
      </w:r>
      <w:r>
        <w:rPr/>
        <w:t>(Góngora</w:t>
      </w:r>
      <w:r>
        <w:rPr>
          <w:spacing w:val="-25"/>
        </w:rPr>
        <w:t> </w:t>
      </w:r>
      <w:r>
        <w:rPr/>
        <w:t>Coronado,</w:t>
      </w:r>
      <w:r>
        <w:rPr>
          <w:spacing w:val="-26"/>
        </w:rPr>
        <w:t> </w:t>
      </w:r>
      <w:r>
        <w:rPr/>
        <w:t>2000),</w:t>
      </w:r>
      <w:r>
        <w:rPr>
          <w:spacing w:val="-26"/>
        </w:rPr>
        <w:t> </w:t>
      </w:r>
      <w:r>
        <w:rPr/>
        <w:t>satisfacción</w:t>
      </w:r>
      <w:r>
        <w:rPr>
          <w:spacing w:val="-26"/>
        </w:rPr>
        <w:t> </w:t>
      </w:r>
      <w:r>
        <w:rPr/>
        <w:t>mari- </w:t>
      </w:r>
      <w:r>
        <w:rPr>
          <w:w w:val="95"/>
        </w:rPr>
        <w:t>tal (Pérez Benítez, 2004), asertividad (Roche Canto, 2002), autoestima (Cortés Ayala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Flores</w:t>
      </w:r>
      <w:r>
        <w:rPr>
          <w:spacing w:val="-4"/>
          <w:w w:val="95"/>
        </w:rPr>
        <w:t> </w:t>
      </w:r>
      <w:r>
        <w:rPr>
          <w:w w:val="95"/>
        </w:rPr>
        <w:t>Galaz,</w:t>
      </w:r>
      <w:r>
        <w:rPr>
          <w:spacing w:val="-4"/>
          <w:w w:val="95"/>
        </w:rPr>
        <w:t> </w:t>
      </w:r>
      <w:r>
        <w:rPr>
          <w:w w:val="95"/>
        </w:rPr>
        <w:t>2004),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bienestar</w:t>
      </w:r>
      <w:r>
        <w:rPr>
          <w:spacing w:val="-4"/>
          <w:w w:val="95"/>
        </w:rPr>
        <w:t> </w:t>
      </w:r>
      <w:r>
        <w:rPr>
          <w:w w:val="95"/>
        </w:rPr>
        <w:t>subjetivo</w:t>
      </w:r>
      <w:r>
        <w:rPr>
          <w:spacing w:val="-4"/>
          <w:w w:val="95"/>
        </w:rPr>
        <w:t> </w:t>
      </w:r>
      <w:r>
        <w:rPr>
          <w:w w:val="95"/>
        </w:rPr>
        <w:t>(Espinoza</w:t>
      </w:r>
      <w:r>
        <w:rPr>
          <w:spacing w:val="-4"/>
          <w:w w:val="95"/>
        </w:rPr>
        <w:t> </w:t>
      </w:r>
      <w:r>
        <w:rPr>
          <w:w w:val="95"/>
        </w:rPr>
        <w:t>Gamboa,</w:t>
      </w:r>
      <w:r>
        <w:rPr>
          <w:spacing w:val="-4"/>
          <w:w w:val="95"/>
        </w:rPr>
        <w:t> </w:t>
      </w:r>
      <w:r>
        <w:rPr>
          <w:w w:val="95"/>
        </w:rPr>
        <w:t>2005).</w:t>
      </w:r>
      <w:r>
        <w:rPr>
          <w:spacing w:val="-4"/>
          <w:w w:val="95"/>
        </w:rPr>
        <w:t> </w:t>
      </w:r>
      <w:r>
        <w:rPr>
          <w:spacing w:val="-6"/>
          <w:w w:val="95"/>
        </w:rPr>
        <w:t>Por</w:t>
      </w:r>
    </w:p>
    <w:p>
      <w:pPr>
        <w:spacing w:after="0" w:line="242" w:lineRule="auto"/>
        <w:jc w:val="both"/>
        <w:sectPr>
          <w:headerReference w:type="default" r:id="rId38"/>
          <w:headerReference w:type="even" r:id="rId39"/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tanto, podría decirse que este tipo de enfrentamiento parece ser el más positivo no</w:t>
      </w:r>
      <w:r>
        <w:rPr>
          <w:spacing w:val="-12"/>
          <w:w w:val="95"/>
        </w:rPr>
        <w:t> </w:t>
      </w:r>
      <w:r>
        <w:rPr>
          <w:w w:val="95"/>
        </w:rPr>
        <w:t>sólo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ser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adaptativo,</w:t>
      </w:r>
      <w:r>
        <w:rPr>
          <w:spacing w:val="-12"/>
          <w:w w:val="95"/>
        </w:rPr>
        <w:t> </w:t>
      </w:r>
      <w:r>
        <w:rPr>
          <w:w w:val="95"/>
        </w:rPr>
        <w:t>sino</w:t>
      </w:r>
      <w:r>
        <w:rPr>
          <w:spacing w:val="-12"/>
          <w:w w:val="95"/>
        </w:rPr>
        <w:t> </w:t>
      </w:r>
      <w:r>
        <w:rPr>
          <w:w w:val="95"/>
        </w:rPr>
        <w:t>porque</w:t>
      </w:r>
      <w:r>
        <w:rPr>
          <w:spacing w:val="-12"/>
          <w:w w:val="95"/>
        </w:rPr>
        <w:t> </w:t>
      </w:r>
      <w:r>
        <w:rPr>
          <w:w w:val="95"/>
        </w:rPr>
        <w:t>parece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ayuda</w:t>
      </w:r>
      <w:r>
        <w:rPr>
          <w:spacing w:val="-12"/>
          <w:w w:val="95"/>
        </w:rPr>
        <w:t> </w:t>
      </w:r>
      <w:r>
        <w:rPr>
          <w:w w:val="95"/>
        </w:rPr>
        <w:t>mejor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resolver los</w:t>
      </w:r>
      <w:r>
        <w:rPr>
          <w:spacing w:val="-15"/>
          <w:w w:val="95"/>
        </w:rPr>
        <w:t> </w:t>
      </w:r>
      <w:r>
        <w:rPr>
          <w:w w:val="95"/>
        </w:rPr>
        <w:t>problemas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nuestra</w:t>
      </w:r>
      <w:r>
        <w:rPr>
          <w:spacing w:val="-15"/>
          <w:w w:val="95"/>
        </w:rPr>
        <w:t> </w:t>
      </w:r>
      <w:r>
        <w:rPr>
          <w:w w:val="95"/>
        </w:rPr>
        <w:t>cultura.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concepto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enfrenttamientto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posittivo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a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la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vida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w w:val="95"/>
        </w:rPr>
        <w:t>(Góngora</w:t>
      </w:r>
      <w:r>
        <w:rPr>
          <w:spacing w:val="-22"/>
          <w:w w:val="95"/>
        </w:rPr>
        <w:t> </w:t>
      </w:r>
      <w:r>
        <w:rPr>
          <w:w w:val="95"/>
        </w:rPr>
        <w:t>Coronado,</w:t>
      </w:r>
      <w:r>
        <w:rPr>
          <w:spacing w:val="-23"/>
          <w:w w:val="95"/>
        </w:rPr>
        <w:t> </w:t>
      </w:r>
      <w:r>
        <w:rPr>
          <w:w w:val="95"/>
        </w:rPr>
        <w:t>2010)</w:t>
      </w:r>
      <w:r>
        <w:rPr>
          <w:spacing w:val="-23"/>
          <w:w w:val="95"/>
        </w:rPr>
        <w:t> </w:t>
      </w:r>
      <w:r>
        <w:rPr>
          <w:w w:val="95"/>
        </w:rPr>
        <w:t>iría </w:t>
      </w:r>
      <w:r>
        <w:rPr/>
        <w:t>en</w:t>
      </w:r>
      <w:r>
        <w:rPr>
          <w:spacing w:val="-22"/>
        </w:rPr>
        <w:t> </w:t>
      </w:r>
      <w:r>
        <w:rPr/>
        <w:t>ese</w:t>
      </w:r>
      <w:r>
        <w:rPr>
          <w:spacing w:val="-22"/>
        </w:rPr>
        <w:t> </w:t>
      </w:r>
      <w:r>
        <w:rPr/>
        <w:t>sentido,</w:t>
      </w:r>
      <w:r>
        <w:rPr>
          <w:spacing w:val="-22"/>
        </w:rPr>
        <w:t> </w:t>
      </w:r>
      <w:r>
        <w:rPr/>
        <w:t>pero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algo</w:t>
      </w:r>
      <w:r>
        <w:rPr>
          <w:spacing w:val="-22"/>
        </w:rPr>
        <w:t> </w:t>
      </w:r>
      <w:r>
        <w:rPr/>
        <w:t>adicional</w:t>
      </w:r>
      <w:r>
        <w:rPr>
          <w:spacing w:val="-22"/>
        </w:rPr>
        <w:t> </w:t>
      </w:r>
      <w:r>
        <w:rPr/>
        <w:t>puesto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solamente</w:t>
      </w:r>
      <w:r>
        <w:rPr>
          <w:spacing w:val="-22"/>
        </w:rPr>
        <w:t> </w:t>
      </w:r>
      <w:r>
        <w:rPr/>
        <w:t>ocurriría</w:t>
      </w:r>
      <w:r>
        <w:rPr>
          <w:spacing w:val="-22"/>
        </w:rPr>
        <w:t> </w:t>
      </w:r>
      <w:r>
        <w:rPr/>
        <w:t>ante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situaciones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estrés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adversidad,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originalmente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definición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este concepto,</w:t>
      </w:r>
      <w:r>
        <w:rPr>
          <w:spacing w:val="-10"/>
          <w:w w:val="95"/>
        </w:rPr>
        <w:t> </w:t>
      </w:r>
      <w:r>
        <w:rPr>
          <w:w w:val="95"/>
        </w:rPr>
        <w:t>sino</w:t>
      </w:r>
      <w:r>
        <w:rPr>
          <w:spacing w:val="-10"/>
          <w:w w:val="95"/>
        </w:rPr>
        <w:t> </w:t>
      </w:r>
      <w:r>
        <w:rPr>
          <w:w w:val="95"/>
        </w:rPr>
        <w:t>1)</w:t>
      </w:r>
      <w:r>
        <w:rPr>
          <w:spacing w:val="-10"/>
          <w:w w:val="95"/>
        </w:rPr>
        <w:t> </w:t>
      </w:r>
      <w:r>
        <w:rPr>
          <w:w w:val="95"/>
        </w:rPr>
        <w:t>ante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distintas</w:t>
      </w:r>
      <w:r>
        <w:rPr>
          <w:spacing w:val="-9"/>
          <w:w w:val="95"/>
        </w:rPr>
        <w:t> </w:t>
      </w:r>
      <w:r>
        <w:rPr>
          <w:w w:val="95"/>
        </w:rPr>
        <w:t>situaciones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vida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pueden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representar </w:t>
      </w:r>
      <w:r>
        <w:rPr/>
        <w:t>un</w:t>
      </w:r>
      <w:r>
        <w:rPr>
          <w:spacing w:val="-24"/>
        </w:rPr>
        <w:t> </w:t>
      </w:r>
      <w:r>
        <w:rPr/>
        <w:t>esfuerzo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2)</w:t>
      </w:r>
      <w:r>
        <w:rPr>
          <w:spacing w:val="-24"/>
        </w:rPr>
        <w:t> </w:t>
      </w:r>
      <w:r>
        <w:rPr/>
        <w:t>esto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solamente</w:t>
      </w:r>
      <w:r>
        <w:rPr>
          <w:spacing w:val="-24"/>
        </w:rPr>
        <w:t> </w:t>
      </w:r>
      <w:r>
        <w:rPr/>
        <w:t>sería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lograr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adaptación</w:t>
      </w:r>
      <w:r>
        <w:rPr>
          <w:spacing w:val="-24"/>
        </w:rPr>
        <w:t> </w:t>
      </w:r>
      <w:r>
        <w:rPr/>
        <w:t>sino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el fin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propiciar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vida</w:t>
      </w:r>
      <w:r>
        <w:rPr>
          <w:spacing w:val="-23"/>
        </w:rPr>
        <w:t> </w:t>
      </w:r>
      <w:r>
        <w:rPr/>
        <w:t>más</w:t>
      </w:r>
      <w:r>
        <w:rPr>
          <w:spacing w:val="-23"/>
        </w:rPr>
        <w:t> </w:t>
      </w:r>
      <w:r>
        <w:rPr/>
        <w:t>plena.</w:t>
      </w:r>
      <w:r>
        <w:rPr>
          <w:spacing w:val="-23"/>
        </w:rPr>
        <w:t> </w:t>
      </w:r>
      <w:r>
        <w:rPr/>
        <w:t>Así</w:t>
      </w:r>
      <w:r>
        <w:rPr>
          <w:spacing w:val="-23"/>
        </w:rPr>
        <w:t> </w:t>
      </w:r>
      <w:r>
        <w:rPr/>
        <w:t>pues,</w:t>
      </w:r>
      <w:r>
        <w:rPr>
          <w:spacing w:val="-23"/>
        </w:rPr>
        <w:t> </w:t>
      </w:r>
      <w:r>
        <w:rPr/>
        <w:t>supondría</w:t>
      </w:r>
      <w:r>
        <w:rPr>
          <w:spacing w:val="-23"/>
        </w:rPr>
        <w:t> </w:t>
      </w:r>
      <w:r>
        <w:rPr/>
        <w:t>cambiar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percepción de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situaciones</w:t>
      </w:r>
      <w:r>
        <w:rPr>
          <w:spacing w:val="-25"/>
        </w:rPr>
        <w:t> </w:t>
      </w:r>
      <w:r>
        <w:rPr/>
        <w:t>difíciles,</w:t>
      </w:r>
      <w:r>
        <w:rPr>
          <w:spacing w:val="-24"/>
        </w:rPr>
        <w:t> </w:t>
      </w:r>
      <w:r>
        <w:rPr/>
        <w:t>como</w:t>
      </w:r>
      <w:r>
        <w:rPr>
          <w:spacing w:val="-25"/>
        </w:rPr>
        <w:t> </w:t>
      </w:r>
      <w:r>
        <w:rPr/>
        <w:t>problemas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amenazas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tiene</w:t>
      </w:r>
      <w:r>
        <w:rPr>
          <w:spacing w:val="-25"/>
        </w:rPr>
        <w:t> </w:t>
      </w:r>
      <w:r>
        <w:rPr/>
        <w:t>uno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spacing w:val="-4"/>
          <w:w w:val="95"/>
        </w:rPr>
        <w:t>defender,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retos</w:t>
      </w:r>
      <w:r>
        <w:rPr>
          <w:spacing w:val="-6"/>
          <w:w w:val="95"/>
        </w:rPr>
        <w:t> </w:t>
      </w:r>
      <w:r>
        <w:rPr>
          <w:w w:val="95"/>
        </w:rPr>
        <w:t>o</w:t>
      </w:r>
      <w:r>
        <w:rPr>
          <w:spacing w:val="-6"/>
          <w:w w:val="95"/>
        </w:rPr>
        <w:t> </w:t>
      </w:r>
      <w:r>
        <w:rPr>
          <w:w w:val="95"/>
        </w:rPr>
        <w:t>desafíos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pueden</w:t>
      </w:r>
      <w:r>
        <w:rPr>
          <w:spacing w:val="-6"/>
          <w:w w:val="95"/>
        </w:rPr>
        <w:t> </w:t>
      </w:r>
      <w:r>
        <w:rPr>
          <w:w w:val="95"/>
        </w:rPr>
        <w:t>superar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oportunidades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que se</w:t>
      </w:r>
      <w:r>
        <w:rPr>
          <w:spacing w:val="-9"/>
          <w:w w:val="95"/>
        </w:rPr>
        <w:t> </w:t>
      </w:r>
      <w:r>
        <w:rPr>
          <w:w w:val="95"/>
        </w:rPr>
        <w:t>puede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aprender,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visión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este</w:t>
      </w:r>
      <w:r>
        <w:rPr>
          <w:spacing w:val="-9"/>
          <w:w w:val="95"/>
        </w:rPr>
        <w:t> </w:t>
      </w:r>
      <w:r>
        <w:rPr>
          <w:w w:val="95"/>
        </w:rPr>
        <w:t>proceso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solamente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existir sino para aprender a vivir en</w:t>
      </w:r>
      <w:r>
        <w:rPr>
          <w:spacing w:val="-22"/>
          <w:w w:val="95"/>
        </w:rPr>
        <w:t> </w:t>
      </w:r>
      <w:r>
        <w:rPr>
          <w:w w:val="95"/>
        </w:rPr>
        <w:t>plenitud.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6"/>
        </w:rPr>
        <w:t>Por</w:t>
      </w:r>
      <w:r>
        <w:rPr>
          <w:spacing w:val="-7"/>
        </w:rPr>
        <w:t> </w:t>
      </w:r>
      <w:r>
        <w:rPr/>
        <w:t>otra</w:t>
      </w:r>
      <w:r>
        <w:rPr>
          <w:spacing w:val="-7"/>
        </w:rPr>
        <w:t> </w:t>
      </w:r>
      <w:r>
        <w:rPr/>
        <w:t>parte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este</w:t>
      </w:r>
      <w:r>
        <w:rPr>
          <w:spacing w:val="-7"/>
        </w:rPr>
        <w:t> </w:t>
      </w:r>
      <w:r>
        <w:rPr/>
        <w:t>mismo</w:t>
      </w:r>
      <w:r>
        <w:rPr>
          <w:spacing w:val="-7"/>
        </w:rPr>
        <w:t> </w:t>
      </w:r>
      <w:r>
        <w:rPr/>
        <w:t>marco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psicología</w:t>
      </w:r>
      <w:r>
        <w:rPr>
          <w:spacing w:val="-7"/>
        </w:rPr>
        <w:t> </w:t>
      </w:r>
      <w:r>
        <w:rPr/>
        <w:t>positiva,</w:t>
      </w:r>
      <w:r>
        <w:rPr>
          <w:spacing w:val="-7"/>
        </w:rPr>
        <w:t> </w:t>
      </w:r>
      <w:r>
        <w:rPr/>
        <w:t>para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en- frentamiento</w:t>
      </w:r>
      <w:r>
        <w:rPr>
          <w:spacing w:val="-13"/>
        </w:rPr>
        <w:t> </w:t>
      </w:r>
      <w:r>
        <w:rPr/>
        <w:t>positivo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vida,</w:t>
      </w:r>
      <w:r>
        <w:rPr>
          <w:spacing w:val="-13"/>
        </w:rPr>
        <w:t> </w:t>
      </w:r>
      <w:r>
        <w:rPr/>
        <w:t>existen</w:t>
      </w:r>
      <w:r>
        <w:rPr>
          <w:spacing w:val="-13"/>
        </w:rPr>
        <w:t> </w:t>
      </w:r>
      <w:r>
        <w:rPr/>
        <w:t>conceptos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han</w:t>
      </w:r>
      <w:r>
        <w:rPr>
          <w:spacing w:val="-13"/>
        </w:rPr>
        <w:t> </w:t>
      </w:r>
      <w:r>
        <w:rPr/>
        <w:t>sido</w:t>
      </w:r>
      <w:r>
        <w:rPr>
          <w:spacing w:val="-13"/>
        </w:rPr>
        <w:t> </w:t>
      </w:r>
      <w:r>
        <w:rPr/>
        <w:t>estudiados</w:t>
      </w:r>
      <w:r>
        <w:rPr>
          <w:spacing w:val="-13"/>
        </w:rPr>
        <w:t> </w:t>
      </w:r>
      <w:r>
        <w:rPr/>
        <w:t>en la</w:t>
      </w:r>
      <w:r>
        <w:rPr>
          <w:spacing w:val="-25"/>
        </w:rPr>
        <w:t> </w:t>
      </w:r>
      <w:r>
        <w:rPr/>
        <w:t>psicología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esa</w:t>
      </w:r>
      <w:r>
        <w:rPr>
          <w:spacing w:val="-25"/>
        </w:rPr>
        <w:t> </w:t>
      </w:r>
      <w:r>
        <w:rPr/>
        <w:t>nueva</w:t>
      </w:r>
      <w:r>
        <w:rPr>
          <w:spacing w:val="-25"/>
        </w:rPr>
        <w:t> </w:t>
      </w:r>
      <w:r>
        <w:rPr/>
        <w:t>mirada</w:t>
      </w:r>
      <w:r>
        <w:rPr>
          <w:spacing w:val="-25"/>
        </w:rPr>
        <w:t> </w:t>
      </w:r>
      <w:r>
        <w:rPr/>
        <w:t>cada</w:t>
      </w:r>
      <w:r>
        <w:rPr>
          <w:spacing w:val="-25"/>
        </w:rPr>
        <w:t> </w:t>
      </w:r>
      <w:r>
        <w:rPr/>
        <w:t>vez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mayor</w:t>
      </w:r>
      <w:r>
        <w:rPr>
          <w:spacing w:val="-25"/>
        </w:rPr>
        <w:t> </w:t>
      </w:r>
      <w:r>
        <w:rPr/>
        <w:t>interés.</w:t>
      </w:r>
      <w:r>
        <w:rPr>
          <w:spacing w:val="-25"/>
        </w:rPr>
        <w:t> </w:t>
      </w:r>
      <w:r>
        <w:rPr>
          <w:spacing w:val="-6"/>
        </w:rPr>
        <w:t>Por</w:t>
      </w:r>
      <w:r>
        <w:rPr>
          <w:spacing w:val="-25"/>
        </w:rPr>
        <w:t> </w:t>
      </w:r>
      <w:r>
        <w:rPr/>
        <w:t>ejemplo,</w:t>
      </w:r>
      <w:r>
        <w:rPr>
          <w:spacing w:val="-25"/>
        </w:rPr>
        <w:t> </w:t>
      </w:r>
      <w:r>
        <w:rPr/>
        <w:t>un </w:t>
      </w:r>
      <w:r>
        <w:rPr>
          <w:w w:val="95"/>
        </w:rPr>
        <w:t>autor</w:t>
      </w:r>
      <w:r>
        <w:rPr>
          <w:spacing w:val="-11"/>
          <w:w w:val="95"/>
        </w:rPr>
        <w:t> </w:t>
      </w:r>
      <w:r>
        <w:rPr>
          <w:w w:val="95"/>
        </w:rPr>
        <w:t>menciona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“recientemente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ha</w:t>
      </w:r>
      <w:r>
        <w:rPr>
          <w:spacing w:val="-11"/>
          <w:w w:val="95"/>
        </w:rPr>
        <w:t> </w:t>
      </w:r>
      <w:r>
        <w:rPr>
          <w:w w:val="95"/>
        </w:rPr>
        <w:t>producido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explosión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estudios</w:t>
      </w:r>
      <w:r>
        <w:rPr>
          <w:spacing w:val="-11"/>
          <w:w w:val="95"/>
        </w:rPr>
        <w:t> </w:t>
      </w:r>
      <w:r>
        <w:rPr>
          <w:w w:val="95"/>
        </w:rPr>
        <w:t>y publicaciones</w:t>
      </w:r>
      <w:r>
        <w:rPr>
          <w:spacing w:val="-5"/>
          <w:w w:val="95"/>
        </w:rPr>
        <w:t> </w:t>
      </w:r>
      <w:r>
        <w:rPr>
          <w:w w:val="95"/>
        </w:rPr>
        <w:t>sobre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felicidad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sitúan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centro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intereses</w:t>
      </w:r>
      <w:r>
        <w:rPr>
          <w:spacing w:val="-5"/>
          <w:w w:val="95"/>
        </w:rPr>
        <w:t> </w:t>
      </w:r>
      <w:r>
        <w:rPr>
          <w:w w:val="95"/>
        </w:rPr>
        <w:t>perso- nales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sociales”</w:t>
      </w:r>
      <w:r>
        <w:rPr>
          <w:spacing w:val="-8"/>
          <w:w w:val="95"/>
        </w:rPr>
        <w:t> </w:t>
      </w:r>
      <w:r>
        <w:rPr>
          <w:w w:val="95"/>
        </w:rPr>
        <w:t>(Zuazua,</w:t>
      </w:r>
      <w:r>
        <w:rPr>
          <w:spacing w:val="-7"/>
          <w:w w:val="95"/>
        </w:rPr>
        <w:t> </w:t>
      </w:r>
      <w:r>
        <w:rPr>
          <w:w w:val="95"/>
        </w:rPr>
        <w:t>2012,</w:t>
      </w:r>
      <w:r>
        <w:rPr>
          <w:spacing w:val="-7"/>
          <w:w w:val="95"/>
        </w:rPr>
        <w:t> </w:t>
      </w:r>
      <w:r>
        <w:rPr>
          <w:w w:val="95"/>
        </w:rPr>
        <w:t>p.</w:t>
      </w:r>
      <w:r>
        <w:rPr>
          <w:spacing w:val="-7"/>
          <w:w w:val="95"/>
        </w:rPr>
        <w:t> </w:t>
      </w:r>
      <w:r>
        <w:rPr>
          <w:w w:val="95"/>
        </w:rPr>
        <w:t>11).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40"/>
          <w:sz w:val="22"/>
        </w:rPr>
        <w:t>e</w:t>
      </w:r>
      <w:r>
        <w:rPr>
          <w:w w:val="140"/>
          <w:sz w:val="17"/>
        </w:rPr>
        <w:t>l ConCepto de feliCidad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29"/>
        <w:jc w:val="both"/>
      </w:pPr>
      <w:r>
        <w:rPr/>
        <w:t>El diccionario de la Real Academia Española (2001) define la felicidad como “estado de ánimo que se complace en la posesión de un bien”, “satisfacción, gusto,</w:t>
      </w:r>
      <w:r>
        <w:rPr>
          <w:spacing w:val="-24"/>
        </w:rPr>
        <w:t> </w:t>
      </w:r>
      <w:r>
        <w:rPr/>
        <w:t>contento”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“suerte</w:t>
      </w:r>
      <w:r>
        <w:rPr>
          <w:spacing w:val="-24"/>
        </w:rPr>
        <w:t> </w:t>
      </w:r>
      <w:r>
        <w:rPr/>
        <w:t>feliz”.</w:t>
      </w:r>
      <w:r>
        <w:rPr>
          <w:spacing w:val="-24"/>
        </w:rPr>
        <w:t> </w:t>
      </w:r>
      <w:r>
        <w:rPr>
          <w:spacing w:val="-6"/>
        </w:rPr>
        <w:t>Pero</w:t>
      </w:r>
      <w:r>
        <w:rPr>
          <w:spacing w:val="-24"/>
        </w:rPr>
        <w:t> </w:t>
      </w:r>
      <w:r>
        <w:rPr/>
        <w:t>esta</w:t>
      </w:r>
      <w:r>
        <w:rPr>
          <w:spacing w:val="-24"/>
        </w:rPr>
        <w:t> </w:t>
      </w:r>
      <w:r>
        <w:rPr/>
        <w:t>definición</w:t>
      </w:r>
      <w:r>
        <w:rPr>
          <w:spacing w:val="-23"/>
        </w:rPr>
        <w:t> </w:t>
      </w:r>
      <w:r>
        <w:rPr/>
        <w:t>es</w:t>
      </w:r>
      <w:r>
        <w:rPr>
          <w:spacing w:val="-24"/>
        </w:rPr>
        <w:t> </w:t>
      </w:r>
      <w:r>
        <w:rPr/>
        <w:t>sólo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punto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partida porque</w:t>
      </w:r>
      <w:r>
        <w:rPr>
          <w:spacing w:val="-26"/>
        </w:rPr>
        <w:t> </w:t>
      </w:r>
      <w:r>
        <w:rPr/>
        <w:t>existen</w:t>
      </w:r>
      <w:r>
        <w:rPr>
          <w:spacing w:val="-26"/>
        </w:rPr>
        <w:t> </w:t>
      </w:r>
      <w:r>
        <w:rPr/>
        <w:t>muchas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toman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cuenta</w:t>
      </w:r>
      <w:r>
        <w:rPr>
          <w:spacing w:val="-26"/>
        </w:rPr>
        <w:t> </w:t>
      </w:r>
      <w:r>
        <w:rPr/>
        <w:t>diferentes</w:t>
      </w:r>
      <w:r>
        <w:rPr>
          <w:spacing w:val="-26"/>
        </w:rPr>
        <w:t> </w:t>
      </w:r>
      <w:r>
        <w:rPr/>
        <w:t>perspectivas,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las de la filosofía, la literatura, la psicología, y la antropología, entre otras, que se</w:t>
      </w:r>
      <w:r>
        <w:rPr>
          <w:spacing w:val="-17"/>
        </w:rPr>
        <w:t> </w:t>
      </w:r>
      <w:r>
        <w:rPr/>
        <w:t>deberían</w:t>
      </w:r>
      <w:r>
        <w:rPr>
          <w:spacing w:val="-18"/>
        </w:rPr>
        <w:t> </w:t>
      </w:r>
      <w:r>
        <w:rPr/>
        <w:t>ver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enfoque</w:t>
      </w:r>
      <w:r>
        <w:rPr>
          <w:spacing w:val="-19"/>
        </w:rPr>
        <w:t> </w:t>
      </w:r>
      <w:r>
        <w:rPr/>
        <w:t>integral,</w:t>
      </w:r>
      <w:r>
        <w:rPr>
          <w:spacing w:val="-18"/>
        </w:rPr>
        <w:t> </w:t>
      </w:r>
      <w:r>
        <w:rPr/>
        <w:t>pues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contrario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corre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riesgo 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ambigüedad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confusión</w:t>
      </w:r>
      <w:r>
        <w:rPr>
          <w:spacing w:val="-5"/>
        </w:rPr>
        <w:t> </w:t>
      </w:r>
      <w:r>
        <w:rPr/>
        <w:t>tanto</w:t>
      </w:r>
      <w:r>
        <w:rPr>
          <w:spacing w:val="-5"/>
        </w:rPr>
        <w:t> </w:t>
      </w:r>
      <w:r>
        <w:rPr/>
        <w:t>teórica</w:t>
      </w:r>
      <w:r>
        <w:rPr>
          <w:spacing w:val="-5"/>
        </w:rPr>
        <w:t> </w:t>
      </w:r>
      <w:r>
        <w:rPr/>
        <w:t>como</w:t>
      </w:r>
      <w:r>
        <w:rPr>
          <w:spacing w:val="-5"/>
        </w:rPr>
        <w:t> </w:t>
      </w:r>
      <w:r>
        <w:rPr/>
        <w:t>empírica,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puede</w:t>
      </w:r>
      <w:r>
        <w:rPr>
          <w:spacing w:val="-5"/>
        </w:rPr>
        <w:t> </w:t>
      </w:r>
      <w:r>
        <w:rPr/>
        <w:t>llevar a</w:t>
      </w:r>
      <w:r>
        <w:rPr>
          <w:spacing w:val="-25"/>
        </w:rPr>
        <w:t> </w:t>
      </w:r>
      <w:r>
        <w:rPr/>
        <w:t>afirmaciones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conclusiones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veces</w:t>
      </w:r>
      <w:r>
        <w:rPr>
          <w:spacing w:val="-25"/>
        </w:rPr>
        <w:t> </w:t>
      </w:r>
      <w:r>
        <w:rPr/>
        <w:t>encontradas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ser</w:t>
      </w:r>
      <w:r>
        <w:rPr>
          <w:spacing w:val="-25"/>
        </w:rPr>
        <w:t> </w:t>
      </w:r>
      <w:r>
        <w:rPr/>
        <w:t>parciales</w:t>
      </w:r>
      <w:r>
        <w:rPr>
          <w:spacing w:val="-25"/>
        </w:rPr>
        <w:t> </w:t>
      </w:r>
      <w:r>
        <w:rPr/>
        <w:t>respecto</w:t>
      </w:r>
      <w:r>
        <w:rPr>
          <w:spacing w:val="-25"/>
        </w:rPr>
        <w:t> </w:t>
      </w:r>
      <w:r>
        <w:rPr/>
        <w:t>a </w:t>
      </w:r>
      <w:r>
        <w:rPr>
          <w:w w:val="95"/>
        </w:rPr>
        <w:t>este</w:t>
      </w:r>
      <w:r>
        <w:rPr>
          <w:spacing w:val="9"/>
          <w:w w:val="95"/>
        </w:rPr>
        <w:t> </w:t>
      </w:r>
      <w:r>
        <w:rPr>
          <w:w w:val="95"/>
        </w:rPr>
        <w:t>concepto.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15"/>
        </w:rPr>
        <w:t> </w:t>
      </w:r>
      <w:r>
        <w:rPr/>
        <w:t>sus</w:t>
      </w:r>
      <w:r>
        <w:rPr>
          <w:spacing w:val="-15"/>
        </w:rPr>
        <w:t> </w:t>
      </w:r>
      <w:r>
        <w:rPr/>
        <w:t>orígenes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griegos</w:t>
      </w:r>
      <w:r>
        <w:rPr>
          <w:spacing w:val="-15"/>
        </w:rPr>
        <w:t> </w:t>
      </w:r>
      <w:r>
        <w:rPr/>
        <w:t>empleaban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referirse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ella</w:t>
      </w:r>
      <w:r>
        <w:rPr>
          <w:spacing w:val="-15"/>
        </w:rPr>
        <w:t> </w:t>
      </w:r>
      <w:r>
        <w:rPr/>
        <w:t>términos</w:t>
      </w:r>
      <w:r>
        <w:rPr>
          <w:spacing w:val="-15"/>
        </w:rPr>
        <w:t> </w:t>
      </w:r>
      <w:r>
        <w:rPr/>
        <w:t>como </w:t>
      </w:r>
      <w:r>
        <w:rPr>
          <w:rFonts w:ascii="Times New Roman" w:hAnsi="Times New Roman"/>
          <w:i/>
          <w:w w:val="95"/>
        </w:rPr>
        <w:t>hedoné</w:t>
      </w:r>
      <w:r>
        <w:rPr>
          <w:rFonts w:ascii="Times New Roman" w:hAnsi="Times New Roman"/>
          <w:i/>
          <w:spacing w:val="-26"/>
          <w:w w:val="95"/>
        </w:rPr>
        <w:t> </w:t>
      </w:r>
      <w:r>
        <w:rPr>
          <w:w w:val="95"/>
        </w:rPr>
        <w:t>(placer</w:t>
      </w:r>
      <w:r>
        <w:rPr>
          <w:spacing w:val="-20"/>
          <w:w w:val="95"/>
        </w:rPr>
        <w:t> </w:t>
      </w:r>
      <w:r>
        <w:rPr>
          <w:w w:val="95"/>
        </w:rPr>
        <w:t>sensible),</w:t>
      </w:r>
      <w:r>
        <w:rPr>
          <w:spacing w:val="-20"/>
          <w:w w:val="95"/>
        </w:rPr>
        <w:t> </w:t>
      </w:r>
      <w:r>
        <w:rPr>
          <w:rFonts w:ascii="Times New Roman" w:hAnsi="Times New Roman"/>
          <w:i/>
          <w:w w:val="95"/>
        </w:rPr>
        <w:t>eudaimonía</w:t>
      </w:r>
      <w:r>
        <w:rPr>
          <w:rFonts w:ascii="Times New Roman" w:hAnsi="Times New Roman"/>
          <w:i/>
          <w:spacing w:val="-26"/>
          <w:w w:val="95"/>
        </w:rPr>
        <w:t> </w:t>
      </w:r>
      <w:r>
        <w:rPr>
          <w:w w:val="95"/>
        </w:rPr>
        <w:t>(estado</w:t>
      </w:r>
      <w:r>
        <w:rPr>
          <w:spacing w:val="-20"/>
          <w:w w:val="95"/>
        </w:rPr>
        <w:t> </w:t>
      </w:r>
      <w:r>
        <w:rPr>
          <w:w w:val="95"/>
        </w:rPr>
        <w:t>ideal,</w:t>
      </w:r>
      <w:r>
        <w:rPr>
          <w:spacing w:val="-20"/>
          <w:w w:val="95"/>
        </w:rPr>
        <w:t> </w:t>
      </w:r>
      <w:r>
        <w:rPr>
          <w:w w:val="95"/>
        </w:rPr>
        <w:t>autorrealización)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rFonts w:ascii="Times New Roman" w:hAnsi="Times New Roman"/>
          <w:i/>
          <w:w w:val="95"/>
        </w:rPr>
        <w:t>makariottes </w:t>
      </w:r>
      <w:r>
        <w:rPr>
          <w:w w:val="90"/>
        </w:rPr>
        <w:t>(bienaventuranza). </w:t>
      </w:r>
      <w:r>
        <w:rPr>
          <w:spacing w:val="-4"/>
          <w:w w:val="90"/>
        </w:rPr>
        <w:t>Para </w:t>
      </w:r>
      <w:r>
        <w:rPr>
          <w:w w:val="90"/>
        </w:rPr>
        <w:t>Aristóteles en su </w:t>
      </w:r>
      <w:r>
        <w:rPr>
          <w:rFonts w:ascii="Times New Roman" w:hAnsi="Times New Roman"/>
          <w:i/>
          <w:w w:val="90"/>
        </w:rPr>
        <w:t>éttica Nicomaquea </w:t>
      </w:r>
      <w:r>
        <w:rPr>
          <w:w w:val="90"/>
        </w:rPr>
        <w:t>(trad., 1977) la felicidad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actividad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supone</w:t>
      </w:r>
      <w:r>
        <w:rPr>
          <w:spacing w:val="-17"/>
          <w:w w:val="95"/>
        </w:rPr>
        <w:t> </w:t>
      </w:r>
      <w:r>
        <w:rPr>
          <w:w w:val="95"/>
        </w:rPr>
        <w:t>“vivir</w:t>
      </w:r>
      <w:r>
        <w:rPr>
          <w:spacing w:val="-17"/>
          <w:w w:val="95"/>
        </w:rPr>
        <w:t> </w:t>
      </w:r>
      <w:r>
        <w:rPr>
          <w:w w:val="95"/>
        </w:rPr>
        <w:t>bien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acuerdo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virtud”</w:t>
      </w:r>
      <w:r>
        <w:rPr>
          <w:spacing w:val="-17"/>
          <w:w w:val="95"/>
        </w:rPr>
        <w:t> </w:t>
      </w:r>
      <w:r>
        <w:rPr>
          <w:w w:val="95"/>
        </w:rPr>
        <w:t>(excelencia),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el placer</w:t>
      </w:r>
      <w:r>
        <w:rPr>
          <w:spacing w:val="-10"/>
          <w:w w:val="95"/>
        </w:rPr>
        <w:t> </w:t>
      </w:r>
      <w:r>
        <w:rPr>
          <w:w w:val="95"/>
        </w:rPr>
        <w:t>va</w:t>
      </w:r>
      <w:r>
        <w:rPr>
          <w:spacing w:val="-10"/>
          <w:w w:val="95"/>
        </w:rPr>
        <w:t> </w:t>
      </w:r>
      <w:r>
        <w:rPr>
          <w:w w:val="95"/>
        </w:rPr>
        <w:t>mezclado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felicidad,</w:t>
      </w:r>
      <w:r>
        <w:rPr>
          <w:spacing w:val="-10"/>
          <w:w w:val="95"/>
        </w:rPr>
        <w:t> </w:t>
      </w:r>
      <w:r>
        <w:rPr>
          <w:w w:val="95"/>
        </w:rPr>
        <w:t>pero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10"/>
          <w:w w:val="95"/>
        </w:rPr>
        <w:t> </w:t>
      </w:r>
      <w:r>
        <w:rPr>
          <w:w w:val="95"/>
        </w:rPr>
        <w:t>placentero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actos</w:t>
      </w:r>
      <w:r>
        <w:rPr>
          <w:spacing w:val="-10"/>
          <w:w w:val="95"/>
        </w:rPr>
        <w:t> </w:t>
      </w:r>
      <w:r>
        <w:rPr>
          <w:w w:val="95"/>
        </w:rPr>
        <w:t>conforme </w:t>
      </w:r>
      <w:r>
        <w:rPr/>
        <w:t>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virtud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ejercicio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sabiduría.</w:t>
      </w:r>
      <w:r>
        <w:rPr>
          <w:spacing w:val="-21"/>
        </w:rPr>
        <w:t> </w:t>
      </w:r>
      <w:r>
        <w:rPr/>
        <w:t>Desde</w:t>
      </w:r>
      <w:r>
        <w:rPr>
          <w:spacing w:val="-21"/>
        </w:rPr>
        <w:t> </w:t>
      </w:r>
      <w:r>
        <w:rPr/>
        <w:t>ese</w:t>
      </w:r>
      <w:r>
        <w:rPr>
          <w:spacing w:val="-21"/>
        </w:rPr>
        <w:t> </w:t>
      </w:r>
      <w:r>
        <w:rPr/>
        <w:t>momento</w:t>
      </w:r>
      <w:r>
        <w:rPr>
          <w:spacing w:val="-21"/>
        </w:rPr>
        <w:t> </w:t>
      </w:r>
      <w:r>
        <w:rPr/>
        <w:t>puede</w:t>
      </w:r>
      <w:r>
        <w:rPr>
          <w:spacing w:val="-21"/>
        </w:rPr>
        <w:t> </w:t>
      </w:r>
      <w:r>
        <w:rPr/>
        <w:t>verse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-3"/>
        </w:rPr>
        <w:t>re- </w:t>
      </w:r>
      <w:r>
        <w:rPr/>
        <w:t>lación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diferencia</w:t>
      </w:r>
      <w:r>
        <w:rPr>
          <w:spacing w:val="-28"/>
        </w:rPr>
        <w:t> </w:t>
      </w:r>
      <w:r>
        <w:rPr/>
        <w:t>entre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placer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virtud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mismo</w:t>
      </w:r>
      <w:r>
        <w:rPr>
          <w:spacing w:val="-28"/>
        </w:rPr>
        <w:t> </w:t>
      </w:r>
      <w:r>
        <w:rPr/>
        <w:t>concepto.</w:t>
      </w:r>
      <w:r>
        <w:rPr>
          <w:spacing w:val="-28"/>
        </w:rPr>
        <w:t> </w:t>
      </w:r>
      <w:r>
        <w:rPr>
          <w:spacing w:val="-15"/>
        </w:rPr>
        <w:t>Y,</w:t>
      </w:r>
      <w:r>
        <w:rPr>
          <w:spacing w:val="-28"/>
        </w:rPr>
        <w:t> </w:t>
      </w:r>
      <w:r>
        <w:rPr/>
        <w:t>aunque </w:t>
      </w:r>
      <w:r>
        <w:rPr>
          <w:w w:val="95"/>
        </w:rPr>
        <w:t>actualmente en el término </w:t>
      </w:r>
      <w:r>
        <w:rPr>
          <w:rFonts w:ascii="Times New Roman" w:hAnsi="Times New Roman"/>
          <w:i/>
          <w:w w:val="95"/>
        </w:rPr>
        <w:t>felicidad </w:t>
      </w:r>
      <w:r>
        <w:rPr>
          <w:w w:val="95"/>
        </w:rPr>
        <w:t>pesa mucho el significado del bienestar</w:t>
      </w:r>
      <w:r>
        <w:rPr>
          <w:spacing w:val="12"/>
          <w:w w:val="95"/>
        </w:rPr>
        <w:t> </w:t>
      </w:r>
      <w:r>
        <w:rPr>
          <w:w w:val="95"/>
        </w:rPr>
        <w:t>que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55"/>
      </w:pPr>
      <w:r>
        <w:rPr>
          <w:w w:val="95"/>
        </w:rPr>
        <w:t>propicia el consumo y la satisfacción, también hay autores para quienes significa </w:t>
      </w:r>
      <w:r>
        <w:rPr>
          <w:w w:val="90"/>
        </w:rPr>
        <w:t>autorrealización e incluso autotrascendencia (Zuazua,    2012).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spacing w:val="-7"/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ello,</w:t>
      </w:r>
      <w:r>
        <w:rPr>
          <w:spacing w:val="-8"/>
          <w:w w:val="95"/>
        </w:rPr>
        <w:t> </w:t>
      </w:r>
      <w:r>
        <w:rPr>
          <w:w w:val="95"/>
        </w:rPr>
        <w:t>dada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naturaleza</w:t>
      </w:r>
      <w:r>
        <w:rPr>
          <w:spacing w:val="-8"/>
          <w:w w:val="95"/>
        </w:rPr>
        <w:t> </w:t>
      </w:r>
      <w:r>
        <w:rPr>
          <w:w w:val="95"/>
        </w:rPr>
        <w:t>compleja,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fácil</w:t>
      </w:r>
      <w:r>
        <w:rPr>
          <w:spacing w:val="-9"/>
          <w:w w:val="95"/>
        </w:rPr>
        <w:t> </w:t>
      </w:r>
      <w:r>
        <w:rPr>
          <w:w w:val="95"/>
        </w:rPr>
        <w:t>decir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manera</w:t>
      </w:r>
      <w:r>
        <w:rPr>
          <w:spacing w:val="-9"/>
          <w:w w:val="95"/>
        </w:rPr>
        <w:t> </w:t>
      </w:r>
      <w:r>
        <w:rPr>
          <w:w w:val="95"/>
        </w:rPr>
        <w:t>superfi- cial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qué</w:t>
      </w:r>
      <w:r>
        <w:rPr>
          <w:spacing w:val="-17"/>
          <w:w w:val="95"/>
        </w:rPr>
        <w:t> </w:t>
      </w:r>
      <w:r>
        <w:rPr>
          <w:w w:val="95"/>
        </w:rPr>
        <w:t>consiste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felicidad.</w:t>
      </w:r>
      <w:r>
        <w:rPr>
          <w:spacing w:val="-18"/>
          <w:w w:val="95"/>
        </w:rPr>
        <w:t> </w:t>
      </w:r>
      <w:r>
        <w:rPr>
          <w:w w:val="95"/>
        </w:rPr>
        <w:t>Sin</w:t>
      </w:r>
      <w:r>
        <w:rPr>
          <w:spacing w:val="-17"/>
          <w:w w:val="95"/>
        </w:rPr>
        <w:t> </w:t>
      </w:r>
      <w:r>
        <w:rPr>
          <w:w w:val="95"/>
        </w:rPr>
        <w:t>embargo,</w:t>
      </w:r>
      <w:r>
        <w:rPr>
          <w:spacing w:val="-17"/>
          <w:w w:val="95"/>
        </w:rPr>
        <w:t> </w:t>
      </w:r>
      <w:r>
        <w:rPr>
          <w:w w:val="95"/>
        </w:rPr>
        <w:t>desde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filosofía</w:t>
      </w:r>
      <w:r>
        <w:rPr>
          <w:spacing w:val="-18"/>
          <w:w w:val="95"/>
        </w:rPr>
        <w:t> </w:t>
      </w:r>
      <w:r>
        <w:rPr>
          <w:w w:val="95"/>
        </w:rPr>
        <w:t>griega,</w:t>
      </w:r>
      <w:r>
        <w:rPr>
          <w:spacing w:val="-18"/>
          <w:w w:val="95"/>
        </w:rPr>
        <w:t> </w:t>
      </w:r>
      <w:r>
        <w:rPr>
          <w:w w:val="95"/>
        </w:rPr>
        <w:t>hasta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más </w:t>
      </w:r>
      <w:r>
        <w:rPr/>
        <w:t>contemporánea</w:t>
      </w:r>
      <w:r>
        <w:rPr>
          <w:spacing w:val="-21"/>
        </w:rPr>
        <w:t> </w:t>
      </w:r>
      <w:r>
        <w:rPr/>
        <w:t>ya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ha</w:t>
      </w:r>
      <w:r>
        <w:rPr>
          <w:spacing w:val="-21"/>
        </w:rPr>
        <w:t> </w:t>
      </w:r>
      <w:r>
        <w:rPr/>
        <w:t>señalado</w:t>
      </w:r>
      <w:r>
        <w:rPr>
          <w:spacing w:val="-21"/>
        </w:rPr>
        <w:t> </w:t>
      </w:r>
      <w:r>
        <w:rPr/>
        <w:t>que</w:t>
      </w:r>
      <w:r>
        <w:rPr>
          <w:spacing w:val="-20"/>
        </w:rPr>
        <w:t> </w:t>
      </w:r>
      <w:r>
        <w:rPr/>
        <w:t>la</w:t>
      </w:r>
      <w:r>
        <w:rPr>
          <w:spacing w:val="-21"/>
        </w:rPr>
        <w:t> </w:t>
      </w:r>
      <w:r>
        <w:rPr/>
        <w:t>felicidad</w:t>
      </w:r>
      <w:r>
        <w:rPr>
          <w:spacing w:val="-21"/>
        </w:rPr>
        <w:t> </w:t>
      </w:r>
      <w:r>
        <w:rPr/>
        <w:t>es</w:t>
      </w:r>
      <w:r>
        <w:rPr>
          <w:spacing w:val="-20"/>
        </w:rPr>
        <w:t> </w:t>
      </w:r>
      <w:r>
        <w:rPr/>
        <w:t>algo</w:t>
      </w:r>
      <w:r>
        <w:rPr>
          <w:spacing w:val="-20"/>
        </w:rPr>
        <w:t> </w:t>
      </w:r>
      <w:r>
        <w:rPr/>
        <w:t>más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el</w:t>
      </w:r>
      <w:r>
        <w:rPr>
          <w:spacing w:val="-21"/>
        </w:rPr>
        <w:t> </w:t>
      </w:r>
      <w:r>
        <w:rPr/>
        <w:t>placer</w:t>
      </w:r>
      <w:r>
        <w:rPr>
          <w:spacing w:val="-21"/>
        </w:rPr>
        <w:t> </w:t>
      </w:r>
      <w:r>
        <w:rPr/>
        <w:t>o</w:t>
      </w:r>
      <w:r>
        <w:rPr>
          <w:spacing w:val="-20"/>
        </w:rPr>
        <w:t> </w:t>
      </w:r>
      <w:r>
        <w:rPr/>
        <w:t>la </w:t>
      </w:r>
      <w:r>
        <w:rPr>
          <w:w w:val="95"/>
        </w:rPr>
        <w:t>satisfacción </w:t>
      </w:r>
      <w:r>
        <w:rPr>
          <w:spacing w:val="-3"/>
          <w:w w:val="95"/>
        </w:rPr>
        <w:t>(Suárez-Iñiguez, </w:t>
      </w:r>
      <w:r>
        <w:rPr>
          <w:w w:val="95"/>
        </w:rPr>
        <w:t>1999). </w:t>
      </w:r>
      <w:r>
        <w:rPr>
          <w:spacing w:val="-7"/>
          <w:w w:val="95"/>
        </w:rPr>
        <w:t>Por </w:t>
      </w:r>
      <w:r>
        <w:rPr>
          <w:w w:val="95"/>
        </w:rPr>
        <w:t>ejemplo, Ortega y Gasset (citado en Zua- zua,</w:t>
      </w:r>
      <w:r>
        <w:rPr>
          <w:spacing w:val="-6"/>
          <w:w w:val="95"/>
        </w:rPr>
        <w:t> </w:t>
      </w:r>
      <w:r>
        <w:rPr>
          <w:w w:val="95"/>
        </w:rPr>
        <w:t>2012)</w:t>
      </w:r>
      <w:r>
        <w:rPr>
          <w:spacing w:val="-6"/>
          <w:w w:val="95"/>
        </w:rPr>
        <w:t> </w:t>
      </w:r>
      <w:r>
        <w:rPr>
          <w:w w:val="95"/>
        </w:rPr>
        <w:t>señalaba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felicidad</w:t>
      </w:r>
      <w:r>
        <w:rPr>
          <w:spacing w:val="-7"/>
          <w:w w:val="95"/>
        </w:rPr>
        <w:t> </w:t>
      </w:r>
      <w:r>
        <w:rPr>
          <w:w w:val="95"/>
        </w:rPr>
        <w:t>no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resume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satisfacción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deseos </w:t>
      </w:r>
      <w:r>
        <w:rPr/>
        <w:t>y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aunque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ella</w:t>
      </w:r>
      <w:r>
        <w:rPr>
          <w:spacing w:val="-30"/>
        </w:rPr>
        <w:t> </w:t>
      </w:r>
      <w:r>
        <w:rPr/>
        <w:t>hay</w:t>
      </w:r>
      <w:r>
        <w:rPr>
          <w:spacing w:val="-30"/>
        </w:rPr>
        <w:t> </w:t>
      </w:r>
      <w:r>
        <w:rPr/>
        <w:t>placer</w:t>
      </w:r>
      <w:r>
        <w:rPr>
          <w:spacing w:val="-30"/>
        </w:rPr>
        <w:t> </w:t>
      </w:r>
      <w:r>
        <w:rPr/>
        <w:t>éste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parte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/>
        <w:t>importante.</w:t>
      </w:r>
      <w:r>
        <w:rPr>
          <w:spacing w:val="-30"/>
        </w:rPr>
        <w:t> </w:t>
      </w:r>
      <w:r>
        <w:rPr>
          <w:spacing w:val="-4"/>
        </w:rPr>
        <w:t>Para</w:t>
      </w:r>
      <w:r>
        <w:rPr>
          <w:spacing w:val="-30"/>
        </w:rPr>
        <w:t> </w:t>
      </w:r>
      <w:r>
        <w:rPr/>
        <w:t>él,</w:t>
      </w:r>
      <w:r>
        <w:rPr>
          <w:spacing w:val="-30"/>
        </w:rPr>
        <w:t> </w:t>
      </w:r>
      <w:r>
        <w:rPr/>
        <w:t>como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otros</w:t>
      </w:r>
      <w:r>
        <w:rPr>
          <w:spacing w:val="-5"/>
          <w:w w:val="95"/>
        </w:rPr>
        <w:t> </w:t>
      </w:r>
      <w:r>
        <w:rPr>
          <w:w w:val="95"/>
        </w:rPr>
        <w:t>filósofos,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placer</w:t>
      </w:r>
      <w:r>
        <w:rPr>
          <w:spacing w:val="-5"/>
          <w:w w:val="95"/>
        </w:rPr>
        <w:t> </w:t>
      </w:r>
      <w:r>
        <w:rPr>
          <w:w w:val="95"/>
        </w:rPr>
        <w:t>es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breve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efímero</w:t>
      </w:r>
      <w:r>
        <w:rPr>
          <w:spacing w:val="-5"/>
          <w:w w:val="95"/>
        </w:rPr>
        <w:t> </w:t>
      </w:r>
      <w:r>
        <w:rPr>
          <w:w w:val="95"/>
        </w:rPr>
        <w:t>mientras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felicidad</w:t>
      </w:r>
      <w:r>
        <w:rPr>
          <w:spacing w:val="-6"/>
          <w:w w:val="95"/>
        </w:rPr>
        <w:t> </w:t>
      </w:r>
      <w:r>
        <w:rPr>
          <w:w w:val="95"/>
        </w:rPr>
        <w:t>es</w:t>
      </w:r>
      <w:r>
        <w:rPr>
          <w:spacing w:val="-5"/>
          <w:w w:val="95"/>
        </w:rPr>
        <w:t> </w:t>
      </w:r>
      <w:r>
        <w:rPr>
          <w:w w:val="95"/>
        </w:rPr>
        <w:t>algo más</w:t>
      </w:r>
      <w:r>
        <w:rPr>
          <w:spacing w:val="-14"/>
          <w:w w:val="95"/>
        </w:rPr>
        <w:t> </w:t>
      </w:r>
      <w:r>
        <w:rPr>
          <w:w w:val="95"/>
        </w:rPr>
        <w:t>amplio.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placer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pliega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sí</w:t>
      </w:r>
      <w:r>
        <w:rPr>
          <w:spacing w:val="-14"/>
          <w:w w:val="95"/>
        </w:rPr>
        <w:t> </w:t>
      </w:r>
      <w:r>
        <w:rPr>
          <w:w w:val="95"/>
        </w:rPr>
        <w:t>mismo,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cambio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felicidad</w:t>
      </w:r>
      <w:r>
        <w:rPr>
          <w:spacing w:val="-14"/>
          <w:w w:val="95"/>
        </w:rPr>
        <w:t> </w:t>
      </w:r>
      <w:r>
        <w:rPr>
          <w:w w:val="95"/>
        </w:rPr>
        <w:t>trasciende</w:t>
      </w:r>
      <w:r>
        <w:rPr>
          <w:spacing w:val="-14"/>
          <w:w w:val="95"/>
        </w:rPr>
        <w:t> </w:t>
      </w:r>
      <w:r>
        <w:rPr>
          <w:w w:val="95"/>
        </w:rPr>
        <w:t>y </w:t>
      </w:r>
      <w:r>
        <w:rPr>
          <w:spacing w:val="-3"/>
          <w:w w:val="95"/>
        </w:rPr>
        <w:t>desborda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persona.</w:t>
      </w:r>
      <w:r>
        <w:rPr>
          <w:spacing w:val="-6"/>
          <w:w w:val="95"/>
        </w:rPr>
        <w:t> </w:t>
      </w:r>
      <w:r>
        <w:rPr>
          <w:spacing w:val="-8"/>
          <w:w w:val="95"/>
        </w:rPr>
        <w:t>Pero</w:t>
      </w:r>
      <w:r>
        <w:rPr>
          <w:spacing w:val="-6"/>
          <w:w w:val="95"/>
        </w:rPr>
        <w:t> </w:t>
      </w:r>
      <w:r>
        <w:rPr>
          <w:w w:val="95"/>
        </w:rPr>
        <w:t>estos</w:t>
      </w:r>
      <w:r>
        <w:rPr>
          <w:spacing w:val="-6"/>
          <w:w w:val="95"/>
        </w:rPr>
        <w:t> </w:t>
      </w:r>
      <w:r>
        <w:rPr>
          <w:w w:val="95"/>
        </w:rPr>
        <w:t>elementos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felicidad</w:t>
      </w:r>
      <w:r>
        <w:rPr>
          <w:spacing w:val="-7"/>
          <w:w w:val="95"/>
        </w:rPr>
        <w:t> </w:t>
      </w:r>
      <w:r>
        <w:rPr>
          <w:w w:val="95"/>
        </w:rPr>
        <w:t>no</w:t>
      </w:r>
      <w:r>
        <w:rPr>
          <w:spacing w:val="-6"/>
          <w:w w:val="95"/>
        </w:rPr>
        <w:t> </w:t>
      </w:r>
      <w:r>
        <w:rPr>
          <w:w w:val="95"/>
        </w:rPr>
        <w:t>tienen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contra- </w:t>
      </w:r>
      <w:r>
        <w:rPr/>
        <w:t>ponerse</w:t>
      </w:r>
      <w:r>
        <w:rPr>
          <w:spacing w:val="-23"/>
        </w:rPr>
        <w:t> </w:t>
      </w:r>
      <w:r>
        <w:rPr/>
        <w:t>ya</w:t>
      </w:r>
      <w:r>
        <w:rPr>
          <w:spacing w:val="-24"/>
        </w:rPr>
        <w:t> </w:t>
      </w:r>
      <w:r>
        <w:rPr/>
        <w:t>que,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>
          <w:spacing w:val="-3"/>
        </w:rPr>
        <w:t>precisa</w:t>
      </w:r>
      <w:r>
        <w:rPr>
          <w:spacing w:val="-23"/>
        </w:rPr>
        <w:t> </w:t>
      </w:r>
      <w:r>
        <w:rPr/>
        <w:t>este</w:t>
      </w:r>
      <w:r>
        <w:rPr>
          <w:spacing w:val="-23"/>
        </w:rPr>
        <w:t> </w:t>
      </w:r>
      <w:r>
        <w:rPr/>
        <w:t>filósofo,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felicidad</w:t>
      </w:r>
      <w:r>
        <w:rPr>
          <w:spacing w:val="-24"/>
        </w:rPr>
        <w:t> </w:t>
      </w:r>
      <w:r>
        <w:rPr/>
        <w:t>será</w:t>
      </w:r>
      <w:r>
        <w:rPr>
          <w:spacing w:val="-24"/>
        </w:rPr>
        <w:t> </w:t>
      </w:r>
      <w:r>
        <w:rPr/>
        <w:t>algo</w:t>
      </w:r>
      <w:r>
        <w:rPr>
          <w:spacing w:val="-23"/>
        </w:rPr>
        <w:t> </w:t>
      </w:r>
      <w:r>
        <w:rPr>
          <w:spacing w:val="-3"/>
        </w:rPr>
        <w:t>duradero,</w:t>
      </w:r>
      <w:r>
        <w:rPr>
          <w:spacing w:val="-24"/>
        </w:rPr>
        <w:t> </w:t>
      </w:r>
      <w:r>
        <w:rPr/>
        <w:t>en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medida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seamos</w:t>
      </w:r>
      <w:r>
        <w:rPr>
          <w:spacing w:val="-16"/>
          <w:w w:val="95"/>
        </w:rPr>
        <w:t> </w:t>
      </w:r>
      <w:r>
        <w:rPr>
          <w:w w:val="95"/>
        </w:rPr>
        <w:t>capaces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encontrar</w:t>
      </w:r>
      <w:r>
        <w:rPr>
          <w:spacing w:val="-16"/>
          <w:w w:val="95"/>
        </w:rPr>
        <w:t> </w:t>
      </w:r>
      <w:r>
        <w:rPr>
          <w:w w:val="95"/>
        </w:rPr>
        <w:t>placer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nuestras</w:t>
      </w:r>
      <w:r>
        <w:rPr>
          <w:spacing w:val="-15"/>
          <w:w w:val="95"/>
        </w:rPr>
        <w:t> </w:t>
      </w:r>
      <w:r>
        <w:rPr>
          <w:w w:val="95"/>
        </w:rPr>
        <w:t>diversas</w:t>
      </w:r>
      <w:r>
        <w:rPr>
          <w:spacing w:val="-15"/>
          <w:w w:val="95"/>
        </w:rPr>
        <w:t> </w:t>
      </w:r>
      <w:r>
        <w:rPr>
          <w:w w:val="95"/>
        </w:rPr>
        <w:t>activi- </w:t>
      </w:r>
      <w:r>
        <w:rPr/>
        <w:t>dades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7"/>
        </w:rPr>
        <w:t> </w:t>
      </w:r>
      <w:r>
        <w:rPr/>
        <w:t>vida.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modo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7"/>
        </w:rPr>
        <w:t> </w:t>
      </w:r>
      <w:r>
        <w:rPr/>
        <w:t>podría</w:t>
      </w:r>
      <w:r>
        <w:rPr>
          <w:spacing w:val="-26"/>
        </w:rPr>
        <w:t> </w:t>
      </w:r>
      <w:r>
        <w:rPr/>
        <w:t>decir</w:t>
      </w:r>
      <w:r>
        <w:rPr>
          <w:spacing w:val="-26"/>
        </w:rPr>
        <w:t> </w:t>
      </w:r>
      <w:r>
        <w:rPr/>
        <w:t>que,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acuerdo</w:t>
      </w:r>
      <w:r>
        <w:rPr>
          <w:spacing w:val="-26"/>
        </w:rPr>
        <w:t> </w:t>
      </w:r>
      <w:r>
        <w:rPr/>
        <w:t>con</w:t>
      </w:r>
      <w:r>
        <w:rPr>
          <w:spacing w:val="-27"/>
        </w:rPr>
        <w:t> </w:t>
      </w:r>
      <w:r>
        <w:rPr/>
        <w:t>este</w:t>
      </w:r>
      <w:r>
        <w:rPr>
          <w:spacing w:val="-26"/>
        </w:rPr>
        <w:t> </w:t>
      </w:r>
      <w:r>
        <w:rPr/>
        <w:t>punto</w:t>
      </w:r>
      <w:r>
        <w:rPr>
          <w:spacing w:val="-26"/>
        </w:rPr>
        <w:t> </w:t>
      </w:r>
      <w:r>
        <w:rPr/>
        <w:t>de </w:t>
      </w:r>
      <w:r>
        <w:rPr>
          <w:w w:val="95"/>
        </w:rPr>
        <w:t>vista,</w:t>
      </w:r>
      <w:r>
        <w:rPr>
          <w:spacing w:val="-13"/>
          <w:w w:val="95"/>
        </w:rPr>
        <w:t> </w:t>
      </w:r>
      <w:r>
        <w:rPr>
          <w:w w:val="95"/>
        </w:rPr>
        <w:t>ser</w:t>
      </w:r>
      <w:r>
        <w:rPr>
          <w:spacing w:val="-12"/>
          <w:w w:val="95"/>
        </w:rPr>
        <w:t> </w:t>
      </w:r>
      <w:r>
        <w:rPr>
          <w:w w:val="95"/>
        </w:rPr>
        <w:t>feliz</w:t>
      </w:r>
      <w:r>
        <w:rPr>
          <w:spacing w:val="-13"/>
          <w:w w:val="95"/>
        </w:rPr>
        <w:t> </w:t>
      </w:r>
      <w:r>
        <w:rPr>
          <w:w w:val="95"/>
        </w:rPr>
        <w:t>tiene</w:t>
      </w:r>
      <w:r>
        <w:rPr>
          <w:spacing w:val="-12"/>
          <w:w w:val="95"/>
        </w:rPr>
        <w:t> </w:t>
      </w:r>
      <w:r>
        <w:rPr>
          <w:w w:val="95"/>
        </w:rPr>
        <w:t>mucho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ver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manera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uno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recorre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camino 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vida,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ésta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decisión</w:t>
      </w:r>
      <w:r>
        <w:rPr>
          <w:spacing w:val="-12"/>
          <w:w w:val="95"/>
        </w:rPr>
        <w:t> </w:t>
      </w:r>
      <w:r>
        <w:rPr>
          <w:w w:val="95"/>
        </w:rPr>
        <w:t>personal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tanto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resulta</w:t>
      </w:r>
      <w:r>
        <w:rPr>
          <w:spacing w:val="-12"/>
          <w:w w:val="95"/>
        </w:rPr>
        <w:t> </w:t>
      </w:r>
      <w:r>
        <w:rPr>
          <w:w w:val="95"/>
        </w:rPr>
        <w:t>subjetiva.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estudio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este</w:t>
      </w:r>
      <w:r>
        <w:rPr>
          <w:spacing w:val="-6"/>
          <w:w w:val="95"/>
        </w:rPr>
        <w:t> </w:t>
      </w:r>
      <w:r>
        <w:rPr>
          <w:w w:val="95"/>
        </w:rPr>
        <w:t>concepto</w:t>
      </w:r>
      <w:r>
        <w:rPr>
          <w:spacing w:val="-6"/>
          <w:w w:val="95"/>
        </w:rPr>
        <w:t> </w:t>
      </w:r>
      <w:r>
        <w:rPr>
          <w:w w:val="95"/>
        </w:rPr>
        <w:t>desde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psicología,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desde</w:t>
      </w:r>
      <w:r>
        <w:rPr>
          <w:spacing w:val="-6"/>
          <w:w w:val="95"/>
        </w:rPr>
        <w:t> </w:t>
      </w:r>
      <w:r>
        <w:rPr>
          <w:w w:val="95"/>
        </w:rPr>
        <w:t>otras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áreas,</w:t>
      </w:r>
      <w:r>
        <w:rPr>
          <w:spacing w:val="-6"/>
          <w:w w:val="95"/>
        </w:rPr>
        <w:t> </w:t>
      </w:r>
      <w:r>
        <w:rPr>
          <w:w w:val="95"/>
        </w:rPr>
        <w:t>se ha</w:t>
      </w:r>
      <w:r>
        <w:rPr>
          <w:spacing w:val="-13"/>
          <w:w w:val="95"/>
        </w:rPr>
        <w:t> </w:t>
      </w:r>
      <w:r>
        <w:rPr>
          <w:w w:val="95"/>
        </w:rPr>
        <w:t>podido</w:t>
      </w:r>
      <w:r>
        <w:rPr>
          <w:spacing w:val="-13"/>
          <w:w w:val="95"/>
        </w:rPr>
        <w:t> </w:t>
      </w:r>
      <w:r>
        <w:rPr>
          <w:w w:val="95"/>
        </w:rPr>
        <w:t>comprobar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felicidad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algo</w:t>
      </w:r>
      <w:r>
        <w:rPr>
          <w:spacing w:val="-13"/>
          <w:w w:val="95"/>
        </w:rPr>
        <w:t> </w:t>
      </w:r>
      <w:r>
        <w:rPr>
          <w:w w:val="95"/>
        </w:rPr>
        <w:t>complejo,</w:t>
      </w:r>
      <w:r>
        <w:rPr>
          <w:spacing w:val="-13"/>
          <w:w w:val="95"/>
        </w:rPr>
        <w:t> </w:t>
      </w:r>
      <w:r>
        <w:rPr>
          <w:w w:val="95"/>
        </w:rPr>
        <w:t>pues</w:t>
      </w:r>
      <w:r>
        <w:rPr>
          <w:spacing w:val="-13"/>
          <w:w w:val="95"/>
        </w:rPr>
        <w:t> </w:t>
      </w:r>
      <w:r>
        <w:rPr>
          <w:w w:val="95"/>
        </w:rPr>
        <w:t>incluye</w:t>
      </w:r>
      <w:r>
        <w:rPr>
          <w:spacing w:val="-13"/>
          <w:w w:val="95"/>
        </w:rPr>
        <w:t> </w:t>
      </w:r>
      <w:r>
        <w:rPr>
          <w:w w:val="95"/>
        </w:rPr>
        <w:t>alegría,</w:t>
      </w:r>
      <w:r>
        <w:rPr>
          <w:spacing w:val="-13"/>
          <w:w w:val="95"/>
        </w:rPr>
        <w:t> </w:t>
      </w:r>
      <w:r>
        <w:rPr>
          <w:w w:val="95"/>
        </w:rPr>
        <w:t>pero también otras muchas emociones, de las cuales algunas no son necesariamente placenteras, tales como compromiso, lucha, </w:t>
      </w:r>
      <w:r>
        <w:rPr>
          <w:spacing w:val="-3"/>
          <w:w w:val="95"/>
        </w:rPr>
        <w:t>reto </w:t>
      </w:r>
      <w:r>
        <w:rPr>
          <w:w w:val="95"/>
        </w:rPr>
        <w:t>e incluso dolor (Myers, 1992). </w:t>
      </w:r>
      <w:r>
        <w:rPr/>
        <w:t>En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aspecto</w:t>
      </w:r>
      <w:r>
        <w:rPr>
          <w:spacing w:val="-12"/>
        </w:rPr>
        <w:t> </w:t>
      </w:r>
      <w:r>
        <w:rPr/>
        <w:t>más</w:t>
      </w:r>
      <w:r>
        <w:rPr>
          <w:spacing w:val="-12"/>
        </w:rPr>
        <w:t> </w:t>
      </w:r>
      <w:r>
        <w:rPr/>
        <w:t>amplio,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cuanto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diversidad</w:t>
      </w:r>
      <w:r>
        <w:rPr>
          <w:spacing w:val="-12"/>
        </w:rPr>
        <w:t> </w:t>
      </w:r>
      <w:r>
        <w:rPr/>
        <w:t>cultural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han</w:t>
      </w:r>
      <w:r>
        <w:rPr>
          <w:spacing w:val="-12"/>
        </w:rPr>
        <w:t> </w:t>
      </w:r>
      <w:r>
        <w:rPr/>
        <w:t>realizado </w:t>
      </w:r>
      <w:r>
        <w:rPr>
          <w:w w:val="95"/>
        </w:rPr>
        <w:t>estudios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comparar</w:t>
      </w:r>
      <w:r>
        <w:rPr>
          <w:spacing w:val="-6"/>
          <w:w w:val="95"/>
        </w:rPr>
        <w:t> </w:t>
      </w:r>
      <w:r>
        <w:rPr>
          <w:w w:val="95"/>
        </w:rPr>
        <w:t>semejanzas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diferencias</w:t>
      </w:r>
      <w:r>
        <w:rPr>
          <w:spacing w:val="-5"/>
          <w:w w:val="95"/>
        </w:rPr>
        <w:t> </w:t>
      </w:r>
      <w:r>
        <w:rPr>
          <w:w w:val="95"/>
        </w:rPr>
        <w:t>entre</w:t>
      </w:r>
      <w:r>
        <w:rPr>
          <w:spacing w:val="-6"/>
          <w:w w:val="95"/>
        </w:rPr>
        <w:t> </w:t>
      </w:r>
      <w:r>
        <w:rPr>
          <w:w w:val="95"/>
        </w:rPr>
        <w:t>países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han</w:t>
      </w:r>
      <w:r>
        <w:rPr>
          <w:spacing w:val="-5"/>
          <w:w w:val="95"/>
        </w:rPr>
        <w:t> </w:t>
      </w:r>
      <w:r>
        <w:rPr>
          <w:w w:val="95"/>
        </w:rPr>
        <w:t>obtenido resultados</w:t>
      </w:r>
      <w:r>
        <w:rPr>
          <w:spacing w:val="-10"/>
          <w:w w:val="95"/>
        </w:rPr>
        <w:t> </w:t>
      </w:r>
      <w:r>
        <w:rPr>
          <w:w w:val="95"/>
        </w:rPr>
        <w:t>interesantes,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ejemplo,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países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México</w:t>
      </w:r>
      <w:r>
        <w:rPr>
          <w:spacing w:val="-11"/>
          <w:w w:val="95"/>
        </w:rPr>
        <w:t> </w:t>
      </w:r>
      <w:r>
        <w:rPr>
          <w:w w:val="95"/>
        </w:rPr>
        <w:t>han</w:t>
      </w:r>
      <w:r>
        <w:rPr>
          <w:spacing w:val="-11"/>
          <w:w w:val="95"/>
        </w:rPr>
        <w:t> </w:t>
      </w:r>
      <w:r>
        <w:rPr>
          <w:w w:val="95"/>
        </w:rPr>
        <w:t>obtenido</w:t>
      </w:r>
      <w:r>
        <w:rPr>
          <w:spacing w:val="-11"/>
          <w:w w:val="95"/>
        </w:rPr>
        <w:t> </w:t>
      </w:r>
      <w:r>
        <w:rPr>
          <w:w w:val="95"/>
        </w:rPr>
        <w:t>con- </w:t>
      </w:r>
      <w:r>
        <w:rPr/>
        <w:t>seguido</w:t>
      </w:r>
      <w:r>
        <w:rPr>
          <w:spacing w:val="-29"/>
        </w:rPr>
        <w:t> </w:t>
      </w:r>
      <w:r>
        <w:rPr/>
        <w:t>altas</w:t>
      </w:r>
      <w:r>
        <w:rPr>
          <w:spacing w:val="-29"/>
        </w:rPr>
        <w:t> </w:t>
      </w:r>
      <w:r>
        <w:rPr/>
        <w:t>(Diener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Eunkook,</w:t>
      </w:r>
      <w:r>
        <w:rPr>
          <w:spacing w:val="-29"/>
        </w:rPr>
        <w:t> </w:t>
      </w:r>
      <w:r>
        <w:rPr/>
        <w:t>2003;</w:t>
      </w:r>
      <w:r>
        <w:rPr>
          <w:spacing w:val="-29"/>
        </w:rPr>
        <w:t> </w:t>
      </w:r>
      <w:r>
        <w:rPr>
          <w:spacing w:val="-4"/>
        </w:rPr>
        <w:t>Diener,</w:t>
      </w:r>
      <w:r>
        <w:rPr>
          <w:spacing w:val="-29"/>
        </w:rPr>
        <w:t> </w:t>
      </w:r>
      <w:r>
        <w:rPr/>
        <w:t>Oishi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Lucas,</w:t>
      </w:r>
      <w:r>
        <w:rPr>
          <w:spacing w:val="-29"/>
        </w:rPr>
        <w:t> </w:t>
      </w:r>
      <w:r>
        <w:rPr/>
        <w:t>2003;</w:t>
      </w:r>
      <w:r>
        <w:rPr>
          <w:spacing w:val="-29"/>
        </w:rPr>
        <w:t> </w:t>
      </w:r>
      <w:r>
        <w:rPr>
          <w:spacing w:val="-4"/>
        </w:rPr>
        <w:t>Veenhoven, </w:t>
      </w:r>
      <w:r>
        <w:rPr/>
        <w:t>1993).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Martin</w:t>
      </w:r>
      <w:r>
        <w:rPr>
          <w:spacing w:val="-8"/>
          <w:w w:val="95"/>
        </w:rPr>
        <w:t> </w:t>
      </w:r>
      <w:r>
        <w:rPr>
          <w:w w:val="95"/>
        </w:rPr>
        <w:t>Seligman,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principal</w:t>
      </w:r>
      <w:r>
        <w:rPr>
          <w:spacing w:val="-8"/>
          <w:w w:val="95"/>
        </w:rPr>
        <w:t> </w:t>
      </w:r>
      <w:r>
        <w:rPr>
          <w:w w:val="95"/>
        </w:rPr>
        <w:t>representante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psicología</w:t>
      </w:r>
      <w:r>
        <w:rPr>
          <w:spacing w:val="-7"/>
          <w:w w:val="95"/>
        </w:rPr>
        <w:t> </w:t>
      </w:r>
      <w:r>
        <w:rPr>
          <w:w w:val="95"/>
        </w:rPr>
        <w:t>positiva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uno</w:t>
      </w:r>
      <w:r>
        <w:rPr>
          <w:spacing w:val="-8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25"/>
        </w:rPr>
        <w:t> </w:t>
      </w:r>
      <w:r>
        <w:rPr/>
        <w:t>psicólogos</w:t>
      </w:r>
      <w:r>
        <w:rPr>
          <w:spacing w:val="-24"/>
        </w:rPr>
        <w:t> </w:t>
      </w:r>
      <w:r>
        <w:rPr/>
        <w:t>actuales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reconocidos</w:t>
      </w:r>
      <w:r>
        <w:rPr>
          <w:spacing w:val="-24"/>
        </w:rPr>
        <w:t> </w:t>
      </w:r>
      <w:r>
        <w:rPr/>
        <w:t>en</w:t>
      </w:r>
      <w:r>
        <w:rPr>
          <w:spacing w:val="-25"/>
        </w:rPr>
        <w:t> </w:t>
      </w:r>
      <w:r>
        <w:rPr/>
        <w:t>cuanto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tema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5"/>
        </w:rPr>
        <w:t> </w:t>
      </w:r>
      <w:r>
        <w:rPr/>
        <w:t>felicidad,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su </w:t>
      </w:r>
      <w:r>
        <w:rPr>
          <w:w w:val="90"/>
        </w:rPr>
        <w:t>obra </w:t>
      </w:r>
      <w:r>
        <w:rPr>
          <w:rFonts w:ascii="Times New Roman" w:hAnsi="Times New Roman"/>
          <w:i/>
          <w:w w:val="90"/>
        </w:rPr>
        <w:t>La autténttica felicidad </w:t>
      </w:r>
      <w:r>
        <w:rPr>
          <w:w w:val="90"/>
        </w:rPr>
        <w:t>(Seligman, 2002/2003), hizo una primera propuesta de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ésta</w:t>
      </w:r>
      <w:r>
        <w:rPr>
          <w:spacing w:val="-12"/>
          <w:w w:val="95"/>
        </w:rPr>
        <w:t> </w:t>
      </w:r>
      <w:r>
        <w:rPr>
          <w:w w:val="95"/>
        </w:rPr>
        <w:t>puede</w:t>
      </w:r>
      <w:r>
        <w:rPr>
          <w:spacing w:val="-12"/>
          <w:w w:val="95"/>
        </w:rPr>
        <w:t> </w:t>
      </w:r>
      <w:r>
        <w:rPr>
          <w:w w:val="95"/>
        </w:rPr>
        <w:t>ser</w:t>
      </w:r>
      <w:r>
        <w:rPr>
          <w:spacing w:val="-12"/>
          <w:w w:val="95"/>
        </w:rPr>
        <w:t> </w:t>
      </w:r>
      <w:r>
        <w:rPr>
          <w:w w:val="95"/>
        </w:rPr>
        <w:t>alcanzada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través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12"/>
          <w:w w:val="95"/>
        </w:rPr>
        <w:t> </w:t>
      </w:r>
      <w:r>
        <w:rPr>
          <w:w w:val="95"/>
        </w:rPr>
        <w:t>vías.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La</w:t>
      </w:r>
      <w:r>
        <w:rPr>
          <w:spacing w:val="-16"/>
        </w:rPr>
        <w:t> </w:t>
      </w:r>
      <w:r>
        <w:rPr/>
        <w:t>primera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>
          <w:rFonts w:ascii="Times New Roman"/>
          <w:i/>
        </w:rPr>
        <w:t>vida</w:t>
      </w:r>
      <w:r>
        <w:rPr>
          <w:rFonts w:ascii="Times New Roman"/>
          <w:i/>
          <w:spacing w:val="-23"/>
        </w:rPr>
        <w:t> </w:t>
      </w:r>
      <w:r>
        <w:rPr>
          <w:rFonts w:ascii="Times New Roman"/>
          <w:i/>
        </w:rPr>
        <w:t>agradable</w:t>
      </w:r>
      <w:r>
        <w:rPr>
          <w:rFonts w:ascii="Times New Roman"/>
          <w:i/>
          <w:spacing w:val="-23"/>
        </w:rPr>
        <w:t> </w:t>
      </w:r>
      <w:r>
        <w:rPr>
          <w:rFonts w:ascii="Times New Roman"/>
          <w:i/>
        </w:rPr>
        <w:t>o</w:t>
      </w:r>
      <w:r>
        <w:rPr>
          <w:rFonts w:ascii="Times New Roman"/>
          <w:i/>
          <w:spacing w:val="-23"/>
        </w:rPr>
        <w:t> </w:t>
      </w:r>
      <w:r>
        <w:rPr>
          <w:rFonts w:ascii="Times New Roman"/>
          <w:i/>
        </w:rPr>
        <w:t>placenttera</w:t>
      </w:r>
      <w:r>
        <w:rPr/>
        <w:t>,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>
          <w:spacing w:val="-3"/>
        </w:rPr>
        <w:t>refiere</w:t>
      </w:r>
      <w:r>
        <w:rPr>
          <w:spacing w:val="-16"/>
        </w:rPr>
        <w:t> </w:t>
      </w:r>
      <w:r>
        <w:rPr/>
        <w:t>al</w:t>
      </w:r>
      <w:r>
        <w:rPr>
          <w:spacing w:val="-16"/>
        </w:rPr>
        <w:t> </w:t>
      </w:r>
      <w:r>
        <w:rPr/>
        <w:t>bienestar</w:t>
      </w:r>
      <w:r>
        <w:rPr>
          <w:spacing w:val="-16"/>
        </w:rPr>
        <w:t> </w:t>
      </w:r>
      <w:r>
        <w:rPr/>
        <w:t>que invade</w:t>
      </w:r>
      <w:r>
        <w:rPr>
          <w:spacing w:val="-16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persona</w:t>
      </w:r>
      <w:r>
        <w:rPr>
          <w:spacing w:val="-16"/>
        </w:rPr>
        <w:t> </w:t>
      </w:r>
      <w:r>
        <w:rPr/>
        <w:t>al</w:t>
      </w:r>
      <w:r>
        <w:rPr>
          <w:spacing w:val="-16"/>
        </w:rPr>
        <w:t> </w:t>
      </w:r>
      <w:r>
        <w:rPr/>
        <w:t>disfrutar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distintos</w:t>
      </w:r>
      <w:r>
        <w:rPr>
          <w:spacing w:val="-16"/>
        </w:rPr>
        <w:t> </w:t>
      </w:r>
      <w:r>
        <w:rPr/>
        <w:t>placeres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7"/>
        </w:rPr>
        <w:t> </w:t>
      </w:r>
      <w:r>
        <w:rPr/>
        <w:t>vida</w:t>
      </w:r>
      <w:r>
        <w:rPr>
          <w:spacing w:val="-17"/>
        </w:rPr>
        <w:t> </w:t>
      </w:r>
      <w:r>
        <w:rPr/>
        <w:t>y</w:t>
      </w:r>
      <w:r>
        <w:rPr>
          <w:spacing w:val="-16"/>
        </w:rPr>
        <w:t> </w:t>
      </w:r>
      <w:r>
        <w:rPr/>
        <w:t>poseer</w:t>
      </w:r>
      <w:r>
        <w:rPr>
          <w:spacing w:val="-16"/>
        </w:rPr>
        <w:t> </w:t>
      </w:r>
      <w:r>
        <w:rPr/>
        <w:t>las </w:t>
      </w:r>
      <w:r>
        <w:rPr>
          <w:w w:val="95"/>
        </w:rPr>
        <w:t>habilidades para amplificarlos. Se logra maximizando las emociones positivas y minimizando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negativas.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</w:t>
      </w:r>
      <w:r>
        <w:rPr>
          <w:spacing w:val="-15"/>
        </w:rPr>
        <w:t> </w:t>
      </w:r>
      <w:r>
        <w:rPr/>
        <w:t>segunda</w:t>
      </w:r>
      <w:r>
        <w:rPr>
          <w:spacing w:val="-16"/>
        </w:rPr>
        <w:t> </w:t>
      </w:r>
      <w:r>
        <w:rPr/>
        <w:t>es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>
          <w:rFonts w:ascii="Times New Roman" w:hAnsi="Times New Roman"/>
          <w:i/>
        </w:rPr>
        <w:t>vida</w:t>
      </w:r>
      <w:r>
        <w:rPr>
          <w:rFonts w:ascii="Times New Roman" w:hAnsi="Times New Roman"/>
          <w:i/>
          <w:spacing w:val="-22"/>
        </w:rPr>
        <w:t> </w:t>
      </w:r>
      <w:r>
        <w:rPr>
          <w:rFonts w:ascii="Times New Roman" w:hAnsi="Times New Roman"/>
          <w:i/>
        </w:rPr>
        <w:t>buena</w:t>
      </w:r>
      <w:r>
        <w:rPr/>
        <w:t>,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supone</w:t>
      </w:r>
      <w:r>
        <w:rPr>
          <w:spacing w:val="-16"/>
        </w:rPr>
        <w:t> </w:t>
      </w:r>
      <w:r>
        <w:rPr/>
        <w:t>entrega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compromiso,</w:t>
      </w:r>
      <w:r>
        <w:rPr>
          <w:spacing w:val="-16"/>
        </w:rPr>
        <w:t> </w:t>
      </w:r>
      <w:r>
        <w:rPr/>
        <w:t>y</w:t>
      </w:r>
      <w:r>
        <w:rPr>
          <w:spacing w:val="-15"/>
        </w:rPr>
        <w:t> </w:t>
      </w:r>
      <w:r>
        <w:rPr/>
        <w:t>radica</w:t>
      </w:r>
      <w:r>
        <w:rPr>
          <w:spacing w:val="-15"/>
        </w:rPr>
        <w:t> </w:t>
      </w:r>
      <w:r>
        <w:rPr/>
        <w:t>en </w:t>
      </w:r>
      <w:r>
        <w:rPr>
          <w:w w:val="95"/>
        </w:rPr>
        <w:t>saber cuáles son las fortalezas personales (las del carácter o personalidad) para después</w:t>
      </w:r>
      <w:r>
        <w:rPr>
          <w:spacing w:val="-15"/>
          <w:w w:val="95"/>
        </w:rPr>
        <w:t> </w:t>
      </w:r>
      <w:r>
        <w:rPr>
          <w:w w:val="95"/>
        </w:rPr>
        <w:t>utilizarlas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potenciarlas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fin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obtener</w:t>
      </w:r>
      <w:r>
        <w:rPr>
          <w:spacing w:val="-16"/>
          <w:w w:val="95"/>
        </w:rPr>
        <w:t> </w:t>
      </w:r>
      <w:r>
        <w:rPr>
          <w:w w:val="95"/>
        </w:rPr>
        <w:t>numerosas</w:t>
      </w:r>
      <w:r>
        <w:rPr>
          <w:spacing w:val="-15"/>
          <w:w w:val="95"/>
        </w:rPr>
        <w:t> </w:t>
      </w:r>
      <w:r>
        <w:rPr>
          <w:w w:val="95"/>
        </w:rPr>
        <w:t>gratificaciones en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principales</w:t>
      </w:r>
      <w:r>
        <w:rPr>
          <w:spacing w:val="-9"/>
          <w:w w:val="95"/>
        </w:rPr>
        <w:t> </w:t>
      </w:r>
      <w:r>
        <w:rPr>
          <w:w w:val="95"/>
        </w:rPr>
        <w:t>ámbitos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existencia.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tercera</w:t>
      </w:r>
      <w:r>
        <w:rPr>
          <w:spacing w:val="-13"/>
          <w:w w:val="95"/>
        </w:rPr>
        <w:t> </w:t>
      </w:r>
      <w:r>
        <w:rPr>
          <w:w w:val="95"/>
        </w:rPr>
        <w:t>vía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rFonts w:ascii="Times New Roman" w:hAnsi="Times New Roman"/>
          <w:i/>
          <w:w w:val="95"/>
        </w:rPr>
        <w:t>vida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con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senttido</w:t>
      </w:r>
      <w:r>
        <w:rPr>
          <w:w w:val="95"/>
        </w:rPr>
        <w:t>,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fundamenta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poner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fortalezas </w:t>
      </w:r>
      <w:r>
        <w:rPr/>
        <w:t>al</w:t>
      </w:r>
      <w:r>
        <w:rPr>
          <w:spacing w:val="-18"/>
        </w:rPr>
        <w:t> </w:t>
      </w:r>
      <w:r>
        <w:rPr/>
        <w:t>servicio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algo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trascienda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persona.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más</w:t>
      </w:r>
      <w:r>
        <w:rPr>
          <w:spacing w:val="-18"/>
        </w:rPr>
        <w:t> </w:t>
      </w:r>
      <w:r>
        <w:rPr/>
        <w:t>duradera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>
          <w:spacing w:val="-3"/>
        </w:rPr>
        <w:t>tres</w:t>
      </w:r>
      <w:r>
        <w:rPr>
          <w:spacing w:val="-18"/>
        </w:rPr>
        <w:t> </w:t>
      </w:r>
      <w:r>
        <w:rPr/>
        <w:t>y</w:t>
      </w:r>
    </w:p>
    <w:p>
      <w:pPr>
        <w:spacing w:after="0" w:line="242" w:lineRule="auto"/>
        <w:jc w:val="both"/>
        <w:sectPr>
          <w:headerReference w:type="even" r:id="rId40"/>
          <w:headerReference w:type="default" r:id="rId41"/>
          <w:pgSz w:w="10200" w:h="13600"/>
          <w:pgMar w:header="1138" w:footer="0" w:top="1380" w:bottom="280" w:left="1420" w:right="1420"/>
          <w:pgNumType w:start="4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2"/>
        <w:jc w:val="both"/>
      </w:pPr>
      <w:r>
        <w:rPr/>
        <w:t>se</w:t>
      </w:r>
      <w:r>
        <w:rPr>
          <w:spacing w:val="-21"/>
        </w:rPr>
        <w:t> </w:t>
      </w:r>
      <w:r>
        <w:rPr/>
        <w:t>trata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encontrar</w:t>
      </w:r>
      <w:r>
        <w:rPr>
          <w:spacing w:val="-21"/>
        </w:rPr>
        <w:t> </w:t>
      </w:r>
      <w:r>
        <w:rPr/>
        <w:t>aquello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persona</w:t>
      </w:r>
      <w:r>
        <w:rPr>
          <w:spacing w:val="-21"/>
        </w:rPr>
        <w:t> </w:t>
      </w:r>
      <w:r>
        <w:rPr>
          <w:spacing w:val="-3"/>
        </w:rPr>
        <w:t>cree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esencial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vida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de </w:t>
      </w:r>
      <w:r>
        <w:rPr>
          <w:w w:val="95"/>
        </w:rPr>
        <w:t>poner</w:t>
      </w:r>
      <w:r>
        <w:rPr>
          <w:spacing w:val="-5"/>
          <w:w w:val="95"/>
        </w:rPr>
        <w:t> </w:t>
      </w:r>
      <w:r>
        <w:rPr>
          <w:w w:val="95"/>
        </w:rPr>
        <w:t>todas</w:t>
      </w:r>
      <w:r>
        <w:rPr>
          <w:spacing w:val="-5"/>
          <w:w w:val="95"/>
        </w:rPr>
        <w:t> </w:t>
      </w:r>
      <w:r>
        <w:rPr>
          <w:w w:val="95"/>
        </w:rPr>
        <w:t>sus</w:t>
      </w:r>
      <w:r>
        <w:rPr>
          <w:spacing w:val="-5"/>
          <w:w w:val="95"/>
        </w:rPr>
        <w:t> </w:t>
      </w:r>
      <w:r>
        <w:rPr>
          <w:w w:val="95"/>
        </w:rPr>
        <w:t>fuerzas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ese</w:t>
      </w:r>
      <w:r>
        <w:rPr>
          <w:spacing w:val="-5"/>
          <w:w w:val="95"/>
        </w:rPr>
        <w:t> </w:t>
      </w:r>
      <w:r>
        <w:rPr>
          <w:w w:val="95"/>
        </w:rPr>
        <w:t>objetivo.</w:t>
      </w:r>
      <w:r>
        <w:rPr>
          <w:spacing w:val="-6"/>
          <w:w w:val="95"/>
        </w:rPr>
        <w:t> </w:t>
      </w:r>
      <w:r>
        <w:rPr>
          <w:w w:val="95"/>
        </w:rPr>
        <w:t>Supone</w:t>
      </w:r>
      <w:r>
        <w:rPr>
          <w:spacing w:val="-5"/>
          <w:w w:val="95"/>
        </w:rPr>
        <w:t> </w:t>
      </w:r>
      <w:r>
        <w:rPr>
          <w:w w:val="95"/>
        </w:rPr>
        <w:t>sentirse</w:t>
      </w:r>
      <w:r>
        <w:rPr>
          <w:spacing w:val="-6"/>
          <w:w w:val="95"/>
        </w:rPr>
        <w:t> </w:t>
      </w:r>
      <w:r>
        <w:rPr>
          <w:w w:val="95"/>
        </w:rPr>
        <w:t>parte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llamadas </w:t>
      </w:r>
      <w:r>
        <w:rPr>
          <w:w w:val="90"/>
        </w:rPr>
        <w:t>instituciones</w:t>
      </w:r>
      <w:r>
        <w:rPr>
          <w:spacing w:val="16"/>
          <w:w w:val="90"/>
        </w:rPr>
        <w:t> </w:t>
      </w:r>
      <w:r>
        <w:rPr>
          <w:w w:val="90"/>
        </w:rPr>
        <w:t>positivas.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Conforme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este</w:t>
      </w:r>
      <w:r>
        <w:rPr>
          <w:spacing w:val="-16"/>
        </w:rPr>
        <w:t> </w:t>
      </w:r>
      <w:r>
        <w:rPr/>
        <w:t>enfoque</w:t>
      </w:r>
      <w:r>
        <w:rPr>
          <w:spacing w:val="-16"/>
        </w:rPr>
        <w:t> </w:t>
      </w:r>
      <w:r>
        <w:rPr/>
        <w:t>la</w:t>
      </w:r>
      <w:r>
        <w:rPr>
          <w:spacing w:val="-15"/>
        </w:rPr>
        <w:t> </w:t>
      </w:r>
      <w:r>
        <w:rPr/>
        <w:t>felicidad</w:t>
      </w:r>
      <w:r>
        <w:rPr>
          <w:spacing w:val="-16"/>
        </w:rPr>
        <w:t> </w:t>
      </w:r>
      <w:r>
        <w:rPr/>
        <w:t>será</w:t>
      </w:r>
      <w:r>
        <w:rPr>
          <w:spacing w:val="-16"/>
        </w:rPr>
        <w:t> </w:t>
      </w:r>
      <w:r>
        <w:rPr/>
        <w:t>más</w:t>
      </w:r>
      <w:r>
        <w:rPr>
          <w:spacing w:val="-15"/>
        </w:rPr>
        <w:t> </w:t>
      </w:r>
      <w:r>
        <w:rPr/>
        <w:t>duradera</w:t>
      </w:r>
      <w:r>
        <w:rPr>
          <w:spacing w:val="-15"/>
        </w:rPr>
        <w:t> </w:t>
      </w:r>
      <w:r>
        <w:rPr/>
        <w:t>cuando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persona </w:t>
      </w:r>
      <w:r>
        <w:rPr>
          <w:w w:val="95"/>
        </w:rPr>
        <w:t>evolucione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rFonts w:ascii="Times New Roman" w:hAnsi="Times New Roman"/>
          <w:i/>
          <w:w w:val="95"/>
        </w:rPr>
        <w:t>ego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vida</w:t>
      </w:r>
      <w:r>
        <w:rPr>
          <w:spacing w:val="-13"/>
          <w:w w:val="95"/>
        </w:rPr>
        <w:t> </w:t>
      </w:r>
      <w:r>
        <w:rPr>
          <w:w w:val="95"/>
        </w:rPr>
        <w:t>placentera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rFonts w:ascii="Times New Roman" w:hAnsi="Times New Roman"/>
          <w:i/>
          <w:w w:val="95"/>
        </w:rPr>
        <w:t>altter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ego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vida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sentido.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vida plena</w:t>
      </w:r>
      <w:r>
        <w:rPr>
          <w:spacing w:val="-19"/>
          <w:w w:val="95"/>
        </w:rPr>
        <w:t> </w:t>
      </w:r>
      <w:r>
        <w:rPr>
          <w:w w:val="95"/>
        </w:rPr>
        <w:t>consistirá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integrar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experiencia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emociones</w:t>
      </w:r>
      <w:r>
        <w:rPr>
          <w:spacing w:val="-18"/>
          <w:w w:val="95"/>
        </w:rPr>
        <w:t> </w:t>
      </w:r>
      <w:r>
        <w:rPr>
          <w:w w:val="95"/>
        </w:rPr>
        <w:t>positivas,</w:t>
      </w:r>
      <w:r>
        <w:rPr>
          <w:spacing w:val="-18"/>
          <w:w w:val="95"/>
        </w:rPr>
        <w:t> </w:t>
      </w:r>
      <w:r>
        <w:rPr>
          <w:w w:val="95"/>
        </w:rPr>
        <w:t>así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de las</w:t>
      </w:r>
      <w:r>
        <w:rPr>
          <w:spacing w:val="-6"/>
          <w:w w:val="95"/>
        </w:rPr>
        <w:t> </w:t>
      </w:r>
      <w:r>
        <w:rPr>
          <w:w w:val="95"/>
        </w:rPr>
        <w:t>gratificaciones,</w:t>
      </w:r>
      <w:r>
        <w:rPr>
          <w:spacing w:val="-8"/>
          <w:w w:val="95"/>
        </w:rPr>
        <w:t> </w:t>
      </w:r>
      <w:r>
        <w:rPr>
          <w:w w:val="95"/>
        </w:rPr>
        <w:t>producto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fortalezas,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uso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éstas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w w:val="95"/>
        </w:rPr>
        <w:t>servicio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algo más</w:t>
      </w:r>
      <w:r>
        <w:rPr>
          <w:spacing w:val="-8"/>
          <w:w w:val="95"/>
        </w:rPr>
        <w:t> </w:t>
      </w:r>
      <w:r>
        <w:rPr>
          <w:w w:val="95"/>
        </w:rPr>
        <w:t>elevado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encontrarle</w:t>
      </w:r>
      <w:r>
        <w:rPr>
          <w:spacing w:val="-8"/>
          <w:w w:val="95"/>
        </w:rPr>
        <w:t> </w:t>
      </w:r>
      <w:r>
        <w:rPr>
          <w:w w:val="95"/>
        </w:rPr>
        <w:t>así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sentido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existencia.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Más</w:t>
      </w:r>
      <w:r>
        <w:rPr>
          <w:spacing w:val="-13"/>
          <w:w w:val="95"/>
        </w:rPr>
        <w:t> </w:t>
      </w:r>
      <w:r>
        <w:rPr>
          <w:w w:val="95"/>
        </w:rPr>
        <w:t>recientemente,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libro</w:t>
      </w:r>
      <w:r>
        <w:rPr>
          <w:spacing w:val="-13"/>
          <w:w w:val="95"/>
        </w:rPr>
        <w:t> </w:t>
      </w:r>
      <w:r>
        <w:rPr>
          <w:rFonts w:ascii="Times New Roman" w:hAnsi="Times New Roman"/>
          <w:i/>
          <w:w w:val="95"/>
        </w:rPr>
        <w:t>La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vida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que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florece</w:t>
      </w:r>
      <w:r>
        <w:rPr>
          <w:w w:val="95"/>
        </w:rPr>
        <w:t>,</w:t>
      </w:r>
      <w:r>
        <w:rPr>
          <w:spacing w:val="-13"/>
          <w:w w:val="95"/>
        </w:rPr>
        <w:t> </w:t>
      </w:r>
      <w:r>
        <w:rPr>
          <w:w w:val="95"/>
        </w:rPr>
        <w:t>Seligman</w:t>
      </w:r>
      <w:r>
        <w:rPr>
          <w:spacing w:val="-13"/>
          <w:w w:val="95"/>
        </w:rPr>
        <w:t> </w:t>
      </w:r>
      <w:r>
        <w:rPr>
          <w:w w:val="95"/>
        </w:rPr>
        <w:t>(2011/2012)</w:t>
      </w:r>
      <w:r>
        <w:rPr>
          <w:spacing w:val="-13"/>
          <w:w w:val="95"/>
        </w:rPr>
        <w:t> </w:t>
      </w:r>
      <w:r>
        <w:rPr>
          <w:w w:val="95"/>
        </w:rPr>
        <w:t>pre- senta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nueva</w:t>
      </w:r>
      <w:r>
        <w:rPr>
          <w:spacing w:val="-8"/>
          <w:w w:val="95"/>
        </w:rPr>
        <w:t> </w:t>
      </w:r>
      <w:r>
        <w:rPr>
          <w:w w:val="95"/>
        </w:rPr>
        <w:t>propuesta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llama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rFonts w:ascii="Times New Roman" w:hAnsi="Times New Roman"/>
          <w:i/>
          <w:w w:val="95"/>
        </w:rPr>
        <w:t>Modelo</w:t>
      </w:r>
      <w:r>
        <w:rPr>
          <w:rFonts w:ascii="Times New Roman" w:hAnsi="Times New Roman"/>
          <w:i/>
          <w:spacing w:val="-14"/>
          <w:w w:val="95"/>
        </w:rPr>
        <w:t> </w:t>
      </w:r>
      <w:r>
        <w:rPr>
          <w:rFonts w:ascii="Times New Roman" w:hAnsi="Times New Roman"/>
          <w:i/>
          <w:w w:val="95"/>
        </w:rPr>
        <w:t>de</w:t>
      </w:r>
      <w:r>
        <w:rPr>
          <w:rFonts w:ascii="Times New Roman" w:hAnsi="Times New Roman"/>
          <w:i/>
          <w:spacing w:val="-14"/>
          <w:w w:val="95"/>
        </w:rPr>
        <w:t> </w:t>
      </w:r>
      <w:r>
        <w:rPr>
          <w:rFonts w:ascii="Times New Roman" w:hAnsi="Times New Roman"/>
          <w:i/>
          <w:w w:val="95"/>
        </w:rPr>
        <w:t>Bienesttar</w:t>
      </w:r>
      <w:r>
        <w:rPr>
          <w:rFonts w:ascii="Times New Roman" w:hAnsi="Times New Roman"/>
          <w:i/>
          <w:spacing w:val="-14"/>
          <w:w w:val="95"/>
        </w:rPr>
        <w:t> </w:t>
      </w:r>
      <w:r>
        <w:rPr>
          <w:i/>
          <w:w w:val="95"/>
          <w:sz w:val="17"/>
        </w:rPr>
        <w:t>perma</w:t>
      </w:r>
      <w:r>
        <w:rPr>
          <w:i/>
          <w:spacing w:val="2"/>
          <w:w w:val="95"/>
          <w:sz w:val="17"/>
        </w:rPr>
        <w:t> </w:t>
      </w:r>
      <w:r>
        <w:rPr>
          <w:w w:val="95"/>
        </w:rPr>
        <w:t>(por</w:t>
      </w:r>
      <w:r>
        <w:rPr>
          <w:spacing w:val="-9"/>
          <w:w w:val="95"/>
        </w:rPr>
        <w:t> </w:t>
      </w:r>
      <w:r>
        <w:rPr>
          <w:w w:val="95"/>
        </w:rPr>
        <w:t>sus</w:t>
      </w:r>
      <w:r>
        <w:rPr>
          <w:spacing w:val="-9"/>
          <w:w w:val="95"/>
        </w:rPr>
        <w:t> </w:t>
      </w:r>
      <w:r>
        <w:rPr>
          <w:w w:val="95"/>
        </w:rPr>
        <w:t>siglas en</w:t>
      </w:r>
      <w:r>
        <w:rPr>
          <w:spacing w:val="-5"/>
          <w:w w:val="95"/>
        </w:rPr>
        <w:t> </w:t>
      </w:r>
      <w:r>
        <w:rPr>
          <w:w w:val="95"/>
        </w:rPr>
        <w:t>inglés),</w:t>
      </w:r>
      <w:r>
        <w:rPr>
          <w:spacing w:val="-5"/>
          <w:w w:val="95"/>
        </w:rPr>
        <w:t> </w:t>
      </w:r>
      <w:r>
        <w:rPr>
          <w:w w:val="95"/>
        </w:rPr>
        <w:t>cuyo</w:t>
      </w:r>
      <w:r>
        <w:rPr>
          <w:spacing w:val="-5"/>
          <w:w w:val="95"/>
        </w:rPr>
        <w:t> </w:t>
      </w:r>
      <w:r>
        <w:rPr>
          <w:w w:val="95"/>
        </w:rPr>
        <w:t>significado</w:t>
      </w:r>
      <w:r>
        <w:rPr>
          <w:spacing w:val="-5"/>
          <w:w w:val="95"/>
        </w:rPr>
        <w:t> </w:t>
      </w:r>
      <w:r>
        <w:rPr>
          <w:w w:val="95"/>
        </w:rPr>
        <w:t>implica</w:t>
      </w:r>
      <w:r>
        <w:rPr>
          <w:spacing w:val="-5"/>
          <w:w w:val="95"/>
        </w:rPr>
        <w:t> </w:t>
      </w:r>
      <w:r>
        <w:rPr>
          <w:w w:val="95"/>
        </w:rPr>
        <w:t>cinco</w:t>
      </w:r>
      <w:r>
        <w:rPr>
          <w:spacing w:val="-5"/>
          <w:w w:val="95"/>
        </w:rPr>
        <w:t> </w:t>
      </w:r>
      <w:r>
        <w:rPr>
          <w:w w:val="95"/>
        </w:rPr>
        <w:t>medidas:</w:t>
      </w:r>
      <w:r>
        <w:rPr>
          <w:spacing w:val="-5"/>
          <w:w w:val="95"/>
        </w:rPr>
        <w:t> </w:t>
      </w:r>
      <w:r>
        <w:rPr>
          <w:w w:val="95"/>
        </w:rPr>
        <w:t>1.</w:t>
      </w:r>
      <w:r>
        <w:rPr>
          <w:spacing w:val="-5"/>
          <w:w w:val="95"/>
        </w:rPr>
        <w:t> </w:t>
      </w:r>
      <w:r>
        <w:rPr>
          <w:w w:val="95"/>
        </w:rPr>
        <w:t>Emoción</w:t>
      </w:r>
      <w:r>
        <w:rPr>
          <w:spacing w:val="-5"/>
          <w:w w:val="95"/>
        </w:rPr>
        <w:t> </w:t>
      </w:r>
      <w:r>
        <w:rPr>
          <w:w w:val="95"/>
        </w:rPr>
        <w:t>positiva</w:t>
      </w:r>
      <w:r>
        <w:rPr>
          <w:spacing w:val="-5"/>
          <w:w w:val="95"/>
        </w:rPr>
        <w:t> </w:t>
      </w:r>
      <w:r>
        <w:rPr>
          <w:w w:val="95"/>
        </w:rPr>
        <w:t>(</w:t>
      </w:r>
      <w:r>
        <w:rPr>
          <w:rFonts w:ascii="Times New Roman" w:hAnsi="Times New Roman"/>
          <w:i/>
          <w:w w:val="95"/>
        </w:rPr>
        <w:t>posittive </w:t>
      </w:r>
      <w:r>
        <w:rPr>
          <w:rFonts w:ascii="Times New Roman" w:hAnsi="Times New Roman"/>
          <w:i/>
          <w:w w:val="95"/>
        </w:rPr>
        <w:t>emottions</w:t>
      </w:r>
      <w:r>
        <w:rPr>
          <w:w w:val="95"/>
        </w:rPr>
        <w:t>),</w:t>
      </w:r>
      <w:r>
        <w:rPr>
          <w:spacing w:val="-10"/>
          <w:w w:val="95"/>
        </w:rPr>
        <w:t> </w:t>
      </w:r>
      <w:r>
        <w:rPr>
          <w:w w:val="95"/>
        </w:rPr>
        <w:t>2.</w:t>
      </w:r>
      <w:r>
        <w:rPr>
          <w:spacing w:val="-10"/>
          <w:w w:val="95"/>
        </w:rPr>
        <w:t> </w:t>
      </w:r>
      <w:r>
        <w:rPr>
          <w:w w:val="95"/>
        </w:rPr>
        <w:t>Entrega</w:t>
      </w:r>
      <w:r>
        <w:rPr>
          <w:spacing w:val="-10"/>
          <w:w w:val="95"/>
        </w:rPr>
        <w:t> </w:t>
      </w:r>
      <w:r>
        <w:rPr>
          <w:w w:val="95"/>
        </w:rPr>
        <w:t>(</w:t>
      </w:r>
      <w:r>
        <w:rPr>
          <w:rFonts w:ascii="Times New Roman" w:hAnsi="Times New Roman"/>
          <w:i/>
          <w:w w:val="95"/>
        </w:rPr>
        <w:t>engagementt</w:t>
      </w:r>
      <w:r>
        <w:rPr>
          <w:w w:val="95"/>
        </w:rPr>
        <w:t>),</w:t>
      </w:r>
      <w:r>
        <w:rPr>
          <w:spacing w:val="-10"/>
          <w:w w:val="95"/>
        </w:rPr>
        <w:t> </w:t>
      </w:r>
      <w:r>
        <w:rPr>
          <w:w w:val="95"/>
        </w:rPr>
        <w:t>3.</w:t>
      </w:r>
      <w:r>
        <w:rPr>
          <w:spacing w:val="-10"/>
          <w:w w:val="95"/>
        </w:rPr>
        <w:t> </w:t>
      </w:r>
      <w:r>
        <w:rPr>
          <w:w w:val="95"/>
        </w:rPr>
        <w:t>Sentido</w:t>
      </w:r>
      <w:r>
        <w:rPr>
          <w:spacing w:val="-10"/>
          <w:w w:val="95"/>
        </w:rPr>
        <w:t> </w:t>
      </w:r>
      <w:r>
        <w:rPr>
          <w:w w:val="95"/>
        </w:rPr>
        <w:t>(</w:t>
      </w:r>
      <w:r>
        <w:rPr>
          <w:rFonts w:ascii="Times New Roman" w:hAnsi="Times New Roman"/>
          <w:i/>
          <w:w w:val="95"/>
        </w:rPr>
        <w:t>meaning</w:t>
      </w:r>
      <w:r>
        <w:rPr>
          <w:w w:val="95"/>
        </w:rPr>
        <w:t>),</w:t>
      </w:r>
      <w:r>
        <w:rPr>
          <w:spacing w:val="-10"/>
          <w:w w:val="95"/>
        </w:rPr>
        <w:t> </w:t>
      </w:r>
      <w:r>
        <w:rPr>
          <w:w w:val="95"/>
        </w:rPr>
        <w:t>4.</w:t>
      </w:r>
      <w:r>
        <w:rPr>
          <w:spacing w:val="-10"/>
          <w:w w:val="95"/>
        </w:rPr>
        <w:t> </w:t>
      </w:r>
      <w:r>
        <w:rPr>
          <w:w w:val="95"/>
        </w:rPr>
        <w:t>Relaciones</w:t>
      </w:r>
      <w:r>
        <w:rPr>
          <w:spacing w:val="-10"/>
          <w:w w:val="95"/>
        </w:rPr>
        <w:t> </w:t>
      </w:r>
      <w:r>
        <w:rPr>
          <w:w w:val="95"/>
        </w:rPr>
        <w:t>positivas (</w:t>
      </w:r>
      <w:r>
        <w:rPr>
          <w:rFonts w:ascii="Times New Roman" w:hAnsi="Times New Roman"/>
          <w:i/>
          <w:w w:val="95"/>
        </w:rPr>
        <w:t>posittive</w:t>
      </w:r>
      <w:r>
        <w:rPr>
          <w:rFonts w:ascii="Times New Roman" w:hAnsi="Times New Roman"/>
          <w:i/>
          <w:spacing w:val="-26"/>
          <w:w w:val="95"/>
        </w:rPr>
        <w:t> </w:t>
      </w:r>
      <w:r>
        <w:rPr>
          <w:rFonts w:ascii="Times New Roman" w:hAnsi="Times New Roman"/>
          <w:i/>
          <w:w w:val="95"/>
        </w:rPr>
        <w:t>relattionships</w:t>
      </w:r>
      <w:r>
        <w:rPr>
          <w:w w:val="95"/>
        </w:rPr>
        <w:t>)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5.</w:t>
      </w:r>
      <w:r>
        <w:rPr>
          <w:spacing w:val="-20"/>
          <w:w w:val="95"/>
        </w:rPr>
        <w:t> </w:t>
      </w:r>
      <w:r>
        <w:rPr>
          <w:w w:val="95"/>
        </w:rPr>
        <w:t>Logros</w:t>
      </w:r>
      <w:r>
        <w:rPr>
          <w:spacing w:val="-20"/>
          <w:w w:val="95"/>
        </w:rPr>
        <w:t> </w:t>
      </w:r>
      <w:r>
        <w:rPr>
          <w:w w:val="95"/>
        </w:rPr>
        <w:t>(</w:t>
      </w:r>
      <w:r>
        <w:rPr>
          <w:rFonts w:ascii="Times New Roman" w:hAnsi="Times New Roman"/>
          <w:i/>
          <w:w w:val="95"/>
        </w:rPr>
        <w:t>achievementt</w:t>
      </w:r>
      <w:r>
        <w:rPr>
          <w:w w:val="95"/>
        </w:rPr>
        <w:t>).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objetivo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propuesta</w:t>
      </w:r>
      <w:r>
        <w:rPr>
          <w:spacing w:val="-20"/>
          <w:w w:val="95"/>
        </w:rPr>
        <w:t> </w:t>
      </w:r>
      <w:r>
        <w:rPr>
          <w:w w:val="95"/>
        </w:rPr>
        <w:t>es crecer como persona aumentando estos indicadores, es </w:t>
      </w:r>
      <w:r>
        <w:rPr>
          <w:spacing w:val="-5"/>
          <w:w w:val="95"/>
        </w:rPr>
        <w:t>decir, </w:t>
      </w:r>
      <w:r>
        <w:rPr>
          <w:spacing w:val="-4"/>
          <w:w w:val="95"/>
        </w:rPr>
        <w:t>florecer. </w:t>
      </w:r>
      <w:r>
        <w:rPr>
          <w:w w:val="95"/>
        </w:rPr>
        <w:t>Aunque </w:t>
      </w:r>
      <w:r>
        <w:rPr/>
        <w:t>en</w:t>
      </w:r>
      <w:r>
        <w:rPr>
          <w:spacing w:val="-21"/>
        </w:rPr>
        <w:t> </w:t>
      </w:r>
      <w:r>
        <w:rPr>
          <w:spacing w:val="-4"/>
        </w:rPr>
        <w:t>esta</w:t>
      </w:r>
      <w:r>
        <w:rPr>
          <w:spacing w:val="-21"/>
        </w:rPr>
        <w:t> </w:t>
      </w:r>
      <w:r>
        <w:rPr>
          <w:spacing w:val="-5"/>
        </w:rPr>
        <w:t>propuesta</w:t>
      </w:r>
      <w:r>
        <w:rPr>
          <w:spacing w:val="-21"/>
        </w:rPr>
        <w:t> </w:t>
      </w:r>
      <w:r>
        <w:rPr>
          <w:spacing w:val="-4"/>
        </w:rPr>
        <w:t>este</w:t>
      </w:r>
      <w:r>
        <w:rPr>
          <w:spacing w:val="-21"/>
        </w:rPr>
        <w:t> </w:t>
      </w:r>
      <w:r>
        <w:rPr>
          <w:spacing w:val="-4"/>
        </w:rPr>
        <w:t>autor</w:t>
      </w:r>
      <w:r>
        <w:rPr>
          <w:spacing w:val="-21"/>
        </w:rPr>
        <w:t> </w:t>
      </w:r>
      <w:r>
        <w:rPr>
          <w:spacing w:val="-3"/>
        </w:rPr>
        <w:t>da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>
          <w:spacing w:val="-4"/>
        </w:rPr>
        <w:t>principal</w:t>
      </w:r>
      <w:r>
        <w:rPr>
          <w:spacing w:val="-21"/>
        </w:rPr>
        <w:t> </w:t>
      </w:r>
      <w:r>
        <w:rPr>
          <w:spacing w:val="-3"/>
        </w:rPr>
        <w:t>peso</w:t>
      </w:r>
      <w:r>
        <w:rPr>
          <w:spacing w:val="-21"/>
        </w:rPr>
        <w:t> </w:t>
      </w:r>
      <w:r>
        <w:rPr>
          <w:spacing w:val="-3"/>
        </w:rPr>
        <w:t>al</w:t>
      </w:r>
      <w:r>
        <w:rPr>
          <w:spacing w:val="-21"/>
        </w:rPr>
        <w:t> </w:t>
      </w:r>
      <w:r>
        <w:rPr>
          <w:spacing w:val="-7"/>
        </w:rPr>
        <w:t>bienestar,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>
          <w:spacing w:val="-3"/>
        </w:rPr>
        <w:t>no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>
          <w:spacing w:val="-3"/>
        </w:rPr>
        <w:t>la</w:t>
      </w:r>
      <w:r>
        <w:rPr>
          <w:spacing w:val="-21"/>
        </w:rPr>
        <w:t> </w:t>
      </w:r>
      <w:r>
        <w:rPr>
          <w:spacing w:val="-5"/>
        </w:rPr>
        <w:t>felicidad</w:t>
      </w:r>
      <w:r>
        <w:rPr>
          <w:spacing w:val="-21"/>
        </w:rPr>
        <w:t> </w:t>
      </w:r>
      <w:r>
        <w:rPr/>
        <w:t>en realidad,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definición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propone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felicidad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felicidad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sen- tido</w:t>
      </w:r>
      <w:r>
        <w:rPr>
          <w:spacing w:val="-20"/>
        </w:rPr>
        <w:t> </w:t>
      </w:r>
      <w:r>
        <w:rPr/>
        <w:t>esencial,</w:t>
      </w:r>
      <w:r>
        <w:rPr>
          <w:spacing w:val="-20"/>
        </w:rPr>
        <w:t> </w:t>
      </w:r>
      <w:r>
        <w:rPr/>
        <w:t>sino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parte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ella,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lo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significa</w:t>
      </w:r>
      <w:r>
        <w:rPr>
          <w:spacing w:val="-20"/>
        </w:rPr>
        <w:t> </w:t>
      </w:r>
      <w:r>
        <w:rPr/>
        <w:t>bienestar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autor</w:t>
      </w:r>
      <w:r>
        <w:rPr>
          <w:spacing w:val="-20"/>
        </w:rPr>
        <w:t> </w:t>
      </w:r>
      <w:r>
        <w:rPr/>
        <w:t>es </w:t>
      </w:r>
      <w:r>
        <w:rPr>
          <w:w w:val="95"/>
        </w:rPr>
        <w:t>el equivalente de la felicidad bien</w:t>
      </w:r>
      <w:r>
        <w:rPr>
          <w:spacing w:val="-13"/>
          <w:w w:val="95"/>
        </w:rPr>
        <w:t> </w:t>
      </w:r>
      <w:r>
        <w:rPr>
          <w:w w:val="95"/>
        </w:rPr>
        <w:t>entendida.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Sin embargo, las vertientes, en este caso de </w:t>
      </w:r>
      <w:r>
        <w:rPr>
          <w:spacing w:val="-3"/>
          <w:w w:val="95"/>
        </w:rPr>
        <w:t>bienestar, </w:t>
      </w:r>
      <w:r>
        <w:rPr>
          <w:w w:val="95"/>
        </w:rPr>
        <w:t>que Seligman propone coinciden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gran</w:t>
      </w:r>
      <w:r>
        <w:rPr>
          <w:spacing w:val="-8"/>
          <w:w w:val="95"/>
        </w:rPr>
        <w:t> </w:t>
      </w:r>
      <w:r>
        <w:rPr>
          <w:w w:val="95"/>
        </w:rPr>
        <w:t>parte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algunas</w:t>
      </w:r>
      <w:r>
        <w:rPr>
          <w:spacing w:val="-8"/>
          <w:w w:val="95"/>
        </w:rPr>
        <w:t> </w:t>
      </w:r>
      <w:r>
        <w:rPr>
          <w:w w:val="95"/>
        </w:rPr>
        <w:t>teorías</w:t>
      </w:r>
      <w:r>
        <w:rPr>
          <w:spacing w:val="-8"/>
          <w:w w:val="95"/>
        </w:rPr>
        <w:t> </w:t>
      </w:r>
      <w:r>
        <w:rPr>
          <w:w w:val="95"/>
        </w:rPr>
        <w:t>planteadas</w:t>
      </w:r>
      <w:r>
        <w:rPr>
          <w:spacing w:val="-8"/>
          <w:w w:val="95"/>
        </w:rPr>
        <w:t> </w:t>
      </w:r>
      <w:r>
        <w:rPr>
          <w:w w:val="95"/>
        </w:rPr>
        <w:t>acerca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felicidad</w:t>
      </w:r>
      <w:r>
        <w:rPr>
          <w:spacing w:val="-8"/>
          <w:w w:val="95"/>
        </w:rPr>
        <w:t> </w:t>
      </w:r>
      <w:r>
        <w:rPr>
          <w:w w:val="95"/>
        </w:rPr>
        <w:t>por algunos</w:t>
      </w:r>
      <w:r>
        <w:rPr>
          <w:spacing w:val="-14"/>
          <w:w w:val="95"/>
        </w:rPr>
        <w:t> </w:t>
      </w:r>
      <w:r>
        <w:rPr>
          <w:w w:val="95"/>
        </w:rPr>
        <w:t>filósofos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través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historia.</w:t>
      </w:r>
      <w:r>
        <w:rPr>
          <w:spacing w:val="-14"/>
          <w:w w:val="95"/>
        </w:rPr>
        <w:t> </w:t>
      </w:r>
      <w:r>
        <w:rPr>
          <w:spacing w:val="-6"/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ejemplo,</w:t>
      </w:r>
      <w:r>
        <w:rPr>
          <w:spacing w:val="-14"/>
          <w:w w:val="95"/>
        </w:rPr>
        <w:t> </w:t>
      </w:r>
      <w:r>
        <w:rPr>
          <w:w w:val="95"/>
        </w:rPr>
        <w:t>teorías</w:t>
      </w:r>
      <w:r>
        <w:rPr>
          <w:spacing w:val="-14"/>
          <w:w w:val="95"/>
        </w:rPr>
        <w:t> </w:t>
      </w:r>
      <w:r>
        <w:rPr>
          <w:w w:val="95"/>
        </w:rPr>
        <w:t>hedonísticas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fe- licidad,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cuales</w:t>
      </w:r>
      <w:r>
        <w:rPr>
          <w:spacing w:val="-12"/>
          <w:w w:val="95"/>
        </w:rPr>
        <w:t> </w:t>
      </w:r>
      <w:r>
        <w:rPr>
          <w:w w:val="95"/>
        </w:rPr>
        <w:t>engloban</w:t>
      </w:r>
      <w:r>
        <w:rPr>
          <w:spacing w:val="-12"/>
          <w:w w:val="95"/>
        </w:rPr>
        <w:t> </w:t>
      </w:r>
      <w:r>
        <w:rPr>
          <w:w w:val="95"/>
        </w:rPr>
        <w:t>aquellas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tienen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ver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placer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disfrute, y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teorías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deseo</w:t>
      </w:r>
      <w:r>
        <w:rPr>
          <w:spacing w:val="-7"/>
          <w:w w:val="95"/>
        </w:rPr>
        <w:t> </w:t>
      </w:r>
      <w:r>
        <w:rPr>
          <w:w w:val="95"/>
        </w:rPr>
        <w:t>o</w:t>
      </w:r>
      <w:r>
        <w:rPr>
          <w:spacing w:val="-7"/>
          <w:w w:val="95"/>
        </w:rPr>
        <w:t> </w:t>
      </w:r>
      <w:r>
        <w:rPr>
          <w:w w:val="95"/>
        </w:rPr>
        <w:t>realización</w:t>
      </w:r>
      <w:r>
        <w:rPr>
          <w:spacing w:val="-7"/>
          <w:w w:val="95"/>
        </w:rPr>
        <w:t> </w:t>
      </w:r>
      <w:r>
        <w:rPr>
          <w:w w:val="95"/>
        </w:rPr>
        <w:t>personal,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contemplan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vinculan con metas y logros (Griffin, 1986; Scanlon, 1993; </w:t>
      </w:r>
      <w:r>
        <w:rPr>
          <w:spacing w:val="-4"/>
          <w:w w:val="95"/>
        </w:rPr>
        <w:t>Sumner,</w:t>
      </w:r>
      <w:r>
        <w:rPr>
          <w:spacing w:val="-23"/>
          <w:w w:val="95"/>
        </w:rPr>
        <w:t> </w:t>
      </w:r>
      <w:r>
        <w:rPr>
          <w:w w:val="95"/>
        </w:rPr>
        <w:t>1996).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conceptos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bienestar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felicidad</w:t>
      </w:r>
      <w:r>
        <w:rPr>
          <w:spacing w:val="-7"/>
          <w:w w:val="95"/>
        </w:rPr>
        <w:t> </w:t>
      </w:r>
      <w:r>
        <w:rPr>
          <w:w w:val="95"/>
        </w:rPr>
        <w:t>ya</w:t>
      </w:r>
      <w:r>
        <w:rPr>
          <w:spacing w:val="-6"/>
          <w:w w:val="95"/>
        </w:rPr>
        <w:t> </w:t>
      </w:r>
      <w:r>
        <w:rPr>
          <w:w w:val="95"/>
        </w:rPr>
        <w:t>tienen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historia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relación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el </w:t>
      </w:r>
      <w:r>
        <w:rPr/>
        <w:t>estudio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psicología.</w:t>
      </w:r>
      <w:r>
        <w:rPr>
          <w:spacing w:val="-22"/>
        </w:rPr>
        <w:t> </w:t>
      </w:r>
      <w:r>
        <w:rPr>
          <w:spacing w:val="-15"/>
        </w:rPr>
        <w:t>Y,</w:t>
      </w:r>
      <w:r>
        <w:rPr>
          <w:spacing w:val="-22"/>
        </w:rPr>
        <w:t> </w:t>
      </w:r>
      <w:r>
        <w:rPr/>
        <w:t>aunque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principales</w:t>
      </w:r>
      <w:r>
        <w:rPr>
          <w:spacing w:val="-22"/>
        </w:rPr>
        <w:t> </w:t>
      </w:r>
      <w:r>
        <w:rPr/>
        <w:t>razones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prefe- </w:t>
      </w:r>
      <w:r>
        <w:rPr>
          <w:spacing w:val="-2"/>
        </w:rPr>
        <w:t>rencia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bienestar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lugar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felicidad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disciplina</w:t>
      </w:r>
      <w:r>
        <w:rPr>
          <w:spacing w:val="-27"/>
        </w:rPr>
        <w:t> </w:t>
      </w:r>
      <w:r>
        <w:rPr/>
        <w:t>ha</w:t>
      </w:r>
      <w:r>
        <w:rPr>
          <w:spacing w:val="-27"/>
        </w:rPr>
        <w:t> </w:t>
      </w:r>
      <w:r>
        <w:rPr/>
        <w:t>sido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objetivi- </w:t>
      </w:r>
      <w:r>
        <w:rPr>
          <w:w w:val="95"/>
        </w:rPr>
        <w:t>dad,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estudios</w:t>
      </w:r>
      <w:r>
        <w:rPr>
          <w:spacing w:val="-18"/>
          <w:w w:val="95"/>
        </w:rPr>
        <w:t> </w:t>
      </w:r>
      <w:r>
        <w:rPr>
          <w:w w:val="95"/>
        </w:rPr>
        <w:t>iniciales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le</w:t>
      </w:r>
      <w:r>
        <w:rPr>
          <w:spacing w:val="-18"/>
          <w:w w:val="95"/>
        </w:rPr>
        <w:t> </w:t>
      </w:r>
      <w:r>
        <w:rPr>
          <w:w w:val="95"/>
        </w:rPr>
        <w:t>llamó</w:t>
      </w:r>
      <w:r>
        <w:rPr>
          <w:spacing w:val="-18"/>
          <w:w w:val="95"/>
        </w:rPr>
        <w:t> </w:t>
      </w:r>
      <w:r>
        <w:rPr>
          <w:w w:val="95"/>
        </w:rPr>
        <w:t>“bienestar</w:t>
      </w:r>
      <w:r>
        <w:rPr>
          <w:spacing w:val="-19"/>
          <w:w w:val="95"/>
        </w:rPr>
        <w:t> </w:t>
      </w:r>
      <w:r>
        <w:rPr>
          <w:w w:val="95"/>
        </w:rPr>
        <w:t>subjetivo”.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uno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autores </w:t>
      </w:r>
      <w:r>
        <w:rPr/>
        <w:t>con</w:t>
      </w:r>
      <w:r>
        <w:rPr>
          <w:spacing w:val="-26"/>
        </w:rPr>
        <w:t> </w:t>
      </w:r>
      <w:r>
        <w:rPr/>
        <w:t>mayor</w:t>
      </w:r>
      <w:r>
        <w:rPr>
          <w:spacing w:val="-26"/>
        </w:rPr>
        <w:t> </w:t>
      </w:r>
      <w:r>
        <w:rPr/>
        <w:t>tiempo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consistencia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estudio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/>
        <w:t>tema</w:t>
      </w:r>
      <w:r>
        <w:rPr>
          <w:spacing w:val="-26"/>
        </w:rPr>
        <w:t> </w:t>
      </w:r>
      <w:r>
        <w:rPr/>
        <w:t>ha</w:t>
      </w:r>
      <w:r>
        <w:rPr>
          <w:spacing w:val="-26"/>
        </w:rPr>
        <w:t> </w:t>
      </w:r>
      <w:r>
        <w:rPr>
          <w:spacing w:val="-3"/>
        </w:rPr>
        <w:t>expresado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el bienestar</w:t>
      </w:r>
      <w:r>
        <w:rPr>
          <w:spacing w:val="-31"/>
        </w:rPr>
        <w:t> </w:t>
      </w:r>
      <w:r>
        <w:rPr/>
        <w:t>subjetivo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“ciencia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felicidad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satisfacción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vida” </w:t>
      </w:r>
      <w:r>
        <w:rPr>
          <w:spacing w:val="-3"/>
        </w:rPr>
        <w:t>(Diener,</w:t>
      </w:r>
      <w:r>
        <w:rPr>
          <w:spacing w:val="-30"/>
        </w:rPr>
        <w:t> </w:t>
      </w:r>
      <w:r>
        <w:rPr/>
        <w:t>Lucas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Oishi,</w:t>
      </w:r>
      <w:r>
        <w:rPr>
          <w:spacing w:val="-30"/>
        </w:rPr>
        <w:t> </w:t>
      </w:r>
      <w:r>
        <w:rPr/>
        <w:t>2002).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6"/>
        </w:rPr>
        <w:t>Por</w:t>
      </w:r>
      <w:r>
        <w:rPr>
          <w:spacing w:val="-20"/>
        </w:rPr>
        <w:t> </w:t>
      </w:r>
      <w:r>
        <w:rPr/>
        <w:t>otra</w:t>
      </w:r>
      <w:r>
        <w:rPr>
          <w:spacing w:val="-20"/>
        </w:rPr>
        <w:t> </w:t>
      </w:r>
      <w:r>
        <w:rPr/>
        <w:t>parte,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estudio</w:t>
      </w:r>
      <w:r>
        <w:rPr>
          <w:spacing w:val="-20"/>
        </w:rPr>
        <w:t> </w:t>
      </w:r>
      <w:r>
        <w:rPr/>
        <w:t>psicológico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felicidad</w:t>
      </w:r>
      <w:r>
        <w:rPr>
          <w:spacing w:val="-20"/>
        </w:rPr>
        <w:t> </w:t>
      </w:r>
      <w:r>
        <w:rPr/>
        <w:t>empieza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haber</w:t>
      </w:r>
      <w:r>
        <w:rPr>
          <w:spacing w:val="-20"/>
        </w:rPr>
        <w:t> </w:t>
      </w:r>
      <w:r>
        <w:rPr/>
        <w:t>res- </w:t>
      </w:r>
      <w:r>
        <w:rPr>
          <w:w w:val="95"/>
        </w:rPr>
        <w:t>puestas</w:t>
      </w:r>
      <w:r>
        <w:rPr>
          <w:spacing w:val="-4"/>
          <w:w w:val="95"/>
        </w:rPr>
        <w:t> </w:t>
      </w:r>
      <w:r>
        <w:rPr>
          <w:w w:val="95"/>
        </w:rPr>
        <w:t>científicas</w:t>
      </w:r>
      <w:r>
        <w:rPr>
          <w:spacing w:val="-5"/>
          <w:w w:val="95"/>
        </w:rPr>
        <w:t> </w:t>
      </w:r>
      <w:r>
        <w:rPr>
          <w:w w:val="95"/>
        </w:rPr>
        <w:t>al</w:t>
      </w:r>
      <w:r>
        <w:rPr>
          <w:spacing w:val="-4"/>
          <w:w w:val="95"/>
        </w:rPr>
        <w:t> </w:t>
      </w:r>
      <w:r>
        <w:rPr>
          <w:spacing w:val="-3"/>
          <w:w w:val="95"/>
        </w:rPr>
        <w:t>reto</w:t>
      </w:r>
      <w:r>
        <w:rPr>
          <w:spacing w:val="-4"/>
          <w:w w:val="95"/>
        </w:rPr>
        <w:t> </w:t>
      </w:r>
      <w:r>
        <w:rPr>
          <w:w w:val="95"/>
        </w:rPr>
        <w:t>importante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saber</w:t>
      </w:r>
      <w:r>
        <w:rPr>
          <w:spacing w:val="-5"/>
          <w:w w:val="95"/>
        </w:rPr>
        <w:t> </w:t>
      </w:r>
      <w:r>
        <w:rPr>
          <w:w w:val="95"/>
        </w:rPr>
        <w:t>acerca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“cómos”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su</w:t>
      </w:r>
      <w:r>
        <w:rPr>
          <w:spacing w:val="-5"/>
          <w:w w:val="95"/>
        </w:rPr>
        <w:t> </w:t>
      </w:r>
      <w:r>
        <w:rPr>
          <w:w w:val="95"/>
        </w:rPr>
        <w:t>natu- raleza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posibles</w:t>
      </w:r>
      <w:r>
        <w:rPr>
          <w:spacing w:val="-8"/>
          <w:w w:val="95"/>
        </w:rPr>
        <w:t> </w:t>
      </w:r>
      <w:r>
        <w:rPr>
          <w:w w:val="95"/>
        </w:rPr>
        <w:t>relaciones</w:t>
      </w:r>
      <w:r>
        <w:rPr>
          <w:spacing w:val="-7"/>
          <w:w w:val="95"/>
        </w:rPr>
        <w:t> </w:t>
      </w:r>
      <w:r>
        <w:rPr>
          <w:w w:val="95"/>
        </w:rPr>
        <w:t>causales.</w:t>
      </w:r>
      <w:r>
        <w:rPr>
          <w:spacing w:val="-8"/>
          <w:w w:val="95"/>
        </w:rPr>
        <w:t> </w:t>
      </w:r>
      <w:r>
        <w:rPr>
          <w:w w:val="95"/>
        </w:rPr>
        <w:t>Así,</w:t>
      </w:r>
      <w:r>
        <w:rPr>
          <w:spacing w:val="-8"/>
          <w:w w:val="95"/>
        </w:rPr>
        <w:t> </w:t>
      </w:r>
      <w:r>
        <w:rPr>
          <w:w w:val="95"/>
        </w:rPr>
        <w:t>parece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variable</w:t>
      </w:r>
      <w:r>
        <w:rPr>
          <w:spacing w:val="-8"/>
          <w:w w:val="95"/>
        </w:rPr>
        <w:t> </w:t>
      </w:r>
      <w:r>
        <w:rPr>
          <w:w w:val="95"/>
        </w:rPr>
        <w:t>importante</w:t>
      </w:r>
      <w:r>
        <w:rPr>
          <w:spacing w:val="-7"/>
          <w:w w:val="95"/>
        </w:rPr>
        <w:t> </w:t>
      </w:r>
      <w:r>
        <w:rPr>
          <w:w w:val="95"/>
        </w:rPr>
        <w:t>en este punto es el afecto positivo </w:t>
      </w:r>
      <w:r>
        <w:rPr>
          <w:spacing w:val="-3"/>
          <w:w w:val="95"/>
        </w:rPr>
        <w:t>(Folkman </w:t>
      </w:r>
      <w:r>
        <w:rPr>
          <w:w w:val="95"/>
        </w:rPr>
        <w:t>y Moskowitz, 2000; </w:t>
      </w:r>
      <w:r>
        <w:rPr>
          <w:spacing w:val="-3"/>
          <w:w w:val="95"/>
        </w:rPr>
        <w:t>Fredrickson, </w:t>
      </w:r>
      <w:r>
        <w:rPr>
          <w:w w:val="95"/>
        </w:rPr>
        <w:t>2009; </w:t>
      </w:r>
      <w:r>
        <w:rPr>
          <w:spacing w:val="-3"/>
          <w:w w:val="95"/>
        </w:rPr>
        <w:t>Fredrickson </w:t>
      </w:r>
      <w:r>
        <w:rPr>
          <w:w w:val="95"/>
        </w:rPr>
        <w:t>y Losada, 2005; Greenglass y </w:t>
      </w:r>
      <w:r>
        <w:rPr>
          <w:spacing w:val="-3"/>
          <w:w w:val="95"/>
        </w:rPr>
        <w:t>Fiksenbaum, </w:t>
      </w:r>
      <w:r>
        <w:rPr>
          <w:w w:val="95"/>
        </w:rPr>
        <w:t>2009; </w:t>
      </w:r>
      <w:r>
        <w:rPr>
          <w:spacing w:val="-4"/>
          <w:w w:val="95"/>
        </w:rPr>
        <w:t>Lyubomirsky, </w:t>
      </w:r>
      <w:r>
        <w:rPr>
          <w:w w:val="95"/>
        </w:rPr>
        <w:t>King y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Diener,</w:t>
      </w:r>
      <w:r>
        <w:rPr>
          <w:spacing w:val="-9"/>
          <w:w w:val="95"/>
        </w:rPr>
        <w:t> </w:t>
      </w:r>
      <w:r>
        <w:rPr>
          <w:w w:val="95"/>
        </w:rPr>
        <w:t>2005).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este</w:t>
      </w:r>
      <w:r>
        <w:rPr>
          <w:spacing w:val="-9"/>
          <w:w w:val="95"/>
        </w:rPr>
        <w:t> </w:t>
      </w:r>
      <w:r>
        <w:rPr>
          <w:w w:val="95"/>
        </w:rPr>
        <w:t>tema</w:t>
      </w:r>
      <w:r>
        <w:rPr>
          <w:spacing w:val="-9"/>
          <w:w w:val="95"/>
        </w:rPr>
        <w:t> </w:t>
      </w:r>
      <w:r>
        <w:rPr>
          <w:w w:val="95"/>
        </w:rPr>
        <w:t>Lyubomirsky</w:t>
      </w:r>
      <w:r>
        <w:rPr>
          <w:spacing w:val="-8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al</w:t>
      </w:r>
      <w:r>
        <w:rPr>
          <w:w w:val="95"/>
        </w:rPr>
        <w:t>.</w:t>
      </w:r>
      <w:r>
        <w:rPr>
          <w:spacing w:val="-9"/>
          <w:w w:val="95"/>
        </w:rPr>
        <w:t> </w:t>
      </w:r>
      <w:r>
        <w:rPr>
          <w:w w:val="95"/>
        </w:rPr>
        <w:t>(2005)</w:t>
      </w:r>
      <w:r>
        <w:rPr>
          <w:spacing w:val="-9"/>
          <w:w w:val="95"/>
        </w:rPr>
        <w:t> </w:t>
      </w:r>
      <w:r>
        <w:rPr>
          <w:w w:val="95"/>
        </w:rPr>
        <w:t>proponen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modelo</w:t>
      </w:r>
      <w:r>
        <w:rPr>
          <w:spacing w:val="-9"/>
          <w:w w:val="95"/>
        </w:rPr>
        <w:t> </w:t>
      </w:r>
      <w:r>
        <w:rPr>
          <w:w w:val="95"/>
        </w:rPr>
        <w:t>en </w:t>
      </w:r>
      <w:r>
        <w:rPr/>
        <w:t>el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afecto</w:t>
      </w:r>
      <w:r>
        <w:rPr>
          <w:spacing w:val="-17"/>
        </w:rPr>
        <w:t> </w:t>
      </w:r>
      <w:r>
        <w:rPr/>
        <w:t>positivo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mediador</w:t>
      </w:r>
      <w:r>
        <w:rPr>
          <w:spacing w:val="-17"/>
        </w:rPr>
        <w:t> </w:t>
      </w:r>
      <w:r>
        <w:rPr/>
        <w:t>entre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felicidad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éxito.</w:t>
      </w:r>
      <w:r>
        <w:rPr>
          <w:spacing w:val="-17"/>
        </w:rPr>
        <w:t> </w:t>
      </w:r>
      <w:r>
        <w:rPr/>
        <w:t>Ante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pre- </w:t>
      </w:r>
      <w:r>
        <w:rPr>
          <w:w w:val="95"/>
        </w:rPr>
        <w:t>gunta</w:t>
      </w:r>
      <w:r>
        <w:rPr>
          <w:spacing w:val="-7"/>
          <w:w w:val="95"/>
        </w:rPr>
        <w:t> </w:t>
      </w:r>
      <w:r>
        <w:rPr>
          <w:w w:val="95"/>
        </w:rPr>
        <w:t>común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si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éxito</w:t>
      </w:r>
      <w:r>
        <w:rPr>
          <w:spacing w:val="-7"/>
          <w:w w:val="95"/>
        </w:rPr>
        <w:t> </w:t>
      </w:r>
      <w:r>
        <w:rPr>
          <w:w w:val="95"/>
        </w:rPr>
        <w:t>hace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personas</w:t>
      </w:r>
      <w:r>
        <w:rPr>
          <w:spacing w:val="-7"/>
          <w:w w:val="95"/>
        </w:rPr>
        <w:t> </w:t>
      </w:r>
      <w:r>
        <w:rPr>
          <w:w w:val="95"/>
        </w:rPr>
        <w:t>felices,</w:t>
      </w:r>
      <w:r>
        <w:rPr>
          <w:spacing w:val="-7"/>
          <w:w w:val="95"/>
        </w:rPr>
        <w:t> </w:t>
      </w:r>
      <w:r>
        <w:rPr>
          <w:w w:val="95"/>
        </w:rPr>
        <w:t>ellos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revierten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más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/>
        <w:t>bien</w:t>
      </w:r>
      <w:r>
        <w:rPr>
          <w:spacing w:val="-23"/>
        </w:rPr>
        <w:t> </w:t>
      </w:r>
      <w:r>
        <w:rPr/>
        <w:t>cuestionar</w:t>
      </w:r>
      <w:r>
        <w:rPr>
          <w:spacing w:val="-23"/>
        </w:rPr>
        <w:t> </w:t>
      </w:r>
      <w:r>
        <w:rPr/>
        <w:t>si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felicidad</w:t>
      </w:r>
      <w:r>
        <w:rPr>
          <w:spacing w:val="-24"/>
        </w:rPr>
        <w:t> </w:t>
      </w:r>
      <w:r>
        <w:rPr/>
        <w:t>la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propicia</w:t>
      </w:r>
      <w:r>
        <w:rPr>
          <w:spacing w:val="-24"/>
        </w:rPr>
        <w:t> </w:t>
      </w:r>
      <w:r>
        <w:rPr/>
        <w:t>el</w:t>
      </w:r>
      <w:r>
        <w:rPr>
          <w:spacing w:val="-23"/>
        </w:rPr>
        <w:t> </w:t>
      </w:r>
      <w:r>
        <w:rPr/>
        <w:t>éxito,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sugieren,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>
          <w:spacing w:val="-3"/>
        </w:rPr>
        <w:t>re- </w:t>
      </w:r>
      <w:r>
        <w:rPr>
          <w:w w:val="95"/>
        </w:rPr>
        <w:t>sultado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integración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varios</w:t>
      </w:r>
      <w:r>
        <w:rPr>
          <w:spacing w:val="-18"/>
          <w:w w:val="95"/>
        </w:rPr>
        <w:t> </w:t>
      </w:r>
      <w:r>
        <w:rPr>
          <w:w w:val="95"/>
        </w:rPr>
        <w:t>estudios,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gran</w:t>
      </w:r>
      <w:r>
        <w:rPr>
          <w:spacing w:val="-18"/>
          <w:w w:val="95"/>
        </w:rPr>
        <w:t> </w:t>
      </w:r>
      <w:r>
        <w:rPr>
          <w:w w:val="95"/>
        </w:rPr>
        <w:t>parte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personas</w:t>
      </w:r>
      <w:r>
        <w:rPr>
          <w:spacing w:val="-17"/>
          <w:w w:val="95"/>
        </w:rPr>
        <w:t> </w:t>
      </w:r>
      <w:r>
        <w:rPr>
          <w:w w:val="95"/>
        </w:rPr>
        <w:t>felices son</w:t>
      </w:r>
      <w:r>
        <w:rPr>
          <w:spacing w:val="-7"/>
          <w:w w:val="95"/>
        </w:rPr>
        <w:t> </w:t>
      </w:r>
      <w:r>
        <w:rPr>
          <w:w w:val="95"/>
        </w:rPr>
        <w:t>más</w:t>
      </w:r>
      <w:r>
        <w:rPr>
          <w:spacing w:val="-7"/>
          <w:w w:val="95"/>
        </w:rPr>
        <w:t> </w:t>
      </w:r>
      <w:r>
        <w:rPr>
          <w:w w:val="95"/>
        </w:rPr>
        <w:t>exitosas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lo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propicia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felicidad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afecto</w:t>
      </w:r>
      <w:r>
        <w:rPr>
          <w:spacing w:val="-7"/>
          <w:w w:val="95"/>
        </w:rPr>
        <w:t> </w:t>
      </w:r>
      <w:r>
        <w:rPr>
          <w:w w:val="95"/>
        </w:rPr>
        <w:t>positivo.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Posiblemente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investigación</w:t>
      </w:r>
      <w:r>
        <w:rPr>
          <w:spacing w:val="-10"/>
        </w:rPr>
        <w:t> </w:t>
      </w:r>
      <w:r>
        <w:rPr/>
        <w:t>psicológica</w:t>
      </w:r>
      <w:r>
        <w:rPr>
          <w:spacing w:val="-10"/>
        </w:rPr>
        <w:t> </w:t>
      </w:r>
      <w:r>
        <w:rPr/>
        <w:t>está</w:t>
      </w:r>
      <w:r>
        <w:rPr>
          <w:spacing w:val="-10"/>
        </w:rPr>
        <w:t> </w:t>
      </w:r>
      <w:r>
        <w:rPr/>
        <w:t>cerca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lo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autor</w:t>
      </w:r>
      <w:r>
        <w:rPr>
          <w:spacing w:val="-10"/>
        </w:rPr>
        <w:t> </w:t>
      </w:r>
      <w:r>
        <w:rPr/>
        <w:t>ha </w:t>
      </w:r>
      <w:r>
        <w:rPr>
          <w:spacing w:val="-3"/>
        </w:rPr>
        <w:t>expresado</w:t>
      </w:r>
      <w:r>
        <w:rPr>
          <w:spacing w:val="-13"/>
        </w:rPr>
        <w:t> </w:t>
      </w:r>
      <w:r>
        <w:rPr/>
        <w:t>más</w:t>
      </w:r>
      <w:r>
        <w:rPr>
          <w:spacing w:val="-13"/>
        </w:rPr>
        <w:t> </w:t>
      </w:r>
      <w:r>
        <w:rPr/>
        <w:t>filosóficamente:</w:t>
      </w:r>
      <w:r>
        <w:rPr>
          <w:spacing w:val="-14"/>
        </w:rPr>
        <w:t> </w:t>
      </w:r>
      <w:r>
        <w:rPr/>
        <w:t>“el</w:t>
      </w:r>
      <w:r>
        <w:rPr>
          <w:spacing w:val="-14"/>
        </w:rPr>
        <w:t> </w:t>
      </w:r>
      <w:r>
        <w:rPr/>
        <w:t>contenido</w:t>
      </w:r>
      <w:r>
        <w:rPr>
          <w:spacing w:val="-13"/>
        </w:rPr>
        <w:t> </w:t>
      </w:r>
      <w:r>
        <w:rPr>
          <w:spacing w:val="-3"/>
        </w:rPr>
        <w:t>verdadero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felicidad</w:t>
      </w:r>
      <w:r>
        <w:rPr>
          <w:spacing w:val="-14"/>
        </w:rPr>
        <w:t> </w:t>
      </w:r>
      <w:r>
        <w:rPr/>
        <w:t>es</w:t>
      </w:r>
      <w:r>
        <w:rPr>
          <w:spacing w:val="-13"/>
        </w:rPr>
        <w:t> </w:t>
      </w:r>
      <w:r>
        <w:rPr/>
        <w:t>una </w:t>
      </w:r>
      <w:r>
        <w:rPr>
          <w:w w:val="95"/>
        </w:rPr>
        <w:t>alegría</w:t>
      </w:r>
      <w:r>
        <w:rPr>
          <w:spacing w:val="-9"/>
          <w:w w:val="95"/>
        </w:rPr>
        <w:t> </w:t>
      </w:r>
      <w:r>
        <w:rPr>
          <w:w w:val="95"/>
        </w:rPr>
        <w:t>cuya</w:t>
      </w:r>
      <w:r>
        <w:rPr>
          <w:spacing w:val="-9"/>
          <w:w w:val="95"/>
        </w:rPr>
        <w:t> </w:t>
      </w:r>
      <w:r>
        <w:rPr>
          <w:w w:val="95"/>
        </w:rPr>
        <w:t>causa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amor”</w:t>
      </w:r>
      <w:r>
        <w:rPr>
          <w:spacing w:val="-9"/>
          <w:w w:val="95"/>
        </w:rPr>
        <w:t> </w:t>
      </w:r>
      <w:r>
        <w:rPr>
          <w:w w:val="95"/>
        </w:rPr>
        <w:t>(Zuazua,</w:t>
      </w:r>
      <w:r>
        <w:rPr>
          <w:spacing w:val="-9"/>
          <w:w w:val="95"/>
        </w:rPr>
        <w:t> </w:t>
      </w:r>
      <w:r>
        <w:rPr>
          <w:w w:val="95"/>
        </w:rPr>
        <w:t>2012:</w:t>
      </w:r>
      <w:r>
        <w:rPr>
          <w:spacing w:val="-9"/>
          <w:w w:val="95"/>
        </w:rPr>
        <w:t> </w:t>
      </w:r>
      <w:r>
        <w:rPr>
          <w:w w:val="95"/>
        </w:rPr>
        <w:t>25).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19"/>
          <w:sz w:val="22"/>
        </w:rPr>
        <w:t>e</w:t>
      </w:r>
      <w:r>
        <w:rPr>
          <w:w w:val="224"/>
          <w:sz w:val="17"/>
        </w:rPr>
        <w:t>l</w:t>
      </w:r>
      <w:r>
        <w:rPr>
          <w:spacing w:val="17"/>
          <w:sz w:val="17"/>
        </w:rPr>
        <w:t> </w:t>
      </w:r>
      <w:r>
        <w:rPr>
          <w:w w:val="118"/>
          <w:sz w:val="17"/>
        </w:rPr>
        <w:t>C</w:t>
      </w:r>
      <w:r>
        <w:rPr>
          <w:w w:val="145"/>
          <w:sz w:val="17"/>
        </w:rPr>
        <w:t>o</w:t>
      </w:r>
      <w:r>
        <w:rPr>
          <w:w w:val="136"/>
          <w:sz w:val="17"/>
        </w:rPr>
        <w:t>n</w:t>
      </w:r>
      <w:r>
        <w:rPr>
          <w:w w:val="118"/>
          <w:sz w:val="17"/>
        </w:rPr>
        <w:t>C</w:t>
      </w:r>
      <w:r>
        <w:rPr>
          <w:spacing w:val="-1"/>
          <w:w w:val="123"/>
          <w:sz w:val="17"/>
        </w:rPr>
        <w:t>e</w:t>
      </w:r>
      <w:r>
        <w:rPr>
          <w:spacing w:val="-1"/>
          <w:w w:val="101"/>
          <w:sz w:val="17"/>
        </w:rPr>
        <w:t>p</w:t>
      </w:r>
      <w:r>
        <w:rPr>
          <w:spacing w:val="-1"/>
          <w:w w:val="195"/>
          <w:sz w:val="17"/>
        </w:rPr>
        <w:t>t</w:t>
      </w:r>
      <w:r>
        <w:rPr>
          <w:w w:val="145"/>
          <w:sz w:val="17"/>
        </w:rPr>
        <w:t>o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w w:val="123"/>
          <w:sz w:val="17"/>
        </w:rPr>
        <w:t>e</w:t>
      </w:r>
      <w:r>
        <w:rPr>
          <w:spacing w:val="17"/>
          <w:sz w:val="17"/>
        </w:rPr>
        <w:t> </w:t>
      </w:r>
      <w:r>
        <w:rPr>
          <w:spacing w:val="-1"/>
          <w:w w:val="123"/>
          <w:sz w:val="17"/>
        </w:rPr>
        <w:t>e</w:t>
      </w:r>
      <w:r>
        <w:rPr>
          <w:w w:val="117"/>
          <w:sz w:val="17"/>
        </w:rPr>
        <w:t>s</w:t>
      </w:r>
      <w:r>
        <w:rPr>
          <w:spacing w:val="-1"/>
          <w:w w:val="101"/>
          <w:sz w:val="17"/>
        </w:rPr>
        <w:t>p</w:t>
      </w:r>
      <w:r>
        <w:rPr>
          <w:w w:val="132"/>
          <w:sz w:val="17"/>
        </w:rPr>
        <w:t>i</w:t>
      </w:r>
      <w:r>
        <w:rPr>
          <w:spacing w:val="-1"/>
          <w:w w:val="159"/>
          <w:sz w:val="17"/>
        </w:rPr>
        <w:t>r</w:t>
      </w:r>
      <w:r>
        <w:rPr>
          <w:w w:val="132"/>
          <w:sz w:val="17"/>
        </w:rPr>
        <w:t>i</w:t>
      </w:r>
      <w:r>
        <w:rPr>
          <w:spacing w:val="-1"/>
          <w:w w:val="195"/>
          <w:sz w:val="17"/>
        </w:rPr>
        <w:t>t</w:t>
      </w:r>
      <w:r>
        <w:rPr>
          <w:spacing w:val="-7"/>
          <w:w w:val="138"/>
          <w:sz w:val="17"/>
        </w:rPr>
        <w:t>u</w:t>
      </w:r>
      <w:r>
        <w:rPr>
          <w:w w:val="127"/>
          <w:sz w:val="17"/>
        </w:rPr>
        <w:t>a</w:t>
      </w:r>
      <w:r>
        <w:rPr>
          <w:w w:val="224"/>
          <w:sz w:val="17"/>
        </w:rPr>
        <w:t>l</w:t>
      </w:r>
      <w:r>
        <w:rPr>
          <w:w w:val="132"/>
          <w:sz w:val="17"/>
        </w:rPr>
        <w:t>i</w:t>
      </w:r>
      <w:r>
        <w:rPr>
          <w:w w:val="128"/>
          <w:sz w:val="17"/>
        </w:rPr>
        <w:t>d</w:t>
      </w:r>
      <w:r>
        <w:rPr>
          <w:w w:val="127"/>
          <w:sz w:val="17"/>
        </w:rPr>
        <w:t>a</w:t>
      </w:r>
      <w:r>
        <w:rPr>
          <w:w w:val="128"/>
          <w:sz w:val="17"/>
        </w:rPr>
        <w:t>d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/>
        <w:t>Otro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aspectos</w:t>
      </w:r>
      <w:r>
        <w:rPr>
          <w:spacing w:val="-26"/>
        </w:rPr>
        <w:t> </w:t>
      </w:r>
      <w:r>
        <w:rPr/>
        <w:t>que</w:t>
      </w:r>
      <w:r>
        <w:rPr>
          <w:spacing w:val="-27"/>
        </w:rPr>
        <w:t> </w:t>
      </w:r>
      <w:r>
        <w:rPr/>
        <w:t>fue</w:t>
      </w:r>
      <w:r>
        <w:rPr>
          <w:spacing w:val="-27"/>
        </w:rPr>
        <w:t> </w:t>
      </w:r>
      <w:r>
        <w:rPr/>
        <w:t>objetivo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estudio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investigación</w:t>
      </w:r>
      <w:r>
        <w:rPr>
          <w:spacing w:val="-26"/>
        </w:rPr>
        <w:t> </w:t>
      </w:r>
      <w:r>
        <w:rPr/>
        <w:t>es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espi- ritualidad,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tiene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vinculación</w:t>
      </w:r>
      <w:r>
        <w:rPr>
          <w:spacing w:val="-23"/>
        </w:rPr>
        <w:t> </w:t>
      </w:r>
      <w:r>
        <w:rPr/>
        <w:t>teórica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sentido</w:t>
      </w:r>
      <w:r>
        <w:rPr>
          <w:spacing w:val="-23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vida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tercer nivel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felicidad</w:t>
      </w:r>
      <w:r>
        <w:rPr>
          <w:spacing w:val="-30"/>
        </w:rPr>
        <w:t> </w:t>
      </w:r>
      <w:r>
        <w:rPr/>
        <w:t>y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significado</w:t>
      </w:r>
      <w:r>
        <w:rPr>
          <w:spacing w:val="-30"/>
        </w:rPr>
        <w:t> </w:t>
      </w:r>
      <w:r>
        <w:rPr/>
        <w:t>de</w:t>
      </w:r>
      <w:r>
        <w:rPr>
          <w:spacing w:val="-29"/>
        </w:rPr>
        <w:t> </w:t>
      </w:r>
      <w:r>
        <w:rPr/>
        <w:t>trascendencia.</w:t>
      </w:r>
      <w:r>
        <w:rPr>
          <w:spacing w:val="-29"/>
        </w:rPr>
        <w:t> </w:t>
      </w:r>
      <w:r>
        <w:rPr>
          <w:spacing w:val="-16"/>
        </w:rPr>
        <w:t>Ya</w:t>
      </w:r>
      <w:r>
        <w:rPr>
          <w:spacing w:val="-29"/>
        </w:rPr>
        <w:t> </w:t>
      </w:r>
      <w:r>
        <w:rPr/>
        <w:t>que,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contexto</w:t>
      </w:r>
      <w:r>
        <w:rPr>
          <w:spacing w:val="-29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psicología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positiva,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espiritualidad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fortaleza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incluida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virtud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tras- cendencia,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considerada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autores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humana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ellas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definen </w:t>
      </w:r>
      <w:r>
        <w:rPr/>
        <w:t>como:</w:t>
      </w:r>
      <w:r>
        <w:rPr>
          <w:spacing w:val="-21"/>
        </w:rPr>
        <w:t> </w:t>
      </w:r>
      <w:r>
        <w:rPr>
          <w:spacing w:val="-4"/>
        </w:rPr>
        <w:t>“Tener</w:t>
      </w:r>
      <w:r>
        <w:rPr>
          <w:spacing w:val="-21"/>
        </w:rPr>
        <w:t> </w:t>
      </w:r>
      <w:r>
        <w:rPr/>
        <w:t>creencias</w:t>
      </w:r>
      <w:r>
        <w:rPr>
          <w:spacing w:val="-21"/>
        </w:rPr>
        <w:t> </w:t>
      </w:r>
      <w:r>
        <w:rPr/>
        <w:t>coherentes</w:t>
      </w:r>
      <w:r>
        <w:rPr>
          <w:spacing w:val="-21"/>
        </w:rPr>
        <w:t> </w:t>
      </w:r>
      <w:r>
        <w:rPr/>
        <w:t>acerca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propósito</w:t>
      </w:r>
      <w:r>
        <w:rPr>
          <w:spacing w:val="-21"/>
        </w:rPr>
        <w:t> </w:t>
      </w:r>
      <w:r>
        <w:rPr/>
        <w:t>más</w:t>
      </w:r>
      <w:r>
        <w:rPr>
          <w:spacing w:val="-21"/>
        </w:rPr>
        <w:t> </w:t>
      </w:r>
      <w:r>
        <w:rPr/>
        <w:t>alto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significado del</w:t>
      </w:r>
      <w:r>
        <w:rPr>
          <w:spacing w:val="-23"/>
        </w:rPr>
        <w:t> </w:t>
      </w:r>
      <w:r>
        <w:rPr/>
        <w:t>universo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lugar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ocupa</w:t>
      </w:r>
      <w:r>
        <w:rPr>
          <w:spacing w:val="-23"/>
        </w:rPr>
        <w:t> </w:t>
      </w:r>
      <w:r>
        <w:rPr/>
        <w:t>uno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él”</w:t>
      </w:r>
      <w:r>
        <w:rPr>
          <w:spacing w:val="-23"/>
        </w:rPr>
        <w:t> </w:t>
      </w:r>
      <w:r>
        <w:rPr>
          <w:spacing w:val="-3"/>
        </w:rPr>
        <w:t>(Peterson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Seligman,</w:t>
      </w:r>
      <w:r>
        <w:rPr>
          <w:spacing w:val="-22"/>
        </w:rPr>
        <w:t> </w:t>
      </w:r>
      <w:r>
        <w:rPr/>
        <w:t>2004:</w:t>
      </w:r>
      <w:r>
        <w:rPr>
          <w:spacing w:val="-23"/>
        </w:rPr>
        <w:t> </w:t>
      </w:r>
      <w:r>
        <w:rPr/>
        <w:t>533). De</w:t>
      </w:r>
      <w:r>
        <w:rPr>
          <w:spacing w:val="-24"/>
        </w:rPr>
        <w:t> </w:t>
      </w:r>
      <w:r>
        <w:rPr/>
        <w:t>acuerdo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estos</w:t>
      </w:r>
      <w:r>
        <w:rPr>
          <w:spacing w:val="-24"/>
        </w:rPr>
        <w:t> </w:t>
      </w:r>
      <w:r>
        <w:rPr/>
        <w:t>autores,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personas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esta</w:t>
      </w:r>
      <w:r>
        <w:rPr>
          <w:spacing w:val="-24"/>
        </w:rPr>
        <w:t> </w:t>
      </w:r>
      <w:r>
        <w:rPr/>
        <w:t>fortaleza</w:t>
      </w:r>
      <w:r>
        <w:rPr>
          <w:spacing w:val="-24"/>
        </w:rPr>
        <w:t> </w:t>
      </w:r>
      <w:r>
        <w:rPr/>
        <w:t>tienen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teoría </w:t>
      </w:r>
      <w:r>
        <w:rPr>
          <w:w w:val="95"/>
        </w:rPr>
        <w:t>acerca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significado</w:t>
      </w:r>
      <w:r>
        <w:rPr>
          <w:spacing w:val="-13"/>
          <w:w w:val="95"/>
        </w:rPr>
        <w:t> </w:t>
      </w:r>
      <w:r>
        <w:rPr>
          <w:w w:val="95"/>
        </w:rPr>
        <w:t>último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vida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influye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conducta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provee</w:t>
      </w:r>
      <w:r>
        <w:rPr>
          <w:spacing w:val="-13"/>
          <w:w w:val="95"/>
        </w:rPr>
        <w:t> </w:t>
      </w:r>
      <w:r>
        <w:rPr>
          <w:w w:val="95"/>
        </w:rPr>
        <w:t>de confort.</w:t>
      </w:r>
      <w:r>
        <w:rPr>
          <w:spacing w:val="-11"/>
          <w:w w:val="95"/>
        </w:rPr>
        <w:t> </w:t>
      </w:r>
      <w:r>
        <w:rPr>
          <w:w w:val="95"/>
        </w:rPr>
        <w:t>Además,</w:t>
      </w:r>
      <w:r>
        <w:rPr>
          <w:spacing w:val="-11"/>
          <w:w w:val="95"/>
        </w:rPr>
        <w:t> </w:t>
      </w:r>
      <w:r>
        <w:rPr>
          <w:w w:val="95"/>
        </w:rPr>
        <w:t>esta</w:t>
      </w:r>
      <w:r>
        <w:rPr>
          <w:spacing w:val="-11"/>
          <w:w w:val="95"/>
        </w:rPr>
        <w:t> </w:t>
      </w:r>
      <w:r>
        <w:rPr>
          <w:w w:val="95"/>
        </w:rPr>
        <w:t>fortaleza</w:t>
      </w:r>
      <w:r>
        <w:rPr>
          <w:spacing w:val="-12"/>
          <w:w w:val="95"/>
        </w:rPr>
        <w:t> </w:t>
      </w:r>
      <w:r>
        <w:rPr>
          <w:w w:val="95"/>
        </w:rPr>
        <w:t>está</w:t>
      </w:r>
      <w:r>
        <w:rPr>
          <w:spacing w:val="-11"/>
          <w:w w:val="95"/>
        </w:rPr>
        <w:t> </w:t>
      </w:r>
      <w:r>
        <w:rPr>
          <w:w w:val="95"/>
        </w:rPr>
        <w:t>vinculada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interés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valores</w:t>
      </w:r>
      <w:r>
        <w:rPr>
          <w:spacing w:val="-11"/>
          <w:w w:val="95"/>
        </w:rPr>
        <w:t> </w:t>
      </w:r>
      <w:r>
        <w:rPr>
          <w:w w:val="95"/>
        </w:rPr>
        <w:t>morales </w:t>
      </w:r>
      <w:r>
        <w:rPr/>
        <w:t>y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búsqueda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bueno.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A</w:t>
      </w:r>
      <w:r>
        <w:rPr>
          <w:spacing w:val="-14"/>
        </w:rPr>
        <w:t> </w:t>
      </w:r>
      <w:r>
        <w:rPr/>
        <w:t>pesar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espiritualidad</w:t>
      </w:r>
      <w:r>
        <w:rPr>
          <w:spacing w:val="-14"/>
        </w:rPr>
        <w:t> </w:t>
      </w:r>
      <w:r>
        <w:rPr/>
        <w:t>se</w:t>
      </w:r>
      <w:r>
        <w:rPr>
          <w:spacing w:val="-15"/>
        </w:rPr>
        <w:t> </w:t>
      </w:r>
      <w:r>
        <w:rPr/>
        <w:t>le</w:t>
      </w:r>
      <w:r>
        <w:rPr>
          <w:spacing w:val="-14"/>
        </w:rPr>
        <w:t> </w:t>
      </w:r>
      <w:r>
        <w:rPr>
          <w:spacing w:val="-2"/>
        </w:rPr>
        <w:t>relegó</w:t>
      </w:r>
      <w:r>
        <w:rPr>
          <w:spacing w:val="-14"/>
        </w:rPr>
        <w:t> </w:t>
      </w:r>
      <w:r>
        <w:rPr/>
        <w:t>durante</w:t>
      </w:r>
      <w:r>
        <w:rPr>
          <w:spacing w:val="-14"/>
        </w:rPr>
        <w:t> </w:t>
      </w:r>
      <w:r>
        <w:rPr/>
        <w:t>mucho</w:t>
      </w:r>
      <w:r>
        <w:rPr>
          <w:spacing w:val="-14"/>
        </w:rPr>
        <w:t> </w:t>
      </w:r>
      <w:r>
        <w:rPr/>
        <w:t>tiempo</w:t>
      </w:r>
      <w:r>
        <w:rPr>
          <w:spacing w:val="-14"/>
        </w:rPr>
        <w:t> </w:t>
      </w:r>
      <w:r>
        <w:rPr/>
        <w:t>como </w:t>
      </w:r>
      <w:r>
        <w:rPr>
          <w:w w:val="95"/>
        </w:rPr>
        <w:t>tema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estudio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psicología,</w:t>
      </w:r>
      <w:r>
        <w:rPr>
          <w:spacing w:val="-7"/>
          <w:w w:val="95"/>
        </w:rPr>
        <w:t> </w:t>
      </w:r>
      <w:r>
        <w:rPr>
          <w:w w:val="95"/>
        </w:rPr>
        <w:t>recientemente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ha</w:t>
      </w:r>
      <w:r>
        <w:rPr>
          <w:spacing w:val="-7"/>
          <w:w w:val="95"/>
        </w:rPr>
        <w:t> </w:t>
      </w:r>
      <w:r>
        <w:rPr>
          <w:w w:val="95"/>
        </w:rPr>
        <w:t>convertido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concepto aceptable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artículos</w:t>
      </w:r>
      <w:r>
        <w:rPr>
          <w:spacing w:val="-11"/>
          <w:w w:val="95"/>
        </w:rPr>
        <w:t> </w:t>
      </w:r>
      <w:r>
        <w:rPr>
          <w:w w:val="95"/>
        </w:rPr>
        <w:t>psicológicos.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dato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apoya</w:t>
      </w:r>
      <w:r>
        <w:rPr>
          <w:spacing w:val="-11"/>
          <w:w w:val="95"/>
        </w:rPr>
        <w:t> </w:t>
      </w:r>
      <w:r>
        <w:rPr>
          <w:w w:val="95"/>
        </w:rPr>
        <w:t>esto,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1988</w:t>
      </w:r>
      <w:r>
        <w:rPr>
          <w:spacing w:val="-11"/>
          <w:w w:val="95"/>
        </w:rPr>
        <w:t> </w:t>
      </w:r>
      <w:r>
        <w:rPr>
          <w:w w:val="95"/>
        </w:rPr>
        <w:t>la American</w:t>
      </w:r>
      <w:r>
        <w:rPr>
          <w:spacing w:val="-12"/>
          <w:w w:val="95"/>
        </w:rPr>
        <w:t> </w:t>
      </w:r>
      <w:r>
        <w:rPr>
          <w:w w:val="95"/>
        </w:rPr>
        <w:t>Psychological</w:t>
      </w:r>
      <w:r>
        <w:rPr>
          <w:spacing w:val="-13"/>
          <w:w w:val="95"/>
        </w:rPr>
        <w:t> </w:t>
      </w:r>
      <w:r>
        <w:rPr>
          <w:w w:val="95"/>
        </w:rPr>
        <w:t>Association</w:t>
      </w:r>
      <w:r>
        <w:rPr>
          <w:rFonts w:ascii="Times New Roman" w:hAnsi="Times New Roman"/>
          <w:i/>
          <w:w w:val="95"/>
        </w:rPr>
        <w:t>,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principal</w:t>
      </w:r>
      <w:r>
        <w:rPr>
          <w:spacing w:val="-13"/>
          <w:w w:val="95"/>
        </w:rPr>
        <w:t> </w:t>
      </w:r>
      <w:r>
        <w:rPr>
          <w:w w:val="95"/>
        </w:rPr>
        <w:t>organización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nivel</w:t>
      </w:r>
      <w:r>
        <w:rPr>
          <w:spacing w:val="-12"/>
          <w:w w:val="95"/>
        </w:rPr>
        <w:t> </w:t>
      </w:r>
      <w:r>
        <w:rPr>
          <w:w w:val="95"/>
        </w:rPr>
        <w:t>internacio- nal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psicología,</w:t>
      </w:r>
      <w:r>
        <w:rPr>
          <w:spacing w:val="-15"/>
          <w:w w:val="95"/>
        </w:rPr>
        <w:t> </w:t>
      </w:r>
      <w:r>
        <w:rPr>
          <w:w w:val="95"/>
        </w:rPr>
        <w:t>añade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término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espiritualidad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índice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base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datos; sin</w:t>
      </w:r>
      <w:r>
        <w:rPr>
          <w:spacing w:val="-4"/>
          <w:w w:val="95"/>
        </w:rPr>
        <w:t> </w:t>
      </w:r>
      <w:r>
        <w:rPr>
          <w:w w:val="95"/>
        </w:rPr>
        <w:t>embargo,</w:t>
      </w:r>
      <w:r>
        <w:rPr>
          <w:spacing w:val="-4"/>
          <w:w w:val="95"/>
        </w:rPr>
        <w:t> </w:t>
      </w:r>
      <w:r>
        <w:rPr>
          <w:w w:val="95"/>
        </w:rPr>
        <w:t>aún</w:t>
      </w:r>
      <w:r>
        <w:rPr>
          <w:spacing w:val="-4"/>
          <w:w w:val="95"/>
        </w:rPr>
        <w:t> </w:t>
      </w:r>
      <w:r>
        <w:rPr>
          <w:w w:val="95"/>
        </w:rPr>
        <w:t>existe</w:t>
      </w:r>
      <w:r>
        <w:rPr>
          <w:spacing w:val="-4"/>
          <w:w w:val="95"/>
        </w:rPr>
        <w:t> </w:t>
      </w:r>
      <w:r>
        <w:rPr>
          <w:w w:val="95"/>
        </w:rPr>
        <w:t>poca</w:t>
      </w:r>
      <w:r>
        <w:rPr>
          <w:spacing w:val="-4"/>
          <w:w w:val="95"/>
        </w:rPr>
        <w:t> </w:t>
      </w:r>
      <w:r>
        <w:rPr>
          <w:w w:val="95"/>
        </w:rPr>
        <w:t>claridad</w:t>
      </w:r>
      <w:r>
        <w:rPr>
          <w:spacing w:val="-4"/>
          <w:w w:val="95"/>
        </w:rPr>
        <w:t> </w:t>
      </w:r>
      <w:r>
        <w:rPr>
          <w:w w:val="95"/>
        </w:rPr>
        <w:t>acerca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lo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ésta</w:t>
      </w:r>
      <w:r>
        <w:rPr>
          <w:spacing w:val="-4"/>
          <w:w w:val="95"/>
        </w:rPr>
        <w:t> </w:t>
      </w:r>
      <w:r>
        <w:rPr>
          <w:w w:val="95"/>
        </w:rPr>
        <w:t>significa</w:t>
      </w:r>
      <w:r>
        <w:rPr>
          <w:spacing w:val="-5"/>
          <w:w w:val="95"/>
        </w:rPr>
        <w:t> </w:t>
      </w:r>
      <w:r>
        <w:rPr>
          <w:w w:val="95"/>
        </w:rPr>
        <w:t>(Helminiak, 1996; </w:t>
      </w:r>
      <w:r>
        <w:rPr>
          <w:spacing w:val="-4"/>
          <w:w w:val="95"/>
        </w:rPr>
        <w:t>Kreitzer,</w:t>
      </w:r>
      <w:r>
        <w:rPr>
          <w:spacing w:val="-25"/>
          <w:w w:val="95"/>
        </w:rPr>
        <w:t> </w:t>
      </w:r>
      <w:r>
        <w:rPr>
          <w:w w:val="95"/>
        </w:rPr>
        <w:t>2012).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Si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parte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ciertas</w:t>
      </w:r>
      <w:r>
        <w:rPr>
          <w:spacing w:val="-18"/>
        </w:rPr>
        <w:t> </w:t>
      </w:r>
      <w:r>
        <w:rPr/>
        <w:t>aproximaciones</w:t>
      </w:r>
      <w:r>
        <w:rPr>
          <w:spacing w:val="-18"/>
        </w:rPr>
        <w:t> </w:t>
      </w:r>
      <w:r>
        <w:rPr/>
        <w:t>antropológicas,</w:t>
      </w:r>
      <w:r>
        <w:rPr>
          <w:spacing w:val="-19"/>
        </w:rPr>
        <w:t> </w:t>
      </w:r>
      <w:r>
        <w:rPr/>
        <w:t>cualquiera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sea</w:t>
      </w:r>
      <w:r>
        <w:rPr>
          <w:spacing w:val="-18"/>
        </w:rPr>
        <w:t> </w:t>
      </w:r>
      <w:r>
        <w:rPr/>
        <w:t>la </w:t>
      </w:r>
      <w:r>
        <w:rPr>
          <w:w w:val="95"/>
        </w:rPr>
        <w:t>comprensión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pueda</w:t>
      </w:r>
      <w:r>
        <w:rPr>
          <w:spacing w:val="-8"/>
          <w:w w:val="95"/>
        </w:rPr>
        <w:t> </w:t>
      </w:r>
      <w:r>
        <w:rPr>
          <w:w w:val="95"/>
        </w:rPr>
        <w:t>tener</w:t>
      </w:r>
      <w:r>
        <w:rPr>
          <w:spacing w:val="-8"/>
          <w:w w:val="95"/>
        </w:rPr>
        <w:t> </w:t>
      </w:r>
      <w:r>
        <w:rPr>
          <w:w w:val="95"/>
        </w:rPr>
        <w:t>sobre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cuestiones</w:t>
      </w:r>
      <w:r>
        <w:rPr>
          <w:spacing w:val="-8"/>
          <w:w w:val="95"/>
        </w:rPr>
        <w:t> </w:t>
      </w:r>
      <w:r>
        <w:rPr>
          <w:w w:val="95"/>
        </w:rPr>
        <w:t>divinas,</w:t>
      </w:r>
      <w:r>
        <w:rPr>
          <w:spacing w:val="-8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más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una extrapolación</w:t>
      </w:r>
      <w:r>
        <w:rPr>
          <w:spacing w:val="-11"/>
          <w:w w:val="95"/>
        </w:rPr>
        <w:t> </w:t>
      </w:r>
      <w:r>
        <w:rPr>
          <w:w w:val="95"/>
        </w:rPr>
        <w:t>razonable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naturaleza</w:t>
      </w:r>
      <w:r>
        <w:rPr>
          <w:spacing w:val="-10"/>
          <w:w w:val="95"/>
        </w:rPr>
        <w:t> </w:t>
      </w:r>
      <w:r>
        <w:rPr>
          <w:w w:val="95"/>
        </w:rPr>
        <w:t>humana</w:t>
      </w:r>
      <w:r>
        <w:rPr>
          <w:spacing w:val="-10"/>
          <w:w w:val="95"/>
        </w:rPr>
        <w:t> </w:t>
      </w:r>
      <w:r>
        <w:rPr>
          <w:w w:val="95"/>
        </w:rPr>
        <w:t>(Helminiak,</w:t>
      </w:r>
      <w:r>
        <w:rPr>
          <w:spacing w:val="-10"/>
          <w:w w:val="95"/>
        </w:rPr>
        <w:t> </w:t>
      </w:r>
      <w:r>
        <w:rPr>
          <w:w w:val="95"/>
        </w:rPr>
        <w:t>1996).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decir,</w:t>
      </w:r>
      <w:r>
        <w:rPr>
          <w:spacing w:val="-10"/>
          <w:w w:val="95"/>
        </w:rPr>
        <w:t> </w:t>
      </w:r>
      <w:r>
        <w:rPr>
          <w:w w:val="95"/>
        </w:rPr>
        <w:t>no </w:t>
      </w:r>
      <w:r>
        <w:rPr/>
        <w:t>se</w:t>
      </w:r>
      <w:r>
        <w:rPr>
          <w:spacing w:val="-31"/>
        </w:rPr>
        <w:t> </w:t>
      </w:r>
      <w:r>
        <w:rPr/>
        <w:t>debate</w:t>
      </w:r>
      <w:r>
        <w:rPr>
          <w:spacing w:val="-30"/>
        </w:rPr>
        <w:t> </w:t>
      </w:r>
      <w:r>
        <w:rPr/>
        <w:t>en</w:t>
      </w:r>
      <w:r>
        <w:rPr>
          <w:spacing w:val="-31"/>
        </w:rPr>
        <w:t> </w:t>
      </w:r>
      <w:r>
        <w:rPr/>
        <w:t>torno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existencia</w:t>
      </w:r>
      <w:r>
        <w:rPr>
          <w:spacing w:val="-31"/>
        </w:rPr>
        <w:t> </w:t>
      </w:r>
      <w:r>
        <w:rPr/>
        <w:t>de</w:t>
      </w:r>
      <w:r>
        <w:rPr>
          <w:spacing w:val="-30"/>
        </w:rPr>
        <w:t> </w:t>
      </w:r>
      <w:r>
        <w:rPr/>
        <w:t>Dios,</w:t>
      </w:r>
      <w:r>
        <w:rPr>
          <w:spacing w:val="-31"/>
        </w:rPr>
        <w:t> </w:t>
      </w:r>
      <w:r>
        <w:rPr/>
        <w:t>del</w:t>
      </w:r>
      <w:r>
        <w:rPr>
          <w:spacing w:val="-30"/>
        </w:rPr>
        <w:t> </w:t>
      </w:r>
      <w:r>
        <w:rPr/>
        <w:t>espíritu</w:t>
      </w:r>
      <w:r>
        <w:rPr>
          <w:spacing w:val="-30"/>
        </w:rPr>
        <w:t> </w:t>
      </w:r>
      <w:r>
        <w:rPr/>
        <w:t>o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del</w:t>
      </w:r>
      <w:r>
        <w:rPr>
          <w:spacing w:val="-30"/>
        </w:rPr>
        <w:t> </w:t>
      </w:r>
      <w:r>
        <w:rPr/>
        <w:t>funcionamiento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cada</w:t>
      </w:r>
      <w:r>
        <w:rPr>
          <w:spacing w:val="-11"/>
          <w:w w:val="95"/>
        </w:rPr>
        <w:t> </w:t>
      </w:r>
      <w:r>
        <w:rPr>
          <w:w w:val="95"/>
        </w:rPr>
        <w:t>uno,</w:t>
      </w:r>
      <w:r>
        <w:rPr>
          <w:spacing w:val="-11"/>
          <w:w w:val="95"/>
        </w:rPr>
        <w:t> </w:t>
      </w:r>
      <w:r>
        <w:rPr>
          <w:w w:val="95"/>
        </w:rPr>
        <w:t>sino,</w:t>
      </w:r>
      <w:r>
        <w:rPr>
          <w:spacing w:val="-11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bien,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resulta</w:t>
      </w:r>
      <w:r>
        <w:rPr>
          <w:spacing w:val="-11"/>
          <w:w w:val="95"/>
        </w:rPr>
        <w:t> </w:t>
      </w:r>
      <w:r>
        <w:rPr>
          <w:w w:val="95"/>
        </w:rPr>
        <w:t>importante</w:t>
      </w:r>
      <w:r>
        <w:rPr>
          <w:spacing w:val="-11"/>
          <w:w w:val="95"/>
        </w:rPr>
        <w:t> </w:t>
      </w:r>
      <w:r>
        <w:rPr>
          <w:w w:val="95"/>
        </w:rPr>
        <w:t>estudiar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percepciones e</w:t>
      </w:r>
      <w:r>
        <w:rPr>
          <w:spacing w:val="-13"/>
          <w:w w:val="95"/>
        </w:rPr>
        <w:t> </w:t>
      </w:r>
      <w:r>
        <w:rPr>
          <w:w w:val="95"/>
        </w:rPr>
        <w:t>ideas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personas</w:t>
      </w:r>
      <w:r>
        <w:rPr>
          <w:spacing w:val="-13"/>
          <w:w w:val="95"/>
        </w:rPr>
        <w:t> </w:t>
      </w:r>
      <w:r>
        <w:rPr>
          <w:w w:val="95"/>
        </w:rPr>
        <w:t>tengan</w:t>
      </w:r>
      <w:r>
        <w:rPr>
          <w:spacing w:val="-13"/>
          <w:w w:val="95"/>
        </w:rPr>
        <w:t> </w:t>
      </w:r>
      <w:r>
        <w:rPr>
          <w:w w:val="95"/>
        </w:rPr>
        <w:t>acerca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estos</w:t>
      </w:r>
      <w:r>
        <w:rPr>
          <w:spacing w:val="-13"/>
          <w:w w:val="95"/>
        </w:rPr>
        <w:t> </w:t>
      </w:r>
      <w:r>
        <w:rPr>
          <w:w w:val="95"/>
        </w:rPr>
        <w:t>fenómenos;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ocurre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mu- cho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ser</w:t>
      </w:r>
      <w:r>
        <w:rPr>
          <w:spacing w:val="-8"/>
          <w:w w:val="95"/>
        </w:rPr>
        <w:t> </w:t>
      </w:r>
      <w:r>
        <w:rPr>
          <w:w w:val="95"/>
        </w:rPr>
        <w:t>humano,</w:t>
      </w:r>
      <w:r>
        <w:rPr>
          <w:spacing w:val="-7"/>
          <w:w w:val="95"/>
        </w:rPr>
        <w:t> </w:t>
      </w:r>
      <w:r>
        <w:rPr>
          <w:w w:val="95"/>
        </w:rPr>
        <w:t>son</w:t>
      </w:r>
      <w:r>
        <w:rPr>
          <w:spacing w:val="-8"/>
          <w:w w:val="95"/>
        </w:rPr>
        <w:t> </w:t>
      </w:r>
      <w:r>
        <w:rPr>
          <w:w w:val="95"/>
        </w:rPr>
        <w:t>constructos</w:t>
      </w:r>
      <w:r>
        <w:rPr>
          <w:spacing w:val="-8"/>
          <w:w w:val="95"/>
        </w:rPr>
        <w:t> </w:t>
      </w:r>
      <w:r>
        <w:rPr>
          <w:w w:val="95"/>
        </w:rPr>
        <w:t>creados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él</w:t>
      </w:r>
      <w:r>
        <w:rPr>
          <w:spacing w:val="-8"/>
          <w:w w:val="95"/>
        </w:rPr>
        <w:t> </w:t>
      </w:r>
      <w:r>
        <w:rPr>
          <w:w w:val="95"/>
        </w:rPr>
        <w:t>mismo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podrían</w:t>
      </w:r>
      <w:r>
        <w:rPr>
          <w:spacing w:val="-8"/>
          <w:w w:val="95"/>
        </w:rPr>
        <w:t> </w:t>
      </w:r>
      <w:r>
        <w:rPr>
          <w:w w:val="95"/>
        </w:rPr>
        <w:t>ayudar</w:t>
      </w:r>
      <w:r>
        <w:rPr>
          <w:spacing w:val="-7"/>
          <w:w w:val="95"/>
        </w:rPr>
        <w:t> </w:t>
      </w:r>
      <w:r>
        <w:rPr>
          <w:w w:val="95"/>
        </w:rPr>
        <w:t>a </w:t>
      </w:r>
      <w:r>
        <w:rPr/>
        <w:t>dar</w:t>
      </w:r>
      <w:r>
        <w:rPr>
          <w:spacing w:val="-26"/>
        </w:rPr>
        <w:t> </w:t>
      </w:r>
      <w:r>
        <w:rPr/>
        <w:t>más</w:t>
      </w:r>
      <w:r>
        <w:rPr>
          <w:spacing w:val="-26"/>
        </w:rPr>
        <w:t> </w:t>
      </w:r>
      <w:r>
        <w:rPr/>
        <w:t>certidumbre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existencia.</w:t>
      </w:r>
      <w:r>
        <w:rPr>
          <w:spacing w:val="-26"/>
        </w:rPr>
        <w:t> </w:t>
      </w:r>
      <w:r>
        <w:rPr/>
        <w:t>Si</w:t>
      </w:r>
      <w:r>
        <w:rPr>
          <w:spacing w:val="-26"/>
        </w:rPr>
        <w:t> </w:t>
      </w:r>
      <w:r>
        <w:rPr/>
        <w:t>esto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aceptado,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espiritualidad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un </w:t>
      </w:r>
      <w:r>
        <w:rPr>
          <w:w w:val="95"/>
        </w:rPr>
        <w:t>tema que también cumple con las características necesarias para ser estudiado </w:t>
      </w:r>
      <w:r>
        <w:rPr/>
        <w:t>por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psicología</w:t>
      </w:r>
      <w:r>
        <w:rPr>
          <w:spacing w:val="-12"/>
        </w:rPr>
        <w:t> </w:t>
      </w:r>
      <w:r>
        <w:rPr/>
        <w:t>debido</w:t>
      </w:r>
      <w:r>
        <w:rPr>
          <w:spacing w:val="-12"/>
        </w:rPr>
        <w:t> </w:t>
      </w:r>
      <w:r>
        <w:rPr/>
        <w:t>a</w:t>
      </w:r>
      <w:r>
        <w:rPr>
          <w:spacing w:val="-13"/>
        </w:rPr>
        <w:t> </w:t>
      </w:r>
      <w:r>
        <w:rPr/>
        <w:t>que</w:t>
      </w:r>
      <w:r>
        <w:rPr>
          <w:spacing w:val="-12"/>
        </w:rPr>
        <w:t> </w:t>
      </w:r>
      <w:r>
        <w:rPr/>
        <w:t>la</w:t>
      </w:r>
      <w:r>
        <w:rPr>
          <w:spacing w:val="-13"/>
        </w:rPr>
        <w:t> </w:t>
      </w:r>
      <w:r>
        <w:rPr/>
        <w:t>percepción</w:t>
      </w:r>
      <w:r>
        <w:rPr>
          <w:spacing w:val="-13"/>
        </w:rPr>
        <w:t> </w:t>
      </w:r>
      <w:r>
        <w:rPr/>
        <w:t>(de</w:t>
      </w:r>
      <w:r>
        <w:rPr>
          <w:spacing w:val="-13"/>
        </w:rPr>
        <w:t> </w:t>
      </w:r>
      <w:r>
        <w:rPr/>
        <w:t>lo</w:t>
      </w:r>
      <w:r>
        <w:rPr>
          <w:spacing w:val="-13"/>
        </w:rPr>
        <w:t> </w:t>
      </w:r>
      <w:r>
        <w:rPr/>
        <w:t>que</w:t>
      </w:r>
      <w:r>
        <w:rPr>
          <w:spacing w:val="-12"/>
        </w:rPr>
        <w:t> </w:t>
      </w:r>
      <w:r>
        <w:rPr/>
        <w:t>fuera),</w:t>
      </w:r>
      <w:r>
        <w:rPr>
          <w:spacing w:val="-13"/>
        </w:rPr>
        <w:t> </w:t>
      </w:r>
      <w:r>
        <w:rPr/>
        <w:t>representa</w:t>
      </w:r>
      <w:r>
        <w:rPr>
          <w:spacing w:val="-12"/>
        </w:rPr>
        <w:t> </w:t>
      </w:r>
      <w:r>
        <w:rPr/>
        <w:t>una </w:t>
      </w:r>
      <w:r>
        <w:rPr>
          <w:w w:val="95"/>
        </w:rPr>
        <w:t>característica</w:t>
      </w:r>
      <w:r>
        <w:rPr>
          <w:spacing w:val="-15"/>
          <w:w w:val="95"/>
        </w:rPr>
        <w:t> </w:t>
      </w:r>
      <w:r>
        <w:rPr>
          <w:w w:val="95"/>
        </w:rPr>
        <w:t>psicológica,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cual</w:t>
      </w:r>
      <w:r>
        <w:rPr>
          <w:spacing w:val="-15"/>
          <w:w w:val="95"/>
        </w:rPr>
        <w:t> </w:t>
      </w:r>
      <w:r>
        <w:rPr>
          <w:w w:val="95"/>
        </w:rPr>
        <w:t>podría</w:t>
      </w:r>
      <w:r>
        <w:rPr>
          <w:spacing w:val="-15"/>
          <w:w w:val="95"/>
        </w:rPr>
        <w:t> </w:t>
      </w:r>
      <w:r>
        <w:rPr>
          <w:w w:val="95"/>
        </w:rPr>
        <w:t>tener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repercusión</w:t>
      </w:r>
      <w:r>
        <w:rPr>
          <w:spacing w:val="-15"/>
          <w:w w:val="95"/>
        </w:rPr>
        <w:t> </w:t>
      </w:r>
      <w:r>
        <w:rPr>
          <w:w w:val="95"/>
        </w:rPr>
        <w:t>positiva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bie- </w:t>
      </w:r>
      <w:r>
        <w:rPr>
          <w:spacing w:val="-4"/>
        </w:rPr>
        <w:t>nestar.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espiritualidad</w:t>
      </w:r>
      <w:r>
        <w:rPr>
          <w:spacing w:val="-19"/>
        </w:rPr>
        <w:t> </w:t>
      </w:r>
      <w:r>
        <w:rPr/>
        <w:t>desde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punto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vista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Burnard</w:t>
      </w:r>
      <w:r>
        <w:rPr>
          <w:spacing w:val="-19"/>
        </w:rPr>
        <w:t> </w:t>
      </w:r>
      <w:r>
        <w:rPr/>
        <w:t>(citado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Zavala,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/>
      </w:pPr>
      <w:r>
        <w:rPr/>
        <w:t>Vázquez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Whetsell,</w:t>
      </w:r>
      <w:r>
        <w:rPr>
          <w:spacing w:val="-28"/>
        </w:rPr>
        <w:t> </w:t>
      </w:r>
      <w:r>
        <w:rPr/>
        <w:t>2006)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concepto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aplica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todas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personas,</w:t>
      </w:r>
      <w:r>
        <w:rPr>
          <w:spacing w:val="-29"/>
        </w:rPr>
        <w:t> </w:t>
      </w:r>
      <w:r>
        <w:rPr/>
        <w:t>in- cluso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aquellas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creen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dios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ser</w:t>
      </w:r>
      <w:r>
        <w:rPr>
          <w:spacing w:val="-28"/>
        </w:rPr>
        <w:t> </w:t>
      </w:r>
      <w:r>
        <w:rPr/>
        <w:t>supremo.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Es</w:t>
      </w:r>
      <w:r>
        <w:rPr>
          <w:spacing w:val="-5"/>
          <w:w w:val="95"/>
        </w:rPr>
        <w:t> </w:t>
      </w:r>
      <w:r>
        <w:rPr>
          <w:w w:val="95"/>
        </w:rPr>
        <w:t>importante</w:t>
      </w:r>
      <w:r>
        <w:rPr>
          <w:spacing w:val="-5"/>
          <w:w w:val="95"/>
        </w:rPr>
        <w:t> </w:t>
      </w:r>
      <w:r>
        <w:rPr>
          <w:w w:val="95"/>
        </w:rPr>
        <w:t>también</w:t>
      </w:r>
      <w:r>
        <w:rPr>
          <w:spacing w:val="-5"/>
          <w:w w:val="95"/>
        </w:rPr>
        <w:t> </w:t>
      </w:r>
      <w:r>
        <w:rPr>
          <w:w w:val="95"/>
        </w:rPr>
        <w:t>señalar</w:t>
      </w:r>
      <w:r>
        <w:rPr>
          <w:spacing w:val="-6"/>
          <w:w w:val="95"/>
        </w:rPr>
        <w:t> </w:t>
      </w:r>
      <w:r>
        <w:rPr>
          <w:w w:val="95"/>
        </w:rPr>
        <w:t>que,</w:t>
      </w:r>
      <w:r>
        <w:rPr>
          <w:spacing w:val="-5"/>
          <w:w w:val="95"/>
        </w:rPr>
        <w:t> </w:t>
      </w:r>
      <w:r>
        <w:rPr>
          <w:w w:val="95"/>
        </w:rPr>
        <w:t>aunque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espiritualidad</w:t>
      </w:r>
      <w:r>
        <w:rPr>
          <w:spacing w:val="-6"/>
          <w:w w:val="95"/>
        </w:rPr>
        <w:t> </w:t>
      </w:r>
      <w:r>
        <w:rPr>
          <w:w w:val="95"/>
        </w:rPr>
        <w:t>ha</w:t>
      </w:r>
      <w:r>
        <w:rPr>
          <w:spacing w:val="-6"/>
          <w:w w:val="95"/>
        </w:rPr>
        <w:t> </w:t>
      </w:r>
      <w:r>
        <w:rPr>
          <w:w w:val="95"/>
        </w:rPr>
        <w:t>sido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tema de</w:t>
      </w:r>
      <w:r>
        <w:rPr>
          <w:spacing w:val="-8"/>
          <w:w w:val="95"/>
        </w:rPr>
        <w:t> </w:t>
      </w:r>
      <w:r>
        <w:rPr>
          <w:w w:val="95"/>
        </w:rPr>
        <w:t>interés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múltiples</w:t>
      </w:r>
      <w:r>
        <w:rPr>
          <w:spacing w:val="-8"/>
          <w:w w:val="95"/>
        </w:rPr>
        <w:t> </w:t>
      </w:r>
      <w:r>
        <w:rPr>
          <w:w w:val="95"/>
        </w:rPr>
        <w:t>autores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diversas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áreas,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psicología</w:t>
      </w:r>
      <w:r>
        <w:rPr>
          <w:spacing w:val="-8"/>
          <w:w w:val="95"/>
        </w:rPr>
        <w:t> </w:t>
      </w:r>
      <w:r>
        <w:rPr>
          <w:w w:val="95"/>
        </w:rPr>
        <w:t>ha</w:t>
      </w:r>
      <w:r>
        <w:rPr>
          <w:spacing w:val="-8"/>
          <w:w w:val="95"/>
        </w:rPr>
        <w:t> </w:t>
      </w:r>
      <w:r>
        <w:rPr>
          <w:w w:val="95"/>
        </w:rPr>
        <w:t>sido</w:t>
      </w:r>
      <w:r>
        <w:rPr>
          <w:spacing w:val="-8"/>
          <w:w w:val="95"/>
        </w:rPr>
        <w:t> </w:t>
      </w:r>
      <w:r>
        <w:rPr>
          <w:w w:val="95"/>
        </w:rPr>
        <w:t>poco estudiada,</w:t>
      </w:r>
      <w:r>
        <w:rPr>
          <w:spacing w:val="-18"/>
          <w:w w:val="95"/>
        </w:rPr>
        <w:t> </w:t>
      </w:r>
      <w:r>
        <w:rPr>
          <w:w w:val="95"/>
        </w:rPr>
        <w:t>probablemente</w:t>
      </w:r>
      <w:r>
        <w:rPr>
          <w:spacing w:val="-19"/>
          <w:w w:val="95"/>
        </w:rPr>
        <w:t> </w:t>
      </w:r>
      <w:r>
        <w:rPr>
          <w:w w:val="95"/>
        </w:rPr>
        <w:t>porque</w:t>
      </w:r>
      <w:r>
        <w:rPr>
          <w:spacing w:val="-18"/>
          <w:w w:val="95"/>
        </w:rPr>
        <w:t> </w:t>
      </w:r>
      <w:r>
        <w:rPr>
          <w:w w:val="95"/>
        </w:rPr>
        <w:t>pudiera</w:t>
      </w:r>
      <w:r>
        <w:rPr>
          <w:spacing w:val="-19"/>
          <w:w w:val="95"/>
        </w:rPr>
        <w:t> </w:t>
      </w:r>
      <w:r>
        <w:rPr>
          <w:w w:val="95"/>
        </w:rPr>
        <w:t>crear</w:t>
      </w:r>
      <w:r>
        <w:rPr>
          <w:spacing w:val="-19"/>
          <w:w w:val="95"/>
        </w:rPr>
        <w:t> </w:t>
      </w:r>
      <w:r>
        <w:rPr>
          <w:w w:val="95"/>
        </w:rPr>
        <w:t>conflictos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tratar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especificar </w:t>
      </w:r>
      <w:r>
        <w:rPr/>
        <w:t>su</w:t>
      </w:r>
      <w:r>
        <w:rPr>
          <w:spacing w:val="-15"/>
        </w:rPr>
        <w:t> </w:t>
      </w:r>
      <w:r>
        <w:rPr/>
        <w:t>objeto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estudio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naturaleza</w:t>
      </w:r>
      <w:r>
        <w:rPr>
          <w:spacing w:val="-14"/>
        </w:rPr>
        <w:t> </w:t>
      </w:r>
      <w:r>
        <w:rPr/>
        <w:t>subjetiva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difícil</w:t>
      </w:r>
      <w:r>
        <w:rPr>
          <w:spacing w:val="-15"/>
        </w:rPr>
        <w:t> </w:t>
      </w:r>
      <w:r>
        <w:rPr/>
        <w:t>medición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la </w:t>
      </w:r>
      <w:r>
        <w:rPr>
          <w:w w:val="95"/>
        </w:rPr>
        <w:t>ciencia tradicional. Sin embargo, aunque pocos, han habido psicólogos interesa- </w:t>
      </w:r>
      <w:r>
        <w:rPr/>
        <w:t>dos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indagar</w:t>
      </w:r>
      <w:r>
        <w:rPr>
          <w:spacing w:val="-25"/>
        </w:rPr>
        <w:t> </w:t>
      </w:r>
      <w:r>
        <w:rPr/>
        <w:t>acerca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este</w:t>
      </w:r>
      <w:r>
        <w:rPr>
          <w:spacing w:val="-25"/>
        </w:rPr>
        <w:t> </w:t>
      </w:r>
      <w:r>
        <w:rPr/>
        <w:t>fenómeno,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definiciones</w:t>
      </w:r>
      <w:r>
        <w:rPr>
          <w:spacing w:val="-25"/>
        </w:rPr>
        <w:t> </w:t>
      </w:r>
      <w:r>
        <w:rPr/>
        <w:t>han</w:t>
      </w:r>
      <w:r>
        <w:rPr>
          <w:spacing w:val="-25"/>
        </w:rPr>
        <w:t> </w:t>
      </w:r>
      <w:r>
        <w:rPr/>
        <w:t>girado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torno 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espiritualidad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algo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puede</w:t>
      </w:r>
      <w:r>
        <w:rPr>
          <w:spacing w:val="-32"/>
        </w:rPr>
        <w:t> </w:t>
      </w:r>
      <w:r>
        <w:rPr/>
        <w:t>ayudar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generar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uso</w:t>
      </w:r>
      <w:r>
        <w:rPr>
          <w:spacing w:val="-32"/>
        </w:rPr>
        <w:t> </w:t>
      </w:r>
      <w:r>
        <w:rPr/>
        <w:t>potencial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 capacidades</w:t>
      </w:r>
      <w:r>
        <w:rPr>
          <w:spacing w:val="-22"/>
        </w:rPr>
        <w:t> </w:t>
      </w:r>
      <w:r>
        <w:rPr/>
        <w:t>humanas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búsqueda</w:t>
      </w:r>
      <w:r>
        <w:rPr>
          <w:spacing w:val="-23"/>
        </w:rPr>
        <w:t> </w:t>
      </w:r>
      <w:r>
        <w:rPr/>
        <w:t>del</w:t>
      </w:r>
      <w:r>
        <w:rPr>
          <w:spacing w:val="-22"/>
        </w:rPr>
        <w:t> </w:t>
      </w:r>
      <w:r>
        <w:rPr/>
        <w:t>sentido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existencia</w:t>
      </w:r>
      <w:r>
        <w:rPr>
          <w:spacing w:val="-23"/>
        </w:rPr>
        <w:t> </w:t>
      </w:r>
      <w:r>
        <w:rPr/>
        <w:t>y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trascen- </w:t>
      </w:r>
      <w:r>
        <w:rPr>
          <w:w w:val="95"/>
        </w:rPr>
        <w:t>dencia </w:t>
      </w:r>
      <w:r>
        <w:rPr>
          <w:spacing w:val="-3"/>
          <w:w w:val="95"/>
        </w:rPr>
        <w:t>(Pargament </w:t>
      </w:r>
      <w:r>
        <w:rPr>
          <w:w w:val="95"/>
        </w:rPr>
        <w:t>y </w:t>
      </w:r>
      <w:r>
        <w:rPr>
          <w:spacing w:val="-3"/>
          <w:w w:val="95"/>
        </w:rPr>
        <w:t>Mahoney,</w:t>
      </w:r>
      <w:r>
        <w:rPr>
          <w:spacing w:val="-11"/>
          <w:w w:val="95"/>
        </w:rPr>
        <w:t> </w:t>
      </w:r>
      <w:r>
        <w:rPr>
          <w:w w:val="95"/>
        </w:rPr>
        <w:t>2002).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Cuando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habla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espiritualidad,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mayoría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personas</w:t>
      </w:r>
      <w:r>
        <w:rPr>
          <w:spacing w:val="-13"/>
          <w:w w:val="95"/>
        </w:rPr>
        <w:t> </w:t>
      </w:r>
      <w:r>
        <w:rPr>
          <w:w w:val="95"/>
        </w:rPr>
        <w:t>tiende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aso- ciarla con algo religioso; sin embargo, aunque la espiritualidad guarda relación </w:t>
      </w:r>
      <w:r>
        <w:rPr/>
        <w:t>con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religión,</w:t>
      </w:r>
      <w:r>
        <w:rPr>
          <w:spacing w:val="-11"/>
        </w:rPr>
        <w:t> </w:t>
      </w:r>
      <w:r>
        <w:rPr/>
        <w:t>no</w:t>
      </w:r>
      <w:r>
        <w:rPr>
          <w:spacing w:val="-11"/>
        </w:rPr>
        <w:t> </w:t>
      </w:r>
      <w:r>
        <w:rPr/>
        <w:t>necesariamente</w:t>
      </w:r>
      <w:r>
        <w:rPr>
          <w:spacing w:val="-11"/>
        </w:rPr>
        <w:t> </w:t>
      </w:r>
      <w:r>
        <w:rPr/>
        <w:t>significan</w:t>
      </w:r>
      <w:r>
        <w:rPr>
          <w:spacing w:val="-12"/>
        </w:rPr>
        <w:t> </w:t>
      </w:r>
      <w:r>
        <w:rPr/>
        <w:t>lo</w:t>
      </w:r>
      <w:r>
        <w:rPr>
          <w:spacing w:val="-11"/>
        </w:rPr>
        <w:t> </w:t>
      </w:r>
      <w:r>
        <w:rPr/>
        <w:t>mismo;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ello,</w:t>
      </w:r>
      <w:r>
        <w:rPr>
          <w:spacing w:val="-11"/>
        </w:rPr>
        <w:t> </w:t>
      </w:r>
      <w:r>
        <w:rPr/>
        <w:t>es</w:t>
      </w:r>
      <w:r>
        <w:rPr>
          <w:spacing w:val="-11"/>
        </w:rPr>
        <w:t> </w:t>
      </w:r>
      <w:r>
        <w:rPr/>
        <w:t>importan- te</w:t>
      </w:r>
      <w:r>
        <w:rPr>
          <w:spacing w:val="-17"/>
        </w:rPr>
        <w:t> </w:t>
      </w:r>
      <w:r>
        <w:rPr/>
        <w:t>hacer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aclaración</w:t>
      </w:r>
      <w:r>
        <w:rPr>
          <w:spacing w:val="-17"/>
        </w:rPr>
        <w:t> </w:t>
      </w:r>
      <w:r>
        <w:rPr/>
        <w:t>entre</w:t>
      </w:r>
      <w:r>
        <w:rPr>
          <w:spacing w:val="-17"/>
        </w:rPr>
        <w:t> </w:t>
      </w:r>
      <w:r>
        <w:rPr/>
        <w:t>estos</w:t>
      </w:r>
      <w:r>
        <w:rPr>
          <w:spacing w:val="-17"/>
        </w:rPr>
        <w:t> </w:t>
      </w:r>
      <w:r>
        <w:rPr/>
        <w:t>dos</w:t>
      </w:r>
      <w:r>
        <w:rPr>
          <w:spacing w:val="-17"/>
        </w:rPr>
        <w:t> </w:t>
      </w:r>
      <w:r>
        <w:rPr/>
        <w:t>términos</w:t>
      </w:r>
      <w:r>
        <w:rPr>
          <w:spacing w:val="-17"/>
        </w:rPr>
        <w:t> </w:t>
      </w:r>
      <w:r>
        <w:rPr/>
        <w:t>debido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ocasiones</w:t>
      </w:r>
      <w:r>
        <w:rPr>
          <w:spacing w:val="-17"/>
        </w:rPr>
        <w:t> </w:t>
      </w:r>
      <w:r>
        <w:rPr/>
        <w:t>se </w:t>
      </w:r>
      <w:r>
        <w:rPr>
          <w:w w:val="95"/>
        </w:rPr>
        <w:t>les puede confundir o malinterpretar (Vásquez </w:t>
      </w:r>
      <w:r>
        <w:rPr>
          <w:spacing w:val="-4"/>
          <w:w w:val="95"/>
        </w:rPr>
        <w:t>Velázquez </w:t>
      </w:r>
      <w:r>
        <w:rPr>
          <w:w w:val="95"/>
        </w:rPr>
        <w:t>y Góngora Coronado, </w:t>
      </w:r>
      <w:r>
        <w:rPr/>
        <w:t>2012).</w:t>
      </w:r>
    </w:p>
    <w:p>
      <w:pPr>
        <w:pStyle w:val="BodyText"/>
        <w:spacing w:line="242" w:lineRule="auto"/>
        <w:ind w:left="133" w:right="129" w:firstLine="283"/>
        <w:jc w:val="both"/>
      </w:pPr>
      <w:r>
        <w:rPr>
          <w:spacing w:val="-5"/>
        </w:rPr>
        <w:t>Por</w:t>
      </w:r>
      <w:r>
        <w:rPr>
          <w:spacing w:val="-6"/>
        </w:rPr>
        <w:t> </w:t>
      </w:r>
      <w:r>
        <w:rPr/>
        <w:t>una</w:t>
      </w:r>
      <w:r>
        <w:rPr>
          <w:spacing w:val="-6"/>
        </w:rPr>
        <w:t> </w:t>
      </w:r>
      <w:r>
        <w:rPr/>
        <w:t>parte,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religiosidad</w:t>
      </w:r>
      <w:r>
        <w:rPr>
          <w:spacing w:val="-6"/>
        </w:rPr>
        <w:t> </w:t>
      </w:r>
      <w:r>
        <w:rPr/>
        <w:t>es</w:t>
      </w:r>
      <w:r>
        <w:rPr>
          <w:spacing w:val="-6"/>
        </w:rPr>
        <w:t> </w:t>
      </w:r>
      <w:r>
        <w:rPr/>
        <w:t>algo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vive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como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con- junto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conocimientos,</w:t>
      </w:r>
      <w:r>
        <w:rPr>
          <w:spacing w:val="-6"/>
        </w:rPr>
        <w:t> </w:t>
      </w:r>
      <w:r>
        <w:rPr/>
        <w:t>comportamientos,</w:t>
      </w:r>
      <w:r>
        <w:rPr>
          <w:spacing w:val="-6"/>
        </w:rPr>
        <w:t> </w:t>
      </w:r>
      <w:r>
        <w:rPr/>
        <w:t>ritos,</w:t>
      </w:r>
      <w:r>
        <w:rPr>
          <w:spacing w:val="-6"/>
        </w:rPr>
        <w:t> </w:t>
      </w:r>
      <w:r>
        <w:rPr/>
        <w:t>normas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valores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rigen la</w:t>
      </w:r>
      <w:r>
        <w:rPr>
          <w:spacing w:val="-14"/>
        </w:rPr>
        <w:t> </w:t>
      </w:r>
      <w:r>
        <w:rPr/>
        <w:t>vida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personas</w:t>
      </w:r>
      <w:r>
        <w:rPr>
          <w:spacing w:val="-14"/>
        </w:rPr>
        <w:t> </w:t>
      </w:r>
      <w:r>
        <w:rPr/>
        <w:t>interesadas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vincularse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lo</w:t>
      </w:r>
      <w:r>
        <w:rPr>
          <w:spacing w:val="-14"/>
        </w:rPr>
        <w:t> </w:t>
      </w:r>
      <w:r>
        <w:rPr/>
        <w:t>divino</w:t>
      </w:r>
      <w:r>
        <w:rPr>
          <w:spacing w:val="-14"/>
        </w:rPr>
        <w:t> </w:t>
      </w:r>
      <w:r>
        <w:rPr/>
        <w:t>(Peteet,</w:t>
      </w:r>
      <w:r>
        <w:rPr>
          <w:spacing w:val="-14"/>
        </w:rPr>
        <w:t> </w:t>
      </w:r>
      <w:r>
        <w:rPr/>
        <w:t>1994). La</w:t>
      </w:r>
      <w:r>
        <w:rPr>
          <w:spacing w:val="-7"/>
        </w:rPr>
        <w:t> </w:t>
      </w:r>
      <w:r>
        <w:rPr/>
        <w:t>religiosidad</w:t>
      </w:r>
      <w:r>
        <w:rPr>
          <w:spacing w:val="-7"/>
        </w:rPr>
        <w:t> </w:t>
      </w:r>
      <w:r>
        <w:rPr/>
        <w:t>posee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carácter</w:t>
      </w:r>
      <w:r>
        <w:rPr>
          <w:spacing w:val="-7"/>
        </w:rPr>
        <w:t> </w:t>
      </w:r>
      <w:r>
        <w:rPr/>
        <w:t>más</w:t>
      </w:r>
      <w:r>
        <w:rPr>
          <w:spacing w:val="-7"/>
        </w:rPr>
        <w:t> </w:t>
      </w:r>
      <w:r>
        <w:rPr/>
        <w:t>directivo,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cual</w:t>
      </w:r>
      <w:r>
        <w:rPr>
          <w:spacing w:val="-7"/>
        </w:rPr>
        <w:t> </w:t>
      </w:r>
      <w:r>
        <w:rPr/>
        <w:t>otorga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/>
        <w:t>personas conocimientos necesarios y fundamentales para ir en busca de lo divino (no necesariamente</w:t>
      </w:r>
      <w:r>
        <w:rPr>
          <w:spacing w:val="-14"/>
        </w:rPr>
        <w:t> </w:t>
      </w:r>
      <w:r>
        <w:rPr/>
        <w:t>tras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experiencia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éste),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través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adoctrinamiento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la congregación</w:t>
      </w:r>
      <w:r>
        <w:rPr>
          <w:spacing w:val="-11"/>
        </w:rPr>
        <w:t> </w:t>
      </w:r>
      <w:r>
        <w:rPr/>
        <w:t>con</w:t>
      </w:r>
      <w:r>
        <w:rPr>
          <w:spacing w:val="-11"/>
        </w:rPr>
        <w:t> </w:t>
      </w:r>
      <w:r>
        <w:rPr/>
        <w:t>otros.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religiosidad</w:t>
      </w:r>
      <w:r>
        <w:rPr>
          <w:spacing w:val="-11"/>
        </w:rPr>
        <w:t> </w:t>
      </w:r>
      <w:r>
        <w:rPr/>
        <w:t>es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naturaleza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gran</w:t>
      </w:r>
      <w:r>
        <w:rPr>
          <w:spacing w:val="-11"/>
        </w:rPr>
        <w:t> </w:t>
      </w:r>
      <w:r>
        <w:rPr/>
        <w:t>parte</w:t>
      </w:r>
      <w:r>
        <w:rPr>
          <w:spacing w:val="-11"/>
        </w:rPr>
        <w:t> </w:t>
      </w:r>
      <w:r>
        <w:rPr/>
        <w:t>social; hace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veces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contenedor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espiritual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protector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podría</w:t>
      </w:r>
      <w:r>
        <w:rPr>
          <w:spacing w:val="-28"/>
        </w:rPr>
        <w:t> </w:t>
      </w:r>
      <w:r>
        <w:rPr/>
        <w:t>conside- </w:t>
      </w:r>
      <w:r>
        <w:rPr>
          <w:w w:val="95"/>
        </w:rPr>
        <w:t>rar un soporte</w:t>
      </w:r>
      <w:r>
        <w:rPr>
          <w:spacing w:val="23"/>
          <w:w w:val="95"/>
        </w:rPr>
        <w:t> </w:t>
      </w:r>
      <w:r>
        <w:rPr>
          <w:w w:val="95"/>
        </w:rPr>
        <w:t>sociocultural.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6"/>
          <w:w w:val="95"/>
        </w:rPr>
        <w:t>Por </w:t>
      </w:r>
      <w:r>
        <w:rPr>
          <w:w w:val="95"/>
        </w:rPr>
        <w:t>otra parte, la espiritualidad es de naturaleza </w:t>
      </w:r>
      <w:r>
        <w:rPr>
          <w:spacing w:val="-3"/>
          <w:w w:val="95"/>
        </w:rPr>
        <w:t>singular, </w:t>
      </w:r>
      <w:r>
        <w:rPr>
          <w:w w:val="95"/>
        </w:rPr>
        <w:t>específica y perso- </w:t>
      </w:r>
      <w:r>
        <w:rPr/>
        <w:t>nal,</w:t>
      </w:r>
      <w:r>
        <w:rPr>
          <w:spacing w:val="-24"/>
        </w:rPr>
        <w:t> </w:t>
      </w:r>
      <w:r>
        <w:rPr/>
        <w:t>e</w:t>
      </w:r>
      <w:r>
        <w:rPr>
          <w:spacing w:val="-24"/>
        </w:rPr>
        <w:t> </w:t>
      </w:r>
      <w:r>
        <w:rPr/>
        <w:t>incluso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dimensión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trasciende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biológico,</w:t>
      </w:r>
      <w:r>
        <w:rPr>
          <w:spacing w:val="-24"/>
        </w:rPr>
        <w:t> </w:t>
      </w:r>
      <w:r>
        <w:rPr/>
        <w:t>psicológico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social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vida.</w:t>
      </w:r>
      <w:r>
        <w:rPr>
          <w:spacing w:val="-5"/>
          <w:w w:val="95"/>
        </w:rPr>
        <w:t> </w:t>
      </w:r>
      <w:r>
        <w:rPr>
          <w:w w:val="95"/>
        </w:rPr>
        <w:t>Es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estado</w:t>
      </w:r>
      <w:r>
        <w:rPr>
          <w:spacing w:val="-5"/>
          <w:w w:val="95"/>
        </w:rPr>
        <w:t> </w:t>
      </w:r>
      <w:r>
        <w:rPr>
          <w:w w:val="95"/>
        </w:rPr>
        <w:t>interno</w:t>
      </w:r>
      <w:r>
        <w:rPr>
          <w:spacing w:val="-5"/>
          <w:w w:val="95"/>
        </w:rPr>
        <w:t> </w:t>
      </w:r>
      <w:r>
        <w:rPr>
          <w:w w:val="95"/>
        </w:rPr>
        <w:t>caracterizado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sentimiento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integración </w:t>
      </w:r>
      <w:r>
        <w:rPr/>
        <w:t>con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vida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mundo;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proceso</w:t>
      </w:r>
      <w:r>
        <w:rPr>
          <w:spacing w:val="-25"/>
        </w:rPr>
        <w:t> </w:t>
      </w:r>
      <w:r>
        <w:rPr/>
        <w:t>funcional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dinámico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desarrolla</w:t>
      </w:r>
      <w:r>
        <w:rPr>
          <w:spacing w:val="-25"/>
        </w:rPr>
        <w:t> </w:t>
      </w:r>
      <w:r>
        <w:rPr/>
        <w:t>in- </w:t>
      </w:r>
      <w:r>
        <w:rPr>
          <w:w w:val="95"/>
        </w:rPr>
        <w:t>dividualmente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posteriormente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expresa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social,</w:t>
      </w:r>
      <w:r>
        <w:rPr>
          <w:spacing w:val="-10"/>
          <w:w w:val="95"/>
        </w:rPr>
        <w:t> </w:t>
      </w:r>
      <w:r>
        <w:rPr>
          <w:w w:val="95"/>
        </w:rPr>
        <w:t>encontrándose</w:t>
      </w:r>
      <w:r>
        <w:rPr>
          <w:spacing w:val="-9"/>
          <w:w w:val="95"/>
        </w:rPr>
        <w:t> </w:t>
      </w:r>
      <w:r>
        <w:rPr>
          <w:w w:val="95"/>
        </w:rPr>
        <w:t>asociado al</w:t>
      </w:r>
      <w:r>
        <w:rPr>
          <w:spacing w:val="-8"/>
          <w:w w:val="95"/>
        </w:rPr>
        <w:t> </w:t>
      </w:r>
      <w:r>
        <w:rPr>
          <w:w w:val="95"/>
        </w:rPr>
        <w:t>bienestar</w:t>
      </w:r>
      <w:r>
        <w:rPr>
          <w:spacing w:val="-9"/>
          <w:w w:val="95"/>
        </w:rPr>
        <w:t> </w:t>
      </w:r>
      <w:r>
        <w:rPr>
          <w:w w:val="95"/>
        </w:rPr>
        <w:t>físico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mental</w:t>
      </w:r>
      <w:r>
        <w:rPr>
          <w:spacing w:val="-8"/>
          <w:w w:val="95"/>
        </w:rPr>
        <w:t> </w:t>
      </w:r>
      <w:r>
        <w:rPr>
          <w:w w:val="95"/>
        </w:rPr>
        <w:t>(Rivera</w:t>
      </w:r>
      <w:r>
        <w:rPr>
          <w:spacing w:val="-8"/>
          <w:w w:val="95"/>
        </w:rPr>
        <w:t> </w:t>
      </w:r>
      <w:r>
        <w:rPr>
          <w:w w:val="95"/>
        </w:rPr>
        <w:t>Ledesma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Montero,</w:t>
      </w:r>
      <w:r>
        <w:rPr>
          <w:spacing w:val="-8"/>
          <w:w w:val="95"/>
        </w:rPr>
        <w:t> </w:t>
      </w:r>
      <w:r>
        <w:rPr>
          <w:w w:val="95"/>
        </w:rPr>
        <w:t>2004).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 </w:t>
      </w:r>
      <w:r>
        <w:rPr>
          <w:spacing w:val="-3"/>
          <w:w w:val="95"/>
        </w:rPr>
        <w:t>espiritualidad, entonces, </w:t>
      </w:r>
      <w:r>
        <w:rPr>
          <w:w w:val="95"/>
        </w:rPr>
        <w:t>se asume como la </w:t>
      </w:r>
      <w:r>
        <w:rPr>
          <w:spacing w:val="-3"/>
          <w:w w:val="95"/>
        </w:rPr>
        <w:t>experiencia </w:t>
      </w:r>
      <w:r>
        <w:rPr>
          <w:w w:val="95"/>
        </w:rPr>
        <w:t>en búsqueda de eso que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considera</w:t>
      </w:r>
      <w:r>
        <w:rPr>
          <w:spacing w:val="-8"/>
          <w:w w:val="95"/>
        </w:rPr>
        <w:t> </w:t>
      </w:r>
      <w:r>
        <w:rPr>
          <w:w w:val="95"/>
        </w:rPr>
        <w:t>divino,</w:t>
      </w:r>
      <w:r>
        <w:rPr>
          <w:spacing w:val="-8"/>
          <w:w w:val="95"/>
        </w:rPr>
        <w:t> </w:t>
      </w:r>
      <w:r>
        <w:rPr>
          <w:w w:val="95"/>
        </w:rPr>
        <w:t>mientras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religiosidad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paso</w:t>
      </w:r>
      <w:r>
        <w:rPr>
          <w:spacing w:val="-8"/>
          <w:w w:val="95"/>
        </w:rPr>
        <w:t> </w:t>
      </w:r>
      <w:r>
        <w:rPr>
          <w:w w:val="95"/>
        </w:rPr>
        <w:t>intermedio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socia- </w:t>
      </w:r>
      <w:r>
        <w:rPr/>
        <w:t>lización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método</w:t>
      </w:r>
      <w:r>
        <w:rPr>
          <w:spacing w:val="-24"/>
        </w:rPr>
        <w:t> </w:t>
      </w:r>
      <w:r>
        <w:rPr/>
        <w:t>durante</w:t>
      </w:r>
      <w:r>
        <w:rPr>
          <w:spacing w:val="-24"/>
        </w:rPr>
        <w:t> </w:t>
      </w:r>
      <w:r>
        <w:rPr/>
        <w:t>el</w:t>
      </w:r>
      <w:r>
        <w:rPr>
          <w:spacing w:val="-25"/>
        </w:rPr>
        <w:t> </w:t>
      </w:r>
      <w:r>
        <w:rPr/>
        <w:t>cual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creyente</w:t>
      </w:r>
      <w:r>
        <w:rPr>
          <w:spacing w:val="-24"/>
        </w:rPr>
        <w:t> </w:t>
      </w:r>
      <w:r>
        <w:rPr/>
        <w:t>adopta</w:t>
      </w:r>
      <w:r>
        <w:rPr>
          <w:spacing w:val="-24"/>
        </w:rPr>
        <w:t> </w:t>
      </w:r>
      <w:r>
        <w:rPr/>
        <w:t>conductas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relación a</w:t>
      </w:r>
      <w:r>
        <w:rPr>
          <w:spacing w:val="-15"/>
        </w:rPr>
        <w:t> </w:t>
      </w:r>
      <w:r>
        <w:rPr/>
        <w:t>dicha</w:t>
      </w:r>
      <w:r>
        <w:rPr>
          <w:spacing w:val="-15"/>
        </w:rPr>
        <w:t> </w:t>
      </w:r>
      <w:r>
        <w:rPr/>
        <w:t>búsqueda.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espiritualidad,</w:t>
      </w:r>
      <w:r>
        <w:rPr>
          <w:spacing w:val="-15"/>
        </w:rPr>
        <w:t> </w:t>
      </w:r>
      <w:r>
        <w:rPr/>
        <w:t>desde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punto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vista</w:t>
      </w:r>
      <w:r>
        <w:rPr>
          <w:spacing w:val="-15"/>
        </w:rPr>
        <w:t> </w:t>
      </w:r>
      <w:r>
        <w:rPr/>
        <w:t>psicológico,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un constructo</w:t>
      </w:r>
      <w:r>
        <w:rPr>
          <w:spacing w:val="-7"/>
        </w:rPr>
        <w:t> </w:t>
      </w:r>
      <w:r>
        <w:rPr/>
        <w:t>o</w:t>
      </w:r>
      <w:r>
        <w:rPr>
          <w:spacing w:val="-7"/>
        </w:rPr>
        <w:t> </w:t>
      </w:r>
      <w:r>
        <w:rPr/>
        <w:t>concepto</w:t>
      </w:r>
      <w:r>
        <w:rPr>
          <w:spacing w:val="-6"/>
        </w:rPr>
        <w:t> </w:t>
      </w:r>
      <w:r>
        <w:rPr/>
        <w:t>teórico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puede</w:t>
      </w:r>
      <w:r>
        <w:rPr>
          <w:spacing w:val="-6"/>
        </w:rPr>
        <w:t> </w:t>
      </w:r>
      <w:r>
        <w:rPr/>
        <w:t>ser</w:t>
      </w:r>
      <w:r>
        <w:rPr>
          <w:spacing w:val="-6"/>
        </w:rPr>
        <w:t> </w:t>
      </w:r>
      <w:r>
        <w:rPr/>
        <w:t>analizado</w:t>
      </w:r>
      <w:r>
        <w:rPr>
          <w:spacing w:val="-6"/>
        </w:rPr>
        <w:t> </w:t>
      </w:r>
      <w:r>
        <w:rPr/>
        <w:t>por</w:t>
      </w:r>
      <w:r>
        <w:rPr>
          <w:spacing w:val="-6"/>
        </w:rPr>
        <w:t> </w:t>
      </w:r>
      <w:r>
        <w:rPr/>
        <w:t>sus</w:t>
      </w:r>
      <w:r>
        <w:rPr>
          <w:spacing w:val="-7"/>
        </w:rPr>
        <w:t> </w:t>
      </w:r>
      <w:r>
        <w:rPr/>
        <w:t>efectos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las respuestas</w:t>
      </w:r>
      <w:r>
        <w:rPr>
          <w:spacing w:val="-21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personas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respecto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condiciones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existencia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en </w:t>
      </w:r>
      <w:r>
        <w:rPr>
          <w:w w:val="95"/>
        </w:rPr>
        <w:t>relación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lo</w:t>
      </w:r>
      <w:r>
        <w:rPr>
          <w:spacing w:val="-6"/>
          <w:w w:val="95"/>
        </w:rPr>
        <w:t> </w:t>
      </w:r>
      <w:r>
        <w:rPr>
          <w:w w:val="95"/>
        </w:rPr>
        <w:t>divino</w:t>
      </w:r>
      <w:r>
        <w:rPr>
          <w:spacing w:val="-6"/>
          <w:w w:val="95"/>
        </w:rPr>
        <w:t> </w:t>
      </w:r>
      <w:r>
        <w:rPr>
          <w:w w:val="95"/>
        </w:rPr>
        <w:t>(Rivera</w:t>
      </w:r>
      <w:r>
        <w:rPr>
          <w:spacing w:val="-6"/>
          <w:w w:val="95"/>
        </w:rPr>
        <w:t> </w:t>
      </w:r>
      <w:r>
        <w:rPr>
          <w:w w:val="95"/>
        </w:rPr>
        <w:t>Ledesma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Montero,</w:t>
      </w:r>
      <w:r>
        <w:rPr>
          <w:spacing w:val="-6"/>
          <w:w w:val="95"/>
        </w:rPr>
        <w:t> </w:t>
      </w:r>
      <w:r>
        <w:rPr>
          <w:w w:val="95"/>
        </w:rPr>
        <w:t>2004).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De</w:t>
      </w:r>
      <w:r>
        <w:rPr>
          <w:spacing w:val="-19"/>
        </w:rPr>
        <w:t> </w:t>
      </w:r>
      <w:r>
        <w:rPr/>
        <w:t>igual</w:t>
      </w:r>
      <w:r>
        <w:rPr>
          <w:spacing w:val="-19"/>
        </w:rPr>
        <w:t> </w:t>
      </w:r>
      <w:r>
        <w:rPr/>
        <w:t>manera,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interés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psicología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vida</w:t>
      </w:r>
      <w:r>
        <w:rPr>
          <w:spacing w:val="-19"/>
        </w:rPr>
        <w:t> </w:t>
      </w:r>
      <w:r>
        <w:rPr/>
        <w:t>espiritual</w:t>
      </w:r>
      <w:r>
        <w:rPr>
          <w:spacing w:val="-19"/>
        </w:rPr>
        <w:t> </w:t>
      </w:r>
      <w:r>
        <w:rPr/>
        <w:t>ha</w:t>
      </w:r>
      <w:r>
        <w:rPr>
          <w:spacing w:val="-19"/>
        </w:rPr>
        <w:t> </w:t>
      </w:r>
      <w:r>
        <w:rPr/>
        <w:t>llevado</w:t>
      </w:r>
      <w:r>
        <w:rPr>
          <w:spacing w:val="-19"/>
        </w:rPr>
        <w:t> </w:t>
      </w:r>
      <w:r>
        <w:rPr/>
        <w:t>a </w:t>
      </w:r>
      <w:r>
        <w:rPr>
          <w:w w:val="95"/>
        </w:rPr>
        <w:t>conceptualizarla, teniendo como base procesos conocidos dentro de ésta, como </w:t>
      </w:r>
      <w:r>
        <w:rPr/>
        <w:t>por</w:t>
      </w:r>
      <w:r>
        <w:rPr>
          <w:spacing w:val="-21"/>
        </w:rPr>
        <w:t> </w:t>
      </w:r>
      <w:r>
        <w:rPr/>
        <w:t>ejemplo:</w:t>
      </w:r>
      <w:r>
        <w:rPr>
          <w:spacing w:val="-21"/>
        </w:rPr>
        <w:t> </w:t>
      </w:r>
      <w:r>
        <w:rPr/>
        <w:t>a)</w:t>
      </w:r>
      <w:r>
        <w:rPr>
          <w:spacing w:val="-22"/>
        </w:rPr>
        <w:t> </w:t>
      </w:r>
      <w:r>
        <w:rPr/>
        <w:t>Elaboración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juicios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marco</w:t>
      </w:r>
      <w:r>
        <w:rPr>
          <w:spacing w:val="-22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tradiciones</w:t>
      </w:r>
      <w:r>
        <w:rPr>
          <w:spacing w:val="-21"/>
        </w:rPr>
        <w:t> </w:t>
      </w:r>
      <w:r>
        <w:rPr/>
        <w:t>religiosas (Cohen,</w:t>
      </w:r>
      <w:r>
        <w:rPr>
          <w:spacing w:val="-24"/>
        </w:rPr>
        <w:t> </w:t>
      </w:r>
      <w:r>
        <w:rPr/>
        <w:t>Siegel,</w:t>
      </w:r>
      <w:r>
        <w:rPr>
          <w:spacing w:val="-24"/>
        </w:rPr>
        <w:t> </w:t>
      </w:r>
      <w:r>
        <w:rPr/>
        <w:t>y</w:t>
      </w:r>
      <w:r>
        <w:rPr>
          <w:spacing w:val="-25"/>
        </w:rPr>
        <w:t> </w:t>
      </w:r>
      <w:r>
        <w:rPr/>
        <w:t>Rozin,</w:t>
      </w:r>
      <w:r>
        <w:rPr>
          <w:spacing w:val="-25"/>
        </w:rPr>
        <w:t> </w:t>
      </w:r>
      <w:r>
        <w:rPr/>
        <w:t>2003),</w:t>
      </w:r>
      <w:r>
        <w:rPr>
          <w:spacing w:val="-25"/>
        </w:rPr>
        <w:t> </w:t>
      </w:r>
      <w:r>
        <w:rPr/>
        <w:t>b)</w:t>
      </w:r>
      <w:r>
        <w:rPr>
          <w:spacing w:val="-25"/>
        </w:rPr>
        <w:t> </w:t>
      </w:r>
      <w:r>
        <w:rPr>
          <w:spacing w:val="-4"/>
        </w:rPr>
        <w:t>Fenómeno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atribución</w:t>
      </w:r>
      <w:r>
        <w:rPr>
          <w:spacing w:val="-24"/>
        </w:rPr>
        <w:t> </w:t>
      </w:r>
      <w:r>
        <w:rPr/>
        <w:t>(Proudfoot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>
          <w:spacing w:val="-4"/>
        </w:rPr>
        <w:t>Shaver, </w:t>
      </w:r>
      <w:r>
        <w:rPr>
          <w:w w:val="95"/>
        </w:rPr>
        <w:t>1975),</w:t>
      </w:r>
      <w:r>
        <w:rPr>
          <w:spacing w:val="-18"/>
          <w:w w:val="95"/>
        </w:rPr>
        <w:t> </w:t>
      </w:r>
      <w:r>
        <w:rPr>
          <w:w w:val="95"/>
        </w:rPr>
        <w:t>c)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estilo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orientación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religioso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(Maltby,</w:t>
      </w:r>
      <w:r>
        <w:rPr>
          <w:spacing w:val="-18"/>
          <w:w w:val="95"/>
        </w:rPr>
        <w:t> </w:t>
      </w:r>
      <w:r>
        <w:rPr>
          <w:w w:val="95"/>
        </w:rPr>
        <w:t>1999),</w:t>
      </w:r>
      <w:r>
        <w:rPr>
          <w:spacing w:val="-18"/>
          <w:w w:val="95"/>
        </w:rPr>
        <w:t> </w:t>
      </w:r>
      <w:r>
        <w:rPr>
          <w:w w:val="95"/>
        </w:rPr>
        <w:t>d)</w:t>
      </w:r>
      <w:r>
        <w:rPr>
          <w:spacing w:val="-18"/>
          <w:w w:val="95"/>
        </w:rPr>
        <w:t> </w:t>
      </w:r>
      <w:r>
        <w:rPr>
          <w:w w:val="95"/>
        </w:rPr>
        <w:t>Proceso</w:t>
      </w:r>
      <w:r>
        <w:rPr>
          <w:spacing w:val="-18"/>
          <w:w w:val="95"/>
        </w:rPr>
        <w:t> </w:t>
      </w:r>
      <w:r>
        <w:rPr>
          <w:w w:val="95"/>
        </w:rPr>
        <w:t>particu- lar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pensamiento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(Oser,</w:t>
      </w:r>
      <w:r>
        <w:rPr>
          <w:spacing w:val="-17"/>
          <w:w w:val="95"/>
        </w:rPr>
        <w:t> </w:t>
      </w:r>
      <w:r>
        <w:rPr>
          <w:w w:val="95"/>
        </w:rPr>
        <w:t>1991),</w:t>
      </w:r>
      <w:r>
        <w:rPr>
          <w:spacing w:val="-17"/>
          <w:w w:val="95"/>
        </w:rPr>
        <w:t> </w:t>
      </w:r>
      <w:r>
        <w:rPr>
          <w:w w:val="95"/>
        </w:rPr>
        <w:t>e)</w:t>
      </w:r>
      <w:r>
        <w:rPr>
          <w:spacing w:val="-17"/>
          <w:w w:val="95"/>
        </w:rPr>
        <w:t> </w:t>
      </w:r>
      <w:r>
        <w:rPr>
          <w:w w:val="95"/>
        </w:rPr>
        <w:t>Experiencia</w:t>
      </w:r>
      <w:r>
        <w:rPr>
          <w:spacing w:val="-17"/>
          <w:w w:val="95"/>
        </w:rPr>
        <w:t> </w:t>
      </w:r>
      <w:r>
        <w:rPr>
          <w:w w:val="95"/>
        </w:rPr>
        <w:t>mística</w:t>
      </w:r>
      <w:r>
        <w:rPr>
          <w:spacing w:val="-17"/>
          <w:w w:val="95"/>
        </w:rPr>
        <w:t> </w:t>
      </w:r>
      <w:r>
        <w:rPr>
          <w:w w:val="95"/>
        </w:rPr>
        <w:t>(Spilka,</w:t>
      </w:r>
      <w:r>
        <w:rPr>
          <w:spacing w:val="-17"/>
          <w:w w:val="95"/>
        </w:rPr>
        <w:t> </w:t>
      </w:r>
      <w:r>
        <w:rPr>
          <w:w w:val="95"/>
        </w:rPr>
        <w:t>Brown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Cassidy, </w:t>
      </w:r>
      <w:r>
        <w:rPr>
          <w:w w:val="95"/>
        </w:rPr>
        <w:t>1992)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f)</w:t>
      </w:r>
      <w:r>
        <w:rPr>
          <w:spacing w:val="-15"/>
          <w:w w:val="95"/>
        </w:rPr>
        <w:t> </w:t>
      </w:r>
      <w:r>
        <w:rPr>
          <w:w w:val="95"/>
        </w:rPr>
        <w:t>Sistema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organización</w:t>
      </w:r>
      <w:r>
        <w:rPr>
          <w:spacing w:val="-15"/>
          <w:w w:val="95"/>
        </w:rPr>
        <w:t> </w:t>
      </w:r>
      <w:r>
        <w:rPr>
          <w:w w:val="95"/>
        </w:rPr>
        <w:t>vital</w:t>
      </w:r>
      <w:r>
        <w:rPr>
          <w:spacing w:val="-15"/>
          <w:w w:val="95"/>
        </w:rPr>
        <w:t> </w:t>
      </w:r>
      <w:r>
        <w:rPr>
          <w:w w:val="95"/>
        </w:rPr>
        <w:t>(Curlin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Moschovis,</w:t>
      </w:r>
      <w:r>
        <w:rPr>
          <w:spacing w:val="-15"/>
          <w:w w:val="95"/>
        </w:rPr>
        <w:t> </w:t>
      </w:r>
      <w:r>
        <w:rPr>
          <w:w w:val="95"/>
        </w:rPr>
        <w:t>2004),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más </w:t>
      </w:r>
      <w:r>
        <w:rPr/>
        <w:t>representativos.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</w:t>
      </w:r>
      <w:r>
        <w:rPr>
          <w:spacing w:val="-24"/>
        </w:rPr>
        <w:t> </w:t>
      </w:r>
      <w:r>
        <w:rPr/>
        <w:t>espiritualidad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bienestar</w:t>
      </w:r>
      <w:r>
        <w:rPr>
          <w:spacing w:val="-24"/>
        </w:rPr>
        <w:t> </w:t>
      </w:r>
      <w:r>
        <w:rPr/>
        <w:t>parecen</w:t>
      </w:r>
      <w:r>
        <w:rPr>
          <w:spacing w:val="-24"/>
        </w:rPr>
        <w:t> </w:t>
      </w:r>
      <w:r>
        <w:rPr/>
        <w:t>ser</w:t>
      </w:r>
      <w:r>
        <w:rPr>
          <w:spacing w:val="-24"/>
        </w:rPr>
        <w:t> </w:t>
      </w:r>
      <w:r>
        <w:rPr/>
        <w:t>elementos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pueden</w:t>
      </w:r>
      <w:r>
        <w:rPr>
          <w:spacing w:val="-24"/>
        </w:rPr>
        <w:t> </w:t>
      </w:r>
      <w:r>
        <w:rPr/>
        <w:t>estar</w:t>
      </w:r>
      <w:r>
        <w:rPr>
          <w:spacing w:val="-24"/>
        </w:rPr>
        <w:t> </w:t>
      </w:r>
      <w:r>
        <w:rPr/>
        <w:t>es- </w:t>
      </w:r>
      <w:r>
        <w:rPr>
          <w:w w:val="95"/>
        </w:rPr>
        <w:t>trechamente</w:t>
      </w:r>
      <w:r>
        <w:rPr>
          <w:spacing w:val="-22"/>
          <w:w w:val="95"/>
        </w:rPr>
        <w:t> </w:t>
      </w:r>
      <w:r>
        <w:rPr>
          <w:w w:val="95"/>
        </w:rPr>
        <w:t>relacionados,</w:t>
      </w:r>
      <w:r>
        <w:rPr>
          <w:spacing w:val="-22"/>
          <w:w w:val="95"/>
        </w:rPr>
        <w:t> </w:t>
      </w:r>
      <w:r>
        <w:rPr>
          <w:w w:val="95"/>
        </w:rPr>
        <w:t>incluso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algunos</w:t>
      </w:r>
      <w:r>
        <w:rPr>
          <w:spacing w:val="-22"/>
          <w:w w:val="95"/>
        </w:rPr>
        <w:t> </w:t>
      </w:r>
      <w:r>
        <w:rPr>
          <w:w w:val="95"/>
        </w:rPr>
        <w:t>autores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pensadores</w:t>
      </w:r>
      <w:r>
        <w:rPr>
          <w:spacing w:val="-22"/>
          <w:w w:val="95"/>
        </w:rPr>
        <w:t> </w:t>
      </w:r>
      <w:r>
        <w:rPr>
          <w:w w:val="95"/>
        </w:rPr>
        <w:t>antiguos,</w:t>
      </w:r>
      <w:r>
        <w:rPr>
          <w:spacing w:val="-22"/>
          <w:w w:val="95"/>
        </w:rPr>
        <w:t> </w:t>
      </w:r>
      <w:r>
        <w:rPr>
          <w:w w:val="95"/>
        </w:rPr>
        <w:t>la </w:t>
      </w:r>
      <w:r>
        <w:rPr/>
        <w:t>espiritualidad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unión</w:t>
      </w:r>
      <w:r>
        <w:rPr>
          <w:spacing w:val="-28"/>
        </w:rPr>
        <w:t> </w:t>
      </w:r>
      <w:r>
        <w:rPr/>
        <w:t>entre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cuerpo,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mente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espíritu,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cual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asocia con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bienestar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describirse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estado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ser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equilibrio</w:t>
      </w:r>
      <w:r>
        <w:rPr>
          <w:spacing w:val="-27"/>
        </w:rPr>
        <w:t> </w:t>
      </w:r>
      <w:r>
        <w:rPr/>
        <w:t>(Koening, McCullough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Larson,</w:t>
      </w:r>
      <w:r>
        <w:rPr>
          <w:spacing w:val="-27"/>
        </w:rPr>
        <w:t> </w:t>
      </w:r>
      <w:r>
        <w:rPr/>
        <w:t>2001;</w:t>
      </w:r>
      <w:r>
        <w:rPr>
          <w:spacing w:val="-27"/>
        </w:rPr>
        <w:t> </w:t>
      </w:r>
      <w:r>
        <w:rPr>
          <w:spacing w:val="-4"/>
        </w:rPr>
        <w:t>Kreitzer,</w:t>
      </w:r>
      <w:r>
        <w:rPr>
          <w:spacing w:val="-27"/>
        </w:rPr>
        <w:t> </w:t>
      </w:r>
      <w:r>
        <w:rPr/>
        <w:t>2012;</w:t>
      </w:r>
      <w:r>
        <w:rPr>
          <w:spacing w:val="-27"/>
        </w:rPr>
        <w:t> </w:t>
      </w:r>
      <w:r>
        <w:rPr/>
        <w:t>MacDonald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Holland,</w:t>
      </w:r>
      <w:r>
        <w:rPr>
          <w:spacing w:val="-27"/>
        </w:rPr>
        <w:t> </w:t>
      </w:r>
      <w:r>
        <w:rPr/>
        <w:t>2003).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De</w:t>
      </w:r>
      <w:r>
        <w:rPr>
          <w:spacing w:val="-23"/>
        </w:rPr>
        <w:t> </w:t>
      </w:r>
      <w:r>
        <w:rPr/>
        <w:t>igual</w:t>
      </w:r>
      <w:r>
        <w:rPr>
          <w:spacing w:val="-23"/>
        </w:rPr>
        <w:t> </w:t>
      </w:r>
      <w:r>
        <w:rPr/>
        <w:t>forma,</w:t>
      </w:r>
      <w:r>
        <w:rPr>
          <w:spacing w:val="-23"/>
        </w:rPr>
        <w:t> </w:t>
      </w:r>
      <w:r>
        <w:rPr/>
        <w:t>actualmente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están</w:t>
      </w:r>
      <w:r>
        <w:rPr>
          <w:spacing w:val="-23"/>
        </w:rPr>
        <w:t> </w:t>
      </w:r>
      <w:r>
        <w:rPr/>
        <w:t>realizando</w:t>
      </w:r>
      <w:r>
        <w:rPr>
          <w:spacing w:val="-23"/>
        </w:rPr>
        <w:t> </w:t>
      </w:r>
      <w:r>
        <w:rPr/>
        <w:t>estudios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investigan</w:t>
      </w:r>
      <w:r>
        <w:rPr>
          <w:spacing w:val="-23"/>
        </w:rPr>
        <w:t> </w:t>
      </w:r>
      <w:r>
        <w:rPr/>
        <w:t>de manera</w:t>
      </w:r>
      <w:r>
        <w:rPr>
          <w:spacing w:val="-4"/>
        </w:rPr>
        <w:t> </w:t>
      </w:r>
      <w:r>
        <w:rPr/>
        <w:t>más</w:t>
      </w:r>
      <w:r>
        <w:rPr>
          <w:spacing w:val="-4"/>
        </w:rPr>
        <w:t> </w:t>
      </w:r>
      <w:r>
        <w:rPr/>
        <w:t>explícita</w:t>
      </w:r>
      <w:r>
        <w:rPr>
          <w:spacing w:val="-5"/>
        </w:rPr>
        <w:t> </w:t>
      </w:r>
      <w:r>
        <w:rPr/>
        <w:t>las</w:t>
      </w:r>
      <w:r>
        <w:rPr>
          <w:spacing w:val="-4"/>
        </w:rPr>
        <w:t> </w:t>
      </w:r>
      <w:r>
        <w:rPr/>
        <w:t>relaciones</w:t>
      </w:r>
      <w:r>
        <w:rPr>
          <w:spacing w:val="-4"/>
        </w:rPr>
        <w:t> </w:t>
      </w:r>
      <w:r>
        <w:rPr/>
        <w:t>entre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espiritualidad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felicidad;</w:t>
      </w:r>
      <w:r>
        <w:rPr>
          <w:spacing w:val="-5"/>
        </w:rPr>
        <w:t> </w:t>
      </w:r>
      <w:r>
        <w:rPr/>
        <w:t>por ejemplo,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puede</w:t>
      </w:r>
      <w:r>
        <w:rPr>
          <w:spacing w:val="-16"/>
        </w:rPr>
        <w:t> </w:t>
      </w:r>
      <w:r>
        <w:rPr/>
        <w:t>mencionar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investigación</w:t>
      </w:r>
      <w:r>
        <w:rPr>
          <w:spacing w:val="-16"/>
        </w:rPr>
        <w:t> </w:t>
      </w:r>
      <w:r>
        <w:rPr/>
        <w:t>realizada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Joshanloo</w:t>
      </w:r>
      <w:r>
        <w:rPr>
          <w:spacing w:val="-16"/>
        </w:rPr>
        <w:t> </w:t>
      </w:r>
      <w:r>
        <w:rPr/>
        <w:t>(2011) en</w:t>
      </w:r>
      <w:r>
        <w:rPr>
          <w:spacing w:val="-30"/>
        </w:rPr>
        <w:t> </w:t>
      </w:r>
      <w:r>
        <w:rPr/>
        <w:t>la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objetivo</w:t>
      </w:r>
      <w:r>
        <w:rPr>
          <w:spacing w:val="-31"/>
        </w:rPr>
        <w:t> </w:t>
      </w:r>
      <w:r>
        <w:rPr>
          <w:spacing w:val="-3"/>
        </w:rPr>
        <w:t>principal</w:t>
      </w:r>
      <w:r>
        <w:rPr>
          <w:spacing w:val="-31"/>
        </w:rPr>
        <w:t> </w:t>
      </w:r>
      <w:r>
        <w:rPr/>
        <w:t>fue</w:t>
      </w:r>
      <w:r>
        <w:rPr>
          <w:spacing w:val="-31"/>
        </w:rPr>
        <w:t> </w:t>
      </w:r>
      <w:r>
        <w:rPr>
          <w:spacing w:val="-3"/>
        </w:rPr>
        <w:t>identificar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-3"/>
        </w:rPr>
        <w:t>contribución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-3"/>
        </w:rPr>
        <w:t>espiritualidad</w:t>
      </w:r>
      <w:r>
        <w:rPr>
          <w:spacing w:val="-31"/>
        </w:rPr>
        <w:t> </w:t>
      </w:r>
      <w:r>
        <w:rPr/>
        <w:t>y la</w:t>
      </w:r>
      <w:r>
        <w:rPr>
          <w:spacing w:val="-22"/>
        </w:rPr>
        <w:t> </w:t>
      </w:r>
      <w:r>
        <w:rPr/>
        <w:t>religiosidad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bienestar</w:t>
      </w:r>
      <w:r>
        <w:rPr>
          <w:spacing w:val="-22"/>
        </w:rPr>
        <w:t> </w:t>
      </w:r>
      <w:r>
        <w:rPr/>
        <w:t>hedónico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eudaimónico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adultos</w:t>
      </w:r>
      <w:r>
        <w:rPr>
          <w:spacing w:val="-22"/>
        </w:rPr>
        <w:t> </w:t>
      </w:r>
      <w:r>
        <w:rPr/>
        <w:t>jóvenes.</w:t>
      </w:r>
      <w:r>
        <w:rPr>
          <w:spacing w:val="-22"/>
        </w:rPr>
        <w:t> </w:t>
      </w:r>
      <w:r>
        <w:rPr/>
        <w:t>Los </w:t>
      </w:r>
      <w:r>
        <w:rPr>
          <w:w w:val="95"/>
        </w:rPr>
        <w:t>resultados</w:t>
      </w:r>
      <w:r>
        <w:rPr>
          <w:spacing w:val="-12"/>
          <w:w w:val="95"/>
        </w:rPr>
        <w:t> </w:t>
      </w:r>
      <w:r>
        <w:rPr>
          <w:w w:val="95"/>
        </w:rPr>
        <w:t>mostraron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todos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aspectos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bienestar</w:t>
      </w:r>
      <w:r>
        <w:rPr>
          <w:spacing w:val="-13"/>
          <w:w w:val="95"/>
        </w:rPr>
        <w:t> </w:t>
      </w:r>
      <w:r>
        <w:rPr>
          <w:w w:val="95"/>
        </w:rPr>
        <w:t>hedónicos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eudaimó- nicos se relacionaron positivamente con todos los aspectos de la espiritualidad </w:t>
      </w:r>
      <w:r>
        <w:rPr/>
        <w:t>y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religiosidad.</w:t>
      </w:r>
      <w:r>
        <w:rPr>
          <w:spacing w:val="-5"/>
        </w:rPr>
        <w:t> </w:t>
      </w:r>
      <w:r>
        <w:rPr/>
        <w:t>Sin</w:t>
      </w:r>
      <w:r>
        <w:rPr>
          <w:spacing w:val="-6"/>
        </w:rPr>
        <w:t> </w:t>
      </w:r>
      <w:r>
        <w:rPr/>
        <w:t>embargo,</w:t>
      </w:r>
      <w:r>
        <w:rPr>
          <w:spacing w:val="-6"/>
        </w:rPr>
        <w:t> </w:t>
      </w:r>
      <w:r>
        <w:rPr/>
        <w:t>al</w:t>
      </w:r>
      <w:r>
        <w:rPr>
          <w:spacing w:val="-6"/>
        </w:rPr>
        <w:t> </w:t>
      </w:r>
      <w:r>
        <w:rPr/>
        <w:t>realizar</w:t>
      </w:r>
      <w:r>
        <w:rPr>
          <w:spacing w:val="-5"/>
        </w:rPr>
        <w:t> </w:t>
      </w:r>
      <w:r>
        <w:rPr/>
        <w:t>un</w:t>
      </w:r>
      <w:r>
        <w:rPr>
          <w:spacing w:val="-6"/>
        </w:rPr>
        <w:t> </w:t>
      </w:r>
      <w:r>
        <w:rPr/>
        <w:t>análisis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3"/>
        </w:rPr>
        <w:t>regresión</w:t>
      </w:r>
      <w:r>
        <w:rPr>
          <w:spacing w:val="-6"/>
        </w:rPr>
        <w:t> </w:t>
      </w:r>
      <w:r>
        <w:rPr/>
        <w:t>múltiple</w:t>
      </w:r>
      <w:r>
        <w:rPr>
          <w:spacing w:val="-5"/>
        </w:rPr>
        <w:t> </w:t>
      </w:r>
      <w:r>
        <w:rPr/>
        <w:t>se demostró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espiritualidad</w:t>
      </w:r>
      <w:r>
        <w:rPr>
          <w:spacing w:val="-22"/>
        </w:rPr>
        <w:t> </w:t>
      </w:r>
      <w:r>
        <w:rPr/>
        <w:t>era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predictor</w:t>
      </w:r>
      <w:r>
        <w:rPr>
          <w:spacing w:val="-22"/>
        </w:rPr>
        <w:t> </w:t>
      </w:r>
      <w:r>
        <w:rPr/>
        <w:t>más</w:t>
      </w:r>
      <w:r>
        <w:rPr>
          <w:spacing w:val="-22"/>
        </w:rPr>
        <w:t> </w:t>
      </w:r>
      <w:r>
        <w:rPr/>
        <w:t>fuerte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bienestar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la religiosidad.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relación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existe</w:t>
      </w:r>
      <w:r>
        <w:rPr>
          <w:spacing w:val="-10"/>
          <w:w w:val="95"/>
        </w:rPr>
        <w:t>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felicidad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espiritualidad</w:t>
      </w:r>
      <w:r>
        <w:rPr>
          <w:spacing w:val="-9"/>
          <w:w w:val="95"/>
        </w:rPr>
        <w:t> </w:t>
      </w:r>
      <w:r>
        <w:rPr>
          <w:w w:val="95"/>
        </w:rPr>
        <w:t>también</w:t>
      </w:r>
      <w:r>
        <w:rPr>
          <w:spacing w:val="-10"/>
          <w:w w:val="95"/>
        </w:rPr>
        <w:t> </w:t>
      </w:r>
      <w:r>
        <w:rPr>
          <w:w w:val="95"/>
        </w:rPr>
        <w:t>ha</w:t>
      </w:r>
      <w:r>
        <w:rPr>
          <w:spacing w:val="-10"/>
          <w:w w:val="95"/>
        </w:rPr>
        <w:t> </w:t>
      </w:r>
      <w:r>
        <w:rPr>
          <w:w w:val="95"/>
        </w:rPr>
        <w:t>sido</w:t>
      </w:r>
      <w:r>
        <w:rPr>
          <w:spacing w:val="-10"/>
          <w:w w:val="95"/>
        </w:rPr>
        <w:t> </w:t>
      </w:r>
      <w:r>
        <w:rPr>
          <w:w w:val="95"/>
        </w:rPr>
        <w:t>es- </w:t>
      </w:r>
      <w:r>
        <w:rPr/>
        <w:t>tudiada</w:t>
      </w:r>
      <w:r>
        <w:rPr>
          <w:spacing w:val="-31"/>
        </w:rPr>
        <w:t> </w:t>
      </w:r>
      <w:r>
        <w:rPr/>
        <w:t>en</w:t>
      </w:r>
      <w:r>
        <w:rPr>
          <w:spacing w:val="-32"/>
        </w:rPr>
        <w:t> </w:t>
      </w:r>
      <w:r>
        <w:rPr/>
        <w:t>niños.</w:t>
      </w:r>
      <w:r>
        <w:rPr>
          <w:spacing w:val="-31"/>
        </w:rPr>
        <w:t> </w:t>
      </w:r>
      <w:r>
        <w:rPr/>
        <w:t>En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estudio</w:t>
      </w:r>
      <w:r>
        <w:rPr>
          <w:spacing w:val="-32"/>
        </w:rPr>
        <w:t> </w:t>
      </w:r>
      <w:r>
        <w:rPr/>
        <w:t>realizado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>
          <w:spacing w:val="-4"/>
        </w:rPr>
        <w:t>Holder,</w:t>
      </w:r>
      <w:r>
        <w:rPr>
          <w:spacing w:val="-32"/>
        </w:rPr>
        <w:t> </w:t>
      </w:r>
      <w:r>
        <w:rPr/>
        <w:t>Coleman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>
          <w:spacing w:val="-4"/>
        </w:rPr>
        <w:t>Wallace</w:t>
      </w:r>
      <w:r>
        <w:rPr>
          <w:spacing w:val="-32"/>
        </w:rPr>
        <w:t> </w:t>
      </w:r>
      <w:r>
        <w:rPr/>
        <w:t>(2010) se</w:t>
      </w:r>
      <w:r>
        <w:rPr>
          <w:spacing w:val="-17"/>
        </w:rPr>
        <w:t> </w:t>
      </w:r>
      <w:r>
        <w:rPr/>
        <w:t>encontró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espiritualidad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niños,</w:t>
      </w:r>
      <w:r>
        <w:rPr>
          <w:spacing w:val="-17"/>
        </w:rPr>
        <w:t> </w:t>
      </w:r>
      <w:r>
        <w:rPr/>
        <w:t>pero</w:t>
      </w:r>
      <w:r>
        <w:rPr>
          <w:spacing w:val="-17"/>
        </w:rPr>
        <w:t> </w:t>
      </w:r>
      <w:r>
        <w:rPr/>
        <w:t>no</w:t>
      </w:r>
      <w:r>
        <w:rPr>
          <w:spacing w:val="-17"/>
        </w:rPr>
        <w:t> </w:t>
      </w:r>
      <w:r>
        <w:rPr/>
        <w:t>sus</w:t>
      </w:r>
      <w:r>
        <w:rPr>
          <w:spacing w:val="-17"/>
        </w:rPr>
        <w:t> </w:t>
      </w:r>
      <w:r>
        <w:rPr/>
        <w:t>prácticas</w:t>
      </w:r>
      <w:r>
        <w:rPr>
          <w:spacing w:val="-17"/>
        </w:rPr>
        <w:t> </w:t>
      </w:r>
      <w:r>
        <w:rPr/>
        <w:t>religiosas (por</w:t>
      </w:r>
      <w:r>
        <w:rPr>
          <w:spacing w:val="-27"/>
        </w:rPr>
        <w:t> </w:t>
      </w:r>
      <w:r>
        <w:rPr/>
        <w:t>ejemplo,</w:t>
      </w:r>
      <w:r>
        <w:rPr>
          <w:spacing w:val="-27"/>
        </w:rPr>
        <w:t> </w:t>
      </w:r>
      <w:r>
        <w:rPr/>
        <w:t>asistir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iglesia,</w:t>
      </w:r>
      <w:r>
        <w:rPr>
          <w:spacing w:val="-27"/>
        </w:rPr>
        <w:t> </w:t>
      </w:r>
      <w:r>
        <w:rPr/>
        <w:t>orar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meditar),</w:t>
      </w:r>
      <w:r>
        <w:rPr>
          <w:spacing w:val="-27"/>
        </w:rPr>
        <w:t> </w:t>
      </w:r>
      <w:r>
        <w:rPr/>
        <w:t>estuvo</w:t>
      </w:r>
      <w:r>
        <w:rPr>
          <w:spacing w:val="-27"/>
        </w:rPr>
        <w:t> </w:t>
      </w:r>
      <w:r>
        <w:rPr/>
        <w:t>fuertemente</w:t>
      </w:r>
      <w:r>
        <w:rPr>
          <w:spacing w:val="-27"/>
        </w:rPr>
        <w:t> </w:t>
      </w:r>
      <w:r>
        <w:rPr/>
        <w:t>ligada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su </w:t>
      </w:r>
      <w:r>
        <w:rPr>
          <w:w w:val="95"/>
        </w:rPr>
        <w:t>felicidad.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niños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eran</w:t>
      </w:r>
      <w:r>
        <w:rPr>
          <w:spacing w:val="-5"/>
          <w:w w:val="95"/>
        </w:rPr>
        <w:t> </w:t>
      </w:r>
      <w:r>
        <w:rPr>
          <w:w w:val="95"/>
        </w:rPr>
        <w:t>más</w:t>
      </w:r>
      <w:r>
        <w:rPr>
          <w:spacing w:val="-5"/>
          <w:w w:val="95"/>
        </w:rPr>
        <w:t> </w:t>
      </w:r>
      <w:r>
        <w:rPr>
          <w:w w:val="95"/>
        </w:rPr>
        <w:t>espirituales</w:t>
      </w:r>
      <w:r>
        <w:rPr>
          <w:spacing w:val="-5"/>
          <w:w w:val="95"/>
        </w:rPr>
        <w:t> </w:t>
      </w:r>
      <w:r>
        <w:rPr>
          <w:w w:val="95"/>
        </w:rPr>
        <w:t>eran</w:t>
      </w:r>
      <w:r>
        <w:rPr>
          <w:spacing w:val="-5"/>
          <w:w w:val="95"/>
        </w:rPr>
        <w:t> </w:t>
      </w:r>
      <w:r>
        <w:rPr>
          <w:w w:val="95"/>
        </w:rPr>
        <w:t>más</w:t>
      </w:r>
      <w:r>
        <w:rPr>
          <w:spacing w:val="-5"/>
          <w:w w:val="95"/>
        </w:rPr>
        <w:t> </w:t>
      </w:r>
      <w:r>
        <w:rPr>
          <w:w w:val="95"/>
        </w:rPr>
        <w:t>felices.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espiritualidad representaba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3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26%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varianza</w:t>
      </w:r>
      <w:r>
        <w:rPr>
          <w:spacing w:val="-16"/>
          <w:w w:val="95"/>
        </w:rPr>
        <w:t> </w:t>
      </w:r>
      <w:r>
        <w:rPr>
          <w:w w:val="95"/>
        </w:rPr>
        <w:t>única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felicidad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niños</w:t>
      </w:r>
      <w:r>
        <w:rPr>
          <w:spacing w:val="-16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16"/>
          <w:w w:val="95"/>
        </w:rPr>
        <w:t> </w:t>
      </w:r>
      <w:r>
        <w:rPr>
          <w:w w:val="95"/>
        </w:rPr>
        <w:t>aun- </w:t>
      </w:r>
      <w:r>
        <w:rPr/>
        <w:t>que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temperamento</w:t>
      </w:r>
      <w:r>
        <w:rPr>
          <w:spacing w:val="-27"/>
        </w:rPr>
        <w:t> </w:t>
      </w:r>
      <w:r>
        <w:rPr/>
        <w:t>fue</w:t>
      </w:r>
      <w:r>
        <w:rPr>
          <w:spacing w:val="-27"/>
        </w:rPr>
        <w:t> </w:t>
      </w:r>
      <w:r>
        <w:rPr/>
        <w:t>también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predictor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felicidad,</w:t>
      </w:r>
      <w:r>
        <w:rPr>
          <w:spacing w:val="-28"/>
        </w:rPr>
        <w:t> </w:t>
      </w:r>
      <w:r>
        <w:rPr/>
        <w:t>la</w:t>
      </w:r>
      <w:r>
        <w:rPr>
          <w:spacing w:val="-27"/>
        </w:rPr>
        <w:t> </w:t>
      </w:r>
      <w:r>
        <w:rPr/>
        <w:t>espiritualidad lo</w:t>
      </w:r>
      <w:r>
        <w:rPr>
          <w:spacing w:val="-13"/>
        </w:rPr>
        <w:t> </w:t>
      </w:r>
      <w:r>
        <w:rPr/>
        <w:t>fue</w:t>
      </w:r>
      <w:r>
        <w:rPr>
          <w:spacing w:val="-13"/>
        </w:rPr>
        <w:t> </w:t>
      </w:r>
      <w:r>
        <w:rPr/>
        <w:t>aún</w:t>
      </w:r>
      <w:r>
        <w:rPr>
          <w:spacing w:val="-13"/>
        </w:rPr>
        <w:t> </w:t>
      </w:r>
      <w:r>
        <w:rPr/>
        <w:t>más.</w:t>
      </w:r>
      <w:r>
        <w:rPr>
          <w:spacing w:val="-13"/>
        </w:rPr>
        <w:t> </w:t>
      </w:r>
      <w:r>
        <w:rPr/>
        <w:t>Estos</w:t>
      </w:r>
      <w:r>
        <w:rPr>
          <w:spacing w:val="-13"/>
        </w:rPr>
        <w:t> </w:t>
      </w:r>
      <w:r>
        <w:rPr/>
        <w:t>hallazgos</w:t>
      </w:r>
      <w:r>
        <w:rPr>
          <w:spacing w:val="-13"/>
        </w:rPr>
        <w:t> </w:t>
      </w:r>
      <w:r>
        <w:rPr/>
        <w:t>pueden</w:t>
      </w:r>
      <w:r>
        <w:rPr>
          <w:spacing w:val="-13"/>
        </w:rPr>
        <w:t> </w:t>
      </w:r>
      <w:r>
        <w:rPr/>
        <w:t>llevar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reflexión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educación</w:t>
      </w:r>
      <w:r>
        <w:rPr>
          <w:spacing w:val="-13"/>
        </w:rPr>
        <w:t> </w:t>
      </w:r>
      <w:r>
        <w:rPr/>
        <w:t>de los</w:t>
      </w:r>
      <w:r>
        <w:rPr>
          <w:spacing w:val="-27"/>
        </w:rPr>
        <w:t> </w:t>
      </w:r>
      <w:r>
        <w:rPr/>
        <w:t>niños,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resaltar</w:t>
      </w:r>
      <w:r>
        <w:rPr>
          <w:spacing w:val="-27"/>
        </w:rPr>
        <w:t> </w:t>
      </w:r>
      <w:r>
        <w:rPr/>
        <w:t>más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importancia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dimensión</w:t>
      </w:r>
      <w:r>
        <w:rPr>
          <w:spacing w:val="-27"/>
        </w:rPr>
        <w:t> </w:t>
      </w:r>
      <w:r>
        <w:rPr/>
        <w:t>espiritual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puede complementar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dimensión</w:t>
      </w:r>
      <w:r>
        <w:rPr>
          <w:spacing w:val="-15"/>
        </w:rPr>
        <w:t> </w:t>
      </w:r>
      <w:r>
        <w:rPr/>
        <w:t>religiosa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sólo</w:t>
      </w:r>
      <w:r>
        <w:rPr>
          <w:spacing w:val="-15"/>
        </w:rPr>
        <w:t> </w:t>
      </w:r>
      <w:r>
        <w:rPr/>
        <w:t>enseñar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formas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una religión;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>
          <w:spacing w:val="-5"/>
        </w:rPr>
        <w:t>decir,</w:t>
      </w:r>
      <w:r>
        <w:rPr>
          <w:spacing w:val="-18"/>
        </w:rPr>
        <w:t> </w:t>
      </w:r>
      <w:r>
        <w:rPr/>
        <w:t>estimular</w:t>
      </w:r>
      <w:r>
        <w:rPr>
          <w:spacing w:val="-18"/>
        </w:rPr>
        <w:t> </w:t>
      </w:r>
      <w:r>
        <w:rPr/>
        <w:t>más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fondo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forma,</w:t>
      </w:r>
      <w:r>
        <w:rPr>
          <w:spacing w:val="-18"/>
        </w:rPr>
        <w:t> </w:t>
      </w:r>
      <w:r>
        <w:rPr/>
        <w:t>sobre</w:t>
      </w:r>
      <w:r>
        <w:rPr>
          <w:spacing w:val="-18"/>
        </w:rPr>
        <w:t> </w:t>
      </w:r>
      <w:r>
        <w:rPr/>
        <w:t>todo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cultura mexicana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religión</w:t>
      </w:r>
      <w:r>
        <w:rPr>
          <w:spacing w:val="-31"/>
        </w:rPr>
        <w:t> </w:t>
      </w:r>
      <w:r>
        <w:rPr/>
        <w:t>tiene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gran</w:t>
      </w:r>
      <w:r>
        <w:rPr>
          <w:spacing w:val="-31"/>
        </w:rPr>
        <w:t> </w:t>
      </w:r>
      <w:r>
        <w:rPr/>
        <w:t>peso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familias</w:t>
      </w:r>
      <w:r>
        <w:rPr>
          <w:spacing w:val="-31"/>
        </w:rPr>
        <w:t> </w:t>
      </w:r>
      <w:r>
        <w:rPr/>
        <w:t>(Díaz-Guerrero, 2003).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Y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todo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anterior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este</w:t>
      </w:r>
      <w:r>
        <w:rPr>
          <w:spacing w:val="-23"/>
        </w:rPr>
        <w:t> </w:t>
      </w:r>
      <w:r>
        <w:rPr/>
        <w:t>trabajo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tuvo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objetivo</w:t>
      </w:r>
      <w:r>
        <w:rPr>
          <w:spacing w:val="-23"/>
        </w:rPr>
        <w:t> </w:t>
      </w:r>
      <w:r>
        <w:rPr/>
        <w:t>principal </w:t>
      </w:r>
      <w:r>
        <w:rPr>
          <w:w w:val="95"/>
        </w:rPr>
        <w:t>explorar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predominancia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posibles</w:t>
      </w:r>
      <w:r>
        <w:rPr>
          <w:spacing w:val="-11"/>
          <w:w w:val="95"/>
        </w:rPr>
        <w:t> </w:t>
      </w:r>
      <w:r>
        <w:rPr>
          <w:w w:val="95"/>
        </w:rPr>
        <w:t>relaciones</w:t>
      </w:r>
      <w:r>
        <w:rPr>
          <w:spacing w:val="-11"/>
          <w:w w:val="95"/>
        </w:rPr>
        <w:t> </w:t>
      </w:r>
      <w:r>
        <w:rPr>
          <w:w w:val="95"/>
        </w:rPr>
        <w:t>entre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11"/>
          <w:w w:val="95"/>
        </w:rPr>
        <w:t> </w:t>
      </w:r>
      <w:r>
        <w:rPr>
          <w:w w:val="95"/>
        </w:rPr>
        <w:t>conceptos:</w:t>
      </w:r>
      <w:r>
        <w:rPr>
          <w:spacing w:val="-11"/>
          <w:w w:val="95"/>
        </w:rPr>
        <w:t> </w:t>
      </w:r>
      <w:r>
        <w:rPr>
          <w:w w:val="95"/>
        </w:rPr>
        <w:t>enfren- tamiento,</w:t>
      </w:r>
      <w:r>
        <w:rPr>
          <w:spacing w:val="-5"/>
          <w:w w:val="95"/>
        </w:rPr>
        <w:t> </w:t>
      </w:r>
      <w:r>
        <w:rPr>
          <w:w w:val="95"/>
        </w:rPr>
        <w:t>felicidad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espiritualidad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contexto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psicología</w:t>
      </w:r>
      <w:r>
        <w:rPr>
          <w:spacing w:val="-5"/>
          <w:w w:val="95"/>
        </w:rPr>
        <w:t> </w:t>
      </w:r>
      <w:r>
        <w:rPr>
          <w:w w:val="95"/>
        </w:rPr>
        <w:t>positiva.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61"/>
        <w:ind w:left="133" w:right="0" w:firstLine="0"/>
        <w:jc w:val="left"/>
        <w:rPr>
          <w:sz w:val="17"/>
        </w:rPr>
      </w:pPr>
      <w:r>
        <w:rPr>
          <w:w w:val="140"/>
          <w:sz w:val="22"/>
        </w:rPr>
        <w:t>m</w:t>
      </w:r>
      <w:r>
        <w:rPr>
          <w:w w:val="140"/>
          <w:sz w:val="17"/>
        </w:rPr>
        <w:t>étodo</w:t>
      </w:r>
    </w:p>
    <w:p>
      <w:pPr>
        <w:pStyle w:val="BodyText"/>
        <w:spacing w:before="5"/>
      </w:pPr>
    </w:p>
    <w:p>
      <w:pPr>
        <w:pStyle w:val="Heading3"/>
        <w:ind w:left="133" w:right="0"/>
        <w:jc w:val="left"/>
        <w:rPr>
          <w:rFonts w:ascii="Times New Roman"/>
        </w:rPr>
      </w:pPr>
      <w:r>
        <w:rPr>
          <w:rFonts w:ascii="Times New Roman"/>
        </w:rPr>
        <w:t>Participantes</w:t>
      </w:r>
    </w:p>
    <w:p>
      <w:pPr>
        <w:pStyle w:val="BodyText"/>
        <w:spacing w:before="8"/>
        <w:rPr>
          <w:rFonts w:ascii="Times New Roman"/>
          <w:b/>
        </w:rPr>
      </w:pPr>
    </w:p>
    <w:p>
      <w:pPr>
        <w:pStyle w:val="BodyText"/>
        <w:spacing w:line="242" w:lineRule="auto"/>
        <w:ind w:left="133" w:right="131"/>
        <w:jc w:val="right"/>
      </w:pPr>
      <w:r>
        <w:rPr>
          <w:spacing w:val="-6"/>
          <w:w w:val="95"/>
        </w:rPr>
        <w:t>Para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investigación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participaron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153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personas,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cuales</w:t>
      </w:r>
      <w:r>
        <w:rPr>
          <w:spacing w:val="-26"/>
          <w:w w:val="95"/>
        </w:rPr>
        <w:t> </w:t>
      </w:r>
      <w:r>
        <w:rPr>
          <w:w w:val="95"/>
        </w:rPr>
        <w:t>67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eran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hombres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86</w:t>
      </w:r>
      <w:r>
        <w:rPr>
          <w:w w:val="90"/>
        </w:rPr>
        <w:t> </w:t>
      </w:r>
      <w:r>
        <w:rPr>
          <w:spacing w:val="-5"/>
          <w:w w:val="95"/>
        </w:rPr>
        <w:t>mujeres,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todas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pertenecientes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estado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7"/>
          <w:w w:val="95"/>
        </w:rPr>
        <w:t>Yucatán,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102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capital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51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restantes</w:t>
      </w:r>
      <w:r>
        <w:rPr>
          <w:w w:val="80"/>
        </w:rPr>
        <w:t> </w:t>
      </w:r>
      <w:r>
        <w:rPr>
          <w:spacing w:val="-3"/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interior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Estado.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media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edad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fue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35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años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desviación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estándar</w:t>
      </w:r>
      <w:r>
        <w:rPr>
          <w:w w:val="91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4"/>
        </w:rPr>
        <w:t>13.94,</w:t>
      </w:r>
      <w:r>
        <w:rPr>
          <w:spacing w:val="-27"/>
        </w:rPr>
        <w:t> </w:t>
      </w:r>
      <w:r>
        <w:rPr>
          <w:spacing w:val="-4"/>
        </w:rPr>
        <w:t>contando</w:t>
      </w:r>
      <w:r>
        <w:rPr>
          <w:spacing w:val="-27"/>
        </w:rPr>
        <w:t> </w:t>
      </w:r>
      <w:r>
        <w:rPr>
          <w:spacing w:val="-3"/>
        </w:rPr>
        <w:t>con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>
          <w:spacing w:val="-4"/>
        </w:rPr>
        <w:t>rango</w:t>
      </w:r>
      <w:r>
        <w:rPr>
          <w:spacing w:val="-27"/>
        </w:rPr>
        <w:t> </w:t>
      </w:r>
      <w:r>
        <w:rPr>
          <w:spacing w:val="-3"/>
        </w:rPr>
        <w:t>que</w:t>
      </w:r>
      <w:r>
        <w:rPr>
          <w:spacing w:val="-27"/>
        </w:rPr>
        <w:t> </w:t>
      </w:r>
      <w:r>
        <w:rPr>
          <w:spacing w:val="-3"/>
        </w:rPr>
        <w:t>iba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los</w:t>
      </w:r>
      <w:r>
        <w:rPr>
          <w:spacing w:val="-27"/>
        </w:rPr>
        <w:t> </w:t>
      </w:r>
      <w:r>
        <w:rPr/>
        <w:t>18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>
          <w:spacing w:val="-3"/>
        </w:rPr>
        <w:t>los</w:t>
      </w:r>
      <w:r>
        <w:rPr>
          <w:spacing w:val="-27"/>
        </w:rPr>
        <w:t> </w:t>
      </w:r>
      <w:r>
        <w:rPr/>
        <w:t>75</w:t>
      </w:r>
      <w:r>
        <w:rPr>
          <w:spacing w:val="-27"/>
        </w:rPr>
        <w:t> </w:t>
      </w:r>
      <w:r>
        <w:rPr>
          <w:spacing w:val="-4"/>
        </w:rPr>
        <w:t>años.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>
          <w:spacing w:val="-4"/>
        </w:rPr>
        <w:t>cuanto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>
          <w:spacing w:val="-3"/>
        </w:rPr>
        <w:t>las</w:t>
      </w:r>
      <w:r>
        <w:rPr>
          <w:spacing w:val="-27"/>
        </w:rPr>
        <w:t> </w:t>
      </w:r>
      <w:r>
        <w:rPr>
          <w:spacing w:val="-3"/>
        </w:rPr>
        <w:t>ca-</w:t>
      </w:r>
      <w:r>
        <w:rPr>
          <w:w w:val="90"/>
        </w:rPr>
        <w:t> </w:t>
      </w:r>
      <w:r>
        <w:rPr>
          <w:spacing w:val="-4"/>
          <w:w w:val="90"/>
        </w:rPr>
        <w:t>racterísticas sociodemográficas </w:t>
      </w:r>
      <w:r>
        <w:rPr>
          <w:w w:val="90"/>
        </w:rPr>
        <w:t>de </w:t>
      </w:r>
      <w:r>
        <w:rPr>
          <w:spacing w:val="-3"/>
          <w:w w:val="90"/>
        </w:rPr>
        <w:t>los </w:t>
      </w:r>
      <w:r>
        <w:rPr>
          <w:spacing w:val="-4"/>
          <w:w w:val="90"/>
        </w:rPr>
        <w:t>participantes, </w:t>
      </w:r>
      <w:r>
        <w:rPr>
          <w:w w:val="90"/>
        </w:rPr>
        <w:t>la </w:t>
      </w:r>
      <w:r>
        <w:rPr>
          <w:spacing w:val="-4"/>
          <w:w w:val="90"/>
        </w:rPr>
        <w:t>mayoría </w:t>
      </w:r>
      <w:r>
        <w:rPr>
          <w:spacing w:val="-3"/>
          <w:w w:val="90"/>
        </w:rPr>
        <w:t>eran</w:t>
      </w:r>
      <w:r>
        <w:rPr>
          <w:spacing w:val="26"/>
          <w:w w:val="90"/>
        </w:rPr>
        <w:t> </w:t>
      </w:r>
      <w:r>
        <w:rPr>
          <w:spacing w:val="-4"/>
          <w:w w:val="90"/>
        </w:rPr>
        <w:t>casados</w:t>
      </w:r>
      <w:r>
        <w:rPr>
          <w:spacing w:val="11"/>
          <w:w w:val="90"/>
        </w:rPr>
        <w:t> </w:t>
      </w:r>
      <w:r>
        <w:rPr>
          <w:spacing w:val="-4"/>
          <w:w w:val="90"/>
        </w:rPr>
        <w:t>(56.2%),</w:t>
      </w:r>
      <w:r>
        <w:rPr>
          <w:w w:val="121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mayor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grado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estudios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obtenido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mismos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fue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preparatoria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(40.5%).</w:t>
      </w:r>
      <w:r>
        <w:rPr>
          <w:w w:val="121"/>
        </w:rPr>
        <w:t> </w:t>
      </w:r>
      <w:r>
        <w:rPr/>
        <w:t>En cuanto a la ocupación, la muestra estuvo conformada</w:t>
      </w:r>
      <w:r>
        <w:rPr>
          <w:spacing w:val="11"/>
        </w:rPr>
        <w:t> </w:t>
      </w:r>
      <w:r>
        <w:rPr/>
        <w:t>por</w:t>
      </w:r>
      <w:r>
        <w:rPr>
          <w:spacing w:val="6"/>
        </w:rPr>
        <w:t> </w:t>
      </w:r>
      <w:r>
        <w:rPr/>
        <w:t>empleados</w:t>
      </w:r>
      <w:r>
        <w:rPr>
          <w:spacing w:val="-1"/>
          <w:w w:val="93"/>
        </w:rPr>
        <w:t> </w:t>
      </w:r>
      <w:r>
        <w:rPr>
          <w:w w:val="90"/>
        </w:rPr>
        <w:t>(56.9%),</w:t>
      </w:r>
      <w:r>
        <w:rPr>
          <w:spacing w:val="-4"/>
          <w:w w:val="90"/>
        </w:rPr>
        <w:t> </w:t>
      </w:r>
      <w:r>
        <w:rPr>
          <w:w w:val="90"/>
        </w:rPr>
        <w:t>amas</w:t>
      </w:r>
      <w:r>
        <w:rPr>
          <w:spacing w:val="-4"/>
          <w:w w:val="90"/>
        </w:rPr>
        <w:t> </w:t>
      </w:r>
      <w:r>
        <w:rPr>
          <w:w w:val="90"/>
        </w:rPr>
        <w:t>de</w:t>
      </w:r>
      <w:r>
        <w:rPr>
          <w:spacing w:val="-4"/>
          <w:w w:val="90"/>
        </w:rPr>
        <w:t> </w:t>
      </w:r>
      <w:r>
        <w:rPr>
          <w:w w:val="90"/>
        </w:rPr>
        <w:t>casa</w:t>
      </w:r>
      <w:r>
        <w:rPr>
          <w:spacing w:val="-5"/>
          <w:w w:val="90"/>
        </w:rPr>
        <w:t> </w:t>
      </w:r>
      <w:r>
        <w:rPr>
          <w:w w:val="90"/>
        </w:rPr>
        <w:t>(20.9%),</w:t>
      </w:r>
      <w:r>
        <w:rPr>
          <w:spacing w:val="-5"/>
          <w:w w:val="90"/>
        </w:rPr>
        <w:t> </w:t>
      </w:r>
      <w:r>
        <w:rPr>
          <w:w w:val="90"/>
        </w:rPr>
        <w:t>estudiantes</w:t>
      </w:r>
      <w:r>
        <w:rPr>
          <w:spacing w:val="-4"/>
          <w:w w:val="90"/>
        </w:rPr>
        <w:t> </w:t>
      </w:r>
      <w:r>
        <w:rPr>
          <w:w w:val="90"/>
        </w:rPr>
        <w:t>(14.4%),</w:t>
      </w:r>
      <w:r>
        <w:rPr>
          <w:spacing w:val="-4"/>
          <w:w w:val="90"/>
        </w:rPr>
        <w:t> </w:t>
      </w:r>
      <w:r>
        <w:rPr>
          <w:w w:val="90"/>
        </w:rPr>
        <w:t>jubilados/pensionados</w:t>
      </w:r>
      <w:r>
        <w:rPr>
          <w:spacing w:val="-6"/>
          <w:w w:val="90"/>
        </w:rPr>
        <w:t> </w:t>
      </w:r>
      <w:r>
        <w:rPr>
          <w:w w:val="90"/>
        </w:rPr>
        <w:t>(3.3%)</w:t>
      </w:r>
    </w:p>
    <w:p>
      <w:pPr>
        <w:pStyle w:val="BodyText"/>
        <w:spacing w:line="257" w:lineRule="exact"/>
        <w:ind w:left="133"/>
      </w:pPr>
      <w:r>
        <w:rPr>
          <w:w w:val="90"/>
        </w:rPr>
        <w:t>y autoempleados (2.6%).</w:t>
      </w:r>
    </w:p>
    <w:p>
      <w:pPr>
        <w:pStyle w:val="BodyText"/>
        <w:spacing w:before="5"/>
      </w:pPr>
    </w:p>
    <w:p>
      <w:pPr>
        <w:pStyle w:val="Heading3"/>
        <w:ind w:left="133" w:right="0"/>
        <w:jc w:val="left"/>
        <w:rPr>
          <w:rFonts w:ascii="Times New Roman"/>
        </w:rPr>
      </w:pPr>
      <w:r>
        <w:rPr>
          <w:rFonts w:ascii="Times New Roman"/>
        </w:rPr>
        <w:t>Instrumentos</w:t>
      </w:r>
    </w:p>
    <w:p>
      <w:pPr>
        <w:pStyle w:val="BodyText"/>
        <w:spacing w:before="8"/>
        <w:rPr>
          <w:rFonts w:ascii="Times New Roman"/>
          <w:b/>
        </w:rPr>
      </w:pPr>
    </w:p>
    <w:p>
      <w:pPr>
        <w:pStyle w:val="BodyText"/>
        <w:spacing w:line="242" w:lineRule="auto"/>
        <w:ind w:left="133"/>
      </w:pPr>
      <w:r>
        <w:rPr>
          <w:w w:val="95"/>
        </w:rPr>
        <w:t>Para la medición de las variables estudiadas se utilizaron tres instrumentos, que se describen a continuación: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630" w:val="left" w:leader="none"/>
        </w:tabs>
        <w:spacing w:line="242" w:lineRule="auto" w:before="0" w:after="0"/>
        <w:ind w:left="133" w:right="131" w:firstLine="284"/>
        <w:jc w:val="both"/>
        <w:rPr>
          <w:sz w:val="22"/>
        </w:rPr>
      </w:pPr>
      <w:r>
        <w:rPr>
          <w:w w:val="90"/>
          <w:sz w:val="22"/>
        </w:rPr>
        <w:t>Subescala de enfrentamiento a la vida de la </w:t>
      </w:r>
      <w:r>
        <w:rPr>
          <w:rFonts w:ascii="Times New Roman" w:hAnsi="Times New Roman"/>
          <w:i/>
          <w:w w:val="90"/>
          <w:sz w:val="22"/>
        </w:rPr>
        <w:t>Escala Multtidimensional y Multtisi- </w:t>
      </w:r>
      <w:r>
        <w:rPr>
          <w:rFonts w:ascii="Times New Roman" w:hAnsi="Times New Roman"/>
          <w:i/>
          <w:w w:val="90"/>
          <w:sz w:val="22"/>
        </w:rPr>
        <w:t>ttuacional de Esttilos de Enfrenttamientto </w:t>
      </w:r>
      <w:r>
        <w:rPr>
          <w:w w:val="90"/>
          <w:sz w:val="22"/>
        </w:rPr>
        <w:t>(Reyes Lagunes y Góngora Coronado,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1998). </w:t>
      </w:r>
      <w:r>
        <w:rPr>
          <w:w w:val="95"/>
          <w:sz w:val="22"/>
        </w:rPr>
        <w:t>Esta subescala cuenta con una confiabilidad 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0.74.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escala</w:t>
      </w:r>
      <w:r>
        <w:rPr>
          <w:spacing w:val="-14"/>
          <w:w w:val="95"/>
        </w:rPr>
        <w:t> </w:t>
      </w:r>
      <w:r>
        <w:rPr>
          <w:w w:val="95"/>
        </w:rPr>
        <w:t>completa</w:t>
      </w:r>
      <w:r>
        <w:rPr>
          <w:spacing w:val="-14"/>
          <w:w w:val="95"/>
        </w:rPr>
        <w:t> </w:t>
      </w:r>
      <w:r>
        <w:rPr>
          <w:w w:val="95"/>
        </w:rPr>
        <w:t>consiste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seis</w:t>
      </w:r>
      <w:r>
        <w:rPr>
          <w:spacing w:val="-14"/>
          <w:w w:val="95"/>
        </w:rPr>
        <w:t> </w:t>
      </w:r>
      <w:r>
        <w:rPr>
          <w:w w:val="95"/>
        </w:rPr>
        <w:t>diferentes</w:t>
      </w:r>
      <w:r>
        <w:rPr>
          <w:spacing w:val="-14"/>
          <w:w w:val="95"/>
        </w:rPr>
        <w:t> </w:t>
      </w:r>
      <w:r>
        <w:rPr>
          <w:w w:val="95"/>
        </w:rPr>
        <w:t>situaciones</w:t>
      </w:r>
      <w:r>
        <w:rPr>
          <w:spacing w:val="-14"/>
          <w:w w:val="95"/>
        </w:rPr>
        <w:t> </w:t>
      </w:r>
      <w:r>
        <w:rPr>
          <w:w w:val="95"/>
        </w:rPr>
        <w:t>(salud,</w:t>
      </w:r>
      <w:r>
        <w:rPr>
          <w:spacing w:val="-14"/>
          <w:w w:val="95"/>
        </w:rPr>
        <w:t> </w:t>
      </w:r>
      <w:r>
        <w:rPr>
          <w:w w:val="95"/>
        </w:rPr>
        <w:t>pareja,</w:t>
      </w:r>
      <w:r>
        <w:rPr>
          <w:spacing w:val="-14"/>
          <w:w w:val="95"/>
        </w:rPr>
        <w:t> </w:t>
      </w:r>
      <w:r>
        <w:rPr>
          <w:w w:val="95"/>
        </w:rPr>
        <w:t>fami- lia,</w:t>
      </w:r>
      <w:r>
        <w:rPr>
          <w:spacing w:val="-11"/>
          <w:w w:val="95"/>
        </w:rPr>
        <w:t> </w:t>
      </w:r>
      <w:r>
        <w:rPr>
          <w:w w:val="95"/>
        </w:rPr>
        <w:t>amigos,</w:t>
      </w:r>
      <w:r>
        <w:rPr>
          <w:spacing w:val="-11"/>
          <w:w w:val="95"/>
        </w:rPr>
        <w:t> </w:t>
      </w:r>
      <w:r>
        <w:rPr>
          <w:w w:val="95"/>
        </w:rPr>
        <w:t>escuela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trabajo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vida).</w:t>
      </w:r>
      <w:r>
        <w:rPr>
          <w:spacing w:val="-11"/>
          <w:w w:val="95"/>
        </w:rPr>
        <w:t> </w:t>
      </w:r>
      <w:r>
        <w:rPr>
          <w:w w:val="95"/>
        </w:rPr>
        <w:t>Cada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ellas</w:t>
      </w:r>
      <w:r>
        <w:rPr>
          <w:spacing w:val="-11"/>
          <w:w w:val="95"/>
        </w:rPr>
        <w:t> </w:t>
      </w:r>
      <w:r>
        <w:rPr>
          <w:w w:val="95"/>
        </w:rPr>
        <w:t>consta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18</w:t>
      </w:r>
      <w:r>
        <w:rPr>
          <w:spacing w:val="-11"/>
          <w:w w:val="95"/>
        </w:rPr>
        <w:t> </w:t>
      </w:r>
      <w:r>
        <w:rPr>
          <w:w w:val="95"/>
        </w:rPr>
        <w:t>reactivos</w:t>
      </w:r>
      <w:r>
        <w:rPr>
          <w:spacing w:val="-11"/>
          <w:w w:val="95"/>
        </w:rPr>
        <w:t> </w:t>
      </w:r>
      <w:r>
        <w:rPr>
          <w:w w:val="95"/>
        </w:rPr>
        <w:t>con </w:t>
      </w:r>
      <w:r>
        <w:rPr/>
        <w:t>un</w:t>
      </w:r>
      <w:r>
        <w:rPr>
          <w:spacing w:val="-29"/>
        </w:rPr>
        <w:t> </w:t>
      </w:r>
      <w:r>
        <w:rPr/>
        <w:t>formato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respuesta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escala</w:t>
      </w:r>
      <w:r>
        <w:rPr>
          <w:spacing w:val="-29"/>
        </w:rPr>
        <w:t> </w:t>
      </w:r>
      <w:r>
        <w:rPr/>
        <w:t>tipo</w:t>
      </w:r>
      <w:r>
        <w:rPr>
          <w:spacing w:val="-29"/>
        </w:rPr>
        <w:t> </w:t>
      </w:r>
      <w:r>
        <w:rPr>
          <w:spacing w:val="-3"/>
        </w:rPr>
        <w:t>Likert</w:t>
      </w:r>
      <w:r>
        <w:rPr>
          <w:spacing w:val="-29"/>
        </w:rPr>
        <w:t> </w:t>
      </w:r>
      <w:r>
        <w:rPr/>
        <w:t>pictográfica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siete</w:t>
      </w:r>
      <w:r>
        <w:rPr>
          <w:spacing w:val="-29"/>
        </w:rPr>
        <w:t> </w:t>
      </w:r>
      <w:r>
        <w:rPr/>
        <w:t>opciones</w:t>
      </w:r>
      <w:r>
        <w:rPr>
          <w:spacing w:val="-29"/>
        </w:rPr>
        <w:t> </w:t>
      </w:r>
      <w:r>
        <w:rPr/>
        <w:t>de </w:t>
      </w:r>
      <w:r>
        <w:rPr>
          <w:w w:val="95"/>
        </w:rPr>
        <w:t>respuesta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van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siempre</w:t>
      </w:r>
      <w:r>
        <w:rPr>
          <w:spacing w:val="-8"/>
          <w:w w:val="95"/>
        </w:rPr>
        <w:t> </w:t>
      </w:r>
      <w:r>
        <w:rPr>
          <w:w w:val="95"/>
        </w:rPr>
        <w:t>(7)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nunca</w:t>
      </w:r>
      <w:r>
        <w:rPr>
          <w:spacing w:val="-8"/>
          <w:w w:val="95"/>
        </w:rPr>
        <w:t> </w:t>
      </w:r>
      <w:r>
        <w:rPr>
          <w:w w:val="95"/>
        </w:rPr>
        <w:t>(1)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más</w:t>
      </w:r>
      <w:r>
        <w:rPr>
          <w:spacing w:val="-8"/>
          <w:w w:val="95"/>
        </w:rPr>
        <w:t> </w:t>
      </w:r>
      <w:r>
        <w:rPr>
          <w:w w:val="95"/>
        </w:rPr>
        <w:t>consistentemente han</w:t>
      </w:r>
      <w:r>
        <w:rPr>
          <w:spacing w:val="-17"/>
          <w:w w:val="95"/>
        </w:rPr>
        <w:t> </w:t>
      </w:r>
      <w:r>
        <w:rPr>
          <w:w w:val="95"/>
        </w:rPr>
        <w:t>aparecido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siguientes</w:t>
      </w:r>
      <w:r>
        <w:rPr>
          <w:spacing w:val="-17"/>
          <w:w w:val="95"/>
        </w:rPr>
        <w:t> </w:t>
      </w:r>
      <w:r>
        <w:rPr>
          <w:w w:val="95"/>
        </w:rPr>
        <w:t>estilos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enfrentamiento: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3"/>
        </w:numPr>
        <w:tabs>
          <w:tab w:pos="417" w:val="left" w:leader="none"/>
        </w:tabs>
        <w:spacing w:line="240" w:lineRule="auto" w:before="0" w:after="0"/>
        <w:ind w:left="417" w:right="131" w:hanging="284"/>
        <w:jc w:val="left"/>
        <w:rPr>
          <w:sz w:val="22"/>
        </w:rPr>
      </w:pPr>
      <w:r>
        <w:rPr>
          <w:rFonts w:ascii="Times New Roman" w:hAnsi="Times New Roman"/>
          <w:i/>
          <w:spacing w:val="-1"/>
          <w:w w:val="90"/>
          <w:sz w:val="22"/>
        </w:rPr>
        <w:t>Di</w:t>
      </w:r>
      <w:r>
        <w:rPr>
          <w:rFonts w:ascii="Times New Roman" w:hAnsi="Times New Roman"/>
          <w:i/>
          <w:spacing w:val="-9"/>
          <w:w w:val="90"/>
          <w:sz w:val="22"/>
        </w:rPr>
        <w:t>r</w:t>
      </w:r>
      <w:r>
        <w:rPr>
          <w:rFonts w:ascii="Times New Roman" w:hAnsi="Times New Roman"/>
          <w:i/>
          <w:w w:val="74"/>
          <w:sz w:val="22"/>
        </w:rPr>
        <w:t>ectto-</w:t>
      </w:r>
      <w:r>
        <w:rPr>
          <w:rFonts w:ascii="Times New Roman" w:hAnsi="Times New Roman"/>
          <w:i/>
          <w:spacing w:val="-10"/>
          <w:w w:val="74"/>
          <w:sz w:val="22"/>
        </w:rPr>
        <w:t>r</w:t>
      </w:r>
      <w:r>
        <w:rPr>
          <w:rFonts w:ascii="Times New Roman" w:hAnsi="Times New Roman"/>
          <w:i/>
          <w:w w:val="83"/>
          <w:sz w:val="22"/>
        </w:rPr>
        <w:t>evalorattivo</w:t>
      </w:r>
      <w:r>
        <w:rPr>
          <w:rFonts w:ascii="Times New Roman" w:hAnsi="Times New Roman"/>
          <w:i/>
          <w:sz w:val="22"/>
        </w:rPr>
        <w:t> </w:t>
      </w:r>
      <w:r>
        <w:rPr>
          <w:w w:val="78"/>
          <w:sz w:val="22"/>
        </w:rPr>
        <w:t>(</w:t>
      </w:r>
      <w:r>
        <w:rPr>
          <w:w w:val="128"/>
          <w:sz w:val="17"/>
        </w:rPr>
        <w:t>d</w:t>
      </w:r>
      <w:r>
        <w:rPr>
          <w:spacing w:val="-1"/>
          <w:w w:val="159"/>
          <w:sz w:val="17"/>
        </w:rPr>
        <w:t>r</w:t>
      </w:r>
      <w:r>
        <w:rPr>
          <w:spacing w:val="-1"/>
          <w:w w:val="88"/>
          <w:sz w:val="22"/>
        </w:rPr>
        <w:t>)</w:t>
      </w:r>
      <w:r>
        <w:rPr>
          <w:w w:val="88"/>
          <w:sz w:val="22"/>
        </w:rPr>
        <w:t>:</w:t>
      </w:r>
      <w:r>
        <w:rPr>
          <w:spacing w:val="8"/>
          <w:sz w:val="22"/>
        </w:rPr>
        <w:t> </w:t>
      </w:r>
      <w:r>
        <w:rPr>
          <w:w w:val="98"/>
          <w:sz w:val="22"/>
        </w:rPr>
        <w:t>Cuando</w:t>
      </w:r>
      <w:r>
        <w:rPr>
          <w:spacing w:val="7"/>
          <w:sz w:val="22"/>
        </w:rPr>
        <w:t> </w:t>
      </w:r>
      <w:r>
        <w:rPr>
          <w:spacing w:val="-1"/>
          <w:w w:val="93"/>
          <w:sz w:val="22"/>
        </w:rPr>
        <w:t>l</w:t>
      </w:r>
      <w:r>
        <w:rPr>
          <w:w w:val="93"/>
          <w:sz w:val="22"/>
        </w:rPr>
        <w:t>a</w:t>
      </w:r>
      <w:r>
        <w:rPr>
          <w:spacing w:val="7"/>
          <w:sz w:val="22"/>
        </w:rPr>
        <w:t> </w:t>
      </w:r>
      <w:r>
        <w:rPr>
          <w:spacing w:val="-1"/>
          <w:w w:val="92"/>
          <w:sz w:val="22"/>
        </w:rPr>
        <w:t>person</w:t>
      </w:r>
      <w:r>
        <w:rPr>
          <w:w w:val="92"/>
          <w:sz w:val="22"/>
        </w:rPr>
        <w:t>a</w:t>
      </w:r>
      <w:r>
        <w:rPr>
          <w:spacing w:val="8"/>
          <w:sz w:val="22"/>
        </w:rPr>
        <w:t> </w:t>
      </w:r>
      <w:r>
        <w:rPr>
          <w:spacing w:val="-1"/>
          <w:w w:val="93"/>
          <w:sz w:val="22"/>
        </w:rPr>
        <w:t>hac</w:t>
      </w:r>
      <w:r>
        <w:rPr>
          <w:w w:val="93"/>
          <w:sz w:val="22"/>
        </w:rPr>
        <w:t>e</w:t>
      </w:r>
      <w:r>
        <w:rPr>
          <w:spacing w:val="8"/>
          <w:sz w:val="22"/>
        </w:rPr>
        <w:t> </w:t>
      </w:r>
      <w:r>
        <w:rPr>
          <w:spacing w:val="-1"/>
          <w:w w:val="95"/>
          <w:sz w:val="22"/>
        </w:rPr>
        <w:t>alg</w:t>
      </w:r>
      <w:r>
        <w:rPr>
          <w:w w:val="95"/>
          <w:sz w:val="22"/>
        </w:rPr>
        <w:t>o</w:t>
      </w:r>
      <w:r>
        <w:rPr>
          <w:spacing w:val="8"/>
          <w:sz w:val="22"/>
        </w:rPr>
        <w:t> </w:t>
      </w:r>
      <w:r>
        <w:rPr>
          <w:spacing w:val="-1"/>
          <w:w w:val="93"/>
          <w:sz w:val="22"/>
        </w:rPr>
        <w:t>par</w:t>
      </w:r>
      <w:r>
        <w:rPr>
          <w:w w:val="93"/>
          <w:sz w:val="22"/>
        </w:rPr>
        <w:t>a</w:t>
      </w:r>
      <w:r>
        <w:rPr>
          <w:spacing w:val="7"/>
          <w:sz w:val="22"/>
        </w:rPr>
        <w:t> </w:t>
      </w:r>
      <w:r>
        <w:rPr>
          <w:spacing w:val="-8"/>
          <w:w w:val="91"/>
          <w:sz w:val="22"/>
        </w:rPr>
        <w:t>r</w:t>
      </w:r>
      <w:r>
        <w:rPr>
          <w:spacing w:val="-1"/>
          <w:w w:val="89"/>
          <w:sz w:val="22"/>
        </w:rPr>
        <w:t>esolve</w:t>
      </w:r>
      <w:r>
        <w:rPr>
          <w:w w:val="89"/>
          <w:sz w:val="22"/>
        </w:rPr>
        <w:t>r</w:t>
      </w:r>
      <w:r>
        <w:rPr>
          <w:spacing w:val="8"/>
          <w:sz w:val="22"/>
        </w:rPr>
        <w:t> </w:t>
      </w:r>
      <w:r>
        <w:rPr>
          <w:spacing w:val="-1"/>
          <w:w w:val="93"/>
          <w:sz w:val="22"/>
        </w:rPr>
        <w:t>e</w:t>
      </w:r>
      <w:r>
        <w:rPr>
          <w:w w:val="93"/>
          <w:sz w:val="22"/>
        </w:rPr>
        <w:t>l</w:t>
      </w:r>
      <w:r>
        <w:rPr>
          <w:spacing w:val="7"/>
          <w:sz w:val="22"/>
        </w:rPr>
        <w:t> </w:t>
      </w:r>
      <w:r>
        <w:rPr>
          <w:w w:val="95"/>
          <w:sz w:val="22"/>
        </w:rPr>
        <w:t>p</w:t>
      </w:r>
      <w:r>
        <w:rPr>
          <w:spacing w:val="-8"/>
          <w:w w:val="95"/>
          <w:sz w:val="22"/>
        </w:rPr>
        <w:t>r</w:t>
      </w:r>
      <w:r>
        <w:rPr>
          <w:w w:val="92"/>
          <w:sz w:val="22"/>
        </w:rPr>
        <w:t>oble- </w:t>
      </w:r>
      <w:r>
        <w:rPr>
          <w:w w:val="95"/>
          <w:sz w:val="22"/>
        </w:rPr>
        <w:t>ma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tratando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aprender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ver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positivo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situación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(alfa: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0.82).</w:t>
      </w:r>
    </w:p>
    <w:p>
      <w:pPr>
        <w:pStyle w:val="ListParagraph"/>
        <w:numPr>
          <w:ilvl w:val="0"/>
          <w:numId w:val="3"/>
        </w:numPr>
        <w:tabs>
          <w:tab w:pos="417" w:val="left" w:leader="none"/>
        </w:tabs>
        <w:spacing w:line="242" w:lineRule="auto" w:before="2" w:after="0"/>
        <w:ind w:left="417" w:right="131" w:hanging="283"/>
        <w:jc w:val="left"/>
        <w:rPr>
          <w:sz w:val="22"/>
        </w:rPr>
      </w:pPr>
      <w:r>
        <w:rPr>
          <w:rFonts w:ascii="Times New Roman" w:hAnsi="Times New Roman"/>
          <w:i/>
          <w:sz w:val="22"/>
        </w:rPr>
        <w:t>Emocional-negattivo</w:t>
      </w:r>
      <w:r>
        <w:rPr>
          <w:rFonts w:ascii="Times New Roman" w:hAnsi="Times New Roman"/>
          <w:i/>
          <w:spacing w:val="-17"/>
          <w:sz w:val="22"/>
        </w:rPr>
        <w:t> </w:t>
      </w:r>
      <w:r>
        <w:rPr>
          <w:sz w:val="22"/>
        </w:rPr>
        <w:t>(</w:t>
      </w:r>
      <w:r>
        <w:rPr>
          <w:sz w:val="17"/>
        </w:rPr>
        <w:t>en</w:t>
      </w:r>
      <w:r>
        <w:rPr>
          <w:sz w:val="22"/>
        </w:rPr>
        <w:t>):</w:t>
      </w:r>
      <w:r>
        <w:rPr>
          <w:spacing w:val="-10"/>
          <w:sz w:val="22"/>
        </w:rPr>
        <w:t> </w:t>
      </w:r>
      <w:r>
        <w:rPr>
          <w:sz w:val="22"/>
        </w:rPr>
        <w:t>Cuando</w:t>
      </w:r>
      <w:r>
        <w:rPr>
          <w:spacing w:val="-10"/>
          <w:sz w:val="22"/>
        </w:rPr>
        <w:t> </w:t>
      </w:r>
      <w:r>
        <w:rPr>
          <w:sz w:val="22"/>
        </w:rPr>
        <w:t>la</w:t>
      </w:r>
      <w:r>
        <w:rPr>
          <w:spacing w:val="-10"/>
          <w:sz w:val="22"/>
        </w:rPr>
        <w:t> </w:t>
      </w:r>
      <w:r>
        <w:rPr>
          <w:sz w:val="22"/>
        </w:rPr>
        <w:t>persona</w:t>
      </w:r>
      <w:r>
        <w:rPr>
          <w:spacing w:val="-9"/>
          <w:sz w:val="22"/>
        </w:rPr>
        <w:t> </w:t>
      </w:r>
      <w:r>
        <w:rPr>
          <w:spacing w:val="-3"/>
          <w:sz w:val="22"/>
        </w:rPr>
        <w:t>expresa</w:t>
      </w:r>
      <w:r>
        <w:rPr>
          <w:spacing w:val="-10"/>
          <w:sz w:val="22"/>
        </w:rPr>
        <w:t> </w:t>
      </w:r>
      <w:r>
        <w:rPr>
          <w:sz w:val="22"/>
        </w:rPr>
        <w:t>un</w:t>
      </w:r>
      <w:r>
        <w:rPr>
          <w:spacing w:val="-10"/>
          <w:sz w:val="22"/>
        </w:rPr>
        <w:t> </w:t>
      </w:r>
      <w:r>
        <w:rPr>
          <w:sz w:val="22"/>
        </w:rPr>
        <w:t>sentimiento</w:t>
      </w:r>
      <w:r>
        <w:rPr>
          <w:spacing w:val="-10"/>
          <w:sz w:val="22"/>
        </w:rPr>
        <w:t> </w:t>
      </w:r>
      <w:r>
        <w:rPr>
          <w:sz w:val="22"/>
        </w:rPr>
        <w:t>o</w:t>
      </w:r>
      <w:r>
        <w:rPr>
          <w:spacing w:val="-10"/>
          <w:sz w:val="22"/>
        </w:rPr>
        <w:t> </w:t>
      </w:r>
      <w:r>
        <w:rPr>
          <w:sz w:val="22"/>
        </w:rPr>
        <w:t>una </w:t>
      </w:r>
      <w:r>
        <w:rPr>
          <w:w w:val="95"/>
          <w:sz w:val="22"/>
        </w:rPr>
        <w:t>emoción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lleva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directamente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solución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problema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(alfa: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0.74).</w:t>
      </w:r>
    </w:p>
    <w:p>
      <w:pPr>
        <w:pStyle w:val="ListParagraph"/>
        <w:numPr>
          <w:ilvl w:val="0"/>
          <w:numId w:val="3"/>
        </w:numPr>
        <w:tabs>
          <w:tab w:pos="417" w:val="left" w:leader="none"/>
        </w:tabs>
        <w:spacing w:line="242" w:lineRule="auto" w:before="0" w:after="0"/>
        <w:ind w:left="417" w:right="132" w:hanging="284"/>
        <w:jc w:val="both"/>
        <w:rPr>
          <w:sz w:val="22"/>
        </w:rPr>
      </w:pPr>
      <w:r>
        <w:rPr>
          <w:rFonts w:ascii="Times New Roman" w:hAnsi="Times New Roman"/>
          <w:i/>
          <w:sz w:val="22"/>
        </w:rPr>
        <w:t>Evasivo</w:t>
      </w:r>
      <w:r>
        <w:rPr>
          <w:rFonts w:ascii="Times New Roman" w:hAnsi="Times New Roman"/>
          <w:i/>
          <w:spacing w:val="-24"/>
          <w:sz w:val="22"/>
        </w:rPr>
        <w:t> </w:t>
      </w:r>
      <w:r>
        <w:rPr>
          <w:sz w:val="22"/>
        </w:rPr>
        <w:t>(</w:t>
      </w:r>
      <w:r>
        <w:rPr>
          <w:sz w:val="17"/>
        </w:rPr>
        <w:t>ev</w:t>
      </w:r>
      <w:r>
        <w:rPr>
          <w:sz w:val="22"/>
        </w:rPr>
        <w:t>):</w:t>
      </w:r>
      <w:r>
        <w:rPr>
          <w:spacing w:val="-17"/>
          <w:sz w:val="22"/>
        </w:rPr>
        <w:t> </w:t>
      </w:r>
      <w:r>
        <w:rPr>
          <w:sz w:val="22"/>
        </w:rPr>
        <w:t>Cuando</w:t>
      </w:r>
      <w:r>
        <w:rPr>
          <w:spacing w:val="-17"/>
          <w:sz w:val="22"/>
        </w:rPr>
        <w:t> </w:t>
      </w:r>
      <w:r>
        <w:rPr>
          <w:sz w:val="22"/>
        </w:rPr>
        <w:t>la</w:t>
      </w:r>
      <w:r>
        <w:rPr>
          <w:spacing w:val="-17"/>
          <w:sz w:val="22"/>
        </w:rPr>
        <w:t> </w:t>
      </w:r>
      <w:r>
        <w:rPr>
          <w:sz w:val="22"/>
        </w:rPr>
        <w:t>persona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expresa</w:t>
      </w:r>
      <w:r>
        <w:rPr>
          <w:spacing w:val="-17"/>
          <w:sz w:val="22"/>
        </w:rPr>
        <w:t> </w:t>
      </w:r>
      <w:r>
        <w:rPr>
          <w:sz w:val="22"/>
        </w:rPr>
        <w:t>un</w:t>
      </w:r>
      <w:r>
        <w:rPr>
          <w:spacing w:val="-17"/>
          <w:sz w:val="22"/>
        </w:rPr>
        <w:t> </w:t>
      </w:r>
      <w:r>
        <w:rPr>
          <w:sz w:val="22"/>
        </w:rPr>
        <w:t>sentimiento</w:t>
      </w:r>
      <w:r>
        <w:rPr>
          <w:spacing w:val="-17"/>
          <w:sz w:val="22"/>
        </w:rPr>
        <w:t> </w:t>
      </w:r>
      <w:r>
        <w:rPr>
          <w:sz w:val="22"/>
        </w:rPr>
        <w:t>o</w:t>
      </w:r>
      <w:r>
        <w:rPr>
          <w:spacing w:val="-17"/>
          <w:sz w:val="22"/>
        </w:rPr>
        <w:t> </w:t>
      </w:r>
      <w:r>
        <w:rPr>
          <w:sz w:val="22"/>
        </w:rPr>
        <w:t>una</w:t>
      </w:r>
      <w:r>
        <w:rPr>
          <w:spacing w:val="-17"/>
          <w:sz w:val="22"/>
        </w:rPr>
        <w:t> </w:t>
      </w:r>
      <w:r>
        <w:rPr>
          <w:sz w:val="22"/>
        </w:rPr>
        <w:t>emoción</w:t>
      </w:r>
      <w:r>
        <w:rPr>
          <w:spacing w:val="-17"/>
          <w:sz w:val="22"/>
        </w:rPr>
        <w:t> </w:t>
      </w:r>
      <w:r>
        <w:rPr>
          <w:sz w:val="22"/>
        </w:rPr>
        <w:t>que </w:t>
      </w:r>
      <w:r>
        <w:rPr>
          <w:w w:val="95"/>
          <w:sz w:val="22"/>
        </w:rPr>
        <w:t>no resuelve directamente el problema, y tiende a evitar o escapar del mismo (alfa: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0.68).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2"/>
        </w:numPr>
        <w:tabs>
          <w:tab w:pos="853" w:val="left" w:leader="none"/>
          <w:tab w:pos="854" w:val="left" w:leader="none"/>
        </w:tabs>
        <w:spacing w:line="240" w:lineRule="auto" w:before="0" w:after="0"/>
        <w:ind w:left="853" w:right="0" w:hanging="436"/>
        <w:jc w:val="left"/>
        <w:rPr>
          <w:sz w:val="22"/>
        </w:rPr>
      </w:pPr>
      <w:r>
        <w:rPr>
          <w:rFonts w:ascii="Times New Roman" w:hAnsi="Times New Roman"/>
          <w:i/>
          <w:w w:val="95"/>
          <w:sz w:val="22"/>
        </w:rPr>
        <w:t>Escala</w:t>
      </w:r>
      <w:r>
        <w:rPr>
          <w:rFonts w:ascii="Times New Roman" w:hAnsi="Times New Roman"/>
          <w:i/>
          <w:spacing w:val="-2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2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felicidad</w:t>
      </w:r>
      <w:r>
        <w:rPr>
          <w:rFonts w:ascii="Times New Roman" w:hAnsi="Times New Roman"/>
          <w:i/>
          <w:spacing w:val="-24"/>
          <w:w w:val="95"/>
          <w:sz w:val="22"/>
        </w:rPr>
        <w:t> </w:t>
      </w:r>
      <w:r>
        <w:rPr>
          <w:w w:val="95"/>
          <w:sz w:val="22"/>
        </w:rPr>
        <w:t>(Vásquez</w:t>
      </w:r>
      <w:r>
        <w:rPr>
          <w:spacing w:val="-17"/>
          <w:w w:val="95"/>
          <w:sz w:val="22"/>
        </w:rPr>
        <w:t> </w:t>
      </w:r>
      <w:r>
        <w:rPr>
          <w:spacing w:val="-4"/>
          <w:w w:val="95"/>
          <w:sz w:val="22"/>
        </w:rPr>
        <w:t>Velázquez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Góngora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Coronado,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2012).</w:t>
      </w:r>
    </w:p>
    <w:p>
      <w:pPr>
        <w:pStyle w:val="BodyText"/>
        <w:spacing w:line="242" w:lineRule="auto" w:before="2"/>
        <w:ind w:left="133" w:right="131" w:firstLine="283"/>
        <w:jc w:val="both"/>
      </w:pP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tipo</w:t>
      </w:r>
      <w:r>
        <w:rPr>
          <w:spacing w:val="-9"/>
          <w:w w:val="95"/>
        </w:rPr>
        <w:t> </w:t>
      </w:r>
      <w:r>
        <w:rPr>
          <w:w w:val="95"/>
        </w:rPr>
        <w:t>pictográfica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está</w:t>
      </w:r>
      <w:r>
        <w:rPr>
          <w:spacing w:val="-9"/>
          <w:w w:val="95"/>
        </w:rPr>
        <w:t> </w:t>
      </w:r>
      <w:r>
        <w:rPr>
          <w:w w:val="95"/>
        </w:rPr>
        <w:t>conformada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21</w:t>
      </w:r>
      <w:r>
        <w:rPr>
          <w:spacing w:val="-10"/>
          <w:w w:val="95"/>
        </w:rPr>
        <w:t> </w:t>
      </w:r>
      <w:r>
        <w:rPr>
          <w:w w:val="95"/>
        </w:rPr>
        <w:t>reactivos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cinco</w:t>
      </w:r>
      <w:r>
        <w:rPr>
          <w:spacing w:val="-9"/>
          <w:w w:val="95"/>
        </w:rPr>
        <w:t> </w:t>
      </w:r>
      <w:r>
        <w:rPr>
          <w:w w:val="95"/>
        </w:rPr>
        <w:t>opciones 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respuesta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van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totalmente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acuerdo</w:t>
      </w:r>
      <w:r>
        <w:rPr>
          <w:spacing w:val="-16"/>
          <w:w w:val="95"/>
        </w:rPr>
        <w:t> </w:t>
      </w:r>
      <w:r>
        <w:rPr>
          <w:w w:val="95"/>
        </w:rPr>
        <w:t>(5)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totalmente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desacuerdo</w:t>
      </w:r>
      <w:r>
        <w:rPr>
          <w:spacing w:val="-16"/>
          <w:w w:val="95"/>
        </w:rPr>
        <w:t> </w:t>
      </w:r>
      <w:r>
        <w:rPr>
          <w:w w:val="95"/>
        </w:rPr>
        <w:t>(1).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/>
      </w:pP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escala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felicidad</w:t>
      </w:r>
      <w:r>
        <w:rPr>
          <w:spacing w:val="-14"/>
          <w:w w:val="95"/>
        </w:rPr>
        <w:t> </w:t>
      </w:r>
      <w:r>
        <w:rPr>
          <w:w w:val="95"/>
        </w:rPr>
        <w:t>presentó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confiabilidad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consistencia</w:t>
      </w:r>
      <w:r>
        <w:rPr>
          <w:spacing w:val="-13"/>
          <w:w w:val="95"/>
        </w:rPr>
        <w:t> </w:t>
      </w:r>
      <w:r>
        <w:rPr>
          <w:w w:val="95"/>
        </w:rPr>
        <w:t>interna</w:t>
      </w:r>
      <w:r>
        <w:rPr>
          <w:spacing w:val="-13"/>
          <w:w w:val="95"/>
        </w:rPr>
        <w:t> </w:t>
      </w:r>
      <w:r>
        <w:rPr>
          <w:w w:val="95"/>
        </w:rPr>
        <w:t>entre los factores de</w:t>
      </w:r>
      <w:r>
        <w:rPr>
          <w:spacing w:val="-27"/>
          <w:w w:val="95"/>
        </w:rPr>
        <w:t> </w:t>
      </w:r>
      <w:r>
        <w:rPr>
          <w:w w:val="95"/>
        </w:rPr>
        <w:t>0.83.</w:t>
      </w:r>
    </w:p>
    <w:p>
      <w:pPr>
        <w:pStyle w:val="BodyText"/>
        <w:spacing w:line="257" w:lineRule="exact"/>
        <w:ind w:left="417"/>
      </w:pPr>
      <w:r>
        <w:rPr>
          <w:w w:val="95"/>
        </w:rPr>
        <w:t>Los factores o dimensiones que la integran son:</w:t>
      </w:r>
    </w:p>
    <w:p>
      <w:pPr>
        <w:pStyle w:val="BodyText"/>
        <w:spacing w:before="4"/>
      </w:pPr>
    </w:p>
    <w:p>
      <w:pPr>
        <w:pStyle w:val="ListParagraph"/>
        <w:numPr>
          <w:ilvl w:val="0"/>
          <w:numId w:val="4"/>
        </w:numPr>
        <w:tabs>
          <w:tab w:pos="417" w:val="left" w:leader="none"/>
        </w:tabs>
        <w:spacing w:line="242" w:lineRule="auto" w:before="0" w:after="0"/>
        <w:ind w:left="417" w:right="131" w:hanging="284"/>
        <w:jc w:val="both"/>
        <w:rPr>
          <w:sz w:val="22"/>
        </w:rPr>
      </w:pPr>
      <w:r>
        <w:rPr>
          <w:rFonts w:ascii="Times New Roman" w:hAnsi="Times New Roman"/>
          <w:i/>
          <w:w w:val="95"/>
          <w:sz w:val="22"/>
        </w:rPr>
        <w:t>Senttido</w:t>
      </w:r>
      <w:r>
        <w:rPr>
          <w:rFonts w:ascii="Times New Roman" w:hAnsi="Times New Roman"/>
          <w:i/>
          <w:spacing w:val="-2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posittivo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con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la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vida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w w:val="95"/>
          <w:sz w:val="17"/>
        </w:rPr>
        <w:t>spv</w:t>
      </w:r>
      <w:r>
        <w:rPr>
          <w:w w:val="95"/>
          <w:sz w:val="22"/>
        </w:rPr>
        <w:t>).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Hace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referencia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actitudes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experiencias positivas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hacia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vida.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este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sentido,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felicidad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estaría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asociada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estar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libre 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estados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depresivos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profundos,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tener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sentimientos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positivos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hacia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sí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mismo y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hacia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vida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(cinco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reactivos.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Alfa: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0.88).</w:t>
      </w:r>
    </w:p>
    <w:p>
      <w:pPr>
        <w:pStyle w:val="ListParagraph"/>
        <w:numPr>
          <w:ilvl w:val="0"/>
          <w:numId w:val="4"/>
        </w:numPr>
        <w:tabs>
          <w:tab w:pos="417" w:val="left" w:leader="none"/>
        </w:tabs>
        <w:spacing w:line="242" w:lineRule="auto" w:before="0" w:after="0"/>
        <w:ind w:left="417" w:right="132" w:hanging="283"/>
        <w:jc w:val="both"/>
        <w:rPr>
          <w:sz w:val="22"/>
        </w:rPr>
      </w:pPr>
      <w:r>
        <w:rPr>
          <w:rFonts w:ascii="Times New Roman" w:hAnsi="Times New Roman"/>
          <w:i/>
          <w:w w:val="95"/>
          <w:sz w:val="22"/>
        </w:rPr>
        <w:t>Sattisfacción</w:t>
      </w:r>
      <w:r>
        <w:rPr>
          <w:rFonts w:ascii="Times New Roman" w:hAnsi="Times New Roman"/>
          <w:i/>
          <w:spacing w:val="-1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con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la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vida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w w:val="95"/>
          <w:sz w:val="17"/>
        </w:rPr>
        <w:t>sv</w:t>
      </w:r>
      <w:r>
        <w:rPr>
          <w:w w:val="95"/>
          <w:sz w:val="22"/>
        </w:rPr>
        <w:t>).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Expresa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satisfacción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ha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alcanzado, </w:t>
      </w:r>
      <w:r>
        <w:rPr>
          <w:sz w:val="22"/>
        </w:rPr>
        <w:t>la</w:t>
      </w:r>
      <w:r>
        <w:rPr>
          <w:spacing w:val="-26"/>
          <w:sz w:val="22"/>
        </w:rPr>
        <w:t> </w:t>
      </w:r>
      <w:r>
        <w:rPr>
          <w:sz w:val="22"/>
        </w:rPr>
        <w:t>persona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cree</w:t>
      </w:r>
      <w:r>
        <w:rPr>
          <w:spacing w:val="-26"/>
          <w:sz w:val="22"/>
        </w:rPr>
        <w:t> </w:t>
      </w:r>
      <w:r>
        <w:rPr>
          <w:sz w:val="22"/>
        </w:rPr>
        <w:t>que</w:t>
      </w:r>
      <w:r>
        <w:rPr>
          <w:spacing w:val="-26"/>
          <w:sz w:val="22"/>
        </w:rPr>
        <w:t> </w:t>
      </w:r>
      <w:r>
        <w:rPr>
          <w:sz w:val="22"/>
        </w:rPr>
        <w:t>está</w:t>
      </w:r>
      <w:r>
        <w:rPr>
          <w:spacing w:val="-26"/>
          <w:sz w:val="22"/>
        </w:rPr>
        <w:t> </w:t>
      </w:r>
      <w:r>
        <w:rPr>
          <w:sz w:val="22"/>
        </w:rPr>
        <w:t>donde</w:t>
      </w:r>
      <w:r>
        <w:rPr>
          <w:spacing w:val="-26"/>
          <w:sz w:val="22"/>
        </w:rPr>
        <w:t> </w:t>
      </w:r>
      <w:r>
        <w:rPr>
          <w:sz w:val="22"/>
        </w:rPr>
        <w:t>tiene</w:t>
      </w:r>
      <w:r>
        <w:rPr>
          <w:spacing w:val="-26"/>
          <w:sz w:val="22"/>
        </w:rPr>
        <w:t> </w:t>
      </w:r>
      <w:r>
        <w:rPr>
          <w:sz w:val="22"/>
        </w:rPr>
        <w:t>que</w:t>
      </w:r>
      <w:r>
        <w:rPr>
          <w:spacing w:val="-26"/>
          <w:sz w:val="22"/>
        </w:rPr>
        <w:t> </w:t>
      </w:r>
      <w:r>
        <w:rPr>
          <w:sz w:val="22"/>
        </w:rPr>
        <w:t>estar</w:t>
      </w:r>
      <w:r>
        <w:rPr>
          <w:spacing w:val="-26"/>
          <w:sz w:val="22"/>
        </w:rPr>
        <w:t> </w:t>
      </w:r>
      <w:r>
        <w:rPr>
          <w:sz w:val="22"/>
        </w:rPr>
        <w:t>o</w:t>
      </w:r>
      <w:r>
        <w:rPr>
          <w:spacing w:val="-26"/>
          <w:sz w:val="22"/>
        </w:rPr>
        <w:t> </w:t>
      </w:r>
      <w:r>
        <w:rPr>
          <w:sz w:val="22"/>
        </w:rPr>
        <w:t>que</w:t>
      </w:r>
      <w:r>
        <w:rPr>
          <w:spacing w:val="-26"/>
          <w:sz w:val="22"/>
        </w:rPr>
        <w:t> </w:t>
      </w:r>
      <w:r>
        <w:rPr>
          <w:sz w:val="22"/>
        </w:rPr>
        <w:t>se</w:t>
      </w:r>
      <w:r>
        <w:rPr>
          <w:spacing w:val="-26"/>
          <w:sz w:val="22"/>
        </w:rPr>
        <w:t> </w:t>
      </w:r>
      <w:r>
        <w:rPr>
          <w:sz w:val="22"/>
        </w:rPr>
        <w:t>encuentra</w:t>
      </w:r>
      <w:r>
        <w:rPr>
          <w:spacing w:val="-26"/>
          <w:sz w:val="22"/>
        </w:rPr>
        <w:t> </w:t>
      </w:r>
      <w:r>
        <w:rPr>
          <w:sz w:val="22"/>
        </w:rPr>
        <w:t>muy</w:t>
      </w:r>
      <w:r>
        <w:rPr>
          <w:spacing w:val="-26"/>
          <w:sz w:val="22"/>
        </w:rPr>
        <w:t> </w:t>
      </w:r>
      <w:r>
        <w:rPr>
          <w:sz w:val="22"/>
        </w:rPr>
        <w:t>cerca </w:t>
      </w:r>
      <w:r>
        <w:rPr>
          <w:w w:val="95"/>
          <w:sz w:val="22"/>
        </w:rPr>
        <w:t>de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alcanzar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ideal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vida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(seis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reactivos.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Alfa: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0.84).</w:t>
      </w:r>
    </w:p>
    <w:p>
      <w:pPr>
        <w:pStyle w:val="ListParagraph"/>
        <w:numPr>
          <w:ilvl w:val="0"/>
          <w:numId w:val="4"/>
        </w:numPr>
        <w:tabs>
          <w:tab w:pos="417" w:val="left" w:leader="none"/>
        </w:tabs>
        <w:spacing w:line="242" w:lineRule="auto" w:before="0" w:after="0"/>
        <w:ind w:left="417" w:right="131" w:hanging="283"/>
        <w:jc w:val="both"/>
        <w:rPr>
          <w:sz w:val="22"/>
        </w:rPr>
      </w:pPr>
      <w:r>
        <w:rPr>
          <w:rFonts w:ascii="Times New Roman" w:hAnsi="Times New Roman"/>
          <w:i/>
          <w:w w:val="89"/>
          <w:sz w:val="22"/>
        </w:rPr>
        <w:t>Realización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spacing w:val="-2"/>
          <w:sz w:val="22"/>
        </w:rPr>
        <w:t> </w:t>
      </w:r>
      <w:r>
        <w:rPr>
          <w:rFonts w:ascii="Times New Roman" w:hAnsi="Times New Roman"/>
          <w:i/>
          <w:spacing w:val="-1"/>
          <w:w w:val="86"/>
          <w:sz w:val="22"/>
        </w:rPr>
        <w:t>persona</w:t>
      </w:r>
      <w:r>
        <w:rPr>
          <w:rFonts w:ascii="Times New Roman" w:hAnsi="Times New Roman"/>
          <w:i/>
          <w:w w:val="86"/>
          <w:sz w:val="22"/>
        </w:rPr>
        <w:t>l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spacing w:val="-1"/>
          <w:sz w:val="22"/>
        </w:rPr>
        <w:t> </w:t>
      </w:r>
      <w:r>
        <w:rPr>
          <w:spacing w:val="-1"/>
          <w:w w:val="78"/>
          <w:sz w:val="22"/>
        </w:rPr>
        <w:t>(</w:t>
      </w:r>
      <w:r>
        <w:rPr>
          <w:spacing w:val="-1"/>
          <w:w w:val="159"/>
          <w:sz w:val="17"/>
        </w:rPr>
        <w:t>r</w:t>
      </w:r>
      <w:r>
        <w:rPr>
          <w:w w:val="101"/>
          <w:sz w:val="17"/>
        </w:rPr>
        <w:t>p</w:t>
      </w:r>
      <w:r>
        <w:rPr>
          <w:spacing w:val="-1"/>
          <w:w w:val="93"/>
          <w:sz w:val="22"/>
        </w:rPr>
        <w:t>)</w:t>
      </w:r>
      <w:r>
        <w:rPr>
          <w:w w:val="93"/>
          <w:sz w:val="22"/>
        </w:rPr>
        <w:t>.</w:t>
      </w:r>
      <w:r>
        <w:rPr>
          <w:sz w:val="22"/>
        </w:rPr>
        <w:t> </w:t>
      </w:r>
      <w:r>
        <w:rPr>
          <w:spacing w:val="12"/>
          <w:sz w:val="22"/>
        </w:rPr>
        <w:t> </w:t>
      </w:r>
      <w:r>
        <w:rPr>
          <w:spacing w:val="-1"/>
          <w:w w:val="94"/>
          <w:sz w:val="22"/>
        </w:rPr>
        <w:t>Señal</w:t>
      </w:r>
      <w:r>
        <w:rPr>
          <w:w w:val="94"/>
          <w:sz w:val="22"/>
        </w:rPr>
        <w:t>a</w:t>
      </w:r>
      <w:r>
        <w:rPr>
          <w:sz w:val="22"/>
        </w:rPr>
        <w:t> </w:t>
      </w:r>
      <w:r>
        <w:rPr>
          <w:spacing w:val="12"/>
          <w:sz w:val="22"/>
        </w:rPr>
        <w:t> </w:t>
      </w:r>
      <w:r>
        <w:rPr>
          <w:spacing w:val="-1"/>
          <w:w w:val="93"/>
          <w:sz w:val="22"/>
        </w:rPr>
        <w:t>autosuficiencia</w:t>
      </w:r>
      <w:r>
        <w:rPr>
          <w:w w:val="93"/>
          <w:sz w:val="22"/>
        </w:rPr>
        <w:t>,</w:t>
      </w:r>
      <w:r>
        <w:rPr>
          <w:sz w:val="22"/>
        </w:rPr>
        <w:t> </w:t>
      </w:r>
      <w:r>
        <w:rPr>
          <w:spacing w:val="13"/>
          <w:sz w:val="22"/>
        </w:rPr>
        <w:t> </w:t>
      </w:r>
      <w:r>
        <w:rPr>
          <w:spacing w:val="-1"/>
          <w:w w:val="93"/>
          <w:sz w:val="22"/>
        </w:rPr>
        <w:t>tranquilida</w:t>
      </w:r>
      <w:r>
        <w:rPr>
          <w:w w:val="93"/>
          <w:sz w:val="22"/>
        </w:rPr>
        <w:t>d</w:t>
      </w:r>
      <w:r>
        <w:rPr>
          <w:sz w:val="22"/>
        </w:rPr>
        <w:t> </w:t>
      </w:r>
      <w:r>
        <w:rPr>
          <w:spacing w:val="12"/>
          <w:sz w:val="22"/>
        </w:rPr>
        <w:t> </w:t>
      </w:r>
      <w:r>
        <w:rPr>
          <w:spacing w:val="-1"/>
          <w:w w:val="94"/>
          <w:sz w:val="22"/>
        </w:rPr>
        <w:t>emociona</w:t>
      </w:r>
      <w:r>
        <w:rPr>
          <w:w w:val="94"/>
          <w:sz w:val="22"/>
        </w:rPr>
        <w:t>l</w:t>
      </w:r>
      <w:r>
        <w:rPr>
          <w:sz w:val="22"/>
        </w:rPr>
        <w:t> </w:t>
      </w:r>
      <w:r>
        <w:rPr>
          <w:spacing w:val="12"/>
          <w:sz w:val="22"/>
        </w:rPr>
        <w:t> </w:t>
      </w:r>
      <w:r>
        <w:rPr>
          <w:w w:val="84"/>
          <w:sz w:val="22"/>
        </w:rPr>
        <w:t>y </w:t>
      </w:r>
      <w:r>
        <w:rPr>
          <w:w w:val="95"/>
          <w:sz w:val="22"/>
        </w:rPr>
        <w:t>placidez,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cuales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son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condiciones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necesarias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conseguir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fe- licidad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completa.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concepto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realización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personal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guarda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correspondencia </w:t>
      </w:r>
      <w:r>
        <w:rPr>
          <w:sz w:val="22"/>
        </w:rPr>
        <w:t>con</w:t>
      </w:r>
      <w:r>
        <w:rPr>
          <w:spacing w:val="-17"/>
          <w:sz w:val="22"/>
        </w:rPr>
        <w:t> </w:t>
      </w:r>
      <w:r>
        <w:rPr>
          <w:sz w:val="22"/>
        </w:rPr>
        <w:t>la</w:t>
      </w:r>
      <w:r>
        <w:rPr>
          <w:spacing w:val="-17"/>
          <w:sz w:val="22"/>
        </w:rPr>
        <w:t> </w:t>
      </w:r>
      <w:r>
        <w:rPr>
          <w:sz w:val="22"/>
        </w:rPr>
        <w:t>definición</w:t>
      </w:r>
      <w:r>
        <w:rPr>
          <w:spacing w:val="-17"/>
          <w:sz w:val="22"/>
        </w:rPr>
        <w:t>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z w:val="22"/>
        </w:rPr>
        <w:t>felicidad</w:t>
      </w:r>
      <w:r>
        <w:rPr>
          <w:spacing w:val="-17"/>
          <w:sz w:val="22"/>
        </w:rPr>
        <w:t> </w:t>
      </w:r>
      <w:r>
        <w:rPr>
          <w:sz w:val="22"/>
        </w:rPr>
        <w:t>que</w:t>
      </w:r>
      <w:r>
        <w:rPr>
          <w:spacing w:val="-17"/>
          <w:sz w:val="22"/>
        </w:rPr>
        <w:t> </w:t>
      </w:r>
      <w:r>
        <w:rPr>
          <w:sz w:val="22"/>
        </w:rPr>
        <w:t>supone</w:t>
      </w:r>
      <w:r>
        <w:rPr>
          <w:spacing w:val="-17"/>
          <w:sz w:val="22"/>
        </w:rPr>
        <w:t> </w:t>
      </w:r>
      <w:r>
        <w:rPr>
          <w:sz w:val="22"/>
        </w:rPr>
        <w:t>la</w:t>
      </w:r>
      <w:r>
        <w:rPr>
          <w:spacing w:val="-17"/>
          <w:sz w:val="22"/>
        </w:rPr>
        <w:t> </w:t>
      </w:r>
      <w:r>
        <w:rPr>
          <w:sz w:val="22"/>
        </w:rPr>
        <w:t>orientación</w:t>
      </w:r>
      <w:r>
        <w:rPr>
          <w:spacing w:val="-17"/>
          <w:sz w:val="22"/>
        </w:rPr>
        <w:t> </w:t>
      </w:r>
      <w:r>
        <w:rPr>
          <w:sz w:val="22"/>
        </w:rPr>
        <w:t>del</w:t>
      </w:r>
      <w:r>
        <w:rPr>
          <w:spacing w:val="-17"/>
          <w:sz w:val="22"/>
        </w:rPr>
        <w:t> </w:t>
      </w:r>
      <w:r>
        <w:rPr>
          <w:sz w:val="22"/>
        </w:rPr>
        <w:t>individuo</w:t>
      </w:r>
      <w:r>
        <w:rPr>
          <w:spacing w:val="-17"/>
          <w:sz w:val="22"/>
        </w:rPr>
        <w:t> </w:t>
      </w:r>
      <w:r>
        <w:rPr>
          <w:sz w:val="22"/>
        </w:rPr>
        <w:t>hacia </w:t>
      </w:r>
      <w:r>
        <w:rPr>
          <w:w w:val="95"/>
          <w:sz w:val="22"/>
        </w:rPr>
        <w:t>metas</w:t>
      </w:r>
      <w:r>
        <w:rPr>
          <w:spacing w:val="-3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"/>
          <w:w w:val="95"/>
          <w:sz w:val="22"/>
        </w:rPr>
        <w:t> </w:t>
      </w:r>
      <w:r>
        <w:rPr>
          <w:w w:val="95"/>
          <w:sz w:val="22"/>
        </w:rPr>
        <w:t>considera</w:t>
      </w:r>
      <w:r>
        <w:rPr>
          <w:spacing w:val="-3"/>
          <w:w w:val="95"/>
          <w:sz w:val="22"/>
        </w:rPr>
        <w:t> </w:t>
      </w:r>
      <w:r>
        <w:rPr>
          <w:w w:val="95"/>
          <w:sz w:val="22"/>
        </w:rPr>
        <w:t>valiosas</w:t>
      </w:r>
      <w:r>
        <w:rPr>
          <w:spacing w:val="-3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3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3"/>
          <w:w w:val="95"/>
          <w:sz w:val="22"/>
        </w:rPr>
        <w:t> </w:t>
      </w:r>
      <w:r>
        <w:rPr>
          <w:w w:val="95"/>
          <w:sz w:val="22"/>
        </w:rPr>
        <w:t>vida,</w:t>
      </w:r>
      <w:r>
        <w:rPr>
          <w:spacing w:val="-3"/>
          <w:w w:val="95"/>
          <w:sz w:val="22"/>
        </w:rPr>
        <w:t> </w:t>
      </w:r>
      <w:r>
        <w:rPr>
          <w:w w:val="95"/>
          <w:sz w:val="22"/>
        </w:rPr>
        <w:t>ámbito</w:t>
      </w:r>
      <w:r>
        <w:rPr>
          <w:spacing w:val="-3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"/>
          <w:w w:val="95"/>
          <w:sz w:val="22"/>
        </w:rPr>
        <w:t> </w:t>
      </w:r>
      <w:r>
        <w:rPr>
          <w:w w:val="95"/>
          <w:sz w:val="22"/>
        </w:rPr>
        <w:t>ha</w:t>
      </w:r>
      <w:r>
        <w:rPr>
          <w:spacing w:val="-3"/>
          <w:w w:val="95"/>
          <w:sz w:val="22"/>
        </w:rPr>
        <w:t> </w:t>
      </w:r>
      <w:r>
        <w:rPr>
          <w:w w:val="95"/>
          <w:sz w:val="22"/>
        </w:rPr>
        <w:t>sido</w:t>
      </w:r>
      <w:r>
        <w:rPr>
          <w:spacing w:val="-3"/>
          <w:w w:val="95"/>
          <w:sz w:val="22"/>
        </w:rPr>
        <w:t> </w:t>
      </w:r>
      <w:r>
        <w:rPr>
          <w:w w:val="95"/>
          <w:sz w:val="22"/>
        </w:rPr>
        <w:t>explorado</w:t>
      </w:r>
      <w:r>
        <w:rPr>
          <w:spacing w:val="-3"/>
          <w:w w:val="95"/>
          <w:sz w:val="22"/>
        </w:rPr>
        <w:t> </w:t>
      </w:r>
      <w:r>
        <w:rPr>
          <w:w w:val="95"/>
          <w:sz w:val="22"/>
        </w:rPr>
        <w:t>por otros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autores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(cuatro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reactivos.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Alfa: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0.70).</w:t>
      </w:r>
    </w:p>
    <w:p>
      <w:pPr>
        <w:pStyle w:val="ListParagraph"/>
        <w:numPr>
          <w:ilvl w:val="0"/>
          <w:numId w:val="4"/>
        </w:numPr>
        <w:tabs>
          <w:tab w:pos="417" w:val="left" w:leader="none"/>
        </w:tabs>
        <w:spacing w:line="242" w:lineRule="auto" w:before="0" w:after="0"/>
        <w:ind w:left="417" w:right="131" w:hanging="284"/>
        <w:jc w:val="both"/>
        <w:rPr>
          <w:sz w:val="22"/>
        </w:rPr>
      </w:pPr>
      <w:r>
        <w:rPr>
          <w:rFonts w:ascii="Times New Roman" w:hAnsi="Times New Roman"/>
          <w:i/>
          <w:w w:val="95"/>
          <w:sz w:val="22"/>
        </w:rPr>
        <w:t>Alegría</w:t>
      </w:r>
      <w:r>
        <w:rPr>
          <w:rFonts w:ascii="Times New Roman" w:hAnsi="Times New Roman"/>
          <w:i/>
          <w:spacing w:val="-2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2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vivir</w:t>
      </w:r>
      <w:r>
        <w:rPr>
          <w:rFonts w:ascii="Times New Roman" w:hAnsi="Times New Roman"/>
          <w:i/>
          <w:spacing w:val="-25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w w:val="95"/>
          <w:sz w:val="17"/>
        </w:rPr>
        <w:t>av</w:t>
      </w:r>
      <w:r>
        <w:rPr>
          <w:w w:val="95"/>
          <w:sz w:val="22"/>
        </w:rPr>
        <w:t>).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Hace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referencia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maravilloso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19"/>
          <w:w w:val="95"/>
          <w:sz w:val="22"/>
        </w:rPr>
        <w:t> </w:t>
      </w:r>
      <w:r>
        <w:rPr>
          <w:spacing w:val="-4"/>
          <w:w w:val="95"/>
          <w:sz w:val="22"/>
        </w:rPr>
        <w:t>vivir,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experiencias </w:t>
      </w:r>
      <w:r>
        <w:rPr>
          <w:sz w:val="22"/>
        </w:rPr>
        <w:t>positivas</w:t>
      </w:r>
      <w:r>
        <w:rPr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la</w:t>
      </w:r>
      <w:r>
        <w:rPr>
          <w:spacing w:val="-25"/>
          <w:sz w:val="22"/>
        </w:rPr>
        <w:t> </w:t>
      </w:r>
      <w:r>
        <w:rPr>
          <w:sz w:val="22"/>
        </w:rPr>
        <w:t>vida</w:t>
      </w:r>
      <w:r>
        <w:rPr>
          <w:spacing w:val="-25"/>
          <w:sz w:val="22"/>
        </w:rPr>
        <w:t> </w:t>
      </w:r>
      <w:r>
        <w:rPr>
          <w:sz w:val="22"/>
        </w:rPr>
        <w:t>y</w:t>
      </w:r>
      <w:r>
        <w:rPr>
          <w:spacing w:val="-25"/>
          <w:sz w:val="22"/>
        </w:rPr>
        <w:t> </w:t>
      </w:r>
      <w:r>
        <w:rPr>
          <w:sz w:val="22"/>
        </w:rPr>
        <w:t>a</w:t>
      </w:r>
      <w:r>
        <w:rPr>
          <w:spacing w:val="-25"/>
          <w:sz w:val="22"/>
        </w:rPr>
        <w:t> </w:t>
      </w:r>
      <w:r>
        <w:rPr>
          <w:sz w:val="22"/>
        </w:rPr>
        <w:t>sentirse</w:t>
      </w:r>
      <w:r>
        <w:rPr>
          <w:spacing w:val="-25"/>
          <w:sz w:val="22"/>
        </w:rPr>
        <w:t> </w:t>
      </w:r>
      <w:r>
        <w:rPr>
          <w:sz w:val="22"/>
        </w:rPr>
        <w:t>generalmente</w:t>
      </w:r>
      <w:r>
        <w:rPr>
          <w:spacing w:val="-26"/>
          <w:sz w:val="22"/>
        </w:rPr>
        <w:t> </w:t>
      </w:r>
      <w:r>
        <w:rPr>
          <w:sz w:val="22"/>
        </w:rPr>
        <w:t>bien.</w:t>
      </w:r>
      <w:r>
        <w:rPr>
          <w:spacing w:val="-25"/>
          <w:sz w:val="22"/>
        </w:rPr>
        <w:t> </w:t>
      </w:r>
      <w:r>
        <w:rPr>
          <w:sz w:val="22"/>
        </w:rPr>
        <w:t>Confiabilidad:</w:t>
      </w:r>
      <w:r>
        <w:rPr>
          <w:spacing w:val="-25"/>
          <w:sz w:val="22"/>
        </w:rPr>
        <w:t> </w:t>
      </w:r>
      <w:r>
        <w:rPr>
          <w:sz w:val="22"/>
        </w:rPr>
        <w:t>0.75</w:t>
      </w:r>
      <w:r>
        <w:rPr>
          <w:spacing w:val="-25"/>
          <w:sz w:val="22"/>
        </w:rPr>
        <w:t> </w:t>
      </w:r>
      <w:r>
        <w:rPr>
          <w:sz w:val="22"/>
        </w:rPr>
        <w:t>(tres </w:t>
      </w:r>
      <w:r>
        <w:rPr>
          <w:w w:val="95"/>
          <w:sz w:val="22"/>
        </w:rPr>
        <w:t>reactivos.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Alfa: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0.75).</w:t>
      </w:r>
    </w:p>
    <w:p>
      <w:pPr>
        <w:pStyle w:val="ListParagraph"/>
        <w:numPr>
          <w:ilvl w:val="0"/>
          <w:numId w:val="4"/>
        </w:numPr>
        <w:tabs>
          <w:tab w:pos="417" w:val="left" w:leader="none"/>
        </w:tabs>
        <w:spacing w:line="242" w:lineRule="auto" w:before="0" w:after="0"/>
        <w:ind w:left="417" w:right="131" w:hanging="284"/>
        <w:jc w:val="both"/>
        <w:rPr>
          <w:sz w:val="22"/>
        </w:rPr>
      </w:pPr>
      <w:r>
        <w:rPr>
          <w:rFonts w:ascii="Times New Roman" w:hAnsi="Times New Roman"/>
          <w:i/>
          <w:spacing w:val="-4"/>
          <w:w w:val="95"/>
          <w:sz w:val="22"/>
        </w:rPr>
        <w:t>Valoración</w:t>
      </w:r>
      <w:r>
        <w:rPr>
          <w:rFonts w:ascii="Times New Roman" w:hAnsi="Times New Roman"/>
          <w:i/>
          <w:spacing w:val="-20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personal</w:t>
      </w:r>
      <w:r>
        <w:rPr>
          <w:rFonts w:ascii="Times New Roman" w:hAnsi="Times New Roman"/>
          <w:i/>
          <w:spacing w:val="-20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(</w:t>
      </w:r>
      <w:r>
        <w:rPr>
          <w:w w:val="95"/>
          <w:sz w:val="17"/>
        </w:rPr>
        <w:t>vp</w:t>
      </w:r>
      <w:r>
        <w:rPr>
          <w:rFonts w:ascii="Times New Roman" w:hAnsi="Times New Roman"/>
          <w:i/>
          <w:w w:val="95"/>
          <w:sz w:val="22"/>
        </w:rPr>
        <w:t>).</w:t>
      </w:r>
      <w:r>
        <w:rPr>
          <w:rFonts w:ascii="Times New Roman" w:hAnsi="Times New Roman"/>
          <w:i/>
          <w:spacing w:val="-20"/>
          <w:w w:val="95"/>
          <w:sz w:val="22"/>
        </w:rPr>
        <w:t> </w:t>
      </w:r>
      <w:r>
        <w:rPr>
          <w:w w:val="95"/>
          <w:sz w:val="22"/>
        </w:rPr>
        <w:t>Este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factor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tiene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ver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capacidades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persona- </w:t>
      </w:r>
      <w:r>
        <w:rPr>
          <w:sz w:val="22"/>
        </w:rPr>
        <w:t>les,</w:t>
      </w:r>
      <w:r>
        <w:rPr>
          <w:spacing w:val="-9"/>
          <w:sz w:val="22"/>
        </w:rPr>
        <w:t> </w:t>
      </w:r>
      <w:r>
        <w:rPr>
          <w:sz w:val="22"/>
        </w:rPr>
        <w:t>que</w:t>
      </w:r>
      <w:r>
        <w:rPr>
          <w:spacing w:val="-9"/>
          <w:sz w:val="22"/>
        </w:rPr>
        <w:t> </w:t>
      </w:r>
      <w:r>
        <w:rPr>
          <w:sz w:val="22"/>
        </w:rPr>
        <w:t>el</w:t>
      </w:r>
      <w:r>
        <w:rPr>
          <w:spacing w:val="-9"/>
          <w:sz w:val="22"/>
        </w:rPr>
        <w:t> </w:t>
      </w:r>
      <w:r>
        <w:rPr>
          <w:sz w:val="22"/>
        </w:rPr>
        <w:t>individuo</w:t>
      </w:r>
      <w:r>
        <w:rPr>
          <w:spacing w:val="-9"/>
          <w:sz w:val="22"/>
        </w:rPr>
        <w:t> </w:t>
      </w:r>
      <w:r>
        <w:rPr>
          <w:sz w:val="22"/>
        </w:rPr>
        <w:t>no</w:t>
      </w:r>
      <w:r>
        <w:rPr>
          <w:spacing w:val="-9"/>
          <w:sz w:val="22"/>
        </w:rPr>
        <w:t> </w:t>
      </w:r>
      <w:r>
        <w:rPr>
          <w:sz w:val="22"/>
        </w:rPr>
        <w:t>sólo</w:t>
      </w:r>
      <w:r>
        <w:rPr>
          <w:spacing w:val="-9"/>
          <w:sz w:val="22"/>
        </w:rPr>
        <w:t> </w:t>
      </w:r>
      <w:r>
        <w:rPr>
          <w:sz w:val="22"/>
        </w:rPr>
        <w:t>reconoce</w:t>
      </w:r>
      <w:r>
        <w:rPr>
          <w:spacing w:val="-9"/>
          <w:sz w:val="22"/>
        </w:rPr>
        <w:t> </w:t>
      </w:r>
      <w:r>
        <w:rPr>
          <w:spacing w:val="-5"/>
          <w:sz w:val="22"/>
        </w:rPr>
        <w:t>tener,</w:t>
      </w:r>
      <w:r>
        <w:rPr>
          <w:spacing w:val="-9"/>
          <w:sz w:val="22"/>
        </w:rPr>
        <w:t> </w:t>
      </w:r>
      <w:r>
        <w:rPr>
          <w:sz w:val="22"/>
        </w:rPr>
        <w:t>sino</w:t>
      </w:r>
      <w:r>
        <w:rPr>
          <w:spacing w:val="-9"/>
          <w:sz w:val="22"/>
        </w:rPr>
        <w:t> </w:t>
      </w:r>
      <w:r>
        <w:rPr>
          <w:sz w:val="22"/>
        </w:rPr>
        <w:t>que</w:t>
      </w:r>
      <w:r>
        <w:rPr>
          <w:spacing w:val="-9"/>
          <w:sz w:val="22"/>
        </w:rPr>
        <w:t> </w:t>
      </w:r>
      <w:r>
        <w:rPr>
          <w:sz w:val="22"/>
        </w:rPr>
        <w:t>también</w:t>
      </w:r>
      <w:r>
        <w:rPr>
          <w:spacing w:val="-9"/>
          <w:sz w:val="22"/>
        </w:rPr>
        <w:t> </w:t>
      </w:r>
      <w:r>
        <w:rPr>
          <w:sz w:val="22"/>
        </w:rPr>
        <w:t>da</w:t>
      </w:r>
      <w:r>
        <w:rPr>
          <w:spacing w:val="-9"/>
          <w:sz w:val="22"/>
        </w:rPr>
        <w:t> </w:t>
      </w:r>
      <w:r>
        <w:rPr>
          <w:sz w:val="22"/>
        </w:rPr>
        <w:t>un</w:t>
      </w:r>
      <w:r>
        <w:rPr>
          <w:spacing w:val="-9"/>
          <w:sz w:val="22"/>
        </w:rPr>
        <w:t> </w:t>
      </w:r>
      <w:r>
        <w:rPr>
          <w:sz w:val="22"/>
        </w:rPr>
        <w:t>grado </w:t>
      </w:r>
      <w:r>
        <w:rPr>
          <w:w w:val="95"/>
          <w:sz w:val="22"/>
        </w:rPr>
        <w:t>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valoración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encima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demás.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Posiblemente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este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factor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relacione </w:t>
      </w:r>
      <w:r>
        <w:rPr>
          <w:sz w:val="22"/>
        </w:rPr>
        <w:t>con</w:t>
      </w:r>
      <w:r>
        <w:rPr>
          <w:spacing w:val="-22"/>
          <w:sz w:val="22"/>
        </w:rPr>
        <w:t> </w:t>
      </w:r>
      <w:r>
        <w:rPr>
          <w:sz w:val="22"/>
        </w:rPr>
        <w:t>la</w:t>
      </w:r>
      <w:r>
        <w:rPr>
          <w:spacing w:val="-22"/>
          <w:sz w:val="22"/>
        </w:rPr>
        <w:t> </w:t>
      </w:r>
      <w:r>
        <w:rPr>
          <w:sz w:val="22"/>
        </w:rPr>
        <w:t>autoestima</w:t>
      </w:r>
      <w:r>
        <w:rPr>
          <w:spacing w:val="-21"/>
          <w:sz w:val="22"/>
        </w:rPr>
        <w:t> </w:t>
      </w:r>
      <w:r>
        <w:rPr>
          <w:sz w:val="22"/>
        </w:rPr>
        <w:t>o</w:t>
      </w:r>
      <w:r>
        <w:rPr>
          <w:spacing w:val="-22"/>
          <w:sz w:val="22"/>
        </w:rPr>
        <w:t> </w:t>
      </w:r>
      <w:r>
        <w:rPr>
          <w:sz w:val="22"/>
        </w:rPr>
        <w:t>con</w:t>
      </w:r>
      <w:r>
        <w:rPr>
          <w:spacing w:val="-22"/>
          <w:sz w:val="22"/>
        </w:rPr>
        <w:t> </w:t>
      </w:r>
      <w:r>
        <w:rPr>
          <w:sz w:val="22"/>
        </w:rPr>
        <w:t>un</w:t>
      </w:r>
      <w:r>
        <w:rPr>
          <w:spacing w:val="-22"/>
          <w:sz w:val="22"/>
        </w:rPr>
        <w:t> </w:t>
      </w:r>
      <w:r>
        <w:rPr>
          <w:sz w:val="22"/>
        </w:rPr>
        <w:t>sentido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valoración</w:t>
      </w:r>
      <w:r>
        <w:rPr>
          <w:spacing w:val="-22"/>
          <w:sz w:val="22"/>
        </w:rPr>
        <w:t> </w:t>
      </w:r>
      <w:r>
        <w:rPr>
          <w:sz w:val="22"/>
        </w:rPr>
        <w:t>personal</w:t>
      </w:r>
      <w:r>
        <w:rPr>
          <w:spacing w:val="-22"/>
          <w:sz w:val="22"/>
        </w:rPr>
        <w:t> </w:t>
      </w:r>
      <w:r>
        <w:rPr>
          <w:sz w:val="22"/>
        </w:rPr>
        <w:t>más</w:t>
      </w:r>
      <w:r>
        <w:rPr>
          <w:spacing w:val="-22"/>
          <w:sz w:val="22"/>
        </w:rPr>
        <w:t> </w:t>
      </w:r>
      <w:r>
        <w:rPr>
          <w:sz w:val="22"/>
        </w:rPr>
        <w:t>amplia</w:t>
      </w:r>
      <w:r>
        <w:rPr>
          <w:spacing w:val="-22"/>
          <w:sz w:val="22"/>
        </w:rPr>
        <w:t> </w:t>
      </w:r>
      <w:r>
        <w:rPr>
          <w:sz w:val="22"/>
        </w:rPr>
        <w:t>(tres </w:t>
      </w:r>
      <w:r>
        <w:rPr>
          <w:w w:val="95"/>
          <w:sz w:val="22"/>
        </w:rPr>
        <w:t>reactivos.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Alfa: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0.74).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2"/>
        </w:numPr>
        <w:tabs>
          <w:tab w:pos="626" w:val="left" w:leader="none"/>
        </w:tabs>
        <w:spacing w:line="240" w:lineRule="auto" w:before="0" w:after="0"/>
        <w:ind w:left="625" w:right="0" w:hanging="208"/>
        <w:jc w:val="left"/>
        <w:rPr>
          <w:sz w:val="22"/>
        </w:rPr>
      </w:pPr>
      <w:r>
        <w:rPr>
          <w:rFonts w:ascii="Times New Roman" w:hAnsi="Times New Roman"/>
          <w:i/>
          <w:w w:val="95"/>
          <w:sz w:val="22"/>
        </w:rPr>
        <w:t>Escala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Espirittualidad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w w:val="95"/>
          <w:sz w:val="22"/>
        </w:rPr>
        <w:t>(Vásquez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Velázquez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Góngora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Coronado,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2012).</w:t>
      </w:r>
    </w:p>
    <w:p>
      <w:pPr>
        <w:pStyle w:val="BodyText"/>
        <w:spacing w:line="242" w:lineRule="auto" w:before="2"/>
        <w:ind w:left="134" w:right="131" w:firstLine="283"/>
        <w:jc w:val="both"/>
      </w:pPr>
      <w:r>
        <w:rPr>
          <w:w w:val="95"/>
        </w:rPr>
        <w:t>Es</w:t>
      </w:r>
      <w:r>
        <w:rPr>
          <w:spacing w:val="-5"/>
          <w:w w:val="95"/>
        </w:rPr>
        <w:t> </w:t>
      </w:r>
      <w:r>
        <w:rPr>
          <w:w w:val="95"/>
        </w:rPr>
        <w:t>también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tipo</w:t>
      </w:r>
      <w:r>
        <w:rPr>
          <w:spacing w:val="-5"/>
          <w:w w:val="95"/>
        </w:rPr>
        <w:t> </w:t>
      </w:r>
      <w:r>
        <w:rPr>
          <w:w w:val="95"/>
        </w:rPr>
        <w:t>pictográfica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está</w:t>
      </w:r>
      <w:r>
        <w:rPr>
          <w:spacing w:val="-5"/>
          <w:w w:val="95"/>
        </w:rPr>
        <w:t> </w:t>
      </w:r>
      <w:r>
        <w:rPr>
          <w:w w:val="95"/>
        </w:rPr>
        <w:t>conformada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22</w:t>
      </w:r>
      <w:r>
        <w:rPr>
          <w:spacing w:val="-5"/>
          <w:w w:val="95"/>
        </w:rPr>
        <w:t> </w:t>
      </w:r>
      <w:r>
        <w:rPr>
          <w:w w:val="95"/>
        </w:rPr>
        <w:t>reactivos</w:t>
      </w:r>
      <w:r>
        <w:rPr>
          <w:spacing w:val="-4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cinco opciones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respuesta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van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totalmente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acuerdo</w:t>
      </w:r>
      <w:r>
        <w:rPr>
          <w:spacing w:val="-14"/>
          <w:w w:val="95"/>
        </w:rPr>
        <w:t> </w:t>
      </w:r>
      <w:r>
        <w:rPr>
          <w:w w:val="95"/>
        </w:rPr>
        <w:t>(5)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totalmente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des- acuerdo (1). La escala de espiritualidad presentó una confiabilidad de 0.85. Los factores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dimensiones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integran</w:t>
      </w:r>
      <w:r>
        <w:rPr>
          <w:spacing w:val="-10"/>
          <w:w w:val="95"/>
        </w:rPr>
        <w:t> </w:t>
      </w:r>
      <w:r>
        <w:rPr>
          <w:w w:val="95"/>
        </w:rPr>
        <w:t>son: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5"/>
        </w:numPr>
        <w:tabs>
          <w:tab w:pos="417" w:val="left" w:leader="none"/>
        </w:tabs>
        <w:spacing w:line="242" w:lineRule="auto" w:before="0" w:after="0"/>
        <w:ind w:left="417" w:right="132" w:hanging="283"/>
        <w:jc w:val="both"/>
        <w:rPr>
          <w:sz w:val="22"/>
        </w:rPr>
      </w:pPr>
      <w:r>
        <w:rPr>
          <w:rFonts w:ascii="Times New Roman" w:hAnsi="Times New Roman"/>
          <w:i/>
          <w:w w:val="90"/>
          <w:sz w:val="22"/>
        </w:rPr>
        <w:t>Esttados</w:t>
      </w:r>
      <w:r>
        <w:rPr>
          <w:rFonts w:ascii="Times New Roman" w:hAnsi="Times New Roman"/>
          <w:i/>
          <w:spacing w:val="-1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posittivos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derivados</w:t>
      </w:r>
      <w:r>
        <w:rPr>
          <w:rFonts w:ascii="Times New Roman" w:hAnsi="Times New Roman"/>
          <w:i/>
          <w:spacing w:val="-1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</w:t>
      </w:r>
      <w:r>
        <w:rPr>
          <w:rFonts w:ascii="Times New Roman" w:hAnsi="Times New Roman"/>
          <w:i/>
          <w:spacing w:val="-1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la</w:t>
      </w:r>
      <w:r>
        <w:rPr>
          <w:rFonts w:ascii="Times New Roman" w:hAnsi="Times New Roman"/>
          <w:i/>
          <w:spacing w:val="-1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espirittualidad</w:t>
      </w:r>
      <w:r>
        <w:rPr>
          <w:rFonts w:ascii="Times New Roman" w:hAnsi="Times New Roman"/>
          <w:i/>
          <w:spacing w:val="-15"/>
          <w:w w:val="90"/>
          <w:sz w:val="22"/>
        </w:rPr>
        <w:t> </w:t>
      </w:r>
      <w:r>
        <w:rPr>
          <w:w w:val="90"/>
          <w:sz w:val="22"/>
        </w:rPr>
        <w:t>(</w:t>
      </w:r>
      <w:r>
        <w:rPr>
          <w:w w:val="90"/>
          <w:sz w:val="17"/>
        </w:rPr>
        <w:t>ep</w:t>
      </w:r>
      <w:r>
        <w:rPr>
          <w:w w:val="90"/>
          <w:sz w:val="22"/>
        </w:rPr>
        <w:t>).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Expresa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estados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emocionales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bienestar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satisfacción,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sentirse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paz,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fortaleza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acompañamiento (diez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reactivos.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Alfa: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0.95).</w:t>
      </w:r>
    </w:p>
    <w:p>
      <w:pPr>
        <w:pStyle w:val="ListParagraph"/>
        <w:numPr>
          <w:ilvl w:val="0"/>
          <w:numId w:val="5"/>
        </w:numPr>
        <w:tabs>
          <w:tab w:pos="417" w:val="left" w:leader="none"/>
        </w:tabs>
        <w:spacing w:line="242" w:lineRule="auto" w:before="0" w:after="0"/>
        <w:ind w:left="417" w:right="132" w:hanging="284"/>
        <w:jc w:val="both"/>
        <w:rPr>
          <w:sz w:val="22"/>
        </w:rPr>
      </w:pPr>
      <w:r>
        <w:rPr>
          <w:rFonts w:ascii="Times New Roman" w:hAnsi="Times New Roman"/>
          <w:i/>
          <w:spacing w:val="-3"/>
          <w:w w:val="90"/>
          <w:sz w:val="22"/>
        </w:rPr>
        <w:t>Percepción </w:t>
      </w:r>
      <w:r>
        <w:rPr>
          <w:rFonts w:ascii="Times New Roman" w:hAnsi="Times New Roman"/>
          <w:i/>
          <w:w w:val="90"/>
          <w:sz w:val="22"/>
        </w:rPr>
        <w:t>de la espirittualidad </w:t>
      </w:r>
      <w:r>
        <w:rPr>
          <w:w w:val="90"/>
          <w:sz w:val="22"/>
        </w:rPr>
        <w:t>(</w:t>
      </w:r>
      <w:r>
        <w:rPr>
          <w:w w:val="90"/>
          <w:sz w:val="17"/>
        </w:rPr>
        <w:t>pe</w:t>
      </w:r>
      <w:r>
        <w:rPr>
          <w:w w:val="90"/>
          <w:sz w:val="22"/>
        </w:rPr>
        <w:t>). Contempla las creencias, pensamientos, ideas </w:t>
      </w:r>
      <w:r>
        <w:rPr>
          <w:sz w:val="22"/>
        </w:rPr>
        <w:t>y</w:t>
      </w:r>
      <w:r>
        <w:rPr>
          <w:spacing w:val="-15"/>
          <w:sz w:val="22"/>
        </w:rPr>
        <w:t> </w:t>
      </w:r>
      <w:r>
        <w:rPr>
          <w:sz w:val="22"/>
        </w:rPr>
        <w:t>razonamientos</w:t>
      </w:r>
      <w:r>
        <w:rPr>
          <w:spacing w:val="-15"/>
          <w:sz w:val="22"/>
        </w:rPr>
        <w:t> </w:t>
      </w:r>
      <w:r>
        <w:rPr>
          <w:sz w:val="22"/>
        </w:rPr>
        <w:t>relativos</w:t>
      </w:r>
      <w:r>
        <w:rPr>
          <w:spacing w:val="-15"/>
          <w:sz w:val="22"/>
        </w:rPr>
        <w:t> </w:t>
      </w:r>
      <w:r>
        <w:rPr>
          <w:sz w:val="22"/>
        </w:rPr>
        <w:t>a</w:t>
      </w:r>
      <w:r>
        <w:rPr>
          <w:spacing w:val="-15"/>
          <w:sz w:val="22"/>
        </w:rPr>
        <w:t> </w:t>
      </w:r>
      <w:r>
        <w:rPr>
          <w:sz w:val="22"/>
        </w:rPr>
        <w:t>la</w:t>
      </w:r>
      <w:r>
        <w:rPr>
          <w:spacing w:val="-15"/>
          <w:sz w:val="22"/>
        </w:rPr>
        <w:t> </w:t>
      </w:r>
      <w:r>
        <w:rPr>
          <w:sz w:val="22"/>
        </w:rPr>
        <w:t>naturaleza</w:t>
      </w:r>
      <w:r>
        <w:rPr>
          <w:spacing w:val="-15"/>
          <w:sz w:val="22"/>
        </w:rPr>
        <w:t> </w:t>
      </w:r>
      <w:r>
        <w:rPr>
          <w:sz w:val="22"/>
        </w:rPr>
        <w:t>y</w:t>
      </w:r>
      <w:r>
        <w:rPr>
          <w:spacing w:val="-15"/>
          <w:sz w:val="22"/>
        </w:rPr>
        <w:t> </w:t>
      </w:r>
      <w:r>
        <w:rPr>
          <w:sz w:val="22"/>
        </w:rPr>
        <w:t>significado</w:t>
      </w:r>
      <w:r>
        <w:rPr>
          <w:spacing w:val="-15"/>
          <w:sz w:val="22"/>
        </w:rPr>
        <w:t> </w:t>
      </w:r>
      <w:r>
        <w:rPr>
          <w:sz w:val="22"/>
        </w:rPr>
        <w:t>de</w:t>
      </w:r>
      <w:r>
        <w:rPr>
          <w:spacing w:val="-15"/>
          <w:sz w:val="22"/>
        </w:rPr>
        <w:t> </w:t>
      </w:r>
      <w:r>
        <w:rPr>
          <w:sz w:val="22"/>
        </w:rPr>
        <w:t>la</w:t>
      </w:r>
      <w:r>
        <w:rPr>
          <w:spacing w:val="-15"/>
          <w:sz w:val="22"/>
        </w:rPr>
        <w:t> </w:t>
      </w:r>
      <w:r>
        <w:rPr>
          <w:sz w:val="22"/>
        </w:rPr>
        <w:t>espiritualidad </w:t>
      </w:r>
      <w:r>
        <w:rPr>
          <w:w w:val="95"/>
          <w:sz w:val="22"/>
        </w:rPr>
        <w:t>(siete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reactivos.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Alfa: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0.88).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5"/>
        </w:numPr>
        <w:tabs>
          <w:tab w:pos="417" w:val="left" w:leader="none"/>
        </w:tabs>
        <w:spacing w:line="242" w:lineRule="auto" w:before="61" w:after="0"/>
        <w:ind w:left="417" w:right="131" w:hanging="284"/>
        <w:jc w:val="both"/>
        <w:rPr>
          <w:sz w:val="22"/>
        </w:rPr>
      </w:pPr>
      <w:r>
        <w:rPr>
          <w:rFonts w:ascii="Times New Roman" w:hAnsi="Times New Roman"/>
          <w:i/>
          <w:w w:val="90"/>
          <w:sz w:val="22"/>
        </w:rPr>
        <w:t>Experiencias espirittuales </w:t>
      </w:r>
      <w:r>
        <w:rPr>
          <w:w w:val="90"/>
          <w:sz w:val="22"/>
        </w:rPr>
        <w:t>(</w:t>
      </w:r>
      <w:r>
        <w:rPr>
          <w:w w:val="90"/>
          <w:sz w:val="17"/>
        </w:rPr>
        <w:t>ee</w:t>
      </w:r>
      <w:r>
        <w:rPr>
          <w:w w:val="90"/>
          <w:sz w:val="22"/>
        </w:rPr>
        <w:t>). Señala las prácticas realizadas por las personas, así </w:t>
      </w:r>
      <w:r>
        <w:rPr>
          <w:w w:val="95"/>
          <w:sz w:val="22"/>
        </w:rPr>
        <w:t>como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experiencias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han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tenido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esta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área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resultantes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espiritua- lidad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(cinco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reactivos.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Alfa: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0.85).</w:t>
      </w:r>
    </w:p>
    <w:p>
      <w:pPr>
        <w:pStyle w:val="BodyText"/>
        <w:spacing w:before="3"/>
      </w:pPr>
    </w:p>
    <w:p>
      <w:pPr>
        <w:pStyle w:val="Heading3"/>
        <w:ind w:left="133" w:righ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Procedimiento y análisis de datos</w:t>
      </w:r>
    </w:p>
    <w:p>
      <w:pPr>
        <w:pStyle w:val="BodyText"/>
        <w:spacing w:before="8"/>
        <w:rPr>
          <w:rFonts w:ascii="Times New Roman"/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spacing w:val="-4"/>
        </w:rPr>
        <w:t>Para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aplicación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estos</w:t>
      </w:r>
      <w:r>
        <w:rPr>
          <w:spacing w:val="-27"/>
        </w:rPr>
        <w:t> </w:t>
      </w:r>
      <w:r>
        <w:rPr/>
        <w:t>instrumentos,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acudió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lugar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origen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per- sonas, ya sea en la capital o en el interior del estado, y se les solicitó su con- sentimiento</w:t>
      </w:r>
      <w:r>
        <w:rPr>
          <w:spacing w:val="-17"/>
        </w:rPr>
        <w:t> </w:t>
      </w:r>
      <w:r>
        <w:rPr/>
        <w:t>para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participación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estudio</w:t>
      </w:r>
      <w:r>
        <w:rPr>
          <w:spacing w:val="-17"/>
        </w:rPr>
        <w:t> </w:t>
      </w:r>
      <w:r>
        <w:rPr/>
        <w:t>explicándoles</w:t>
      </w:r>
      <w:r>
        <w:rPr>
          <w:spacing w:val="-17"/>
        </w:rPr>
        <w:t> </w:t>
      </w:r>
      <w:r>
        <w:rPr/>
        <w:t>verbalmente</w:t>
      </w:r>
      <w:r>
        <w:rPr>
          <w:spacing w:val="-17"/>
        </w:rPr>
        <w:t> </w:t>
      </w:r>
      <w:r>
        <w:rPr/>
        <w:t>las </w:t>
      </w:r>
      <w:r>
        <w:rPr>
          <w:w w:val="95"/>
        </w:rPr>
        <w:t>instrucciones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llenado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especificaciones</w:t>
      </w:r>
      <w:r>
        <w:rPr>
          <w:spacing w:val="-23"/>
          <w:w w:val="95"/>
        </w:rPr>
        <w:t> </w:t>
      </w:r>
      <w:r>
        <w:rPr>
          <w:w w:val="95"/>
        </w:rPr>
        <w:t>pertinentes.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spacing w:val="-3"/>
          <w:w w:val="95"/>
        </w:rPr>
        <w:t>Finalmente, </w:t>
      </w:r>
      <w:r>
        <w:rPr>
          <w:w w:val="95"/>
        </w:rPr>
        <w:t>se realizaron los análisis estadísticos necesarios para la descrip- </w:t>
      </w:r>
      <w:r>
        <w:rPr/>
        <w:t>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variables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análisis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correlaciones</w:t>
      </w:r>
      <w:r>
        <w:rPr>
          <w:spacing w:val="-21"/>
        </w:rPr>
        <w:t> </w:t>
      </w:r>
      <w:r>
        <w:rPr/>
        <w:t>entre</w:t>
      </w:r>
      <w:r>
        <w:rPr>
          <w:spacing w:val="-21"/>
        </w:rPr>
        <w:t> </w:t>
      </w:r>
      <w:r>
        <w:rPr/>
        <w:t>ellas.</w:t>
      </w:r>
      <w:r>
        <w:rPr>
          <w:spacing w:val="-21"/>
        </w:rPr>
        <w:t> </w:t>
      </w:r>
      <w:r>
        <w:rPr>
          <w:spacing w:val="-4"/>
        </w:rPr>
        <w:t>Para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cual</w:t>
      </w:r>
      <w:r>
        <w:rPr>
          <w:spacing w:val="-21"/>
        </w:rPr>
        <w:t> </w:t>
      </w:r>
      <w:r>
        <w:rPr/>
        <w:t>se </w:t>
      </w:r>
      <w:r>
        <w:rPr>
          <w:w w:val="95"/>
        </w:rPr>
        <w:t>utilizaron</w:t>
      </w:r>
      <w:r>
        <w:rPr>
          <w:spacing w:val="-16"/>
          <w:w w:val="95"/>
        </w:rPr>
        <w:t> </w:t>
      </w:r>
      <w:r>
        <w:rPr>
          <w:w w:val="95"/>
        </w:rPr>
        <w:t>pruebas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estadística</w:t>
      </w:r>
      <w:r>
        <w:rPr>
          <w:spacing w:val="-16"/>
          <w:w w:val="95"/>
        </w:rPr>
        <w:t> </w:t>
      </w:r>
      <w:r>
        <w:rPr>
          <w:w w:val="95"/>
        </w:rPr>
        <w:t>descriptiva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media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desviación</w:t>
      </w:r>
      <w:r>
        <w:rPr>
          <w:spacing w:val="-16"/>
          <w:w w:val="95"/>
        </w:rPr>
        <w:t> </w:t>
      </w:r>
      <w:r>
        <w:rPr>
          <w:w w:val="95"/>
        </w:rPr>
        <w:t>están- </w:t>
      </w:r>
      <w:r>
        <w:rPr>
          <w:spacing w:val="-6"/>
          <w:w w:val="95"/>
        </w:rPr>
        <w:t>dar,</w:t>
      </w:r>
      <w:r>
        <w:rPr>
          <w:spacing w:val="-28"/>
          <w:w w:val="95"/>
        </w:rPr>
        <w:t> </w:t>
      </w:r>
      <w:r>
        <w:rPr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otras,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prueba</w:t>
      </w:r>
      <w:r>
        <w:rPr>
          <w:spacing w:val="-28"/>
          <w:w w:val="95"/>
        </w:rPr>
        <w:t> </w:t>
      </w:r>
      <w:r>
        <w:rPr>
          <w:w w:val="95"/>
        </w:rPr>
        <w:t>paramétrica</w:t>
      </w:r>
      <w:r>
        <w:rPr>
          <w:spacing w:val="-28"/>
          <w:w w:val="95"/>
        </w:rPr>
        <w:t> </w:t>
      </w:r>
      <w:r>
        <w:rPr>
          <w:rFonts w:ascii="Times New Roman" w:hAnsi="Times New Roman"/>
          <w:i/>
          <w:w w:val="95"/>
        </w:rPr>
        <w:t>productto</w:t>
      </w:r>
      <w:r>
        <w:rPr>
          <w:rFonts w:ascii="Times New Roman" w:hAnsi="Times New Roman"/>
          <w:i/>
          <w:spacing w:val="-35"/>
          <w:w w:val="95"/>
        </w:rPr>
        <w:t> </w:t>
      </w:r>
      <w:r>
        <w:rPr>
          <w:rFonts w:ascii="Times New Roman" w:hAnsi="Times New Roman"/>
          <w:i/>
          <w:w w:val="95"/>
        </w:rPr>
        <w:t>momentto</w:t>
      </w:r>
      <w:r>
        <w:rPr>
          <w:rFonts w:ascii="Times New Roman" w:hAnsi="Times New Roman"/>
          <w:i/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Pearson.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45"/>
          <w:sz w:val="22"/>
        </w:rPr>
        <w:t>r</w:t>
      </w:r>
      <w:r>
        <w:rPr>
          <w:w w:val="145"/>
          <w:sz w:val="17"/>
        </w:rPr>
        <w:t>esultados</w:t>
      </w:r>
    </w:p>
    <w:p>
      <w:pPr>
        <w:pStyle w:val="BodyText"/>
        <w:spacing w:before="1"/>
      </w:pPr>
    </w:p>
    <w:p>
      <w:pPr>
        <w:pStyle w:val="BodyText"/>
        <w:spacing w:line="242" w:lineRule="auto" w:before="1"/>
        <w:ind w:left="133" w:right="132"/>
        <w:jc w:val="both"/>
      </w:pPr>
      <w:r>
        <w:rPr/>
        <w:t>En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toca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niveles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enfrentamiento,</w:t>
      </w:r>
      <w:r>
        <w:rPr>
          <w:spacing w:val="-23"/>
        </w:rPr>
        <w:t> </w:t>
      </w:r>
      <w:r>
        <w:rPr/>
        <w:t>felicidad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espiritualidad,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en- contraron</w:t>
      </w:r>
      <w:r>
        <w:rPr>
          <w:spacing w:val="-28"/>
        </w:rPr>
        <w:t> </w:t>
      </w:r>
      <w:r>
        <w:rPr/>
        <w:t>puntuaciones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encima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media</w:t>
      </w:r>
      <w:r>
        <w:rPr>
          <w:spacing w:val="-28"/>
        </w:rPr>
        <w:t> </w:t>
      </w:r>
      <w:r>
        <w:rPr/>
        <w:t>teórica,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todos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factores</w:t>
      </w:r>
      <w:r>
        <w:rPr>
          <w:spacing w:val="-28"/>
        </w:rPr>
        <w:t> </w:t>
      </w:r>
      <w:r>
        <w:rPr/>
        <w:t>a </w:t>
      </w:r>
      <w:r>
        <w:rPr>
          <w:w w:val="95"/>
        </w:rPr>
        <w:t>excepción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enfrentamiento</w:t>
      </w:r>
      <w:r>
        <w:rPr>
          <w:spacing w:val="-13"/>
          <w:w w:val="95"/>
        </w:rPr>
        <w:t> </w:t>
      </w:r>
      <w:r>
        <w:rPr>
          <w:w w:val="95"/>
        </w:rPr>
        <w:t>evasivo.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medias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factores</w:t>
      </w:r>
      <w:r>
        <w:rPr>
          <w:spacing w:val="-13"/>
          <w:w w:val="95"/>
        </w:rPr>
        <w:t> </w:t>
      </w:r>
      <w:r>
        <w:rPr>
          <w:w w:val="95"/>
        </w:rPr>
        <w:t>pueden</w:t>
      </w:r>
      <w:r>
        <w:rPr>
          <w:spacing w:val="-13"/>
          <w:w w:val="95"/>
        </w:rPr>
        <w:t> </w:t>
      </w:r>
      <w:r>
        <w:rPr>
          <w:w w:val="95"/>
        </w:rPr>
        <w:t>consul- </w:t>
      </w:r>
      <w:r>
        <w:rPr/>
        <w:t>tarse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manera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/>
        <w:t>detallada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6"/>
        </w:rPr>
        <w:t>Tabla</w:t>
      </w:r>
      <w:r>
        <w:rPr>
          <w:spacing w:val="-28"/>
        </w:rPr>
        <w:t> </w:t>
      </w:r>
      <w:r>
        <w:rPr/>
        <w:t>1.</w:t>
      </w:r>
    </w:p>
    <w:p>
      <w:pPr>
        <w:pStyle w:val="BodyText"/>
        <w:spacing w:before="9"/>
        <w:rPr>
          <w:sz w:val="24"/>
        </w:rPr>
      </w:pPr>
    </w:p>
    <w:p>
      <w:pPr>
        <w:pStyle w:val="Heading3"/>
        <w:spacing w:before="1"/>
        <w:rPr>
          <w:rFonts w:ascii="Times New Roman"/>
        </w:rPr>
      </w:pPr>
      <w:r>
        <w:rPr>
          <w:rFonts w:ascii="Times New Roman"/>
        </w:rPr>
        <w:t>Tabla 1</w:t>
      </w:r>
    </w:p>
    <w:p>
      <w:pPr>
        <w:spacing w:before="7" w:after="42"/>
        <w:ind w:left="240" w:right="240" w:firstLine="0"/>
        <w:jc w:val="center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Medias y desviación estándar de los factores de enfrentamiento,</w:t>
      </w:r>
    </w:p>
    <w:tbl>
      <w:tblPr>
        <w:tblW w:w="0" w:type="auto"/>
        <w:jc w:val="left"/>
        <w:tblInd w:w="13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62"/>
        <w:gridCol w:w="2764"/>
        <w:gridCol w:w="639"/>
        <w:gridCol w:w="809"/>
        <w:gridCol w:w="1023"/>
      </w:tblGrid>
      <w:tr>
        <w:trPr>
          <w:trHeight w:val="255" w:hRule="exact"/>
        </w:trPr>
        <w:tc>
          <w:tcPr>
            <w:tcW w:w="6897" w:type="dxa"/>
            <w:gridSpan w:val="5"/>
          </w:tcPr>
          <w:p>
            <w:pPr>
              <w:pStyle w:val="TableParagraph"/>
              <w:spacing w:line="218" w:lineRule="exact"/>
              <w:ind w:left="2384" w:right="-1"/>
              <w:rPr>
                <w:rFonts w:ascii="Times New Roman"/>
                <w:b/>
                <w:sz w:val="22"/>
              </w:rPr>
            </w:pPr>
            <w:r>
              <w:rPr>
                <w:rFonts w:ascii="Times New Roman"/>
                <w:b/>
                <w:sz w:val="22"/>
              </w:rPr>
              <w:t>felicidad y espiritualidad</w:t>
            </w:r>
          </w:p>
        </w:tc>
      </w:tr>
      <w:tr>
        <w:trPr>
          <w:trHeight w:val="219" w:hRule="exact"/>
        </w:trPr>
        <w:tc>
          <w:tcPr>
            <w:tcW w:w="1662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4"/>
              <w:ind w:left="142"/>
              <w:rPr>
                <w:rFonts w:ascii="Times New Roman" w:hAnsi="Times New Roman"/>
                <w:i/>
                <w:sz w:val="17"/>
              </w:rPr>
            </w:pPr>
            <w:r>
              <w:rPr>
                <w:rFonts w:ascii="Times New Roman" w:hAnsi="Times New Roman"/>
                <w:i/>
                <w:w w:val="80"/>
                <w:sz w:val="17"/>
              </w:rPr>
              <w:t>Concepttos  psicológicos</w:t>
            </w:r>
          </w:p>
        </w:tc>
        <w:tc>
          <w:tcPr>
            <w:tcW w:w="2764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4"/>
              <w:ind w:left="1085" w:right="1051"/>
              <w:jc w:val="center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90"/>
                <w:sz w:val="17"/>
              </w:rPr>
              <w:t>Facttores</w:t>
            </w:r>
          </w:p>
        </w:tc>
        <w:tc>
          <w:tcPr>
            <w:tcW w:w="639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4"/>
              <w:ind w:right="246"/>
              <w:jc w:val="right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108"/>
                <w:sz w:val="17"/>
              </w:rPr>
              <w:t>N</w:t>
            </w:r>
          </w:p>
        </w:tc>
        <w:tc>
          <w:tcPr>
            <w:tcW w:w="809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4"/>
              <w:ind w:left="185" w:right="149"/>
              <w:jc w:val="center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Media</w:t>
            </w:r>
          </w:p>
        </w:tc>
        <w:tc>
          <w:tcPr>
            <w:tcW w:w="102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4"/>
              <w:ind w:left="126" w:right="92"/>
              <w:jc w:val="center"/>
              <w:rPr>
                <w:rFonts w:ascii="Times New Roman" w:hAnsi="Times New Roman"/>
                <w:i/>
                <w:sz w:val="17"/>
              </w:rPr>
            </w:pPr>
            <w:r>
              <w:rPr>
                <w:rFonts w:ascii="Times New Roman" w:hAnsi="Times New Roman"/>
                <w:i/>
                <w:sz w:val="17"/>
              </w:rPr>
              <w:t>Desviación</w:t>
            </w:r>
          </w:p>
        </w:tc>
      </w:tr>
      <w:tr>
        <w:trPr>
          <w:trHeight w:val="249" w:hRule="exact"/>
        </w:trPr>
        <w:tc>
          <w:tcPr>
            <w:tcW w:w="6897" w:type="dxa"/>
            <w:gridSpan w:val="5"/>
          </w:tcPr>
          <w:p>
            <w:pPr>
              <w:pStyle w:val="TableParagraph"/>
              <w:tabs>
                <w:tab w:pos="6131" w:val="left" w:leader="none"/>
                <w:tab w:pos="6896" w:val="left" w:leader="none"/>
              </w:tabs>
              <w:spacing w:before="21"/>
              <w:ind w:right="-1"/>
              <w:rPr>
                <w:rFonts w:ascii="Times New Roman" w:hAnsi="Times New Roman"/>
                <w:i/>
                <w:sz w:val="17"/>
              </w:rPr>
            </w:pPr>
            <w:r>
              <w:rPr>
                <w:rFonts w:ascii="Times New Roman" w:hAnsi="Times New Roman"/>
                <w:i/>
                <w:w w:val="102"/>
                <w:sz w:val="17"/>
                <w:u w:val="single"/>
              </w:rPr>
              <w:t> </w:t>
            </w:r>
            <w:r>
              <w:rPr>
                <w:rFonts w:ascii="Times New Roman" w:hAnsi="Times New Roman"/>
                <w:i/>
                <w:sz w:val="17"/>
                <w:u w:val="single"/>
              </w:rPr>
              <w:tab/>
            </w:r>
            <w:r>
              <w:rPr>
                <w:rFonts w:ascii="Times New Roman" w:hAnsi="Times New Roman"/>
                <w:i/>
                <w:w w:val="95"/>
                <w:sz w:val="17"/>
                <w:u w:val="single"/>
              </w:rPr>
              <w:t>esttándar</w:t>
            </w:r>
            <w:r>
              <w:rPr>
                <w:rFonts w:ascii="Times New Roman" w:hAnsi="Times New Roman"/>
                <w:i/>
                <w:sz w:val="17"/>
                <w:u w:val="single"/>
              </w:rPr>
              <w:tab/>
            </w:r>
          </w:p>
        </w:tc>
      </w:tr>
      <w:tr>
        <w:trPr>
          <w:trHeight w:val="207" w:hRule="exact"/>
        </w:trPr>
        <w:tc>
          <w:tcPr>
            <w:tcW w:w="1662" w:type="dxa"/>
          </w:tcPr>
          <w:p>
            <w:pPr>
              <w:pStyle w:val="TableParagraph"/>
              <w:spacing w:before="3"/>
              <w:ind w:left="108"/>
              <w:rPr>
                <w:sz w:val="17"/>
              </w:rPr>
            </w:pPr>
            <w:r>
              <w:rPr>
                <w:sz w:val="17"/>
              </w:rPr>
              <w:t>Enfrentamiento</w:t>
            </w:r>
          </w:p>
        </w:tc>
        <w:tc>
          <w:tcPr>
            <w:tcW w:w="2764" w:type="dxa"/>
          </w:tcPr>
          <w:p>
            <w:pPr>
              <w:pStyle w:val="TableParagraph"/>
              <w:spacing w:before="3"/>
              <w:ind w:left="125"/>
              <w:rPr>
                <w:sz w:val="17"/>
              </w:rPr>
            </w:pPr>
            <w:r>
              <w:rPr>
                <w:w w:val="95"/>
                <w:sz w:val="17"/>
              </w:rPr>
              <w:t>Directo-revalorativo (</w:t>
            </w:r>
            <w:r>
              <w:rPr>
                <w:w w:val="95"/>
                <w:sz w:val="14"/>
              </w:rPr>
              <w:t>dr</w:t>
            </w:r>
            <w:r>
              <w:rPr>
                <w:w w:val="95"/>
                <w:sz w:val="17"/>
              </w:rPr>
              <w:t>)</w:t>
            </w:r>
          </w:p>
        </w:tc>
        <w:tc>
          <w:tcPr>
            <w:tcW w:w="639" w:type="dxa"/>
          </w:tcPr>
          <w:p>
            <w:pPr>
              <w:pStyle w:val="TableParagraph"/>
              <w:spacing w:before="3"/>
              <w:ind w:right="217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153</w:t>
            </w:r>
          </w:p>
        </w:tc>
        <w:tc>
          <w:tcPr>
            <w:tcW w:w="809" w:type="dxa"/>
          </w:tcPr>
          <w:p>
            <w:pPr>
              <w:pStyle w:val="TableParagraph"/>
              <w:spacing w:before="3"/>
              <w:ind w:left="185" w:right="57"/>
              <w:jc w:val="center"/>
              <w:rPr>
                <w:sz w:val="17"/>
              </w:rPr>
            </w:pPr>
            <w:r>
              <w:rPr>
                <w:sz w:val="17"/>
              </w:rPr>
              <w:t>5.85</w:t>
            </w:r>
          </w:p>
        </w:tc>
        <w:tc>
          <w:tcPr>
            <w:tcW w:w="1023" w:type="dxa"/>
          </w:tcPr>
          <w:p>
            <w:pPr>
              <w:pStyle w:val="TableParagraph"/>
              <w:spacing w:before="3"/>
              <w:ind w:left="126" w:right="80"/>
              <w:jc w:val="center"/>
              <w:rPr>
                <w:sz w:val="17"/>
              </w:rPr>
            </w:pPr>
            <w:r>
              <w:rPr>
                <w:sz w:val="17"/>
              </w:rPr>
              <w:t>0.91</w:t>
            </w:r>
          </w:p>
        </w:tc>
      </w:tr>
      <w:tr>
        <w:trPr>
          <w:trHeight w:val="178" w:hRule="exact"/>
        </w:trPr>
        <w:tc>
          <w:tcPr>
            <w:tcW w:w="1662" w:type="dxa"/>
          </w:tcPr>
          <w:p>
            <w:pPr/>
          </w:p>
        </w:tc>
        <w:tc>
          <w:tcPr>
            <w:tcW w:w="2764" w:type="dxa"/>
          </w:tcPr>
          <w:p>
            <w:pPr>
              <w:pStyle w:val="TableParagraph"/>
              <w:spacing w:line="175" w:lineRule="exact"/>
              <w:ind w:left="125"/>
              <w:rPr>
                <w:sz w:val="17"/>
              </w:rPr>
            </w:pPr>
            <w:r>
              <w:rPr>
                <w:w w:val="95"/>
                <w:sz w:val="17"/>
              </w:rPr>
              <w:t>Emocional-negativo  (</w:t>
            </w:r>
            <w:r>
              <w:rPr>
                <w:w w:val="95"/>
                <w:sz w:val="14"/>
              </w:rPr>
              <w:t>en</w:t>
            </w:r>
            <w:r>
              <w:rPr>
                <w:w w:val="95"/>
                <w:sz w:val="17"/>
              </w:rPr>
              <w:t>)</w:t>
            </w:r>
          </w:p>
        </w:tc>
        <w:tc>
          <w:tcPr>
            <w:tcW w:w="639" w:type="dxa"/>
          </w:tcPr>
          <w:p>
            <w:pPr>
              <w:pStyle w:val="TableParagraph"/>
              <w:spacing w:line="175" w:lineRule="exact"/>
              <w:ind w:right="217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153</w:t>
            </w:r>
          </w:p>
        </w:tc>
        <w:tc>
          <w:tcPr>
            <w:tcW w:w="809" w:type="dxa"/>
          </w:tcPr>
          <w:p>
            <w:pPr>
              <w:pStyle w:val="TableParagraph"/>
              <w:spacing w:line="175" w:lineRule="exact"/>
              <w:ind w:left="185" w:right="57"/>
              <w:jc w:val="center"/>
              <w:rPr>
                <w:sz w:val="17"/>
              </w:rPr>
            </w:pPr>
            <w:r>
              <w:rPr>
                <w:sz w:val="17"/>
              </w:rPr>
              <w:t>4.34</w:t>
            </w:r>
          </w:p>
        </w:tc>
        <w:tc>
          <w:tcPr>
            <w:tcW w:w="1023" w:type="dxa"/>
          </w:tcPr>
          <w:p>
            <w:pPr>
              <w:pStyle w:val="TableParagraph"/>
              <w:spacing w:line="175" w:lineRule="exact"/>
              <w:ind w:left="126" w:right="80"/>
              <w:jc w:val="center"/>
              <w:rPr>
                <w:sz w:val="17"/>
              </w:rPr>
            </w:pPr>
            <w:r>
              <w:rPr>
                <w:sz w:val="17"/>
              </w:rPr>
              <w:t>1.28</w:t>
            </w:r>
          </w:p>
        </w:tc>
      </w:tr>
      <w:tr>
        <w:trPr>
          <w:trHeight w:val="194" w:hRule="exact"/>
        </w:trPr>
        <w:tc>
          <w:tcPr>
            <w:tcW w:w="1662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276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75" w:lineRule="exact"/>
              <w:ind w:left="125"/>
              <w:rPr>
                <w:sz w:val="17"/>
              </w:rPr>
            </w:pPr>
            <w:r>
              <w:rPr>
                <w:w w:val="95"/>
                <w:sz w:val="17"/>
              </w:rPr>
              <w:t>Evasivo (</w:t>
            </w:r>
            <w:r>
              <w:rPr>
                <w:w w:val="95"/>
                <w:sz w:val="14"/>
              </w:rPr>
              <w:t>ev</w:t>
            </w:r>
            <w:r>
              <w:rPr>
                <w:w w:val="95"/>
                <w:sz w:val="17"/>
              </w:rPr>
              <w:t>)</w:t>
            </w:r>
          </w:p>
        </w:tc>
        <w:tc>
          <w:tcPr>
            <w:tcW w:w="63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75" w:lineRule="exact"/>
              <w:ind w:right="217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153</w:t>
            </w:r>
          </w:p>
        </w:tc>
        <w:tc>
          <w:tcPr>
            <w:tcW w:w="80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75" w:lineRule="exact"/>
              <w:ind w:left="185" w:right="57"/>
              <w:jc w:val="center"/>
              <w:rPr>
                <w:sz w:val="17"/>
              </w:rPr>
            </w:pPr>
            <w:r>
              <w:rPr>
                <w:sz w:val="17"/>
              </w:rPr>
              <w:t>3.86</w:t>
            </w:r>
          </w:p>
        </w:tc>
        <w:tc>
          <w:tcPr>
            <w:tcW w:w="102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75" w:lineRule="exact"/>
              <w:ind w:left="126" w:right="80"/>
              <w:jc w:val="center"/>
              <w:rPr>
                <w:sz w:val="17"/>
              </w:rPr>
            </w:pPr>
            <w:r>
              <w:rPr>
                <w:sz w:val="17"/>
              </w:rPr>
              <w:t>1.20</w:t>
            </w:r>
          </w:p>
        </w:tc>
      </w:tr>
      <w:tr>
        <w:trPr>
          <w:trHeight w:val="219" w:hRule="exact"/>
        </w:trPr>
        <w:tc>
          <w:tcPr>
            <w:tcW w:w="1662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1"/>
              <w:ind w:left="108"/>
              <w:rPr>
                <w:sz w:val="17"/>
              </w:rPr>
            </w:pPr>
            <w:r>
              <w:rPr>
                <w:sz w:val="17"/>
              </w:rPr>
              <w:t>Felicidad</w:t>
            </w:r>
          </w:p>
        </w:tc>
        <w:tc>
          <w:tcPr>
            <w:tcW w:w="2764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1"/>
              <w:ind w:left="125"/>
              <w:rPr>
                <w:sz w:val="17"/>
              </w:rPr>
            </w:pPr>
            <w:r>
              <w:rPr>
                <w:sz w:val="17"/>
              </w:rPr>
              <w:t>Sentido positivo de vida (</w:t>
            </w:r>
            <w:r>
              <w:rPr>
                <w:sz w:val="14"/>
              </w:rPr>
              <w:t>spv</w:t>
            </w:r>
            <w:r>
              <w:rPr>
                <w:sz w:val="17"/>
              </w:rPr>
              <w:t>)</w:t>
            </w:r>
          </w:p>
        </w:tc>
        <w:tc>
          <w:tcPr>
            <w:tcW w:w="639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1"/>
              <w:ind w:right="217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153</w:t>
            </w:r>
          </w:p>
        </w:tc>
        <w:tc>
          <w:tcPr>
            <w:tcW w:w="809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1"/>
              <w:ind w:left="185" w:right="57"/>
              <w:jc w:val="center"/>
              <w:rPr>
                <w:sz w:val="17"/>
              </w:rPr>
            </w:pPr>
            <w:r>
              <w:rPr>
                <w:sz w:val="17"/>
              </w:rPr>
              <w:t>4.34</w:t>
            </w:r>
          </w:p>
        </w:tc>
        <w:tc>
          <w:tcPr>
            <w:tcW w:w="102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1"/>
              <w:ind w:left="126" w:right="80"/>
              <w:jc w:val="center"/>
              <w:rPr>
                <w:sz w:val="17"/>
              </w:rPr>
            </w:pPr>
            <w:r>
              <w:rPr>
                <w:sz w:val="17"/>
              </w:rPr>
              <w:t>0.62</w:t>
            </w:r>
          </w:p>
        </w:tc>
      </w:tr>
      <w:tr>
        <w:trPr>
          <w:trHeight w:val="178" w:hRule="exact"/>
        </w:trPr>
        <w:tc>
          <w:tcPr>
            <w:tcW w:w="1662" w:type="dxa"/>
          </w:tcPr>
          <w:p>
            <w:pPr/>
          </w:p>
        </w:tc>
        <w:tc>
          <w:tcPr>
            <w:tcW w:w="2764" w:type="dxa"/>
          </w:tcPr>
          <w:p>
            <w:pPr>
              <w:pStyle w:val="TableParagraph"/>
              <w:spacing w:line="175" w:lineRule="exact"/>
              <w:ind w:left="125"/>
              <w:rPr>
                <w:sz w:val="17"/>
              </w:rPr>
            </w:pPr>
            <w:r>
              <w:rPr>
                <w:sz w:val="17"/>
              </w:rPr>
              <w:t>Satisfacción con la vida (</w:t>
            </w:r>
            <w:r>
              <w:rPr>
                <w:sz w:val="14"/>
              </w:rPr>
              <w:t>sv</w:t>
            </w:r>
            <w:r>
              <w:rPr>
                <w:sz w:val="17"/>
              </w:rPr>
              <w:t>)</w:t>
            </w:r>
          </w:p>
        </w:tc>
        <w:tc>
          <w:tcPr>
            <w:tcW w:w="639" w:type="dxa"/>
          </w:tcPr>
          <w:p>
            <w:pPr>
              <w:pStyle w:val="TableParagraph"/>
              <w:spacing w:line="175" w:lineRule="exact"/>
              <w:ind w:right="217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153</w:t>
            </w:r>
          </w:p>
        </w:tc>
        <w:tc>
          <w:tcPr>
            <w:tcW w:w="809" w:type="dxa"/>
          </w:tcPr>
          <w:p>
            <w:pPr>
              <w:pStyle w:val="TableParagraph"/>
              <w:spacing w:line="175" w:lineRule="exact"/>
              <w:ind w:left="185" w:right="57"/>
              <w:jc w:val="center"/>
              <w:rPr>
                <w:sz w:val="17"/>
              </w:rPr>
            </w:pPr>
            <w:r>
              <w:rPr>
                <w:sz w:val="17"/>
              </w:rPr>
              <w:t>4.04</w:t>
            </w:r>
          </w:p>
        </w:tc>
        <w:tc>
          <w:tcPr>
            <w:tcW w:w="1023" w:type="dxa"/>
          </w:tcPr>
          <w:p>
            <w:pPr>
              <w:pStyle w:val="TableParagraph"/>
              <w:spacing w:line="175" w:lineRule="exact"/>
              <w:ind w:left="126" w:right="80"/>
              <w:jc w:val="center"/>
              <w:rPr>
                <w:sz w:val="17"/>
              </w:rPr>
            </w:pPr>
            <w:r>
              <w:rPr>
                <w:sz w:val="17"/>
              </w:rPr>
              <w:t>0.66</w:t>
            </w:r>
          </w:p>
        </w:tc>
      </w:tr>
      <w:tr>
        <w:trPr>
          <w:trHeight w:val="178" w:hRule="exact"/>
        </w:trPr>
        <w:tc>
          <w:tcPr>
            <w:tcW w:w="1662" w:type="dxa"/>
          </w:tcPr>
          <w:p>
            <w:pPr/>
          </w:p>
        </w:tc>
        <w:tc>
          <w:tcPr>
            <w:tcW w:w="2764" w:type="dxa"/>
          </w:tcPr>
          <w:p>
            <w:pPr>
              <w:pStyle w:val="TableParagraph"/>
              <w:spacing w:line="175" w:lineRule="exact"/>
              <w:ind w:left="125"/>
              <w:rPr>
                <w:sz w:val="17"/>
              </w:rPr>
            </w:pPr>
            <w:r>
              <w:rPr>
                <w:sz w:val="17"/>
              </w:rPr>
              <w:t>Realización personal (</w:t>
            </w:r>
            <w:r>
              <w:rPr>
                <w:sz w:val="14"/>
              </w:rPr>
              <w:t>rp</w:t>
            </w:r>
            <w:r>
              <w:rPr>
                <w:sz w:val="17"/>
              </w:rPr>
              <w:t>)</w:t>
            </w:r>
          </w:p>
        </w:tc>
        <w:tc>
          <w:tcPr>
            <w:tcW w:w="639" w:type="dxa"/>
          </w:tcPr>
          <w:p>
            <w:pPr>
              <w:pStyle w:val="TableParagraph"/>
              <w:spacing w:line="175" w:lineRule="exact"/>
              <w:ind w:right="217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153</w:t>
            </w:r>
          </w:p>
        </w:tc>
        <w:tc>
          <w:tcPr>
            <w:tcW w:w="809" w:type="dxa"/>
          </w:tcPr>
          <w:p>
            <w:pPr>
              <w:pStyle w:val="TableParagraph"/>
              <w:spacing w:line="175" w:lineRule="exact"/>
              <w:ind w:left="185" w:right="57"/>
              <w:jc w:val="center"/>
              <w:rPr>
                <w:sz w:val="17"/>
              </w:rPr>
            </w:pPr>
            <w:r>
              <w:rPr>
                <w:sz w:val="17"/>
              </w:rPr>
              <w:t>4.17</w:t>
            </w:r>
          </w:p>
        </w:tc>
        <w:tc>
          <w:tcPr>
            <w:tcW w:w="1023" w:type="dxa"/>
          </w:tcPr>
          <w:p>
            <w:pPr>
              <w:pStyle w:val="TableParagraph"/>
              <w:spacing w:line="175" w:lineRule="exact"/>
              <w:ind w:left="126" w:right="80"/>
              <w:jc w:val="center"/>
              <w:rPr>
                <w:sz w:val="17"/>
              </w:rPr>
            </w:pPr>
            <w:r>
              <w:rPr>
                <w:sz w:val="17"/>
              </w:rPr>
              <w:t>0.67</w:t>
            </w:r>
          </w:p>
        </w:tc>
      </w:tr>
      <w:tr>
        <w:trPr>
          <w:trHeight w:val="178" w:hRule="exact"/>
        </w:trPr>
        <w:tc>
          <w:tcPr>
            <w:tcW w:w="1662" w:type="dxa"/>
          </w:tcPr>
          <w:p>
            <w:pPr/>
          </w:p>
        </w:tc>
        <w:tc>
          <w:tcPr>
            <w:tcW w:w="2764" w:type="dxa"/>
          </w:tcPr>
          <w:p>
            <w:pPr>
              <w:pStyle w:val="TableParagraph"/>
              <w:spacing w:line="175" w:lineRule="exact"/>
              <w:ind w:left="125"/>
              <w:rPr>
                <w:sz w:val="17"/>
              </w:rPr>
            </w:pPr>
            <w:r>
              <w:rPr>
                <w:sz w:val="17"/>
              </w:rPr>
              <w:t>Alegría de vivir (</w:t>
            </w:r>
            <w:r>
              <w:rPr>
                <w:sz w:val="14"/>
              </w:rPr>
              <w:t>av</w:t>
            </w:r>
            <w:r>
              <w:rPr>
                <w:sz w:val="17"/>
              </w:rPr>
              <w:t>)</w:t>
            </w:r>
          </w:p>
        </w:tc>
        <w:tc>
          <w:tcPr>
            <w:tcW w:w="639" w:type="dxa"/>
          </w:tcPr>
          <w:p>
            <w:pPr>
              <w:pStyle w:val="TableParagraph"/>
              <w:spacing w:line="175" w:lineRule="exact"/>
              <w:ind w:right="217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153</w:t>
            </w:r>
          </w:p>
        </w:tc>
        <w:tc>
          <w:tcPr>
            <w:tcW w:w="809" w:type="dxa"/>
          </w:tcPr>
          <w:p>
            <w:pPr>
              <w:pStyle w:val="TableParagraph"/>
              <w:spacing w:line="175" w:lineRule="exact"/>
              <w:ind w:left="185" w:right="57"/>
              <w:jc w:val="center"/>
              <w:rPr>
                <w:sz w:val="17"/>
              </w:rPr>
            </w:pPr>
            <w:r>
              <w:rPr>
                <w:sz w:val="17"/>
              </w:rPr>
              <w:t>4.17</w:t>
            </w:r>
          </w:p>
        </w:tc>
        <w:tc>
          <w:tcPr>
            <w:tcW w:w="1023" w:type="dxa"/>
          </w:tcPr>
          <w:p>
            <w:pPr>
              <w:pStyle w:val="TableParagraph"/>
              <w:spacing w:line="175" w:lineRule="exact"/>
              <w:ind w:left="126" w:right="80"/>
              <w:jc w:val="center"/>
              <w:rPr>
                <w:sz w:val="17"/>
              </w:rPr>
            </w:pPr>
            <w:r>
              <w:rPr>
                <w:sz w:val="17"/>
              </w:rPr>
              <w:t>0.76</w:t>
            </w:r>
          </w:p>
        </w:tc>
      </w:tr>
      <w:tr>
        <w:trPr>
          <w:trHeight w:val="194" w:hRule="exact"/>
        </w:trPr>
        <w:tc>
          <w:tcPr>
            <w:tcW w:w="1662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276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75" w:lineRule="exact"/>
              <w:ind w:left="125"/>
              <w:rPr>
                <w:sz w:val="17"/>
              </w:rPr>
            </w:pPr>
            <w:r>
              <w:rPr>
                <w:sz w:val="17"/>
              </w:rPr>
              <w:t>Valoración personal (</w:t>
            </w:r>
            <w:r>
              <w:rPr>
                <w:sz w:val="14"/>
              </w:rPr>
              <w:t>vp</w:t>
            </w:r>
            <w:r>
              <w:rPr>
                <w:sz w:val="17"/>
              </w:rPr>
              <w:t>)</w:t>
            </w:r>
          </w:p>
        </w:tc>
        <w:tc>
          <w:tcPr>
            <w:tcW w:w="63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75" w:lineRule="exact"/>
              <w:ind w:right="217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153</w:t>
            </w:r>
          </w:p>
        </w:tc>
        <w:tc>
          <w:tcPr>
            <w:tcW w:w="80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75" w:lineRule="exact"/>
              <w:ind w:left="185" w:right="57"/>
              <w:jc w:val="center"/>
              <w:rPr>
                <w:sz w:val="17"/>
              </w:rPr>
            </w:pPr>
            <w:r>
              <w:rPr>
                <w:sz w:val="17"/>
              </w:rPr>
              <w:t>3.82</w:t>
            </w:r>
          </w:p>
        </w:tc>
        <w:tc>
          <w:tcPr>
            <w:tcW w:w="102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75" w:lineRule="exact"/>
              <w:ind w:left="126" w:right="80"/>
              <w:jc w:val="center"/>
              <w:rPr>
                <w:sz w:val="17"/>
              </w:rPr>
            </w:pPr>
            <w:r>
              <w:rPr>
                <w:sz w:val="17"/>
              </w:rPr>
              <w:t>0.77</w:t>
            </w:r>
          </w:p>
        </w:tc>
      </w:tr>
      <w:tr>
        <w:trPr>
          <w:trHeight w:val="219" w:hRule="exact"/>
        </w:trPr>
        <w:tc>
          <w:tcPr>
            <w:tcW w:w="1662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1"/>
              <w:ind w:left="108"/>
              <w:rPr>
                <w:sz w:val="17"/>
              </w:rPr>
            </w:pPr>
            <w:r>
              <w:rPr>
                <w:sz w:val="17"/>
              </w:rPr>
              <w:t>Espiritualidad</w:t>
            </w:r>
          </w:p>
        </w:tc>
        <w:tc>
          <w:tcPr>
            <w:tcW w:w="2764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1"/>
              <w:ind w:left="125"/>
              <w:rPr>
                <w:sz w:val="17"/>
              </w:rPr>
            </w:pPr>
            <w:r>
              <w:rPr>
                <w:sz w:val="17"/>
              </w:rPr>
              <w:t>Percepción de la espiritualidad (</w:t>
            </w:r>
            <w:r>
              <w:rPr>
                <w:sz w:val="14"/>
              </w:rPr>
              <w:t>pe</w:t>
            </w:r>
            <w:r>
              <w:rPr>
                <w:sz w:val="17"/>
              </w:rPr>
              <w:t>)</w:t>
            </w:r>
          </w:p>
        </w:tc>
        <w:tc>
          <w:tcPr>
            <w:tcW w:w="639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1"/>
              <w:ind w:right="217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153</w:t>
            </w:r>
          </w:p>
        </w:tc>
        <w:tc>
          <w:tcPr>
            <w:tcW w:w="809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1"/>
              <w:ind w:left="185" w:right="57"/>
              <w:jc w:val="center"/>
              <w:rPr>
                <w:sz w:val="17"/>
              </w:rPr>
            </w:pPr>
            <w:r>
              <w:rPr>
                <w:sz w:val="17"/>
              </w:rPr>
              <w:t>3.88</w:t>
            </w:r>
          </w:p>
        </w:tc>
        <w:tc>
          <w:tcPr>
            <w:tcW w:w="102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1"/>
              <w:ind w:left="126" w:right="80"/>
              <w:jc w:val="center"/>
              <w:rPr>
                <w:sz w:val="17"/>
              </w:rPr>
            </w:pPr>
            <w:r>
              <w:rPr>
                <w:sz w:val="17"/>
              </w:rPr>
              <w:t>0.88</w:t>
            </w:r>
          </w:p>
        </w:tc>
      </w:tr>
      <w:tr>
        <w:trPr>
          <w:trHeight w:val="552" w:hRule="exact"/>
        </w:trPr>
        <w:tc>
          <w:tcPr>
            <w:tcW w:w="1662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276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16" w:lineRule="auto"/>
              <w:ind w:left="125" w:right="324"/>
              <w:rPr>
                <w:sz w:val="17"/>
              </w:rPr>
            </w:pPr>
            <w:r>
              <w:rPr>
                <w:w w:val="95"/>
                <w:sz w:val="17"/>
              </w:rPr>
              <w:t>Estados positivos derivados de la </w:t>
            </w:r>
            <w:r>
              <w:rPr>
                <w:sz w:val="17"/>
              </w:rPr>
              <w:t>espiritualidad  (</w:t>
            </w:r>
            <w:r>
              <w:rPr>
                <w:sz w:val="14"/>
              </w:rPr>
              <w:t>epe</w:t>
            </w:r>
            <w:r>
              <w:rPr>
                <w:sz w:val="17"/>
              </w:rPr>
              <w:t>) </w:t>
            </w:r>
            <w:r>
              <w:rPr>
                <w:w w:val="95"/>
                <w:sz w:val="17"/>
              </w:rPr>
              <w:t>Experiencias espirituales (</w:t>
            </w:r>
            <w:r>
              <w:rPr>
                <w:w w:val="95"/>
                <w:sz w:val="14"/>
              </w:rPr>
              <w:t>ee</w:t>
            </w:r>
            <w:r>
              <w:rPr>
                <w:w w:val="95"/>
                <w:sz w:val="17"/>
              </w:rPr>
              <w:t>)</w:t>
            </w:r>
          </w:p>
        </w:tc>
        <w:tc>
          <w:tcPr>
            <w:tcW w:w="63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75" w:lineRule="exact"/>
              <w:ind w:left="155"/>
              <w:rPr>
                <w:sz w:val="17"/>
              </w:rPr>
            </w:pPr>
            <w:r>
              <w:rPr>
                <w:sz w:val="17"/>
              </w:rPr>
              <w:t>153</w:t>
            </w:r>
          </w:p>
          <w:p>
            <w:pPr>
              <w:pStyle w:val="TableParagraph"/>
              <w:spacing w:before="159"/>
              <w:ind w:left="155"/>
              <w:rPr>
                <w:sz w:val="17"/>
              </w:rPr>
            </w:pPr>
            <w:r>
              <w:rPr>
                <w:sz w:val="17"/>
              </w:rPr>
              <w:t>153</w:t>
            </w:r>
          </w:p>
        </w:tc>
        <w:tc>
          <w:tcPr>
            <w:tcW w:w="80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75" w:lineRule="exact"/>
              <w:ind w:left="315"/>
              <w:rPr>
                <w:sz w:val="17"/>
              </w:rPr>
            </w:pPr>
            <w:r>
              <w:rPr>
                <w:sz w:val="17"/>
              </w:rPr>
              <w:t>3.70</w:t>
            </w:r>
          </w:p>
          <w:p>
            <w:pPr>
              <w:pStyle w:val="TableParagraph"/>
              <w:spacing w:before="159"/>
              <w:ind w:left="315"/>
              <w:rPr>
                <w:sz w:val="17"/>
              </w:rPr>
            </w:pPr>
            <w:r>
              <w:rPr>
                <w:sz w:val="17"/>
              </w:rPr>
              <w:t>3.85</w:t>
            </w:r>
          </w:p>
        </w:tc>
        <w:tc>
          <w:tcPr>
            <w:tcW w:w="102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75" w:lineRule="exact"/>
              <w:ind w:left="381"/>
              <w:rPr>
                <w:sz w:val="17"/>
              </w:rPr>
            </w:pPr>
            <w:r>
              <w:rPr>
                <w:sz w:val="17"/>
              </w:rPr>
              <w:t>0.82</w:t>
            </w:r>
          </w:p>
          <w:p>
            <w:pPr>
              <w:pStyle w:val="TableParagraph"/>
              <w:spacing w:before="159"/>
              <w:ind w:left="381"/>
              <w:rPr>
                <w:sz w:val="17"/>
              </w:rPr>
            </w:pPr>
            <w:r>
              <w:rPr>
                <w:sz w:val="17"/>
              </w:rPr>
              <w:t>0.75</w:t>
            </w:r>
          </w:p>
        </w:tc>
      </w:tr>
    </w:tbl>
    <w:p>
      <w:pPr>
        <w:spacing w:before="30"/>
        <w:ind w:left="134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</w:t>
      </w:r>
    </w:p>
    <w:p>
      <w:pPr>
        <w:spacing w:after="0"/>
        <w:jc w:val="left"/>
        <w:rPr>
          <w:sz w:val="17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En cuanto al enfrentamiento, el directo-revalorativo fue el más predominan- </w:t>
      </w:r>
      <w:r>
        <w:rPr/>
        <w:t>te</w:t>
      </w:r>
      <w:r>
        <w:rPr>
          <w:spacing w:val="-21"/>
        </w:rPr>
        <w:t> </w:t>
      </w:r>
      <w:r>
        <w:rPr/>
        <w:t>(M=5.85),</w:t>
      </w:r>
      <w:r>
        <w:rPr>
          <w:spacing w:val="-21"/>
        </w:rPr>
        <w:t> </w:t>
      </w:r>
      <w:r>
        <w:rPr/>
        <w:t>seguido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emocional-negativo</w:t>
      </w:r>
      <w:r>
        <w:rPr>
          <w:spacing w:val="-21"/>
        </w:rPr>
        <w:t> </w:t>
      </w:r>
      <w:r>
        <w:rPr/>
        <w:t>(M=4.34)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último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evasivo (M=3.86)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tuvo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puntuación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debajo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media</w:t>
      </w:r>
      <w:r>
        <w:rPr>
          <w:spacing w:val="-31"/>
        </w:rPr>
        <w:t> </w:t>
      </w:r>
      <w:r>
        <w:rPr/>
        <w:t>teórica.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14"/>
        </w:rPr>
        <w:t> </w:t>
      </w:r>
      <w:r>
        <w:rPr/>
        <w:t>lo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respecta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felicidad,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factor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media</w:t>
      </w:r>
      <w:r>
        <w:rPr>
          <w:spacing w:val="-14"/>
        </w:rPr>
        <w:t> </w:t>
      </w:r>
      <w:r>
        <w:rPr/>
        <w:t>más</w:t>
      </w:r>
      <w:r>
        <w:rPr>
          <w:spacing w:val="-14"/>
        </w:rPr>
        <w:t> </w:t>
      </w:r>
      <w:r>
        <w:rPr/>
        <w:t>alta</w:t>
      </w:r>
      <w:r>
        <w:rPr>
          <w:spacing w:val="-14"/>
        </w:rPr>
        <w:t> </w:t>
      </w:r>
      <w:r>
        <w:rPr/>
        <w:t>fue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senti- do</w:t>
      </w:r>
      <w:r>
        <w:rPr>
          <w:spacing w:val="-11"/>
        </w:rPr>
        <w:t> </w:t>
      </w:r>
      <w:r>
        <w:rPr/>
        <w:t>positivo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vida</w:t>
      </w:r>
      <w:r>
        <w:rPr>
          <w:spacing w:val="-11"/>
        </w:rPr>
        <w:t> </w:t>
      </w:r>
      <w:r>
        <w:rPr/>
        <w:t>(M=4.34),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tuvo</w:t>
      </w:r>
      <w:r>
        <w:rPr>
          <w:spacing w:val="-11"/>
        </w:rPr>
        <w:t> </w:t>
      </w:r>
      <w:r>
        <w:rPr/>
        <w:t>una</w:t>
      </w:r>
      <w:r>
        <w:rPr>
          <w:spacing w:val="-11"/>
        </w:rPr>
        <w:t> </w:t>
      </w:r>
      <w:r>
        <w:rPr/>
        <w:t>puntuación</w:t>
      </w:r>
      <w:r>
        <w:rPr>
          <w:spacing w:val="-11"/>
        </w:rPr>
        <w:t> </w:t>
      </w:r>
      <w:r>
        <w:rPr/>
        <w:t>más</w:t>
      </w:r>
      <w:r>
        <w:rPr>
          <w:spacing w:val="-11"/>
        </w:rPr>
        <w:t> </w:t>
      </w:r>
      <w:r>
        <w:rPr/>
        <w:t>baja</w:t>
      </w:r>
      <w:r>
        <w:rPr>
          <w:spacing w:val="-11"/>
        </w:rPr>
        <w:t> </w:t>
      </w:r>
      <w:r>
        <w:rPr/>
        <w:t>fue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de valoración</w:t>
      </w:r>
      <w:r>
        <w:rPr>
          <w:spacing w:val="-24"/>
        </w:rPr>
        <w:t> </w:t>
      </w:r>
      <w:r>
        <w:rPr/>
        <w:t>personal</w:t>
      </w:r>
      <w:r>
        <w:rPr>
          <w:spacing w:val="-24"/>
        </w:rPr>
        <w:t> </w:t>
      </w:r>
      <w:r>
        <w:rPr/>
        <w:t>(M=3.82).</w:t>
      </w:r>
      <w:r>
        <w:rPr>
          <w:spacing w:val="-24"/>
        </w:rPr>
        <w:t> </w:t>
      </w:r>
      <w:r>
        <w:rPr>
          <w:spacing w:val="-3"/>
        </w:rPr>
        <w:t>Finalmente,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resultado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análisis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espiritualidad,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encontró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sus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6"/>
          <w:w w:val="95"/>
        </w:rPr>
        <w:t> </w:t>
      </w:r>
      <w:r>
        <w:rPr>
          <w:w w:val="95"/>
        </w:rPr>
        <w:t>factores</w:t>
      </w:r>
      <w:r>
        <w:rPr>
          <w:spacing w:val="-6"/>
          <w:w w:val="95"/>
        </w:rPr>
        <w:t> </w:t>
      </w:r>
      <w:r>
        <w:rPr>
          <w:w w:val="95"/>
        </w:rPr>
        <w:t>aparecieron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puntaje</w:t>
      </w:r>
      <w:r>
        <w:rPr>
          <w:spacing w:val="-6"/>
          <w:w w:val="95"/>
        </w:rPr>
        <w:t> </w:t>
      </w:r>
      <w:r>
        <w:rPr>
          <w:w w:val="95"/>
        </w:rPr>
        <w:t>alto y</w:t>
      </w:r>
      <w:r>
        <w:rPr>
          <w:spacing w:val="-9"/>
          <w:w w:val="95"/>
        </w:rPr>
        <w:t> </w:t>
      </w:r>
      <w:r>
        <w:rPr>
          <w:w w:val="95"/>
        </w:rPr>
        <w:t>muy</w:t>
      </w:r>
      <w:r>
        <w:rPr>
          <w:spacing w:val="-9"/>
          <w:w w:val="95"/>
        </w:rPr>
        <w:t> </w:t>
      </w:r>
      <w:r>
        <w:rPr>
          <w:w w:val="95"/>
        </w:rPr>
        <w:t>similar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sus</w:t>
      </w:r>
      <w:r>
        <w:rPr>
          <w:spacing w:val="-9"/>
          <w:w w:val="95"/>
        </w:rPr>
        <w:t> </w:t>
      </w:r>
      <w:r>
        <w:rPr>
          <w:w w:val="95"/>
        </w:rPr>
        <w:t>medias</w:t>
      </w:r>
      <w:r>
        <w:rPr>
          <w:spacing w:val="-9"/>
          <w:w w:val="95"/>
        </w:rPr>
        <w:t> </w:t>
      </w:r>
      <w:r>
        <w:rPr>
          <w:w w:val="95"/>
        </w:rPr>
        <w:t>(por</w:t>
      </w:r>
      <w:r>
        <w:rPr>
          <w:spacing w:val="-9"/>
          <w:w w:val="95"/>
        </w:rPr>
        <w:t> </w:t>
      </w:r>
      <w:r>
        <w:rPr>
          <w:w w:val="95"/>
        </w:rPr>
        <w:t>encima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3.7)</w:t>
      </w:r>
      <w:r>
        <w:rPr>
          <w:spacing w:val="-9"/>
          <w:w w:val="95"/>
        </w:rPr>
        <w:t> </w:t>
      </w:r>
      <w:r>
        <w:rPr>
          <w:w w:val="95"/>
        </w:rPr>
        <w:t>(véase</w:t>
      </w:r>
      <w:r>
        <w:rPr>
          <w:spacing w:val="-9"/>
          <w:w w:val="95"/>
        </w:rPr>
        <w:t> </w:t>
      </w:r>
      <w:r>
        <w:rPr>
          <w:spacing w:val="-6"/>
          <w:w w:val="95"/>
        </w:rPr>
        <w:t>Tabla</w:t>
      </w:r>
      <w:r>
        <w:rPr>
          <w:spacing w:val="-9"/>
          <w:w w:val="95"/>
        </w:rPr>
        <w:t> </w:t>
      </w:r>
      <w:r>
        <w:rPr>
          <w:w w:val="95"/>
        </w:rPr>
        <w:t>1).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toca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relaciones</w:t>
      </w:r>
      <w:r>
        <w:rPr>
          <w:spacing w:val="-22"/>
        </w:rPr>
        <w:t> </w:t>
      </w:r>
      <w:r>
        <w:rPr/>
        <w:t>entre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>
          <w:spacing w:val="-3"/>
        </w:rPr>
        <w:t>tres</w:t>
      </w:r>
      <w:r>
        <w:rPr>
          <w:spacing w:val="-22"/>
        </w:rPr>
        <w:t> </w:t>
      </w:r>
      <w:r>
        <w:rPr/>
        <w:t>variables</w:t>
      </w:r>
      <w:r>
        <w:rPr>
          <w:spacing w:val="-22"/>
        </w:rPr>
        <w:t> </w:t>
      </w:r>
      <w:r>
        <w:rPr/>
        <w:t>psicológicas</w:t>
      </w:r>
      <w:r>
        <w:rPr>
          <w:spacing w:val="-22"/>
        </w:rPr>
        <w:t> </w:t>
      </w:r>
      <w:r>
        <w:rPr/>
        <w:t>positivas </w:t>
      </w:r>
      <w:r>
        <w:rPr>
          <w:w w:val="95"/>
        </w:rPr>
        <w:t>estudiadas, se encontró de manera general una tendencia de relación significa- </w:t>
      </w:r>
      <w:r>
        <w:rPr/>
        <w:t>tiva</w:t>
      </w:r>
      <w:r>
        <w:rPr>
          <w:spacing w:val="-19"/>
        </w:rPr>
        <w:t> </w:t>
      </w:r>
      <w:r>
        <w:rPr/>
        <w:t>entre</w:t>
      </w:r>
      <w:r>
        <w:rPr>
          <w:spacing w:val="-19"/>
        </w:rPr>
        <w:t> </w:t>
      </w:r>
      <w:r>
        <w:rPr/>
        <w:t>ellas.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correlaciones</w:t>
      </w:r>
      <w:r>
        <w:rPr>
          <w:spacing w:val="-19"/>
        </w:rPr>
        <w:t> </w:t>
      </w:r>
      <w:r>
        <w:rPr/>
        <w:t>más</w:t>
      </w:r>
      <w:r>
        <w:rPr>
          <w:spacing w:val="-19"/>
        </w:rPr>
        <w:t> </w:t>
      </w:r>
      <w:r>
        <w:rPr/>
        <w:t>significativas</w:t>
      </w:r>
      <w:r>
        <w:rPr>
          <w:spacing w:val="-19"/>
        </w:rPr>
        <w:t> </w:t>
      </w:r>
      <w:r>
        <w:rPr/>
        <w:t>son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describen</w:t>
      </w:r>
      <w:r>
        <w:rPr>
          <w:spacing w:val="-18"/>
        </w:rPr>
        <w:t> </w:t>
      </w:r>
      <w:r>
        <w:rPr/>
        <w:t>a continuación.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 cuanto al enfrentamiento y la felicidad, se encontraron correlaciones sig- nificativas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positivas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estilo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enfrentamiento</w:t>
      </w:r>
      <w:r>
        <w:rPr>
          <w:spacing w:val="-20"/>
          <w:w w:val="95"/>
        </w:rPr>
        <w:t> </w:t>
      </w:r>
      <w:r>
        <w:rPr>
          <w:w w:val="95"/>
        </w:rPr>
        <w:t>directo-revalorativo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tres </w:t>
      </w:r>
      <w:r>
        <w:rPr/>
        <w:t>factores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felicidad.</w:t>
      </w:r>
      <w:r>
        <w:rPr>
          <w:spacing w:val="-4"/>
        </w:rPr>
        <w:t> </w:t>
      </w:r>
      <w:r>
        <w:rPr/>
        <w:t>Con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factor</w:t>
      </w:r>
      <w:r>
        <w:rPr>
          <w:spacing w:val="-4"/>
        </w:rPr>
        <w:t> </w:t>
      </w:r>
      <w:r>
        <w:rPr/>
        <w:t>satisfacción</w:t>
      </w:r>
      <w:r>
        <w:rPr>
          <w:spacing w:val="-4"/>
        </w:rPr>
        <w:t> </w:t>
      </w:r>
      <w:r>
        <w:rPr/>
        <w:t>con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vida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encontró</w:t>
      </w:r>
      <w:r>
        <w:rPr>
          <w:spacing w:val="-4"/>
        </w:rPr>
        <w:t> </w:t>
      </w:r>
      <w:r>
        <w:rPr/>
        <w:t>una correlación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0.344;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factor</w:t>
      </w:r>
      <w:r>
        <w:rPr>
          <w:spacing w:val="-30"/>
        </w:rPr>
        <w:t> </w:t>
      </w:r>
      <w:r>
        <w:rPr/>
        <w:t>realización</w:t>
      </w:r>
      <w:r>
        <w:rPr>
          <w:spacing w:val="-30"/>
        </w:rPr>
        <w:t> </w:t>
      </w:r>
      <w:r>
        <w:rPr/>
        <w:t>personal,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0.220;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factor alegría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vivir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correlación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0.255.</w:t>
      </w:r>
      <w:r>
        <w:rPr>
          <w:spacing w:val="-27"/>
        </w:rPr>
        <w:t> </w:t>
      </w:r>
      <w:r>
        <w:rPr>
          <w:spacing w:val="-5"/>
        </w:rPr>
        <w:t>También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encontró</w:t>
      </w:r>
      <w:r>
        <w:rPr>
          <w:spacing w:val="-27"/>
        </w:rPr>
        <w:t> </w:t>
      </w:r>
      <w:r>
        <w:rPr/>
        <w:t>otra</w:t>
      </w:r>
      <w:r>
        <w:rPr>
          <w:spacing w:val="-27"/>
        </w:rPr>
        <w:t> </w:t>
      </w:r>
      <w:r>
        <w:rPr/>
        <w:t>correlación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otro</w:t>
      </w:r>
      <w:r>
        <w:rPr>
          <w:spacing w:val="-20"/>
          <w:w w:val="95"/>
        </w:rPr>
        <w:t> </w:t>
      </w:r>
      <w:r>
        <w:rPr>
          <w:w w:val="95"/>
        </w:rPr>
        <w:t>estilo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enfrentamiento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emocional-negativo,</w:t>
      </w:r>
      <w:r>
        <w:rPr>
          <w:spacing w:val="-20"/>
          <w:w w:val="95"/>
        </w:rPr>
        <w:t> </w:t>
      </w:r>
      <w:r>
        <w:rPr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correla- ción aunque significativa, fue negativa con el factor alegría de </w:t>
      </w:r>
      <w:r>
        <w:rPr>
          <w:spacing w:val="-4"/>
          <w:w w:val="95"/>
        </w:rPr>
        <w:t>vivir,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-.0239.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6"/>
          <w:w w:val="95"/>
        </w:rPr>
        <w:t>Por </w:t>
      </w:r>
      <w:r>
        <w:rPr>
          <w:w w:val="95"/>
        </w:rPr>
        <w:t>otro lado, los cinco factores de felicidad correlacionaron de manera posi- tiva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significativa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11"/>
          <w:w w:val="95"/>
        </w:rPr>
        <w:t> </w:t>
      </w:r>
      <w:r>
        <w:rPr>
          <w:w w:val="95"/>
        </w:rPr>
        <w:t>factores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componen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escala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espiritualidad, y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correlaciones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altas</w:t>
      </w:r>
      <w:r>
        <w:rPr>
          <w:spacing w:val="-12"/>
          <w:w w:val="95"/>
        </w:rPr>
        <w:t> </w:t>
      </w:r>
      <w:r>
        <w:rPr>
          <w:w w:val="95"/>
        </w:rPr>
        <w:t>fueron</w:t>
      </w:r>
      <w:r>
        <w:rPr>
          <w:spacing w:val="-13"/>
          <w:w w:val="95"/>
        </w:rPr>
        <w:t> </w:t>
      </w:r>
      <w:r>
        <w:rPr>
          <w:w w:val="95"/>
        </w:rPr>
        <w:t>aquellas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asocian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factor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expe- riencias</w:t>
      </w:r>
      <w:r>
        <w:rPr>
          <w:spacing w:val="-22"/>
          <w:w w:val="95"/>
        </w:rPr>
        <w:t> </w:t>
      </w:r>
      <w:r>
        <w:rPr>
          <w:w w:val="95"/>
        </w:rPr>
        <w:t>espirituales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escala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espiritualidad.</w:t>
      </w:r>
      <w:r>
        <w:rPr>
          <w:spacing w:val="-21"/>
          <w:w w:val="95"/>
        </w:rPr>
        <w:t> </w:t>
      </w:r>
      <w:r>
        <w:rPr>
          <w:spacing w:val="-6"/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ejemplo,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sentido</w:t>
      </w:r>
      <w:r>
        <w:rPr>
          <w:spacing w:val="-22"/>
          <w:w w:val="95"/>
        </w:rPr>
        <w:t> </w:t>
      </w:r>
      <w:r>
        <w:rPr>
          <w:w w:val="95"/>
        </w:rPr>
        <w:t>positivo de</w:t>
      </w:r>
      <w:r>
        <w:rPr>
          <w:spacing w:val="-16"/>
          <w:w w:val="95"/>
        </w:rPr>
        <w:t> </w:t>
      </w:r>
      <w:r>
        <w:rPr>
          <w:w w:val="95"/>
        </w:rPr>
        <w:t>vida</w:t>
      </w:r>
      <w:r>
        <w:rPr>
          <w:spacing w:val="-17"/>
          <w:w w:val="95"/>
        </w:rPr>
        <w:t> </w:t>
      </w:r>
      <w:r>
        <w:rPr>
          <w:w w:val="95"/>
        </w:rPr>
        <w:t>correlacionó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factor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espiritualidad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0.434;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satisfacción</w:t>
      </w:r>
      <w:r>
        <w:rPr>
          <w:spacing w:val="-17"/>
          <w:w w:val="95"/>
        </w:rPr>
        <w:t> </w:t>
      </w:r>
      <w:r>
        <w:rPr>
          <w:w w:val="95"/>
        </w:rPr>
        <w:t>con </w:t>
      </w:r>
      <w:r>
        <w:rPr/>
        <w:t>la</w:t>
      </w:r>
      <w:r>
        <w:rPr>
          <w:spacing w:val="-28"/>
        </w:rPr>
        <w:t> </w:t>
      </w:r>
      <w:r>
        <w:rPr/>
        <w:t>vida,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0.434;</w:t>
      </w:r>
      <w:r>
        <w:rPr>
          <w:spacing w:val="-29"/>
        </w:rPr>
        <w:t> </w:t>
      </w:r>
      <w:r>
        <w:rPr/>
        <w:t>la</w:t>
      </w:r>
      <w:r>
        <w:rPr>
          <w:spacing w:val="-28"/>
        </w:rPr>
        <w:t> </w:t>
      </w:r>
      <w:r>
        <w:rPr/>
        <w:t>realización</w:t>
      </w:r>
      <w:r>
        <w:rPr>
          <w:spacing w:val="-28"/>
        </w:rPr>
        <w:t> </w:t>
      </w:r>
      <w:r>
        <w:rPr/>
        <w:t>personal,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o.495;</w:t>
      </w:r>
      <w:r>
        <w:rPr>
          <w:spacing w:val="-29"/>
        </w:rPr>
        <w:t> </w:t>
      </w:r>
      <w:r>
        <w:rPr/>
        <w:t>la</w:t>
      </w:r>
      <w:r>
        <w:rPr>
          <w:spacing w:val="-28"/>
        </w:rPr>
        <w:t> </w:t>
      </w:r>
      <w:r>
        <w:rPr/>
        <w:t>valoración</w:t>
      </w:r>
      <w:r>
        <w:rPr>
          <w:spacing w:val="-29"/>
        </w:rPr>
        <w:t> </w:t>
      </w:r>
      <w:r>
        <w:rPr/>
        <w:t>personal,</w:t>
      </w:r>
      <w:r>
        <w:rPr>
          <w:spacing w:val="-28"/>
        </w:rPr>
        <w:t> </w:t>
      </w:r>
      <w:r>
        <w:rPr/>
        <w:t>en 0.396;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alegría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-4"/>
        </w:rPr>
        <w:t>vivir,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0.373.</w:t>
      </w:r>
      <w:r>
        <w:rPr>
          <w:spacing w:val="-15"/>
        </w:rPr>
        <w:t> </w:t>
      </w:r>
      <w:r>
        <w:rPr>
          <w:spacing w:val="-6"/>
        </w:rPr>
        <w:t>Por</w:t>
      </w:r>
      <w:r>
        <w:rPr>
          <w:spacing w:val="-15"/>
        </w:rPr>
        <w:t> </w:t>
      </w:r>
      <w:r>
        <w:rPr/>
        <w:t>otro</w:t>
      </w:r>
      <w:r>
        <w:rPr>
          <w:spacing w:val="-15"/>
        </w:rPr>
        <w:t> </w:t>
      </w:r>
      <w:r>
        <w:rPr/>
        <w:t>lado,</w:t>
      </w:r>
      <w:r>
        <w:rPr>
          <w:spacing w:val="-15"/>
        </w:rPr>
        <w:t> </w:t>
      </w:r>
      <w:r>
        <w:rPr/>
        <w:t>también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encontraron</w:t>
      </w:r>
      <w:r>
        <w:rPr>
          <w:spacing w:val="-15"/>
        </w:rPr>
        <w:t> </w:t>
      </w:r>
      <w:r>
        <w:rPr/>
        <w:t>co- </w:t>
      </w:r>
      <w:r>
        <w:rPr>
          <w:w w:val="95"/>
        </w:rPr>
        <w:t>rrelaciones</w:t>
      </w:r>
      <w:r>
        <w:rPr>
          <w:spacing w:val="-19"/>
          <w:w w:val="95"/>
        </w:rPr>
        <w:t> </w:t>
      </w:r>
      <w:r>
        <w:rPr>
          <w:w w:val="95"/>
        </w:rPr>
        <w:t>altas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satisfacción</w:t>
      </w:r>
      <w:r>
        <w:rPr>
          <w:spacing w:val="-20"/>
          <w:w w:val="95"/>
        </w:rPr>
        <w:t> </w:t>
      </w:r>
      <w:r>
        <w:rPr>
          <w:w w:val="95"/>
        </w:rPr>
        <w:t>personal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percepción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espiritualidad (0.447)</w:t>
      </w:r>
      <w:r>
        <w:rPr>
          <w:spacing w:val="-6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último,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valoración</w:t>
      </w:r>
      <w:r>
        <w:rPr>
          <w:spacing w:val="-7"/>
          <w:w w:val="95"/>
        </w:rPr>
        <w:t> </w:t>
      </w:r>
      <w:r>
        <w:rPr>
          <w:w w:val="95"/>
        </w:rPr>
        <w:t>personal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estados</w:t>
      </w:r>
      <w:r>
        <w:rPr>
          <w:spacing w:val="-6"/>
          <w:w w:val="95"/>
        </w:rPr>
        <w:t> </w:t>
      </w:r>
      <w:r>
        <w:rPr>
          <w:w w:val="95"/>
        </w:rPr>
        <w:t>positivos</w:t>
      </w:r>
      <w:r>
        <w:rPr>
          <w:spacing w:val="-6"/>
          <w:w w:val="95"/>
        </w:rPr>
        <w:t> </w:t>
      </w:r>
      <w:r>
        <w:rPr>
          <w:w w:val="95"/>
        </w:rPr>
        <w:t>derivados</w:t>
      </w:r>
      <w:r>
        <w:rPr>
          <w:spacing w:val="-6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  espiritualidad</w:t>
      </w:r>
      <w:r>
        <w:rPr>
          <w:spacing w:val="12"/>
          <w:w w:val="90"/>
        </w:rPr>
        <w:t> </w:t>
      </w:r>
      <w:r>
        <w:rPr>
          <w:w w:val="90"/>
        </w:rPr>
        <w:t>(0.417).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toca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variables</w:t>
      </w:r>
      <w:r>
        <w:rPr>
          <w:spacing w:val="-12"/>
          <w:w w:val="95"/>
        </w:rPr>
        <w:t> </w:t>
      </w:r>
      <w:r>
        <w:rPr>
          <w:w w:val="95"/>
        </w:rPr>
        <w:t>enfrentamiento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espiritualidad,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encontra- </w:t>
      </w:r>
      <w:r>
        <w:rPr>
          <w:spacing w:val="-3"/>
          <w:w w:val="95"/>
        </w:rPr>
        <w:t>ron</w:t>
      </w:r>
      <w:r>
        <w:rPr>
          <w:spacing w:val="-14"/>
          <w:w w:val="95"/>
        </w:rPr>
        <w:t> </w:t>
      </w:r>
      <w:r>
        <w:rPr>
          <w:w w:val="95"/>
        </w:rPr>
        <w:t>correlaciones</w:t>
      </w:r>
      <w:r>
        <w:rPr>
          <w:spacing w:val="-14"/>
          <w:w w:val="95"/>
        </w:rPr>
        <w:t> </w:t>
      </w:r>
      <w:r>
        <w:rPr>
          <w:w w:val="95"/>
        </w:rPr>
        <w:t>significativas.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correlaciones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14"/>
          <w:w w:val="95"/>
        </w:rPr>
        <w:t> </w:t>
      </w:r>
      <w:r>
        <w:rPr>
          <w:w w:val="95"/>
        </w:rPr>
        <w:t>variables</w:t>
      </w:r>
      <w:r>
        <w:rPr>
          <w:spacing w:val="-15"/>
          <w:w w:val="95"/>
        </w:rPr>
        <w:t> </w:t>
      </w:r>
      <w:r>
        <w:rPr>
          <w:w w:val="95"/>
        </w:rPr>
        <w:t>pueden </w:t>
      </w:r>
      <w:r>
        <w:rPr/>
        <w:t>observarse de manera complementaria tanto en la </w:t>
      </w:r>
      <w:r>
        <w:rPr>
          <w:spacing w:val="-6"/>
        </w:rPr>
        <w:t>Tabla </w:t>
      </w:r>
      <w:r>
        <w:rPr/>
        <w:t>2, de un modo más descriptivo,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4"/>
        </w:rPr>
        <w:t>Figura</w:t>
      </w:r>
      <w:r>
        <w:rPr>
          <w:spacing w:val="-23"/>
        </w:rPr>
        <w:t> </w:t>
      </w:r>
      <w:r>
        <w:rPr/>
        <w:t>1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manera</w:t>
      </w:r>
      <w:r>
        <w:rPr>
          <w:spacing w:val="-23"/>
        </w:rPr>
        <w:t> </w:t>
      </w:r>
      <w:r>
        <w:rPr/>
        <w:t>ilustrada.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podrá</w:t>
      </w:r>
      <w:r>
        <w:rPr>
          <w:spacing w:val="-23"/>
        </w:rPr>
        <w:t> </w:t>
      </w:r>
      <w:r>
        <w:rPr/>
        <w:t>notarse, </w:t>
      </w:r>
      <w:r>
        <w:rPr>
          <w:w w:val="95"/>
        </w:rPr>
        <w:t>existen correlaciones importantes entre la felicidad, enfrentamiento y felicidad con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espiritualidad,</w:t>
      </w:r>
      <w:r>
        <w:rPr>
          <w:spacing w:val="-5"/>
          <w:w w:val="95"/>
        </w:rPr>
        <w:t> </w:t>
      </w:r>
      <w:r>
        <w:rPr>
          <w:w w:val="95"/>
        </w:rPr>
        <w:t>pero</w:t>
      </w:r>
      <w:r>
        <w:rPr>
          <w:spacing w:val="-5"/>
          <w:w w:val="95"/>
        </w:rPr>
        <w:t> </w:t>
      </w:r>
      <w:r>
        <w:rPr>
          <w:w w:val="95"/>
        </w:rPr>
        <w:t>no</w:t>
      </w:r>
      <w:r>
        <w:rPr>
          <w:spacing w:val="-5"/>
          <w:w w:val="95"/>
        </w:rPr>
        <w:t> </w:t>
      </w:r>
      <w:r>
        <w:rPr>
          <w:w w:val="95"/>
        </w:rPr>
        <w:t>entre</w:t>
      </w:r>
      <w:r>
        <w:rPr>
          <w:spacing w:val="-5"/>
          <w:w w:val="95"/>
        </w:rPr>
        <w:t> </w:t>
      </w:r>
      <w:r>
        <w:rPr>
          <w:w w:val="95"/>
        </w:rPr>
        <w:t>esta</w:t>
      </w:r>
      <w:r>
        <w:rPr>
          <w:spacing w:val="-5"/>
          <w:w w:val="95"/>
        </w:rPr>
        <w:t> </w:t>
      </w:r>
      <w:r>
        <w:rPr>
          <w:w w:val="95"/>
        </w:rPr>
        <w:t>última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enfrentamiento.</w:t>
      </w:r>
    </w:p>
    <w:p>
      <w:pPr>
        <w:spacing w:after="0" w:line="242" w:lineRule="auto"/>
        <w:jc w:val="both"/>
        <w:sectPr>
          <w:headerReference w:type="default" r:id="rId42"/>
          <w:headerReference w:type="even" r:id="rId43"/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Heading3"/>
        <w:spacing w:before="65"/>
        <w:ind w:left="1248" w:right="2666"/>
        <w:rPr>
          <w:rFonts w:ascii="Times New Roman"/>
        </w:rPr>
      </w:pPr>
      <w:r>
        <w:rPr>
          <w:rFonts w:ascii="Times New Roman"/>
        </w:rPr>
        <w:t>Tabla 2</w:t>
      </w:r>
    </w:p>
    <w:p>
      <w:pPr>
        <w:spacing w:line="247" w:lineRule="auto" w:before="7" w:after="30"/>
        <w:ind w:left="1247" w:right="2666" w:firstLine="0"/>
        <w:jc w:val="center"/>
        <w:rPr>
          <w:rFonts w:ascii="Times New Roman"/>
          <w:b/>
          <w:sz w:val="22"/>
        </w:rPr>
      </w:pPr>
      <w:r>
        <w:rPr>
          <w:rFonts w:ascii="Times New Roman"/>
          <w:b/>
          <w:sz w:val="22"/>
        </w:rPr>
        <w:t>Correlaciones</w:t>
      </w:r>
      <w:r>
        <w:rPr>
          <w:rFonts w:ascii="Times New Roman"/>
          <w:b/>
          <w:spacing w:val="-29"/>
          <w:sz w:val="22"/>
        </w:rPr>
        <w:t> </w:t>
      </w:r>
      <w:r>
        <w:rPr>
          <w:rFonts w:ascii="Times New Roman"/>
          <w:b/>
          <w:sz w:val="22"/>
        </w:rPr>
        <w:t>significativas</w:t>
      </w:r>
      <w:r>
        <w:rPr>
          <w:rFonts w:ascii="Times New Roman"/>
          <w:b/>
          <w:spacing w:val="-29"/>
          <w:sz w:val="22"/>
        </w:rPr>
        <w:t> </w:t>
      </w:r>
      <w:r>
        <w:rPr>
          <w:rFonts w:ascii="Times New Roman"/>
          <w:b/>
          <w:sz w:val="22"/>
        </w:rPr>
        <w:t>entre</w:t>
      </w:r>
      <w:r>
        <w:rPr>
          <w:rFonts w:ascii="Times New Roman"/>
          <w:b/>
          <w:spacing w:val="-29"/>
          <w:sz w:val="22"/>
        </w:rPr>
        <w:t> </w:t>
      </w:r>
      <w:r>
        <w:rPr>
          <w:rFonts w:ascii="Times New Roman"/>
          <w:b/>
          <w:sz w:val="22"/>
        </w:rPr>
        <w:t>el</w:t>
      </w:r>
      <w:r>
        <w:rPr>
          <w:rFonts w:ascii="Times New Roman"/>
          <w:b/>
          <w:spacing w:val="-29"/>
          <w:sz w:val="22"/>
        </w:rPr>
        <w:t> </w:t>
      </w:r>
      <w:r>
        <w:rPr>
          <w:rFonts w:ascii="Times New Roman"/>
          <w:b/>
          <w:sz w:val="22"/>
        </w:rPr>
        <w:t>enfrentamiento, la</w:t>
      </w:r>
      <w:r>
        <w:rPr>
          <w:rFonts w:ascii="Times New Roman"/>
          <w:b/>
          <w:spacing w:val="-11"/>
          <w:sz w:val="22"/>
        </w:rPr>
        <w:t> </w:t>
      </w:r>
      <w:r>
        <w:rPr>
          <w:rFonts w:ascii="Times New Roman"/>
          <w:b/>
          <w:sz w:val="22"/>
        </w:rPr>
        <w:t>felicidad</w:t>
      </w:r>
      <w:r>
        <w:rPr>
          <w:rFonts w:ascii="Times New Roman"/>
          <w:b/>
          <w:spacing w:val="-10"/>
          <w:sz w:val="22"/>
        </w:rPr>
        <w:t> </w:t>
      </w:r>
      <w:r>
        <w:rPr>
          <w:rFonts w:ascii="Times New Roman"/>
          <w:b/>
          <w:sz w:val="22"/>
        </w:rPr>
        <w:t>y</w:t>
      </w:r>
      <w:r>
        <w:rPr>
          <w:rFonts w:ascii="Times New Roman"/>
          <w:b/>
          <w:spacing w:val="-11"/>
          <w:sz w:val="22"/>
        </w:rPr>
        <w:t> </w:t>
      </w:r>
      <w:r>
        <w:rPr>
          <w:rFonts w:ascii="Times New Roman"/>
          <w:b/>
          <w:sz w:val="22"/>
        </w:rPr>
        <w:t>la</w:t>
      </w:r>
      <w:r>
        <w:rPr>
          <w:rFonts w:ascii="Times New Roman"/>
          <w:b/>
          <w:spacing w:val="-11"/>
          <w:sz w:val="22"/>
        </w:rPr>
        <w:t> </w:t>
      </w:r>
      <w:r>
        <w:rPr>
          <w:rFonts w:ascii="Times New Roman"/>
          <w:b/>
          <w:sz w:val="22"/>
        </w:rPr>
        <w:t>espiritualidad</w:t>
      </w: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2"/>
        <w:gridCol w:w="935"/>
        <w:gridCol w:w="830"/>
        <w:gridCol w:w="1139"/>
        <w:gridCol w:w="830"/>
        <w:gridCol w:w="821"/>
        <w:gridCol w:w="1993"/>
      </w:tblGrid>
      <w:tr>
        <w:trPr>
          <w:trHeight w:val="235" w:hRule="exact"/>
        </w:trPr>
        <w:tc>
          <w:tcPr>
            <w:tcW w:w="1357" w:type="dxa"/>
            <w:gridSpan w:val="2"/>
            <w:vMerge w:val="restart"/>
            <w:tcBorders>
              <w:left w:val="nil"/>
              <w:right w:val="nil"/>
            </w:tcBorders>
          </w:tcPr>
          <w:p>
            <w:pPr/>
          </w:p>
        </w:tc>
        <w:tc>
          <w:tcPr>
            <w:tcW w:w="830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1139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64" w:right="57"/>
              <w:jc w:val="center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95"/>
                <w:sz w:val="17"/>
              </w:rPr>
              <w:t>Espirittualidad</w:t>
            </w:r>
          </w:p>
        </w:tc>
        <w:tc>
          <w:tcPr>
            <w:tcW w:w="830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821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1993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99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95"/>
                <w:sz w:val="17"/>
              </w:rPr>
              <w:t>Enfrenttamientto</w:t>
            </w:r>
          </w:p>
        </w:tc>
      </w:tr>
      <w:tr>
        <w:trPr>
          <w:trHeight w:val="235" w:hRule="exact"/>
        </w:trPr>
        <w:tc>
          <w:tcPr>
            <w:tcW w:w="1357" w:type="dxa"/>
            <w:gridSpan w:val="2"/>
            <w:vMerge/>
            <w:tcBorders>
              <w:left w:val="nil"/>
              <w:right w:val="nil"/>
            </w:tcBorders>
          </w:tcPr>
          <w:p>
            <w:pPr/>
          </w:p>
        </w:tc>
        <w:tc>
          <w:tcPr>
            <w:tcW w:w="830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366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EP</w:t>
            </w:r>
          </w:p>
        </w:tc>
        <w:tc>
          <w:tcPr>
            <w:tcW w:w="1139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63" w:right="57"/>
              <w:jc w:val="center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PE</w:t>
            </w:r>
          </w:p>
        </w:tc>
        <w:tc>
          <w:tcPr>
            <w:tcW w:w="830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86" w:right="175"/>
              <w:jc w:val="center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EE</w:t>
            </w:r>
          </w:p>
        </w:tc>
        <w:tc>
          <w:tcPr>
            <w:tcW w:w="821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190" w:right="61"/>
              <w:jc w:val="center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DR</w:t>
            </w:r>
          </w:p>
        </w:tc>
        <w:tc>
          <w:tcPr>
            <w:tcW w:w="1993" w:type="dxa"/>
            <w:tcBorders>
              <w:left w:val="nil"/>
              <w:right w:val="nil"/>
            </w:tcBorders>
          </w:tcPr>
          <w:p>
            <w:pPr>
              <w:pStyle w:val="TableParagraph"/>
              <w:tabs>
                <w:tab w:pos="1425" w:val="left" w:leader="none"/>
              </w:tabs>
              <w:spacing w:before="14"/>
              <w:ind w:left="477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EN</w:t>
              <w:tab/>
              <w:t>EV</w:t>
            </w:r>
          </w:p>
        </w:tc>
      </w:tr>
      <w:tr>
        <w:trPr>
          <w:trHeight w:val="235" w:hRule="exact"/>
        </w:trPr>
        <w:tc>
          <w:tcPr>
            <w:tcW w:w="422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9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1"/>
              <w:ind w:left="108"/>
              <w:rPr>
                <w:sz w:val="17"/>
              </w:rPr>
            </w:pPr>
            <w:r>
              <w:rPr>
                <w:sz w:val="17"/>
              </w:rPr>
              <w:t>SPV</w:t>
            </w:r>
          </w:p>
        </w:tc>
        <w:tc>
          <w:tcPr>
            <w:tcW w:w="830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11" w:lineRule="exact"/>
              <w:ind w:right="113"/>
              <w:jc w:val="right"/>
              <w:rPr>
                <w:sz w:val="12"/>
              </w:rPr>
            </w:pPr>
            <w:r>
              <w:rPr>
                <w:w w:val="95"/>
                <w:sz w:val="17"/>
              </w:rPr>
              <w:t>0.279</w:t>
            </w:r>
            <w:r>
              <w:rPr>
                <w:w w:val="95"/>
                <w:position w:val="6"/>
                <w:sz w:val="12"/>
              </w:rPr>
              <w:t>**</w:t>
            </w:r>
          </w:p>
        </w:tc>
        <w:tc>
          <w:tcPr>
            <w:tcW w:w="1139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11" w:lineRule="exact"/>
              <w:ind w:left="52" w:right="57"/>
              <w:jc w:val="center"/>
              <w:rPr>
                <w:sz w:val="12"/>
              </w:rPr>
            </w:pPr>
            <w:r>
              <w:rPr>
                <w:sz w:val="17"/>
              </w:rPr>
              <w:t>0.361</w:t>
            </w:r>
            <w:r>
              <w:rPr>
                <w:position w:val="6"/>
                <w:sz w:val="12"/>
              </w:rPr>
              <w:t>**</w:t>
            </w:r>
          </w:p>
        </w:tc>
        <w:tc>
          <w:tcPr>
            <w:tcW w:w="830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11" w:lineRule="exact"/>
              <w:ind w:left="86" w:right="189"/>
              <w:jc w:val="center"/>
              <w:rPr>
                <w:sz w:val="12"/>
              </w:rPr>
            </w:pPr>
            <w:r>
              <w:rPr>
                <w:sz w:val="17"/>
              </w:rPr>
              <w:t>0.434</w:t>
            </w:r>
            <w:r>
              <w:rPr>
                <w:position w:val="6"/>
                <w:sz w:val="12"/>
              </w:rPr>
              <w:t>**</w:t>
            </w:r>
          </w:p>
        </w:tc>
        <w:tc>
          <w:tcPr>
            <w:tcW w:w="821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1993" w:type="dxa"/>
            <w:tcBorders>
              <w:left w:val="nil"/>
              <w:right w:val="nil"/>
            </w:tcBorders>
          </w:tcPr>
          <w:p>
            <w:pPr/>
          </w:p>
        </w:tc>
      </w:tr>
      <w:tr>
        <w:trPr>
          <w:trHeight w:val="235" w:hRule="exact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9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1"/>
              <w:ind w:left="108"/>
              <w:rPr>
                <w:sz w:val="17"/>
              </w:rPr>
            </w:pPr>
            <w:r>
              <w:rPr>
                <w:sz w:val="17"/>
              </w:rPr>
              <w:t>SV</w:t>
            </w:r>
          </w:p>
        </w:tc>
        <w:tc>
          <w:tcPr>
            <w:tcW w:w="830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11" w:lineRule="exact"/>
              <w:ind w:right="113"/>
              <w:jc w:val="right"/>
              <w:rPr>
                <w:sz w:val="12"/>
              </w:rPr>
            </w:pPr>
            <w:r>
              <w:rPr>
                <w:w w:val="95"/>
                <w:sz w:val="17"/>
              </w:rPr>
              <w:t>0.396</w:t>
            </w:r>
            <w:r>
              <w:rPr>
                <w:w w:val="95"/>
                <w:position w:val="6"/>
                <w:sz w:val="12"/>
              </w:rPr>
              <w:t>**</w:t>
            </w:r>
          </w:p>
        </w:tc>
        <w:tc>
          <w:tcPr>
            <w:tcW w:w="1139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11" w:lineRule="exact"/>
              <w:ind w:left="52" w:right="57"/>
              <w:jc w:val="center"/>
              <w:rPr>
                <w:sz w:val="12"/>
              </w:rPr>
            </w:pPr>
            <w:r>
              <w:rPr>
                <w:sz w:val="17"/>
              </w:rPr>
              <w:t>0.447</w:t>
            </w:r>
            <w:r>
              <w:rPr>
                <w:position w:val="6"/>
                <w:sz w:val="12"/>
              </w:rPr>
              <w:t>**</w:t>
            </w:r>
          </w:p>
        </w:tc>
        <w:tc>
          <w:tcPr>
            <w:tcW w:w="830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11" w:lineRule="exact"/>
              <w:ind w:left="86" w:right="189"/>
              <w:jc w:val="center"/>
              <w:rPr>
                <w:sz w:val="12"/>
              </w:rPr>
            </w:pPr>
            <w:r>
              <w:rPr>
                <w:sz w:val="17"/>
              </w:rPr>
              <w:t>0.434</w:t>
            </w:r>
            <w:r>
              <w:rPr>
                <w:position w:val="6"/>
                <w:sz w:val="12"/>
              </w:rPr>
              <w:t>**</w:t>
            </w:r>
          </w:p>
        </w:tc>
        <w:tc>
          <w:tcPr>
            <w:tcW w:w="821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11" w:lineRule="exact"/>
              <w:ind w:left="190" w:right="76"/>
              <w:jc w:val="center"/>
              <w:rPr>
                <w:sz w:val="12"/>
              </w:rPr>
            </w:pPr>
            <w:r>
              <w:rPr>
                <w:sz w:val="17"/>
              </w:rPr>
              <w:t>0.344</w:t>
            </w:r>
            <w:r>
              <w:rPr>
                <w:position w:val="6"/>
                <w:sz w:val="12"/>
              </w:rPr>
              <w:t>**</w:t>
            </w:r>
          </w:p>
        </w:tc>
        <w:tc>
          <w:tcPr>
            <w:tcW w:w="1993" w:type="dxa"/>
            <w:tcBorders>
              <w:left w:val="nil"/>
              <w:right w:val="nil"/>
            </w:tcBorders>
          </w:tcPr>
          <w:p>
            <w:pPr/>
          </w:p>
        </w:tc>
      </w:tr>
      <w:tr>
        <w:trPr>
          <w:trHeight w:val="235" w:hRule="exact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9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1"/>
              <w:ind w:left="108"/>
              <w:rPr>
                <w:sz w:val="17"/>
              </w:rPr>
            </w:pPr>
            <w:r>
              <w:rPr>
                <w:w w:val="105"/>
                <w:sz w:val="17"/>
              </w:rPr>
              <w:t>RP</w:t>
            </w:r>
          </w:p>
        </w:tc>
        <w:tc>
          <w:tcPr>
            <w:tcW w:w="830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11" w:lineRule="exact"/>
              <w:ind w:right="113"/>
              <w:jc w:val="right"/>
              <w:rPr>
                <w:sz w:val="12"/>
              </w:rPr>
            </w:pPr>
            <w:r>
              <w:rPr>
                <w:w w:val="95"/>
                <w:sz w:val="17"/>
              </w:rPr>
              <w:t>0.355</w:t>
            </w:r>
            <w:r>
              <w:rPr>
                <w:w w:val="95"/>
                <w:position w:val="6"/>
                <w:sz w:val="12"/>
              </w:rPr>
              <w:t>**</w:t>
            </w:r>
          </w:p>
        </w:tc>
        <w:tc>
          <w:tcPr>
            <w:tcW w:w="1139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11" w:lineRule="exact"/>
              <w:ind w:left="52" w:right="57"/>
              <w:jc w:val="center"/>
              <w:rPr>
                <w:sz w:val="12"/>
              </w:rPr>
            </w:pPr>
            <w:r>
              <w:rPr>
                <w:sz w:val="17"/>
              </w:rPr>
              <w:t>0.397</w:t>
            </w:r>
            <w:r>
              <w:rPr>
                <w:position w:val="6"/>
                <w:sz w:val="12"/>
              </w:rPr>
              <w:t>**</w:t>
            </w:r>
          </w:p>
        </w:tc>
        <w:tc>
          <w:tcPr>
            <w:tcW w:w="830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11" w:lineRule="exact"/>
              <w:ind w:left="86" w:right="189"/>
              <w:jc w:val="center"/>
              <w:rPr>
                <w:sz w:val="12"/>
              </w:rPr>
            </w:pPr>
            <w:r>
              <w:rPr>
                <w:sz w:val="17"/>
              </w:rPr>
              <w:t>0.495</w:t>
            </w:r>
            <w:r>
              <w:rPr>
                <w:position w:val="6"/>
                <w:sz w:val="12"/>
              </w:rPr>
              <w:t>**</w:t>
            </w:r>
          </w:p>
        </w:tc>
        <w:tc>
          <w:tcPr>
            <w:tcW w:w="821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11" w:lineRule="exact"/>
              <w:ind w:left="190" w:right="76"/>
              <w:jc w:val="center"/>
              <w:rPr>
                <w:sz w:val="12"/>
              </w:rPr>
            </w:pPr>
            <w:r>
              <w:rPr>
                <w:sz w:val="17"/>
              </w:rPr>
              <w:t>0.220</w:t>
            </w:r>
            <w:r>
              <w:rPr>
                <w:position w:val="6"/>
                <w:sz w:val="12"/>
              </w:rPr>
              <w:t>**</w:t>
            </w:r>
          </w:p>
        </w:tc>
        <w:tc>
          <w:tcPr>
            <w:tcW w:w="1993" w:type="dxa"/>
            <w:tcBorders>
              <w:left w:val="nil"/>
              <w:right w:val="nil"/>
            </w:tcBorders>
          </w:tcPr>
          <w:p>
            <w:pPr/>
          </w:p>
        </w:tc>
      </w:tr>
      <w:tr>
        <w:trPr>
          <w:trHeight w:val="235" w:hRule="exact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9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1"/>
              <w:ind w:left="108"/>
              <w:rPr>
                <w:sz w:val="17"/>
              </w:rPr>
            </w:pPr>
            <w:r>
              <w:rPr>
                <w:sz w:val="17"/>
              </w:rPr>
              <w:t>AV</w:t>
            </w:r>
          </w:p>
        </w:tc>
        <w:tc>
          <w:tcPr>
            <w:tcW w:w="830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11" w:lineRule="exact"/>
              <w:ind w:right="113"/>
              <w:jc w:val="right"/>
              <w:rPr>
                <w:sz w:val="12"/>
              </w:rPr>
            </w:pPr>
            <w:r>
              <w:rPr>
                <w:w w:val="95"/>
                <w:sz w:val="17"/>
              </w:rPr>
              <w:t>0.187</w:t>
            </w:r>
            <w:r>
              <w:rPr>
                <w:w w:val="95"/>
                <w:position w:val="6"/>
                <w:sz w:val="12"/>
              </w:rPr>
              <w:t>*</w:t>
            </w:r>
          </w:p>
        </w:tc>
        <w:tc>
          <w:tcPr>
            <w:tcW w:w="1139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11" w:lineRule="exact"/>
              <w:ind w:left="52" w:right="57"/>
              <w:jc w:val="center"/>
              <w:rPr>
                <w:sz w:val="12"/>
              </w:rPr>
            </w:pPr>
            <w:r>
              <w:rPr>
                <w:sz w:val="17"/>
              </w:rPr>
              <w:t>0.276</w:t>
            </w:r>
            <w:r>
              <w:rPr>
                <w:position w:val="6"/>
                <w:sz w:val="12"/>
              </w:rPr>
              <w:t>**</w:t>
            </w:r>
          </w:p>
        </w:tc>
        <w:tc>
          <w:tcPr>
            <w:tcW w:w="830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11" w:lineRule="exact"/>
              <w:ind w:left="86" w:right="189"/>
              <w:jc w:val="center"/>
              <w:rPr>
                <w:sz w:val="12"/>
              </w:rPr>
            </w:pPr>
            <w:r>
              <w:rPr>
                <w:sz w:val="17"/>
              </w:rPr>
              <w:t>0.373</w:t>
            </w:r>
            <w:r>
              <w:rPr>
                <w:position w:val="6"/>
                <w:sz w:val="12"/>
              </w:rPr>
              <w:t>**</w:t>
            </w:r>
          </w:p>
        </w:tc>
        <w:tc>
          <w:tcPr>
            <w:tcW w:w="821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11" w:lineRule="exact"/>
              <w:ind w:left="190" w:right="76"/>
              <w:jc w:val="center"/>
              <w:rPr>
                <w:sz w:val="12"/>
              </w:rPr>
            </w:pPr>
            <w:r>
              <w:rPr>
                <w:sz w:val="17"/>
              </w:rPr>
              <w:t>0.255</w:t>
            </w:r>
            <w:r>
              <w:rPr>
                <w:position w:val="6"/>
                <w:sz w:val="12"/>
              </w:rPr>
              <w:t>**</w:t>
            </w:r>
          </w:p>
        </w:tc>
        <w:tc>
          <w:tcPr>
            <w:tcW w:w="1993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11" w:lineRule="exact"/>
              <w:ind w:left="332"/>
              <w:rPr>
                <w:sz w:val="12"/>
              </w:rPr>
            </w:pPr>
            <w:r>
              <w:rPr>
                <w:sz w:val="17"/>
              </w:rPr>
              <w:t>-0.239</w:t>
            </w:r>
            <w:r>
              <w:rPr>
                <w:position w:val="6"/>
                <w:sz w:val="12"/>
              </w:rPr>
              <w:t>**</w:t>
            </w:r>
          </w:p>
        </w:tc>
      </w:tr>
      <w:tr>
        <w:trPr>
          <w:trHeight w:val="235" w:hRule="exact"/>
        </w:trPr>
        <w:tc>
          <w:tcPr>
            <w:tcW w:w="422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9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1"/>
              <w:ind w:left="108"/>
              <w:rPr>
                <w:sz w:val="17"/>
              </w:rPr>
            </w:pPr>
            <w:r>
              <w:rPr>
                <w:sz w:val="17"/>
              </w:rPr>
              <w:t>VP</w:t>
            </w:r>
          </w:p>
        </w:tc>
        <w:tc>
          <w:tcPr>
            <w:tcW w:w="830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11" w:lineRule="exact"/>
              <w:ind w:right="113"/>
              <w:jc w:val="right"/>
              <w:rPr>
                <w:sz w:val="12"/>
              </w:rPr>
            </w:pPr>
            <w:r>
              <w:rPr>
                <w:w w:val="95"/>
                <w:sz w:val="17"/>
              </w:rPr>
              <w:t>0.417</w:t>
            </w:r>
            <w:r>
              <w:rPr>
                <w:w w:val="95"/>
                <w:position w:val="6"/>
                <w:sz w:val="12"/>
              </w:rPr>
              <w:t>**</w:t>
            </w:r>
          </w:p>
        </w:tc>
        <w:tc>
          <w:tcPr>
            <w:tcW w:w="1139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11" w:lineRule="exact"/>
              <w:ind w:left="52" w:right="57"/>
              <w:jc w:val="center"/>
              <w:rPr>
                <w:sz w:val="12"/>
              </w:rPr>
            </w:pPr>
            <w:r>
              <w:rPr>
                <w:sz w:val="17"/>
              </w:rPr>
              <w:t>0.396</w:t>
            </w:r>
            <w:r>
              <w:rPr>
                <w:position w:val="6"/>
                <w:sz w:val="12"/>
              </w:rPr>
              <w:t>**</w:t>
            </w:r>
          </w:p>
        </w:tc>
        <w:tc>
          <w:tcPr>
            <w:tcW w:w="830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11" w:lineRule="exact"/>
              <w:ind w:left="86" w:right="189"/>
              <w:jc w:val="center"/>
              <w:rPr>
                <w:sz w:val="12"/>
              </w:rPr>
            </w:pPr>
            <w:r>
              <w:rPr>
                <w:sz w:val="17"/>
              </w:rPr>
              <w:t>0.396</w:t>
            </w:r>
            <w:r>
              <w:rPr>
                <w:position w:val="6"/>
                <w:sz w:val="12"/>
              </w:rPr>
              <w:t>**</w:t>
            </w:r>
          </w:p>
        </w:tc>
        <w:tc>
          <w:tcPr>
            <w:tcW w:w="821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1993" w:type="dxa"/>
            <w:tcBorders>
              <w:left w:val="nil"/>
              <w:right w:val="nil"/>
            </w:tcBorders>
          </w:tcPr>
          <w:p>
            <w:pPr/>
          </w:p>
        </w:tc>
      </w:tr>
    </w:tbl>
    <w:p>
      <w:pPr>
        <w:spacing w:before="30"/>
        <w:ind w:left="133" w:right="0" w:firstLine="0"/>
        <w:jc w:val="left"/>
        <w:rPr>
          <w:sz w:val="17"/>
        </w:rPr>
      </w:pPr>
      <w:r>
        <w:rPr/>
        <w:pict>
          <v:shape style="position:absolute;margin-left:81.375099pt;margin-top:-46.737572pt;width:10.8pt;height:33.75pt;mso-position-horizontal-relative:page;mso-position-vertical-relative:paragraph;z-index:-266896" type="#_x0000_t202" filled="false" stroked="false">
            <v:textbox inset="0,0,0,0" style="layout-flow:vertical;mso-layout-flow-alt:bottom-to-top">
              <w:txbxContent>
                <w:p>
                  <w:pPr>
                    <w:spacing w:line="194" w:lineRule="exact" w:before="0"/>
                    <w:ind w:left="20" w:right="-459" w:firstLine="0"/>
                    <w:jc w:val="left"/>
                    <w:rPr>
                      <w:sz w:val="17"/>
                    </w:rPr>
                  </w:pPr>
                  <w:r>
                    <w:rPr>
                      <w:spacing w:val="-17"/>
                      <w:w w:val="104"/>
                      <w:sz w:val="17"/>
                    </w:rPr>
                    <w:t>F</w:t>
                  </w:r>
                  <w:r>
                    <w:rPr>
                      <w:w w:val="97"/>
                      <w:sz w:val="17"/>
                    </w:rPr>
                    <w:t>elicidad</w:t>
                  </w:r>
                </w:p>
              </w:txbxContent>
            </v:textbox>
            <w10:wrap type="none"/>
          </v:shape>
        </w:pict>
      </w:r>
      <w:r>
        <w:rPr>
          <w:w w:val="110"/>
          <w:sz w:val="17"/>
        </w:rPr>
        <w:t>** p≤ 0.01, * p≤ 0.0</w:t>
      </w:r>
    </w:p>
    <w:p>
      <w:pPr>
        <w:spacing w:before="20"/>
        <w:ind w:left="133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</w:t>
      </w:r>
    </w:p>
    <w:p>
      <w:pPr>
        <w:pStyle w:val="BodyText"/>
        <w:rPr>
          <w:sz w:val="18"/>
        </w:rPr>
      </w:pPr>
    </w:p>
    <w:p>
      <w:pPr>
        <w:pStyle w:val="BodyText"/>
        <w:spacing w:before="3"/>
        <w:rPr>
          <w:sz w:val="25"/>
        </w:rPr>
      </w:pPr>
    </w:p>
    <w:p>
      <w:pPr>
        <w:pStyle w:val="Heading3"/>
        <w:ind w:left="1248" w:right="2666"/>
        <w:rPr>
          <w:rFonts w:ascii="Times New Roman"/>
        </w:rPr>
      </w:pPr>
      <w:r>
        <w:rPr>
          <w:rFonts w:ascii="Times New Roman"/>
        </w:rPr>
        <w:t>Figura 1</w:t>
      </w:r>
    </w:p>
    <w:p>
      <w:pPr>
        <w:spacing w:before="7"/>
        <w:ind w:left="432" w:right="1849" w:firstLine="0"/>
        <w:jc w:val="center"/>
        <w:rPr>
          <w:rFonts w:ascii="Times New Roman"/>
          <w:b/>
          <w:sz w:val="22"/>
        </w:rPr>
      </w:pPr>
      <w:r>
        <w:rPr>
          <w:rFonts w:ascii="Times New Roman"/>
          <w:b/>
          <w:sz w:val="22"/>
        </w:rPr>
        <w:t>Correlaciones entre el enfrentamiento, la felicidad y la espiritualidad</w:t>
      </w:r>
    </w:p>
    <w:p>
      <w:pPr>
        <w:pStyle w:val="BodyText"/>
        <w:spacing w:before="6"/>
        <w:rPr>
          <w:rFonts w:ascii="Times New Roman"/>
          <w:b/>
          <w:sz w:val="20"/>
        </w:rPr>
      </w:pPr>
      <w:r>
        <w:rPr/>
        <w:pict>
          <v:group style="position:absolute;margin-left:81.733589pt;margin-top:13.797094pt;width:341.15pt;height:214.4pt;mso-position-horizontal-relative:page;mso-position-vertical-relative:paragraph;z-index:1768;mso-wrap-distance-left:0;mso-wrap-distance-right:0" coordorigin="1635,276" coordsize="6823,4288">
            <v:line style="position:absolute" from="3246,2931" to="4110,3182" stroked="true" strokeweight=".33pt" strokecolor="#000000">
              <v:stroke dashstyle="dash"/>
            </v:line>
            <v:shape style="position:absolute;left:3259;top:1796;width:885;height:1301" coordorigin="3259,1796" coordsize="885,1301" path="m4143,3096l3259,1796,4124,2370e" filled="false" stroked="true" strokeweight=".583pt" strokecolor="#a7a9ac">
              <v:path arrowok="t"/>
            </v:shape>
            <v:line style="position:absolute" from="3252,1783" to="4117,1575" stroked="true" strokeweight=".583pt" strokecolor="#a7a9ac"/>
            <v:shape style="position:absolute;left:1637;top:1222;width:1644;height:977" coordorigin="1637,1222" coordsize="1644,977" path="m3224,1222l1693,1222,1671,1226,1653,1238,1641,1255,1637,1277,1637,2144,1641,2165,1653,2182,1671,2194,1693,2199,3224,2199,3246,2194,3264,2182,3276,2165,3280,2144,3280,1277,3276,1255,3264,1238,3246,1226,3224,1222xe" filled="true" fillcolor="#6d6f71" stroked="false">
              <v:path arrowok="t"/>
              <v:fill type="solid"/>
            </v:shape>
            <v:shape style="position:absolute;left:1637;top:1222;width:1644;height:977" coordorigin="1637,1222" coordsize="1644,977" path="m3280,2144l3276,2165,3264,2182,3246,2194,3224,2199,1693,2199,1671,2194,1653,2182,1641,2165,1637,2144,1637,1277,1641,1255,1653,1238,1671,1226,1693,1222,3224,1222,3246,1226,3264,1238,3276,1255,3280,1277,3280,2144xe" filled="false" stroked="true" strokeweight=".198pt" strokecolor="#000000">
              <v:path arrowok="t"/>
            </v:shape>
            <v:shape style="position:absolute;left:1637;top:2443;width:1644;height:977" coordorigin="1637,2443" coordsize="1644,977" path="m3224,2443l1693,2443,1671,2447,1653,2459,1641,2476,1637,2498,1637,3365,1641,3386,1653,3403,1671,3415,1693,3420,3224,3420,3246,3415,3264,3403,3276,3386,3280,3365,3280,2498,3276,2476,3264,2459,3246,2447,3224,2443xe" filled="true" fillcolor="#6d6f71" stroked="false">
              <v:path arrowok="t"/>
              <v:fill type="solid"/>
            </v:shape>
            <v:shape style="position:absolute;left:1637;top:2443;width:1644;height:977" coordorigin="1637,2443" coordsize="1644,977" path="m3280,3365l3276,3386,3264,3403,3246,3415,3224,3420,1693,3420,1671,3415,1653,3403,1641,3386,1637,3365,1637,2498,1641,2476,1653,2459,1671,2447,1693,2443,3224,2443,3246,2447,3264,2459,3276,2476,3280,2498,3280,3365xe" filled="false" stroked="true" strokeweight=".198pt" strokecolor="#000000">
              <v:path arrowok="t"/>
            </v:shape>
            <v:line style="position:absolute" from="6942,760" to="5569,1459" stroked="true" strokeweight=".33pt" strokecolor="#000000"/>
            <v:line style="position:absolute" from="5602,747" to="6823,3413" stroked="true" strokeweight=".33pt" strokecolor="#000000"/>
            <v:shape style="position:absolute;left:5582;top:1321;width:1235;height:2073" coordorigin="5582,1321" coordsize="1235,2073" path="m6447,1321l5582,2304,6816,3393e" filled="false" stroked="true" strokeweight=".33pt" strokecolor="#000000">
              <v:path arrowok="t"/>
            </v:shape>
            <v:shape style="position:absolute;left:5589;top:1512;width:1149;height:2475" coordorigin="5589,1512" coordsize="1149,2475" path="m6737,3446l5589,3987,6658,1512e" filled="false" stroked="true" strokeweight=".33pt" strokecolor="#000000">
              <v:path arrowok="t"/>
            </v:shape>
            <v:shape style="position:absolute;left:5549;top:747;width:1413;height:2647" coordorigin="5549,747" coordsize="1413,2647" path="m6572,1420l5549,3116,6816,3393,5569,1459,6856,2100,5602,747,6962,747e" filled="false" stroked="true" strokeweight=".33pt" strokecolor="#000000">
              <v:path arrowok="t"/>
            </v:shape>
            <v:line style="position:absolute" from="5582,2304" to="6790,2152" stroked="true" strokeweight=".33pt" strokecolor="#000000"/>
            <v:line style="position:absolute" from="6394,2515" to="5549,3116" stroked="true" strokeweight=".33pt" strokecolor="#000000"/>
            <v:line style="position:absolute" from="6552,2634" to="5589,3987" stroked="true" strokeweight=".33pt" strokecolor="#000000"/>
            <v:shape style="position:absolute;left:6323;top:403;width:2132;height:1631" coordorigin="6323,403" coordsize="2132,1631" path="m7399,403l6323,1222,6323,1242,7392,2034,8455,1228,7399,403xe" filled="true" fillcolor="#d1d3d4" stroked="false">
              <v:path arrowok="t"/>
              <v:fill type="solid"/>
            </v:shape>
            <v:shape style="position:absolute;left:6323;top:403;width:2132;height:1631" coordorigin="6323,403" coordsize="2132,1631" path="m6323,1222l7399,403,8455,1228,7392,2034,6323,1242e" filled="false" stroked="true" strokeweight=".198pt" strokecolor="#000000">
              <v:path arrowok="t"/>
            </v:shape>
            <v:shape style="position:absolute;left:6323;top:2931;width:2132;height:1631" coordorigin="6323,2931" coordsize="2132,1631" path="m7399,2931l6323,3750,6323,3769,7392,4561,8455,3756,7399,2931xe" filled="true" fillcolor="#d1d3d4" stroked="false">
              <v:path arrowok="t"/>
              <v:fill type="solid"/>
            </v:shape>
            <v:shape style="position:absolute;left:6323;top:2931;width:2132;height:1631" coordorigin="6323,2931" coordsize="2132,1631" path="m6323,3750l7399,2931,8455,3756,7392,4561,6323,3769e" filled="false" stroked="true" strokeweight=".198pt" strokecolor="#000000">
              <v:path arrowok="t"/>
            </v:shape>
            <v:shape style="position:absolute;left:6323;top:1677;width:2132;height:1578" coordorigin="6323,1677" coordsize="2132,1578" path="m7399,1677l6323,2469,6323,2488,7392,3255,8455,2475,7399,1677xe" filled="true" fillcolor="#d1d3d4" stroked="false">
              <v:path arrowok="t"/>
              <v:fill type="solid"/>
            </v:shape>
            <v:shape style="position:absolute;left:6323;top:1677;width:2132;height:1578" coordorigin="6323,1677" coordsize="2132,1578" path="m6323,2469l7399,1677,8455,2475,7392,3255,6323,2488e" filled="false" stroked="true" strokeweight=".198pt" strokecolor="#000000">
              <v:path arrowok="t"/>
            </v:shape>
            <v:shape style="position:absolute;left:4115;top:278;width:1472;height:931" coordorigin="4115,278" coordsize="1472,931" path="m4851,278l4759,282,4670,292,4585,309,4505,332,4430,361,4362,395,4301,434,4247,477,4201,525,4164,575,4137,629,4115,743,4121,802,4164,911,4201,962,4247,1009,4301,1052,4362,1091,4430,1125,4505,1154,4585,1177,4670,1194,4759,1205,4851,1209,4943,1205,5032,1194,5117,1177,5197,1154,5271,1125,5340,1091,5401,1052,5455,1009,5501,962,5537,911,5564,858,5587,743,5581,685,5537,575,5501,525,5455,477,5401,434,5340,395,5271,361,5197,332,5117,309,5032,292,4943,282,4851,278xe" filled="true" fillcolor="#9d9fa2" stroked="false">
              <v:path arrowok="t"/>
              <v:fill type="solid"/>
            </v:shape>
            <v:shape style="position:absolute;left:4115;top:278;width:1472;height:931" coordorigin="4115,278" coordsize="1472,931" path="m5587,743l5564,858,5537,911,5501,962,5455,1009,5401,1052,5340,1091,5271,1125,5197,1154,5117,1177,5032,1194,4943,1205,4851,1209,4759,1205,4670,1194,4585,1177,4505,1154,4430,1125,4362,1091,4301,1052,4247,1009,4201,962,4164,911,4137,858,4115,743,4121,685,4164,575,4201,525,4247,477,4301,434,4362,395,4430,361,4505,332,4585,309,4670,292,4759,282,4851,278,4943,282,5032,292,5117,309,5197,332,5271,361,5340,395,5401,434,5455,477,5501,525,5537,575,5564,629,5587,743xe" filled="false" stroked="true" strokeweight=".198pt" strokecolor="#000000">
              <v:path arrowok="t"/>
            </v:shape>
            <v:shape style="position:absolute;left:4115;top:1110;width:1472;height:931" coordorigin="4115,1110" coordsize="1472,931" path="m4851,1110l4759,1113,4670,1124,4585,1141,4505,1164,4430,1193,4362,1227,4301,1266,4247,1309,4201,1356,4164,1407,4137,1460,4115,1575,4121,1633,4164,1743,4201,1794,4247,1841,4301,1884,4362,1923,4430,1957,4505,1986,4585,2009,4670,2026,4759,2037,4851,2040,4943,2037,5032,2026,5117,2009,5197,1986,5271,1957,5340,1923,5401,1884,5455,1841,5501,1794,5537,1743,5564,1689,5587,1575,5581,1516,5537,1407,5501,1356,5455,1309,5401,1266,5340,1227,5271,1193,5197,1164,5117,1141,5032,1124,4943,1113,4851,1110xe" filled="true" fillcolor="#9d9fa2" stroked="false">
              <v:path arrowok="t"/>
              <v:fill type="solid"/>
            </v:shape>
            <v:shape style="position:absolute;left:4115;top:1110;width:1472;height:931" coordorigin="4115,1110" coordsize="1472,931" path="m5587,1575l5564,1689,5537,1743,5501,1794,5455,1841,5401,1884,5340,1923,5271,1957,5197,1986,5117,2009,5032,2026,4943,2037,4851,2040,4759,2037,4670,2026,4585,2009,4505,1986,4430,1957,4362,1923,4301,1884,4247,1841,4201,1794,4164,1743,4137,1689,4115,1575,4121,1516,4164,1407,4201,1356,4247,1309,4301,1266,4362,1227,4430,1193,4505,1164,4585,1141,4670,1124,4759,1113,4851,1110,4943,1113,5032,1124,5117,1141,5197,1164,5271,1193,5340,1227,5401,1266,5455,1309,5501,1356,5537,1407,5564,1460,5587,1575xe" filled="false" stroked="true" strokeweight=".198pt" strokecolor="#000000">
              <v:path arrowok="t"/>
            </v:shape>
            <v:shape style="position:absolute;left:4115;top:1928;width:1472;height:931" coordorigin="4115,1928" coordsize="1472,931" path="m4851,1928l4759,1932,4670,1942,4585,1959,4505,1982,4430,2011,4362,2045,4301,2084,4247,2127,4201,2175,4164,2225,4137,2279,4115,2393,4121,2452,4164,2561,4201,2612,4247,2659,4301,2702,4362,2741,4430,2775,4505,2804,4585,2827,4670,2844,4759,2855,4851,2859,4943,2855,5032,2844,5117,2827,5197,2804,5271,2775,5340,2741,5401,2702,5455,2659,5501,2612,5537,2561,5564,2508,5587,2393,5581,2335,5537,2225,5501,2175,5455,2127,5401,2084,5340,2045,5271,2011,5197,1982,5117,1959,5032,1942,4943,1932,4851,1928xe" filled="true" fillcolor="#9d9fa2" stroked="false">
              <v:path arrowok="t"/>
              <v:fill type="solid"/>
            </v:shape>
            <v:shape style="position:absolute;left:4115;top:1928;width:1472;height:931" coordorigin="4115,1928" coordsize="1472,931" path="m5587,2393l5564,2508,5537,2561,5501,2612,5455,2659,5401,2702,5340,2741,5271,2775,5197,2804,5117,2827,5032,2844,4943,2855,4851,2859,4759,2855,4670,2844,4585,2827,4505,2804,4430,2775,4362,2741,4301,2702,4247,2659,4201,2612,4164,2561,4137,2508,4115,2393,4121,2335,4164,2225,4201,2175,4247,2127,4301,2084,4362,2045,4430,2011,4505,1982,4585,1959,4670,1942,4759,1932,4851,1928,4943,1932,5032,1942,5117,1959,5197,1982,5271,2011,5340,2045,5401,2084,5455,2127,5501,2175,5537,2225,5564,2279,5587,2393xe" filled="false" stroked="true" strokeweight=".198pt" strokecolor="#000000">
              <v:path arrowok="t"/>
            </v:shape>
            <v:shape style="position:absolute;left:4115;top:2760;width:1472;height:931" coordorigin="4115,2760" coordsize="1472,931" path="m4851,2760l4759,2763,4670,2774,4585,2791,4505,2814,4430,2843,4362,2877,4301,2916,4247,2959,4201,3006,4164,3057,4137,3110,4115,3225,4121,3283,4164,3393,4201,3444,4247,3491,4301,3534,4362,3573,4430,3607,4505,3636,4585,3659,4670,3676,4759,3687,4851,3690,4943,3687,5032,3676,5117,3659,5197,3636,5271,3607,5340,3573,5401,3534,5455,3491,5501,3444,5537,3393,5564,3339,5587,3225,5581,3167,5537,3057,5501,3006,5455,2959,5401,2916,5340,2877,5271,2843,5197,2814,5117,2791,5032,2774,4943,2763,4851,2760xe" filled="true" fillcolor="#9d9fa2" stroked="false">
              <v:path arrowok="t"/>
              <v:fill type="solid"/>
            </v:shape>
            <v:shape style="position:absolute;left:4115;top:2760;width:1472;height:931" coordorigin="4115,2760" coordsize="1472,931" path="m5587,3225l5564,3339,5537,3393,5501,3444,5455,3491,5401,3534,5340,3573,5271,3607,5197,3636,5117,3659,5032,3676,4943,3687,4851,3690,4759,3687,4670,3676,4585,3659,4505,3636,4430,3607,4362,3573,4301,3534,4247,3491,4201,3444,4164,3393,4137,3339,4115,3225,4121,3167,4164,3057,4201,3006,4247,2959,4301,2916,4362,2877,4430,2843,4505,2814,4585,2791,4670,2774,4759,2763,4851,2760,4943,2763,5032,2774,5117,2791,5197,2814,5271,2843,5340,2877,5401,2916,5455,2959,5501,3006,5537,3057,5564,3110,5587,3225xe" filled="false" stroked="true" strokeweight=".198pt" strokecolor="#000000">
              <v:path arrowok="t"/>
            </v:shape>
            <v:shape style="position:absolute;left:4115;top:3565;width:1472;height:931" coordorigin="4115,3565" coordsize="1472,931" path="m4851,3565l4759,3568,4670,3579,4585,3596,4505,3619,4430,3648,4362,3682,4301,3721,4247,3764,4201,3811,4164,3862,4137,3915,4115,4030,4121,4088,4164,4198,4201,4249,4247,4296,4301,4339,4362,4378,4430,4412,4505,4441,4585,4464,4670,4481,4759,4492,4851,4495,4943,4492,5032,4481,5117,4464,5197,4441,5271,4412,5340,4378,5401,4339,5455,4296,5501,4249,5537,4198,5564,4145,5587,4030,5581,3972,5537,3862,5501,3811,5455,3764,5401,3721,5340,3682,5271,3648,5197,3619,5117,3596,5032,3579,4943,3568,4851,3565xe" filled="true" fillcolor="#9d9fa2" stroked="false">
              <v:path arrowok="t"/>
              <v:fill type="solid"/>
            </v:shape>
            <v:shape style="position:absolute;left:4115;top:3565;width:1472;height:931" coordorigin="4115,3565" coordsize="1472,931" path="m5587,4030l5564,4145,5537,4198,5501,4249,5455,4296,5401,4339,5340,4378,5271,4412,5197,4441,5117,4464,5032,4481,4943,4492,4851,4495,4759,4492,4670,4481,4585,4464,4505,4441,4430,4412,4362,4378,4301,4339,4247,4296,4201,4249,4164,4198,4137,4145,4115,4030,4121,3972,4164,3862,4201,3811,4247,3764,4301,3721,4362,3682,4430,3648,4505,3619,4585,3596,4670,3579,4759,3568,4851,3565,4943,3568,5032,3579,5117,3596,5197,3619,5271,3648,5340,3682,5401,3721,5455,3764,5501,3811,5537,3862,5564,3915,5587,4030xe" filled="false" stroked="true" strokeweight=".198pt" strokecolor="#000000">
              <v:path arrowok="t"/>
            </v:shape>
            <v:shape style="position:absolute;left:4521;top:501;width:659;height:472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90" w:right="-19" w:firstLine="4"/>
                      <w:jc w:val="left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sz w:val="14"/>
                      </w:rPr>
                      <w:t>Sentido</w:t>
                    </w:r>
                  </w:p>
                  <w:p>
                    <w:pPr>
                      <w:spacing w:line="252" w:lineRule="auto" w:before="7"/>
                      <w:ind w:left="0" w:right="-19" w:firstLine="90"/>
                      <w:jc w:val="left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sz w:val="14"/>
                      </w:rPr>
                      <w:t>positivo con la</w:t>
                    </w:r>
                    <w:r>
                      <w:rPr>
                        <w:rFonts w:ascii="Georgia"/>
                        <w:spacing w:val="-4"/>
                        <w:sz w:val="14"/>
                      </w:rPr>
                      <w:t> </w:t>
                    </w:r>
                    <w:r>
                      <w:rPr>
                        <w:rFonts w:ascii="Georgia"/>
                        <w:sz w:val="14"/>
                      </w:rPr>
                      <w:t>vida</w:t>
                    </w:r>
                  </w:p>
                </w:txbxContent>
              </v:textbox>
              <w10:wrap type="none"/>
            </v:shape>
            <v:shape style="position:absolute;left:6925;top:910;width:929;height:638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0" w:firstLine="0"/>
                      <w:jc w:val="center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sz w:val="14"/>
                      </w:rPr>
                      <w:t>Estados</w:t>
                    </w:r>
                  </w:p>
                  <w:p>
                    <w:pPr>
                      <w:spacing w:line="252" w:lineRule="auto" w:before="7"/>
                      <w:ind w:left="-1" w:right="0" w:firstLine="0"/>
                      <w:jc w:val="center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sz w:val="14"/>
                      </w:rPr>
                      <w:t>positivos derivados</w:t>
                    </w:r>
                    <w:r>
                      <w:rPr>
                        <w:rFonts w:ascii="Georgia"/>
                        <w:spacing w:val="-1"/>
                        <w:sz w:val="14"/>
                      </w:rPr>
                      <w:t> </w:t>
                    </w:r>
                    <w:r>
                      <w:rPr>
                        <w:rFonts w:ascii="Georgia"/>
                        <w:sz w:val="14"/>
                      </w:rPr>
                      <w:t>de</w:t>
                    </w:r>
                    <w:r>
                      <w:rPr>
                        <w:rFonts w:ascii="Georgia"/>
                        <w:spacing w:val="-1"/>
                        <w:sz w:val="14"/>
                      </w:rPr>
                      <w:t> </w:t>
                    </w:r>
                    <w:r>
                      <w:rPr>
                        <w:rFonts w:ascii="Georgia"/>
                        <w:sz w:val="14"/>
                      </w:rPr>
                      <w:t>la</w:t>
                    </w:r>
                    <w:r>
                      <w:rPr>
                        <w:rFonts w:ascii="Georgia"/>
                        <w:w w:val="97"/>
                        <w:sz w:val="14"/>
                      </w:rPr>
                      <w:t> </w:t>
                    </w:r>
                    <w:r>
                      <w:rPr>
                        <w:rFonts w:ascii="Georgia"/>
                        <w:sz w:val="14"/>
                      </w:rPr>
                      <w:t>espiritualidad</w:t>
                    </w:r>
                  </w:p>
                </w:txbxContent>
              </v:textbox>
              <w10:wrap type="none"/>
            </v:shape>
            <v:shape style="position:absolute;left:1819;top:1643;width:1279;height:139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9" w:firstLine="0"/>
                      <w:jc w:val="left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color w:val="FFFFFF"/>
                        <w:sz w:val="14"/>
                      </w:rPr>
                      <w:t>Directo</w:t>
                    </w:r>
                    <w:r>
                      <w:rPr>
                        <w:rFonts w:ascii="Georgia"/>
                        <w:color w:val="FFFFFF"/>
                        <w:spacing w:val="-21"/>
                        <w:sz w:val="14"/>
                      </w:rPr>
                      <w:t> </w:t>
                    </w:r>
                    <w:r>
                      <w:rPr>
                        <w:rFonts w:ascii="Georgia"/>
                        <w:color w:val="FFFFFF"/>
                        <w:sz w:val="14"/>
                      </w:rPr>
                      <w:t>revaloratorio</w:t>
                    </w:r>
                  </w:p>
                </w:txbxContent>
              </v:textbox>
              <w10:wrap type="none"/>
            </v:shape>
            <v:shape style="position:absolute;left:4494;top:1392;width:715;height:1144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27" w:right="-9" w:hanging="28"/>
                      <w:jc w:val="left"/>
                      <w:rPr>
                        <w:rFonts w:ascii="Georgia" w:hAnsi="Georgia"/>
                        <w:sz w:val="14"/>
                      </w:rPr>
                    </w:pPr>
                    <w:r>
                      <w:rPr>
                        <w:rFonts w:ascii="Georgia" w:hAnsi="Georgia"/>
                        <w:w w:val="95"/>
                        <w:sz w:val="14"/>
                      </w:rPr>
                      <w:t>Satisfacción</w:t>
                    </w:r>
                  </w:p>
                  <w:p>
                    <w:pPr>
                      <w:spacing w:before="7"/>
                      <w:ind w:left="8" w:right="-9" w:firstLine="19"/>
                      <w:jc w:val="left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sz w:val="14"/>
                      </w:rPr>
                      <w:t>con la vida</w:t>
                    </w:r>
                  </w:p>
                  <w:p>
                    <w:pPr>
                      <w:spacing w:line="240" w:lineRule="auto" w:before="0"/>
                      <w:rPr>
                        <w:rFonts w:ascii="Times New Roman"/>
                        <w:b/>
                        <w:sz w:val="14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b/>
                        <w:sz w:val="14"/>
                      </w:rPr>
                    </w:pPr>
                  </w:p>
                  <w:p>
                    <w:pPr>
                      <w:spacing w:line="240" w:lineRule="auto" w:before="6"/>
                      <w:rPr>
                        <w:rFonts w:ascii="Times New Roman"/>
                        <w:b/>
                        <w:sz w:val="16"/>
                      </w:rPr>
                    </w:pPr>
                  </w:p>
                  <w:p>
                    <w:pPr>
                      <w:spacing w:line="252" w:lineRule="auto" w:before="1"/>
                      <w:ind w:left="92" w:right="-9" w:hanging="85"/>
                      <w:jc w:val="left"/>
                      <w:rPr>
                        <w:rFonts w:ascii="Georgia" w:hAnsi="Georgia"/>
                        <w:sz w:val="14"/>
                      </w:rPr>
                    </w:pPr>
                    <w:r>
                      <w:rPr>
                        <w:rFonts w:ascii="Georgia" w:hAnsi="Georgia"/>
                        <w:w w:val="95"/>
                        <w:sz w:val="14"/>
                      </w:rPr>
                      <w:t>Realización </w:t>
                    </w:r>
                    <w:r>
                      <w:rPr>
                        <w:rFonts w:ascii="Georgia" w:hAnsi="Georgia"/>
                        <w:sz w:val="14"/>
                      </w:rPr>
                      <w:t>personal</w:t>
                    </w:r>
                  </w:p>
                </w:txbxContent>
              </v:textbox>
              <w10:wrap type="none"/>
            </v:shape>
            <v:shape style="position:absolute;left:6965;top:2243;width:848;height:472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0" w:firstLine="0"/>
                      <w:jc w:val="center"/>
                      <w:rPr>
                        <w:rFonts w:ascii="Georgia" w:hAnsi="Georgia"/>
                        <w:sz w:val="14"/>
                      </w:rPr>
                    </w:pPr>
                    <w:r>
                      <w:rPr>
                        <w:rFonts w:ascii="Georgia" w:hAnsi="Georgia"/>
                        <w:sz w:val="14"/>
                      </w:rPr>
                      <w:t>Percepción</w:t>
                    </w:r>
                  </w:p>
                  <w:p>
                    <w:pPr>
                      <w:spacing w:line="252" w:lineRule="auto" w:before="7"/>
                      <w:ind w:left="0" w:right="0" w:firstLine="0"/>
                      <w:jc w:val="center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sz w:val="14"/>
                      </w:rPr>
                      <w:t>de la </w:t>
                    </w:r>
                    <w:r>
                      <w:rPr>
                        <w:rFonts w:ascii="Georgia"/>
                        <w:w w:val="95"/>
                        <w:sz w:val="14"/>
                      </w:rPr>
                      <w:t>espiritualidad</w:t>
                    </w:r>
                  </w:p>
                </w:txbxContent>
              </v:textbox>
              <w10:wrap type="none"/>
            </v:shape>
            <v:shape style="position:absolute;left:1851;top:2857;width:1214;height:139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9" w:firstLine="0"/>
                      <w:jc w:val="left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color w:val="FFFFFF"/>
                        <w:sz w:val="14"/>
                      </w:rPr>
                      <w:t>Emocional</w:t>
                    </w:r>
                    <w:r>
                      <w:rPr>
                        <w:rFonts w:ascii="Georgia"/>
                        <w:color w:val="FFFFFF"/>
                        <w:spacing w:val="-11"/>
                        <w:sz w:val="14"/>
                      </w:rPr>
                      <w:t> </w:t>
                    </w:r>
                    <w:r>
                      <w:rPr>
                        <w:rFonts w:ascii="Georgia"/>
                        <w:color w:val="FFFFFF"/>
                        <w:sz w:val="14"/>
                      </w:rPr>
                      <w:t>negativo</w:t>
                    </w:r>
                  </w:p>
                </w:txbxContent>
              </v:textbox>
              <w10:wrap type="none"/>
            </v:shape>
            <v:shape style="position:absolute;left:4385;top:3128;width:936;height:139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20" w:firstLine="0"/>
                      <w:jc w:val="left"/>
                      <w:rPr>
                        <w:rFonts w:ascii="Georgia" w:hAnsi="Georgia"/>
                        <w:sz w:val="14"/>
                      </w:rPr>
                    </w:pPr>
                    <w:r>
                      <w:rPr>
                        <w:rFonts w:ascii="Georgia" w:hAnsi="Georgia"/>
                        <w:sz w:val="14"/>
                      </w:rPr>
                      <w:t>Alegría de vivir</w:t>
                    </w:r>
                  </w:p>
                </w:txbxContent>
              </v:textbox>
              <w10:wrap type="none"/>
            </v:shape>
            <v:shape style="position:absolute;left:4531;top:3841;width:644;height:305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56" w:right="-12" w:hanging="57"/>
                      <w:jc w:val="left"/>
                      <w:rPr>
                        <w:rFonts w:ascii="Georgia" w:hAnsi="Georgia"/>
                        <w:sz w:val="14"/>
                      </w:rPr>
                    </w:pPr>
                    <w:r>
                      <w:rPr>
                        <w:rFonts w:ascii="Georgia" w:hAnsi="Georgia"/>
                        <w:w w:val="95"/>
                        <w:sz w:val="14"/>
                      </w:rPr>
                      <w:t>Valoración</w:t>
                    </w:r>
                  </w:p>
                  <w:p>
                    <w:pPr>
                      <w:spacing w:before="7"/>
                      <w:ind w:left="56" w:right="-12" w:firstLine="0"/>
                      <w:jc w:val="left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sz w:val="14"/>
                      </w:rPr>
                      <w:t>personal</w:t>
                    </w:r>
                  </w:p>
                </w:txbxContent>
              </v:textbox>
              <w10:wrap type="none"/>
            </v:shape>
            <v:shape style="position:absolute;left:6995;top:3590;width:788;height:305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45" w:right="0" w:hanging="46"/>
                      <w:jc w:val="left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w w:val="95"/>
                        <w:sz w:val="14"/>
                      </w:rPr>
                      <w:t>Experiencias</w:t>
                    </w:r>
                  </w:p>
                  <w:p>
                    <w:pPr>
                      <w:spacing w:before="7"/>
                      <w:ind w:left="45" w:right="0" w:firstLine="0"/>
                      <w:jc w:val="left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sz w:val="14"/>
                      </w:rPr>
                      <w:t>espirituales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196" w:lineRule="exact" w:before="0"/>
        <w:ind w:left="504" w:right="0" w:firstLine="0"/>
        <w:jc w:val="left"/>
        <w:rPr>
          <w:rFonts w:ascii="Georgia" w:hAnsi="Georgia"/>
          <w:sz w:val="18"/>
        </w:rPr>
      </w:pPr>
      <w:r>
        <w:rPr>
          <w:rFonts w:ascii="Georgia" w:hAnsi="Georgia"/>
          <w:w w:val="105"/>
          <w:sz w:val="18"/>
        </w:rPr>
        <w:t>Simbología</w:t>
      </w:r>
    </w:p>
    <w:p>
      <w:pPr>
        <w:spacing w:after="0" w:line="196" w:lineRule="exact"/>
        <w:jc w:val="left"/>
        <w:rPr>
          <w:rFonts w:ascii="Georgia" w:hAnsi="Georgia"/>
          <w:sz w:val="18"/>
        </w:rPr>
        <w:sectPr>
          <w:pgSz w:w="10200" w:h="13600"/>
          <w:pgMar w:header="1138" w:footer="0" w:top="1380" w:bottom="280" w:left="1420" w:right="0"/>
        </w:sectPr>
      </w:pPr>
    </w:p>
    <w:p>
      <w:pPr>
        <w:pStyle w:val="BodyText"/>
        <w:spacing w:before="4"/>
        <w:rPr>
          <w:rFonts w:ascii="Georgia"/>
          <w:sz w:val="13"/>
        </w:rPr>
      </w:pPr>
    </w:p>
    <w:p>
      <w:pPr>
        <w:tabs>
          <w:tab w:pos="1237" w:val="left" w:leader="none"/>
        </w:tabs>
        <w:spacing w:before="0"/>
        <w:ind w:left="415" w:right="0" w:firstLine="0"/>
        <w:jc w:val="left"/>
        <w:rPr>
          <w:rFonts w:ascii="Georgia" w:hAnsi="Georgia"/>
          <w:sz w:val="14"/>
        </w:rPr>
      </w:pPr>
      <w:r>
        <w:rPr/>
        <w:pict>
          <v:line style="position:absolute;mso-position-horizontal-relative:page;mso-position-vertical-relative:paragraph;z-index:-266968" from="91.790802pt,3.503174pt" to="129.189802pt,3.503174pt" stroked="true" strokeweight=".299pt" strokecolor="#000000">
            <v:stroke dashstyle="dash"/>
            <w10:wrap type="none"/>
          </v:line>
        </w:pict>
      </w:r>
      <w:r>
        <w:rPr>
          <w:rFonts w:ascii="Georgia" w:hAnsi="Georgia"/>
          <w:w w:val="112"/>
          <w:sz w:val="14"/>
        </w:rPr>
        <w:t> </w:t>
      </w:r>
      <w:r>
        <w:rPr>
          <w:rFonts w:ascii="Georgia" w:hAnsi="Georgia"/>
          <w:sz w:val="14"/>
        </w:rPr>
        <w:tab/>
        <w:t>Correlación</w:t>
      </w:r>
      <w:r>
        <w:rPr>
          <w:rFonts w:ascii="Georgia" w:hAnsi="Georgia"/>
          <w:spacing w:val="-2"/>
          <w:sz w:val="14"/>
        </w:rPr>
        <w:t> </w:t>
      </w:r>
      <w:r>
        <w:rPr>
          <w:rFonts w:ascii="Georgia" w:hAnsi="Georgia"/>
          <w:sz w:val="14"/>
        </w:rPr>
        <w:t>negativa</w:t>
      </w:r>
    </w:p>
    <w:p>
      <w:pPr>
        <w:spacing w:line="405" w:lineRule="auto" w:before="79"/>
        <w:ind w:left="1237" w:right="15" w:firstLine="0"/>
        <w:jc w:val="left"/>
        <w:rPr>
          <w:rFonts w:ascii="Georgia" w:hAnsi="Georgia"/>
          <w:sz w:val="14"/>
        </w:rPr>
      </w:pPr>
      <w:r>
        <w:rPr/>
        <w:pict>
          <v:line style="position:absolute;mso-position-horizontal-relative:page;mso-position-vertical-relative:paragraph;z-index:1840" from="91.790802pt,8.72185pt" to="129.189802pt,8.72185pt" stroked="true" strokeweight=".29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864" from="91.790802pt,20.821949pt" to="129.189802pt,20.821949pt" stroked="true" strokeweight=".528pt" strokecolor="#a7a9ac">
            <w10:wrap type="none"/>
          </v:line>
        </w:pict>
      </w:r>
      <w:r>
        <w:rPr>
          <w:rFonts w:ascii="Georgia" w:hAnsi="Georgia"/>
          <w:sz w:val="14"/>
        </w:rPr>
        <w:t>Correlación positiva Correlación positiva</w:t>
      </w:r>
    </w:p>
    <w:p>
      <w:pPr>
        <w:pStyle w:val="BodyText"/>
        <w:spacing w:before="4"/>
        <w:rPr>
          <w:rFonts w:ascii="Georgia"/>
          <w:sz w:val="13"/>
        </w:rPr>
      </w:pPr>
      <w:r>
        <w:rPr/>
        <w:br w:type="column"/>
      </w:r>
      <w:r>
        <w:rPr>
          <w:rFonts w:ascii="Georgia"/>
          <w:sz w:val="13"/>
        </w:rPr>
      </w:r>
    </w:p>
    <w:p>
      <w:pPr>
        <w:spacing w:line="381" w:lineRule="auto" w:before="0"/>
        <w:ind w:left="416" w:right="3283" w:hanging="1"/>
        <w:jc w:val="left"/>
        <w:rPr>
          <w:rFonts w:ascii="Georgia"/>
          <w:sz w:val="14"/>
        </w:rPr>
      </w:pPr>
      <w:r>
        <w:rPr>
          <w:rFonts w:ascii="Georgia"/>
          <w:w w:val="95"/>
          <w:sz w:val="14"/>
        </w:rPr>
        <w:t>Enfrentamiento </w:t>
      </w:r>
      <w:r>
        <w:rPr>
          <w:rFonts w:ascii="Georgia"/>
          <w:sz w:val="14"/>
        </w:rPr>
        <w:t>Felicidad Espiritualidad</w:t>
      </w:r>
    </w:p>
    <w:p>
      <w:pPr>
        <w:spacing w:after="0" w:line="381" w:lineRule="auto"/>
        <w:jc w:val="left"/>
        <w:rPr>
          <w:rFonts w:ascii="Georgia"/>
          <w:sz w:val="14"/>
        </w:rPr>
        <w:sectPr>
          <w:type w:val="continuous"/>
          <w:pgSz w:w="10200" w:h="13600"/>
          <w:pgMar w:top="1260" w:bottom="280" w:left="1420" w:right="0"/>
          <w:cols w:num="2" w:equalWidth="0">
            <w:col w:w="2514" w:space="1135"/>
            <w:col w:w="5131"/>
          </w:cols>
        </w:sectPr>
      </w:pPr>
    </w:p>
    <w:p>
      <w:pPr>
        <w:spacing w:before="105"/>
        <w:ind w:left="133" w:right="0" w:firstLine="0"/>
        <w:jc w:val="left"/>
        <w:rPr>
          <w:sz w:val="17"/>
        </w:rPr>
      </w:pPr>
      <w:r>
        <w:rPr/>
        <w:pict>
          <v:group style="position:absolute;margin-left:253.965607pt;margin-top:-39.309135pt;width:16.650pt;height:36.75pt;mso-position-horizontal-relative:page;mso-position-vertical-relative:paragraph;z-index:1792" coordorigin="5079,-786" coordsize="333,735">
            <v:shape style="position:absolute;left:5079;top:-786;width:333;height:199" type="#_x0000_t75" stroked="false">
              <v:imagedata r:id="rId44" o:title=""/>
            </v:shape>
            <v:shape style="position:absolute;left:5079;top:-307;width:333;height:256" type="#_x0000_t75" stroked="false">
              <v:imagedata r:id="rId45" o:title=""/>
            </v:shape>
            <v:shape style="position:absolute;left:5097;top:-543;width:298;height:190" type="#_x0000_t75" stroked="false">
              <v:imagedata r:id="rId46" o:title=""/>
            </v:shape>
            <w10:wrap type="none"/>
          </v:group>
        </w:pict>
      </w:r>
      <w:r>
        <w:rPr>
          <w:w w:val="95"/>
          <w:sz w:val="17"/>
        </w:rPr>
        <w:t>Fuente:  Elaboración propia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1260" w:bottom="280" w:left="142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61"/>
        <w:ind w:left="133" w:right="0" w:firstLine="0"/>
        <w:jc w:val="both"/>
        <w:rPr>
          <w:sz w:val="17"/>
        </w:rPr>
      </w:pPr>
      <w:r>
        <w:rPr>
          <w:w w:val="130"/>
          <w:sz w:val="22"/>
        </w:rPr>
        <w:t>d</w:t>
      </w:r>
      <w:r>
        <w:rPr>
          <w:w w:val="130"/>
          <w:sz w:val="17"/>
        </w:rPr>
        <w:t>isCusión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2"/>
        <w:jc w:val="both"/>
      </w:pPr>
      <w:r>
        <w:rPr>
          <w:w w:val="95"/>
        </w:rPr>
        <w:t>Los resultados obtenidos en este estudio aportan información valiosa acerca de un</w:t>
      </w:r>
      <w:r>
        <w:rPr>
          <w:spacing w:val="-7"/>
          <w:w w:val="95"/>
        </w:rPr>
        <w:t> </w:t>
      </w:r>
      <w:r>
        <w:rPr>
          <w:w w:val="95"/>
        </w:rPr>
        <w:t>enfrentamiento</w:t>
      </w:r>
      <w:r>
        <w:rPr>
          <w:spacing w:val="-7"/>
          <w:w w:val="95"/>
        </w:rPr>
        <w:t> </w:t>
      </w:r>
      <w:r>
        <w:rPr>
          <w:w w:val="95"/>
        </w:rPr>
        <w:t>más</w:t>
      </w:r>
      <w:r>
        <w:rPr>
          <w:spacing w:val="-7"/>
          <w:w w:val="95"/>
        </w:rPr>
        <w:t> </w:t>
      </w:r>
      <w:r>
        <w:rPr>
          <w:w w:val="95"/>
        </w:rPr>
        <w:t>positivo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vida,</w:t>
      </w:r>
      <w:r>
        <w:rPr>
          <w:spacing w:val="-7"/>
          <w:w w:val="95"/>
        </w:rPr>
        <w:t> </w:t>
      </w:r>
      <w:r>
        <w:rPr>
          <w:w w:val="95"/>
        </w:rPr>
        <w:t>tanto</w:t>
      </w:r>
      <w:r>
        <w:rPr>
          <w:spacing w:val="-7"/>
          <w:w w:val="95"/>
        </w:rPr>
        <w:t> </w:t>
      </w:r>
      <w:r>
        <w:rPr>
          <w:w w:val="95"/>
        </w:rPr>
        <w:t>respecto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naturaleza</w:t>
      </w:r>
      <w:r>
        <w:rPr>
          <w:spacing w:val="-6"/>
          <w:w w:val="95"/>
        </w:rPr>
        <w:t> </w:t>
      </w:r>
      <w:r>
        <w:rPr>
          <w:w w:val="95"/>
        </w:rPr>
        <w:t>(el</w:t>
      </w:r>
      <w:r>
        <w:rPr>
          <w:spacing w:val="-7"/>
          <w:w w:val="95"/>
        </w:rPr>
        <w:t> </w:t>
      </w:r>
      <w:r>
        <w:rPr>
          <w:w w:val="95"/>
        </w:rPr>
        <w:t>qué) </w:t>
      </w:r>
      <w:r>
        <w:rPr/>
        <w:t>como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funcionamiento</w:t>
      </w:r>
      <w:r>
        <w:rPr>
          <w:spacing w:val="-30"/>
        </w:rPr>
        <w:t> </w:t>
      </w:r>
      <w:r>
        <w:rPr/>
        <w:t>óptimo</w:t>
      </w:r>
      <w:r>
        <w:rPr>
          <w:spacing w:val="-30"/>
        </w:rPr>
        <w:t> </w:t>
      </w:r>
      <w:r>
        <w:rPr/>
        <w:t>(el</w:t>
      </w:r>
      <w:r>
        <w:rPr>
          <w:spacing w:val="-29"/>
        </w:rPr>
        <w:t> </w:t>
      </w:r>
      <w:r>
        <w:rPr/>
        <w:t>cómo)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contexto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cultura.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Es interesante que el enfrentamiento directo-revalorativo aparezca como el predominante, lo cual coincide con estudios previos (Góngora Coronado, 2000; Góngora</w:t>
      </w:r>
      <w:r>
        <w:rPr>
          <w:spacing w:val="-8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8"/>
          <w:w w:val="95"/>
        </w:rPr>
        <w:t> </w:t>
      </w:r>
      <w:r>
        <w:rPr>
          <w:w w:val="95"/>
        </w:rPr>
        <w:t>2004;</w:t>
      </w:r>
      <w:r>
        <w:rPr>
          <w:spacing w:val="-8"/>
          <w:w w:val="95"/>
        </w:rPr>
        <w:t> </w:t>
      </w:r>
      <w:r>
        <w:rPr>
          <w:w w:val="95"/>
        </w:rPr>
        <w:t>Góngora</w:t>
      </w:r>
      <w:r>
        <w:rPr>
          <w:spacing w:val="-8"/>
          <w:w w:val="95"/>
        </w:rPr>
        <w:t> </w:t>
      </w:r>
      <w:r>
        <w:rPr>
          <w:w w:val="95"/>
        </w:rPr>
        <w:t>Coronado</w:t>
      </w:r>
      <w:r>
        <w:rPr>
          <w:spacing w:val="-8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8"/>
          <w:w w:val="95"/>
        </w:rPr>
        <w:t> </w:t>
      </w:r>
      <w:r>
        <w:rPr>
          <w:w w:val="95"/>
        </w:rPr>
        <w:t>2007;</w:t>
      </w:r>
      <w:r>
        <w:rPr>
          <w:spacing w:val="-8"/>
          <w:w w:val="95"/>
        </w:rPr>
        <w:t> </w:t>
      </w:r>
      <w:r>
        <w:rPr>
          <w:w w:val="95"/>
        </w:rPr>
        <w:t>Góngora</w:t>
      </w:r>
      <w:r>
        <w:rPr>
          <w:spacing w:val="-8"/>
          <w:w w:val="95"/>
        </w:rPr>
        <w:t> </w:t>
      </w:r>
      <w:r>
        <w:rPr>
          <w:w w:val="95"/>
        </w:rPr>
        <w:t>Coronado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Reyes </w:t>
      </w:r>
      <w:r>
        <w:rPr>
          <w:w w:val="95"/>
        </w:rPr>
        <w:t>Lagunes,</w:t>
      </w:r>
      <w:r>
        <w:rPr>
          <w:spacing w:val="-16"/>
          <w:w w:val="95"/>
        </w:rPr>
        <w:t> </w:t>
      </w:r>
      <w:r>
        <w:rPr>
          <w:w w:val="95"/>
        </w:rPr>
        <w:t>1999;</w:t>
      </w:r>
      <w:r>
        <w:rPr>
          <w:spacing w:val="-16"/>
          <w:w w:val="95"/>
        </w:rPr>
        <w:t> </w:t>
      </w:r>
      <w:r>
        <w:rPr>
          <w:w w:val="95"/>
        </w:rPr>
        <w:t>Reyes-Lagunes,</w:t>
      </w:r>
      <w:r>
        <w:rPr>
          <w:spacing w:val="-16"/>
          <w:w w:val="95"/>
        </w:rPr>
        <w:t> </w:t>
      </w:r>
      <w:r>
        <w:rPr>
          <w:w w:val="95"/>
        </w:rPr>
        <w:t>2011),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que,</w:t>
      </w:r>
      <w:r>
        <w:rPr>
          <w:spacing w:val="-16"/>
          <w:w w:val="95"/>
        </w:rPr>
        <w:t> </w:t>
      </w:r>
      <w:r>
        <w:rPr>
          <w:w w:val="95"/>
        </w:rPr>
        <w:t>podría</w:t>
      </w:r>
      <w:r>
        <w:rPr>
          <w:spacing w:val="-15"/>
          <w:w w:val="95"/>
        </w:rPr>
        <w:t> </w:t>
      </w:r>
      <w:r>
        <w:rPr>
          <w:w w:val="95"/>
        </w:rPr>
        <w:t>decirse,</w:t>
      </w:r>
      <w:r>
        <w:rPr>
          <w:spacing w:val="-15"/>
          <w:w w:val="95"/>
        </w:rPr>
        <w:t> </w:t>
      </w:r>
      <w:r>
        <w:rPr>
          <w:w w:val="95"/>
        </w:rPr>
        <w:t>hasta</w:t>
      </w:r>
      <w:r>
        <w:rPr>
          <w:spacing w:val="-15"/>
          <w:w w:val="95"/>
        </w:rPr>
        <w:t> </w:t>
      </w:r>
      <w:r>
        <w:rPr>
          <w:w w:val="95"/>
        </w:rPr>
        <w:t>aho- </w:t>
      </w:r>
      <w:r>
        <w:rPr/>
        <w:t>ra,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más</w:t>
      </w:r>
      <w:r>
        <w:rPr>
          <w:spacing w:val="-29"/>
        </w:rPr>
        <w:t> </w:t>
      </w:r>
      <w:r>
        <w:rPr/>
        <w:t>positivo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estudiados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contexto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cultura</w:t>
      </w:r>
      <w:r>
        <w:rPr>
          <w:spacing w:val="-29"/>
        </w:rPr>
        <w:t> </w:t>
      </w:r>
      <w:r>
        <w:rPr/>
        <w:t>mexicana</w:t>
      </w:r>
      <w:r>
        <w:rPr>
          <w:spacing w:val="-29"/>
        </w:rPr>
        <w:t> </w:t>
      </w:r>
      <w:r>
        <w:rPr/>
        <w:t>por </w:t>
      </w:r>
      <w:r>
        <w:rPr>
          <w:w w:val="95"/>
        </w:rPr>
        <w:t>su relación con otras características psicológicas positivas, por ejemplo, el locus interno</w:t>
      </w:r>
      <w:r>
        <w:rPr>
          <w:spacing w:val="-10"/>
          <w:w w:val="95"/>
        </w:rPr>
        <w:t> </w:t>
      </w:r>
      <w:r>
        <w:rPr>
          <w:w w:val="95"/>
        </w:rPr>
        <w:t>(Góngora</w:t>
      </w:r>
      <w:r>
        <w:rPr>
          <w:spacing w:val="-10"/>
          <w:w w:val="95"/>
        </w:rPr>
        <w:t> </w:t>
      </w:r>
      <w:r>
        <w:rPr>
          <w:w w:val="95"/>
        </w:rPr>
        <w:t>Coronado,</w:t>
      </w:r>
      <w:r>
        <w:rPr>
          <w:spacing w:val="-11"/>
          <w:w w:val="95"/>
        </w:rPr>
        <w:t> </w:t>
      </w:r>
      <w:r>
        <w:rPr>
          <w:w w:val="95"/>
        </w:rPr>
        <w:t>2000),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satisfacción</w:t>
      </w:r>
      <w:r>
        <w:rPr>
          <w:spacing w:val="-11"/>
          <w:w w:val="95"/>
        </w:rPr>
        <w:t> </w:t>
      </w:r>
      <w:r>
        <w:rPr>
          <w:w w:val="95"/>
        </w:rPr>
        <w:t>marital</w:t>
      </w:r>
      <w:r>
        <w:rPr>
          <w:spacing w:val="-10"/>
          <w:w w:val="95"/>
        </w:rPr>
        <w:t> </w:t>
      </w:r>
      <w:r>
        <w:rPr>
          <w:w w:val="95"/>
        </w:rPr>
        <w:t>(Pérez</w:t>
      </w:r>
      <w:r>
        <w:rPr>
          <w:spacing w:val="-10"/>
          <w:w w:val="95"/>
        </w:rPr>
        <w:t> </w:t>
      </w:r>
      <w:r>
        <w:rPr>
          <w:w w:val="95"/>
        </w:rPr>
        <w:t>Benítez,</w:t>
      </w:r>
      <w:r>
        <w:rPr>
          <w:spacing w:val="-10"/>
          <w:w w:val="95"/>
        </w:rPr>
        <w:t> </w:t>
      </w:r>
      <w:r>
        <w:rPr>
          <w:w w:val="95"/>
        </w:rPr>
        <w:t>2004), </w:t>
      </w:r>
      <w:r>
        <w:rPr/>
        <w:t>la</w:t>
      </w:r>
      <w:r>
        <w:rPr>
          <w:spacing w:val="-21"/>
        </w:rPr>
        <w:t> </w:t>
      </w:r>
      <w:r>
        <w:rPr/>
        <w:t>asertividad</w:t>
      </w:r>
      <w:r>
        <w:rPr>
          <w:spacing w:val="-21"/>
        </w:rPr>
        <w:t> </w:t>
      </w:r>
      <w:r>
        <w:rPr/>
        <w:t>(Roche</w:t>
      </w:r>
      <w:r>
        <w:rPr>
          <w:spacing w:val="-21"/>
        </w:rPr>
        <w:t> </w:t>
      </w:r>
      <w:r>
        <w:rPr/>
        <w:t>Canto,</w:t>
      </w:r>
      <w:r>
        <w:rPr>
          <w:spacing w:val="-21"/>
        </w:rPr>
        <w:t> </w:t>
      </w:r>
      <w:r>
        <w:rPr/>
        <w:t>2002),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autoestima</w:t>
      </w:r>
      <w:r>
        <w:rPr>
          <w:spacing w:val="-21"/>
        </w:rPr>
        <w:t> </w:t>
      </w:r>
      <w:r>
        <w:rPr/>
        <w:t>(Cortés</w:t>
      </w:r>
      <w:r>
        <w:rPr>
          <w:spacing w:val="-21"/>
        </w:rPr>
        <w:t> </w:t>
      </w:r>
      <w:r>
        <w:rPr/>
        <w:t>Ayala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>
          <w:spacing w:val="-2"/>
        </w:rPr>
        <w:t>Flores</w:t>
      </w:r>
      <w:r>
        <w:rPr>
          <w:spacing w:val="-21"/>
        </w:rPr>
        <w:t> </w:t>
      </w:r>
      <w:r>
        <w:rPr/>
        <w:t>Galaz, </w:t>
      </w:r>
      <w:r>
        <w:rPr>
          <w:w w:val="95"/>
        </w:rPr>
        <w:t>2004) y el bienestar subjetivo (Espinoza Gamboa, 2005). </w:t>
      </w:r>
      <w:r>
        <w:rPr>
          <w:spacing w:val="-6"/>
          <w:w w:val="95"/>
        </w:rPr>
        <w:t>Por </w:t>
      </w:r>
      <w:r>
        <w:rPr>
          <w:w w:val="95"/>
        </w:rPr>
        <w:t>otro lado, también los</w:t>
      </w:r>
      <w:r>
        <w:rPr>
          <w:spacing w:val="-12"/>
          <w:w w:val="95"/>
        </w:rPr>
        <w:t> </w:t>
      </w:r>
      <w:r>
        <w:rPr>
          <w:w w:val="95"/>
        </w:rPr>
        <w:t>hallazgos</w:t>
      </w:r>
      <w:r>
        <w:rPr>
          <w:spacing w:val="-12"/>
          <w:w w:val="95"/>
        </w:rPr>
        <w:t> </w:t>
      </w:r>
      <w:r>
        <w:rPr>
          <w:w w:val="95"/>
        </w:rPr>
        <w:t>obtenidos</w:t>
      </w:r>
      <w:r>
        <w:rPr>
          <w:spacing w:val="-12"/>
          <w:w w:val="95"/>
        </w:rPr>
        <w:t> </w:t>
      </w:r>
      <w:r>
        <w:rPr>
          <w:w w:val="95"/>
        </w:rPr>
        <w:t>respecto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puntuaciones</w:t>
      </w:r>
      <w:r>
        <w:rPr>
          <w:spacing w:val="-11"/>
          <w:w w:val="95"/>
        </w:rPr>
        <w:t> </w:t>
      </w:r>
      <w:r>
        <w:rPr>
          <w:w w:val="95"/>
        </w:rPr>
        <w:t>altas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felicidad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espiritua- lidad coinciden con estudios previos (Vásquez </w:t>
      </w:r>
      <w:r>
        <w:rPr>
          <w:spacing w:val="-4"/>
          <w:w w:val="95"/>
        </w:rPr>
        <w:t>Velázquez </w:t>
      </w:r>
      <w:r>
        <w:rPr>
          <w:w w:val="95"/>
        </w:rPr>
        <w:t>y Góngora Coronado, 2012).</w:t>
      </w:r>
      <w:r>
        <w:rPr>
          <w:spacing w:val="-19"/>
          <w:w w:val="95"/>
        </w:rPr>
        <w:t> </w:t>
      </w:r>
      <w:r>
        <w:rPr>
          <w:w w:val="95"/>
        </w:rPr>
        <w:t>Llama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atención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valoración</w:t>
      </w:r>
      <w:r>
        <w:rPr>
          <w:spacing w:val="-20"/>
          <w:w w:val="95"/>
        </w:rPr>
        <w:t> </w:t>
      </w:r>
      <w:r>
        <w:rPr>
          <w:w w:val="95"/>
        </w:rPr>
        <w:t>positiva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participantes,</w:t>
      </w:r>
      <w:r>
        <w:rPr>
          <w:spacing w:val="-19"/>
          <w:w w:val="95"/>
        </w:rPr>
        <w:t> </w:t>
      </w:r>
      <w:r>
        <w:rPr>
          <w:w w:val="95"/>
        </w:rPr>
        <w:t>respec- to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estas</w:t>
      </w:r>
      <w:r>
        <w:rPr>
          <w:spacing w:val="-21"/>
          <w:w w:val="95"/>
        </w:rPr>
        <w:t> </w:t>
      </w:r>
      <w:r>
        <w:rPr>
          <w:w w:val="95"/>
        </w:rPr>
        <w:t>características</w:t>
      </w:r>
      <w:r>
        <w:rPr>
          <w:spacing w:val="-21"/>
          <w:w w:val="95"/>
        </w:rPr>
        <w:t> </w:t>
      </w:r>
      <w:r>
        <w:rPr>
          <w:w w:val="95"/>
        </w:rPr>
        <w:t>psicológicas,</w:t>
      </w:r>
      <w:r>
        <w:rPr>
          <w:spacing w:val="-21"/>
          <w:w w:val="95"/>
        </w:rPr>
        <w:t> </w:t>
      </w:r>
      <w:r>
        <w:rPr>
          <w:w w:val="95"/>
        </w:rPr>
        <w:t>coincide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nuevo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resultados</w:t>
      </w:r>
      <w:r>
        <w:rPr>
          <w:spacing w:val="-21"/>
          <w:w w:val="95"/>
        </w:rPr>
        <w:t> </w:t>
      </w:r>
      <w:r>
        <w:rPr>
          <w:w w:val="95"/>
        </w:rPr>
        <w:t>obtenidos sistemáticamente en otros estudios en el contexto de la cultura yucateca, en los cuáles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personas</w:t>
      </w:r>
      <w:r>
        <w:rPr>
          <w:spacing w:val="-22"/>
          <w:w w:val="95"/>
        </w:rPr>
        <w:t> </w:t>
      </w:r>
      <w:r>
        <w:rPr>
          <w:w w:val="95"/>
        </w:rPr>
        <w:t>estudiadas</w:t>
      </w:r>
      <w:r>
        <w:rPr>
          <w:spacing w:val="-21"/>
          <w:w w:val="95"/>
        </w:rPr>
        <w:t> </w:t>
      </w:r>
      <w:r>
        <w:rPr>
          <w:w w:val="95"/>
        </w:rPr>
        <w:t>destacan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aspectos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positivos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persona- lidad (Góngora Coronado, 2000,</w:t>
      </w:r>
      <w:r>
        <w:rPr>
          <w:spacing w:val="23"/>
          <w:w w:val="95"/>
        </w:rPr>
        <w:t> </w:t>
      </w:r>
      <w:r>
        <w:rPr>
          <w:w w:val="95"/>
        </w:rPr>
        <w:t>2010).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toca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felicidad,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resultados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estudios</w:t>
      </w:r>
      <w:r>
        <w:rPr>
          <w:spacing w:val="-13"/>
          <w:w w:val="95"/>
        </w:rPr>
        <w:t> </w:t>
      </w:r>
      <w:r>
        <w:rPr>
          <w:w w:val="95"/>
        </w:rPr>
        <w:t>comparativos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otros países,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México</w:t>
      </w:r>
      <w:r>
        <w:rPr>
          <w:spacing w:val="-15"/>
          <w:w w:val="95"/>
        </w:rPr>
        <w:t> </w:t>
      </w:r>
      <w:r>
        <w:rPr>
          <w:w w:val="95"/>
        </w:rPr>
        <w:t>aparece</w:t>
      </w:r>
      <w:r>
        <w:rPr>
          <w:spacing w:val="-15"/>
          <w:w w:val="95"/>
        </w:rPr>
        <w:t> </w:t>
      </w:r>
      <w:r>
        <w:rPr>
          <w:w w:val="95"/>
        </w:rPr>
        <w:t>repetidamente</w:t>
      </w:r>
      <w:r>
        <w:rPr>
          <w:spacing w:val="-15"/>
          <w:w w:val="95"/>
        </w:rPr>
        <w:t> </w:t>
      </w:r>
      <w:r>
        <w:rPr>
          <w:w w:val="95"/>
        </w:rPr>
        <w:t>puntuando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alto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cuanto</w:t>
      </w:r>
      <w:r>
        <w:rPr>
          <w:spacing w:val="-15"/>
          <w:w w:val="95"/>
        </w:rPr>
        <w:t> </w:t>
      </w:r>
      <w:r>
        <w:rPr>
          <w:w w:val="95"/>
        </w:rPr>
        <w:t>a </w:t>
      </w:r>
      <w:r>
        <w:rPr/>
        <w:t>la</w:t>
      </w:r>
      <w:r>
        <w:rPr>
          <w:spacing w:val="-31"/>
        </w:rPr>
        <w:t> </w:t>
      </w:r>
      <w:r>
        <w:rPr/>
        <w:t>satisfacción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vida,</w:t>
      </w:r>
      <w:r>
        <w:rPr>
          <w:spacing w:val="-31"/>
        </w:rPr>
        <w:t> </w:t>
      </w:r>
      <w:r>
        <w:rPr/>
        <w:t>son</w:t>
      </w:r>
      <w:r>
        <w:rPr>
          <w:spacing w:val="-31"/>
        </w:rPr>
        <w:t> </w:t>
      </w:r>
      <w:r>
        <w:rPr/>
        <w:t>otra</w:t>
      </w:r>
      <w:r>
        <w:rPr>
          <w:spacing w:val="-31"/>
        </w:rPr>
        <w:t> </w:t>
      </w:r>
      <w:r>
        <w:rPr/>
        <w:t>coincidencia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puntajes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encima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media</w:t>
      </w:r>
      <w:r>
        <w:rPr>
          <w:spacing w:val="-17"/>
          <w:w w:val="95"/>
        </w:rPr>
        <w:t> </w:t>
      </w:r>
      <w:r>
        <w:rPr>
          <w:w w:val="95"/>
        </w:rPr>
        <w:t>teórica</w:t>
      </w:r>
      <w:r>
        <w:rPr>
          <w:spacing w:val="-16"/>
          <w:w w:val="95"/>
        </w:rPr>
        <w:t> </w:t>
      </w:r>
      <w:r>
        <w:rPr>
          <w:w w:val="95"/>
        </w:rPr>
        <w:t>(Diener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Eunkook,</w:t>
      </w:r>
      <w:r>
        <w:rPr>
          <w:spacing w:val="-17"/>
          <w:w w:val="95"/>
        </w:rPr>
        <w:t> </w:t>
      </w:r>
      <w:r>
        <w:rPr>
          <w:w w:val="95"/>
        </w:rPr>
        <w:t>2003;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Veenhoven,</w:t>
      </w:r>
      <w:r>
        <w:rPr>
          <w:spacing w:val="-16"/>
          <w:w w:val="95"/>
        </w:rPr>
        <w:t> </w:t>
      </w:r>
      <w:r>
        <w:rPr>
          <w:w w:val="95"/>
        </w:rPr>
        <w:t>1993).</w:t>
      </w:r>
      <w:r>
        <w:rPr>
          <w:spacing w:val="-17"/>
          <w:w w:val="95"/>
        </w:rPr>
        <w:t> </w:t>
      </w:r>
      <w:r>
        <w:rPr>
          <w:w w:val="95"/>
        </w:rPr>
        <w:t>Esto</w:t>
      </w:r>
      <w:r>
        <w:rPr>
          <w:spacing w:val="-16"/>
          <w:w w:val="95"/>
        </w:rPr>
        <w:t> </w:t>
      </w:r>
      <w:r>
        <w:rPr>
          <w:w w:val="95"/>
        </w:rPr>
        <w:t>tiene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posible relación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peso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cultura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carácter</w:t>
      </w:r>
      <w:r>
        <w:rPr>
          <w:spacing w:val="-7"/>
          <w:w w:val="95"/>
        </w:rPr>
        <w:t> </w:t>
      </w:r>
      <w:r>
        <w:rPr>
          <w:w w:val="95"/>
        </w:rPr>
        <w:t>más</w:t>
      </w:r>
      <w:r>
        <w:rPr>
          <w:spacing w:val="-7"/>
          <w:w w:val="95"/>
        </w:rPr>
        <w:t> </w:t>
      </w:r>
      <w:r>
        <w:rPr>
          <w:w w:val="95"/>
        </w:rPr>
        <w:t>afiliativo.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Algo</w:t>
      </w:r>
      <w:r>
        <w:rPr>
          <w:spacing w:val="-12"/>
          <w:w w:val="95"/>
        </w:rPr>
        <w:t> </w:t>
      </w:r>
      <w:r>
        <w:rPr>
          <w:w w:val="95"/>
        </w:rPr>
        <w:t>semejante</w:t>
      </w:r>
      <w:r>
        <w:rPr>
          <w:spacing w:val="-12"/>
          <w:w w:val="95"/>
        </w:rPr>
        <w:t> </w:t>
      </w:r>
      <w:r>
        <w:rPr>
          <w:w w:val="95"/>
        </w:rPr>
        <w:t>podría</w:t>
      </w:r>
      <w:r>
        <w:rPr>
          <w:spacing w:val="-12"/>
          <w:w w:val="95"/>
        </w:rPr>
        <w:t> </w:t>
      </w:r>
      <w:r>
        <w:rPr>
          <w:w w:val="95"/>
        </w:rPr>
        <w:t>estar</w:t>
      </w:r>
      <w:r>
        <w:rPr>
          <w:spacing w:val="-12"/>
          <w:w w:val="95"/>
        </w:rPr>
        <w:t> </w:t>
      </w:r>
      <w:r>
        <w:rPr>
          <w:w w:val="95"/>
        </w:rPr>
        <w:t>ocurriendo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interpretación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resultados </w:t>
      </w:r>
      <w:r>
        <w:rPr/>
        <w:t>obtenidos</w:t>
      </w:r>
      <w:r>
        <w:rPr>
          <w:spacing w:val="-24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espiritualidad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posible</w:t>
      </w:r>
      <w:r>
        <w:rPr>
          <w:spacing w:val="-23"/>
        </w:rPr>
        <w:t> </w:t>
      </w:r>
      <w:r>
        <w:rPr/>
        <w:t>vinculación</w:t>
      </w:r>
      <w:r>
        <w:rPr>
          <w:spacing w:val="-24"/>
        </w:rPr>
        <w:t> </w:t>
      </w:r>
      <w:r>
        <w:rPr/>
        <w:t>con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cultura,</w:t>
      </w:r>
      <w:r>
        <w:rPr>
          <w:spacing w:val="-23"/>
        </w:rPr>
        <w:t> </w:t>
      </w:r>
      <w:r>
        <w:rPr/>
        <w:t>ya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en </w:t>
      </w:r>
      <w:r>
        <w:rPr>
          <w:w w:val="95"/>
        </w:rPr>
        <w:t>México</w:t>
      </w:r>
      <w:r>
        <w:rPr>
          <w:spacing w:val="-9"/>
          <w:w w:val="95"/>
        </w:rPr>
        <w:t> </w:t>
      </w:r>
      <w:r>
        <w:rPr>
          <w:w w:val="95"/>
        </w:rPr>
        <w:t>existe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predominancia</w:t>
      </w:r>
      <w:r>
        <w:rPr>
          <w:spacing w:val="-9"/>
          <w:w w:val="95"/>
        </w:rPr>
        <w:t> </w:t>
      </w:r>
      <w:r>
        <w:rPr>
          <w:w w:val="95"/>
        </w:rPr>
        <w:t>religiosa</w:t>
      </w:r>
      <w:r>
        <w:rPr>
          <w:spacing w:val="-9"/>
          <w:w w:val="95"/>
        </w:rPr>
        <w:t> </w:t>
      </w:r>
      <w:r>
        <w:rPr>
          <w:w w:val="95"/>
        </w:rPr>
        <w:t>(Díaz-Guerrero,</w:t>
      </w:r>
      <w:r>
        <w:rPr>
          <w:spacing w:val="-9"/>
          <w:w w:val="95"/>
        </w:rPr>
        <w:t> </w:t>
      </w:r>
      <w:r>
        <w:rPr>
          <w:w w:val="95"/>
        </w:rPr>
        <w:t>2003).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respecta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correlaciones</w:t>
      </w:r>
      <w:r>
        <w:rPr>
          <w:spacing w:val="-17"/>
        </w:rPr>
        <w:t> </w:t>
      </w:r>
      <w:r>
        <w:rPr/>
        <w:t>obtenidas</w:t>
      </w:r>
      <w:r>
        <w:rPr>
          <w:spacing w:val="-18"/>
        </w:rPr>
        <w:t> </w:t>
      </w:r>
      <w:r>
        <w:rPr/>
        <w:t>en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>
          <w:spacing w:val="-3"/>
        </w:rPr>
        <w:t>tres</w:t>
      </w:r>
      <w:r>
        <w:rPr>
          <w:spacing w:val="-17"/>
        </w:rPr>
        <w:t> </w:t>
      </w:r>
      <w:r>
        <w:rPr/>
        <w:t>conceptos</w:t>
      </w:r>
      <w:r>
        <w:rPr>
          <w:spacing w:val="-17"/>
        </w:rPr>
        <w:t> </w:t>
      </w:r>
      <w:r>
        <w:rPr/>
        <w:t>estu- </w:t>
      </w:r>
      <w:r>
        <w:rPr>
          <w:w w:val="95"/>
        </w:rPr>
        <w:t>diados,</w:t>
      </w:r>
      <w:r>
        <w:rPr>
          <w:spacing w:val="-11"/>
          <w:w w:val="95"/>
        </w:rPr>
        <w:t> </w:t>
      </w:r>
      <w:r>
        <w:rPr>
          <w:w w:val="95"/>
        </w:rPr>
        <w:t>aparece</w:t>
      </w:r>
      <w:r>
        <w:rPr>
          <w:spacing w:val="-12"/>
          <w:w w:val="95"/>
        </w:rPr>
        <w:t> </w:t>
      </w:r>
      <w:r>
        <w:rPr>
          <w:w w:val="95"/>
        </w:rPr>
        <w:t>información</w:t>
      </w:r>
      <w:r>
        <w:rPr>
          <w:spacing w:val="-12"/>
          <w:w w:val="95"/>
        </w:rPr>
        <w:t> </w:t>
      </w:r>
      <w:r>
        <w:rPr>
          <w:w w:val="95"/>
        </w:rPr>
        <w:t>interesante</w:t>
      </w:r>
      <w:r>
        <w:rPr>
          <w:spacing w:val="-12"/>
          <w:w w:val="95"/>
        </w:rPr>
        <w:t> </w:t>
      </w:r>
      <w:r>
        <w:rPr>
          <w:w w:val="95"/>
        </w:rPr>
        <w:t>acerca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naturaleza</w:t>
      </w:r>
      <w:r>
        <w:rPr>
          <w:spacing w:val="-11"/>
          <w:w w:val="95"/>
        </w:rPr>
        <w:t> </w:t>
      </w:r>
      <w:r>
        <w:rPr>
          <w:w w:val="95"/>
        </w:rPr>
        <w:t>(el</w:t>
      </w:r>
      <w:r>
        <w:rPr>
          <w:spacing w:val="-12"/>
          <w:w w:val="95"/>
        </w:rPr>
        <w:t> </w:t>
      </w:r>
      <w:r>
        <w:rPr>
          <w:w w:val="95"/>
        </w:rPr>
        <w:t>qué),</w:t>
      </w:r>
      <w:r>
        <w:rPr>
          <w:spacing w:val="-12"/>
          <w:w w:val="95"/>
        </w:rPr>
        <w:t> </w:t>
      </w:r>
      <w:r>
        <w:rPr>
          <w:w w:val="95"/>
        </w:rPr>
        <w:t>pues</w:t>
      </w:r>
      <w:r>
        <w:rPr>
          <w:spacing w:val="-12"/>
          <w:w w:val="95"/>
        </w:rPr>
        <w:t> </w:t>
      </w:r>
      <w:r>
        <w:rPr>
          <w:w w:val="95"/>
        </w:rPr>
        <w:t>el hecho de que la felicidad y la espiritualidad correlacionen en todos sus factores refleja la cercanía de estos dos conceptos. La interpretación de estas correlacio- </w:t>
      </w:r>
      <w:r>
        <w:rPr/>
        <w:t>nes</w:t>
      </w:r>
      <w:r>
        <w:rPr>
          <w:spacing w:val="-11"/>
        </w:rPr>
        <w:t> </w:t>
      </w:r>
      <w:r>
        <w:rPr/>
        <w:t>podría</w:t>
      </w:r>
      <w:r>
        <w:rPr>
          <w:spacing w:val="-12"/>
        </w:rPr>
        <w:t> </w:t>
      </w:r>
      <w:r>
        <w:rPr/>
        <w:t>ser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sentido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que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personas</w:t>
      </w:r>
      <w:r>
        <w:rPr>
          <w:spacing w:val="-12"/>
        </w:rPr>
        <w:t> </w:t>
      </w:r>
      <w:r>
        <w:rPr/>
        <w:t>más</w:t>
      </w:r>
      <w:r>
        <w:rPr>
          <w:spacing w:val="-12"/>
        </w:rPr>
        <w:t> </w:t>
      </w:r>
      <w:r>
        <w:rPr/>
        <w:t>felices</w:t>
      </w:r>
      <w:r>
        <w:rPr>
          <w:spacing w:val="-12"/>
        </w:rPr>
        <w:t> </w:t>
      </w:r>
      <w:r>
        <w:rPr/>
        <w:t>tienden</w:t>
      </w:r>
      <w:r>
        <w:rPr>
          <w:spacing w:val="-11"/>
        </w:rPr>
        <w:t> </w:t>
      </w:r>
      <w:r>
        <w:rPr/>
        <w:t>a</w:t>
      </w:r>
      <w:r>
        <w:rPr>
          <w:spacing w:val="-12"/>
        </w:rPr>
        <w:t> </w:t>
      </w:r>
      <w:r>
        <w:rPr/>
        <w:t>ser</w:t>
      </w:r>
      <w:r>
        <w:rPr>
          <w:spacing w:val="-12"/>
        </w:rPr>
        <w:t> </w:t>
      </w:r>
      <w:r>
        <w:rPr/>
        <w:t>más </w:t>
      </w:r>
      <w:r>
        <w:rPr>
          <w:w w:val="95"/>
        </w:rPr>
        <w:t>espirituales;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personas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espirituales,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ser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felices</w:t>
      </w:r>
      <w:r>
        <w:rPr>
          <w:spacing w:val="-17"/>
          <w:w w:val="95"/>
        </w:rPr>
        <w:t> </w:t>
      </w:r>
      <w:r>
        <w:rPr>
          <w:w w:val="95"/>
        </w:rPr>
        <w:t>(Vásquez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Velázquez </w:t>
      </w:r>
      <w:r>
        <w:rPr>
          <w:w w:val="95"/>
        </w:rPr>
        <w:t>y Góngora Coronado,</w:t>
      </w:r>
      <w:r>
        <w:rPr>
          <w:spacing w:val="30"/>
          <w:w w:val="95"/>
        </w:rPr>
        <w:t> </w:t>
      </w:r>
      <w:r>
        <w:rPr>
          <w:w w:val="95"/>
        </w:rPr>
        <w:t>2012).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Sin embargo, en cuanto al enfrentamiento, el directo-revalorativo, conside- </w:t>
      </w:r>
      <w:r>
        <w:rPr/>
        <w:t>rado</w:t>
      </w:r>
      <w:r>
        <w:rPr>
          <w:spacing w:val="-9"/>
        </w:rPr>
        <w:t> </w:t>
      </w:r>
      <w:r>
        <w:rPr/>
        <w:t>hasta</w:t>
      </w:r>
      <w:r>
        <w:rPr>
          <w:spacing w:val="-9"/>
        </w:rPr>
        <w:t> </w:t>
      </w:r>
      <w:r>
        <w:rPr/>
        <w:t>ahora</w:t>
      </w:r>
      <w:r>
        <w:rPr>
          <w:spacing w:val="-9"/>
        </w:rPr>
        <w:t> </w:t>
      </w:r>
      <w:r>
        <w:rPr/>
        <w:t>como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más</w:t>
      </w:r>
      <w:r>
        <w:rPr>
          <w:spacing w:val="-9"/>
        </w:rPr>
        <w:t> </w:t>
      </w:r>
      <w:r>
        <w:rPr/>
        <w:t>positivo,</w:t>
      </w:r>
      <w:r>
        <w:rPr>
          <w:spacing w:val="-9"/>
        </w:rPr>
        <w:t> </w:t>
      </w:r>
      <w:r>
        <w:rPr/>
        <w:t>sólo</w:t>
      </w:r>
      <w:r>
        <w:rPr>
          <w:spacing w:val="-9"/>
        </w:rPr>
        <w:t> </w:t>
      </w:r>
      <w:r>
        <w:rPr/>
        <w:t>correlaciona</w:t>
      </w:r>
      <w:r>
        <w:rPr>
          <w:spacing w:val="-9"/>
        </w:rPr>
        <w:t> </w:t>
      </w:r>
      <w:r>
        <w:rPr/>
        <w:t>con</w:t>
      </w:r>
      <w:r>
        <w:rPr>
          <w:spacing w:val="-9"/>
        </w:rPr>
        <w:t> </w:t>
      </w:r>
      <w:r>
        <w:rPr>
          <w:spacing w:val="-3"/>
        </w:rPr>
        <w:t>tres</w:t>
      </w:r>
      <w:r>
        <w:rPr>
          <w:spacing w:val="-9"/>
        </w:rPr>
        <w:t> </w:t>
      </w:r>
      <w:r>
        <w:rPr/>
        <w:t>factores</w:t>
      </w:r>
      <w:r>
        <w:rPr>
          <w:spacing w:val="-9"/>
        </w:rPr>
        <w:t> </w:t>
      </w:r>
      <w:r>
        <w:rPr/>
        <w:t>de </w:t>
      </w:r>
      <w:r>
        <w:rPr>
          <w:w w:val="95"/>
        </w:rPr>
        <w:t>felicidad y con ninguno de espiritualidad. Esto significaría que las personas</w:t>
      </w:r>
      <w:r>
        <w:rPr>
          <w:spacing w:val="-4"/>
          <w:w w:val="95"/>
        </w:rPr>
        <w:t> </w:t>
      </w:r>
      <w:r>
        <w:rPr>
          <w:w w:val="95"/>
        </w:rPr>
        <w:t>que</w:t>
      </w:r>
    </w:p>
    <w:p>
      <w:pPr>
        <w:spacing w:after="0" w:line="242" w:lineRule="auto"/>
        <w:jc w:val="both"/>
        <w:sectPr>
          <w:headerReference w:type="even" r:id="rId47"/>
          <w:headerReference w:type="default" r:id="rId48"/>
          <w:pgSz w:w="10200" w:h="13600"/>
          <w:pgMar w:header="1138" w:footer="0" w:top="1380" w:bottom="280" w:left="1420" w:right="1420"/>
          <w:pgNumType w:start="5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enfrentan los problemas haciendo algo para resolverlos y aprendiendo de ellos también</w:t>
      </w:r>
      <w:r>
        <w:rPr>
          <w:spacing w:val="-13"/>
          <w:w w:val="95"/>
        </w:rPr>
        <w:t> </w:t>
      </w:r>
      <w:r>
        <w:rPr>
          <w:w w:val="95"/>
        </w:rPr>
        <w:t>tienden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expresar</w:t>
      </w:r>
      <w:r>
        <w:rPr>
          <w:spacing w:val="-13"/>
          <w:w w:val="95"/>
        </w:rPr>
        <w:t> </w:t>
      </w:r>
      <w:r>
        <w:rPr>
          <w:w w:val="95"/>
        </w:rPr>
        <w:t>satisfacción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han</w:t>
      </w:r>
      <w:r>
        <w:rPr>
          <w:spacing w:val="-13"/>
          <w:w w:val="95"/>
        </w:rPr>
        <w:t> </w:t>
      </w:r>
      <w:r>
        <w:rPr>
          <w:w w:val="95"/>
        </w:rPr>
        <w:t>alcanzado,</w:t>
      </w:r>
      <w:r>
        <w:rPr>
          <w:spacing w:val="-13"/>
          <w:w w:val="95"/>
        </w:rPr>
        <w:t> </w:t>
      </w:r>
      <w:r>
        <w:rPr>
          <w:w w:val="95"/>
        </w:rPr>
        <w:t>tienden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creer </w:t>
      </w:r>
      <w:r>
        <w:rPr/>
        <w:t>que</w:t>
      </w:r>
      <w:r>
        <w:rPr>
          <w:spacing w:val="-23"/>
        </w:rPr>
        <w:t> </w:t>
      </w:r>
      <w:r>
        <w:rPr/>
        <w:t>están</w:t>
      </w:r>
      <w:r>
        <w:rPr>
          <w:spacing w:val="-23"/>
        </w:rPr>
        <w:t> </w:t>
      </w:r>
      <w:r>
        <w:rPr/>
        <w:t>donde</w:t>
      </w:r>
      <w:r>
        <w:rPr>
          <w:spacing w:val="-23"/>
        </w:rPr>
        <w:t> </w:t>
      </w:r>
      <w:r>
        <w:rPr/>
        <w:t>tienen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estar</w:t>
      </w:r>
      <w:r>
        <w:rPr>
          <w:spacing w:val="-23"/>
        </w:rPr>
        <w:t> </w:t>
      </w:r>
      <w:r>
        <w:rPr/>
        <w:t>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encuentran</w:t>
      </w:r>
      <w:r>
        <w:rPr>
          <w:spacing w:val="-23"/>
        </w:rPr>
        <w:t> </w:t>
      </w:r>
      <w:r>
        <w:rPr/>
        <w:t>muy</w:t>
      </w:r>
      <w:r>
        <w:rPr>
          <w:spacing w:val="-23"/>
        </w:rPr>
        <w:t> </w:t>
      </w:r>
      <w:r>
        <w:rPr/>
        <w:t>cerca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alcanzar</w:t>
      </w:r>
      <w:r>
        <w:rPr>
          <w:spacing w:val="-23"/>
        </w:rPr>
        <w:t> </w:t>
      </w:r>
      <w:r>
        <w:rPr/>
        <w:t>el </w:t>
      </w:r>
      <w:r>
        <w:rPr>
          <w:w w:val="95"/>
        </w:rPr>
        <w:t>ideal de su vida (satisfacción con la vida). Tienden a manifestar autosuficiencia, tranquilidad</w:t>
      </w:r>
      <w:r>
        <w:rPr>
          <w:spacing w:val="-8"/>
          <w:w w:val="95"/>
        </w:rPr>
        <w:t> </w:t>
      </w:r>
      <w:r>
        <w:rPr>
          <w:w w:val="95"/>
        </w:rPr>
        <w:t>emocional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placidez,</w:t>
      </w:r>
      <w:r>
        <w:rPr>
          <w:spacing w:val="-8"/>
          <w:w w:val="95"/>
        </w:rPr>
        <w:t> </w:t>
      </w:r>
      <w:r>
        <w:rPr>
          <w:w w:val="95"/>
        </w:rPr>
        <w:t>igualmente</w:t>
      </w:r>
      <w:r>
        <w:rPr>
          <w:spacing w:val="-8"/>
          <w:w w:val="95"/>
        </w:rPr>
        <w:t> </w:t>
      </w:r>
      <w:r>
        <w:rPr>
          <w:w w:val="95"/>
        </w:rPr>
        <w:t>están</w:t>
      </w:r>
      <w:r>
        <w:rPr>
          <w:spacing w:val="-8"/>
          <w:w w:val="95"/>
        </w:rPr>
        <w:t> </w:t>
      </w:r>
      <w:r>
        <w:rPr>
          <w:w w:val="95"/>
        </w:rPr>
        <w:t>orientados</w:t>
      </w:r>
      <w:r>
        <w:rPr>
          <w:spacing w:val="-9"/>
          <w:w w:val="95"/>
        </w:rPr>
        <w:t> </w:t>
      </w:r>
      <w:r>
        <w:rPr>
          <w:w w:val="95"/>
        </w:rPr>
        <w:t>hacia</w:t>
      </w:r>
      <w:r>
        <w:rPr>
          <w:spacing w:val="-8"/>
          <w:w w:val="95"/>
        </w:rPr>
        <w:t> </w:t>
      </w:r>
      <w:r>
        <w:rPr>
          <w:w w:val="95"/>
        </w:rPr>
        <w:t>metas</w:t>
      </w:r>
      <w:r>
        <w:rPr>
          <w:spacing w:val="-8"/>
          <w:w w:val="95"/>
        </w:rPr>
        <w:t> </w:t>
      </w:r>
      <w:r>
        <w:rPr>
          <w:w w:val="95"/>
        </w:rPr>
        <w:t>que consideran valiosas para su vida (realización personal). </w:t>
      </w:r>
      <w:r>
        <w:rPr>
          <w:spacing w:val="-15"/>
          <w:w w:val="95"/>
        </w:rPr>
        <w:t>Y, </w:t>
      </w:r>
      <w:r>
        <w:rPr>
          <w:w w:val="95"/>
        </w:rPr>
        <w:t>por último, tienden a experimentar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maravilloso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vivir,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tener</w:t>
      </w:r>
      <w:r>
        <w:rPr>
          <w:spacing w:val="-12"/>
          <w:w w:val="95"/>
        </w:rPr>
        <w:t> </w:t>
      </w:r>
      <w:r>
        <w:rPr>
          <w:w w:val="95"/>
        </w:rPr>
        <w:t>experiencias</w:t>
      </w:r>
      <w:r>
        <w:rPr>
          <w:spacing w:val="-13"/>
          <w:w w:val="95"/>
        </w:rPr>
        <w:t> </w:t>
      </w:r>
      <w:r>
        <w:rPr>
          <w:w w:val="95"/>
        </w:rPr>
        <w:t>positivas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vida y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sentirse</w:t>
      </w:r>
      <w:r>
        <w:rPr>
          <w:spacing w:val="-11"/>
          <w:w w:val="95"/>
        </w:rPr>
        <w:t> </w:t>
      </w:r>
      <w:r>
        <w:rPr>
          <w:w w:val="95"/>
        </w:rPr>
        <w:t>generalmente</w:t>
      </w:r>
      <w:r>
        <w:rPr>
          <w:spacing w:val="-11"/>
          <w:w w:val="95"/>
        </w:rPr>
        <w:t> </w:t>
      </w:r>
      <w:r>
        <w:rPr>
          <w:w w:val="95"/>
        </w:rPr>
        <w:t>bien</w:t>
      </w:r>
      <w:r>
        <w:rPr>
          <w:spacing w:val="-11"/>
          <w:w w:val="95"/>
        </w:rPr>
        <w:t> </w:t>
      </w:r>
      <w:r>
        <w:rPr>
          <w:w w:val="95"/>
        </w:rPr>
        <w:t>(alegría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vivir).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obstante,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acuerdo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estos</w:t>
      </w:r>
      <w:r>
        <w:rPr>
          <w:spacing w:val="-26"/>
          <w:w w:val="95"/>
        </w:rPr>
        <w:t> </w:t>
      </w:r>
      <w:r>
        <w:rPr>
          <w:w w:val="95"/>
        </w:rPr>
        <w:t>mismos</w:t>
      </w:r>
      <w:r>
        <w:rPr>
          <w:spacing w:val="-26"/>
          <w:w w:val="95"/>
        </w:rPr>
        <w:t> </w:t>
      </w:r>
      <w:r>
        <w:rPr>
          <w:w w:val="95"/>
        </w:rPr>
        <w:t>resultados,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personas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tienden a</w:t>
      </w:r>
      <w:r>
        <w:rPr>
          <w:spacing w:val="-22"/>
          <w:w w:val="95"/>
        </w:rPr>
        <w:t> </w:t>
      </w:r>
      <w:r>
        <w:rPr>
          <w:w w:val="95"/>
        </w:rPr>
        <w:t>enfrentar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problemas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w w:val="95"/>
        </w:rPr>
        <w:t>manera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necesariamente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espirituales ni tampoco las personas más espirituales tenderían a enfrentar necesariamente de manera directa y aprendiendo de</w:t>
      </w:r>
      <w:r>
        <w:rPr>
          <w:spacing w:val="-26"/>
          <w:w w:val="95"/>
        </w:rPr>
        <w:t> </w:t>
      </w:r>
      <w:r>
        <w:rPr>
          <w:w w:val="95"/>
        </w:rPr>
        <w:t>ellos.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Los resultados de estas correlaciones llevarían a las siguientes conclusiones. </w:t>
      </w:r>
      <w:r>
        <w:rPr/>
        <w:t>Primero,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felicidad</w:t>
      </w:r>
      <w:r>
        <w:rPr>
          <w:spacing w:val="-20"/>
        </w:rPr>
        <w:t> </w:t>
      </w:r>
      <w:r>
        <w:rPr/>
        <w:t>es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concepto</w:t>
      </w:r>
      <w:r>
        <w:rPr>
          <w:spacing w:val="-19"/>
        </w:rPr>
        <w:t> </w:t>
      </w:r>
      <w:r>
        <w:rPr/>
        <w:t>más</w:t>
      </w:r>
      <w:r>
        <w:rPr>
          <w:spacing w:val="-19"/>
        </w:rPr>
        <w:t> </w:t>
      </w:r>
      <w:r>
        <w:rPr/>
        <w:t>amplio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incluye</w:t>
      </w:r>
      <w:r>
        <w:rPr>
          <w:spacing w:val="-19"/>
        </w:rPr>
        <w:t> </w:t>
      </w:r>
      <w:r>
        <w:rPr/>
        <w:t>formas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en- frentar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vida</w:t>
      </w:r>
      <w:r>
        <w:rPr>
          <w:spacing w:val="-30"/>
        </w:rPr>
        <w:t> </w:t>
      </w:r>
      <w:r>
        <w:rPr/>
        <w:t>pero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también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vincula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vida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sentido.</w:t>
      </w:r>
      <w:r>
        <w:rPr>
          <w:spacing w:val="-30"/>
        </w:rPr>
        <w:t> </w:t>
      </w:r>
      <w:r>
        <w:rPr/>
        <w:t>Segundo,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la </w:t>
      </w:r>
      <w:r>
        <w:rPr>
          <w:w w:val="95"/>
        </w:rPr>
        <w:t>espiritualidad es un concepto que implica transcendencia y el sentido de la vida </w:t>
      </w:r>
      <w:r>
        <w:rPr/>
        <w:t>pero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nivel</w:t>
      </w:r>
      <w:r>
        <w:rPr>
          <w:spacing w:val="-32"/>
        </w:rPr>
        <w:t> </w:t>
      </w:r>
      <w:r>
        <w:rPr/>
        <w:t>diferente,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podría</w:t>
      </w:r>
      <w:r>
        <w:rPr>
          <w:spacing w:val="-32"/>
        </w:rPr>
        <w:t> </w:t>
      </w:r>
      <w:r>
        <w:rPr/>
        <w:t>ser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forma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4"/>
        </w:rPr>
        <w:t>enfrentar,</w:t>
      </w:r>
      <w:r>
        <w:rPr>
          <w:spacing w:val="-32"/>
        </w:rPr>
        <w:t> </w:t>
      </w:r>
      <w:r>
        <w:rPr/>
        <w:t>pero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acuer- </w:t>
      </w:r>
      <w:r>
        <w:rPr>
          <w:w w:val="95"/>
        </w:rPr>
        <w:t>do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resultados</w:t>
      </w:r>
      <w:r>
        <w:rPr>
          <w:spacing w:val="-19"/>
          <w:w w:val="95"/>
        </w:rPr>
        <w:t> </w:t>
      </w:r>
      <w:r>
        <w:rPr>
          <w:w w:val="95"/>
        </w:rPr>
        <w:t>obtenidos,</w:t>
      </w:r>
      <w:r>
        <w:rPr>
          <w:spacing w:val="-19"/>
          <w:w w:val="95"/>
        </w:rPr>
        <w:t> </w:t>
      </w:r>
      <w:r>
        <w:rPr>
          <w:w w:val="95"/>
        </w:rPr>
        <w:t>parecería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naturaleza</w:t>
      </w:r>
      <w:r>
        <w:rPr>
          <w:spacing w:val="-19"/>
          <w:w w:val="95"/>
        </w:rPr>
        <w:t> </w:t>
      </w:r>
      <w:r>
        <w:rPr>
          <w:w w:val="95"/>
        </w:rPr>
        <w:t>distinta.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tercero, </w:t>
      </w:r>
      <w:r>
        <w:rPr>
          <w:w w:val="95"/>
        </w:rPr>
        <w:t>si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parte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hecho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enfrentamiento</w:t>
      </w:r>
      <w:r>
        <w:rPr>
          <w:spacing w:val="-21"/>
          <w:w w:val="95"/>
        </w:rPr>
        <w:t> </w:t>
      </w:r>
      <w:r>
        <w:rPr>
          <w:w w:val="95"/>
        </w:rPr>
        <w:t>directo-revalorativo</w:t>
      </w:r>
      <w:r>
        <w:rPr>
          <w:spacing w:val="-21"/>
          <w:w w:val="95"/>
        </w:rPr>
        <w:t> </w:t>
      </w:r>
      <w:r>
        <w:rPr>
          <w:w w:val="95"/>
        </w:rPr>
        <w:t>sólo</w:t>
      </w:r>
      <w:r>
        <w:rPr>
          <w:spacing w:val="-21"/>
          <w:w w:val="95"/>
        </w:rPr>
        <w:t> </w:t>
      </w:r>
      <w:r>
        <w:rPr>
          <w:w w:val="95"/>
        </w:rPr>
        <w:t>correlacionó con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15"/>
          <w:w w:val="95"/>
        </w:rPr>
        <w:t> </w:t>
      </w:r>
      <w:r>
        <w:rPr>
          <w:w w:val="95"/>
        </w:rPr>
        <w:t>elementos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felicidad,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factores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sentido</w:t>
      </w:r>
      <w:r>
        <w:rPr>
          <w:spacing w:val="-15"/>
          <w:w w:val="95"/>
        </w:rPr>
        <w:t> </w:t>
      </w:r>
      <w:r>
        <w:rPr>
          <w:w w:val="95"/>
        </w:rPr>
        <w:t>positivo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vida y valoración personal, un enfrentamiento positivo a la vida (Góngora Coronado, 2010)</w:t>
      </w:r>
      <w:r>
        <w:rPr>
          <w:spacing w:val="-22"/>
          <w:w w:val="95"/>
        </w:rPr>
        <w:t> </w:t>
      </w:r>
      <w:r>
        <w:rPr>
          <w:w w:val="95"/>
        </w:rPr>
        <w:t>posiblemente</w:t>
      </w:r>
      <w:r>
        <w:rPr>
          <w:spacing w:val="-22"/>
          <w:w w:val="95"/>
        </w:rPr>
        <w:t> </w:t>
      </w:r>
      <w:r>
        <w:rPr>
          <w:w w:val="95"/>
        </w:rPr>
        <w:t>necesitaría</w:t>
      </w:r>
      <w:r>
        <w:rPr>
          <w:spacing w:val="-22"/>
          <w:w w:val="95"/>
        </w:rPr>
        <w:t> </w:t>
      </w:r>
      <w:r>
        <w:rPr>
          <w:w w:val="95"/>
        </w:rPr>
        <w:t>implicar</w:t>
      </w:r>
      <w:r>
        <w:rPr>
          <w:spacing w:val="-22"/>
          <w:w w:val="95"/>
        </w:rPr>
        <w:t> </w:t>
      </w:r>
      <w:r>
        <w:rPr>
          <w:w w:val="95"/>
        </w:rPr>
        <w:t>algo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enfrentar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problemas</w:t>
      </w:r>
      <w:r>
        <w:rPr>
          <w:spacing w:val="-23"/>
          <w:w w:val="95"/>
        </w:rPr>
        <w:t> </w:t>
      </w:r>
      <w:r>
        <w:rPr>
          <w:w w:val="95"/>
        </w:rPr>
        <w:t>de manera</w:t>
      </w:r>
      <w:r>
        <w:rPr>
          <w:spacing w:val="-17"/>
          <w:w w:val="95"/>
        </w:rPr>
        <w:t> </w:t>
      </w:r>
      <w:r>
        <w:rPr>
          <w:w w:val="95"/>
        </w:rPr>
        <w:t>directa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aprendiendo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ellos</w:t>
      </w:r>
      <w:r>
        <w:rPr>
          <w:spacing w:val="-17"/>
          <w:w w:val="95"/>
        </w:rPr>
        <w:t> </w:t>
      </w:r>
      <w:r>
        <w:rPr>
          <w:w w:val="95"/>
        </w:rPr>
        <w:t>e</w:t>
      </w:r>
      <w:r>
        <w:rPr>
          <w:spacing w:val="-18"/>
          <w:w w:val="95"/>
        </w:rPr>
        <w:t> </w:t>
      </w:r>
      <w:r>
        <w:rPr>
          <w:w w:val="95"/>
        </w:rPr>
        <w:t>incluir</w:t>
      </w:r>
      <w:r>
        <w:rPr>
          <w:spacing w:val="-17"/>
          <w:w w:val="95"/>
        </w:rPr>
        <w:t> </w:t>
      </w:r>
      <w:r>
        <w:rPr>
          <w:w w:val="95"/>
        </w:rPr>
        <w:t>tanto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sentido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trascendencia a la propia vida (espiritualidad) como también elementos que repercutan en su bienestar</w:t>
      </w:r>
      <w:r>
        <w:rPr>
          <w:spacing w:val="-24"/>
          <w:w w:val="95"/>
        </w:rPr>
        <w:t> </w:t>
      </w:r>
      <w:r>
        <w:rPr>
          <w:w w:val="95"/>
        </w:rPr>
        <w:t>(sentido</w:t>
      </w:r>
      <w:r>
        <w:rPr>
          <w:spacing w:val="-23"/>
          <w:w w:val="95"/>
        </w:rPr>
        <w:t> </w:t>
      </w:r>
      <w:r>
        <w:rPr>
          <w:w w:val="95"/>
        </w:rPr>
        <w:t>positivo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vida).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análisis</w:t>
      </w:r>
      <w:r>
        <w:rPr>
          <w:spacing w:val="-8"/>
        </w:rPr>
        <w:t> </w:t>
      </w:r>
      <w:r>
        <w:rPr/>
        <w:t>del</w:t>
      </w:r>
      <w:r>
        <w:rPr>
          <w:spacing w:val="-8"/>
        </w:rPr>
        <w:t> </w:t>
      </w:r>
      <w:r>
        <w:rPr/>
        <w:t>mismo</w:t>
      </w:r>
      <w:r>
        <w:rPr>
          <w:spacing w:val="-8"/>
        </w:rPr>
        <w:t> </w:t>
      </w:r>
      <w:r>
        <w:rPr/>
        <w:t>concepto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enfrentamiento,</w:t>
      </w:r>
      <w:r>
        <w:rPr>
          <w:spacing w:val="-8"/>
        </w:rPr>
        <w:t> </w:t>
      </w:r>
      <w:r>
        <w:rPr/>
        <w:t>habría</w:t>
      </w:r>
      <w:r>
        <w:rPr>
          <w:spacing w:val="-8"/>
        </w:rPr>
        <w:t> </w:t>
      </w:r>
      <w:r>
        <w:rPr/>
        <w:t>también</w:t>
      </w:r>
      <w:r>
        <w:rPr>
          <w:spacing w:val="-8"/>
        </w:rPr>
        <w:t> </w:t>
      </w:r>
      <w:r>
        <w:rPr/>
        <w:t>que </w:t>
      </w:r>
      <w:r>
        <w:rPr>
          <w:w w:val="95"/>
        </w:rPr>
        <w:t>mencionar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correlación</w:t>
      </w:r>
      <w:r>
        <w:rPr>
          <w:spacing w:val="-13"/>
          <w:w w:val="95"/>
        </w:rPr>
        <w:t> </w:t>
      </w:r>
      <w:r>
        <w:rPr>
          <w:w w:val="95"/>
        </w:rPr>
        <w:t>significativa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negativa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emocional-negativo</w:t>
      </w:r>
      <w:r>
        <w:rPr>
          <w:spacing w:val="-13"/>
          <w:w w:val="95"/>
        </w:rPr>
        <w:t> </w:t>
      </w:r>
      <w:r>
        <w:rPr>
          <w:w w:val="95"/>
        </w:rPr>
        <w:t>con la</w:t>
      </w:r>
      <w:r>
        <w:rPr>
          <w:spacing w:val="-14"/>
          <w:w w:val="95"/>
        </w:rPr>
        <w:t> </w:t>
      </w:r>
      <w:r>
        <w:rPr>
          <w:w w:val="95"/>
        </w:rPr>
        <w:t>alegría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vivir</w:t>
      </w:r>
      <w:r>
        <w:rPr>
          <w:spacing w:val="-14"/>
          <w:w w:val="95"/>
        </w:rPr>
        <w:t> </w:t>
      </w:r>
      <w:r>
        <w:rPr>
          <w:w w:val="95"/>
        </w:rPr>
        <w:t>confirma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naturaleza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tipo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enfrentamiento,</w:t>
      </w:r>
      <w:r>
        <w:rPr>
          <w:spacing w:val="-14"/>
          <w:w w:val="95"/>
        </w:rPr>
        <w:t> </w:t>
      </w:r>
      <w:r>
        <w:rPr>
          <w:w w:val="95"/>
        </w:rPr>
        <w:t>así</w:t>
      </w:r>
      <w:r>
        <w:rPr>
          <w:spacing w:val="-14"/>
          <w:w w:val="95"/>
        </w:rPr>
        <w:t> </w:t>
      </w:r>
      <w:r>
        <w:rPr>
          <w:w w:val="95"/>
        </w:rPr>
        <w:t>como el</w:t>
      </w:r>
      <w:r>
        <w:rPr>
          <w:spacing w:val="-13"/>
          <w:w w:val="95"/>
        </w:rPr>
        <w:t> </w:t>
      </w:r>
      <w:r>
        <w:rPr>
          <w:w w:val="95"/>
        </w:rPr>
        <w:t>hecho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evasivo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haya</w:t>
      </w:r>
      <w:r>
        <w:rPr>
          <w:spacing w:val="-13"/>
          <w:w w:val="95"/>
        </w:rPr>
        <w:t> </w:t>
      </w:r>
      <w:r>
        <w:rPr>
          <w:w w:val="95"/>
        </w:rPr>
        <w:t>tenido</w:t>
      </w:r>
      <w:r>
        <w:rPr>
          <w:spacing w:val="-13"/>
          <w:w w:val="95"/>
        </w:rPr>
        <w:t> </w:t>
      </w:r>
      <w:r>
        <w:rPr>
          <w:w w:val="95"/>
        </w:rPr>
        <w:t>ninguna</w:t>
      </w:r>
      <w:r>
        <w:rPr>
          <w:spacing w:val="-12"/>
          <w:w w:val="95"/>
        </w:rPr>
        <w:t> </w:t>
      </w:r>
      <w:r>
        <w:rPr>
          <w:w w:val="95"/>
        </w:rPr>
        <w:t>correlación</w:t>
      </w:r>
      <w:r>
        <w:rPr>
          <w:spacing w:val="-13"/>
          <w:w w:val="95"/>
        </w:rPr>
        <w:t> </w:t>
      </w:r>
      <w:r>
        <w:rPr>
          <w:w w:val="95"/>
        </w:rPr>
        <w:t>significativa</w:t>
      </w:r>
      <w:r>
        <w:rPr>
          <w:spacing w:val="-14"/>
          <w:w w:val="95"/>
        </w:rPr>
        <w:t> </w:t>
      </w:r>
      <w:r>
        <w:rPr>
          <w:w w:val="95"/>
        </w:rPr>
        <w:t>ni</w:t>
      </w:r>
      <w:r>
        <w:rPr>
          <w:spacing w:val="-13"/>
          <w:w w:val="95"/>
        </w:rPr>
        <w:t> </w:t>
      </w:r>
      <w:r>
        <w:rPr>
          <w:w w:val="95"/>
        </w:rPr>
        <w:t>con la felicidad ni con la espiritualidad confirma esto</w:t>
      </w:r>
      <w:r>
        <w:rPr>
          <w:spacing w:val="-21"/>
          <w:w w:val="95"/>
        </w:rPr>
        <w:t> </w:t>
      </w:r>
      <w:r>
        <w:rPr>
          <w:w w:val="95"/>
        </w:rPr>
        <w:t>mismo.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De</w:t>
      </w:r>
      <w:r>
        <w:rPr>
          <w:spacing w:val="-20"/>
        </w:rPr>
        <w:t> </w:t>
      </w:r>
      <w:r>
        <w:rPr/>
        <w:t>manera</w:t>
      </w:r>
      <w:r>
        <w:rPr>
          <w:spacing w:val="-20"/>
        </w:rPr>
        <w:t> </w:t>
      </w:r>
      <w:r>
        <w:rPr/>
        <w:t>más</w:t>
      </w:r>
      <w:r>
        <w:rPr>
          <w:spacing w:val="-20"/>
        </w:rPr>
        <w:t> </w:t>
      </w:r>
      <w:r>
        <w:rPr/>
        <w:t>específica,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cuanto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relación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existe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espiri- </w:t>
      </w:r>
      <w:r>
        <w:rPr>
          <w:w w:val="95"/>
        </w:rPr>
        <w:t>tualidad y la felicidad, los resultados indican que las correlaciones entre los fac- </w:t>
      </w:r>
      <w:r>
        <w:rPr>
          <w:spacing w:val="-3"/>
          <w:w w:val="95"/>
        </w:rPr>
        <w:t>tores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conforman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felicidad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espiritualidad</w:t>
      </w:r>
      <w:r>
        <w:rPr>
          <w:spacing w:val="-5"/>
          <w:w w:val="95"/>
        </w:rPr>
        <w:t> </w:t>
      </w:r>
      <w:r>
        <w:rPr>
          <w:w w:val="95"/>
        </w:rPr>
        <w:t>son</w:t>
      </w:r>
      <w:r>
        <w:rPr>
          <w:spacing w:val="-6"/>
          <w:w w:val="95"/>
        </w:rPr>
        <w:t> </w:t>
      </w:r>
      <w:r>
        <w:rPr>
          <w:w w:val="95"/>
        </w:rPr>
        <w:t>significativas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positivas, </w:t>
      </w:r>
      <w:r>
        <w:rPr/>
        <w:t>lo</w:t>
      </w:r>
      <w:r>
        <w:rPr>
          <w:spacing w:val="-18"/>
        </w:rPr>
        <w:t> </w:t>
      </w:r>
      <w:r>
        <w:rPr/>
        <w:t>cual</w:t>
      </w:r>
      <w:r>
        <w:rPr>
          <w:spacing w:val="-18"/>
        </w:rPr>
        <w:t> </w:t>
      </w:r>
      <w:r>
        <w:rPr/>
        <w:t>confirma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hallazgos</w:t>
      </w:r>
      <w:r>
        <w:rPr>
          <w:spacing w:val="-17"/>
        </w:rPr>
        <w:t> </w:t>
      </w:r>
      <w:r>
        <w:rPr/>
        <w:t>encontrados</w:t>
      </w:r>
      <w:r>
        <w:rPr>
          <w:spacing w:val="-17"/>
        </w:rPr>
        <w:t> </w:t>
      </w:r>
      <w:r>
        <w:rPr/>
        <w:t>por</w:t>
      </w:r>
      <w:r>
        <w:rPr>
          <w:spacing w:val="-18"/>
        </w:rPr>
        <w:t> </w:t>
      </w:r>
      <w:r>
        <w:rPr/>
        <w:t>otros</w:t>
      </w:r>
      <w:r>
        <w:rPr>
          <w:spacing w:val="-18"/>
        </w:rPr>
        <w:t> </w:t>
      </w:r>
      <w:r>
        <w:rPr/>
        <w:t>investigadores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>
          <w:spacing w:val="-3"/>
        </w:rPr>
        <w:t>área </w:t>
      </w:r>
      <w:r>
        <w:rPr>
          <w:w w:val="95"/>
        </w:rPr>
        <w:t>(MacDonald y Holland, 2003; Koening </w:t>
      </w:r>
      <w:r>
        <w:rPr>
          <w:rFonts w:ascii="Times New Roman" w:hAnsi="Times New Roman"/>
          <w:i/>
          <w:w w:val="95"/>
        </w:rPr>
        <w:t>ett al.</w:t>
      </w:r>
      <w:r>
        <w:rPr>
          <w:w w:val="95"/>
        </w:rPr>
        <w:t>, 2001). Estos estudios coinciden en señalar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existe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conexión</w:t>
      </w:r>
      <w:r>
        <w:rPr>
          <w:spacing w:val="-5"/>
          <w:w w:val="95"/>
        </w:rPr>
        <w:t> </w:t>
      </w:r>
      <w:r>
        <w:rPr>
          <w:w w:val="95"/>
        </w:rPr>
        <w:t>entre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espiritualidad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mejoría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salud mental,</w:t>
      </w:r>
      <w:r>
        <w:rPr>
          <w:spacing w:val="-9"/>
          <w:w w:val="95"/>
        </w:rPr>
        <w:t> </w:t>
      </w:r>
      <w:r>
        <w:rPr>
          <w:w w:val="95"/>
        </w:rPr>
        <w:t>e</w:t>
      </w:r>
      <w:r>
        <w:rPr>
          <w:spacing w:val="-9"/>
          <w:w w:val="95"/>
        </w:rPr>
        <w:t> </w:t>
      </w:r>
      <w:r>
        <w:rPr>
          <w:w w:val="95"/>
        </w:rPr>
        <w:t>indicadores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satisfacción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vida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bienestar</w:t>
      </w:r>
      <w:r>
        <w:rPr>
          <w:spacing w:val="-9"/>
          <w:w w:val="95"/>
        </w:rPr>
        <w:t> </w:t>
      </w:r>
      <w:r>
        <w:rPr>
          <w:w w:val="95"/>
        </w:rPr>
        <w:t>subjetivo.</w:t>
      </w:r>
      <w:r>
        <w:rPr>
          <w:spacing w:val="-9"/>
          <w:w w:val="95"/>
        </w:rPr>
        <w:t> </w:t>
      </w:r>
      <w:r>
        <w:rPr>
          <w:spacing w:val="-6"/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ha- brá de reconocerse la importancia de la espiritualidad en un incremento de una salud emocional y psicológica de las personas. Esto es importante</w:t>
      </w:r>
      <w:r>
        <w:rPr>
          <w:spacing w:val="31"/>
          <w:w w:val="95"/>
        </w:rPr>
        <w:t> </w:t>
      </w:r>
      <w:r>
        <w:rPr>
          <w:w w:val="95"/>
        </w:rPr>
        <w:t>mencionarlo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pero precisando la diferencia entre los conceptos de espiritualidad y religión ya que,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antes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ha</w:t>
      </w:r>
      <w:r>
        <w:rPr>
          <w:spacing w:val="-17"/>
          <w:w w:val="95"/>
        </w:rPr>
        <w:t> </w:t>
      </w:r>
      <w:r>
        <w:rPr>
          <w:w w:val="95"/>
        </w:rPr>
        <w:t>mencionado,</w:t>
      </w:r>
      <w:r>
        <w:rPr>
          <w:spacing w:val="-17"/>
          <w:w w:val="95"/>
        </w:rPr>
        <w:t> </w:t>
      </w:r>
      <w:r>
        <w:rPr>
          <w:w w:val="95"/>
        </w:rPr>
        <w:t>aunque</w:t>
      </w:r>
      <w:r>
        <w:rPr>
          <w:spacing w:val="-17"/>
          <w:w w:val="95"/>
        </w:rPr>
        <w:t> </w:t>
      </w:r>
      <w:r>
        <w:rPr>
          <w:w w:val="95"/>
        </w:rPr>
        <w:t>tienen</w:t>
      </w:r>
      <w:r>
        <w:rPr>
          <w:spacing w:val="-17"/>
          <w:w w:val="95"/>
        </w:rPr>
        <w:t> </w:t>
      </w:r>
      <w:r>
        <w:rPr>
          <w:w w:val="95"/>
        </w:rPr>
        <w:t>similitudes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necesariamente abordan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mismos</w:t>
      </w:r>
      <w:r>
        <w:rPr>
          <w:spacing w:val="-19"/>
          <w:w w:val="95"/>
        </w:rPr>
        <w:t> </w:t>
      </w:r>
      <w:r>
        <w:rPr>
          <w:w w:val="95"/>
        </w:rPr>
        <w:t>contenidos.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6"/>
        </w:rPr>
        <w:t>Por</w:t>
      </w:r>
      <w:r>
        <w:rPr>
          <w:spacing w:val="-25"/>
        </w:rPr>
        <w:t> </w:t>
      </w:r>
      <w:r>
        <w:rPr/>
        <w:t>tanto,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acuerdo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resultados</w:t>
      </w:r>
      <w:r>
        <w:rPr>
          <w:spacing w:val="-25"/>
        </w:rPr>
        <w:t> </w:t>
      </w:r>
      <w:r>
        <w:rPr/>
        <w:t>obtenidos,</w:t>
      </w:r>
      <w:r>
        <w:rPr>
          <w:spacing w:val="-25"/>
        </w:rPr>
        <w:t> </w:t>
      </w:r>
      <w:r>
        <w:rPr/>
        <w:t>parecería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perso- </w:t>
      </w:r>
      <w:r>
        <w:rPr>
          <w:w w:val="95"/>
        </w:rPr>
        <w:t>nas participantes de esta cultura yucateca tienen una manera predominante de </w:t>
      </w:r>
      <w:r>
        <w:rPr/>
        <w:t>enfrentar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problemas,</w:t>
      </w:r>
      <w:r>
        <w:rPr>
          <w:spacing w:val="-24"/>
        </w:rPr>
        <w:t> </w:t>
      </w:r>
      <w:r>
        <w:rPr/>
        <w:t>tratando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buscarles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solución,</w:t>
      </w:r>
      <w:r>
        <w:rPr>
          <w:spacing w:val="-24"/>
        </w:rPr>
        <w:t> </w:t>
      </w:r>
      <w:r>
        <w:rPr/>
        <w:t>haciendo</w:t>
      </w:r>
      <w:r>
        <w:rPr>
          <w:spacing w:val="-24"/>
        </w:rPr>
        <w:t> </w:t>
      </w:r>
      <w:r>
        <w:rPr/>
        <w:t>algo</w:t>
      </w:r>
      <w:r>
        <w:rPr>
          <w:spacing w:val="-24"/>
        </w:rPr>
        <w:t> </w:t>
      </w:r>
      <w:r>
        <w:rPr/>
        <w:t>para </w:t>
      </w:r>
      <w:r>
        <w:rPr>
          <w:w w:val="95"/>
        </w:rPr>
        <w:t>resolverlos, pero además tratan de encontrarles el sentido, valoran la situación para</w:t>
      </w:r>
      <w:r>
        <w:rPr>
          <w:spacing w:val="-6"/>
          <w:w w:val="95"/>
        </w:rPr>
        <w:t> </w:t>
      </w:r>
      <w:r>
        <w:rPr>
          <w:w w:val="95"/>
        </w:rPr>
        <w:t>salir</w:t>
      </w:r>
      <w:r>
        <w:rPr>
          <w:spacing w:val="-6"/>
          <w:w w:val="95"/>
        </w:rPr>
        <w:t> </w:t>
      </w:r>
      <w:r>
        <w:rPr>
          <w:w w:val="95"/>
        </w:rPr>
        <w:t>adelante,</w:t>
      </w:r>
      <w:r>
        <w:rPr>
          <w:spacing w:val="-6"/>
          <w:w w:val="95"/>
        </w:rPr>
        <w:t> </w:t>
      </w:r>
      <w:r>
        <w:rPr>
          <w:w w:val="95"/>
        </w:rPr>
        <w:t>procurando</w:t>
      </w:r>
      <w:r>
        <w:rPr>
          <w:spacing w:val="-7"/>
          <w:w w:val="95"/>
        </w:rPr>
        <w:t> </w:t>
      </w:r>
      <w:r>
        <w:rPr>
          <w:w w:val="95"/>
        </w:rPr>
        <w:t>aprender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ellos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viendo</w:t>
      </w:r>
      <w:r>
        <w:rPr>
          <w:spacing w:val="-7"/>
          <w:w w:val="95"/>
        </w:rPr>
        <w:t> </w:t>
      </w:r>
      <w:r>
        <w:rPr>
          <w:w w:val="95"/>
        </w:rPr>
        <w:t>lo</w:t>
      </w:r>
      <w:r>
        <w:rPr>
          <w:spacing w:val="-6"/>
          <w:w w:val="95"/>
        </w:rPr>
        <w:t> </w:t>
      </w:r>
      <w:r>
        <w:rPr>
          <w:w w:val="95"/>
        </w:rPr>
        <w:t>positivo.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Esto confirma la característica que marca la diferencia entre enfrentar las si- </w:t>
      </w:r>
      <w:r>
        <w:rPr/>
        <w:t>tuaciones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vida</w:t>
      </w:r>
      <w:r>
        <w:rPr>
          <w:spacing w:val="-8"/>
        </w:rPr>
        <w:t> </w:t>
      </w:r>
      <w:r>
        <w:rPr/>
        <w:t>como</w:t>
      </w:r>
      <w:r>
        <w:rPr>
          <w:spacing w:val="-8"/>
        </w:rPr>
        <w:t> </w:t>
      </w:r>
      <w:r>
        <w:rPr/>
        <w:t>problemas</w:t>
      </w:r>
      <w:r>
        <w:rPr>
          <w:spacing w:val="-8"/>
        </w:rPr>
        <w:t> </w:t>
      </w:r>
      <w:r>
        <w:rPr/>
        <w:t>o</w:t>
      </w:r>
      <w:r>
        <w:rPr>
          <w:spacing w:val="-8"/>
        </w:rPr>
        <w:t> </w:t>
      </w:r>
      <w:r>
        <w:rPr/>
        <w:t>amenazas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tiene</w:t>
      </w:r>
      <w:r>
        <w:rPr>
          <w:spacing w:val="-8"/>
        </w:rPr>
        <w:t> </w:t>
      </w:r>
      <w:r>
        <w:rPr/>
        <w:t>uno</w:t>
      </w:r>
      <w:r>
        <w:rPr>
          <w:spacing w:val="-8"/>
        </w:rPr>
        <w:t> </w:t>
      </w:r>
      <w:r>
        <w:rPr/>
        <w:t>que defender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enfrentarlos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actitud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filosofía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reto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desafío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im- </w:t>
      </w:r>
      <w:r>
        <w:rPr>
          <w:w w:val="95"/>
        </w:rPr>
        <w:t>plica</w:t>
      </w:r>
      <w:r>
        <w:rPr>
          <w:spacing w:val="-4"/>
          <w:w w:val="95"/>
        </w:rPr>
        <w:t> </w:t>
      </w:r>
      <w:r>
        <w:rPr>
          <w:w w:val="95"/>
        </w:rPr>
        <w:t>psicológicamente</w:t>
      </w:r>
      <w:r>
        <w:rPr>
          <w:spacing w:val="-4"/>
          <w:w w:val="95"/>
        </w:rPr>
        <w:t> </w:t>
      </w:r>
      <w:r>
        <w:rPr>
          <w:w w:val="95"/>
        </w:rPr>
        <w:t>estar</w:t>
      </w:r>
      <w:r>
        <w:rPr>
          <w:spacing w:val="-4"/>
          <w:w w:val="95"/>
        </w:rPr>
        <w:t> </w:t>
      </w:r>
      <w:r>
        <w:rPr>
          <w:w w:val="95"/>
        </w:rPr>
        <w:t>por</w:t>
      </w:r>
      <w:r>
        <w:rPr>
          <w:spacing w:val="-4"/>
          <w:w w:val="95"/>
        </w:rPr>
        <w:t> </w:t>
      </w:r>
      <w:r>
        <w:rPr>
          <w:w w:val="95"/>
        </w:rPr>
        <w:t>encima</w:t>
      </w:r>
      <w:r>
        <w:rPr>
          <w:spacing w:val="-4"/>
          <w:w w:val="95"/>
        </w:rPr>
        <w:t> </w:t>
      </w:r>
      <w:r>
        <w:rPr>
          <w:w w:val="95"/>
        </w:rPr>
        <w:t>del</w:t>
      </w:r>
      <w:r>
        <w:rPr>
          <w:spacing w:val="-4"/>
          <w:w w:val="95"/>
        </w:rPr>
        <w:t> </w:t>
      </w:r>
      <w:r>
        <w:rPr>
          <w:w w:val="95"/>
        </w:rPr>
        <w:t>problema,</w:t>
      </w:r>
      <w:r>
        <w:rPr>
          <w:spacing w:val="-5"/>
          <w:w w:val="95"/>
        </w:rPr>
        <w:t> </w:t>
      </w:r>
      <w:r>
        <w:rPr>
          <w:w w:val="95"/>
        </w:rPr>
        <w:t>cambiando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situación</w:t>
      </w:r>
      <w:r>
        <w:rPr>
          <w:spacing w:val="-5"/>
          <w:w w:val="95"/>
        </w:rPr>
        <w:t> </w:t>
      </w:r>
      <w:r>
        <w:rPr>
          <w:w w:val="95"/>
        </w:rPr>
        <w:t>o dándole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sentido,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buscando</w:t>
      </w:r>
      <w:r>
        <w:rPr>
          <w:spacing w:val="-7"/>
          <w:w w:val="95"/>
        </w:rPr>
        <w:t> </w:t>
      </w:r>
      <w:r>
        <w:rPr>
          <w:w w:val="95"/>
        </w:rPr>
        <w:t>activamente</w:t>
      </w:r>
      <w:r>
        <w:rPr>
          <w:spacing w:val="-7"/>
          <w:w w:val="95"/>
        </w:rPr>
        <w:t> </w:t>
      </w:r>
      <w:r>
        <w:rPr>
          <w:w w:val="95"/>
        </w:rPr>
        <w:t>formas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retomar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control.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3"/>
          <w:w w:val="95"/>
        </w:rPr>
        <w:t>Finalmente, </w:t>
      </w:r>
      <w:r>
        <w:rPr>
          <w:w w:val="95"/>
        </w:rPr>
        <w:t>aunque el enfrentamiento directo-revalorativo es, por una parte </w:t>
      </w:r>
      <w:r>
        <w:rPr/>
        <w:t>y</w:t>
      </w:r>
      <w:r>
        <w:rPr>
          <w:spacing w:val="-19"/>
        </w:rPr>
        <w:t> </w:t>
      </w:r>
      <w:r>
        <w:rPr/>
        <w:t>hasta</w:t>
      </w:r>
      <w:r>
        <w:rPr>
          <w:spacing w:val="-18"/>
        </w:rPr>
        <w:t> </w:t>
      </w:r>
      <w:r>
        <w:rPr/>
        <w:t>este</w:t>
      </w:r>
      <w:r>
        <w:rPr>
          <w:spacing w:val="-19"/>
        </w:rPr>
        <w:t> </w:t>
      </w:r>
      <w:r>
        <w:rPr/>
        <w:t>momento,</w:t>
      </w:r>
      <w:r>
        <w:rPr>
          <w:spacing w:val="-18"/>
        </w:rPr>
        <w:t> </w:t>
      </w:r>
      <w:r>
        <w:rPr/>
        <w:t>el</w:t>
      </w:r>
      <w:r>
        <w:rPr>
          <w:spacing w:val="-19"/>
        </w:rPr>
        <w:t> </w:t>
      </w:r>
      <w:r>
        <w:rPr/>
        <w:t>más</w:t>
      </w:r>
      <w:r>
        <w:rPr>
          <w:spacing w:val="-19"/>
        </w:rPr>
        <w:t> </w:t>
      </w:r>
      <w:r>
        <w:rPr/>
        <w:t>positivo</w:t>
      </w:r>
      <w:r>
        <w:rPr>
          <w:spacing w:val="-19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9"/>
        </w:rPr>
        <w:t> </w:t>
      </w:r>
      <w:r>
        <w:rPr/>
        <w:t>estudiados,</w:t>
      </w:r>
      <w:r>
        <w:rPr>
          <w:spacing w:val="-18"/>
        </w:rPr>
        <w:t> </w:t>
      </w:r>
      <w:r>
        <w:rPr/>
        <w:t>por</w:t>
      </w:r>
      <w:r>
        <w:rPr>
          <w:spacing w:val="-19"/>
        </w:rPr>
        <w:t> </w:t>
      </w:r>
      <w:r>
        <w:rPr/>
        <w:t>otra,</w:t>
      </w:r>
      <w:r>
        <w:rPr>
          <w:spacing w:val="-19"/>
        </w:rPr>
        <w:t> </w:t>
      </w:r>
      <w:r>
        <w:rPr/>
        <w:t>carece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su naturaleza</w:t>
      </w:r>
      <w:r>
        <w:rPr>
          <w:spacing w:val="-16"/>
        </w:rPr>
        <w:t> </w:t>
      </w:r>
      <w:r>
        <w:rPr/>
        <w:t>de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dimensión</w:t>
      </w:r>
      <w:r>
        <w:rPr>
          <w:spacing w:val="-16"/>
        </w:rPr>
        <w:t> </w:t>
      </w:r>
      <w:r>
        <w:rPr/>
        <w:t>relacionada</w:t>
      </w:r>
      <w:r>
        <w:rPr>
          <w:spacing w:val="-16"/>
        </w:rPr>
        <w:t> </w:t>
      </w:r>
      <w:r>
        <w:rPr/>
        <w:t>con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felicidad</w:t>
      </w:r>
      <w:r>
        <w:rPr>
          <w:spacing w:val="-17"/>
        </w:rPr>
        <w:t> </w:t>
      </w:r>
      <w:r>
        <w:rPr/>
        <w:t>(sentido</w:t>
      </w:r>
      <w:r>
        <w:rPr>
          <w:spacing w:val="-16"/>
        </w:rPr>
        <w:t> </w:t>
      </w:r>
      <w:r>
        <w:rPr/>
        <w:t>positivo</w:t>
      </w:r>
      <w:r>
        <w:rPr>
          <w:spacing w:val="-16"/>
        </w:rPr>
        <w:t> </w:t>
      </w:r>
      <w:r>
        <w:rPr/>
        <w:t>de </w:t>
      </w:r>
      <w:r>
        <w:rPr>
          <w:spacing w:val="-3"/>
          <w:w w:val="95"/>
        </w:rPr>
        <w:t>vida).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spacing w:val="-6"/>
          <w:w w:val="95"/>
        </w:rPr>
        <w:t>factor,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significa</w:t>
      </w:r>
      <w:r>
        <w:rPr>
          <w:spacing w:val="-14"/>
          <w:w w:val="95"/>
        </w:rPr>
        <w:t> </w:t>
      </w:r>
      <w:r>
        <w:rPr>
          <w:w w:val="95"/>
        </w:rPr>
        <w:t>tener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actitudes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experiencias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positivas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hacia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vida </w:t>
      </w:r>
      <w:r>
        <w:rPr/>
        <w:t>y</w:t>
      </w:r>
      <w:r>
        <w:rPr>
          <w:spacing w:val="-26"/>
        </w:rPr>
        <w:t> </w:t>
      </w:r>
      <w:r>
        <w:rPr/>
        <w:t>sentimientos</w:t>
      </w:r>
      <w:r>
        <w:rPr>
          <w:spacing w:val="-26"/>
        </w:rPr>
        <w:t> </w:t>
      </w:r>
      <w:r>
        <w:rPr/>
        <w:t>positivos</w:t>
      </w:r>
      <w:r>
        <w:rPr>
          <w:spacing w:val="-26"/>
        </w:rPr>
        <w:t> </w:t>
      </w:r>
      <w:r>
        <w:rPr/>
        <w:t>hacia</w:t>
      </w:r>
      <w:r>
        <w:rPr>
          <w:spacing w:val="-26"/>
        </w:rPr>
        <w:t> </w:t>
      </w:r>
      <w:r>
        <w:rPr/>
        <w:t>sí</w:t>
      </w:r>
      <w:r>
        <w:rPr>
          <w:spacing w:val="-26"/>
        </w:rPr>
        <w:t> </w:t>
      </w:r>
      <w:r>
        <w:rPr/>
        <w:t>mismo,</w:t>
      </w:r>
      <w:r>
        <w:rPr>
          <w:spacing w:val="-26"/>
        </w:rPr>
        <w:t> </w:t>
      </w:r>
      <w:r>
        <w:rPr/>
        <w:t>parece</w:t>
      </w:r>
      <w:r>
        <w:rPr>
          <w:spacing w:val="-26"/>
        </w:rPr>
        <w:t> </w:t>
      </w:r>
      <w:r>
        <w:rPr/>
        <w:t>tener</w:t>
      </w:r>
      <w:r>
        <w:rPr>
          <w:spacing w:val="-26"/>
        </w:rPr>
        <w:t> </w:t>
      </w:r>
      <w:r>
        <w:rPr/>
        <w:t>relación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afecto</w:t>
      </w:r>
      <w:r>
        <w:rPr>
          <w:spacing w:val="-26"/>
        </w:rPr>
        <w:t> </w:t>
      </w:r>
      <w:r>
        <w:rPr/>
        <w:t>po- sitivo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elemento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actualmente</w:t>
      </w:r>
      <w:r>
        <w:rPr>
          <w:spacing w:val="-20"/>
        </w:rPr>
        <w:t> </w:t>
      </w:r>
      <w:r>
        <w:rPr/>
        <w:t>se</w:t>
      </w:r>
      <w:r>
        <w:rPr>
          <w:spacing w:val="-21"/>
        </w:rPr>
        <w:t> </w:t>
      </w:r>
      <w:r>
        <w:rPr/>
        <w:t>está</w:t>
      </w:r>
      <w:r>
        <w:rPr>
          <w:spacing w:val="-21"/>
        </w:rPr>
        <w:t> </w:t>
      </w:r>
      <w:r>
        <w:rPr/>
        <w:t>estudiando</w:t>
      </w:r>
      <w:r>
        <w:rPr>
          <w:spacing w:val="-21"/>
        </w:rPr>
        <w:t> </w:t>
      </w:r>
      <w:r>
        <w:rPr/>
        <w:t>cada</w:t>
      </w:r>
      <w:r>
        <w:rPr>
          <w:spacing w:val="-21"/>
        </w:rPr>
        <w:t> </w:t>
      </w:r>
      <w:r>
        <w:rPr/>
        <w:t>vez</w:t>
      </w:r>
      <w:r>
        <w:rPr>
          <w:spacing w:val="-21"/>
        </w:rPr>
        <w:t> </w:t>
      </w:r>
      <w:r>
        <w:rPr/>
        <w:t>más</w:t>
      </w:r>
      <w:r>
        <w:rPr>
          <w:spacing w:val="-21"/>
        </w:rPr>
        <w:t> </w:t>
      </w:r>
      <w:r>
        <w:rPr/>
        <w:t>en el</w:t>
      </w:r>
      <w:r>
        <w:rPr>
          <w:spacing w:val="-24"/>
        </w:rPr>
        <w:t> </w:t>
      </w:r>
      <w:r>
        <w:rPr/>
        <w:t>contexto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psicología</w:t>
      </w:r>
      <w:r>
        <w:rPr>
          <w:spacing w:val="-24"/>
        </w:rPr>
        <w:t> </w:t>
      </w:r>
      <w:r>
        <w:rPr/>
        <w:t>positiva</w:t>
      </w:r>
      <w:r>
        <w:rPr>
          <w:spacing w:val="-24"/>
        </w:rPr>
        <w:t> </w:t>
      </w:r>
      <w:r>
        <w:rPr>
          <w:spacing w:val="-3"/>
        </w:rPr>
        <w:t>(Folkman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Moskowitz,</w:t>
      </w:r>
      <w:r>
        <w:rPr>
          <w:spacing w:val="-24"/>
        </w:rPr>
        <w:t> </w:t>
      </w:r>
      <w:r>
        <w:rPr/>
        <w:t>2000;</w:t>
      </w:r>
      <w:r>
        <w:rPr>
          <w:spacing w:val="-24"/>
        </w:rPr>
        <w:t> </w:t>
      </w:r>
      <w:r>
        <w:rPr>
          <w:spacing w:val="-3"/>
        </w:rPr>
        <w:t>Fredrickson, </w:t>
      </w:r>
      <w:r>
        <w:rPr>
          <w:w w:val="95"/>
        </w:rPr>
        <w:t>2009;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Fredrickson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Losada,</w:t>
      </w:r>
      <w:r>
        <w:rPr>
          <w:spacing w:val="-11"/>
          <w:w w:val="95"/>
        </w:rPr>
        <w:t> </w:t>
      </w:r>
      <w:r>
        <w:rPr>
          <w:w w:val="95"/>
        </w:rPr>
        <w:t>2005;</w:t>
      </w:r>
      <w:r>
        <w:rPr>
          <w:spacing w:val="-11"/>
          <w:w w:val="95"/>
        </w:rPr>
        <w:t> </w:t>
      </w:r>
      <w:r>
        <w:rPr>
          <w:w w:val="95"/>
        </w:rPr>
        <w:t>Greenglass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Fiksenbaum,</w:t>
      </w:r>
      <w:r>
        <w:rPr>
          <w:spacing w:val="-11"/>
          <w:w w:val="95"/>
        </w:rPr>
        <w:t> </w:t>
      </w:r>
      <w:r>
        <w:rPr>
          <w:w w:val="95"/>
        </w:rPr>
        <w:t>2009;</w:t>
      </w:r>
      <w:r>
        <w:rPr>
          <w:spacing w:val="-11"/>
          <w:w w:val="95"/>
        </w:rPr>
        <w:t> </w:t>
      </w:r>
      <w:r>
        <w:rPr>
          <w:w w:val="95"/>
        </w:rPr>
        <w:t>Lyubomirsky </w:t>
      </w:r>
      <w:r>
        <w:rPr>
          <w:rFonts w:ascii="Times New Roman" w:hAnsi="Times New Roman"/>
          <w:i/>
        </w:rPr>
        <w:t>ett</w:t>
      </w:r>
      <w:r>
        <w:rPr>
          <w:rFonts w:ascii="Times New Roman" w:hAnsi="Times New Roman"/>
          <w:i/>
          <w:spacing w:val="-37"/>
        </w:rPr>
        <w:t> </w:t>
      </w:r>
      <w:r>
        <w:rPr>
          <w:rFonts w:ascii="Times New Roman" w:hAnsi="Times New Roman"/>
          <w:i/>
        </w:rPr>
        <w:t>al.</w:t>
      </w:r>
      <w:r>
        <w:rPr/>
        <w:t>,</w:t>
      </w:r>
      <w:r>
        <w:rPr>
          <w:spacing w:val="-31"/>
        </w:rPr>
        <w:t> </w:t>
      </w:r>
      <w:r>
        <w:rPr/>
        <w:t>2005)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incluso</w:t>
      </w:r>
      <w:r>
        <w:rPr>
          <w:spacing w:val="-30"/>
        </w:rPr>
        <w:t> </w:t>
      </w:r>
      <w:r>
        <w:rPr/>
        <w:t>se</w:t>
      </w:r>
      <w:r>
        <w:rPr>
          <w:spacing w:val="-31"/>
        </w:rPr>
        <w:t> </w:t>
      </w:r>
      <w:r>
        <w:rPr/>
        <w:t>ha</w:t>
      </w:r>
      <w:r>
        <w:rPr>
          <w:spacing w:val="-31"/>
        </w:rPr>
        <w:t> </w:t>
      </w:r>
      <w:r>
        <w:rPr/>
        <w:t>propuesto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mediador</w:t>
      </w:r>
      <w:r>
        <w:rPr>
          <w:spacing w:val="-31"/>
        </w:rPr>
        <w:t> </w:t>
      </w:r>
      <w:r>
        <w:rPr/>
        <w:t>clave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qué</w:t>
      </w:r>
      <w:r>
        <w:rPr>
          <w:spacing w:val="-30"/>
        </w:rPr>
        <w:t> </w:t>
      </w:r>
      <w:r>
        <w:rPr/>
        <w:t>y</w:t>
      </w:r>
      <w:r>
        <w:rPr>
          <w:spacing w:val="-31"/>
        </w:rPr>
        <w:t> </w:t>
      </w:r>
      <w:r>
        <w:rPr/>
        <w:t>el </w:t>
      </w:r>
      <w:r>
        <w:rPr>
          <w:w w:val="95"/>
        </w:rPr>
        <w:t>porqué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felicidad</w:t>
      </w:r>
      <w:r>
        <w:rPr>
          <w:spacing w:val="-20"/>
          <w:w w:val="95"/>
        </w:rPr>
        <w:t> </w:t>
      </w:r>
      <w:r>
        <w:rPr>
          <w:w w:val="95"/>
        </w:rPr>
        <w:t>(Lyubomirsky</w:t>
      </w:r>
      <w:r>
        <w:rPr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5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20"/>
          <w:w w:val="95"/>
        </w:rPr>
        <w:t> </w:t>
      </w:r>
      <w:r>
        <w:rPr>
          <w:w w:val="95"/>
        </w:rPr>
        <w:t>2005).</w:t>
      </w:r>
      <w:r>
        <w:rPr>
          <w:spacing w:val="-20"/>
          <w:w w:val="95"/>
        </w:rPr>
        <w:t> </w:t>
      </w:r>
      <w:r>
        <w:rPr>
          <w:spacing w:val="-6"/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tanto,</w:t>
      </w:r>
      <w:r>
        <w:rPr>
          <w:spacing w:val="-19"/>
          <w:w w:val="95"/>
        </w:rPr>
        <w:t> </w:t>
      </w:r>
      <w:r>
        <w:rPr>
          <w:w w:val="95"/>
        </w:rPr>
        <w:t>sería</w:t>
      </w:r>
      <w:r>
        <w:rPr>
          <w:spacing w:val="-20"/>
          <w:w w:val="95"/>
        </w:rPr>
        <w:t> </w:t>
      </w:r>
      <w:r>
        <w:rPr>
          <w:w w:val="95"/>
        </w:rPr>
        <w:t>importante</w:t>
      </w:r>
      <w:r>
        <w:rPr>
          <w:spacing w:val="-19"/>
          <w:w w:val="95"/>
        </w:rPr>
        <w:t> </w:t>
      </w:r>
      <w:r>
        <w:rPr>
          <w:w w:val="95"/>
        </w:rPr>
        <w:t>con- siderarlo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definición</w:t>
      </w:r>
      <w:r>
        <w:rPr>
          <w:spacing w:val="-9"/>
          <w:w w:val="95"/>
        </w:rPr>
        <w:t> </w:t>
      </w:r>
      <w:r>
        <w:rPr>
          <w:w w:val="95"/>
        </w:rPr>
        <w:t>(</w:t>
      </w:r>
      <w:r>
        <w:rPr>
          <w:rFonts w:ascii="Times New Roman" w:hAnsi="Times New Roman"/>
          <w:i/>
          <w:w w:val="95"/>
        </w:rPr>
        <w:t>el</w:t>
      </w:r>
      <w:r>
        <w:rPr>
          <w:rFonts w:ascii="Times New Roman" w:hAnsi="Times New Roman"/>
          <w:i/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qué</w:t>
      </w:r>
      <w:r>
        <w:rPr>
          <w:w w:val="95"/>
        </w:rPr>
        <w:t>)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bases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rFonts w:ascii="Times New Roman" w:hAnsi="Times New Roman"/>
          <w:i/>
          <w:w w:val="95"/>
        </w:rPr>
        <w:t>cómo</w:t>
      </w:r>
      <w:r>
        <w:rPr>
          <w:w w:val="95"/>
        </w:rPr>
        <w:t>,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enfrentamiento positivo a la</w:t>
      </w:r>
      <w:r>
        <w:rPr>
          <w:spacing w:val="-20"/>
          <w:w w:val="95"/>
        </w:rPr>
        <w:t> </w:t>
      </w:r>
      <w:r>
        <w:rPr>
          <w:w w:val="95"/>
        </w:rPr>
        <w:t>vida.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Este</w:t>
      </w:r>
      <w:r>
        <w:rPr>
          <w:spacing w:val="-5"/>
          <w:w w:val="95"/>
        </w:rPr>
        <w:t> </w:t>
      </w:r>
      <w:r>
        <w:rPr>
          <w:w w:val="95"/>
        </w:rPr>
        <w:t>tipo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enfrentamiento</w:t>
      </w:r>
      <w:r>
        <w:rPr>
          <w:spacing w:val="-4"/>
          <w:w w:val="95"/>
        </w:rPr>
        <w:t> </w:t>
      </w:r>
      <w:r>
        <w:rPr>
          <w:w w:val="95"/>
        </w:rPr>
        <w:t>supondría</w:t>
      </w:r>
      <w:r>
        <w:rPr>
          <w:spacing w:val="-5"/>
          <w:w w:val="95"/>
        </w:rPr>
        <w:t> </w:t>
      </w:r>
      <w:r>
        <w:rPr>
          <w:w w:val="95"/>
        </w:rPr>
        <w:t>aprovechar</w:t>
      </w:r>
      <w:r>
        <w:rPr>
          <w:spacing w:val="-5"/>
          <w:w w:val="95"/>
        </w:rPr>
        <w:t> </w:t>
      </w:r>
      <w:r>
        <w:rPr>
          <w:w w:val="95"/>
        </w:rPr>
        <w:t>todos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recursos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ser humano, acompañados de esa energía del afecto positivo, para lograr un funcio- namiento</w:t>
      </w:r>
      <w:r>
        <w:rPr>
          <w:spacing w:val="-17"/>
          <w:w w:val="95"/>
        </w:rPr>
        <w:t> </w:t>
      </w:r>
      <w:r>
        <w:rPr>
          <w:w w:val="95"/>
        </w:rPr>
        <w:t>óptimo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diferentes</w:t>
      </w:r>
      <w:r>
        <w:rPr>
          <w:spacing w:val="-17"/>
          <w:w w:val="95"/>
        </w:rPr>
        <w:t> </w:t>
      </w:r>
      <w:r>
        <w:rPr>
          <w:w w:val="95"/>
        </w:rPr>
        <w:t>ámbitos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vida,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pueden</w:t>
      </w:r>
      <w:r>
        <w:rPr>
          <w:spacing w:val="-17"/>
          <w:w w:val="95"/>
        </w:rPr>
        <w:t> </w:t>
      </w:r>
      <w:r>
        <w:rPr>
          <w:w w:val="95"/>
        </w:rPr>
        <w:t>ser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trabajo, la escuela, la comunidad, las relaciones personales </w:t>
      </w:r>
      <w:r>
        <w:rPr>
          <w:spacing w:val="-10"/>
          <w:w w:val="95"/>
        </w:rPr>
        <w:t>y, </w:t>
      </w:r>
      <w:r>
        <w:rPr>
          <w:w w:val="95"/>
        </w:rPr>
        <w:t>desde luego, la</w:t>
      </w:r>
      <w:r>
        <w:rPr>
          <w:spacing w:val="-29"/>
          <w:w w:val="95"/>
        </w:rPr>
        <w:t> </w:t>
      </w:r>
      <w:r>
        <w:rPr>
          <w:w w:val="95"/>
        </w:rPr>
        <w:t>familia.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left"/>
        <w:rPr>
          <w:sz w:val="17"/>
        </w:rPr>
      </w:pPr>
      <w:r>
        <w:rPr>
          <w:w w:val="135"/>
          <w:sz w:val="22"/>
        </w:rPr>
        <w:t>r</w:t>
      </w:r>
      <w:r>
        <w:rPr>
          <w:w w:val="135"/>
          <w:sz w:val="17"/>
        </w:rPr>
        <w:t>eferenCias</w:t>
      </w:r>
    </w:p>
    <w:p>
      <w:pPr>
        <w:pStyle w:val="BodyText"/>
        <w:spacing w:before="11"/>
        <w:rPr>
          <w:sz w:val="20"/>
        </w:rPr>
      </w:pP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0"/>
          <w:sz w:val="22"/>
        </w:rPr>
        <w:t>Aldwin,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M.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C.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(2007).</w:t>
      </w:r>
      <w:r>
        <w:rPr>
          <w:spacing w:val="-7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Sttress,</w:t>
      </w:r>
      <w:r>
        <w:rPr>
          <w:rFonts w:ascii="Times New Roman"/>
          <w:i/>
          <w:spacing w:val="-14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Coping</w:t>
      </w:r>
      <w:r>
        <w:rPr>
          <w:rFonts w:ascii="Times New Roman"/>
          <w:i/>
          <w:spacing w:val="-14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and</w:t>
      </w:r>
      <w:r>
        <w:rPr>
          <w:rFonts w:ascii="Times New Roman"/>
          <w:i/>
          <w:spacing w:val="-14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Developmentt.</w:t>
      </w:r>
      <w:r>
        <w:rPr>
          <w:rFonts w:ascii="Times New Roman"/>
          <w:i/>
          <w:spacing w:val="-13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An</w:t>
      </w:r>
      <w:r>
        <w:rPr>
          <w:rFonts w:ascii="Times New Roman"/>
          <w:i/>
          <w:spacing w:val="-14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Inttegrattive</w:t>
      </w:r>
      <w:r>
        <w:rPr>
          <w:rFonts w:ascii="Times New Roman"/>
          <w:i/>
          <w:spacing w:val="-14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Perspecttive</w:t>
      </w:r>
      <w:r>
        <w:rPr>
          <w:rFonts w:ascii="Times New Roman"/>
          <w:i/>
          <w:spacing w:val="-14"/>
          <w:w w:val="90"/>
          <w:sz w:val="22"/>
        </w:rPr>
        <w:t> </w:t>
      </w:r>
      <w:r>
        <w:rPr>
          <w:w w:val="90"/>
          <w:sz w:val="22"/>
        </w:rPr>
        <w:t>(2</w:t>
      </w:r>
      <w:r>
        <w:rPr>
          <w:w w:val="90"/>
          <w:position w:val="8"/>
          <w:sz w:val="15"/>
        </w:rPr>
        <w:t>a </w:t>
      </w:r>
      <w:r>
        <w:rPr>
          <w:w w:val="95"/>
          <w:sz w:val="22"/>
        </w:rPr>
        <w:t>ed.)</w:t>
      </w:r>
      <w:r>
        <w:rPr>
          <w:rFonts w:ascii="Times New Roman"/>
          <w:i/>
          <w:w w:val="95"/>
          <w:sz w:val="22"/>
        </w:rPr>
        <w:t>. </w:t>
      </w:r>
      <w:r>
        <w:rPr>
          <w:w w:val="95"/>
          <w:sz w:val="22"/>
        </w:rPr>
        <w:t>Estados Unidos: The Guilford</w:t>
      </w:r>
      <w:r>
        <w:rPr>
          <w:spacing w:val="25"/>
          <w:w w:val="95"/>
          <w:sz w:val="22"/>
        </w:rPr>
        <w:t> </w:t>
      </w:r>
      <w:r>
        <w:rPr>
          <w:spacing w:val="-2"/>
          <w:w w:val="95"/>
          <w:sz w:val="22"/>
        </w:rPr>
        <w:t>Press.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Aldwin, M. C. (2011). “Stress and Coping across the Lifespan”. En S. </w:t>
      </w:r>
      <w:r>
        <w:rPr>
          <w:spacing w:val="-3"/>
          <w:sz w:val="22"/>
        </w:rPr>
        <w:t>Folkman </w:t>
      </w:r>
      <w:r>
        <w:rPr>
          <w:w w:val="95"/>
          <w:sz w:val="22"/>
        </w:rPr>
        <w:t>(ed.),</w:t>
      </w:r>
      <w:r>
        <w:rPr>
          <w:spacing w:val="-2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The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Oxford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Hanbook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of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Sttress,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Healtth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and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Coping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w w:val="95"/>
          <w:sz w:val="22"/>
        </w:rPr>
        <w:t>(pp.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15-34).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Nueva</w:t>
      </w:r>
      <w:r>
        <w:rPr>
          <w:spacing w:val="-26"/>
          <w:w w:val="95"/>
          <w:sz w:val="22"/>
        </w:rPr>
        <w:t> </w:t>
      </w:r>
      <w:r>
        <w:rPr>
          <w:spacing w:val="-6"/>
          <w:w w:val="95"/>
          <w:sz w:val="22"/>
        </w:rPr>
        <w:t>York: </w:t>
      </w:r>
      <w:r>
        <w:rPr>
          <w:w w:val="95"/>
          <w:sz w:val="22"/>
        </w:rPr>
        <w:t>Oxford University</w:t>
      </w:r>
      <w:r>
        <w:rPr>
          <w:spacing w:val="-7"/>
          <w:w w:val="95"/>
          <w:sz w:val="22"/>
        </w:rPr>
        <w:t> </w:t>
      </w:r>
      <w:r>
        <w:rPr>
          <w:spacing w:val="-2"/>
          <w:w w:val="95"/>
          <w:sz w:val="22"/>
        </w:rPr>
        <w:t>Press.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Aspinwall, L. G. y Taylor, S. E. (1997). “A Stitch in Time: Self-Regulation and </w:t>
      </w:r>
      <w:r>
        <w:rPr>
          <w:w w:val="95"/>
        </w:rPr>
        <w:t>Proactive Coping”. En </w:t>
      </w:r>
      <w:r>
        <w:rPr>
          <w:rFonts w:ascii="Times New Roman" w:hAnsi="Times New Roman"/>
          <w:i/>
          <w:w w:val="95"/>
        </w:rPr>
        <w:t>Psychology Bullettin, </w:t>
      </w:r>
      <w:r>
        <w:rPr>
          <w:w w:val="95"/>
        </w:rPr>
        <w:t>121, pp. 417-36.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2" w:lineRule="auto" w:before="61"/>
        <w:ind w:left="474" w:right="131" w:hanging="341"/>
        <w:jc w:val="both"/>
        <w:rPr>
          <w:sz w:val="22"/>
        </w:rPr>
      </w:pPr>
      <w:r>
        <w:rPr>
          <w:sz w:val="22"/>
        </w:rPr>
        <w:t>Bandura,</w:t>
      </w:r>
      <w:r>
        <w:rPr>
          <w:spacing w:val="-13"/>
          <w:sz w:val="22"/>
        </w:rPr>
        <w:t> </w:t>
      </w:r>
      <w:r>
        <w:rPr>
          <w:sz w:val="22"/>
        </w:rPr>
        <w:t>A.</w:t>
      </w:r>
      <w:r>
        <w:rPr>
          <w:spacing w:val="-13"/>
          <w:sz w:val="22"/>
        </w:rPr>
        <w:t> </w:t>
      </w:r>
      <w:r>
        <w:rPr>
          <w:sz w:val="22"/>
        </w:rPr>
        <w:t>(2001).</w:t>
      </w:r>
      <w:r>
        <w:rPr>
          <w:spacing w:val="-13"/>
          <w:sz w:val="22"/>
        </w:rPr>
        <w:t> </w:t>
      </w:r>
      <w:r>
        <w:rPr>
          <w:sz w:val="22"/>
        </w:rPr>
        <w:t>“Social</w:t>
      </w:r>
      <w:r>
        <w:rPr>
          <w:spacing w:val="-14"/>
          <w:sz w:val="22"/>
        </w:rPr>
        <w:t> </w:t>
      </w:r>
      <w:r>
        <w:rPr>
          <w:sz w:val="22"/>
        </w:rPr>
        <w:t>Cognitive</w:t>
      </w:r>
      <w:r>
        <w:rPr>
          <w:spacing w:val="-14"/>
          <w:sz w:val="22"/>
        </w:rPr>
        <w:t> </w:t>
      </w:r>
      <w:r>
        <w:rPr>
          <w:sz w:val="22"/>
        </w:rPr>
        <w:t>Theory:</w:t>
      </w:r>
      <w:r>
        <w:rPr>
          <w:spacing w:val="-13"/>
          <w:sz w:val="22"/>
        </w:rPr>
        <w:t> </w:t>
      </w:r>
      <w:r>
        <w:rPr>
          <w:sz w:val="22"/>
        </w:rPr>
        <w:t>An</w:t>
      </w:r>
      <w:r>
        <w:rPr>
          <w:spacing w:val="-13"/>
          <w:sz w:val="22"/>
        </w:rPr>
        <w:t> </w:t>
      </w:r>
      <w:r>
        <w:rPr>
          <w:sz w:val="22"/>
        </w:rPr>
        <w:t>Agentic</w:t>
      </w:r>
      <w:r>
        <w:rPr>
          <w:spacing w:val="-13"/>
          <w:sz w:val="22"/>
        </w:rPr>
        <w:t> </w:t>
      </w:r>
      <w:r>
        <w:rPr>
          <w:spacing w:val="-3"/>
          <w:sz w:val="22"/>
        </w:rPr>
        <w:t>Perspective”.</w:t>
      </w:r>
      <w:r>
        <w:rPr>
          <w:spacing w:val="-13"/>
          <w:sz w:val="22"/>
        </w:rPr>
        <w:t> </w:t>
      </w:r>
      <w:r>
        <w:rPr>
          <w:sz w:val="22"/>
        </w:rPr>
        <w:t>En</w:t>
      </w:r>
      <w:r>
        <w:rPr>
          <w:spacing w:val="-13"/>
          <w:sz w:val="22"/>
        </w:rPr>
        <w:t> </w:t>
      </w:r>
      <w:r>
        <w:rPr>
          <w:rFonts w:ascii="Times New Roman" w:hAnsi="Times New Roman"/>
          <w:i/>
          <w:sz w:val="22"/>
        </w:rPr>
        <w:t>An- </w:t>
      </w:r>
      <w:r>
        <w:rPr>
          <w:rFonts w:ascii="Times New Roman" w:hAnsi="Times New Roman"/>
          <w:i/>
          <w:w w:val="95"/>
          <w:sz w:val="22"/>
        </w:rPr>
        <w:t>nual</w:t>
      </w:r>
      <w:r>
        <w:rPr>
          <w:rFonts w:ascii="Times New Roman" w:hAnsi="Times New Roman"/>
          <w:i/>
          <w:spacing w:val="-2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Review</w:t>
      </w:r>
      <w:r>
        <w:rPr>
          <w:rFonts w:ascii="Times New Roman" w:hAnsi="Times New Roman"/>
          <w:i/>
          <w:spacing w:val="-2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of</w:t>
      </w:r>
      <w:r>
        <w:rPr>
          <w:rFonts w:ascii="Times New Roman" w:hAnsi="Times New Roman"/>
          <w:i/>
          <w:spacing w:val="-2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Psychology</w:t>
      </w:r>
      <w:r>
        <w:rPr>
          <w:w w:val="95"/>
          <w:sz w:val="22"/>
        </w:rPr>
        <w:t>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52,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pp.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1-26.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Bandura, A. (2008). </w:t>
      </w:r>
      <w:r>
        <w:rPr>
          <w:spacing w:val="-7"/>
          <w:sz w:val="22"/>
        </w:rPr>
        <w:t>“An </w:t>
      </w:r>
      <w:r>
        <w:rPr>
          <w:sz w:val="22"/>
        </w:rPr>
        <w:t>Agentic </w:t>
      </w:r>
      <w:r>
        <w:rPr>
          <w:spacing w:val="-3"/>
          <w:sz w:val="22"/>
        </w:rPr>
        <w:t>Perspective </w:t>
      </w:r>
      <w:r>
        <w:rPr>
          <w:sz w:val="22"/>
        </w:rPr>
        <w:t>on </w:t>
      </w:r>
      <w:r>
        <w:rPr>
          <w:spacing w:val="-3"/>
          <w:sz w:val="22"/>
        </w:rPr>
        <w:t>Positive </w:t>
      </w:r>
      <w:r>
        <w:rPr>
          <w:sz w:val="22"/>
        </w:rPr>
        <w:t>Psychology”. En S. </w:t>
      </w:r>
      <w:r>
        <w:rPr>
          <w:w w:val="105"/>
          <w:sz w:val="22"/>
        </w:rPr>
        <w:t>J. </w:t>
      </w:r>
      <w:r>
        <w:rPr>
          <w:w w:val="90"/>
          <w:sz w:val="22"/>
        </w:rPr>
        <w:t>Lopez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(ed.),</w:t>
      </w:r>
      <w:r>
        <w:rPr>
          <w:spacing w:val="-7"/>
          <w:w w:val="90"/>
          <w:sz w:val="22"/>
        </w:rPr>
        <w:t> </w:t>
      </w:r>
      <w:r>
        <w:rPr>
          <w:rFonts w:ascii="Times New Roman" w:hAnsi="Times New Roman"/>
          <w:i/>
          <w:spacing w:val="-3"/>
          <w:w w:val="90"/>
          <w:sz w:val="22"/>
        </w:rPr>
        <w:t>Posittive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Psychology: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Exploring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tthe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bestt</w:t>
      </w:r>
      <w:r>
        <w:rPr>
          <w:rFonts w:ascii="Times New Roman" w:hAnsi="Times New Roman"/>
          <w:i/>
          <w:spacing w:val="-1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in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people</w:t>
      </w:r>
      <w:r>
        <w:rPr>
          <w:w w:val="90"/>
          <w:sz w:val="22"/>
        </w:rPr>
        <w:t>.</w:t>
      </w:r>
      <w:r>
        <w:rPr>
          <w:spacing w:val="-7"/>
          <w:w w:val="90"/>
          <w:sz w:val="22"/>
        </w:rPr>
        <w:t> Vol. </w:t>
      </w:r>
      <w:r>
        <w:rPr>
          <w:w w:val="90"/>
          <w:sz w:val="17"/>
        </w:rPr>
        <w:t>i</w:t>
      </w:r>
      <w:r>
        <w:rPr>
          <w:spacing w:val="3"/>
          <w:w w:val="90"/>
          <w:sz w:val="17"/>
        </w:rPr>
        <w:t> </w:t>
      </w:r>
      <w:r>
        <w:rPr>
          <w:w w:val="90"/>
          <w:sz w:val="22"/>
        </w:rPr>
        <w:t>(pp.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167-196). </w:t>
      </w:r>
      <w:r>
        <w:rPr>
          <w:spacing w:val="-3"/>
          <w:w w:val="95"/>
          <w:sz w:val="22"/>
        </w:rPr>
        <w:t>Westport, </w:t>
      </w:r>
      <w:r>
        <w:rPr>
          <w:spacing w:val="-7"/>
          <w:w w:val="95"/>
          <w:sz w:val="22"/>
        </w:rPr>
        <w:t>CT: </w:t>
      </w:r>
      <w:r>
        <w:rPr>
          <w:w w:val="95"/>
          <w:sz w:val="22"/>
        </w:rPr>
        <w:t>Greenwood Publishing </w:t>
      </w:r>
      <w:r>
        <w:rPr>
          <w:spacing w:val="8"/>
          <w:w w:val="95"/>
          <w:sz w:val="22"/>
        </w:rPr>
        <w:t> </w:t>
      </w:r>
      <w:r>
        <w:rPr>
          <w:spacing w:val="-3"/>
          <w:w w:val="95"/>
          <w:sz w:val="22"/>
        </w:rPr>
        <w:t>Company.</w:t>
      </w:r>
    </w:p>
    <w:p>
      <w:pPr>
        <w:spacing w:line="242" w:lineRule="auto" w:before="0"/>
        <w:ind w:left="474" w:right="132" w:hanging="341"/>
        <w:jc w:val="both"/>
        <w:rPr>
          <w:sz w:val="22"/>
        </w:rPr>
      </w:pPr>
      <w:r>
        <w:rPr>
          <w:w w:val="90"/>
          <w:sz w:val="22"/>
        </w:rPr>
        <w:t>Buskits,</w:t>
      </w:r>
      <w:r>
        <w:rPr>
          <w:spacing w:val="-7"/>
          <w:w w:val="90"/>
          <w:sz w:val="22"/>
        </w:rPr>
        <w:t> </w:t>
      </w:r>
      <w:r>
        <w:rPr>
          <w:spacing w:val="-12"/>
          <w:w w:val="90"/>
          <w:sz w:val="22"/>
        </w:rPr>
        <w:t>W.</w:t>
      </w:r>
      <w:r>
        <w:rPr>
          <w:spacing w:val="-8"/>
          <w:w w:val="90"/>
          <w:sz w:val="22"/>
        </w:rPr>
        <w:t> </w:t>
      </w:r>
      <w:r>
        <w:rPr>
          <w:spacing w:val="-13"/>
          <w:w w:val="90"/>
          <w:sz w:val="22"/>
        </w:rPr>
        <w:t>F.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Davis,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S.</w:t>
      </w:r>
      <w:r>
        <w:rPr>
          <w:spacing w:val="-7"/>
          <w:w w:val="90"/>
          <w:sz w:val="22"/>
        </w:rPr>
        <w:t> </w:t>
      </w:r>
      <w:r>
        <w:rPr>
          <w:spacing w:val="-13"/>
          <w:w w:val="90"/>
          <w:sz w:val="22"/>
        </w:rPr>
        <w:t>F.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(eds.)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(2007).</w:t>
      </w:r>
      <w:r>
        <w:rPr>
          <w:spacing w:val="-8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Healtth</w:t>
      </w:r>
      <w:r>
        <w:rPr>
          <w:rFonts w:ascii="Times New Roman"/>
          <w:i/>
          <w:spacing w:val="-14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Psychology.</w:t>
      </w:r>
      <w:r>
        <w:rPr>
          <w:rFonts w:ascii="Times New Roman"/>
          <w:i/>
          <w:spacing w:val="-13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21stt</w:t>
      </w:r>
      <w:r>
        <w:rPr>
          <w:rFonts w:ascii="Times New Roman"/>
          <w:i/>
          <w:spacing w:val="-13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Centtury</w:t>
      </w:r>
      <w:r>
        <w:rPr>
          <w:rFonts w:ascii="Times New Roman"/>
          <w:i/>
          <w:spacing w:val="-13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Psychology: </w:t>
      </w:r>
      <w:r>
        <w:rPr>
          <w:rFonts w:ascii="Times New Roman"/>
          <w:i/>
          <w:w w:val="95"/>
          <w:sz w:val="22"/>
        </w:rPr>
        <w:t>A Reference Handbook</w:t>
      </w:r>
      <w:r>
        <w:rPr>
          <w:w w:val="95"/>
          <w:sz w:val="22"/>
        </w:rPr>
        <w:t>. Estados Unidos: </w:t>
      </w:r>
      <w:r>
        <w:rPr>
          <w:w w:val="95"/>
          <w:sz w:val="17"/>
        </w:rPr>
        <w:t>sage</w:t>
      </w:r>
      <w:r>
        <w:rPr>
          <w:spacing w:val="-19"/>
          <w:w w:val="95"/>
          <w:sz w:val="17"/>
        </w:rPr>
        <w:t> </w:t>
      </w:r>
      <w:r>
        <w:rPr>
          <w:w w:val="95"/>
          <w:sz w:val="22"/>
        </w:rPr>
        <w:t>Publications.</w:t>
      </w:r>
    </w:p>
    <w:p>
      <w:pPr>
        <w:spacing w:line="242" w:lineRule="auto" w:before="0"/>
        <w:ind w:left="473" w:right="131" w:hanging="340"/>
        <w:jc w:val="both"/>
        <w:rPr>
          <w:sz w:val="22"/>
        </w:rPr>
      </w:pPr>
      <w:r>
        <w:rPr>
          <w:spacing w:val="-4"/>
          <w:sz w:val="22"/>
        </w:rPr>
        <w:t>Carver, </w:t>
      </w:r>
      <w:r>
        <w:rPr>
          <w:sz w:val="22"/>
        </w:rPr>
        <w:t>Ch. S. y Connor-Smith, J. (2009). </w:t>
      </w:r>
      <w:r>
        <w:rPr>
          <w:spacing w:val="-3"/>
          <w:sz w:val="22"/>
        </w:rPr>
        <w:t>“Personality </w:t>
      </w:r>
      <w:r>
        <w:rPr>
          <w:sz w:val="22"/>
        </w:rPr>
        <w:t>and Coping”. </w:t>
      </w:r>
      <w:r>
        <w:rPr>
          <w:rFonts w:ascii="Times New Roman" w:hAnsi="Times New Roman"/>
          <w:i/>
          <w:sz w:val="22"/>
        </w:rPr>
        <w:t>Annual</w:t>
      </w:r>
      <w:r>
        <w:rPr>
          <w:rFonts w:ascii="Times New Roman" w:hAnsi="Times New Roman"/>
          <w:i/>
          <w:spacing w:val="-36"/>
          <w:sz w:val="22"/>
        </w:rPr>
        <w:t> </w:t>
      </w:r>
      <w:r>
        <w:rPr>
          <w:rFonts w:ascii="Times New Roman" w:hAnsi="Times New Roman"/>
          <w:i/>
          <w:sz w:val="22"/>
        </w:rPr>
        <w:t>Re- </w:t>
      </w:r>
      <w:r>
        <w:rPr>
          <w:rFonts w:ascii="Times New Roman" w:hAnsi="Times New Roman"/>
          <w:i/>
          <w:w w:val="95"/>
          <w:sz w:val="22"/>
        </w:rPr>
        <w:t>view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of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Psychology</w:t>
      </w:r>
      <w:r>
        <w:rPr>
          <w:w w:val="95"/>
          <w:sz w:val="22"/>
        </w:rPr>
        <w:t>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61,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pp.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679–704.</w:t>
      </w:r>
    </w:p>
    <w:p>
      <w:pPr>
        <w:pStyle w:val="BodyText"/>
        <w:spacing w:line="242" w:lineRule="auto"/>
        <w:ind w:left="473" w:right="131" w:hanging="341"/>
        <w:jc w:val="both"/>
      </w:pPr>
      <w:r>
        <w:rPr>
          <w:spacing w:val="-4"/>
        </w:rPr>
        <w:t>Carver,</w:t>
      </w:r>
      <w:r>
        <w:rPr>
          <w:spacing w:val="-5"/>
        </w:rPr>
        <w:t> </w:t>
      </w:r>
      <w:r>
        <w:rPr/>
        <w:t>Ch.</w:t>
      </w:r>
      <w:r>
        <w:rPr>
          <w:spacing w:val="-5"/>
        </w:rPr>
        <w:t> </w:t>
      </w:r>
      <w:r>
        <w:rPr/>
        <w:t>S.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>
          <w:spacing w:val="-4"/>
        </w:rPr>
        <w:t>Scheier,</w:t>
      </w:r>
      <w:r>
        <w:rPr>
          <w:spacing w:val="-5"/>
        </w:rPr>
        <w:t> </w:t>
      </w:r>
      <w:r>
        <w:rPr/>
        <w:t>M.</w:t>
      </w:r>
      <w:r>
        <w:rPr>
          <w:spacing w:val="-5"/>
        </w:rPr>
        <w:t> </w:t>
      </w:r>
      <w:r>
        <w:rPr>
          <w:spacing w:val="-13"/>
        </w:rPr>
        <w:t>F.</w:t>
      </w:r>
      <w:r>
        <w:rPr>
          <w:spacing w:val="-5"/>
        </w:rPr>
        <w:t> </w:t>
      </w:r>
      <w:r>
        <w:rPr/>
        <w:t>(2002).</w:t>
      </w:r>
      <w:r>
        <w:rPr>
          <w:spacing w:val="-5"/>
        </w:rPr>
        <w:t> </w:t>
      </w:r>
      <w:r>
        <w:rPr/>
        <w:t>“Optimism”.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R.</w:t>
      </w:r>
      <w:r>
        <w:rPr>
          <w:spacing w:val="-5"/>
        </w:rPr>
        <w:t> </w:t>
      </w:r>
      <w:r>
        <w:rPr/>
        <w:t>Snyder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S.</w:t>
      </w:r>
      <w:r>
        <w:rPr>
          <w:spacing w:val="-5"/>
        </w:rPr>
        <w:t> </w:t>
      </w:r>
      <w:r>
        <w:rPr/>
        <w:t>J.</w:t>
      </w:r>
      <w:r>
        <w:rPr>
          <w:spacing w:val="-5"/>
        </w:rPr>
        <w:t> </w:t>
      </w:r>
      <w:r>
        <w:rPr/>
        <w:t>Lopez, </w:t>
      </w:r>
      <w:r>
        <w:rPr>
          <w:w w:val="95"/>
        </w:rPr>
        <w:t>(ed.),</w:t>
      </w:r>
      <w:r>
        <w:rPr>
          <w:spacing w:val="-27"/>
          <w:w w:val="95"/>
        </w:rPr>
        <w:t> </w:t>
      </w:r>
      <w:r>
        <w:rPr>
          <w:rFonts w:ascii="Times New Roman" w:hAnsi="Times New Roman"/>
          <w:i/>
          <w:w w:val="95"/>
        </w:rPr>
        <w:t>Handbook</w:t>
      </w:r>
      <w:r>
        <w:rPr>
          <w:rFonts w:ascii="Times New Roman" w:hAnsi="Times New Roman"/>
          <w:i/>
          <w:spacing w:val="-33"/>
          <w:w w:val="95"/>
        </w:rPr>
        <w:t> </w:t>
      </w:r>
      <w:r>
        <w:rPr>
          <w:rFonts w:ascii="Times New Roman" w:hAnsi="Times New Roman"/>
          <w:i/>
          <w:w w:val="95"/>
        </w:rPr>
        <w:t>of</w:t>
      </w:r>
      <w:r>
        <w:rPr>
          <w:rFonts w:ascii="Times New Roman" w:hAnsi="Times New Roman"/>
          <w:i/>
          <w:spacing w:val="-33"/>
          <w:w w:val="95"/>
        </w:rPr>
        <w:t> </w:t>
      </w:r>
      <w:r>
        <w:rPr>
          <w:rFonts w:ascii="Times New Roman" w:hAnsi="Times New Roman"/>
          <w:i/>
          <w:spacing w:val="-3"/>
          <w:w w:val="95"/>
        </w:rPr>
        <w:t>Posittive</w:t>
      </w:r>
      <w:r>
        <w:rPr>
          <w:rFonts w:ascii="Times New Roman" w:hAnsi="Times New Roman"/>
          <w:i/>
          <w:spacing w:val="-33"/>
          <w:w w:val="95"/>
        </w:rPr>
        <w:t> </w:t>
      </w:r>
      <w:r>
        <w:rPr>
          <w:rFonts w:ascii="Times New Roman" w:hAnsi="Times New Roman"/>
          <w:i/>
          <w:w w:val="95"/>
        </w:rPr>
        <w:t>Psychology</w:t>
      </w:r>
      <w:r>
        <w:rPr>
          <w:w w:val="95"/>
        </w:rPr>
        <w:t>.</w:t>
      </w:r>
      <w:r>
        <w:rPr>
          <w:spacing w:val="-27"/>
          <w:w w:val="95"/>
        </w:rPr>
        <w:t> </w:t>
      </w:r>
      <w:r>
        <w:rPr>
          <w:w w:val="95"/>
        </w:rPr>
        <w:t>Nueva</w:t>
      </w:r>
      <w:r>
        <w:rPr>
          <w:spacing w:val="-27"/>
          <w:w w:val="95"/>
        </w:rPr>
        <w:t> </w:t>
      </w:r>
      <w:r>
        <w:rPr>
          <w:spacing w:val="-6"/>
          <w:w w:val="95"/>
        </w:rPr>
        <w:t>York:</w:t>
      </w:r>
      <w:r>
        <w:rPr>
          <w:spacing w:val="-27"/>
          <w:w w:val="95"/>
        </w:rPr>
        <w:t> </w:t>
      </w:r>
      <w:r>
        <w:rPr>
          <w:w w:val="95"/>
        </w:rPr>
        <w:t>Oxford</w:t>
      </w:r>
      <w:r>
        <w:rPr>
          <w:spacing w:val="-27"/>
          <w:w w:val="95"/>
        </w:rPr>
        <w:t> </w:t>
      </w:r>
      <w:r>
        <w:rPr>
          <w:w w:val="95"/>
        </w:rPr>
        <w:t>University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Press.</w:t>
      </w:r>
    </w:p>
    <w:p>
      <w:pPr>
        <w:pStyle w:val="BodyText"/>
        <w:spacing w:line="242" w:lineRule="auto"/>
        <w:ind w:left="473" w:right="131" w:hanging="341"/>
        <w:jc w:val="both"/>
      </w:pPr>
      <w:r>
        <w:rPr/>
        <w:t>Cohen,</w:t>
      </w:r>
      <w:r>
        <w:rPr>
          <w:spacing w:val="-23"/>
        </w:rPr>
        <w:t> </w:t>
      </w:r>
      <w:r>
        <w:rPr/>
        <w:t>A.</w:t>
      </w:r>
      <w:r>
        <w:rPr>
          <w:spacing w:val="-23"/>
        </w:rPr>
        <w:t> </w:t>
      </w:r>
      <w:r>
        <w:rPr/>
        <w:t>B,</w:t>
      </w:r>
      <w:r>
        <w:rPr>
          <w:spacing w:val="-23"/>
        </w:rPr>
        <w:t> </w:t>
      </w:r>
      <w:r>
        <w:rPr/>
        <w:t>Siegel,</w:t>
      </w:r>
      <w:r>
        <w:rPr>
          <w:spacing w:val="-23"/>
        </w:rPr>
        <w:t> </w:t>
      </w:r>
      <w:r>
        <w:rPr/>
        <w:t>J.</w:t>
      </w:r>
      <w:r>
        <w:rPr>
          <w:spacing w:val="-23"/>
        </w:rPr>
        <w:t> </w:t>
      </w:r>
      <w:r>
        <w:rPr/>
        <w:t>I.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Rozin,</w:t>
      </w:r>
      <w:r>
        <w:rPr>
          <w:spacing w:val="-23"/>
        </w:rPr>
        <w:t> </w:t>
      </w:r>
      <w:r>
        <w:rPr>
          <w:spacing w:val="-19"/>
        </w:rPr>
        <w:t>P.</w:t>
      </w:r>
      <w:r>
        <w:rPr>
          <w:spacing w:val="-23"/>
        </w:rPr>
        <w:t> </w:t>
      </w:r>
      <w:r>
        <w:rPr/>
        <w:t>(2003).</w:t>
      </w:r>
      <w:r>
        <w:rPr>
          <w:spacing w:val="-23"/>
        </w:rPr>
        <w:t> </w:t>
      </w:r>
      <w:r>
        <w:rPr>
          <w:spacing w:val="-5"/>
        </w:rPr>
        <w:t>“Faith</w:t>
      </w:r>
      <w:r>
        <w:rPr>
          <w:spacing w:val="-23"/>
        </w:rPr>
        <w:t> </w:t>
      </w:r>
      <w:r>
        <w:rPr/>
        <w:t>versus</w:t>
      </w:r>
      <w:r>
        <w:rPr>
          <w:spacing w:val="-23"/>
        </w:rPr>
        <w:t> </w:t>
      </w:r>
      <w:r>
        <w:rPr/>
        <w:t>Practice:</w:t>
      </w:r>
      <w:r>
        <w:rPr>
          <w:spacing w:val="-23"/>
        </w:rPr>
        <w:t> </w:t>
      </w:r>
      <w:r>
        <w:rPr/>
        <w:t>Different</w:t>
      </w:r>
      <w:r>
        <w:rPr>
          <w:spacing w:val="-23"/>
        </w:rPr>
        <w:t> </w:t>
      </w:r>
      <w:r>
        <w:rPr/>
        <w:t>Bases </w:t>
      </w:r>
      <w:r>
        <w:rPr>
          <w:w w:val="95"/>
        </w:rPr>
        <w:t>for</w:t>
      </w:r>
      <w:r>
        <w:rPr>
          <w:spacing w:val="-17"/>
          <w:w w:val="95"/>
        </w:rPr>
        <w:t> </w:t>
      </w:r>
      <w:r>
        <w:rPr>
          <w:w w:val="95"/>
        </w:rPr>
        <w:t>Religiosity</w:t>
      </w:r>
      <w:r>
        <w:rPr>
          <w:spacing w:val="-16"/>
          <w:w w:val="95"/>
        </w:rPr>
        <w:t> </w:t>
      </w:r>
      <w:r>
        <w:rPr>
          <w:w w:val="95"/>
        </w:rPr>
        <w:t>Judgments</w:t>
      </w:r>
      <w:r>
        <w:rPr>
          <w:spacing w:val="-16"/>
          <w:w w:val="95"/>
        </w:rPr>
        <w:t> </w:t>
      </w:r>
      <w:r>
        <w:rPr>
          <w:w w:val="95"/>
        </w:rPr>
        <w:t>by</w:t>
      </w:r>
      <w:r>
        <w:rPr>
          <w:spacing w:val="-17"/>
          <w:w w:val="95"/>
        </w:rPr>
        <w:t> </w:t>
      </w:r>
      <w:r>
        <w:rPr>
          <w:w w:val="95"/>
        </w:rPr>
        <w:t>Jews</w:t>
      </w:r>
      <w:r>
        <w:rPr>
          <w:spacing w:val="-16"/>
          <w:w w:val="95"/>
        </w:rPr>
        <w:t> </w:t>
      </w:r>
      <w:r>
        <w:rPr>
          <w:w w:val="95"/>
        </w:rPr>
        <w:t>and</w:t>
      </w:r>
      <w:r>
        <w:rPr>
          <w:spacing w:val="-16"/>
          <w:w w:val="95"/>
        </w:rPr>
        <w:t> </w:t>
      </w:r>
      <w:r>
        <w:rPr>
          <w:w w:val="95"/>
        </w:rPr>
        <w:t>Protestants”.</w:t>
      </w:r>
      <w:r>
        <w:rPr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European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Journal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of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Social </w:t>
      </w:r>
      <w:r>
        <w:rPr>
          <w:rFonts w:ascii="Times New Roman" w:hAnsi="Times New Roman"/>
          <w:i/>
          <w:w w:val="90"/>
        </w:rPr>
        <w:t>Psychology</w:t>
      </w:r>
      <w:r>
        <w:rPr>
          <w:w w:val="90"/>
        </w:rPr>
        <w:t>, 33,</w:t>
      </w:r>
      <w:r>
        <w:rPr>
          <w:spacing w:val="-10"/>
          <w:w w:val="90"/>
        </w:rPr>
        <w:t> </w:t>
      </w:r>
      <w:r>
        <w:rPr>
          <w:w w:val="90"/>
        </w:rPr>
        <w:t>287-295.</w:t>
      </w:r>
    </w:p>
    <w:p>
      <w:pPr>
        <w:pStyle w:val="BodyText"/>
        <w:spacing w:line="242" w:lineRule="auto"/>
        <w:ind w:left="473" w:right="131" w:hanging="341"/>
        <w:jc w:val="both"/>
      </w:pPr>
      <w:r>
        <w:rPr/>
        <w:t>Cortés</w:t>
      </w:r>
      <w:r>
        <w:rPr>
          <w:spacing w:val="-6"/>
        </w:rPr>
        <w:t> </w:t>
      </w:r>
      <w:r>
        <w:rPr/>
        <w:t>Ayala,</w:t>
      </w:r>
      <w:r>
        <w:rPr>
          <w:spacing w:val="-6"/>
        </w:rPr>
        <w:t> </w:t>
      </w:r>
      <w:r>
        <w:rPr/>
        <w:t>L.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Flores</w:t>
      </w:r>
      <w:r>
        <w:rPr>
          <w:spacing w:val="-6"/>
        </w:rPr>
        <w:t> </w:t>
      </w:r>
      <w:r>
        <w:rPr/>
        <w:t>Galaz,</w:t>
      </w:r>
      <w:r>
        <w:rPr>
          <w:spacing w:val="-6"/>
        </w:rPr>
        <w:t> </w:t>
      </w:r>
      <w:r>
        <w:rPr/>
        <w:t>M.</w:t>
      </w:r>
      <w:r>
        <w:rPr>
          <w:spacing w:val="-6"/>
        </w:rPr>
        <w:t> </w:t>
      </w:r>
      <w:r>
        <w:rPr/>
        <w:t>(2004).</w:t>
      </w:r>
      <w:r>
        <w:rPr>
          <w:spacing w:val="-6"/>
        </w:rPr>
        <w:t> </w:t>
      </w:r>
      <w:r>
        <w:rPr/>
        <w:t>“Estilos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enfrentamiento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nego- ciación</w:t>
      </w:r>
      <w:r>
        <w:rPr>
          <w:spacing w:val="-21"/>
        </w:rPr>
        <w:t> </w:t>
      </w:r>
      <w:r>
        <w:rPr/>
        <w:t>del</w:t>
      </w:r>
      <w:r>
        <w:rPr>
          <w:spacing w:val="-20"/>
        </w:rPr>
        <w:t> </w:t>
      </w:r>
      <w:r>
        <w:rPr/>
        <w:t>conflicto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mujeres”.</w:t>
      </w:r>
      <w:r>
        <w:rPr>
          <w:spacing w:val="-21"/>
        </w:rPr>
        <w:t> </w:t>
      </w:r>
      <w:r>
        <w:rPr/>
        <w:t>Presentado</w:t>
      </w:r>
      <w:r>
        <w:rPr>
          <w:spacing w:val="-20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>
          <w:rFonts w:ascii="Times New Roman" w:hAnsi="Times New Roman"/>
          <w:i/>
        </w:rPr>
        <w:t>II</w:t>
      </w:r>
      <w:r>
        <w:rPr>
          <w:rFonts w:ascii="Times New Roman" w:hAnsi="Times New Roman"/>
          <w:i/>
          <w:spacing w:val="-27"/>
        </w:rPr>
        <w:t> </w:t>
      </w:r>
      <w:r>
        <w:rPr>
          <w:rFonts w:ascii="Times New Roman" w:hAnsi="Times New Roman"/>
          <w:i/>
        </w:rPr>
        <w:t>Congreso</w:t>
      </w:r>
      <w:r>
        <w:rPr>
          <w:rFonts w:ascii="Times New Roman" w:hAnsi="Times New Roman"/>
          <w:i/>
          <w:spacing w:val="-27"/>
        </w:rPr>
        <w:t> </w:t>
      </w:r>
      <w:r>
        <w:rPr>
          <w:rFonts w:ascii="Times New Roman" w:hAnsi="Times New Roman"/>
          <w:i/>
        </w:rPr>
        <w:t>Mexicano</w:t>
      </w:r>
      <w:r>
        <w:rPr>
          <w:rFonts w:ascii="Times New Roman" w:hAnsi="Times New Roman"/>
          <w:i/>
          <w:spacing w:val="-27"/>
        </w:rPr>
        <w:t> </w:t>
      </w:r>
      <w:r>
        <w:rPr>
          <w:rFonts w:ascii="Times New Roman" w:hAnsi="Times New Roman"/>
          <w:i/>
        </w:rPr>
        <w:t>de </w:t>
      </w:r>
      <w:r>
        <w:rPr>
          <w:rFonts w:ascii="Times New Roman" w:hAnsi="Times New Roman"/>
          <w:i/>
          <w:w w:val="95"/>
        </w:rPr>
        <w:t>Relaciones</w:t>
      </w:r>
      <w:r>
        <w:rPr>
          <w:rFonts w:ascii="Times New Roman" w:hAnsi="Times New Roman"/>
          <w:i/>
          <w:spacing w:val="-14"/>
          <w:w w:val="95"/>
        </w:rPr>
        <w:t> </w:t>
      </w:r>
      <w:r>
        <w:rPr>
          <w:rFonts w:ascii="Times New Roman" w:hAnsi="Times New Roman"/>
          <w:i/>
          <w:w w:val="95"/>
        </w:rPr>
        <w:t>Personales</w:t>
      </w:r>
      <w:r>
        <w:rPr>
          <w:w w:val="95"/>
        </w:rPr>
        <w:t>.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10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11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junio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2004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Oaxtepec,</w:t>
      </w:r>
      <w:r>
        <w:rPr>
          <w:spacing w:val="-9"/>
          <w:w w:val="95"/>
        </w:rPr>
        <w:t> </w:t>
      </w:r>
      <w:r>
        <w:rPr>
          <w:w w:val="95"/>
        </w:rPr>
        <w:t>Morelos.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w w:val="95"/>
          <w:sz w:val="22"/>
        </w:rPr>
        <w:t>Csikszentmihalyi, M. y Nakamura, J. (2011). “Positive Psychology: Where Did It </w:t>
      </w:r>
      <w:r>
        <w:rPr>
          <w:sz w:val="22"/>
        </w:rPr>
        <w:t>Come from, Where Is It Going?” En K. M. Sheldon, T. B. Kashdan, y M. F., </w:t>
      </w:r>
      <w:r>
        <w:rPr>
          <w:w w:val="90"/>
          <w:sz w:val="22"/>
        </w:rPr>
        <w:t>Steger (eds.), </w:t>
      </w:r>
      <w:r>
        <w:rPr>
          <w:rFonts w:ascii="Times New Roman" w:hAnsi="Times New Roman"/>
          <w:i/>
          <w:w w:val="90"/>
          <w:sz w:val="22"/>
        </w:rPr>
        <w:t>Desingning Posittive Psychology. Taking Sttock and Moving Forward</w:t>
      </w:r>
      <w:r>
        <w:rPr>
          <w:w w:val="90"/>
          <w:sz w:val="22"/>
        </w:rPr>
        <w:t>. </w:t>
      </w:r>
      <w:r>
        <w:rPr>
          <w:w w:val="95"/>
          <w:sz w:val="22"/>
        </w:rPr>
        <w:t>Nueva York: Oxford University Press.</w:t>
      </w:r>
    </w:p>
    <w:p>
      <w:pPr>
        <w:pStyle w:val="BodyText"/>
        <w:spacing w:line="242" w:lineRule="auto"/>
        <w:ind w:left="473" w:right="131" w:hanging="341"/>
        <w:jc w:val="both"/>
      </w:pPr>
      <w:r>
        <w:rPr/>
        <w:t>Curlin,</w:t>
      </w:r>
      <w:r>
        <w:rPr>
          <w:spacing w:val="-22"/>
        </w:rPr>
        <w:t> </w:t>
      </w:r>
      <w:r>
        <w:rPr>
          <w:spacing w:val="-13"/>
        </w:rPr>
        <w:t>F.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Moschovis,</w:t>
      </w:r>
      <w:r>
        <w:rPr>
          <w:spacing w:val="-22"/>
        </w:rPr>
        <w:t> </w:t>
      </w:r>
      <w:r>
        <w:rPr>
          <w:spacing w:val="-19"/>
        </w:rPr>
        <w:t>P.</w:t>
      </w:r>
      <w:r>
        <w:rPr>
          <w:spacing w:val="-22"/>
        </w:rPr>
        <w:t> </w:t>
      </w:r>
      <w:r>
        <w:rPr/>
        <w:t>(2004).</w:t>
      </w:r>
      <w:r>
        <w:rPr>
          <w:spacing w:val="-22"/>
        </w:rPr>
        <w:t> </w:t>
      </w:r>
      <w:r>
        <w:rPr/>
        <w:t>“Is</w:t>
      </w:r>
      <w:r>
        <w:rPr>
          <w:spacing w:val="-22"/>
        </w:rPr>
        <w:t> </w:t>
      </w:r>
      <w:r>
        <w:rPr/>
        <w:t>Religious</w:t>
      </w:r>
      <w:r>
        <w:rPr>
          <w:spacing w:val="-21"/>
        </w:rPr>
        <w:t> </w:t>
      </w:r>
      <w:r>
        <w:rPr/>
        <w:t>Devotion</w:t>
      </w:r>
      <w:r>
        <w:rPr>
          <w:spacing w:val="-22"/>
        </w:rPr>
        <w:t> </w:t>
      </w:r>
      <w:r>
        <w:rPr/>
        <w:t>Relevant</w:t>
      </w:r>
      <w:r>
        <w:rPr>
          <w:spacing w:val="-22"/>
        </w:rPr>
        <w:t> </w:t>
      </w:r>
      <w:r>
        <w:rPr/>
        <w:t>to</w:t>
      </w:r>
      <w:r>
        <w:rPr>
          <w:spacing w:val="-22"/>
        </w:rPr>
        <w:t> </w:t>
      </w:r>
      <w:r>
        <w:rPr/>
        <w:t>the</w:t>
      </w:r>
      <w:r>
        <w:rPr>
          <w:spacing w:val="-22"/>
        </w:rPr>
        <w:t> </w:t>
      </w:r>
      <w:r>
        <w:rPr/>
        <w:t>Doctor- </w:t>
      </w:r>
      <w:r>
        <w:rPr>
          <w:spacing w:val="-3"/>
          <w:w w:val="95"/>
        </w:rPr>
        <w:t>Patient</w:t>
      </w:r>
      <w:r>
        <w:rPr>
          <w:spacing w:val="-17"/>
          <w:w w:val="95"/>
        </w:rPr>
        <w:t> </w:t>
      </w:r>
      <w:r>
        <w:rPr>
          <w:w w:val="95"/>
        </w:rPr>
        <w:t>Relationship?”.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The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Journal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of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spacing w:val="-4"/>
          <w:w w:val="95"/>
        </w:rPr>
        <w:t>Family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Practtice</w:t>
      </w:r>
      <w:r>
        <w:rPr>
          <w:w w:val="95"/>
        </w:rPr>
        <w:t>,</w:t>
      </w:r>
      <w:r>
        <w:rPr>
          <w:spacing w:val="-17"/>
          <w:w w:val="95"/>
        </w:rPr>
        <w:t> </w:t>
      </w:r>
      <w:r>
        <w:rPr>
          <w:w w:val="95"/>
        </w:rPr>
        <w:t>53,</w:t>
      </w:r>
      <w:r>
        <w:rPr>
          <w:spacing w:val="-17"/>
          <w:w w:val="95"/>
        </w:rPr>
        <w:t> </w:t>
      </w:r>
      <w:r>
        <w:rPr>
          <w:w w:val="95"/>
        </w:rPr>
        <w:t>pp.</w:t>
      </w:r>
      <w:r>
        <w:rPr>
          <w:spacing w:val="-17"/>
          <w:w w:val="95"/>
        </w:rPr>
        <w:t> </w:t>
      </w:r>
      <w:r>
        <w:rPr>
          <w:w w:val="95"/>
        </w:rPr>
        <w:t>632-636.</w:t>
      </w:r>
    </w:p>
    <w:p>
      <w:pPr>
        <w:pStyle w:val="BodyText"/>
        <w:spacing w:line="242" w:lineRule="auto"/>
        <w:ind w:left="473" w:right="132" w:hanging="341"/>
        <w:jc w:val="both"/>
      </w:pPr>
      <w:r>
        <w:rPr>
          <w:w w:val="95"/>
        </w:rPr>
        <w:t>Díaz-Guerrero,</w:t>
      </w:r>
      <w:r>
        <w:rPr>
          <w:spacing w:val="-15"/>
          <w:w w:val="95"/>
        </w:rPr>
        <w:t> </w:t>
      </w:r>
      <w:r>
        <w:rPr>
          <w:w w:val="95"/>
        </w:rPr>
        <w:t>R.</w:t>
      </w:r>
      <w:r>
        <w:rPr>
          <w:spacing w:val="-15"/>
          <w:w w:val="95"/>
        </w:rPr>
        <w:t> </w:t>
      </w:r>
      <w:r>
        <w:rPr>
          <w:w w:val="95"/>
        </w:rPr>
        <w:t>(1965/1970).</w:t>
      </w:r>
      <w:r>
        <w:rPr>
          <w:spacing w:val="-14"/>
          <w:w w:val="95"/>
        </w:rPr>
        <w:t> </w:t>
      </w:r>
      <w:r>
        <w:rPr>
          <w:w w:val="95"/>
        </w:rPr>
        <w:t>“Procesos</w:t>
      </w:r>
      <w:r>
        <w:rPr>
          <w:spacing w:val="-15"/>
          <w:w w:val="95"/>
        </w:rPr>
        <w:t> </w:t>
      </w:r>
      <w:r>
        <w:rPr>
          <w:w w:val="95"/>
        </w:rPr>
        <w:t>socioculturales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psicodinámicos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 </w:t>
      </w:r>
      <w:r>
        <w:rPr/>
        <w:t>transición</w:t>
      </w:r>
      <w:r>
        <w:rPr>
          <w:spacing w:val="-17"/>
        </w:rPr>
        <w:t> </w:t>
      </w:r>
      <w:r>
        <w:rPr/>
        <w:t>adolescente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salud</w:t>
      </w:r>
      <w:r>
        <w:rPr>
          <w:spacing w:val="-17"/>
        </w:rPr>
        <w:t> </w:t>
      </w:r>
      <w:r>
        <w:rPr/>
        <w:t>mental”.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M.</w:t>
      </w:r>
      <w:r>
        <w:rPr>
          <w:spacing w:val="-17"/>
        </w:rPr>
        <w:t> </w:t>
      </w:r>
      <w:r>
        <w:rPr/>
        <w:t>Sherif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C.</w:t>
      </w:r>
      <w:r>
        <w:rPr>
          <w:spacing w:val="-17"/>
        </w:rPr>
        <w:t> </w:t>
      </w:r>
      <w:r>
        <w:rPr/>
        <w:t>Sherif</w:t>
      </w:r>
      <w:r>
        <w:rPr>
          <w:spacing w:val="-17"/>
        </w:rPr>
        <w:t> </w:t>
      </w:r>
      <w:r>
        <w:rPr/>
        <w:t>(eds.), </w:t>
      </w:r>
      <w:r>
        <w:rPr>
          <w:rFonts w:ascii="Times New Roman" w:hAnsi="Times New Roman"/>
          <w:i/>
          <w:w w:val="95"/>
        </w:rPr>
        <w:t>Problemas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de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la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juventtud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w w:val="95"/>
        </w:rPr>
        <w:t>(pp.</w:t>
      </w:r>
      <w:r>
        <w:rPr>
          <w:spacing w:val="-22"/>
          <w:w w:val="95"/>
        </w:rPr>
        <w:t> </w:t>
      </w:r>
      <w:r>
        <w:rPr>
          <w:w w:val="95"/>
        </w:rPr>
        <w:t>156-181).</w:t>
      </w:r>
      <w:r>
        <w:rPr>
          <w:spacing w:val="-22"/>
          <w:w w:val="95"/>
        </w:rPr>
        <w:t> </w:t>
      </w:r>
      <w:r>
        <w:rPr>
          <w:w w:val="95"/>
        </w:rPr>
        <w:t>México: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Trillas.</w:t>
      </w:r>
    </w:p>
    <w:p>
      <w:pPr>
        <w:spacing w:line="257" w:lineRule="exact" w:before="0"/>
        <w:ind w:left="133" w:right="0" w:firstLine="0"/>
        <w:jc w:val="left"/>
        <w:rPr>
          <w:rFonts w:ascii="Times New Roman" w:hAnsi="Times New Roman"/>
          <w:i/>
          <w:sz w:val="22"/>
        </w:rPr>
      </w:pPr>
      <w:r>
        <w:rPr>
          <w:w w:val="95"/>
          <w:sz w:val="22"/>
        </w:rPr>
        <w:t>Díaz-Guerrero, R. (2003). </w:t>
      </w:r>
      <w:r>
        <w:rPr>
          <w:rFonts w:ascii="Times New Roman" w:hAnsi="Times New Roman"/>
          <w:i/>
          <w:w w:val="95"/>
          <w:sz w:val="22"/>
        </w:rPr>
        <w:t>Bajo las garras de la culttura. Psicología del mexicano 2.</w:t>
      </w:r>
    </w:p>
    <w:p>
      <w:pPr>
        <w:pStyle w:val="BodyText"/>
        <w:spacing w:before="2"/>
        <w:ind w:left="473"/>
      </w:pPr>
      <w:r>
        <w:rPr>
          <w:w w:val="95"/>
        </w:rPr>
        <w:t>México: Trillas.</w:t>
      </w:r>
    </w:p>
    <w:p>
      <w:pPr>
        <w:spacing w:line="242" w:lineRule="auto" w:before="2"/>
        <w:ind w:left="473" w:right="131" w:hanging="341"/>
        <w:jc w:val="both"/>
        <w:rPr>
          <w:sz w:val="22"/>
        </w:rPr>
      </w:pPr>
      <w:r>
        <w:rPr>
          <w:spacing w:val="-4"/>
          <w:w w:val="95"/>
          <w:sz w:val="22"/>
        </w:rPr>
        <w:t>Diener, </w:t>
      </w:r>
      <w:r>
        <w:rPr>
          <w:w w:val="95"/>
          <w:sz w:val="22"/>
        </w:rPr>
        <w:t>E. y Eunkook, M. (2003). “National Differences in Subjective </w:t>
      </w:r>
      <w:r>
        <w:rPr>
          <w:spacing w:val="-3"/>
          <w:w w:val="95"/>
          <w:sz w:val="22"/>
        </w:rPr>
        <w:t>Well-Being”. </w:t>
      </w:r>
      <w:r>
        <w:rPr>
          <w:w w:val="95"/>
          <w:sz w:val="22"/>
        </w:rPr>
        <w:t>En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Kahneman,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D.,</w:t>
      </w:r>
      <w:r>
        <w:rPr>
          <w:spacing w:val="-15"/>
          <w:w w:val="95"/>
          <w:sz w:val="22"/>
        </w:rPr>
        <w:t> </w:t>
      </w:r>
      <w:r>
        <w:rPr>
          <w:spacing w:val="-4"/>
          <w:w w:val="95"/>
          <w:sz w:val="22"/>
        </w:rPr>
        <w:t>Diener,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Schwartz,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N.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(eds.),</w:t>
      </w:r>
      <w:r>
        <w:rPr>
          <w:spacing w:val="-1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Well-Being.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The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Foundattions </w:t>
      </w:r>
      <w:r>
        <w:rPr>
          <w:rFonts w:ascii="Times New Roman" w:hAnsi="Times New Roman"/>
          <w:i/>
          <w:w w:val="95"/>
          <w:sz w:val="22"/>
        </w:rPr>
        <w:t>of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Hedonic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Psychology</w:t>
      </w:r>
      <w:r>
        <w:rPr>
          <w:w w:val="95"/>
          <w:sz w:val="22"/>
        </w:rPr>
        <w:t>.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Nueva</w:t>
      </w:r>
      <w:r>
        <w:rPr>
          <w:spacing w:val="-21"/>
          <w:w w:val="95"/>
          <w:sz w:val="22"/>
        </w:rPr>
        <w:t> </w:t>
      </w:r>
      <w:r>
        <w:rPr>
          <w:spacing w:val="-6"/>
          <w:w w:val="95"/>
          <w:sz w:val="22"/>
        </w:rPr>
        <w:t>York: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Russell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Sage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Foundation.</w:t>
      </w:r>
    </w:p>
    <w:p>
      <w:pPr>
        <w:pStyle w:val="BodyText"/>
        <w:spacing w:line="242" w:lineRule="auto"/>
        <w:ind w:left="473" w:right="131" w:hanging="341"/>
        <w:jc w:val="both"/>
      </w:pPr>
      <w:r>
        <w:rPr>
          <w:spacing w:val="-4"/>
        </w:rPr>
        <w:t>Diener, </w:t>
      </w:r>
      <w:r>
        <w:rPr/>
        <w:t>E., Lucas, R. y Oishi, S. (2002). “Subjective </w:t>
      </w:r>
      <w:r>
        <w:rPr>
          <w:spacing w:val="-3"/>
        </w:rPr>
        <w:t>Well-Being. </w:t>
      </w:r>
      <w:r>
        <w:rPr/>
        <w:t>The Science of Happiness</w:t>
      </w:r>
      <w:r>
        <w:rPr>
          <w:spacing w:val="-6"/>
        </w:rPr>
        <w:t> </w:t>
      </w:r>
      <w:r>
        <w:rPr/>
        <w:t>and</w:t>
      </w:r>
      <w:r>
        <w:rPr>
          <w:spacing w:val="-5"/>
        </w:rPr>
        <w:t> </w:t>
      </w:r>
      <w:r>
        <w:rPr/>
        <w:t>Life</w:t>
      </w:r>
      <w:r>
        <w:rPr>
          <w:spacing w:val="-6"/>
        </w:rPr>
        <w:t> </w:t>
      </w:r>
      <w:r>
        <w:rPr/>
        <w:t>Satisfaction”.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C.</w:t>
      </w:r>
      <w:r>
        <w:rPr>
          <w:spacing w:val="-6"/>
        </w:rPr>
        <w:t> </w:t>
      </w:r>
      <w:r>
        <w:rPr/>
        <w:t>R.</w:t>
      </w:r>
      <w:r>
        <w:rPr>
          <w:spacing w:val="-6"/>
        </w:rPr>
        <w:t> </w:t>
      </w:r>
      <w:r>
        <w:rPr/>
        <w:t>Snyder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S.</w:t>
      </w:r>
      <w:r>
        <w:rPr>
          <w:spacing w:val="-5"/>
        </w:rPr>
        <w:t> </w:t>
      </w:r>
      <w:r>
        <w:rPr/>
        <w:t>J.</w:t>
      </w:r>
      <w:r>
        <w:rPr>
          <w:spacing w:val="-5"/>
        </w:rPr>
        <w:t> </w:t>
      </w:r>
      <w:r>
        <w:rPr/>
        <w:t>López</w:t>
      </w:r>
      <w:r>
        <w:rPr>
          <w:spacing w:val="-6"/>
        </w:rPr>
        <w:t> </w:t>
      </w:r>
      <w:r>
        <w:rPr/>
        <w:t>(ed.),</w:t>
      </w:r>
      <w:r>
        <w:rPr>
          <w:spacing w:val="-5"/>
        </w:rPr>
        <w:t> </w:t>
      </w:r>
      <w:r>
        <w:rPr>
          <w:rFonts w:ascii="Times New Roman" w:hAnsi="Times New Roman"/>
          <w:i/>
        </w:rPr>
        <w:t>Hand- </w:t>
      </w:r>
      <w:r>
        <w:rPr>
          <w:rFonts w:ascii="Times New Roman" w:hAnsi="Times New Roman"/>
          <w:i/>
          <w:w w:val="90"/>
        </w:rPr>
        <w:t>book of </w:t>
      </w:r>
      <w:r>
        <w:rPr>
          <w:rFonts w:ascii="Times New Roman" w:hAnsi="Times New Roman"/>
          <w:i/>
          <w:spacing w:val="-3"/>
          <w:w w:val="90"/>
        </w:rPr>
        <w:t>Posittive </w:t>
      </w:r>
      <w:r>
        <w:rPr>
          <w:rFonts w:ascii="Times New Roman" w:hAnsi="Times New Roman"/>
          <w:i/>
          <w:w w:val="90"/>
        </w:rPr>
        <w:t>Psychology</w:t>
      </w:r>
      <w:r>
        <w:rPr>
          <w:w w:val="90"/>
        </w:rPr>
        <w:t>. Nueva </w:t>
      </w:r>
      <w:r>
        <w:rPr>
          <w:spacing w:val="-6"/>
          <w:w w:val="90"/>
        </w:rPr>
        <w:t>York: </w:t>
      </w:r>
      <w:r>
        <w:rPr>
          <w:w w:val="90"/>
        </w:rPr>
        <w:t>Oxford University </w:t>
      </w:r>
      <w:r>
        <w:rPr>
          <w:spacing w:val="8"/>
          <w:w w:val="90"/>
        </w:rPr>
        <w:t> </w:t>
      </w:r>
      <w:r>
        <w:rPr>
          <w:spacing w:val="-2"/>
          <w:w w:val="90"/>
        </w:rPr>
        <w:t>Press.</w:t>
      </w:r>
    </w:p>
    <w:p>
      <w:pPr>
        <w:pStyle w:val="BodyText"/>
        <w:spacing w:line="242" w:lineRule="auto"/>
        <w:ind w:left="473" w:right="131" w:hanging="341"/>
        <w:jc w:val="both"/>
      </w:pPr>
      <w:r>
        <w:rPr>
          <w:spacing w:val="-4"/>
        </w:rPr>
        <w:t>Diener,</w:t>
      </w:r>
      <w:r>
        <w:rPr>
          <w:spacing w:val="-29"/>
        </w:rPr>
        <w:t> </w:t>
      </w:r>
      <w:r>
        <w:rPr/>
        <w:t>E.,</w:t>
      </w:r>
      <w:r>
        <w:rPr>
          <w:spacing w:val="-29"/>
        </w:rPr>
        <w:t> </w:t>
      </w:r>
      <w:r>
        <w:rPr/>
        <w:t>Oishi,</w:t>
      </w:r>
      <w:r>
        <w:rPr>
          <w:spacing w:val="-29"/>
        </w:rPr>
        <w:t> </w:t>
      </w:r>
      <w:r>
        <w:rPr/>
        <w:t>S.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Lucas,</w:t>
      </w:r>
      <w:r>
        <w:rPr>
          <w:spacing w:val="-29"/>
        </w:rPr>
        <w:t> </w:t>
      </w:r>
      <w:r>
        <w:rPr/>
        <w:t>R.</w:t>
      </w:r>
      <w:r>
        <w:rPr>
          <w:spacing w:val="-29"/>
        </w:rPr>
        <w:t> </w:t>
      </w:r>
      <w:r>
        <w:rPr/>
        <w:t>(2003).</w:t>
      </w:r>
      <w:r>
        <w:rPr>
          <w:spacing w:val="-29"/>
        </w:rPr>
        <w:t> </w:t>
      </w:r>
      <w:r>
        <w:rPr>
          <w:spacing w:val="-3"/>
        </w:rPr>
        <w:t>“Personality,</w:t>
      </w:r>
      <w:r>
        <w:rPr>
          <w:spacing w:val="-29"/>
        </w:rPr>
        <w:t> </w:t>
      </w:r>
      <w:r>
        <w:rPr/>
        <w:t>Culture,</w:t>
      </w:r>
      <w:r>
        <w:rPr>
          <w:spacing w:val="-29"/>
        </w:rPr>
        <w:t> </w:t>
      </w:r>
      <w:r>
        <w:rPr/>
        <w:t>and</w:t>
      </w:r>
      <w:r>
        <w:rPr>
          <w:spacing w:val="-29"/>
        </w:rPr>
        <w:t> </w:t>
      </w:r>
      <w:r>
        <w:rPr/>
        <w:t>Subjective</w:t>
      </w:r>
      <w:r>
        <w:rPr>
          <w:spacing w:val="-29"/>
        </w:rPr>
        <w:t> </w:t>
      </w:r>
      <w:r>
        <w:rPr>
          <w:spacing w:val="-3"/>
        </w:rPr>
        <w:t>Well- </w:t>
      </w:r>
      <w:r>
        <w:rPr>
          <w:w w:val="95"/>
        </w:rPr>
        <w:t>Being:</w:t>
      </w:r>
      <w:r>
        <w:rPr>
          <w:spacing w:val="-17"/>
          <w:w w:val="95"/>
        </w:rPr>
        <w:t> </w:t>
      </w:r>
      <w:r>
        <w:rPr>
          <w:w w:val="95"/>
        </w:rPr>
        <w:t>Emotional</w:t>
      </w:r>
      <w:r>
        <w:rPr>
          <w:spacing w:val="-17"/>
          <w:w w:val="95"/>
        </w:rPr>
        <w:t> </w:t>
      </w:r>
      <w:r>
        <w:rPr>
          <w:w w:val="95"/>
        </w:rPr>
        <w:t>and</w:t>
      </w:r>
      <w:r>
        <w:rPr>
          <w:spacing w:val="-17"/>
          <w:w w:val="95"/>
        </w:rPr>
        <w:t> </w:t>
      </w:r>
      <w:r>
        <w:rPr>
          <w:w w:val="95"/>
        </w:rPr>
        <w:t>Cognitive</w:t>
      </w:r>
      <w:r>
        <w:rPr>
          <w:spacing w:val="-17"/>
          <w:w w:val="95"/>
        </w:rPr>
        <w:t> </w:t>
      </w:r>
      <w:r>
        <w:rPr>
          <w:w w:val="95"/>
        </w:rPr>
        <w:t>Evaluation</w:t>
      </w:r>
      <w:r>
        <w:rPr>
          <w:spacing w:val="-17"/>
          <w:w w:val="95"/>
        </w:rPr>
        <w:t> </w:t>
      </w:r>
      <w:r>
        <w:rPr>
          <w:w w:val="95"/>
        </w:rPr>
        <w:t>of</w:t>
      </w:r>
      <w:r>
        <w:rPr>
          <w:spacing w:val="-17"/>
          <w:w w:val="95"/>
        </w:rPr>
        <w:t> </w:t>
      </w:r>
      <w:r>
        <w:rPr>
          <w:w w:val="95"/>
        </w:rPr>
        <w:t>Life”.</w:t>
      </w:r>
      <w:r>
        <w:rPr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Annual</w:t>
      </w:r>
      <w:r>
        <w:rPr>
          <w:rFonts w:ascii="Times New Roman" w:hAnsi="Times New Roman"/>
          <w:i/>
          <w:spacing w:val="-24"/>
          <w:w w:val="95"/>
        </w:rPr>
        <w:t> </w:t>
      </w:r>
      <w:r>
        <w:rPr>
          <w:rFonts w:ascii="Times New Roman" w:hAnsi="Times New Roman"/>
          <w:i/>
          <w:w w:val="95"/>
        </w:rPr>
        <w:t>Review</w:t>
      </w:r>
      <w:r>
        <w:rPr>
          <w:rFonts w:ascii="Times New Roman" w:hAnsi="Times New Roman"/>
          <w:i/>
          <w:spacing w:val="-24"/>
          <w:w w:val="95"/>
        </w:rPr>
        <w:t> </w:t>
      </w:r>
      <w:r>
        <w:rPr>
          <w:rFonts w:ascii="Times New Roman" w:hAnsi="Times New Roman"/>
          <w:i/>
          <w:w w:val="95"/>
        </w:rPr>
        <w:t>Psychology</w:t>
      </w:r>
      <w:r>
        <w:rPr>
          <w:w w:val="95"/>
        </w:rPr>
        <w:t>, 54, pp.</w:t>
      </w:r>
      <w:r>
        <w:rPr>
          <w:spacing w:val="8"/>
          <w:w w:val="95"/>
        </w:rPr>
        <w:t> </w:t>
      </w:r>
      <w:r>
        <w:rPr>
          <w:w w:val="95"/>
        </w:rPr>
        <w:t>403-425.</w:t>
      </w:r>
    </w:p>
    <w:p>
      <w:pPr>
        <w:spacing w:line="242" w:lineRule="auto" w:before="0"/>
        <w:ind w:left="473" w:right="132" w:hanging="341"/>
        <w:jc w:val="both"/>
        <w:rPr>
          <w:sz w:val="22"/>
        </w:rPr>
      </w:pPr>
      <w:r>
        <w:rPr>
          <w:sz w:val="22"/>
        </w:rPr>
        <w:t>Duckworth,</w:t>
      </w:r>
      <w:r>
        <w:rPr>
          <w:spacing w:val="-23"/>
          <w:sz w:val="22"/>
        </w:rPr>
        <w:t> </w:t>
      </w:r>
      <w:r>
        <w:rPr>
          <w:sz w:val="22"/>
        </w:rPr>
        <w:t>A.</w:t>
      </w:r>
      <w:r>
        <w:rPr>
          <w:spacing w:val="-22"/>
          <w:sz w:val="22"/>
        </w:rPr>
        <w:t> </w:t>
      </w:r>
      <w:r>
        <w:rPr>
          <w:sz w:val="22"/>
        </w:rPr>
        <w:t>L.,</w:t>
      </w:r>
      <w:r>
        <w:rPr>
          <w:spacing w:val="-23"/>
          <w:sz w:val="22"/>
        </w:rPr>
        <w:t> </w:t>
      </w:r>
      <w:r>
        <w:rPr>
          <w:sz w:val="22"/>
        </w:rPr>
        <w:t>Steen,</w:t>
      </w:r>
      <w:r>
        <w:rPr>
          <w:spacing w:val="-22"/>
          <w:sz w:val="22"/>
        </w:rPr>
        <w:t> </w:t>
      </w:r>
      <w:r>
        <w:rPr>
          <w:spacing w:val="-15"/>
          <w:sz w:val="22"/>
        </w:rPr>
        <w:t>T.</w:t>
      </w:r>
      <w:r>
        <w:rPr>
          <w:spacing w:val="-22"/>
          <w:sz w:val="22"/>
        </w:rPr>
        <w:t> </w:t>
      </w:r>
      <w:r>
        <w:rPr>
          <w:sz w:val="22"/>
        </w:rPr>
        <w:t>A.</w:t>
      </w:r>
      <w:r>
        <w:rPr>
          <w:spacing w:val="-22"/>
          <w:sz w:val="22"/>
        </w:rPr>
        <w:t> </w:t>
      </w:r>
      <w:r>
        <w:rPr>
          <w:sz w:val="22"/>
        </w:rPr>
        <w:t>y</w:t>
      </w:r>
      <w:r>
        <w:rPr>
          <w:spacing w:val="-22"/>
          <w:sz w:val="22"/>
        </w:rPr>
        <w:t> </w:t>
      </w:r>
      <w:r>
        <w:rPr>
          <w:sz w:val="22"/>
        </w:rPr>
        <w:t>Seligman,</w:t>
      </w:r>
      <w:r>
        <w:rPr>
          <w:spacing w:val="-22"/>
          <w:sz w:val="22"/>
        </w:rPr>
        <w:t> </w:t>
      </w:r>
      <w:r>
        <w:rPr>
          <w:sz w:val="22"/>
        </w:rPr>
        <w:t>M.</w:t>
      </w:r>
      <w:r>
        <w:rPr>
          <w:spacing w:val="-23"/>
          <w:sz w:val="22"/>
        </w:rPr>
        <w:t> </w:t>
      </w:r>
      <w:r>
        <w:rPr>
          <w:sz w:val="22"/>
        </w:rPr>
        <w:t>E.</w:t>
      </w:r>
      <w:r>
        <w:rPr>
          <w:spacing w:val="-22"/>
          <w:sz w:val="22"/>
        </w:rPr>
        <w:t> </w:t>
      </w:r>
      <w:r>
        <w:rPr>
          <w:spacing w:val="-19"/>
          <w:sz w:val="22"/>
        </w:rPr>
        <w:t>P.</w:t>
      </w:r>
      <w:r>
        <w:rPr>
          <w:spacing w:val="-22"/>
          <w:sz w:val="22"/>
        </w:rPr>
        <w:t> </w:t>
      </w:r>
      <w:r>
        <w:rPr>
          <w:sz w:val="22"/>
        </w:rPr>
        <w:t>(2005).</w:t>
      </w:r>
      <w:r>
        <w:rPr>
          <w:spacing w:val="-22"/>
          <w:sz w:val="22"/>
        </w:rPr>
        <w:t> </w:t>
      </w:r>
      <w:r>
        <w:rPr>
          <w:sz w:val="22"/>
        </w:rPr>
        <w:t>“Positive</w:t>
      </w:r>
      <w:r>
        <w:rPr>
          <w:spacing w:val="-23"/>
          <w:sz w:val="22"/>
        </w:rPr>
        <w:t> </w:t>
      </w:r>
      <w:r>
        <w:rPr>
          <w:sz w:val="22"/>
        </w:rPr>
        <w:t>Psychology</w:t>
      </w:r>
      <w:r>
        <w:rPr>
          <w:spacing w:val="-23"/>
          <w:sz w:val="22"/>
        </w:rPr>
        <w:t> </w:t>
      </w:r>
      <w:r>
        <w:rPr>
          <w:sz w:val="22"/>
        </w:rPr>
        <w:t>in </w:t>
      </w:r>
      <w:r>
        <w:rPr>
          <w:w w:val="95"/>
          <w:sz w:val="22"/>
        </w:rPr>
        <w:t>Clinical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Practice”.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Annual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Review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of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Clinical</w:t>
      </w:r>
      <w:r>
        <w:rPr>
          <w:rFonts w:ascii="Times New Roman" w:hAnsi="Times New Roman"/>
          <w:i/>
          <w:spacing w:val="-1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Psychology</w:t>
      </w:r>
      <w:r>
        <w:rPr>
          <w:w w:val="95"/>
          <w:sz w:val="22"/>
        </w:rPr>
        <w:t>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1,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pp.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629-651.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473" w:right="132" w:hanging="341"/>
        <w:jc w:val="both"/>
      </w:pPr>
      <w:r>
        <w:rPr>
          <w:w w:val="95"/>
        </w:rPr>
        <w:t>Espinoza</w:t>
      </w:r>
      <w:r>
        <w:rPr>
          <w:spacing w:val="-8"/>
          <w:w w:val="95"/>
        </w:rPr>
        <w:t> </w:t>
      </w:r>
      <w:r>
        <w:rPr>
          <w:w w:val="95"/>
        </w:rPr>
        <w:t>Gamboa,</w:t>
      </w:r>
      <w:r>
        <w:rPr>
          <w:spacing w:val="-8"/>
          <w:w w:val="95"/>
        </w:rPr>
        <w:t> </w:t>
      </w:r>
      <w:r>
        <w:rPr>
          <w:w w:val="95"/>
        </w:rPr>
        <w:t>N.</w:t>
      </w:r>
      <w:r>
        <w:rPr>
          <w:spacing w:val="-9"/>
          <w:w w:val="95"/>
        </w:rPr>
        <w:t> </w:t>
      </w:r>
      <w:r>
        <w:rPr>
          <w:w w:val="95"/>
        </w:rPr>
        <w:t>R.</w:t>
      </w:r>
      <w:r>
        <w:rPr>
          <w:spacing w:val="-9"/>
          <w:w w:val="95"/>
        </w:rPr>
        <w:t> </w:t>
      </w:r>
      <w:r>
        <w:rPr>
          <w:w w:val="95"/>
        </w:rPr>
        <w:t>(2005).</w:t>
      </w:r>
      <w:r>
        <w:rPr>
          <w:spacing w:val="-8"/>
          <w:w w:val="95"/>
        </w:rPr>
        <w:t> </w:t>
      </w:r>
      <w:r>
        <w:rPr>
          <w:w w:val="95"/>
        </w:rPr>
        <w:t>“Bienestar</w:t>
      </w:r>
      <w:r>
        <w:rPr>
          <w:spacing w:val="-9"/>
          <w:w w:val="95"/>
        </w:rPr>
        <w:t> </w:t>
      </w:r>
      <w:r>
        <w:rPr>
          <w:w w:val="95"/>
        </w:rPr>
        <w:t>Subjetivo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estilos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enfrentamiento </w:t>
      </w:r>
      <w:r>
        <w:rPr/>
        <w:t>en</w:t>
      </w:r>
      <w:r>
        <w:rPr>
          <w:spacing w:val="-18"/>
        </w:rPr>
        <w:t> </w:t>
      </w:r>
      <w:r>
        <w:rPr/>
        <w:t>pacientes</w:t>
      </w:r>
      <w:r>
        <w:rPr>
          <w:spacing w:val="-18"/>
        </w:rPr>
        <w:t> </w:t>
      </w:r>
      <w:r>
        <w:rPr/>
        <w:t>terminales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cáncer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>
          <w:sz w:val="17"/>
        </w:rPr>
        <w:t>viH</w:t>
      </w:r>
      <w:r>
        <w:rPr/>
        <w:t>/Sida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ciudad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Mérida”.</w:t>
      </w:r>
      <w:r>
        <w:rPr>
          <w:spacing w:val="-18"/>
        </w:rPr>
        <w:t> </w:t>
      </w:r>
      <w:r>
        <w:rPr>
          <w:spacing w:val="-6"/>
        </w:rPr>
        <w:t>Tesis </w:t>
      </w:r>
      <w:r>
        <w:rPr>
          <w:w w:val="95"/>
        </w:rPr>
        <w:t>de maestría no publicada. México: Universidad Autónoma de</w:t>
      </w:r>
      <w:r>
        <w:rPr>
          <w:spacing w:val="23"/>
          <w:w w:val="95"/>
        </w:rPr>
        <w:t> </w:t>
      </w:r>
      <w:r>
        <w:rPr>
          <w:spacing w:val="-3"/>
          <w:w w:val="95"/>
        </w:rPr>
        <w:t>Yucatán.</w:t>
      </w:r>
    </w:p>
    <w:p>
      <w:pPr>
        <w:pStyle w:val="BodyText"/>
        <w:spacing w:line="257" w:lineRule="exact"/>
        <w:ind w:left="133"/>
      </w:pPr>
      <w:r>
        <w:rPr/>
        <w:t>Folkman, S. (2008). “The Case for Positive Emotions in the Stress Response”.</w:t>
      </w:r>
    </w:p>
    <w:p>
      <w:pPr>
        <w:spacing w:before="2"/>
        <w:ind w:left="473" w:right="0" w:firstLine="0"/>
        <w:jc w:val="left"/>
        <w:rPr>
          <w:sz w:val="22"/>
        </w:rPr>
      </w:pPr>
      <w:r>
        <w:rPr>
          <w:rFonts w:ascii="Times New Roman"/>
          <w:i/>
          <w:w w:val="90"/>
          <w:sz w:val="22"/>
        </w:rPr>
        <w:t>Anxietty Sttress Coping, </w:t>
      </w:r>
      <w:r>
        <w:rPr>
          <w:w w:val="90"/>
          <w:sz w:val="22"/>
        </w:rPr>
        <w:t>21, pp. 3-14.</w:t>
      </w:r>
    </w:p>
    <w:p>
      <w:pPr>
        <w:spacing w:line="242" w:lineRule="auto" w:before="2"/>
        <w:ind w:left="473" w:right="131" w:hanging="341"/>
        <w:jc w:val="both"/>
        <w:rPr>
          <w:sz w:val="22"/>
        </w:rPr>
      </w:pPr>
      <w:r>
        <w:rPr>
          <w:spacing w:val="-3"/>
          <w:sz w:val="22"/>
        </w:rPr>
        <w:t>Folkman,</w:t>
      </w:r>
      <w:r>
        <w:rPr>
          <w:spacing w:val="-12"/>
          <w:sz w:val="22"/>
        </w:rPr>
        <w:t> </w:t>
      </w:r>
      <w:r>
        <w:rPr>
          <w:sz w:val="22"/>
        </w:rPr>
        <w:t>S.</w:t>
      </w:r>
      <w:r>
        <w:rPr>
          <w:spacing w:val="-12"/>
          <w:sz w:val="22"/>
        </w:rPr>
        <w:t> </w:t>
      </w:r>
      <w:r>
        <w:rPr>
          <w:sz w:val="22"/>
        </w:rPr>
        <w:t>(2011).</w:t>
      </w:r>
      <w:r>
        <w:rPr>
          <w:spacing w:val="-12"/>
          <w:sz w:val="22"/>
        </w:rPr>
        <w:t> </w:t>
      </w:r>
      <w:r>
        <w:rPr>
          <w:sz w:val="22"/>
        </w:rPr>
        <w:t>“Stress,</w:t>
      </w:r>
      <w:r>
        <w:rPr>
          <w:spacing w:val="-12"/>
          <w:sz w:val="22"/>
        </w:rPr>
        <w:t> </w:t>
      </w:r>
      <w:r>
        <w:rPr>
          <w:sz w:val="22"/>
        </w:rPr>
        <w:t>Health,</w:t>
      </w:r>
      <w:r>
        <w:rPr>
          <w:spacing w:val="-12"/>
          <w:sz w:val="22"/>
        </w:rPr>
        <w:t> </w:t>
      </w:r>
      <w:r>
        <w:rPr>
          <w:sz w:val="22"/>
        </w:rPr>
        <w:t>and</w:t>
      </w:r>
      <w:r>
        <w:rPr>
          <w:spacing w:val="-12"/>
          <w:sz w:val="22"/>
        </w:rPr>
        <w:t> </w:t>
      </w:r>
      <w:r>
        <w:rPr>
          <w:sz w:val="22"/>
        </w:rPr>
        <w:t>Coping:</w:t>
      </w:r>
      <w:r>
        <w:rPr>
          <w:spacing w:val="-12"/>
          <w:sz w:val="22"/>
        </w:rPr>
        <w:t> </w:t>
      </w:r>
      <w:r>
        <w:rPr>
          <w:sz w:val="22"/>
        </w:rPr>
        <w:t>An</w:t>
      </w:r>
      <w:r>
        <w:rPr>
          <w:spacing w:val="-12"/>
          <w:sz w:val="22"/>
        </w:rPr>
        <w:t> </w:t>
      </w:r>
      <w:r>
        <w:rPr>
          <w:sz w:val="22"/>
        </w:rPr>
        <w:t>Overview”.</w:t>
      </w:r>
      <w:r>
        <w:rPr>
          <w:spacing w:val="-12"/>
          <w:sz w:val="22"/>
        </w:rPr>
        <w:t> </w:t>
      </w:r>
      <w:r>
        <w:rPr>
          <w:sz w:val="22"/>
        </w:rPr>
        <w:t>En</w:t>
      </w:r>
      <w:r>
        <w:rPr>
          <w:spacing w:val="-12"/>
          <w:sz w:val="22"/>
        </w:rPr>
        <w:t> </w:t>
      </w:r>
      <w:r>
        <w:rPr>
          <w:sz w:val="22"/>
        </w:rPr>
        <w:t>S.</w:t>
      </w:r>
      <w:r>
        <w:rPr>
          <w:spacing w:val="-12"/>
          <w:sz w:val="22"/>
        </w:rPr>
        <w:t> </w:t>
      </w:r>
      <w:r>
        <w:rPr>
          <w:spacing w:val="-3"/>
          <w:sz w:val="22"/>
        </w:rPr>
        <w:t>Folkman, </w:t>
      </w:r>
      <w:r>
        <w:rPr>
          <w:rFonts w:ascii="Times New Roman" w:hAnsi="Times New Roman"/>
          <w:i/>
          <w:w w:val="95"/>
          <w:sz w:val="22"/>
        </w:rPr>
        <w:t>The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Oxford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Handbook</w:t>
      </w:r>
      <w:r>
        <w:rPr>
          <w:rFonts w:ascii="Times New Roman" w:hAnsi="Times New Roman"/>
          <w:i/>
          <w:spacing w:val="-2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of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Sttress,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Healtth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and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Coping.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w w:val="95"/>
          <w:sz w:val="22"/>
        </w:rPr>
        <w:t>Nueva</w:t>
      </w:r>
      <w:r>
        <w:rPr>
          <w:spacing w:val="-21"/>
          <w:w w:val="95"/>
          <w:sz w:val="22"/>
        </w:rPr>
        <w:t> </w:t>
      </w:r>
      <w:r>
        <w:rPr>
          <w:spacing w:val="-6"/>
          <w:w w:val="95"/>
          <w:sz w:val="22"/>
        </w:rPr>
        <w:t>York: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Oxford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Univer- </w:t>
      </w:r>
      <w:r>
        <w:rPr>
          <w:w w:val="90"/>
          <w:sz w:val="22"/>
        </w:rPr>
        <w:t>sity</w:t>
      </w:r>
      <w:r>
        <w:rPr>
          <w:spacing w:val="6"/>
          <w:w w:val="90"/>
          <w:sz w:val="22"/>
        </w:rPr>
        <w:t> </w:t>
      </w:r>
      <w:r>
        <w:rPr>
          <w:spacing w:val="-3"/>
          <w:w w:val="90"/>
          <w:sz w:val="22"/>
        </w:rPr>
        <w:t>Press.</w:t>
      </w:r>
    </w:p>
    <w:p>
      <w:pPr>
        <w:pStyle w:val="BodyText"/>
        <w:spacing w:line="242" w:lineRule="auto"/>
        <w:ind w:left="473" w:right="132" w:hanging="341"/>
        <w:jc w:val="both"/>
      </w:pPr>
      <w:r>
        <w:rPr>
          <w:spacing w:val="-3"/>
        </w:rPr>
        <w:t>Folkman,</w:t>
      </w:r>
      <w:r>
        <w:rPr>
          <w:spacing w:val="-25"/>
        </w:rPr>
        <w:t> </w:t>
      </w:r>
      <w:r>
        <w:rPr/>
        <w:t>S.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Moskowitz,</w:t>
      </w:r>
      <w:r>
        <w:rPr>
          <w:spacing w:val="-25"/>
        </w:rPr>
        <w:t> </w:t>
      </w:r>
      <w:r>
        <w:rPr/>
        <w:t>J.</w:t>
      </w:r>
      <w:r>
        <w:rPr>
          <w:spacing w:val="-25"/>
        </w:rPr>
        <w:t> </w:t>
      </w:r>
      <w:r>
        <w:rPr>
          <w:spacing w:val="-15"/>
        </w:rPr>
        <w:t>T.</w:t>
      </w:r>
      <w:r>
        <w:rPr>
          <w:spacing w:val="-25"/>
        </w:rPr>
        <w:t> </w:t>
      </w:r>
      <w:r>
        <w:rPr/>
        <w:t>(2000).</w:t>
      </w:r>
      <w:r>
        <w:rPr>
          <w:spacing w:val="-25"/>
        </w:rPr>
        <w:t> </w:t>
      </w:r>
      <w:r>
        <w:rPr/>
        <w:t>“Positive</w:t>
      </w:r>
      <w:r>
        <w:rPr>
          <w:spacing w:val="-25"/>
        </w:rPr>
        <w:t> </w:t>
      </w:r>
      <w:r>
        <w:rPr/>
        <w:t>Affect</w:t>
      </w:r>
      <w:r>
        <w:rPr>
          <w:spacing w:val="-25"/>
        </w:rPr>
        <w:t> </w:t>
      </w:r>
      <w:r>
        <w:rPr/>
        <w:t>and</w:t>
      </w:r>
      <w:r>
        <w:rPr>
          <w:spacing w:val="-25"/>
        </w:rPr>
        <w:t> </w:t>
      </w:r>
      <w:r>
        <w:rPr/>
        <w:t>the</w:t>
      </w:r>
      <w:r>
        <w:rPr>
          <w:spacing w:val="-25"/>
        </w:rPr>
        <w:t> </w:t>
      </w:r>
      <w:r>
        <w:rPr/>
        <w:t>Other</w:t>
      </w:r>
      <w:r>
        <w:rPr>
          <w:spacing w:val="-25"/>
        </w:rPr>
        <w:t> </w:t>
      </w:r>
      <w:r>
        <w:rPr/>
        <w:t>Side</w:t>
      </w:r>
      <w:r>
        <w:rPr>
          <w:spacing w:val="-25"/>
        </w:rPr>
        <w:t> </w:t>
      </w:r>
      <w:r>
        <w:rPr/>
        <w:t>of</w:t>
      </w:r>
      <w:r>
        <w:rPr>
          <w:spacing w:val="-25"/>
        </w:rPr>
        <w:t> </w:t>
      </w:r>
      <w:r>
        <w:rPr/>
        <w:t>Cop- </w:t>
      </w:r>
      <w:r>
        <w:rPr>
          <w:w w:val="95"/>
        </w:rPr>
        <w:t>ing”.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American</w:t>
      </w:r>
      <w:r>
        <w:rPr>
          <w:rFonts w:ascii="Times New Roman" w:hAnsi="Times New Roman"/>
          <w:i/>
          <w:spacing w:val="-24"/>
          <w:w w:val="95"/>
        </w:rPr>
        <w:t> </w:t>
      </w:r>
      <w:r>
        <w:rPr>
          <w:rFonts w:ascii="Times New Roman" w:hAnsi="Times New Roman"/>
          <w:i/>
          <w:w w:val="95"/>
        </w:rPr>
        <w:t>Psychology</w:t>
      </w:r>
      <w:r>
        <w:rPr>
          <w:w w:val="95"/>
        </w:rPr>
        <w:t>,</w:t>
      </w:r>
      <w:r>
        <w:rPr>
          <w:spacing w:val="-17"/>
          <w:w w:val="95"/>
        </w:rPr>
        <w:t> </w:t>
      </w:r>
      <w:r>
        <w:rPr>
          <w:w w:val="95"/>
        </w:rPr>
        <w:t>55,</w:t>
      </w:r>
      <w:r>
        <w:rPr>
          <w:spacing w:val="-17"/>
          <w:w w:val="95"/>
        </w:rPr>
        <w:t> </w:t>
      </w:r>
      <w:r>
        <w:rPr>
          <w:w w:val="95"/>
        </w:rPr>
        <w:t>pp.</w:t>
      </w:r>
      <w:r>
        <w:rPr>
          <w:spacing w:val="-17"/>
          <w:w w:val="95"/>
        </w:rPr>
        <w:t> </w:t>
      </w:r>
      <w:r>
        <w:rPr>
          <w:w w:val="95"/>
        </w:rPr>
        <w:t>647-654.</w:t>
      </w:r>
    </w:p>
    <w:p>
      <w:pPr>
        <w:spacing w:line="242" w:lineRule="auto" w:before="0"/>
        <w:ind w:left="473" w:right="132" w:hanging="340"/>
        <w:jc w:val="both"/>
        <w:rPr>
          <w:sz w:val="22"/>
        </w:rPr>
      </w:pPr>
      <w:r>
        <w:rPr>
          <w:spacing w:val="-3"/>
          <w:sz w:val="22"/>
        </w:rPr>
        <w:t>Folkman,</w:t>
      </w:r>
      <w:r>
        <w:rPr>
          <w:spacing w:val="-24"/>
          <w:sz w:val="22"/>
        </w:rPr>
        <w:t> </w:t>
      </w:r>
      <w:r>
        <w:rPr>
          <w:sz w:val="22"/>
        </w:rPr>
        <w:t>S.,</w:t>
      </w:r>
      <w:r>
        <w:rPr>
          <w:spacing w:val="-24"/>
          <w:sz w:val="22"/>
        </w:rPr>
        <w:t> </w:t>
      </w:r>
      <w:r>
        <w:rPr>
          <w:sz w:val="22"/>
        </w:rPr>
        <w:t>y</w:t>
      </w:r>
      <w:r>
        <w:rPr>
          <w:spacing w:val="-24"/>
          <w:sz w:val="22"/>
        </w:rPr>
        <w:t> </w:t>
      </w:r>
      <w:r>
        <w:rPr>
          <w:sz w:val="22"/>
        </w:rPr>
        <w:t>Moskowitz,</w:t>
      </w:r>
      <w:r>
        <w:rPr>
          <w:spacing w:val="-24"/>
          <w:sz w:val="22"/>
        </w:rPr>
        <w:t> </w:t>
      </w:r>
      <w:r>
        <w:rPr>
          <w:sz w:val="22"/>
        </w:rPr>
        <w:t>J.</w:t>
      </w:r>
      <w:r>
        <w:rPr>
          <w:spacing w:val="-24"/>
          <w:sz w:val="22"/>
        </w:rPr>
        <w:t> </w:t>
      </w:r>
      <w:r>
        <w:rPr>
          <w:spacing w:val="-15"/>
          <w:sz w:val="22"/>
        </w:rPr>
        <w:t>T.</w:t>
      </w:r>
      <w:r>
        <w:rPr>
          <w:spacing w:val="-24"/>
          <w:sz w:val="22"/>
        </w:rPr>
        <w:t> </w:t>
      </w:r>
      <w:r>
        <w:rPr>
          <w:sz w:val="22"/>
        </w:rPr>
        <w:t>(2004).</w:t>
      </w:r>
      <w:r>
        <w:rPr>
          <w:spacing w:val="-24"/>
          <w:sz w:val="22"/>
        </w:rPr>
        <w:t> </w:t>
      </w:r>
      <w:r>
        <w:rPr>
          <w:sz w:val="22"/>
        </w:rPr>
        <w:t>“Coping:</w:t>
      </w:r>
      <w:r>
        <w:rPr>
          <w:spacing w:val="-24"/>
          <w:sz w:val="22"/>
        </w:rPr>
        <w:t> </w:t>
      </w:r>
      <w:r>
        <w:rPr>
          <w:sz w:val="22"/>
        </w:rPr>
        <w:t>Pitfalls</w:t>
      </w:r>
      <w:r>
        <w:rPr>
          <w:spacing w:val="-24"/>
          <w:sz w:val="22"/>
        </w:rPr>
        <w:t> </w:t>
      </w:r>
      <w:r>
        <w:rPr>
          <w:sz w:val="22"/>
        </w:rPr>
        <w:t>and</w:t>
      </w:r>
      <w:r>
        <w:rPr>
          <w:spacing w:val="-24"/>
          <w:sz w:val="22"/>
        </w:rPr>
        <w:t> </w:t>
      </w:r>
      <w:r>
        <w:rPr>
          <w:sz w:val="22"/>
        </w:rPr>
        <w:t>Promise”.</w:t>
      </w:r>
      <w:r>
        <w:rPr>
          <w:spacing w:val="-24"/>
          <w:sz w:val="22"/>
        </w:rPr>
        <w:t> </w:t>
      </w:r>
      <w:r>
        <w:rPr>
          <w:sz w:val="22"/>
        </w:rPr>
        <w:t>En</w:t>
      </w:r>
      <w:r>
        <w:rPr>
          <w:spacing w:val="-24"/>
          <w:sz w:val="22"/>
        </w:rPr>
        <w:t> </w:t>
      </w:r>
      <w:r>
        <w:rPr>
          <w:rFonts w:ascii="Times New Roman" w:hAnsi="Times New Roman"/>
          <w:i/>
          <w:sz w:val="22"/>
        </w:rPr>
        <w:t>Annual </w:t>
      </w:r>
      <w:r>
        <w:rPr>
          <w:rFonts w:ascii="Times New Roman" w:hAnsi="Times New Roman"/>
          <w:i/>
          <w:w w:val="90"/>
          <w:sz w:val="22"/>
        </w:rPr>
        <w:t>Review Psychology</w:t>
      </w:r>
      <w:r>
        <w:rPr>
          <w:w w:val="90"/>
          <w:sz w:val="22"/>
        </w:rPr>
        <w:t>, 55, pp. </w:t>
      </w:r>
      <w:r>
        <w:rPr>
          <w:spacing w:val="3"/>
          <w:w w:val="90"/>
          <w:sz w:val="22"/>
        </w:rPr>
        <w:t> </w:t>
      </w:r>
      <w:r>
        <w:rPr>
          <w:w w:val="90"/>
          <w:sz w:val="22"/>
        </w:rPr>
        <w:t>745-773.</w:t>
      </w:r>
    </w:p>
    <w:p>
      <w:pPr>
        <w:spacing w:line="242" w:lineRule="auto" w:before="0"/>
        <w:ind w:left="473" w:right="132" w:hanging="341"/>
        <w:jc w:val="both"/>
        <w:rPr>
          <w:sz w:val="22"/>
        </w:rPr>
      </w:pPr>
      <w:r>
        <w:rPr>
          <w:spacing w:val="-3"/>
          <w:sz w:val="22"/>
        </w:rPr>
        <w:t>Fredrickson, </w:t>
      </w:r>
      <w:r>
        <w:rPr>
          <w:sz w:val="22"/>
        </w:rPr>
        <w:t>B. L. (2002). “Positive Emotions”. En C. R. Snyder y S. J. López </w:t>
      </w:r>
      <w:r>
        <w:rPr>
          <w:w w:val="95"/>
          <w:sz w:val="22"/>
        </w:rPr>
        <w:t>(eds.),</w:t>
      </w:r>
      <w:r>
        <w:rPr>
          <w:spacing w:val="-2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Handbook</w:t>
      </w:r>
      <w:r>
        <w:rPr>
          <w:rFonts w:ascii="Times New Roman" w:hAnsi="Times New Roman"/>
          <w:i/>
          <w:spacing w:val="-3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of</w:t>
      </w:r>
      <w:r>
        <w:rPr>
          <w:rFonts w:ascii="Times New Roman" w:hAnsi="Times New Roman"/>
          <w:i/>
          <w:spacing w:val="-35"/>
          <w:w w:val="95"/>
          <w:sz w:val="22"/>
        </w:rPr>
        <w:t> </w:t>
      </w:r>
      <w:r>
        <w:rPr>
          <w:rFonts w:ascii="Times New Roman" w:hAnsi="Times New Roman"/>
          <w:i/>
          <w:spacing w:val="-3"/>
          <w:w w:val="95"/>
          <w:sz w:val="22"/>
        </w:rPr>
        <w:t>Posittive</w:t>
      </w:r>
      <w:r>
        <w:rPr>
          <w:rFonts w:ascii="Times New Roman" w:hAnsi="Times New Roman"/>
          <w:i/>
          <w:spacing w:val="-3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Psychology</w:t>
      </w:r>
      <w:r>
        <w:rPr>
          <w:w w:val="95"/>
          <w:sz w:val="22"/>
        </w:rPr>
        <w:t>.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Nueva</w:t>
      </w:r>
      <w:r>
        <w:rPr>
          <w:spacing w:val="-28"/>
          <w:w w:val="95"/>
          <w:sz w:val="22"/>
        </w:rPr>
        <w:t> </w:t>
      </w:r>
      <w:r>
        <w:rPr>
          <w:spacing w:val="-6"/>
          <w:w w:val="95"/>
          <w:sz w:val="22"/>
        </w:rPr>
        <w:t>York: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Oxford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8"/>
          <w:w w:val="95"/>
          <w:sz w:val="22"/>
        </w:rPr>
        <w:t> </w:t>
      </w:r>
      <w:r>
        <w:rPr>
          <w:spacing w:val="-2"/>
          <w:w w:val="95"/>
          <w:sz w:val="22"/>
        </w:rPr>
        <w:t>Press.</w:t>
      </w:r>
    </w:p>
    <w:p>
      <w:pPr>
        <w:pStyle w:val="BodyText"/>
        <w:spacing w:line="257" w:lineRule="exact"/>
        <w:ind w:left="133"/>
      </w:pPr>
      <w:r>
        <w:rPr>
          <w:w w:val="95"/>
        </w:rPr>
        <w:t>Fredrickson, B. L. (2009). </w:t>
      </w:r>
      <w:r>
        <w:rPr>
          <w:rFonts w:ascii="Times New Roman"/>
          <w:i/>
          <w:w w:val="95"/>
        </w:rPr>
        <w:t>Posittivitty</w:t>
      </w:r>
      <w:r>
        <w:rPr>
          <w:w w:val="95"/>
        </w:rPr>
        <w:t>. Nueva York: Three Rivers Press.</w:t>
      </w:r>
    </w:p>
    <w:p>
      <w:pPr>
        <w:pStyle w:val="BodyText"/>
        <w:spacing w:line="242" w:lineRule="auto" w:before="2"/>
        <w:ind w:left="473" w:right="133" w:hanging="341"/>
        <w:jc w:val="both"/>
      </w:pPr>
      <w:r>
        <w:rPr>
          <w:spacing w:val="-3"/>
          <w:w w:val="95"/>
        </w:rPr>
        <w:t>Fredrickson,</w:t>
      </w:r>
      <w:r>
        <w:rPr>
          <w:spacing w:val="-7"/>
          <w:w w:val="95"/>
        </w:rPr>
        <w:t> </w:t>
      </w:r>
      <w:r>
        <w:rPr>
          <w:w w:val="95"/>
        </w:rPr>
        <w:t>B.</w:t>
      </w:r>
      <w:r>
        <w:rPr>
          <w:spacing w:val="-8"/>
          <w:w w:val="95"/>
        </w:rPr>
        <w:t> </w:t>
      </w:r>
      <w:r>
        <w:rPr>
          <w:w w:val="95"/>
        </w:rPr>
        <w:t>L.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Losada,</w:t>
      </w:r>
      <w:r>
        <w:rPr>
          <w:spacing w:val="-8"/>
          <w:w w:val="95"/>
        </w:rPr>
        <w:t> </w:t>
      </w:r>
      <w:r>
        <w:rPr>
          <w:w w:val="95"/>
        </w:rPr>
        <w:t>M.</w:t>
      </w:r>
      <w:r>
        <w:rPr>
          <w:spacing w:val="-8"/>
          <w:w w:val="95"/>
        </w:rPr>
        <w:t> </w:t>
      </w:r>
      <w:r>
        <w:rPr>
          <w:w w:val="95"/>
        </w:rPr>
        <w:t>(2005).</w:t>
      </w:r>
      <w:r>
        <w:rPr>
          <w:spacing w:val="-7"/>
          <w:w w:val="95"/>
        </w:rPr>
        <w:t> </w:t>
      </w:r>
      <w:r>
        <w:rPr>
          <w:w w:val="95"/>
        </w:rPr>
        <w:t>“Positive</w:t>
      </w:r>
      <w:r>
        <w:rPr>
          <w:spacing w:val="-8"/>
          <w:w w:val="95"/>
        </w:rPr>
        <w:t> </w:t>
      </w:r>
      <w:r>
        <w:rPr>
          <w:w w:val="95"/>
        </w:rPr>
        <w:t>affect</w:t>
      </w:r>
      <w:r>
        <w:rPr>
          <w:spacing w:val="-7"/>
          <w:w w:val="95"/>
        </w:rPr>
        <w:t> </w:t>
      </w:r>
      <w:r>
        <w:rPr>
          <w:w w:val="95"/>
        </w:rPr>
        <w:t>and</w:t>
      </w:r>
      <w:r>
        <w:rPr>
          <w:spacing w:val="-8"/>
          <w:w w:val="95"/>
        </w:rPr>
        <w:t> </w:t>
      </w:r>
      <w:r>
        <w:rPr>
          <w:w w:val="95"/>
        </w:rPr>
        <w:t>the</w:t>
      </w:r>
      <w:r>
        <w:rPr>
          <w:spacing w:val="-8"/>
          <w:w w:val="95"/>
        </w:rPr>
        <w:t> </w:t>
      </w:r>
      <w:r>
        <w:rPr>
          <w:w w:val="95"/>
        </w:rPr>
        <w:t>complex</w:t>
      </w:r>
      <w:r>
        <w:rPr>
          <w:spacing w:val="-8"/>
          <w:w w:val="95"/>
        </w:rPr>
        <w:t> </w:t>
      </w:r>
      <w:r>
        <w:rPr>
          <w:w w:val="95"/>
        </w:rPr>
        <w:t>dynamics of</w:t>
      </w:r>
      <w:r>
        <w:rPr>
          <w:spacing w:val="-25"/>
          <w:w w:val="95"/>
        </w:rPr>
        <w:t> </w:t>
      </w:r>
      <w:r>
        <w:rPr>
          <w:w w:val="95"/>
        </w:rPr>
        <w:t>human</w:t>
      </w:r>
      <w:r>
        <w:rPr>
          <w:spacing w:val="-25"/>
          <w:w w:val="95"/>
        </w:rPr>
        <w:t> </w:t>
      </w:r>
      <w:r>
        <w:rPr>
          <w:w w:val="95"/>
        </w:rPr>
        <w:t>flourishing”.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rFonts w:ascii="Times New Roman" w:hAnsi="Times New Roman"/>
          <w:i/>
          <w:w w:val="95"/>
        </w:rPr>
        <w:t>American</w:t>
      </w:r>
      <w:r>
        <w:rPr>
          <w:rFonts w:ascii="Times New Roman" w:hAnsi="Times New Roman"/>
          <w:i/>
          <w:spacing w:val="-31"/>
          <w:w w:val="95"/>
        </w:rPr>
        <w:t> </w:t>
      </w:r>
      <w:r>
        <w:rPr>
          <w:rFonts w:ascii="Times New Roman" w:hAnsi="Times New Roman"/>
          <w:i/>
          <w:w w:val="95"/>
        </w:rPr>
        <w:t>Psychologistt</w:t>
      </w:r>
      <w:r>
        <w:rPr>
          <w:w w:val="95"/>
        </w:rPr>
        <w:t>,</w:t>
      </w:r>
      <w:r>
        <w:rPr>
          <w:spacing w:val="-25"/>
          <w:w w:val="95"/>
        </w:rPr>
        <w:t> </w:t>
      </w:r>
      <w:r>
        <w:rPr>
          <w:w w:val="95"/>
        </w:rPr>
        <w:t>60(7),</w:t>
      </w:r>
      <w:r>
        <w:rPr>
          <w:spacing w:val="-25"/>
          <w:w w:val="95"/>
        </w:rPr>
        <w:t> </w:t>
      </w:r>
      <w:r>
        <w:rPr>
          <w:w w:val="95"/>
        </w:rPr>
        <w:t>pp.</w:t>
      </w:r>
      <w:r>
        <w:rPr>
          <w:spacing w:val="-25"/>
          <w:w w:val="95"/>
        </w:rPr>
        <w:t> </w:t>
      </w:r>
      <w:r>
        <w:rPr>
          <w:w w:val="95"/>
        </w:rPr>
        <w:t>678-686.</w:t>
      </w:r>
    </w:p>
    <w:p>
      <w:pPr>
        <w:spacing w:line="242" w:lineRule="auto" w:before="0"/>
        <w:ind w:left="473" w:right="132" w:hanging="341"/>
        <w:jc w:val="both"/>
        <w:rPr>
          <w:sz w:val="22"/>
        </w:rPr>
      </w:pPr>
      <w:r>
        <w:rPr>
          <w:spacing w:val="-3"/>
          <w:w w:val="95"/>
          <w:sz w:val="22"/>
        </w:rPr>
        <w:t>Frydenberg,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E.</w:t>
      </w:r>
      <w:r>
        <w:rPr>
          <w:spacing w:val="-10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ett</w:t>
      </w:r>
      <w:r>
        <w:rPr>
          <w:rFonts w:ascii="Times New Roman" w:hAnsi="Times New Roman"/>
          <w:i/>
          <w:spacing w:val="-1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al.</w:t>
      </w:r>
      <w:r>
        <w:rPr>
          <w:rFonts w:ascii="Times New Roman" w:hAnsi="Times New Roman"/>
          <w:i/>
          <w:spacing w:val="-16"/>
          <w:w w:val="95"/>
          <w:sz w:val="22"/>
        </w:rPr>
        <w:t> </w:t>
      </w:r>
      <w:r>
        <w:rPr>
          <w:w w:val="95"/>
          <w:sz w:val="22"/>
        </w:rPr>
        <w:t>(2003).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“Coping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With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Concerns: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Exploratory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Comparison of Australian, Colombian, German, and Palestinian Adolescents”. </w:t>
      </w:r>
      <w:r>
        <w:rPr>
          <w:rFonts w:ascii="Times New Roman" w:hAnsi="Times New Roman"/>
          <w:i/>
          <w:w w:val="95"/>
          <w:sz w:val="22"/>
        </w:rPr>
        <w:t>Journal of </w:t>
      </w:r>
      <w:r>
        <w:rPr>
          <w:rFonts w:ascii="Times New Roman" w:hAnsi="Times New Roman"/>
          <w:i/>
          <w:spacing w:val="-5"/>
          <w:w w:val="90"/>
          <w:sz w:val="22"/>
        </w:rPr>
        <w:t>Youtth </w:t>
      </w:r>
      <w:r>
        <w:rPr>
          <w:rFonts w:ascii="Times New Roman" w:hAnsi="Times New Roman"/>
          <w:i/>
          <w:w w:val="90"/>
          <w:sz w:val="22"/>
        </w:rPr>
        <w:t>and Adolescence</w:t>
      </w:r>
      <w:r>
        <w:rPr>
          <w:w w:val="90"/>
          <w:sz w:val="22"/>
        </w:rPr>
        <w:t>, 32, pp.</w:t>
      </w:r>
      <w:r>
        <w:rPr>
          <w:spacing w:val="7"/>
          <w:w w:val="90"/>
          <w:sz w:val="22"/>
        </w:rPr>
        <w:t> </w:t>
      </w:r>
      <w:r>
        <w:rPr>
          <w:w w:val="90"/>
          <w:sz w:val="22"/>
        </w:rPr>
        <w:t>59-69.</w:t>
      </w:r>
    </w:p>
    <w:p>
      <w:pPr>
        <w:pStyle w:val="BodyText"/>
        <w:spacing w:line="242" w:lineRule="auto"/>
        <w:ind w:left="473" w:right="131" w:hanging="341"/>
        <w:jc w:val="both"/>
      </w:pPr>
      <w:r>
        <w:rPr>
          <w:spacing w:val="-4"/>
        </w:rPr>
        <w:t>Góngora</w:t>
      </w:r>
      <w:r>
        <w:rPr>
          <w:spacing w:val="-23"/>
        </w:rPr>
        <w:t> </w:t>
      </w:r>
      <w:r>
        <w:rPr>
          <w:spacing w:val="-5"/>
        </w:rPr>
        <w:t>Coronado,</w:t>
      </w:r>
      <w:r>
        <w:rPr>
          <w:spacing w:val="-23"/>
        </w:rPr>
        <w:t> </w:t>
      </w:r>
      <w:r>
        <w:rPr>
          <w:spacing w:val="-3"/>
        </w:rPr>
        <w:t>E.</w:t>
      </w:r>
      <w:r>
        <w:rPr>
          <w:spacing w:val="-23"/>
        </w:rPr>
        <w:t> </w:t>
      </w:r>
      <w:r>
        <w:rPr>
          <w:spacing w:val="-3"/>
        </w:rPr>
        <w:t>A.</w:t>
      </w:r>
      <w:r>
        <w:rPr>
          <w:spacing w:val="-23"/>
        </w:rPr>
        <w:t> </w:t>
      </w:r>
      <w:r>
        <w:rPr>
          <w:spacing w:val="-4"/>
        </w:rPr>
        <w:t>(2000).</w:t>
      </w:r>
      <w:r>
        <w:rPr>
          <w:spacing w:val="-23"/>
        </w:rPr>
        <w:t> </w:t>
      </w:r>
      <w:r>
        <w:rPr>
          <w:spacing w:val="-3"/>
        </w:rPr>
        <w:t>“El</w:t>
      </w:r>
      <w:r>
        <w:rPr>
          <w:spacing w:val="-23"/>
        </w:rPr>
        <w:t> </w:t>
      </w:r>
      <w:r>
        <w:rPr>
          <w:spacing w:val="-5"/>
        </w:rPr>
        <w:t>enfrentamiento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>
          <w:spacing w:val="-3"/>
        </w:rPr>
        <w:t>los</w:t>
      </w:r>
      <w:r>
        <w:rPr>
          <w:spacing w:val="-23"/>
        </w:rPr>
        <w:t> </w:t>
      </w:r>
      <w:r>
        <w:rPr>
          <w:spacing w:val="-5"/>
        </w:rPr>
        <w:t>problemas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>
          <w:spacing w:val="-4"/>
        </w:rPr>
        <w:t>papel</w:t>
      </w:r>
      <w:r>
        <w:rPr>
          <w:spacing w:val="-23"/>
        </w:rPr>
        <w:t> </w:t>
      </w:r>
      <w:r>
        <w:rPr>
          <w:spacing w:val="-3"/>
        </w:rPr>
        <w:t>del </w:t>
      </w:r>
      <w:r>
        <w:rPr>
          <w:spacing w:val="-5"/>
        </w:rPr>
        <w:t>control.</w:t>
      </w:r>
      <w:r>
        <w:rPr>
          <w:spacing w:val="-13"/>
        </w:rPr>
        <w:t> </w:t>
      </w:r>
      <w:r>
        <w:rPr>
          <w:spacing w:val="-4"/>
        </w:rPr>
        <w:t>Una</w:t>
      </w:r>
      <w:r>
        <w:rPr>
          <w:spacing w:val="-13"/>
        </w:rPr>
        <w:t> </w:t>
      </w:r>
      <w:r>
        <w:rPr>
          <w:spacing w:val="-4"/>
        </w:rPr>
        <w:t>visión</w:t>
      </w:r>
      <w:r>
        <w:rPr>
          <w:spacing w:val="-13"/>
        </w:rPr>
        <w:t> </w:t>
      </w:r>
      <w:r>
        <w:rPr>
          <w:spacing w:val="-5"/>
        </w:rPr>
        <w:t>etnopsicológica</w:t>
      </w:r>
      <w:r>
        <w:rPr>
          <w:spacing w:val="-12"/>
        </w:rPr>
        <w:t> </w:t>
      </w:r>
      <w:r>
        <w:rPr>
          <w:spacing w:val="-3"/>
        </w:rPr>
        <w:t>en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>
          <w:spacing w:val="-5"/>
        </w:rPr>
        <w:t>ecosistema</w:t>
      </w:r>
      <w:r>
        <w:rPr>
          <w:spacing w:val="-12"/>
        </w:rPr>
        <w:t> </w:t>
      </w:r>
      <w:r>
        <w:rPr>
          <w:spacing w:val="-3"/>
        </w:rPr>
        <w:t>con</w:t>
      </w:r>
      <w:r>
        <w:rPr>
          <w:spacing w:val="-13"/>
        </w:rPr>
        <w:t> </w:t>
      </w:r>
      <w:r>
        <w:rPr>
          <w:spacing w:val="-5"/>
        </w:rPr>
        <w:t>tradición”.</w:t>
      </w:r>
      <w:r>
        <w:rPr>
          <w:spacing w:val="-13"/>
        </w:rPr>
        <w:t> </w:t>
      </w:r>
      <w:r>
        <w:rPr>
          <w:spacing w:val="-9"/>
        </w:rPr>
        <w:t>Tesis</w:t>
      </w:r>
      <w:r>
        <w:rPr>
          <w:spacing w:val="-13"/>
        </w:rPr>
        <w:t> </w:t>
      </w:r>
      <w:r>
        <w:rPr>
          <w:spacing w:val="-5"/>
        </w:rPr>
        <w:t>no </w:t>
      </w:r>
      <w:r>
        <w:rPr>
          <w:spacing w:val="-5"/>
          <w:w w:val="95"/>
        </w:rPr>
        <w:t>publicada </w:t>
      </w:r>
      <w:r>
        <w:rPr>
          <w:spacing w:val="-3"/>
          <w:w w:val="95"/>
        </w:rPr>
        <w:t>de </w:t>
      </w:r>
      <w:r>
        <w:rPr>
          <w:spacing w:val="-5"/>
          <w:w w:val="95"/>
        </w:rPr>
        <w:t>doctorado. </w:t>
      </w:r>
      <w:r>
        <w:rPr>
          <w:spacing w:val="-4"/>
          <w:w w:val="95"/>
        </w:rPr>
        <w:t>México: </w:t>
      </w:r>
      <w:r>
        <w:rPr>
          <w:spacing w:val="-5"/>
          <w:w w:val="95"/>
        </w:rPr>
        <w:t>Universidad </w:t>
      </w:r>
      <w:r>
        <w:rPr>
          <w:spacing w:val="-4"/>
          <w:w w:val="95"/>
        </w:rPr>
        <w:t>Nacional </w:t>
      </w:r>
      <w:r>
        <w:rPr>
          <w:spacing w:val="-5"/>
          <w:w w:val="95"/>
        </w:rPr>
        <w:t>Autónoma </w:t>
      </w:r>
      <w:r>
        <w:rPr>
          <w:spacing w:val="-3"/>
          <w:w w:val="95"/>
        </w:rPr>
        <w:t>de  </w:t>
      </w:r>
      <w:r>
        <w:rPr>
          <w:spacing w:val="15"/>
          <w:w w:val="95"/>
        </w:rPr>
        <w:t> </w:t>
      </w:r>
      <w:r>
        <w:rPr>
          <w:spacing w:val="-4"/>
          <w:w w:val="95"/>
        </w:rPr>
        <w:t>México.</w:t>
      </w:r>
    </w:p>
    <w:p>
      <w:pPr>
        <w:spacing w:line="242" w:lineRule="auto" w:before="0"/>
        <w:ind w:left="473" w:right="132" w:hanging="341"/>
        <w:jc w:val="both"/>
        <w:rPr>
          <w:sz w:val="22"/>
        </w:rPr>
      </w:pPr>
      <w:r>
        <w:rPr>
          <w:sz w:val="22"/>
        </w:rPr>
        <w:t>Góngora</w:t>
      </w:r>
      <w:r>
        <w:rPr>
          <w:spacing w:val="-15"/>
          <w:sz w:val="22"/>
        </w:rPr>
        <w:t> </w:t>
      </w:r>
      <w:r>
        <w:rPr>
          <w:sz w:val="22"/>
        </w:rPr>
        <w:t>Coronado,</w:t>
      </w:r>
      <w:r>
        <w:rPr>
          <w:spacing w:val="-15"/>
          <w:sz w:val="22"/>
        </w:rPr>
        <w:t> </w:t>
      </w:r>
      <w:r>
        <w:rPr>
          <w:sz w:val="22"/>
        </w:rPr>
        <w:t>E.</w:t>
      </w:r>
      <w:r>
        <w:rPr>
          <w:spacing w:val="-15"/>
          <w:sz w:val="22"/>
        </w:rPr>
        <w:t> </w:t>
      </w:r>
      <w:r>
        <w:rPr>
          <w:sz w:val="22"/>
        </w:rPr>
        <w:t>A.</w:t>
      </w:r>
      <w:r>
        <w:rPr>
          <w:spacing w:val="-15"/>
          <w:sz w:val="22"/>
        </w:rPr>
        <w:t> </w:t>
      </w:r>
      <w:r>
        <w:rPr>
          <w:sz w:val="22"/>
        </w:rPr>
        <w:t>(2010).</w:t>
      </w:r>
      <w:r>
        <w:rPr>
          <w:spacing w:val="-15"/>
          <w:sz w:val="22"/>
        </w:rPr>
        <w:t> </w:t>
      </w:r>
      <w:r>
        <w:rPr>
          <w:sz w:val="22"/>
        </w:rPr>
        <w:t>“El</w:t>
      </w:r>
      <w:r>
        <w:rPr>
          <w:spacing w:val="-15"/>
          <w:sz w:val="22"/>
        </w:rPr>
        <w:t> </w:t>
      </w:r>
      <w:r>
        <w:rPr>
          <w:sz w:val="22"/>
        </w:rPr>
        <w:t>enfrentamiento</w:t>
      </w:r>
      <w:r>
        <w:rPr>
          <w:spacing w:val="-15"/>
          <w:sz w:val="22"/>
        </w:rPr>
        <w:t> </w:t>
      </w:r>
      <w:r>
        <w:rPr>
          <w:sz w:val="22"/>
        </w:rPr>
        <w:t>a</w:t>
      </w:r>
      <w:r>
        <w:rPr>
          <w:spacing w:val="-15"/>
          <w:sz w:val="22"/>
        </w:rPr>
        <w:t> </w:t>
      </w:r>
      <w:r>
        <w:rPr>
          <w:sz w:val="22"/>
        </w:rPr>
        <w:t>los</w:t>
      </w:r>
      <w:r>
        <w:rPr>
          <w:spacing w:val="-15"/>
          <w:sz w:val="22"/>
        </w:rPr>
        <w:t> </w:t>
      </w:r>
      <w:r>
        <w:rPr>
          <w:sz w:val="22"/>
        </w:rPr>
        <w:t>problemas</w:t>
      </w:r>
      <w:r>
        <w:rPr>
          <w:spacing w:val="-15"/>
          <w:sz w:val="22"/>
        </w:rPr>
        <w:t> </w:t>
      </w:r>
      <w:r>
        <w:rPr>
          <w:sz w:val="22"/>
        </w:rPr>
        <w:t>vs.</w:t>
      </w:r>
      <w:r>
        <w:rPr>
          <w:spacing w:val="-15"/>
          <w:sz w:val="22"/>
        </w:rPr>
        <w:t> </w:t>
      </w:r>
      <w:r>
        <w:rPr>
          <w:sz w:val="22"/>
        </w:rPr>
        <w:t>El</w:t>
      </w:r>
      <w:r>
        <w:rPr>
          <w:spacing w:val="-15"/>
          <w:sz w:val="22"/>
        </w:rPr>
        <w:t> </w:t>
      </w:r>
      <w:r>
        <w:rPr>
          <w:sz w:val="22"/>
        </w:rPr>
        <w:t>en- </w:t>
      </w:r>
      <w:r>
        <w:rPr>
          <w:w w:val="95"/>
          <w:sz w:val="22"/>
        </w:rPr>
        <w:t>frentamiento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positivo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vida”.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En: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11"/>
          <w:w w:val="95"/>
          <w:sz w:val="22"/>
        </w:rPr>
        <w:t> </w:t>
      </w:r>
      <w:r>
        <w:rPr>
          <w:spacing w:val="-2"/>
          <w:w w:val="95"/>
          <w:sz w:val="22"/>
        </w:rPr>
        <w:t>Flores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Galaz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(comp.),</w:t>
      </w:r>
      <w:r>
        <w:rPr>
          <w:spacing w:val="-10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Aporttaciones </w:t>
      </w:r>
      <w:r>
        <w:rPr>
          <w:rFonts w:ascii="Times New Roman" w:hAnsi="Times New Roman"/>
          <w:i/>
          <w:w w:val="90"/>
          <w:sz w:val="22"/>
        </w:rPr>
        <w:t>a la Psicología Social y Comunittaria en </w:t>
      </w:r>
      <w:r>
        <w:rPr>
          <w:rFonts w:ascii="Times New Roman" w:hAnsi="Times New Roman"/>
          <w:i/>
          <w:spacing w:val="-3"/>
          <w:w w:val="90"/>
          <w:sz w:val="22"/>
        </w:rPr>
        <w:t>Yucattán</w:t>
      </w:r>
      <w:r>
        <w:rPr>
          <w:spacing w:val="-3"/>
          <w:w w:val="90"/>
          <w:sz w:val="22"/>
        </w:rPr>
        <w:t>. </w:t>
      </w:r>
      <w:r>
        <w:rPr>
          <w:w w:val="90"/>
          <w:sz w:val="22"/>
        </w:rPr>
        <w:t>México: Universidad Autónoma </w:t>
      </w:r>
      <w:r>
        <w:rPr>
          <w:w w:val="95"/>
          <w:sz w:val="22"/>
        </w:rPr>
        <w:t>de</w:t>
      </w:r>
      <w:r>
        <w:rPr>
          <w:spacing w:val="17"/>
          <w:w w:val="95"/>
          <w:sz w:val="22"/>
        </w:rPr>
        <w:t> </w:t>
      </w:r>
      <w:r>
        <w:rPr>
          <w:spacing w:val="-3"/>
          <w:w w:val="95"/>
          <w:sz w:val="22"/>
        </w:rPr>
        <w:t>Yucatán.</w:t>
      </w:r>
    </w:p>
    <w:p>
      <w:pPr>
        <w:pStyle w:val="BodyText"/>
        <w:spacing w:line="242" w:lineRule="auto"/>
        <w:ind w:left="473" w:right="132" w:hanging="341"/>
        <w:jc w:val="both"/>
      </w:pPr>
      <w:r>
        <w:rPr/>
        <w:t>Góngora</w:t>
      </w:r>
      <w:r>
        <w:rPr>
          <w:spacing w:val="-32"/>
        </w:rPr>
        <w:t> </w:t>
      </w:r>
      <w:r>
        <w:rPr/>
        <w:t>Coronado,</w:t>
      </w:r>
      <w:r>
        <w:rPr>
          <w:spacing w:val="-32"/>
        </w:rPr>
        <w:t> </w:t>
      </w:r>
      <w:r>
        <w:rPr/>
        <w:t>E.</w:t>
      </w:r>
      <w:r>
        <w:rPr>
          <w:spacing w:val="-32"/>
        </w:rPr>
        <w:t> </w:t>
      </w:r>
      <w:r>
        <w:rPr/>
        <w:t>A.,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>
          <w:spacing w:val="-3"/>
        </w:rPr>
        <w:t>Reyes</w:t>
      </w:r>
      <w:r>
        <w:rPr>
          <w:spacing w:val="-32"/>
        </w:rPr>
        <w:t> </w:t>
      </w:r>
      <w:r>
        <w:rPr/>
        <w:t>Lagunes,</w:t>
      </w:r>
      <w:r>
        <w:rPr>
          <w:spacing w:val="-32"/>
        </w:rPr>
        <w:t> </w:t>
      </w:r>
      <w:r>
        <w:rPr/>
        <w:t>I.</w:t>
      </w:r>
      <w:r>
        <w:rPr>
          <w:spacing w:val="-32"/>
        </w:rPr>
        <w:t> </w:t>
      </w:r>
      <w:r>
        <w:rPr/>
        <w:t>(1999).</w:t>
      </w:r>
      <w:r>
        <w:rPr>
          <w:spacing w:val="-32"/>
        </w:rPr>
        <w:t> </w:t>
      </w:r>
      <w:r>
        <w:rPr/>
        <w:t>“La</w:t>
      </w:r>
      <w:r>
        <w:rPr>
          <w:spacing w:val="-32"/>
        </w:rPr>
        <w:t> </w:t>
      </w:r>
      <w:r>
        <w:rPr/>
        <w:t>estructura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estilos </w:t>
      </w:r>
      <w:r>
        <w:rPr>
          <w:w w:val="95"/>
        </w:rPr>
        <w:t>de enfrentamiento: Rasgo y estado en un ecosistema tradicional mexicano”. </w:t>
      </w:r>
      <w:r>
        <w:rPr>
          <w:w w:val="90"/>
        </w:rPr>
        <w:t>En </w:t>
      </w:r>
      <w:r>
        <w:rPr>
          <w:rFonts w:ascii="Times New Roman" w:hAnsi="Times New Roman"/>
          <w:i/>
          <w:w w:val="90"/>
        </w:rPr>
        <w:t>Revistta Sonoronse de Psicología</w:t>
      </w:r>
      <w:r>
        <w:rPr>
          <w:w w:val="90"/>
        </w:rPr>
        <w:t>, 13, pp.</w:t>
      </w:r>
      <w:r>
        <w:rPr>
          <w:spacing w:val="6"/>
          <w:w w:val="90"/>
        </w:rPr>
        <w:t> </w:t>
      </w:r>
      <w:r>
        <w:rPr>
          <w:w w:val="90"/>
        </w:rPr>
        <w:t>3-14.</w:t>
      </w:r>
    </w:p>
    <w:p>
      <w:pPr>
        <w:pStyle w:val="BodyText"/>
        <w:spacing w:line="242" w:lineRule="auto"/>
        <w:ind w:left="473" w:right="131" w:hanging="341"/>
        <w:jc w:val="both"/>
      </w:pPr>
      <w:r>
        <w:rPr/>
        <w:t>Góngora</w:t>
      </w:r>
      <w:r>
        <w:rPr>
          <w:spacing w:val="-5"/>
        </w:rPr>
        <w:t> </w:t>
      </w:r>
      <w:r>
        <w:rPr/>
        <w:t>Coronado</w:t>
      </w:r>
      <w:r>
        <w:rPr>
          <w:spacing w:val="-6"/>
        </w:rPr>
        <w:t> </w:t>
      </w:r>
      <w:r>
        <w:rPr/>
        <w:t>E.</w:t>
      </w:r>
      <w:r>
        <w:rPr>
          <w:spacing w:val="-6"/>
        </w:rPr>
        <w:t> </w:t>
      </w:r>
      <w:r>
        <w:rPr/>
        <w:t>A.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>
          <w:spacing w:val="-3"/>
        </w:rPr>
        <w:t>Reyes</w:t>
      </w:r>
      <w:r>
        <w:rPr>
          <w:spacing w:val="-6"/>
        </w:rPr>
        <w:t> </w:t>
      </w:r>
      <w:r>
        <w:rPr/>
        <w:t>Lagunes,</w:t>
      </w:r>
      <w:r>
        <w:rPr>
          <w:spacing w:val="-6"/>
        </w:rPr>
        <w:t> </w:t>
      </w:r>
      <w:r>
        <w:rPr/>
        <w:t>I.</w:t>
      </w:r>
      <w:r>
        <w:rPr>
          <w:spacing w:val="-6"/>
        </w:rPr>
        <w:t> </w:t>
      </w:r>
      <w:r>
        <w:rPr/>
        <w:t>(2002).</w:t>
      </w:r>
      <w:r>
        <w:rPr>
          <w:spacing w:val="-6"/>
        </w:rPr>
        <w:t> </w:t>
      </w:r>
      <w:r>
        <w:rPr/>
        <w:t>“El</w:t>
      </w:r>
      <w:r>
        <w:rPr>
          <w:spacing w:val="-6"/>
        </w:rPr>
        <w:t> </w:t>
      </w:r>
      <w:r>
        <w:rPr/>
        <w:t>estudio</w:t>
      </w:r>
      <w:r>
        <w:rPr>
          <w:spacing w:val="-6"/>
        </w:rPr>
        <w:t> </w:t>
      </w:r>
      <w:r>
        <w:rPr/>
        <w:t>al</w:t>
      </w:r>
      <w:r>
        <w:rPr>
          <w:spacing w:val="-6"/>
        </w:rPr>
        <w:t> </w:t>
      </w:r>
      <w:r>
        <w:rPr/>
        <w:t>enfrentam- iento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problemas:</w:t>
      </w:r>
      <w:r>
        <w:rPr>
          <w:spacing w:val="-30"/>
        </w:rPr>
        <w:t> </w:t>
      </w:r>
      <w:r>
        <w:rPr/>
        <w:t>una</w:t>
      </w:r>
      <w:r>
        <w:rPr>
          <w:spacing w:val="-29"/>
        </w:rPr>
        <w:t> </w:t>
      </w:r>
      <w:r>
        <w:rPr/>
        <w:t>opción</w:t>
      </w:r>
      <w:r>
        <w:rPr>
          <w:spacing w:val="-30"/>
        </w:rPr>
        <w:t> </w:t>
      </w:r>
      <w:r>
        <w:rPr/>
        <w:t>al</w:t>
      </w:r>
      <w:r>
        <w:rPr>
          <w:spacing w:val="-29"/>
        </w:rPr>
        <w:t> </w:t>
      </w:r>
      <w:r>
        <w:rPr/>
        <w:t>dilema:</w:t>
      </w:r>
      <w:r>
        <w:rPr>
          <w:spacing w:val="-29"/>
        </w:rPr>
        <w:t> </w:t>
      </w:r>
      <w:r>
        <w:rPr/>
        <w:t>ética</w:t>
      </w:r>
      <w:r>
        <w:rPr>
          <w:spacing w:val="-29"/>
        </w:rPr>
        <w:t> </w:t>
      </w:r>
      <w:r>
        <w:rPr/>
        <w:t>vs.</w:t>
      </w:r>
      <w:r>
        <w:rPr>
          <w:spacing w:val="-30"/>
        </w:rPr>
        <w:t> </w:t>
      </w:r>
      <w:r>
        <w:rPr/>
        <w:t>control</w:t>
      </w:r>
      <w:r>
        <w:rPr>
          <w:spacing w:val="-29"/>
        </w:rPr>
        <w:t> </w:t>
      </w:r>
      <w:r>
        <w:rPr/>
        <w:t>experimental”.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rFonts w:ascii="Times New Roman" w:hAnsi="Times New Roman"/>
          <w:i/>
          <w:w w:val="95"/>
        </w:rPr>
        <w:t>La</w:t>
      </w:r>
      <w:r>
        <w:rPr>
          <w:rFonts w:ascii="Times New Roman" w:hAnsi="Times New Roman"/>
          <w:i/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Psicología</w:t>
      </w:r>
      <w:r>
        <w:rPr>
          <w:rFonts w:ascii="Times New Roman" w:hAnsi="Times New Roman"/>
          <w:i/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Social</w:t>
      </w:r>
      <w:r>
        <w:rPr>
          <w:rFonts w:ascii="Times New Roman" w:hAnsi="Times New Roman"/>
          <w:i/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en</w:t>
      </w:r>
      <w:r>
        <w:rPr>
          <w:rFonts w:ascii="Times New Roman" w:hAnsi="Times New Roman"/>
          <w:i/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México</w:t>
      </w:r>
      <w:r>
        <w:rPr>
          <w:w w:val="95"/>
        </w:rPr>
        <w:t>,</w:t>
      </w:r>
      <w:r>
        <w:rPr>
          <w:spacing w:val="-4"/>
          <w:w w:val="95"/>
        </w:rPr>
        <w:t> </w:t>
      </w:r>
      <w:r>
        <w:rPr>
          <w:w w:val="95"/>
          <w:sz w:val="17"/>
        </w:rPr>
        <w:t>ix</w:t>
      </w:r>
      <w:r>
        <w:rPr>
          <w:w w:val="95"/>
        </w:rPr>
        <w:t>,</w:t>
      </w:r>
      <w:r>
        <w:rPr>
          <w:spacing w:val="-4"/>
          <w:w w:val="95"/>
        </w:rPr>
        <w:t> </w:t>
      </w:r>
      <w:r>
        <w:rPr>
          <w:w w:val="95"/>
        </w:rPr>
        <w:t>pp.</w:t>
      </w:r>
      <w:r>
        <w:rPr>
          <w:spacing w:val="-4"/>
          <w:w w:val="95"/>
        </w:rPr>
        <w:t> </w:t>
      </w:r>
      <w:r>
        <w:rPr>
          <w:w w:val="95"/>
        </w:rPr>
        <w:t>896-902.</w:t>
      </w:r>
      <w:r>
        <w:rPr>
          <w:spacing w:val="-4"/>
          <w:w w:val="95"/>
        </w:rPr>
        <w:t> </w:t>
      </w:r>
      <w:r>
        <w:rPr>
          <w:w w:val="95"/>
        </w:rPr>
        <w:t>México:</w:t>
      </w:r>
      <w:r>
        <w:rPr>
          <w:spacing w:val="-4"/>
          <w:w w:val="95"/>
        </w:rPr>
        <w:t> </w:t>
      </w:r>
      <w:r>
        <w:rPr>
          <w:w w:val="95"/>
        </w:rPr>
        <w:t>Amepso.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sz w:val="22"/>
        </w:rPr>
        <w:t>Góngora,</w:t>
      </w:r>
      <w:r>
        <w:rPr>
          <w:spacing w:val="-14"/>
          <w:sz w:val="22"/>
        </w:rPr>
        <w:t> </w:t>
      </w:r>
      <w:r>
        <w:rPr>
          <w:sz w:val="22"/>
        </w:rPr>
        <w:t>C.</w:t>
      </w:r>
      <w:r>
        <w:rPr>
          <w:spacing w:val="-15"/>
          <w:sz w:val="22"/>
        </w:rPr>
        <w:t> </w:t>
      </w:r>
      <w:r>
        <w:rPr>
          <w:sz w:val="22"/>
        </w:rPr>
        <w:t>E.</w:t>
      </w:r>
      <w:r>
        <w:rPr>
          <w:spacing w:val="-15"/>
          <w:sz w:val="22"/>
        </w:rPr>
        <w:t> </w:t>
      </w:r>
      <w:r>
        <w:rPr>
          <w:rFonts w:ascii="Times New Roman" w:hAnsi="Times New Roman"/>
          <w:i/>
          <w:sz w:val="22"/>
        </w:rPr>
        <w:t>ett</w:t>
      </w:r>
      <w:r>
        <w:rPr>
          <w:rFonts w:ascii="Times New Roman" w:hAnsi="Times New Roman"/>
          <w:i/>
          <w:spacing w:val="-22"/>
          <w:sz w:val="22"/>
        </w:rPr>
        <w:t> </w:t>
      </w:r>
      <w:r>
        <w:rPr>
          <w:rFonts w:ascii="Times New Roman" w:hAnsi="Times New Roman"/>
          <w:i/>
          <w:sz w:val="22"/>
        </w:rPr>
        <w:t>al.</w:t>
      </w:r>
      <w:r>
        <w:rPr>
          <w:rFonts w:ascii="Times New Roman" w:hAnsi="Times New Roman"/>
          <w:i/>
          <w:spacing w:val="-21"/>
          <w:sz w:val="22"/>
        </w:rPr>
        <w:t> </w:t>
      </w:r>
      <w:r>
        <w:rPr>
          <w:sz w:val="22"/>
        </w:rPr>
        <w:t>(2004).</w:t>
      </w:r>
      <w:r>
        <w:rPr>
          <w:spacing w:val="-15"/>
          <w:sz w:val="22"/>
        </w:rPr>
        <w:t> </w:t>
      </w:r>
      <w:r>
        <w:rPr>
          <w:sz w:val="22"/>
        </w:rPr>
        <w:t>“El</w:t>
      </w:r>
      <w:r>
        <w:rPr>
          <w:spacing w:val="-15"/>
          <w:sz w:val="22"/>
        </w:rPr>
        <w:t> </w:t>
      </w:r>
      <w:r>
        <w:rPr>
          <w:sz w:val="22"/>
        </w:rPr>
        <w:t>enfrentamiento</w:t>
      </w:r>
      <w:r>
        <w:rPr>
          <w:spacing w:val="-15"/>
          <w:sz w:val="22"/>
        </w:rPr>
        <w:t> </w:t>
      </w:r>
      <w:r>
        <w:rPr>
          <w:sz w:val="22"/>
        </w:rPr>
        <w:t>a</w:t>
      </w:r>
      <w:r>
        <w:rPr>
          <w:spacing w:val="-15"/>
          <w:sz w:val="22"/>
        </w:rPr>
        <w:t> </w:t>
      </w:r>
      <w:r>
        <w:rPr>
          <w:sz w:val="22"/>
        </w:rPr>
        <w:t>los</w:t>
      </w:r>
      <w:r>
        <w:rPr>
          <w:spacing w:val="-15"/>
          <w:sz w:val="22"/>
        </w:rPr>
        <w:t> </w:t>
      </w:r>
      <w:r>
        <w:rPr>
          <w:sz w:val="22"/>
        </w:rPr>
        <w:t>problemas</w:t>
      </w:r>
      <w:r>
        <w:rPr>
          <w:spacing w:val="-15"/>
          <w:sz w:val="22"/>
        </w:rPr>
        <w:t> </w:t>
      </w:r>
      <w:r>
        <w:rPr>
          <w:sz w:val="22"/>
        </w:rPr>
        <w:t>en</w:t>
      </w:r>
      <w:r>
        <w:rPr>
          <w:spacing w:val="-15"/>
          <w:sz w:val="22"/>
        </w:rPr>
        <w:t> </w:t>
      </w:r>
      <w:r>
        <w:rPr>
          <w:sz w:val="22"/>
        </w:rPr>
        <w:t>niños:</w:t>
      </w:r>
      <w:r>
        <w:rPr>
          <w:spacing w:val="-14"/>
          <w:sz w:val="22"/>
        </w:rPr>
        <w:t> </w:t>
      </w:r>
      <w:r>
        <w:rPr>
          <w:sz w:val="22"/>
        </w:rPr>
        <w:t>Una </w:t>
      </w:r>
      <w:r>
        <w:rPr>
          <w:spacing w:val="-3"/>
          <w:w w:val="90"/>
          <w:sz w:val="22"/>
        </w:rPr>
        <w:t>aproximación </w:t>
      </w:r>
      <w:r>
        <w:rPr>
          <w:w w:val="90"/>
          <w:sz w:val="22"/>
        </w:rPr>
        <w:t>a</w:t>
      </w:r>
      <w:r>
        <w:rPr>
          <w:spacing w:val="-3"/>
          <w:w w:val="90"/>
          <w:sz w:val="22"/>
        </w:rPr>
        <w:t> </w:t>
      </w:r>
      <w:r>
        <w:rPr>
          <w:w w:val="90"/>
          <w:sz w:val="22"/>
        </w:rPr>
        <w:t>su</w:t>
      </w:r>
      <w:r>
        <w:rPr>
          <w:spacing w:val="-3"/>
          <w:w w:val="90"/>
          <w:sz w:val="22"/>
        </w:rPr>
        <w:t> estudio </w:t>
      </w:r>
      <w:r>
        <w:rPr>
          <w:w w:val="90"/>
          <w:sz w:val="22"/>
        </w:rPr>
        <w:t>en</w:t>
      </w:r>
      <w:r>
        <w:rPr>
          <w:spacing w:val="-3"/>
          <w:w w:val="90"/>
          <w:sz w:val="22"/>
        </w:rPr>
        <w:t> escolares</w:t>
      </w:r>
      <w:r>
        <w:rPr>
          <w:spacing w:val="-2"/>
          <w:w w:val="90"/>
          <w:sz w:val="22"/>
        </w:rPr>
        <w:t> </w:t>
      </w:r>
      <w:r>
        <w:rPr>
          <w:w w:val="90"/>
          <w:sz w:val="22"/>
        </w:rPr>
        <w:t>yucatecos”.</w:t>
      </w:r>
      <w:r>
        <w:rPr>
          <w:spacing w:val="-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La</w:t>
      </w:r>
      <w:r>
        <w:rPr>
          <w:rFonts w:ascii="Times New Roman" w:hAnsi="Times New Roman"/>
          <w:i/>
          <w:spacing w:val="-9"/>
          <w:w w:val="90"/>
          <w:sz w:val="22"/>
        </w:rPr>
        <w:t> </w:t>
      </w:r>
      <w:r>
        <w:rPr>
          <w:rFonts w:ascii="Times New Roman" w:hAnsi="Times New Roman"/>
          <w:i/>
          <w:spacing w:val="-3"/>
          <w:w w:val="90"/>
          <w:sz w:val="22"/>
        </w:rPr>
        <w:t>Psicología</w:t>
      </w:r>
      <w:r>
        <w:rPr>
          <w:rFonts w:ascii="Times New Roman" w:hAnsi="Times New Roman"/>
          <w:i/>
          <w:spacing w:val="-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Social</w:t>
      </w:r>
      <w:r>
        <w:rPr>
          <w:rFonts w:ascii="Times New Roman" w:hAnsi="Times New Roman"/>
          <w:i/>
          <w:spacing w:val="-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en</w:t>
      </w:r>
      <w:r>
        <w:rPr>
          <w:rFonts w:ascii="Times New Roman" w:hAnsi="Times New Roman"/>
          <w:i/>
          <w:spacing w:val="-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México</w:t>
      </w:r>
      <w:r>
        <w:rPr>
          <w:w w:val="90"/>
          <w:sz w:val="22"/>
        </w:rPr>
        <w:t>, </w:t>
      </w:r>
      <w:r>
        <w:rPr>
          <w:w w:val="95"/>
          <w:sz w:val="22"/>
        </w:rPr>
        <w:t>10(17-24). México: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Amepso.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sz w:val="22"/>
        </w:rPr>
        <w:t>Góngora, C. </w:t>
      </w:r>
      <w:r>
        <w:rPr>
          <w:rFonts w:ascii="Times New Roman" w:hAnsi="Times New Roman"/>
          <w:i/>
          <w:sz w:val="22"/>
        </w:rPr>
        <w:t>ett al. </w:t>
      </w:r>
      <w:r>
        <w:rPr>
          <w:sz w:val="22"/>
        </w:rPr>
        <w:t>(2007). “Hacia la validación de una prueba para medir el </w:t>
      </w:r>
      <w:r>
        <w:rPr>
          <w:w w:val="95"/>
          <w:sz w:val="22"/>
        </w:rPr>
        <w:t>enfrentamiento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problemas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niños”.</w:t>
      </w:r>
      <w:r>
        <w:rPr>
          <w:spacing w:val="-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XXXI</w:t>
      </w:r>
      <w:r>
        <w:rPr>
          <w:rFonts w:ascii="Times New Roman" w:hAnsi="Times New Roman"/>
          <w:i/>
          <w:spacing w:val="-1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Congreso</w:t>
      </w:r>
      <w:r>
        <w:rPr>
          <w:rFonts w:ascii="Times New Roman" w:hAnsi="Times New Roman"/>
          <w:i/>
          <w:spacing w:val="-1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Intteramericano</w:t>
      </w:r>
      <w:r>
        <w:rPr>
          <w:rFonts w:ascii="Times New Roman" w:hAnsi="Times New Roman"/>
          <w:i/>
          <w:spacing w:val="-1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 </w:t>
      </w:r>
      <w:r>
        <w:rPr>
          <w:rFonts w:ascii="Times New Roman" w:hAnsi="Times New Roman"/>
          <w:i/>
          <w:w w:val="95"/>
          <w:sz w:val="22"/>
        </w:rPr>
        <w:t>Psicología</w:t>
      </w:r>
      <w:r>
        <w:rPr>
          <w:w w:val="95"/>
          <w:sz w:val="22"/>
        </w:rPr>
        <w:t>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1-5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julio.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474" w:right="131" w:hanging="341"/>
        <w:jc w:val="both"/>
      </w:pPr>
      <w:r>
        <w:rPr/>
        <w:t>Greenglass,</w:t>
      </w:r>
      <w:r>
        <w:rPr>
          <w:spacing w:val="-15"/>
        </w:rPr>
        <w:t> </w:t>
      </w:r>
      <w:r>
        <w:rPr/>
        <w:t>E.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>
          <w:spacing w:val="-3"/>
        </w:rPr>
        <w:t>Fiksenbaum,</w:t>
      </w:r>
      <w:r>
        <w:rPr>
          <w:spacing w:val="-15"/>
        </w:rPr>
        <w:t> </w:t>
      </w:r>
      <w:r>
        <w:rPr/>
        <w:t>L.</w:t>
      </w:r>
      <w:r>
        <w:rPr>
          <w:spacing w:val="-15"/>
        </w:rPr>
        <w:t> </w:t>
      </w:r>
      <w:r>
        <w:rPr/>
        <w:t>(2009).</w:t>
      </w:r>
      <w:r>
        <w:rPr>
          <w:spacing w:val="-15"/>
        </w:rPr>
        <w:t> </w:t>
      </w:r>
      <w:r>
        <w:rPr/>
        <w:t>“Proactive</w:t>
      </w:r>
      <w:r>
        <w:rPr>
          <w:spacing w:val="-15"/>
        </w:rPr>
        <w:t> </w:t>
      </w:r>
      <w:r>
        <w:rPr/>
        <w:t>Coping,</w:t>
      </w:r>
      <w:r>
        <w:rPr>
          <w:spacing w:val="-15"/>
        </w:rPr>
        <w:t> </w:t>
      </w:r>
      <w:r>
        <w:rPr>
          <w:spacing w:val="-3"/>
        </w:rPr>
        <w:t>Positive</w:t>
      </w:r>
      <w:r>
        <w:rPr>
          <w:spacing w:val="-15"/>
        </w:rPr>
        <w:t> </w:t>
      </w:r>
      <w:r>
        <w:rPr/>
        <w:t>Affect,</w:t>
      </w:r>
      <w:r>
        <w:rPr>
          <w:spacing w:val="-15"/>
        </w:rPr>
        <w:t> </w:t>
      </w:r>
      <w:r>
        <w:rPr/>
        <w:t>and </w:t>
      </w:r>
      <w:r>
        <w:rPr>
          <w:spacing w:val="-3"/>
          <w:w w:val="95"/>
        </w:rPr>
        <w:t>Well-Being: </w:t>
      </w:r>
      <w:r>
        <w:rPr>
          <w:spacing w:val="-5"/>
          <w:w w:val="95"/>
        </w:rPr>
        <w:t>Testing </w:t>
      </w:r>
      <w:r>
        <w:rPr>
          <w:w w:val="95"/>
        </w:rPr>
        <w:t>for Mediation Using </w:t>
      </w:r>
      <w:r>
        <w:rPr>
          <w:spacing w:val="-4"/>
          <w:w w:val="95"/>
        </w:rPr>
        <w:t>Path </w:t>
      </w:r>
      <w:r>
        <w:rPr>
          <w:w w:val="95"/>
        </w:rPr>
        <w:t>Analysis”. En </w:t>
      </w:r>
      <w:r>
        <w:rPr>
          <w:rFonts w:ascii="Times New Roman" w:hAnsi="Times New Roman"/>
          <w:i/>
          <w:w w:val="95"/>
        </w:rPr>
        <w:t>European Psycho- </w:t>
      </w:r>
      <w:r>
        <w:rPr>
          <w:rFonts w:ascii="Times New Roman" w:hAnsi="Times New Roman"/>
          <w:i/>
          <w:w w:val="90"/>
        </w:rPr>
        <w:t>logistt</w:t>
      </w:r>
      <w:r>
        <w:rPr>
          <w:w w:val="90"/>
        </w:rPr>
        <w:t>, 14(1), pp.</w:t>
      </w:r>
      <w:r>
        <w:rPr>
          <w:spacing w:val="9"/>
          <w:w w:val="90"/>
        </w:rPr>
        <w:t> </w:t>
      </w:r>
      <w:r>
        <w:rPr>
          <w:w w:val="90"/>
        </w:rPr>
        <w:t>29-39.</w:t>
      </w:r>
    </w:p>
    <w:p>
      <w:pPr>
        <w:spacing w:line="257" w:lineRule="exact" w:before="0"/>
        <w:ind w:left="133" w:right="0" w:firstLine="0"/>
        <w:jc w:val="left"/>
        <w:rPr>
          <w:sz w:val="22"/>
        </w:rPr>
      </w:pPr>
      <w:r>
        <w:rPr>
          <w:w w:val="95"/>
          <w:sz w:val="22"/>
        </w:rPr>
        <w:t>Griffin, J. (1986). </w:t>
      </w:r>
      <w:r>
        <w:rPr>
          <w:rFonts w:ascii="Times New Roman"/>
          <w:i/>
          <w:w w:val="95"/>
          <w:sz w:val="22"/>
        </w:rPr>
        <w:t>Well-Being: Itts Meaning, Measurementt and Moral Importtance</w:t>
      </w:r>
      <w:r>
        <w:rPr>
          <w:w w:val="95"/>
          <w:sz w:val="22"/>
        </w:rPr>
        <w:t>.</w:t>
      </w:r>
    </w:p>
    <w:p>
      <w:pPr>
        <w:pStyle w:val="BodyText"/>
        <w:spacing w:before="2"/>
        <w:ind w:left="474"/>
      </w:pPr>
      <w:r>
        <w:rPr>
          <w:w w:val="95"/>
        </w:rPr>
        <w:t>Oxford: Clarendon Press.</w:t>
      </w:r>
    </w:p>
    <w:p>
      <w:pPr>
        <w:spacing w:line="242" w:lineRule="auto" w:before="2"/>
        <w:ind w:left="474" w:right="131" w:hanging="341"/>
        <w:jc w:val="both"/>
        <w:rPr>
          <w:sz w:val="22"/>
        </w:rPr>
      </w:pPr>
      <w:r>
        <w:rPr>
          <w:sz w:val="22"/>
        </w:rPr>
        <w:t>Helminiak,</w:t>
      </w:r>
      <w:r>
        <w:rPr>
          <w:spacing w:val="-29"/>
          <w:sz w:val="22"/>
        </w:rPr>
        <w:t> </w:t>
      </w:r>
      <w:r>
        <w:rPr>
          <w:sz w:val="22"/>
        </w:rPr>
        <w:t>D.</w:t>
      </w:r>
      <w:r>
        <w:rPr>
          <w:spacing w:val="-29"/>
          <w:sz w:val="22"/>
        </w:rPr>
        <w:t> </w:t>
      </w:r>
      <w:r>
        <w:rPr>
          <w:sz w:val="22"/>
        </w:rPr>
        <w:t>(1996).</w:t>
      </w:r>
      <w:r>
        <w:rPr>
          <w:spacing w:val="-29"/>
          <w:sz w:val="22"/>
        </w:rPr>
        <w:t> </w:t>
      </w:r>
      <w:r>
        <w:rPr>
          <w:spacing w:val="-10"/>
          <w:sz w:val="22"/>
        </w:rPr>
        <w:t>“A</w:t>
      </w:r>
      <w:r>
        <w:rPr>
          <w:spacing w:val="-29"/>
          <w:sz w:val="22"/>
        </w:rPr>
        <w:t> </w:t>
      </w:r>
      <w:r>
        <w:rPr>
          <w:sz w:val="22"/>
        </w:rPr>
        <w:t>Scientific</w:t>
      </w:r>
      <w:r>
        <w:rPr>
          <w:spacing w:val="-29"/>
          <w:sz w:val="22"/>
        </w:rPr>
        <w:t> </w:t>
      </w:r>
      <w:r>
        <w:rPr>
          <w:sz w:val="22"/>
        </w:rPr>
        <w:t>Spirituality:</w:t>
      </w:r>
      <w:r>
        <w:rPr>
          <w:spacing w:val="-29"/>
          <w:sz w:val="22"/>
        </w:rPr>
        <w:t> </w:t>
      </w:r>
      <w:r>
        <w:rPr>
          <w:sz w:val="22"/>
        </w:rPr>
        <w:t>The</w:t>
      </w:r>
      <w:r>
        <w:rPr>
          <w:spacing w:val="-29"/>
          <w:sz w:val="22"/>
        </w:rPr>
        <w:t> </w:t>
      </w:r>
      <w:r>
        <w:rPr>
          <w:sz w:val="22"/>
        </w:rPr>
        <w:t>Interface</w:t>
      </w:r>
      <w:r>
        <w:rPr>
          <w:spacing w:val="-29"/>
          <w:sz w:val="22"/>
        </w:rPr>
        <w:t> </w:t>
      </w:r>
      <w:r>
        <w:rPr>
          <w:sz w:val="22"/>
        </w:rPr>
        <w:t>of</w:t>
      </w:r>
      <w:r>
        <w:rPr>
          <w:spacing w:val="-29"/>
          <w:sz w:val="22"/>
        </w:rPr>
        <w:t> </w:t>
      </w:r>
      <w:r>
        <w:rPr>
          <w:sz w:val="22"/>
        </w:rPr>
        <w:t>Psychology</w:t>
      </w:r>
      <w:r>
        <w:rPr>
          <w:spacing w:val="-29"/>
          <w:sz w:val="22"/>
        </w:rPr>
        <w:t> </w:t>
      </w:r>
      <w:r>
        <w:rPr>
          <w:sz w:val="22"/>
        </w:rPr>
        <w:t>and </w:t>
      </w:r>
      <w:r>
        <w:rPr>
          <w:w w:val="95"/>
          <w:sz w:val="22"/>
        </w:rPr>
        <w:t>Theology”</w:t>
      </w:r>
      <w:r>
        <w:rPr>
          <w:rFonts w:ascii="Times New Roman" w:hAnsi="Times New Roman"/>
          <w:i/>
          <w:w w:val="95"/>
          <w:sz w:val="22"/>
        </w:rPr>
        <w:t>. </w:t>
      </w:r>
      <w:r>
        <w:rPr>
          <w:w w:val="95"/>
          <w:sz w:val="22"/>
        </w:rPr>
        <w:t>En </w:t>
      </w:r>
      <w:r>
        <w:rPr>
          <w:rFonts w:ascii="Times New Roman" w:hAnsi="Times New Roman"/>
          <w:i/>
          <w:w w:val="95"/>
          <w:sz w:val="22"/>
        </w:rPr>
        <w:t>Intternattional Journal for tthe Psychology of Religion</w:t>
      </w:r>
      <w:r>
        <w:rPr>
          <w:w w:val="95"/>
          <w:sz w:val="22"/>
        </w:rPr>
        <w:t>, 6(1), pp. </w:t>
      </w:r>
      <w:r>
        <w:rPr>
          <w:sz w:val="22"/>
        </w:rPr>
        <w:t>1-19.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Holder, M., Coleman, B. y Wallace, J. (2010). “Spirituality, Religiousness, and </w:t>
      </w:r>
      <w:r>
        <w:rPr>
          <w:w w:val="95"/>
        </w:rPr>
        <w:t>Happiness in Children”. En </w:t>
      </w:r>
      <w:r>
        <w:rPr>
          <w:rFonts w:ascii="Times New Roman" w:hAnsi="Times New Roman"/>
          <w:i/>
          <w:w w:val="95"/>
        </w:rPr>
        <w:t>Journal of Happiness Sttudies</w:t>
      </w:r>
      <w:r>
        <w:rPr>
          <w:w w:val="95"/>
        </w:rPr>
        <w:t>, 11, pp. 131–150.</w:t>
      </w:r>
    </w:p>
    <w:p>
      <w:pPr>
        <w:pStyle w:val="BodyText"/>
        <w:spacing w:line="242" w:lineRule="auto"/>
        <w:ind w:left="474" w:right="132" w:hanging="341"/>
        <w:jc w:val="both"/>
      </w:pPr>
      <w:r>
        <w:rPr>
          <w:w w:val="95"/>
        </w:rPr>
        <w:t>Joshanloo, M. (2011). “Investigation of the Contribution of Spirituality and Reli- </w:t>
      </w:r>
      <w:r>
        <w:rPr/>
        <w:t>giousness</w:t>
      </w:r>
      <w:r>
        <w:rPr>
          <w:spacing w:val="-27"/>
        </w:rPr>
        <w:t> </w:t>
      </w:r>
      <w:r>
        <w:rPr/>
        <w:t>to</w:t>
      </w:r>
      <w:r>
        <w:rPr>
          <w:spacing w:val="-27"/>
        </w:rPr>
        <w:t> </w:t>
      </w:r>
      <w:r>
        <w:rPr/>
        <w:t>Hedonic</w:t>
      </w:r>
      <w:r>
        <w:rPr>
          <w:spacing w:val="-27"/>
        </w:rPr>
        <w:t> </w:t>
      </w:r>
      <w:r>
        <w:rPr/>
        <w:t>and</w:t>
      </w:r>
      <w:r>
        <w:rPr>
          <w:spacing w:val="-27"/>
        </w:rPr>
        <w:t> </w:t>
      </w:r>
      <w:r>
        <w:rPr/>
        <w:t>Eudaimonic</w:t>
      </w:r>
      <w:r>
        <w:rPr>
          <w:spacing w:val="-27"/>
        </w:rPr>
        <w:t> </w:t>
      </w:r>
      <w:r>
        <w:rPr>
          <w:spacing w:val="-3"/>
        </w:rPr>
        <w:t>Well-Being</w:t>
      </w:r>
      <w:r>
        <w:rPr>
          <w:spacing w:val="-27"/>
        </w:rPr>
        <w:t> </w:t>
      </w:r>
      <w:r>
        <w:rPr/>
        <w:t>in</w:t>
      </w:r>
      <w:r>
        <w:rPr>
          <w:spacing w:val="-27"/>
        </w:rPr>
        <w:t> </w:t>
      </w:r>
      <w:r>
        <w:rPr/>
        <w:t>Iranian</w:t>
      </w:r>
      <w:r>
        <w:rPr>
          <w:spacing w:val="-27"/>
        </w:rPr>
        <w:t> </w:t>
      </w:r>
      <w:r>
        <w:rPr>
          <w:spacing w:val="-6"/>
        </w:rPr>
        <w:t>Young</w:t>
      </w:r>
      <w:r>
        <w:rPr>
          <w:spacing w:val="-27"/>
        </w:rPr>
        <w:t> </w:t>
      </w:r>
      <w:r>
        <w:rPr/>
        <w:t>Adults”.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Journal</w:t>
      </w:r>
      <w:r>
        <w:rPr>
          <w:rFonts w:ascii="Times New Roman" w:hAnsi="Times New Roman"/>
          <w:i/>
          <w:spacing w:val="-26"/>
          <w:w w:val="95"/>
        </w:rPr>
        <w:t> </w:t>
      </w:r>
      <w:r>
        <w:rPr>
          <w:rFonts w:ascii="Times New Roman" w:hAnsi="Times New Roman"/>
          <w:i/>
          <w:w w:val="95"/>
        </w:rPr>
        <w:t>of</w:t>
      </w:r>
      <w:r>
        <w:rPr>
          <w:rFonts w:ascii="Times New Roman" w:hAnsi="Times New Roman"/>
          <w:i/>
          <w:spacing w:val="-26"/>
          <w:w w:val="95"/>
        </w:rPr>
        <w:t> </w:t>
      </w:r>
      <w:r>
        <w:rPr>
          <w:rFonts w:ascii="Times New Roman" w:hAnsi="Times New Roman"/>
          <w:i/>
          <w:w w:val="95"/>
        </w:rPr>
        <w:t>Happiness</w:t>
      </w:r>
      <w:r>
        <w:rPr>
          <w:rFonts w:ascii="Times New Roman" w:hAnsi="Times New Roman"/>
          <w:i/>
          <w:spacing w:val="-26"/>
          <w:w w:val="95"/>
        </w:rPr>
        <w:t> </w:t>
      </w:r>
      <w:r>
        <w:rPr>
          <w:rFonts w:ascii="Times New Roman" w:hAnsi="Times New Roman"/>
          <w:i/>
          <w:w w:val="95"/>
        </w:rPr>
        <w:t>Sttudies</w:t>
      </w:r>
      <w:r>
        <w:rPr>
          <w:w w:val="95"/>
        </w:rPr>
        <w:t>,</w:t>
      </w:r>
      <w:r>
        <w:rPr>
          <w:spacing w:val="-19"/>
          <w:w w:val="95"/>
        </w:rPr>
        <w:t> </w:t>
      </w:r>
      <w:r>
        <w:rPr>
          <w:w w:val="95"/>
        </w:rPr>
        <w:t>12,</w:t>
      </w:r>
      <w:r>
        <w:rPr>
          <w:spacing w:val="-19"/>
          <w:w w:val="95"/>
        </w:rPr>
        <w:t> </w:t>
      </w:r>
      <w:r>
        <w:rPr>
          <w:w w:val="95"/>
        </w:rPr>
        <w:t>pp.</w:t>
      </w:r>
      <w:r>
        <w:rPr>
          <w:spacing w:val="-19"/>
          <w:w w:val="95"/>
        </w:rPr>
        <w:t> </w:t>
      </w:r>
      <w:r>
        <w:rPr>
          <w:w w:val="95"/>
        </w:rPr>
        <w:t>915–930.</w:t>
      </w:r>
    </w:p>
    <w:p>
      <w:pPr>
        <w:spacing w:line="242" w:lineRule="auto" w:before="0"/>
        <w:ind w:left="474" w:right="132" w:hanging="341"/>
        <w:jc w:val="both"/>
        <w:rPr>
          <w:sz w:val="22"/>
        </w:rPr>
      </w:pPr>
      <w:r>
        <w:rPr>
          <w:spacing w:val="-2"/>
          <w:sz w:val="22"/>
        </w:rPr>
        <w:t>Keyes, </w:t>
      </w:r>
      <w:r>
        <w:rPr>
          <w:sz w:val="22"/>
        </w:rPr>
        <w:t>L. M. y Haidt, J. (2003). “Introduction: Human Flourishing. The Study of that which </w:t>
      </w:r>
      <w:r>
        <w:rPr>
          <w:spacing w:val="-3"/>
          <w:sz w:val="22"/>
        </w:rPr>
        <w:t>Makes </w:t>
      </w:r>
      <w:r>
        <w:rPr>
          <w:sz w:val="22"/>
        </w:rPr>
        <w:t>Life Worthwhile”. En C. L. M. </w:t>
      </w:r>
      <w:r>
        <w:rPr>
          <w:spacing w:val="-2"/>
          <w:sz w:val="22"/>
        </w:rPr>
        <w:t>Keyes, </w:t>
      </w:r>
      <w:r>
        <w:rPr>
          <w:sz w:val="22"/>
        </w:rPr>
        <w:t>y J. Haidt (eds</w:t>
      </w:r>
      <w:r>
        <w:rPr>
          <w:rFonts w:ascii="Times New Roman" w:hAnsi="Times New Roman"/>
          <w:i/>
          <w:sz w:val="22"/>
        </w:rPr>
        <w:t>.</w:t>
      </w:r>
      <w:r>
        <w:rPr>
          <w:sz w:val="22"/>
        </w:rPr>
        <w:t>), </w:t>
      </w:r>
      <w:r>
        <w:rPr>
          <w:rFonts w:ascii="Times New Roman" w:hAnsi="Times New Roman"/>
          <w:i/>
          <w:w w:val="90"/>
          <w:sz w:val="22"/>
        </w:rPr>
        <w:t>Flourishing.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rFonts w:ascii="Times New Roman" w:hAnsi="Times New Roman"/>
          <w:i/>
          <w:spacing w:val="-3"/>
          <w:w w:val="90"/>
          <w:sz w:val="22"/>
        </w:rPr>
        <w:t>Posittive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Psychology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and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tthe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Life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Well-Lived</w:t>
      </w:r>
      <w:r>
        <w:rPr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pp.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3-12.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Estados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Unidos:</w:t>
      </w:r>
    </w:p>
    <w:p>
      <w:pPr>
        <w:spacing w:line="257" w:lineRule="exact" w:before="0"/>
        <w:ind w:left="474" w:right="0" w:firstLine="0"/>
        <w:jc w:val="left"/>
        <w:rPr>
          <w:sz w:val="22"/>
        </w:rPr>
      </w:pPr>
      <w:r>
        <w:rPr>
          <w:w w:val="120"/>
          <w:sz w:val="17"/>
        </w:rPr>
        <w:t>apa</w:t>
      </w:r>
      <w:r>
        <w:rPr>
          <w:w w:val="120"/>
          <w:sz w:val="22"/>
        </w:rPr>
        <w:t>.</w:t>
      </w:r>
    </w:p>
    <w:p>
      <w:pPr>
        <w:spacing w:line="242" w:lineRule="auto" w:before="2"/>
        <w:ind w:left="473" w:right="133" w:hanging="341"/>
        <w:jc w:val="both"/>
        <w:rPr>
          <w:sz w:val="22"/>
        </w:rPr>
      </w:pPr>
      <w:r>
        <w:rPr>
          <w:sz w:val="22"/>
        </w:rPr>
        <w:t>Kleinke, Ch. L. (1998). </w:t>
      </w:r>
      <w:r>
        <w:rPr>
          <w:rFonts w:ascii="Times New Roman" w:hAnsi="Times New Roman"/>
          <w:i/>
          <w:sz w:val="22"/>
        </w:rPr>
        <w:t>Coping witth Life Challenges.</w:t>
      </w:r>
      <w:r>
        <w:rPr>
          <w:rFonts w:ascii="Times New Roman" w:hAnsi="Times New Roman"/>
          <w:i/>
          <w:spacing w:val="-34"/>
          <w:sz w:val="22"/>
        </w:rPr>
        <w:t> </w:t>
      </w:r>
      <w:r>
        <w:rPr>
          <w:sz w:val="22"/>
        </w:rPr>
        <w:t>(2ª ed.). Estados Unidos: Brooks/Cole.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sz w:val="22"/>
        </w:rPr>
        <w:t>Koening, H. G, McCullough, M. E. y Larson, D. B. (2001). </w:t>
      </w:r>
      <w:r>
        <w:rPr>
          <w:rFonts w:ascii="Times New Roman"/>
          <w:i/>
          <w:sz w:val="22"/>
        </w:rPr>
        <w:t>Handbook of</w:t>
      </w:r>
      <w:r>
        <w:rPr>
          <w:rFonts w:ascii="Times New Roman"/>
          <w:i/>
          <w:spacing w:val="-26"/>
          <w:sz w:val="22"/>
        </w:rPr>
        <w:t> </w:t>
      </w:r>
      <w:r>
        <w:rPr>
          <w:rFonts w:ascii="Times New Roman"/>
          <w:i/>
          <w:sz w:val="22"/>
        </w:rPr>
        <w:t>Religion </w:t>
      </w:r>
      <w:r>
        <w:rPr>
          <w:rFonts w:ascii="Times New Roman"/>
          <w:i/>
          <w:w w:val="95"/>
          <w:sz w:val="22"/>
        </w:rPr>
        <w:t>and</w:t>
      </w:r>
      <w:r>
        <w:rPr>
          <w:rFonts w:ascii="Times New Roman"/>
          <w:i/>
          <w:spacing w:val="-23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Healtth</w:t>
      </w:r>
      <w:r>
        <w:rPr>
          <w:w w:val="95"/>
          <w:sz w:val="22"/>
        </w:rPr>
        <w:t>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Oxford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Press.</w:t>
      </w:r>
    </w:p>
    <w:p>
      <w:pPr>
        <w:pStyle w:val="BodyText"/>
        <w:spacing w:line="257" w:lineRule="exact"/>
        <w:ind w:left="133" w:right="-17"/>
      </w:pPr>
      <w:r>
        <w:rPr/>
        <w:t>Kreitzer, M. J. (2012). “Spirituality and Well-Being Focusing on What Matters.</w:t>
      </w:r>
    </w:p>
    <w:p>
      <w:pPr>
        <w:spacing w:before="2"/>
        <w:ind w:left="473" w:right="0" w:firstLine="0"/>
        <w:jc w:val="left"/>
        <w:rPr>
          <w:sz w:val="22"/>
        </w:rPr>
      </w:pPr>
      <w:r>
        <w:rPr>
          <w:w w:val="95"/>
          <w:sz w:val="22"/>
        </w:rPr>
        <w:t>Western”. En </w:t>
      </w:r>
      <w:r>
        <w:rPr>
          <w:rFonts w:ascii="Times New Roman" w:hAnsi="Times New Roman"/>
          <w:i/>
          <w:w w:val="95"/>
          <w:sz w:val="22"/>
        </w:rPr>
        <w:t>Journal of Nursing Research</w:t>
      </w:r>
      <w:r>
        <w:rPr>
          <w:w w:val="95"/>
          <w:sz w:val="22"/>
        </w:rPr>
        <w:t>, 34(6), pp. 707-11.</w:t>
      </w:r>
    </w:p>
    <w:p>
      <w:pPr>
        <w:pStyle w:val="BodyText"/>
        <w:spacing w:line="242" w:lineRule="auto" w:before="2"/>
        <w:ind w:left="473" w:right="131" w:hanging="341"/>
        <w:jc w:val="both"/>
      </w:pPr>
      <w:r>
        <w:rPr/>
        <w:t>Lazarus, R. S. (2006). “Emotions and Interpersonal Relationships: Toward a </w:t>
      </w:r>
      <w:r>
        <w:rPr>
          <w:w w:val="95"/>
        </w:rPr>
        <w:t>Person-Centered Conceptualization of Emotions and Coping”. En </w:t>
      </w:r>
      <w:r>
        <w:rPr>
          <w:rFonts w:ascii="Times New Roman" w:hAnsi="Times New Roman"/>
          <w:i/>
          <w:w w:val="95"/>
        </w:rPr>
        <w:t>Journal of </w:t>
      </w:r>
      <w:r>
        <w:rPr>
          <w:rFonts w:ascii="Times New Roman" w:hAnsi="Times New Roman"/>
          <w:i/>
          <w:w w:val="90"/>
        </w:rPr>
        <w:t>Personalitty</w:t>
      </w:r>
      <w:r>
        <w:rPr>
          <w:w w:val="90"/>
        </w:rPr>
        <w:t>, 74(1), pp. 9-46.</w:t>
      </w:r>
    </w:p>
    <w:p>
      <w:pPr>
        <w:spacing w:line="242" w:lineRule="auto" w:before="0"/>
        <w:ind w:left="473" w:right="132" w:hanging="340"/>
        <w:jc w:val="both"/>
        <w:rPr>
          <w:sz w:val="22"/>
        </w:rPr>
      </w:pPr>
      <w:r>
        <w:rPr>
          <w:w w:val="95"/>
          <w:sz w:val="22"/>
        </w:rPr>
        <w:t>Lazarus,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R.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S.,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Folkman,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(1984/1991).</w:t>
      </w:r>
      <w:r>
        <w:rPr>
          <w:spacing w:val="-2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Esttrés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y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procesos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cognittivos</w:t>
      </w:r>
      <w:r>
        <w:rPr>
          <w:w w:val="95"/>
          <w:sz w:val="22"/>
        </w:rPr>
        <w:t>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Edi- ciones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Roca.</w:t>
      </w:r>
    </w:p>
    <w:p>
      <w:pPr>
        <w:pStyle w:val="BodyText"/>
        <w:spacing w:line="242" w:lineRule="auto"/>
        <w:ind w:left="473" w:right="132" w:hanging="341"/>
        <w:jc w:val="both"/>
      </w:pPr>
      <w:r>
        <w:rPr>
          <w:spacing w:val="-3"/>
        </w:rPr>
        <w:t>Linley,</w:t>
      </w:r>
      <w:r>
        <w:rPr>
          <w:spacing w:val="-24"/>
        </w:rPr>
        <w:t> </w:t>
      </w:r>
      <w:r>
        <w:rPr>
          <w:spacing w:val="-19"/>
        </w:rPr>
        <w:t>P.</w:t>
      </w:r>
      <w:r>
        <w:rPr>
          <w:spacing w:val="-24"/>
        </w:rPr>
        <w:t> </w:t>
      </w:r>
      <w:r>
        <w:rPr/>
        <w:t>A.,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Joseph,</w:t>
      </w:r>
      <w:r>
        <w:rPr>
          <w:spacing w:val="-23"/>
        </w:rPr>
        <w:t> </w:t>
      </w:r>
      <w:r>
        <w:rPr/>
        <w:t>S.</w:t>
      </w:r>
      <w:r>
        <w:rPr>
          <w:spacing w:val="-23"/>
        </w:rPr>
        <w:t> </w:t>
      </w:r>
      <w:r>
        <w:rPr/>
        <w:t>(2004).</w:t>
      </w:r>
      <w:r>
        <w:rPr>
          <w:spacing w:val="-24"/>
        </w:rPr>
        <w:t> </w:t>
      </w:r>
      <w:r>
        <w:rPr/>
        <w:t>“Positive</w:t>
      </w:r>
      <w:r>
        <w:rPr>
          <w:spacing w:val="-24"/>
        </w:rPr>
        <w:t> </w:t>
      </w:r>
      <w:r>
        <w:rPr/>
        <w:t>Psychology:</w:t>
      </w:r>
      <w:r>
        <w:rPr>
          <w:spacing w:val="-23"/>
        </w:rPr>
        <w:t> </w:t>
      </w:r>
      <w:r>
        <w:rPr/>
        <w:t>Historical,</w:t>
      </w:r>
      <w:r>
        <w:rPr>
          <w:spacing w:val="-24"/>
        </w:rPr>
        <w:t> </w:t>
      </w:r>
      <w:r>
        <w:rPr/>
        <w:t>Philosophical, and</w:t>
      </w:r>
      <w:r>
        <w:rPr>
          <w:spacing w:val="-25"/>
        </w:rPr>
        <w:t> </w:t>
      </w:r>
      <w:r>
        <w:rPr/>
        <w:t>Epistemological</w:t>
      </w:r>
      <w:r>
        <w:rPr>
          <w:spacing w:val="-25"/>
        </w:rPr>
        <w:t> </w:t>
      </w:r>
      <w:r>
        <w:rPr>
          <w:spacing w:val="-3"/>
        </w:rPr>
        <w:t>Perspectives”.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>
          <w:spacing w:val="-19"/>
        </w:rPr>
        <w:t>P.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>
          <w:spacing w:val="-3"/>
        </w:rPr>
        <w:t>Linley,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S.</w:t>
      </w:r>
      <w:r>
        <w:rPr>
          <w:spacing w:val="-25"/>
        </w:rPr>
        <w:t> </w:t>
      </w:r>
      <w:r>
        <w:rPr/>
        <w:t>Joseph</w:t>
      </w:r>
      <w:r>
        <w:rPr>
          <w:spacing w:val="-25"/>
        </w:rPr>
        <w:t> </w:t>
      </w:r>
      <w:r>
        <w:rPr/>
        <w:t>(eds.),</w:t>
      </w:r>
      <w:r>
        <w:rPr>
          <w:spacing w:val="-25"/>
        </w:rPr>
        <w:t> </w:t>
      </w:r>
      <w:r>
        <w:rPr>
          <w:rFonts w:ascii="Times New Roman" w:hAnsi="Times New Roman"/>
          <w:i/>
          <w:spacing w:val="-3"/>
        </w:rPr>
        <w:t>Posittive </w:t>
      </w:r>
      <w:r>
        <w:rPr>
          <w:rFonts w:ascii="Times New Roman" w:hAnsi="Times New Roman"/>
          <w:i/>
          <w:w w:val="90"/>
        </w:rPr>
        <w:t>Psychology in Practtice</w:t>
      </w:r>
      <w:r>
        <w:rPr>
          <w:w w:val="90"/>
        </w:rPr>
        <w:t>. Estados Unidos: Wiley &amp;</w:t>
      </w:r>
      <w:r>
        <w:rPr>
          <w:spacing w:val="-4"/>
          <w:w w:val="90"/>
        </w:rPr>
        <w:t> </w:t>
      </w:r>
      <w:r>
        <w:rPr>
          <w:w w:val="90"/>
        </w:rPr>
        <w:t>Sons.</w:t>
      </w:r>
    </w:p>
    <w:p>
      <w:pPr>
        <w:pStyle w:val="BodyText"/>
        <w:spacing w:line="242" w:lineRule="auto"/>
        <w:ind w:left="473" w:right="131" w:hanging="341"/>
        <w:jc w:val="both"/>
      </w:pPr>
      <w:r>
        <w:rPr>
          <w:spacing w:val="-4"/>
        </w:rPr>
        <w:t>Lyubomirsky,</w:t>
      </w:r>
      <w:r>
        <w:rPr>
          <w:spacing w:val="-15"/>
        </w:rPr>
        <w:t> </w:t>
      </w:r>
      <w:r>
        <w:rPr/>
        <w:t>S.,</w:t>
      </w:r>
      <w:r>
        <w:rPr>
          <w:spacing w:val="-15"/>
        </w:rPr>
        <w:t> </w:t>
      </w:r>
      <w:r>
        <w:rPr/>
        <w:t>King,</w:t>
      </w:r>
      <w:r>
        <w:rPr>
          <w:spacing w:val="-15"/>
        </w:rPr>
        <w:t> </w:t>
      </w:r>
      <w:r>
        <w:rPr/>
        <w:t>L.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>
          <w:spacing w:val="-4"/>
        </w:rPr>
        <w:t>Diener,</w:t>
      </w:r>
      <w:r>
        <w:rPr>
          <w:spacing w:val="-15"/>
        </w:rPr>
        <w:t> </w:t>
      </w:r>
      <w:r>
        <w:rPr/>
        <w:t>E.</w:t>
      </w:r>
      <w:r>
        <w:rPr>
          <w:spacing w:val="-15"/>
        </w:rPr>
        <w:t> </w:t>
      </w:r>
      <w:r>
        <w:rPr/>
        <w:t>(2005).</w:t>
      </w:r>
      <w:r>
        <w:rPr>
          <w:spacing w:val="-15"/>
        </w:rPr>
        <w:t> </w:t>
      </w:r>
      <w:r>
        <w:rPr/>
        <w:t>“The</w:t>
      </w:r>
      <w:r>
        <w:rPr>
          <w:spacing w:val="-15"/>
        </w:rPr>
        <w:t> </w:t>
      </w:r>
      <w:r>
        <w:rPr/>
        <w:t>Benefits</w:t>
      </w:r>
      <w:r>
        <w:rPr>
          <w:spacing w:val="-15"/>
        </w:rPr>
        <w:t> </w:t>
      </w:r>
      <w:r>
        <w:rPr/>
        <w:t>of</w:t>
      </w:r>
      <w:r>
        <w:rPr>
          <w:spacing w:val="-15"/>
        </w:rPr>
        <w:t> </w:t>
      </w:r>
      <w:r>
        <w:rPr>
          <w:spacing w:val="-4"/>
        </w:rPr>
        <w:t>Frequent</w:t>
      </w:r>
      <w:r>
        <w:rPr>
          <w:spacing w:val="-15"/>
        </w:rPr>
        <w:t> </w:t>
      </w:r>
      <w:r>
        <w:rPr>
          <w:spacing w:val="-3"/>
        </w:rPr>
        <w:t>Positive </w:t>
      </w:r>
      <w:r>
        <w:rPr>
          <w:w w:val="95"/>
        </w:rPr>
        <w:t>Affect:</w:t>
      </w:r>
      <w:r>
        <w:rPr>
          <w:spacing w:val="-5"/>
          <w:w w:val="95"/>
        </w:rPr>
        <w:t> </w:t>
      </w:r>
      <w:r>
        <w:rPr>
          <w:w w:val="95"/>
        </w:rPr>
        <w:t>Does</w:t>
      </w:r>
      <w:r>
        <w:rPr>
          <w:spacing w:val="-5"/>
          <w:w w:val="95"/>
        </w:rPr>
        <w:t> </w:t>
      </w:r>
      <w:r>
        <w:rPr>
          <w:w w:val="95"/>
        </w:rPr>
        <w:t>Happiness</w:t>
      </w:r>
      <w:r>
        <w:rPr>
          <w:spacing w:val="-5"/>
          <w:w w:val="95"/>
        </w:rPr>
        <w:t> </w:t>
      </w:r>
      <w:r>
        <w:rPr>
          <w:w w:val="95"/>
        </w:rPr>
        <w:t>Lead</w:t>
      </w:r>
      <w:r>
        <w:rPr>
          <w:spacing w:val="-5"/>
          <w:w w:val="95"/>
        </w:rPr>
        <w:t> </w:t>
      </w:r>
      <w:r>
        <w:rPr>
          <w:w w:val="95"/>
        </w:rPr>
        <w:t>to</w:t>
      </w:r>
      <w:r>
        <w:rPr>
          <w:spacing w:val="-5"/>
          <w:w w:val="95"/>
        </w:rPr>
        <w:t> </w:t>
      </w:r>
      <w:r>
        <w:rPr>
          <w:w w:val="95"/>
        </w:rPr>
        <w:t>Success?”.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rFonts w:ascii="Times New Roman" w:hAnsi="Times New Roman"/>
          <w:i/>
          <w:w w:val="95"/>
        </w:rPr>
        <w:t>Psychological</w:t>
      </w:r>
      <w:r>
        <w:rPr>
          <w:rFonts w:ascii="Times New Roman" w:hAnsi="Times New Roman"/>
          <w:i/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Bullettin</w:t>
      </w:r>
      <w:r>
        <w:rPr>
          <w:w w:val="95"/>
        </w:rPr>
        <w:t>,</w:t>
      </w:r>
      <w:r>
        <w:rPr>
          <w:spacing w:val="-5"/>
          <w:w w:val="95"/>
        </w:rPr>
        <w:t> </w:t>
      </w:r>
      <w:r>
        <w:rPr>
          <w:w w:val="95"/>
        </w:rPr>
        <w:t>131,</w:t>
      </w:r>
      <w:r>
        <w:rPr>
          <w:spacing w:val="-5"/>
          <w:w w:val="95"/>
        </w:rPr>
        <w:t> </w:t>
      </w:r>
      <w:r>
        <w:rPr>
          <w:w w:val="95"/>
        </w:rPr>
        <w:t>pp. </w:t>
      </w:r>
      <w:r>
        <w:rPr/>
        <w:t>803-855.</w:t>
      </w:r>
    </w:p>
    <w:p>
      <w:pPr>
        <w:spacing w:before="0"/>
        <w:ind w:left="473" w:right="131" w:hanging="341"/>
        <w:jc w:val="both"/>
        <w:rPr>
          <w:sz w:val="22"/>
        </w:rPr>
      </w:pPr>
      <w:r>
        <w:rPr>
          <w:sz w:val="22"/>
        </w:rPr>
        <w:t>MacDonald,</w:t>
      </w:r>
      <w:r>
        <w:rPr>
          <w:spacing w:val="-19"/>
          <w:sz w:val="22"/>
        </w:rPr>
        <w:t> </w:t>
      </w:r>
      <w:r>
        <w:rPr>
          <w:sz w:val="22"/>
        </w:rPr>
        <w:t>D.</w:t>
      </w:r>
      <w:r>
        <w:rPr>
          <w:spacing w:val="-19"/>
          <w:sz w:val="22"/>
        </w:rPr>
        <w:t> </w:t>
      </w:r>
      <w:r>
        <w:rPr>
          <w:sz w:val="22"/>
        </w:rPr>
        <w:t>y</w:t>
      </w:r>
      <w:r>
        <w:rPr>
          <w:spacing w:val="-19"/>
          <w:sz w:val="22"/>
        </w:rPr>
        <w:t> </w:t>
      </w:r>
      <w:r>
        <w:rPr>
          <w:sz w:val="22"/>
        </w:rPr>
        <w:t>Holland,</w:t>
      </w:r>
      <w:r>
        <w:rPr>
          <w:spacing w:val="-19"/>
          <w:sz w:val="22"/>
        </w:rPr>
        <w:t> </w:t>
      </w:r>
      <w:r>
        <w:rPr>
          <w:sz w:val="22"/>
        </w:rPr>
        <w:t>D.</w:t>
      </w:r>
      <w:r>
        <w:rPr>
          <w:spacing w:val="-19"/>
          <w:sz w:val="22"/>
        </w:rPr>
        <w:t> </w:t>
      </w:r>
      <w:r>
        <w:rPr>
          <w:sz w:val="22"/>
        </w:rPr>
        <w:t>(2003).</w:t>
      </w:r>
      <w:r>
        <w:rPr>
          <w:spacing w:val="-19"/>
          <w:sz w:val="22"/>
        </w:rPr>
        <w:t> </w:t>
      </w:r>
      <w:r>
        <w:rPr>
          <w:sz w:val="22"/>
        </w:rPr>
        <w:t>“Spirituality</w:t>
      </w:r>
      <w:r>
        <w:rPr>
          <w:spacing w:val="-20"/>
          <w:sz w:val="22"/>
        </w:rPr>
        <w:t> </w:t>
      </w:r>
      <w:r>
        <w:rPr>
          <w:sz w:val="22"/>
        </w:rPr>
        <w:t>and</w:t>
      </w:r>
      <w:r>
        <w:rPr>
          <w:spacing w:val="-19"/>
          <w:sz w:val="22"/>
        </w:rPr>
        <w:t> </w:t>
      </w:r>
      <w:r>
        <w:rPr>
          <w:sz w:val="22"/>
        </w:rPr>
        <w:t>the</w:t>
      </w:r>
      <w:r>
        <w:rPr>
          <w:spacing w:val="-19"/>
          <w:sz w:val="22"/>
        </w:rPr>
        <w:t> </w:t>
      </w:r>
      <w:r>
        <w:rPr>
          <w:sz w:val="17"/>
        </w:rPr>
        <w:t>mmpi</w:t>
      </w:r>
      <w:r>
        <w:rPr>
          <w:sz w:val="22"/>
        </w:rPr>
        <w:t>-2”.</w:t>
      </w:r>
      <w:r>
        <w:rPr>
          <w:spacing w:val="-19"/>
          <w:sz w:val="22"/>
        </w:rPr>
        <w:t> </w:t>
      </w:r>
      <w:r>
        <w:rPr>
          <w:sz w:val="22"/>
        </w:rPr>
        <w:t>En</w:t>
      </w:r>
      <w:r>
        <w:rPr>
          <w:spacing w:val="-19"/>
          <w:sz w:val="22"/>
        </w:rPr>
        <w:t> </w:t>
      </w:r>
      <w:r>
        <w:rPr>
          <w:rFonts w:ascii="Times New Roman" w:hAnsi="Times New Roman"/>
          <w:i/>
          <w:sz w:val="22"/>
        </w:rPr>
        <w:t>Journal</w:t>
      </w:r>
      <w:r>
        <w:rPr>
          <w:rFonts w:ascii="Times New Roman" w:hAnsi="Times New Roman"/>
          <w:i/>
          <w:spacing w:val="-26"/>
          <w:sz w:val="22"/>
        </w:rPr>
        <w:t> </w:t>
      </w:r>
      <w:r>
        <w:rPr>
          <w:rFonts w:ascii="Times New Roman" w:hAnsi="Times New Roman"/>
          <w:i/>
          <w:sz w:val="22"/>
        </w:rPr>
        <w:t>of </w:t>
      </w:r>
      <w:r>
        <w:rPr>
          <w:rFonts w:ascii="Times New Roman" w:hAnsi="Times New Roman"/>
          <w:i/>
          <w:w w:val="90"/>
          <w:sz w:val="22"/>
        </w:rPr>
        <w:t>Clinical Psychology</w:t>
      </w:r>
      <w:r>
        <w:rPr>
          <w:w w:val="90"/>
          <w:sz w:val="22"/>
        </w:rPr>
        <w:t>, 59(4), pp.</w:t>
      </w:r>
      <w:r>
        <w:rPr>
          <w:spacing w:val="5"/>
          <w:w w:val="90"/>
          <w:sz w:val="22"/>
        </w:rPr>
        <w:t> </w:t>
      </w:r>
      <w:r>
        <w:rPr>
          <w:w w:val="90"/>
          <w:sz w:val="22"/>
        </w:rPr>
        <w:t>399-410.</w:t>
      </w:r>
    </w:p>
    <w:p>
      <w:pPr>
        <w:pStyle w:val="BodyText"/>
        <w:spacing w:line="242" w:lineRule="auto" w:before="2"/>
        <w:ind w:left="473" w:right="132" w:hanging="341"/>
        <w:jc w:val="both"/>
      </w:pPr>
      <w:r>
        <w:rPr>
          <w:spacing w:val="-3"/>
        </w:rPr>
        <w:t>Maltby,</w:t>
      </w:r>
      <w:r>
        <w:rPr>
          <w:spacing w:val="-15"/>
        </w:rPr>
        <w:t> </w:t>
      </w:r>
      <w:r>
        <w:rPr/>
        <w:t>J.</w:t>
      </w:r>
      <w:r>
        <w:rPr>
          <w:spacing w:val="-15"/>
        </w:rPr>
        <w:t> </w:t>
      </w:r>
      <w:r>
        <w:rPr/>
        <w:t>(1999).</w:t>
      </w:r>
      <w:r>
        <w:rPr>
          <w:spacing w:val="-15"/>
        </w:rPr>
        <w:t> </w:t>
      </w:r>
      <w:r>
        <w:rPr/>
        <w:t>“The</w:t>
      </w:r>
      <w:r>
        <w:rPr>
          <w:spacing w:val="-15"/>
        </w:rPr>
        <w:t> </w:t>
      </w:r>
      <w:r>
        <w:rPr/>
        <w:t>Internal</w:t>
      </w:r>
      <w:r>
        <w:rPr>
          <w:spacing w:val="-15"/>
        </w:rPr>
        <w:t> </w:t>
      </w:r>
      <w:r>
        <w:rPr/>
        <w:t>Structure</w:t>
      </w:r>
      <w:r>
        <w:rPr>
          <w:spacing w:val="-15"/>
        </w:rPr>
        <w:t> </w:t>
      </w:r>
      <w:r>
        <w:rPr/>
        <w:t>of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Derived,</w:t>
      </w:r>
      <w:r>
        <w:rPr>
          <w:spacing w:val="-15"/>
        </w:rPr>
        <w:t> </w:t>
      </w:r>
      <w:r>
        <w:rPr/>
        <w:t>Revised,</w:t>
      </w:r>
      <w:r>
        <w:rPr>
          <w:spacing w:val="-15"/>
        </w:rPr>
        <w:t> </w:t>
      </w:r>
      <w:r>
        <w:rPr/>
        <w:t>and</w:t>
      </w:r>
      <w:r>
        <w:rPr>
          <w:spacing w:val="-15"/>
        </w:rPr>
        <w:t> </w:t>
      </w:r>
      <w:r>
        <w:rPr/>
        <w:t>Amended </w:t>
      </w:r>
      <w:r>
        <w:rPr>
          <w:w w:val="95"/>
        </w:rPr>
        <w:t>Measure of the Religious Orientation Scale: The Age-Universal I-E Scale-12”. </w:t>
      </w:r>
      <w:r>
        <w:rPr>
          <w:w w:val="90"/>
        </w:rPr>
        <w:t>En </w:t>
      </w:r>
      <w:r>
        <w:rPr>
          <w:rFonts w:ascii="Times New Roman" w:hAnsi="Times New Roman"/>
          <w:i/>
          <w:w w:val="90"/>
        </w:rPr>
        <w:t>Social Behavior and Personalitty</w:t>
      </w:r>
      <w:r>
        <w:rPr>
          <w:w w:val="90"/>
        </w:rPr>
        <w:t>, 27(4), pp.</w:t>
      </w:r>
      <w:r>
        <w:rPr>
          <w:spacing w:val="12"/>
          <w:w w:val="90"/>
        </w:rPr>
        <w:t> </w:t>
      </w:r>
      <w:r>
        <w:rPr>
          <w:w w:val="90"/>
        </w:rPr>
        <w:t>407-412.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1"/>
        <w:ind w:left="133"/>
      </w:pPr>
      <w:r>
        <w:rPr/>
        <w:t>Morling,</w:t>
      </w:r>
      <w:r>
        <w:rPr>
          <w:spacing w:val="-26"/>
        </w:rPr>
        <w:t> </w:t>
      </w:r>
      <w:r>
        <w:rPr/>
        <w:t>B.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Evered,</w:t>
      </w:r>
      <w:r>
        <w:rPr>
          <w:spacing w:val="-26"/>
        </w:rPr>
        <w:t> </w:t>
      </w:r>
      <w:r>
        <w:rPr/>
        <w:t>S.</w:t>
      </w:r>
      <w:r>
        <w:rPr>
          <w:spacing w:val="-26"/>
        </w:rPr>
        <w:t> </w:t>
      </w:r>
      <w:r>
        <w:rPr/>
        <w:t>(2006).</w:t>
      </w:r>
      <w:r>
        <w:rPr>
          <w:spacing w:val="-26"/>
        </w:rPr>
        <w:t> </w:t>
      </w:r>
      <w:r>
        <w:rPr/>
        <w:t>“Secondary</w:t>
      </w:r>
      <w:r>
        <w:rPr>
          <w:spacing w:val="-26"/>
        </w:rPr>
        <w:t> </w:t>
      </w:r>
      <w:r>
        <w:rPr/>
        <w:t>Control</w:t>
      </w:r>
      <w:r>
        <w:rPr>
          <w:spacing w:val="-26"/>
        </w:rPr>
        <w:t> </w:t>
      </w:r>
      <w:r>
        <w:rPr/>
        <w:t>Reviewed</w:t>
      </w:r>
      <w:r>
        <w:rPr>
          <w:spacing w:val="-26"/>
        </w:rPr>
        <w:t> </w:t>
      </w:r>
      <w:r>
        <w:rPr/>
        <w:t>and</w:t>
      </w:r>
      <w:r>
        <w:rPr>
          <w:spacing w:val="-26"/>
        </w:rPr>
        <w:t> </w:t>
      </w:r>
      <w:r>
        <w:rPr/>
        <w:t>Defined”.</w:t>
      </w:r>
      <w:r>
        <w:rPr>
          <w:spacing w:val="-26"/>
        </w:rPr>
        <w:t> </w:t>
      </w:r>
      <w:r>
        <w:rPr/>
        <w:t>En</w:t>
      </w:r>
    </w:p>
    <w:p>
      <w:pPr>
        <w:spacing w:before="2"/>
        <w:ind w:left="474" w:right="0" w:firstLine="0"/>
        <w:jc w:val="left"/>
        <w:rPr>
          <w:sz w:val="22"/>
        </w:rPr>
      </w:pPr>
      <w:r>
        <w:rPr>
          <w:rFonts w:ascii="Times New Roman"/>
          <w:i/>
          <w:w w:val="90"/>
          <w:sz w:val="22"/>
        </w:rPr>
        <w:t>Psychology Bullettin, </w:t>
      </w:r>
      <w:r>
        <w:rPr>
          <w:w w:val="90"/>
          <w:sz w:val="22"/>
        </w:rPr>
        <w:t>132, pp. 269-96.</w:t>
      </w:r>
    </w:p>
    <w:p>
      <w:pPr>
        <w:spacing w:before="2"/>
        <w:ind w:left="133" w:right="0" w:firstLine="0"/>
        <w:jc w:val="left"/>
        <w:rPr>
          <w:sz w:val="22"/>
        </w:rPr>
      </w:pPr>
      <w:r>
        <w:rPr>
          <w:w w:val="95"/>
          <w:sz w:val="22"/>
        </w:rPr>
        <w:t>Myers. D. (1992). </w:t>
      </w:r>
      <w:r>
        <w:rPr>
          <w:rFonts w:ascii="Times New Roman"/>
          <w:i/>
          <w:w w:val="95"/>
          <w:sz w:val="22"/>
        </w:rPr>
        <w:t>The Pursuitt of Happiness. </w:t>
      </w:r>
      <w:r>
        <w:rPr>
          <w:w w:val="95"/>
          <w:sz w:val="22"/>
        </w:rPr>
        <w:t>Nueva York: Avon Books.</w:t>
      </w:r>
    </w:p>
    <w:p>
      <w:pPr>
        <w:spacing w:line="242" w:lineRule="auto" w:before="2"/>
        <w:ind w:left="474" w:right="130" w:hanging="341"/>
        <w:jc w:val="both"/>
        <w:rPr>
          <w:sz w:val="22"/>
        </w:rPr>
      </w:pPr>
      <w:r>
        <w:rPr>
          <w:spacing w:val="-3"/>
          <w:sz w:val="22"/>
        </w:rPr>
        <w:t>Nezu,</w:t>
      </w:r>
      <w:r>
        <w:rPr>
          <w:spacing w:val="-31"/>
          <w:sz w:val="22"/>
        </w:rPr>
        <w:t> </w:t>
      </w:r>
      <w:r>
        <w:rPr>
          <w:sz w:val="22"/>
        </w:rPr>
        <w:t>A.</w:t>
      </w:r>
      <w:r>
        <w:rPr>
          <w:spacing w:val="-31"/>
          <w:sz w:val="22"/>
        </w:rPr>
        <w:t> </w:t>
      </w:r>
      <w:r>
        <w:rPr>
          <w:sz w:val="22"/>
        </w:rPr>
        <w:t>M.</w:t>
      </w:r>
      <w:r>
        <w:rPr>
          <w:spacing w:val="-31"/>
          <w:sz w:val="22"/>
        </w:rPr>
        <w:t> </w:t>
      </w:r>
      <w:r>
        <w:rPr>
          <w:sz w:val="22"/>
        </w:rPr>
        <w:t>y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D’Zurilla,</w:t>
      </w:r>
      <w:r>
        <w:rPr>
          <w:spacing w:val="-31"/>
          <w:sz w:val="22"/>
        </w:rPr>
        <w:t> </w:t>
      </w:r>
      <w:r>
        <w:rPr>
          <w:spacing w:val="-16"/>
          <w:sz w:val="22"/>
        </w:rPr>
        <w:t>T.</w:t>
      </w:r>
      <w:r>
        <w:rPr>
          <w:spacing w:val="-31"/>
          <w:sz w:val="22"/>
        </w:rPr>
        <w:t> </w:t>
      </w:r>
      <w:r>
        <w:rPr>
          <w:sz w:val="22"/>
        </w:rPr>
        <w:t>J.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(1989).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“Social</w:t>
      </w:r>
      <w:r>
        <w:rPr>
          <w:spacing w:val="-31"/>
          <w:sz w:val="22"/>
        </w:rPr>
        <w:t> </w:t>
      </w:r>
      <w:r>
        <w:rPr>
          <w:spacing w:val="-4"/>
          <w:sz w:val="22"/>
        </w:rPr>
        <w:t>Problem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Solving</w:t>
      </w:r>
      <w:r>
        <w:rPr>
          <w:spacing w:val="-31"/>
          <w:sz w:val="22"/>
        </w:rPr>
        <w:t> </w:t>
      </w:r>
      <w:r>
        <w:rPr>
          <w:sz w:val="22"/>
        </w:rPr>
        <w:t>and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Negative</w:t>
      </w:r>
      <w:r>
        <w:rPr>
          <w:spacing w:val="-31"/>
          <w:sz w:val="22"/>
        </w:rPr>
        <w:t> </w:t>
      </w:r>
      <w:r>
        <w:rPr>
          <w:sz w:val="22"/>
        </w:rPr>
        <w:t>Affective </w:t>
      </w:r>
      <w:r>
        <w:rPr>
          <w:w w:val="95"/>
          <w:sz w:val="22"/>
        </w:rPr>
        <w:t>conditions”.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2"/>
          <w:w w:val="95"/>
          <w:sz w:val="22"/>
        </w:rPr>
        <w:t> </w:t>
      </w:r>
      <w:r>
        <w:rPr>
          <w:spacing w:val="-19"/>
          <w:w w:val="95"/>
          <w:sz w:val="22"/>
        </w:rPr>
        <w:t>P.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C.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Kendall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D.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Watson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(dir.),</w:t>
      </w:r>
      <w:r>
        <w:rPr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Anxietty</w:t>
      </w:r>
      <w:r>
        <w:rPr>
          <w:rFonts w:ascii="Times New Roman" w:hAnsi="Times New Roman"/>
          <w:i/>
          <w:spacing w:val="-2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and</w:t>
      </w:r>
      <w:r>
        <w:rPr>
          <w:rFonts w:ascii="Times New Roman" w:hAnsi="Times New Roman"/>
          <w:i/>
          <w:spacing w:val="-2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Depression:</w:t>
      </w:r>
      <w:r>
        <w:rPr>
          <w:rFonts w:ascii="Times New Roman" w:hAnsi="Times New Roman"/>
          <w:i/>
          <w:spacing w:val="-2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Disttinc- </w:t>
      </w:r>
      <w:r>
        <w:rPr>
          <w:rFonts w:ascii="Times New Roman" w:hAnsi="Times New Roman"/>
          <w:i/>
          <w:w w:val="90"/>
          <w:sz w:val="22"/>
        </w:rPr>
        <w:t>ttive and Overlapping </w:t>
      </w:r>
      <w:r>
        <w:rPr>
          <w:rFonts w:ascii="Times New Roman" w:hAnsi="Times New Roman"/>
          <w:i/>
          <w:spacing w:val="-3"/>
          <w:w w:val="90"/>
          <w:sz w:val="22"/>
        </w:rPr>
        <w:t>Feattures</w:t>
      </w:r>
      <w:r>
        <w:rPr>
          <w:spacing w:val="-3"/>
          <w:w w:val="90"/>
          <w:sz w:val="22"/>
        </w:rPr>
        <w:t>. </w:t>
      </w:r>
      <w:r>
        <w:rPr>
          <w:w w:val="90"/>
          <w:sz w:val="22"/>
        </w:rPr>
        <w:t>Nueva </w:t>
      </w:r>
      <w:r>
        <w:rPr>
          <w:spacing w:val="-6"/>
          <w:w w:val="90"/>
          <w:sz w:val="22"/>
        </w:rPr>
        <w:t>York: </w:t>
      </w:r>
      <w:r>
        <w:rPr>
          <w:w w:val="90"/>
          <w:sz w:val="22"/>
        </w:rPr>
        <w:t>Academic </w:t>
      </w:r>
      <w:r>
        <w:rPr>
          <w:spacing w:val="14"/>
          <w:w w:val="90"/>
          <w:sz w:val="22"/>
        </w:rPr>
        <w:t> </w:t>
      </w:r>
      <w:r>
        <w:rPr>
          <w:spacing w:val="-2"/>
          <w:w w:val="90"/>
          <w:sz w:val="22"/>
        </w:rPr>
        <w:t>Press.</w:t>
      </w:r>
    </w:p>
    <w:p>
      <w:pPr>
        <w:spacing w:line="242" w:lineRule="auto" w:before="0"/>
        <w:ind w:left="473" w:right="131" w:hanging="340"/>
        <w:jc w:val="both"/>
        <w:rPr>
          <w:sz w:val="22"/>
        </w:rPr>
      </w:pPr>
      <w:r>
        <w:rPr>
          <w:spacing w:val="-5"/>
          <w:w w:val="95"/>
          <w:sz w:val="22"/>
        </w:rPr>
        <w:t>Oser, </w:t>
      </w:r>
      <w:r>
        <w:rPr>
          <w:spacing w:val="-13"/>
          <w:w w:val="95"/>
          <w:sz w:val="22"/>
        </w:rPr>
        <w:t>F. </w:t>
      </w:r>
      <w:r>
        <w:rPr>
          <w:w w:val="95"/>
          <w:sz w:val="22"/>
        </w:rPr>
        <w:t>K. (1991). “The Development of Religious Judgment”. En </w:t>
      </w:r>
      <w:r>
        <w:rPr>
          <w:rFonts w:ascii="Times New Roman" w:hAnsi="Times New Roman"/>
          <w:i/>
          <w:w w:val="95"/>
          <w:sz w:val="22"/>
        </w:rPr>
        <w:t>New Directtions </w:t>
      </w:r>
      <w:r>
        <w:rPr>
          <w:rFonts w:ascii="Times New Roman" w:hAnsi="Times New Roman"/>
          <w:i/>
          <w:w w:val="90"/>
          <w:sz w:val="22"/>
        </w:rPr>
        <w:t>for Child Developmentt</w:t>
      </w:r>
      <w:r>
        <w:rPr>
          <w:w w:val="90"/>
          <w:sz w:val="22"/>
        </w:rPr>
        <w:t>, 52, pp. 5-25.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spacing w:val="-3"/>
          <w:sz w:val="22"/>
        </w:rPr>
        <w:t>Pargament, </w:t>
      </w:r>
      <w:r>
        <w:rPr>
          <w:sz w:val="22"/>
        </w:rPr>
        <w:t>K. y </w:t>
      </w:r>
      <w:r>
        <w:rPr>
          <w:spacing w:val="-3"/>
          <w:sz w:val="22"/>
        </w:rPr>
        <w:t>Mahoney, </w:t>
      </w:r>
      <w:r>
        <w:rPr>
          <w:sz w:val="22"/>
        </w:rPr>
        <w:t>A. (2002). “Spirituality”. En </w:t>
      </w:r>
      <w:r>
        <w:rPr>
          <w:spacing w:val="-4"/>
          <w:sz w:val="22"/>
        </w:rPr>
        <w:t>Snyder, </w:t>
      </w:r>
      <w:r>
        <w:rPr>
          <w:sz w:val="22"/>
        </w:rPr>
        <w:t>C. y Shane J. </w:t>
      </w:r>
      <w:r>
        <w:rPr>
          <w:w w:val="95"/>
          <w:sz w:val="22"/>
        </w:rPr>
        <w:t>(eds.).</w:t>
      </w:r>
      <w:r>
        <w:rPr>
          <w:spacing w:val="-2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Handbook</w:t>
      </w:r>
      <w:r>
        <w:rPr>
          <w:rFonts w:ascii="Times New Roman" w:hAnsi="Times New Roman"/>
          <w:i/>
          <w:spacing w:val="-3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of</w:t>
      </w:r>
      <w:r>
        <w:rPr>
          <w:rFonts w:ascii="Times New Roman" w:hAnsi="Times New Roman"/>
          <w:i/>
          <w:spacing w:val="-35"/>
          <w:w w:val="95"/>
          <w:sz w:val="22"/>
        </w:rPr>
        <w:t> </w:t>
      </w:r>
      <w:r>
        <w:rPr>
          <w:rFonts w:ascii="Times New Roman" w:hAnsi="Times New Roman"/>
          <w:i/>
          <w:spacing w:val="-3"/>
          <w:w w:val="95"/>
          <w:sz w:val="22"/>
        </w:rPr>
        <w:t>Posittive</w:t>
      </w:r>
      <w:r>
        <w:rPr>
          <w:rFonts w:ascii="Times New Roman" w:hAnsi="Times New Roman"/>
          <w:i/>
          <w:spacing w:val="-3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Psychology</w:t>
      </w:r>
      <w:r>
        <w:rPr>
          <w:w w:val="95"/>
          <w:sz w:val="22"/>
        </w:rPr>
        <w:t>.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Nueva</w:t>
      </w:r>
      <w:r>
        <w:rPr>
          <w:spacing w:val="-28"/>
          <w:w w:val="95"/>
          <w:sz w:val="22"/>
        </w:rPr>
        <w:t> </w:t>
      </w:r>
      <w:r>
        <w:rPr>
          <w:spacing w:val="-6"/>
          <w:w w:val="95"/>
          <w:sz w:val="22"/>
        </w:rPr>
        <w:t>York: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Oxford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8"/>
          <w:w w:val="95"/>
          <w:sz w:val="22"/>
        </w:rPr>
        <w:t> </w:t>
      </w:r>
      <w:r>
        <w:rPr>
          <w:spacing w:val="-2"/>
          <w:w w:val="95"/>
          <w:sz w:val="22"/>
        </w:rPr>
        <w:t>Press.</w:t>
      </w:r>
    </w:p>
    <w:p>
      <w:pPr>
        <w:pStyle w:val="BodyText"/>
        <w:spacing w:line="242" w:lineRule="auto"/>
        <w:ind w:left="473" w:right="132" w:hanging="341"/>
        <w:jc w:val="both"/>
      </w:pPr>
      <w:r>
        <w:rPr>
          <w:w w:val="95"/>
        </w:rPr>
        <w:t>Pérez</w:t>
      </w:r>
      <w:r>
        <w:rPr>
          <w:spacing w:val="-10"/>
          <w:w w:val="95"/>
        </w:rPr>
        <w:t> </w:t>
      </w:r>
      <w:r>
        <w:rPr>
          <w:w w:val="95"/>
        </w:rPr>
        <w:t>Benítez,</w:t>
      </w:r>
      <w:r>
        <w:rPr>
          <w:spacing w:val="-10"/>
          <w:w w:val="95"/>
        </w:rPr>
        <w:t> </w:t>
      </w:r>
      <w:r>
        <w:rPr>
          <w:w w:val="95"/>
        </w:rPr>
        <w:t>H.</w:t>
      </w:r>
      <w:r>
        <w:rPr>
          <w:spacing w:val="-10"/>
          <w:w w:val="95"/>
        </w:rPr>
        <w:t> </w:t>
      </w:r>
      <w:r>
        <w:rPr>
          <w:w w:val="95"/>
        </w:rPr>
        <w:t>(2004).</w:t>
      </w:r>
      <w:r>
        <w:rPr>
          <w:spacing w:val="-10"/>
          <w:w w:val="95"/>
        </w:rPr>
        <w:t> </w:t>
      </w:r>
      <w:r>
        <w:rPr>
          <w:w w:val="95"/>
        </w:rPr>
        <w:t>“Estilos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enfrentamiento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satisfacción</w:t>
      </w:r>
      <w:r>
        <w:rPr>
          <w:spacing w:val="-11"/>
          <w:w w:val="95"/>
        </w:rPr>
        <w:t> </w:t>
      </w:r>
      <w:r>
        <w:rPr>
          <w:w w:val="95"/>
        </w:rPr>
        <w:t>marital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ha- bitantes de Mérida”. </w:t>
      </w:r>
      <w:r>
        <w:rPr>
          <w:spacing w:val="-6"/>
          <w:w w:val="95"/>
        </w:rPr>
        <w:t>Tesis </w:t>
      </w:r>
      <w:r>
        <w:rPr>
          <w:w w:val="95"/>
        </w:rPr>
        <w:t>de licenciatura no publicada. México: Universidad Autónoma de</w:t>
      </w:r>
      <w:r>
        <w:rPr>
          <w:spacing w:val="11"/>
          <w:w w:val="95"/>
        </w:rPr>
        <w:t> </w:t>
      </w:r>
      <w:r>
        <w:rPr>
          <w:spacing w:val="-3"/>
          <w:w w:val="95"/>
        </w:rPr>
        <w:t>Yucatán.</w:t>
      </w:r>
    </w:p>
    <w:p>
      <w:pPr>
        <w:spacing w:line="242" w:lineRule="auto" w:before="0"/>
        <w:ind w:left="133" w:right="131" w:firstLine="0"/>
        <w:jc w:val="right"/>
        <w:rPr>
          <w:sz w:val="22"/>
        </w:rPr>
      </w:pPr>
      <w:r>
        <w:rPr>
          <w:spacing w:val="-4"/>
          <w:w w:val="95"/>
          <w:sz w:val="22"/>
        </w:rPr>
        <w:t>Peteet,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J.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R.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(1994).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“Approaching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Spiritual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Problems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in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Psychotherapy: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Concep-</w:t>
      </w:r>
      <w:r>
        <w:rPr>
          <w:w w:val="97"/>
          <w:sz w:val="22"/>
        </w:rPr>
        <w:t> </w:t>
      </w:r>
      <w:r>
        <w:rPr>
          <w:w w:val="90"/>
          <w:sz w:val="22"/>
        </w:rPr>
        <w:t>tual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Framework”.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Journal</w:t>
      </w:r>
      <w:r>
        <w:rPr>
          <w:rFonts w:ascii="Times New Roman" w:hAnsi="Times New Roman"/>
          <w:i/>
          <w:spacing w:val="-1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of</w:t>
      </w:r>
      <w:r>
        <w:rPr>
          <w:rFonts w:ascii="Times New Roman" w:hAnsi="Times New Roman"/>
          <w:i/>
          <w:spacing w:val="-11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Psychottherapy</w:t>
      </w:r>
      <w:r>
        <w:rPr>
          <w:rFonts w:ascii="Times New Roman" w:hAnsi="Times New Roman"/>
          <w:i/>
          <w:spacing w:val="-11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Practtice</w:t>
      </w:r>
      <w:r>
        <w:rPr>
          <w:rFonts w:ascii="Times New Roman" w:hAnsi="Times New Roman"/>
          <w:i/>
          <w:spacing w:val="-1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Research</w:t>
      </w:r>
      <w:r>
        <w:rPr>
          <w:w w:val="90"/>
          <w:sz w:val="22"/>
        </w:rPr>
        <w:t>,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3,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pp.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237-245.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spacing w:val="-3"/>
          <w:w w:val="90"/>
          <w:sz w:val="22"/>
        </w:rPr>
        <w:t>Peterson,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C.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Seligman,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M.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E.</w:t>
      </w:r>
      <w:r>
        <w:rPr>
          <w:spacing w:val="-9"/>
          <w:w w:val="90"/>
          <w:sz w:val="22"/>
        </w:rPr>
        <w:t> </w:t>
      </w:r>
      <w:r>
        <w:rPr>
          <w:spacing w:val="-19"/>
          <w:w w:val="90"/>
          <w:sz w:val="22"/>
        </w:rPr>
        <w:t>P.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(2004).</w:t>
      </w:r>
      <w:r>
        <w:rPr>
          <w:spacing w:val="-8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Charactter</w:t>
      </w:r>
      <w:r>
        <w:rPr>
          <w:rFonts w:ascii="Times New Roman"/>
          <w:i/>
          <w:spacing w:val="-15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Sttrengtths</w:t>
      </w:r>
      <w:r>
        <w:rPr>
          <w:rFonts w:ascii="Times New Roman"/>
          <w:i/>
          <w:spacing w:val="-15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and</w:t>
      </w:r>
      <w:r>
        <w:rPr>
          <w:rFonts w:ascii="Times New Roman"/>
          <w:i/>
          <w:spacing w:val="-15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Virttues:</w:t>
      </w:r>
      <w:r>
        <w:rPr>
          <w:rFonts w:ascii="Times New Roman"/>
          <w:i/>
          <w:spacing w:val="-15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A</w:t>
      </w:r>
      <w:r>
        <w:rPr>
          <w:rFonts w:ascii="Times New Roman"/>
          <w:i/>
          <w:spacing w:val="-15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Handbook </w:t>
      </w:r>
      <w:r>
        <w:rPr>
          <w:rFonts w:ascii="Times New Roman"/>
          <w:i/>
          <w:w w:val="95"/>
          <w:sz w:val="22"/>
        </w:rPr>
        <w:t>and</w:t>
      </w:r>
      <w:r>
        <w:rPr>
          <w:rFonts w:ascii="Times New Roman"/>
          <w:i/>
          <w:spacing w:val="-34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Classificattion</w:t>
      </w:r>
      <w:r>
        <w:rPr>
          <w:w w:val="95"/>
          <w:sz w:val="22"/>
        </w:rPr>
        <w:t>. </w:t>
      </w:r>
      <w:r>
        <w:rPr>
          <w:spacing w:val="-3"/>
          <w:w w:val="95"/>
          <w:sz w:val="22"/>
        </w:rPr>
        <w:t>Washington, </w:t>
      </w:r>
      <w:r>
        <w:rPr>
          <w:w w:val="95"/>
          <w:sz w:val="22"/>
        </w:rPr>
        <w:t>DC: </w:t>
      </w:r>
      <w:r>
        <w:rPr>
          <w:spacing w:val="-3"/>
          <w:w w:val="95"/>
          <w:sz w:val="17"/>
        </w:rPr>
        <w:t>apa</w:t>
      </w:r>
      <w:r>
        <w:rPr>
          <w:spacing w:val="-3"/>
          <w:w w:val="95"/>
          <w:sz w:val="22"/>
        </w:rPr>
        <w:t>.</w:t>
      </w:r>
    </w:p>
    <w:p>
      <w:pPr>
        <w:spacing w:line="242" w:lineRule="auto" w:before="0"/>
        <w:ind w:left="473" w:right="132" w:hanging="341"/>
        <w:jc w:val="both"/>
        <w:rPr>
          <w:sz w:val="22"/>
        </w:rPr>
      </w:pPr>
      <w:r>
        <w:rPr>
          <w:sz w:val="22"/>
        </w:rPr>
        <w:t>Proudfoot,</w:t>
      </w:r>
      <w:r>
        <w:rPr>
          <w:spacing w:val="-29"/>
          <w:sz w:val="22"/>
        </w:rPr>
        <w:t> </w:t>
      </w:r>
      <w:r>
        <w:rPr>
          <w:spacing w:val="-12"/>
          <w:sz w:val="22"/>
        </w:rPr>
        <w:t>W.</w:t>
      </w:r>
      <w:r>
        <w:rPr>
          <w:spacing w:val="-29"/>
          <w:sz w:val="22"/>
        </w:rPr>
        <w:t> </w:t>
      </w:r>
      <w:r>
        <w:rPr>
          <w:sz w:val="22"/>
        </w:rPr>
        <w:t>y</w:t>
      </w:r>
      <w:r>
        <w:rPr>
          <w:spacing w:val="-29"/>
          <w:sz w:val="22"/>
        </w:rPr>
        <w:t> </w:t>
      </w:r>
      <w:r>
        <w:rPr>
          <w:spacing w:val="-4"/>
          <w:sz w:val="22"/>
        </w:rPr>
        <w:t>Shaver,</w:t>
      </w:r>
      <w:r>
        <w:rPr>
          <w:spacing w:val="-29"/>
          <w:sz w:val="22"/>
        </w:rPr>
        <w:t> </w:t>
      </w:r>
      <w:r>
        <w:rPr>
          <w:spacing w:val="-19"/>
          <w:sz w:val="22"/>
        </w:rPr>
        <w:t>P.</w:t>
      </w:r>
      <w:r>
        <w:rPr>
          <w:spacing w:val="-29"/>
          <w:sz w:val="22"/>
        </w:rPr>
        <w:t> </w:t>
      </w:r>
      <w:r>
        <w:rPr>
          <w:sz w:val="22"/>
        </w:rPr>
        <w:t>(1975).</w:t>
      </w:r>
      <w:r>
        <w:rPr>
          <w:spacing w:val="-29"/>
          <w:sz w:val="22"/>
        </w:rPr>
        <w:t> </w:t>
      </w:r>
      <w:r>
        <w:rPr>
          <w:spacing w:val="-3"/>
          <w:sz w:val="22"/>
        </w:rPr>
        <w:t>“Attribution</w:t>
      </w:r>
      <w:r>
        <w:rPr>
          <w:spacing w:val="-29"/>
          <w:sz w:val="22"/>
        </w:rPr>
        <w:t> </w:t>
      </w:r>
      <w:r>
        <w:rPr>
          <w:sz w:val="22"/>
        </w:rPr>
        <w:t>theory</w:t>
      </w:r>
      <w:r>
        <w:rPr>
          <w:spacing w:val="-29"/>
          <w:sz w:val="22"/>
        </w:rPr>
        <w:t> </w:t>
      </w:r>
      <w:r>
        <w:rPr>
          <w:sz w:val="22"/>
        </w:rPr>
        <w:t>and</w:t>
      </w:r>
      <w:r>
        <w:rPr>
          <w:spacing w:val="-29"/>
          <w:sz w:val="22"/>
        </w:rPr>
        <w:t> </w:t>
      </w:r>
      <w:r>
        <w:rPr>
          <w:sz w:val="22"/>
        </w:rPr>
        <w:t>the</w:t>
      </w:r>
      <w:r>
        <w:rPr>
          <w:spacing w:val="-29"/>
          <w:sz w:val="22"/>
        </w:rPr>
        <w:t> </w:t>
      </w:r>
      <w:r>
        <w:rPr>
          <w:sz w:val="22"/>
        </w:rPr>
        <w:t>psychology</w:t>
      </w:r>
      <w:r>
        <w:rPr>
          <w:spacing w:val="-29"/>
          <w:sz w:val="22"/>
        </w:rPr>
        <w:t> </w:t>
      </w:r>
      <w:r>
        <w:rPr>
          <w:sz w:val="22"/>
        </w:rPr>
        <w:t>of</w:t>
      </w:r>
      <w:r>
        <w:rPr>
          <w:spacing w:val="-29"/>
          <w:sz w:val="22"/>
        </w:rPr>
        <w:t> </w:t>
      </w:r>
      <w:r>
        <w:rPr>
          <w:sz w:val="22"/>
        </w:rPr>
        <w:t>reli- </w:t>
      </w:r>
      <w:r>
        <w:rPr>
          <w:w w:val="95"/>
          <w:sz w:val="22"/>
        </w:rPr>
        <w:t>gion”.</w:t>
      </w:r>
      <w:r>
        <w:rPr>
          <w:spacing w:val="-2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Journal</w:t>
      </w:r>
      <w:r>
        <w:rPr>
          <w:rFonts w:ascii="Times New Roman" w:hAnsi="Times New Roman"/>
          <w:i/>
          <w:spacing w:val="-3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for</w:t>
      </w:r>
      <w:r>
        <w:rPr>
          <w:rFonts w:ascii="Times New Roman" w:hAnsi="Times New Roman"/>
          <w:i/>
          <w:spacing w:val="-3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tthe</w:t>
      </w:r>
      <w:r>
        <w:rPr>
          <w:rFonts w:ascii="Times New Roman" w:hAnsi="Times New Roman"/>
          <w:i/>
          <w:spacing w:val="-3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Scienttific</w:t>
      </w:r>
      <w:r>
        <w:rPr>
          <w:rFonts w:ascii="Times New Roman" w:hAnsi="Times New Roman"/>
          <w:i/>
          <w:spacing w:val="-3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Sttudy</w:t>
      </w:r>
      <w:r>
        <w:rPr>
          <w:rFonts w:ascii="Times New Roman" w:hAnsi="Times New Roman"/>
          <w:i/>
          <w:spacing w:val="-3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of</w:t>
      </w:r>
      <w:r>
        <w:rPr>
          <w:rFonts w:ascii="Times New Roman" w:hAnsi="Times New Roman"/>
          <w:i/>
          <w:spacing w:val="-3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Religion</w:t>
      </w:r>
      <w:r>
        <w:rPr>
          <w:w w:val="95"/>
          <w:sz w:val="22"/>
        </w:rPr>
        <w:t>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14,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pp.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317-330.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pacing w:val="-3"/>
          <w:w w:val="95"/>
          <w:sz w:val="22"/>
        </w:rPr>
        <w:t>Real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Academia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Española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(2001).</w:t>
      </w:r>
      <w:r>
        <w:rPr>
          <w:spacing w:val="-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Diccionario</w:t>
      </w:r>
      <w:r>
        <w:rPr>
          <w:rFonts w:ascii="Times New Roman" w:hAnsi="Times New Roman"/>
          <w:i/>
          <w:spacing w:val="-1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1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la</w:t>
      </w:r>
      <w:r>
        <w:rPr>
          <w:rFonts w:ascii="Times New Roman" w:hAnsi="Times New Roman"/>
          <w:i/>
          <w:spacing w:val="-1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lengua</w:t>
      </w:r>
      <w:r>
        <w:rPr>
          <w:rFonts w:ascii="Times New Roman" w:hAnsi="Times New Roman"/>
          <w:i/>
          <w:spacing w:val="-1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española.</w:t>
      </w:r>
      <w:r>
        <w:rPr>
          <w:rFonts w:ascii="Times New Roman" w:hAnsi="Times New Roman"/>
          <w:i/>
          <w:spacing w:val="-16"/>
          <w:w w:val="95"/>
          <w:sz w:val="22"/>
        </w:rPr>
        <w:t> </w:t>
      </w:r>
      <w:r>
        <w:rPr>
          <w:w w:val="95"/>
          <w:sz w:val="22"/>
        </w:rPr>
        <w:t>(22.ª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ed.).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Ma- </w:t>
      </w:r>
      <w:r>
        <w:rPr>
          <w:sz w:val="22"/>
        </w:rPr>
        <w:t>drid:</w:t>
      </w:r>
      <w:r>
        <w:rPr>
          <w:spacing w:val="-31"/>
          <w:sz w:val="22"/>
        </w:rPr>
        <w:t> </w:t>
      </w:r>
      <w:r>
        <w:rPr>
          <w:sz w:val="22"/>
        </w:rPr>
        <w:t>Espasa</w:t>
      </w:r>
      <w:r>
        <w:rPr>
          <w:spacing w:val="-31"/>
          <w:sz w:val="22"/>
        </w:rPr>
        <w:t> </w:t>
      </w:r>
      <w:r>
        <w:rPr>
          <w:sz w:val="22"/>
        </w:rPr>
        <w:t>Calpe.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3"/>
        </w:rPr>
        <w:t>Reyes</w:t>
      </w:r>
      <w:r>
        <w:rPr>
          <w:spacing w:val="-28"/>
        </w:rPr>
        <w:t> </w:t>
      </w:r>
      <w:r>
        <w:rPr/>
        <w:t>Lagunes,</w:t>
      </w:r>
      <w:r>
        <w:rPr>
          <w:spacing w:val="-29"/>
        </w:rPr>
        <w:t> </w:t>
      </w:r>
      <w:r>
        <w:rPr/>
        <w:t>I.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Góngora</w:t>
      </w:r>
      <w:r>
        <w:rPr>
          <w:spacing w:val="-28"/>
        </w:rPr>
        <w:t> </w:t>
      </w:r>
      <w:r>
        <w:rPr/>
        <w:t>Coronado,</w:t>
      </w:r>
      <w:r>
        <w:rPr>
          <w:spacing w:val="-29"/>
        </w:rPr>
        <w:t> </w:t>
      </w:r>
      <w:r>
        <w:rPr/>
        <w:t>E.</w:t>
      </w:r>
      <w:r>
        <w:rPr>
          <w:spacing w:val="-28"/>
        </w:rPr>
        <w:t> </w:t>
      </w:r>
      <w:r>
        <w:rPr/>
        <w:t>A.</w:t>
      </w:r>
      <w:r>
        <w:rPr>
          <w:spacing w:val="-28"/>
        </w:rPr>
        <w:t> </w:t>
      </w:r>
      <w:r>
        <w:rPr/>
        <w:t>(1998).</w:t>
      </w:r>
      <w:r>
        <w:rPr>
          <w:spacing w:val="-28"/>
        </w:rPr>
        <w:t> </w:t>
      </w:r>
      <w:r>
        <w:rPr/>
        <w:t>“Escala</w:t>
      </w:r>
      <w:r>
        <w:rPr>
          <w:spacing w:val="-29"/>
        </w:rPr>
        <w:t> </w:t>
      </w:r>
      <w:r>
        <w:rPr/>
        <w:t>multidimensional</w:t>
      </w:r>
      <w:r>
        <w:rPr>
          <w:spacing w:val="-28"/>
        </w:rPr>
        <w:t> </w:t>
      </w:r>
      <w:r>
        <w:rPr/>
        <w:t>y </w:t>
      </w:r>
      <w:r>
        <w:rPr>
          <w:w w:val="95"/>
        </w:rPr>
        <w:t>multisituasional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enfrentamiento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problemas”.</w:t>
      </w:r>
      <w:r>
        <w:rPr>
          <w:spacing w:val="-24"/>
          <w:w w:val="95"/>
        </w:rPr>
        <w:t> </w:t>
      </w:r>
      <w:r>
        <w:rPr>
          <w:w w:val="95"/>
        </w:rPr>
        <w:t>Proyecto</w:t>
      </w:r>
      <w:r>
        <w:rPr>
          <w:spacing w:val="-24"/>
          <w:w w:val="95"/>
        </w:rPr>
        <w:t> </w:t>
      </w:r>
      <w:r>
        <w:rPr>
          <w:w w:val="95"/>
        </w:rPr>
        <w:t>Conacyt,</w:t>
      </w:r>
      <w:r>
        <w:rPr>
          <w:spacing w:val="-24"/>
          <w:w w:val="95"/>
        </w:rPr>
        <w:t> </w:t>
      </w:r>
      <w:r>
        <w:rPr>
          <w:w w:val="95"/>
        </w:rPr>
        <w:t>1084. </w:t>
      </w:r>
      <w:r>
        <w:rPr/>
        <w:t>PH.</w:t>
      </w:r>
      <w:r>
        <w:rPr>
          <w:spacing w:val="-27"/>
        </w:rPr>
        <w:t> </w:t>
      </w:r>
      <w:r>
        <w:rPr/>
        <w:t>Universidad</w:t>
      </w:r>
      <w:r>
        <w:rPr>
          <w:spacing w:val="-27"/>
        </w:rPr>
        <w:t> </w:t>
      </w:r>
      <w:r>
        <w:rPr/>
        <w:t>Nacional</w:t>
      </w:r>
      <w:r>
        <w:rPr>
          <w:spacing w:val="-27"/>
        </w:rPr>
        <w:t> </w:t>
      </w:r>
      <w:r>
        <w:rPr/>
        <w:t>Autónoma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México.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pacing w:val="-3"/>
          <w:sz w:val="22"/>
        </w:rPr>
        <w:t>Reyes </w:t>
      </w:r>
      <w:r>
        <w:rPr>
          <w:sz w:val="22"/>
        </w:rPr>
        <w:t>Lagunes, I. (2011). “Conceptuación y desarrollo de la</w:t>
      </w:r>
      <w:r>
        <w:rPr>
          <w:spacing w:val="-30"/>
          <w:sz w:val="22"/>
        </w:rPr>
        <w:t> </w:t>
      </w:r>
      <w:r>
        <w:rPr>
          <w:sz w:val="22"/>
        </w:rPr>
        <w:t>etnopsicometría </w:t>
      </w:r>
      <w:r>
        <w:rPr>
          <w:w w:val="95"/>
          <w:sz w:val="22"/>
        </w:rPr>
        <w:t>en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México”.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A.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Domínguez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Espinosa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(comp.).</w:t>
      </w:r>
      <w:r>
        <w:rPr>
          <w:spacing w:val="-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Lectturas</w:t>
      </w:r>
      <w:r>
        <w:rPr>
          <w:rFonts w:ascii="Times New Roman" w:hAnsi="Times New Roman"/>
          <w:i/>
          <w:spacing w:val="-1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inttroducttorias</w:t>
      </w:r>
      <w:r>
        <w:rPr>
          <w:rFonts w:ascii="Times New Roman" w:hAnsi="Times New Roman"/>
          <w:i/>
          <w:spacing w:val="-1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</w:t>
      </w:r>
      <w:r>
        <w:rPr>
          <w:rFonts w:ascii="Times New Roman" w:hAnsi="Times New Roman"/>
          <w:i/>
          <w:spacing w:val="-1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la </w:t>
      </w:r>
      <w:r>
        <w:rPr>
          <w:rFonts w:ascii="Times New Roman" w:hAnsi="Times New Roman"/>
          <w:i/>
          <w:w w:val="90"/>
          <w:sz w:val="22"/>
        </w:rPr>
        <w:t>psicología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culttural,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ttransculttural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y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ettnopsicología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w w:val="90"/>
          <w:sz w:val="22"/>
        </w:rPr>
        <w:t>(pp.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279-302).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Univer- </w:t>
      </w:r>
      <w:r>
        <w:rPr>
          <w:w w:val="95"/>
          <w:sz w:val="22"/>
        </w:rPr>
        <w:t>sidad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Iberoamericana.</w:t>
      </w:r>
    </w:p>
    <w:p>
      <w:pPr>
        <w:spacing w:line="242" w:lineRule="auto" w:before="0"/>
        <w:ind w:left="474" w:right="133" w:hanging="341"/>
        <w:jc w:val="both"/>
        <w:rPr>
          <w:sz w:val="22"/>
        </w:rPr>
      </w:pPr>
      <w:r>
        <w:rPr>
          <w:sz w:val="22"/>
        </w:rPr>
        <w:t>Rivera</w:t>
      </w:r>
      <w:r>
        <w:rPr>
          <w:spacing w:val="-21"/>
          <w:sz w:val="22"/>
        </w:rPr>
        <w:t> </w:t>
      </w:r>
      <w:r>
        <w:rPr>
          <w:sz w:val="22"/>
        </w:rPr>
        <w:t>Ledesma,</w:t>
      </w:r>
      <w:r>
        <w:rPr>
          <w:spacing w:val="-21"/>
          <w:sz w:val="22"/>
        </w:rPr>
        <w:t> </w:t>
      </w:r>
      <w:r>
        <w:rPr>
          <w:sz w:val="22"/>
        </w:rPr>
        <w:t>A.</w:t>
      </w:r>
      <w:r>
        <w:rPr>
          <w:spacing w:val="-21"/>
          <w:sz w:val="22"/>
        </w:rPr>
        <w:t> </w:t>
      </w:r>
      <w:r>
        <w:rPr>
          <w:sz w:val="22"/>
        </w:rPr>
        <w:t>y</w:t>
      </w:r>
      <w:r>
        <w:rPr>
          <w:spacing w:val="-21"/>
          <w:sz w:val="22"/>
        </w:rPr>
        <w:t> </w:t>
      </w:r>
      <w:r>
        <w:rPr>
          <w:sz w:val="22"/>
        </w:rPr>
        <w:t>Montero,</w:t>
      </w:r>
      <w:r>
        <w:rPr>
          <w:spacing w:val="-21"/>
          <w:sz w:val="22"/>
        </w:rPr>
        <w:t> </w:t>
      </w:r>
      <w:r>
        <w:rPr>
          <w:sz w:val="22"/>
        </w:rPr>
        <w:t>L.</w:t>
      </w:r>
      <w:r>
        <w:rPr>
          <w:spacing w:val="-21"/>
          <w:sz w:val="22"/>
        </w:rPr>
        <w:t> </w:t>
      </w:r>
      <w:r>
        <w:rPr>
          <w:sz w:val="22"/>
        </w:rPr>
        <w:t>(2004).</w:t>
      </w:r>
      <w:r>
        <w:rPr>
          <w:spacing w:val="-21"/>
          <w:sz w:val="22"/>
        </w:rPr>
        <w:t> </w:t>
      </w:r>
      <w:r>
        <w:rPr>
          <w:sz w:val="22"/>
        </w:rPr>
        <w:t>“Estructura</w:t>
      </w:r>
      <w:r>
        <w:rPr>
          <w:spacing w:val="-21"/>
          <w:sz w:val="22"/>
        </w:rPr>
        <w:t> </w:t>
      </w:r>
      <w:r>
        <w:rPr>
          <w:sz w:val="22"/>
        </w:rPr>
        <w:t>de</w:t>
      </w:r>
      <w:r>
        <w:rPr>
          <w:spacing w:val="-21"/>
          <w:sz w:val="22"/>
        </w:rPr>
        <w:t> </w:t>
      </w:r>
      <w:r>
        <w:rPr>
          <w:sz w:val="22"/>
        </w:rPr>
        <w:t>pérdidas</w:t>
      </w:r>
      <w:r>
        <w:rPr>
          <w:spacing w:val="-21"/>
          <w:sz w:val="22"/>
        </w:rPr>
        <w:t> </w:t>
      </w:r>
      <w:r>
        <w:rPr>
          <w:sz w:val="22"/>
        </w:rPr>
        <w:t>en</w:t>
      </w:r>
      <w:r>
        <w:rPr>
          <w:spacing w:val="-21"/>
          <w:sz w:val="22"/>
        </w:rPr>
        <w:t> </w:t>
      </w:r>
      <w:r>
        <w:rPr>
          <w:sz w:val="22"/>
        </w:rPr>
        <w:t>la</w:t>
      </w:r>
      <w:r>
        <w:rPr>
          <w:spacing w:val="-21"/>
          <w:sz w:val="22"/>
        </w:rPr>
        <w:t> </w:t>
      </w:r>
      <w:r>
        <w:rPr>
          <w:sz w:val="22"/>
        </w:rPr>
        <w:t>adultez </w:t>
      </w:r>
      <w:r>
        <w:rPr>
          <w:spacing w:val="-4"/>
          <w:w w:val="95"/>
          <w:sz w:val="22"/>
        </w:rPr>
        <w:t>mayor.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Memorias”.</w:t>
      </w:r>
      <w:r>
        <w:rPr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Congreso</w:t>
      </w:r>
      <w:r>
        <w:rPr>
          <w:rFonts w:ascii="Times New Roman" w:hAnsi="Times New Roman"/>
          <w:i/>
          <w:spacing w:val="-2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Iberoamericano</w:t>
      </w:r>
      <w:r>
        <w:rPr>
          <w:rFonts w:ascii="Times New Roman" w:hAnsi="Times New Roman"/>
          <w:i/>
          <w:spacing w:val="-2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en</w:t>
      </w:r>
      <w:r>
        <w:rPr>
          <w:rFonts w:ascii="Times New Roman" w:hAnsi="Times New Roman"/>
          <w:i/>
          <w:spacing w:val="-2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Psicología</w:t>
      </w:r>
      <w:r>
        <w:rPr>
          <w:rFonts w:ascii="Times New Roman" w:hAnsi="Times New Roman"/>
          <w:i/>
          <w:spacing w:val="-2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Clínica</w:t>
      </w:r>
      <w:r>
        <w:rPr>
          <w:rFonts w:ascii="Times New Roman" w:hAnsi="Times New Roman"/>
          <w:i/>
          <w:spacing w:val="-2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y</w:t>
      </w:r>
      <w:r>
        <w:rPr>
          <w:rFonts w:ascii="Times New Roman" w:hAnsi="Times New Roman"/>
          <w:i/>
          <w:spacing w:val="-2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2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la</w:t>
      </w:r>
      <w:r>
        <w:rPr>
          <w:rFonts w:ascii="Times New Roman" w:hAnsi="Times New Roman"/>
          <w:i/>
          <w:spacing w:val="-2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Salud</w:t>
      </w:r>
      <w:r>
        <w:rPr>
          <w:w w:val="95"/>
          <w:sz w:val="22"/>
        </w:rPr>
        <w:t>. </w:t>
      </w:r>
      <w:r>
        <w:rPr>
          <w:sz w:val="22"/>
        </w:rPr>
        <w:t>México: </w:t>
      </w:r>
      <w:r>
        <w:rPr>
          <w:spacing w:val="44"/>
          <w:sz w:val="22"/>
        </w:rPr>
        <w:t> </w:t>
      </w:r>
      <w:r>
        <w:rPr>
          <w:sz w:val="17"/>
        </w:rPr>
        <w:t>apiCsa</w:t>
      </w:r>
      <w:r>
        <w:rPr>
          <w:sz w:val="22"/>
        </w:rPr>
        <w:t>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4"/>
          <w:w w:val="95"/>
        </w:rPr>
        <w:t>Roche</w:t>
      </w:r>
      <w:r>
        <w:rPr>
          <w:spacing w:val="-9"/>
          <w:w w:val="95"/>
        </w:rPr>
        <w:t> </w:t>
      </w:r>
      <w:r>
        <w:rPr>
          <w:w w:val="95"/>
        </w:rPr>
        <w:t>Canto,</w:t>
      </w:r>
      <w:r>
        <w:rPr>
          <w:spacing w:val="-9"/>
          <w:w w:val="95"/>
        </w:rPr>
        <w:t> </w:t>
      </w:r>
      <w:r>
        <w:rPr>
          <w:w w:val="95"/>
        </w:rPr>
        <w:t>M.</w:t>
      </w:r>
      <w:r>
        <w:rPr>
          <w:spacing w:val="-9"/>
          <w:w w:val="95"/>
        </w:rPr>
        <w:t> </w:t>
      </w:r>
      <w:r>
        <w:rPr>
          <w:spacing w:val="-16"/>
          <w:w w:val="95"/>
        </w:rPr>
        <w:t>T.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(2002).</w:t>
      </w:r>
      <w:r>
        <w:rPr>
          <w:spacing w:val="-9"/>
          <w:w w:val="95"/>
        </w:rPr>
        <w:t> </w:t>
      </w:r>
      <w:r>
        <w:rPr>
          <w:spacing w:val="-5"/>
          <w:w w:val="95"/>
        </w:rPr>
        <w:t>“Asertividad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enfrentamiento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problemas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el- ementos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Secretaría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Protección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Vialidad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Estado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6"/>
          <w:w w:val="95"/>
        </w:rPr>
        <w:t>Yucatán”.</w:t>
      </w:r>
      <w:r>
        <w:rPr>
          <w:spacing w:val="-9"/>
          <w:w w:val="95"/>
        </w:rPr>
        <w:t> </w:t>
      </w:r>
      <w:r>
        <w:rPr>
          <w:spacing w:val="-7"/>
          <w:w w:val="95"/>
        </w:rPr>
        <w:t>Tesis </w:t>
      </w:r>
      <w:r>
        <w:rPr>
          <w:w w:val="95"/>
        </w:rPr>
        <w:t>no </w:t>
      </w:r>
      <w:r>
        <w:rPr>
          <w:spacing w:val="-3"/>
          <w:w w:val="95"/>
        </w:rPr>
        <w:t>publicada </w:t>
      </w:r>
      <w:r>
        <w:rPr>
          <w:w w:val="95"/>
        </w:rPr>
        <w:t>de </w:t>
      </w:r>
      <w:r>
        <w:rPr>
          <w:spacing w:val="-3"/>
          <w:w w:val="95"/>
        </w:rPr>
        <w:t>licenciatura. </w:t>
      </w:r>
      <w:r>
        <w:rPr>
          <w:w w:val="95"/>
        </w:rPr>
        <w:t>México: </w:t>
      </w:r>
      <w:r>
        <w:rPr>
          <w:spacing w:val="-3"/>
          <w:w w:val="95"/>
        </w:rPr>
        <w:t>Universidad Autónoma </w:t>
      </w:r>
      <w:r>
        <w:rPr>
          <w:w w:val="95"/>
        </w:rPr>
        <w:t>de</w:t>
      </w:r>
      <w:r>
        <w:rPr>
          <w:spacing w:val="34"/>
          <w:w w:val="95"/>
        </w:rPr>
        <w:t> </w:t>
      </w:r>
      <w:r>
        <w:rPr>
          <w:spacing w:val="-5"/>
          <w:w w:val="95"/>
        </w:rPr>
        <w:t>Yucatán.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Sansinenea,</w:t>
      </w:r>
      <w:r>
        <w:rPr>
          <w:spacing w:val="-5"/>
        </w:rPr>
        <w:t> </w:t>
      </w:r>
      <w:r>
        <w:rPr/>
        <w:t>E.,</w:t>
      </w:r>
      <w:r>
        <w:rPr>
          <w:spacing w:val="-5"/>
        </w:rPr>
        <w:t> </w:t>
      </w:r>
      <w:r>
        <w:rPr/>
        <w:t>Gil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Montes,</w:t>
      </w:r>
      <w:r>
        <w:rPr>
          <w:spacing w:val="-6"/>
        </w:rPr>
        <w:t> </w:t>
      </w:r>
      <w:r>
        <w:rPr/>
        <w:t>L.,</w:t>
      </w:r>
      <w:r>
        <w:rPr>
          <w:spacing w:val="-5"/>
        </w:rPr>
        <w:t> </w:t>
      </w:r>
      <w:r>
        <w:rPr/>
        <w:t>Aguirrezabal,</w:t>
      </w:r>
      <w:r>
        <w:rPr>
          <w:spacing w:val="-5"/>
        </w:rPr>
        <w:t> </w:t>
      </w:r>
      <w:r>
        <w:rPr/>
        <w:t>A.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Garaigordobil,</w:t>
      </w:r>
      <w:r>
        <w:rPr>
          <w:spacing w:val="-5"/>
        </w:rPr>
        <w:t> </w:t>
      </w:r>
      <w:r>
        <w:rPr/>
        <w:t>M.</w:t>
      </w:r>
      <w:r>
        <w:rPr>
          <w:spacing w:val="-5"/>
        </w:rPr>
        <w:t> </w:t>
      </w:r>
      <w:r>
        <w:rPr/>
        <w:t>(2010). </w:t>
      </w:r>
      <w:r>
        <w:rPr>
          <w:w w:val="95"/>
        </w:rPr>
        <w:t>“Predictores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afecto</w:t>
      </w:r>
      <w:r>
        <w:rPr>
          <w:spacing w:val="-11"/>
          <w:w w:val="95"/>
        </w:rPr>
        <w:t> </w:t>
      </w:r>
      <w:r>
        <w:rPr>
          <w:w w:val="95"/>
        </w:rPr>
        <w:t>positivo: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papel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autonomía</w:t>
      </w:r>
      <w:r>
        <w:rPr>
          <w:spacing w:val="-11"/>
          <w:w w:val="95"/>
        </w:rPr>
        <w:t> </w:t>
      </w:r>
      <w:r>
        <w:rPr>
          <w:w w:val="95"/>
        </w:rPr>
        <w:t>percibida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estilo de</w:t>
      </w:r>
      <w:r>
        <w:rPr>
          <w:spacing w:val="-23"/>
          <w:w w:val="95"/>
        </w:rPr>
        <w:t> </w:t>
      </w:r>
      <w:r>
        <w:rPr>
          <w:w w:val="95"/>
        </w:rPr>
        <w:t>enfrentamiento”.</w:t>
      </w:r>
      <w:r>
        <w:rPr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Esttrés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y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Ansiedad</w:t>
      </w:r>
      <w:r>
        <w:rPr>
          <w:w w:val="95"/>
        </w:rPr>
        <w:t>,</w:t>
      </w:r>
      <w:r>
        <w:rPr>
          <w:spacing w:val="-23"/>
          <w:w w:val="95"/>
        </w:rPr>
        <w:t> </w:t>
      </w:r>
      <w:r>
        <w:rPr>
          <w:w w:val="95"/>
        </w:rPr>
        <w:t>16(1),</w:t>
      </w:r>
      <w:r>
        <w:rPr>
          <w:spacing w:val="-23"/>
          <w:w w:val="95"/>
        </w:rPr>
        <w:t> </w:t>
      </w:r>
      <w:r>
        <w:rPr>
          <w:w w:val="95"/>
        </w:rPr>
        <w:t>pp.</w:t>
      </w:r>
      <w:r>
        <w:rPr>
          <w:spacing w:val="-23"/>
          <w:w w:val="95"/>
        </w:rPr>
        <w:t> </w:t>
      </w:r>
      <w:r>
        <w:rPr>
          <w:w w:val="95"/>
        </w:rPr>
        <w:t>71-82.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Scanlon,</w:t>
      </w:r>
      <w:r>
        <w:rPr>
          <w:spacing w:val="-25"/>
        </w:rPr>
        <w:t> </w:t>
      </w:r>
      <w:r>
        <w:rPr>
          <w:spacing w:val="-15"/>
        </w:rPr>
        <w:t>T.</w:t>
      </w:r>
      <w:r>
        <w:rPr>
          <w:spacing w:val="-26"/>
        </w:rPr>
        <w:t> </w:t>
      </w:r>
      <w:r>
        <w:rPr/>
        <w:t>(1993).</w:t>
      </w:r>
      <w:r>
        <w:rPr>
          <w:spacing w:val="-25"/>
        </w:rPr>
        <w:t> </w:t>
      </w:r>
      <w:r>
        <w:rPr>
          <w:spacing w:val="-4"/>
        </w:rPr>
        <w:t>“Value,</w:t>
      </w:r>
      <w:r>
        <w:rPr>
          <w:spacing w:val="-25"/>
        </w:rPr>
        <w:t> </w:t>
      </w:r>
      <w:r>
        <w:rPr/>
        <w:t>Desire,</w:t>
      </w:r>
      <w:r>
        <w:rPr>
          <w:spacing w:val="-25"/>
        </w:rPr>
        <w:t> </w:t>
      </w:r>
      <w:r>
        <w:rPr/>
        <w:t>and</w:t>
      </w:r>
      <w:r>
        <w:rPr>
          <w:spacing w:val="-26"/>
        </w:rPr>
        <w:t> </w:t>
      </w:r>
      <w:r>
        <w:rPr/>
        <w:t>Quality</w:t>
      </w:r>
      <w:r>
        <w:rPr>
          <w:spacing w:val="-26"/>
        </w:rPr>
        <w:t> </w:t>
      </w:r>
      <w:r>
        <w:rPr/>
        <w:t>of</w:t>
      </w:r>
      <w:r>
        <w:rPr>
          <w:spacing w:val="-26"/>
        </w:rPr>
        <w:t> </w:t>
      </w:r>
      <w:r>
        <w:rPr/>
        <w:t>Life”.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M.</w:t>
      </w:r>
      <w:r>
        <w:rPr>
          <w:spacing w:val="-26"/>
        </w:rPr>
        <w:t> </w:t>
      </w:r>
      <w:r>
        <w:rPr/>
        <w:t>Nussbaum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A.</w:t>
      </w:r>
      <w:r>
        <w:rPr>
          <w:spacing w:val="-25"/>
        </w:rPr>
        <w:t> </w:t>
      </w:r>
      <w:r>
        <w:rPr/>
        <w:t>Sen. </w:t>
      </w:r>
      <w:r>
        <w:rPr>
          <w:w w:val="95"/>
        </w:rPr>
        <w:t>(eds.),</w:t>
      </w:r>
      <w:r>
        <w:rPr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The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Qualitty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of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Life.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w w:val="95"/>
        </w:rPr>
        <w:t>Oxford:</w:t>
      </w:r>
      <w:r>
        <w:rPr>
          <w:spacing w:val="-12"/>
          <w:w w:val="95"/>
        </w:rPr>
        <w:t> </w:t>
      </w:r>
      <w:r>
        <w:rPr>
          <w:w w:val="95"/>
        </w:rPr>
        <w:t>Clarendon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Press.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2" w:lineRule="auto" w:before="61"/>
        <w:ind w:left="133" w:right="692" w:firstLine="0"/>
        <w:jc w:val="left"/>
        <w:rPr>
          <w:sz w:val="22"/>
        </w:rPr>
      </w:pPr>
      <w:r>
        <w:rPr>
          <w:sz w:val="22"/>
        </w:rPr>
        <w:t>Seligman,</w:t>
      </w:r>
      <w:r>
        <w:rPr>
          <w:spacing w:val="-28"/>
          <w:sz w:val="22"/>
        </w:rPr>
        <w:t> </w:t>
      </w:r>
      <w:r>
        <w:rPr>
          <w:sz w:val="22"/>
        </w:rPr>
        <w:t>M.</w:t>
      </w:r>
      <w:r>
        <w:rPr>
          <w:spacing w:val="-28"/>
          <w:sz w:val="22"/>
        </w:rPr>
        <w:t> </w:t>
      </w:r>
      <w:r>
        <w:rPr>
          <w:sz w:val="22"/>
        </w:rPr>
        <w:t>E.</w:t>
      </w:r>
      <w:r>
        <w:rPr>
          <w:spacing w:val="-28"/>
          <w:sz w:val="22"/>
        </w:rPr>
        <w:t> </w:t>
      </w:r>
      <w:r>
        <w:rPr>
          <w:spacing w:val="-19"/>
          <w:sz w:val="22"/>
        </w:rPr>
        <w:t>P.</w:t>
      </w:r>
      <w:r>
        <w:rPr>
          <w:spacing w:val="-28"/>
          <w:sz w:val="22"/>
        </w:rPr>
        <w:t> </w:t>
      </w:r>
      <w:r>
        <w:rPr>
          <w:sz w:val="22"/>
        </w:rPr>
        <w:t>(2002/2003).</w:t>
      </w:r>
      <w:r>
        <w:rPr>
          <w:spacing w:val="-28"/>
          <w:sz w:val="22"/>
        </w:rPr>
        <w:t> </w:t>
      </w:r>
      <w:r>
        <w:rPr>
          <w:rFonts w:ascii="Times New Roman" w:hAnsi="Times New Roman"/>
          <w:i/>
          <w:sz w:val="22"/>
        </w:rPr>
        <w:t>La</w:t>
      </w:r>
      <w:r>
        <w:rPr>
          <w:rFonts w:ascii="Times New Roman" w:hAnsi="Times New Roman"/>
          <w:i/>
          <w:spacing w:val="-35"/>
          <w:sz w:val="22"/>
        </w:rPr>
        <w:t> </w:t>
      </w:r>
      <w:r>
        <w:rPr>
          <w:rFonts w:ascii="Times New Roman" w:hAnsi="Times New Roman"/>
          <w:i/>
          <w:sz w:val="22"/>
        </w:rPr>
        <w:t>autténttica</w:t>
      </w:r>
      <w:r>
        <w:rPr>
          <w:rFonts w:ascii="Times New Roman" w:hAnsi="Times New Roman"/>
          <w:i/>
          <w:spacing w:val="-34"/>
          <w:sz w:val="22"/>
        </w:rPr>
        <w:t> </w:t>
      </w:r>
      <w:r>
        <w:rPr>
          <w:rFonts w:ascii="Times New Roman" w:hAnsi="Times New Roman"/>
          <w:i/>
          <w:sz w:val="22"/>
        </w:rPr>
        <w:t>felicidad</w:t>
      </w:r>
      <w:r>
        <w:rPr>
          <w:sz w:val="22"/>
        </w:rPr>
        <w:t>.</w:t>
      </w:r>
      <w:r>
        <w:rPr>
          <w:spacing w:val="-28"/>
          <w:sz w:val="22"/>
        </w:rPr>
        <w:t> </w:t>
      </w:r>
      <w:r>
        <w:rPr>
          <w:sz w:val="22"/>
        </w:rPr>
        <w:t>España:</w:t>
      </w:r>
      <w:r>
        <w:rPr>
          <w:spacing w:val="-28"/>
          <w:sz w:val="22"/>
        </w:rPr>
        <w:t> </w:t>
      </w:r>
      <w:r>
        <w:rPr>
          <w:sz w:val="22"/>
        </w:rPr>
        <w:t>B.</w:t>
      </w:r>
      <w:r>
        <w:rPr>
          <w:spacing w:val="-28"/>
          <w:sz w:val="22"/>
        </w:rPr>
        <w:t> </w:t>
      </w:r>
      <w:r>
        <w:rPr>
          <w:sz w:val="22"/>
        </w:rPr>
        <w:t>S.</w:t>
      </w:r>
      <w:r>
        <w:rPr>
          <w:spacing w:val="-28"/>
          <w:sz w:val="22"/>
        </w:rPr>
        <w:t> </w:t>
      </w:r>
      <w:r>
        <w:rPr>
          <w:sz w:val="22"/>
        </w:rPr>
        <w:t>A. </w:t>
      </w:r>
      <w:r>
        <w:rPr>
          <w:w w:val="95"/>
          <w:sz w:val="22"/>
        </w:rPr>
        <w:t>Seligman,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E.</w:t>
      </w:r>
      <w:r>
        <w:rPr>
          <w:spacing w:val="-6"/>
          <w:w w:val="95"/>
          <w:sz w:val="22"/>
        </w:rPr>
        <w:t> </w:t>
      </w:r>
      <w:r>
        <w:rPr>
          <w:spacing w:val="-19"/>
          <w:w w:val="95"/>
          <w:sz w:val="22"/>
        </w:rPr>
        <w:t>P.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(2011/2012).</w:t>
      </w:r>
      <w:r>
        <w:rPr>
          <w:spacing w:val="-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La</w:t>
      </w:r>
      <w:r>
        <w:rPr>
          <w:rFonts w:ascii="Times New Roman" w:hAnsi="Times New Roman"/>
          <w:i/>
          <w:spacing w:val="-1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vida</w:t>
      </w:r>
      <w:r>
        <w:rPr>
          <w:rFonts w:ascii="Times New Roman" w:hAnsi="Times New Roman"/>
          <w:i/>
          <w:spacing w:val="-1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que</w:t>
      </w:r>
      <w:r>
        <w:rPr>
          <w:rFonts w:ascii="Times New Roman" w:hAnsi="Times New Roman"/>
          <w:i/>
          <w:spacing w:val="-1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florece</w:t>
      </w:r>
      <w:r>
        <w:rPr>
          <w:w w:val="95"/>
          <w:sz w:val="22"/>
        </w:rPr>
        <w:t>.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Ediciones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B.</w:t>
      </w:r>
    </w:p>
    <w:p>
      <w:pPr>
        <w:pStyle w:val="BodyText"/>
        <w:spacing w:line="242" w:lineRule="auto"/>
        <w:ind w:left="474" w:right="132" w:hanging="341"/>
        <w:jc w:val="both"/>
      </w:pPr>
      <w:r>
        <w:rPr>
          <w:w w:val="95"/>
        </w:rPr>
        <w:t>Seligman, M. E. </w:t>
      </w:r>
      <w:r>
        <w:rPr>
          <w:spacing w:val="-19"/>
          <w:w w:val="95"/>
        </w:rPr>
        <w:t>P. </w:t>
      </w:r>
      <w:r>
        <w:rPr>
          <w:w w:val="95"/>
        </w:rPr>
        <w:t>y Csikszentmihalyi, M. (2000). “Positive Psychology”. </w:t>
      </w:r>
      <w:r>
        <w:rPr>
          <w:rFonts w:ascii="Times New Roman" w:hAnsi="Times New Roman"/>
          <w:i/>
          <w:w w:val="95"/>
        </w:rPr>
        <w:t>American </w:t>
      </w:r>
      <w:r>
        <w:rPr>
          <w:rFonts w:ascii="Times New Roman" w:hAnsi="Times New Roman"/>
          <w:i/>
          <w:w w:val="90"/>
        </w:rPr>
        <w:t>Psychologistt</w:t>
      </w:r>
      <w:r>
        <w:rPr>
          <w:w w:val="90"/>
        </w:rPr>
        <w:t>, 55, pp. 5-14.</w:t>
      </w:r>
    </w:p>
    <w:p>
      <w:pPr>
        <w:pStyle w:val="BodyText"/>
        <w:spacing w:line="257" w:lineRule="exact"/>
        <w:ind w:left="133"/>
      </w:pPr>
      <w:r>
        <w:rPr/>
        <w:t>Skinner, E. A. y Zimmer-Gembeck, M. J. (2007). “The Development of Coping”.</w:t>
      </w:r>
    </w:p>
    <w:p>
      <w:pPr>
        <w:spacing w:before="2"/>
        <w:ind w:left="474" w:right="0" w:firstLine="0"/>
        <w:jc w:val="left"/>
        <w:rPr>
          <w:sz w:val="22"/>
        </w:rPr>
      </w:pPr>
      <w:r>
        <w:rPr>
          <w:rFonts w:ascii="Times New Roman"/>
          <w:i/>
          <w:w w:val="95"/>
          <w:sz w:val="22"/>
        </w:rPr>
        <w:t>Annual Review</w:t>
      </w:r>
      <w:r>
        <w:rPr>
          <w:w w:val="95"/>
          <w:sz w:val="22"/>
        </w:rPr>
        <w:t>, 58, pp. 119-144.</w:t>
      </w:r>
    </w:p>
    <w:p>
      <w:pPr>
        <w:spacing w:line="242" w:lineRule="auto" w:before="2"/>
        <w:ind w:left="133" w:right="131" w:firstLine="0"/>
        <w:jc w:val="right"/>
        <w:rPr>
          <w:rFonts w:ascii="Times New Roman" w:hAnsi="Times New Roman"/>
          <w:i/>
          <w:sz w:val="22"/>
        </w:rPr>
      </w:pPr>
      <w:r>
        <w:rPr>
          <w:spacing w:val="-4"/>
          <w:sz w:val="22"/>
        </w:rPr>
        <w:t>Snyder,</w:t>
      </w:r>
      <w:r>
        <w:rPr>
          <w:spacing w:val="-26"/>
          <w:sz w:val="22"/>
        </w:rPr>
        <w:t> </w:t>
      </w:r>
      <w:r>
        <w:rPr>
          <w:sz w:val="22"/>
        </w:rPr>
        <w:t>C.</w:t>
      </w:r>
      <w:r>
        <w:rPr>
          <w:spacing w:val="-26"/>
          <w:sz w:val="22"/>
        </w:rPr>
        <w:t> </w:t>
      </w:r>
      <w:r>
        <w:rPr>
          <w:sz w:val="22"/>
        </w:rPr>
        <w:t>R.</w:t>
      </w:r>
      <w:r>
        <w:rPr>
          <w:spacing w:val="-26"/>
          <w:sz w:val="22"/>
        </w:rPr>
        <w:t> </w:t>
      </w:r>
      <w:r>
        <w:rPr>
          <w:sz w:val="22"/>
        </w:rPr>
        <w:t>y</w:t>
      </w:r>
      <w:r>
        <w:rPr>
          <w:spacing w:val="-26"/>
          <w:sz w:val="22"/>
        </w:rPr>
        <w:t> </w:t>
      </w:r>
      <w:r>
        <w:rPr>
          <w:sz w:val="22"/>
        </w:rPr>
        <w:t>Lopez,</w:t>
      </w:r>
      <w:r>
        <w:rPr>
          <w:spacing w:val="-26"/>
          <w:sz w:val="22"/>
        </w:rPr>
        <w:t> </w:t>
      </w:r>
      <w:r>
        <w:rPr>
          <w:sz w:val="22"/>
        </w:rPr>
        <w:t>S.</w:t>
      </w:r>
      <w:r>
        <w:rPr>
          <w:spacing w:val="-26"/>
          <w:sz w:val="22"/>
        </w:rPr>
        <w:t> </w:t>
      </w:r>
      <w:r>
        <w:rPr>
          <w:sz w:val="22"/>
        </w:rPr>
        <w:t>J.</w:t>
      </w:r>
      <w:r>
        <w:rPr>
          <w:spacing w:val="-26"/>
          <w:sz w:val="22"/>
        </w:rPr>
        <w:t> </w:t>
      </w:r>
      <w:r>
        <w:rPr>
          <w:sz w:val="22"/>
        </w:rPr>
        <w:t>(ed.).</w:t>
      </w:r>
      <w:r>
        <w:rPr>
          <w:spacing w:val="-26"/>
          <w:sz w:val="22"/>
        </w:rPr>
        <w:t> </w:t>
      </w:r>
      <w:r>
        <w:rPr>
          <w:sz w:val="22"/>
        </w:rPr>
        <w:t>(2007).</w:t>
      </w:r>
      <w:r>
        <w:rPr>
          <w:spacing w:val="-26"/>
          <w:sz w:val="22"/>
        </w:rPr>
        <w:t> </w:t>
      </w:r>
      <w:r>
        <w:rPr>
          <w:sz w:val="22"/>
        </w:rPr>
        <w:t>“Positive</w:t>
      </w:r>
      <w:r>
        <w:rPr>
          <w:spacing w:val="-26"/>
          <w:sz w:val="22"/>
        </w:rPr>
        <w:t> </w:t>
      </w:r>
      <w:r>
        <w:rPr>
          <w:sz w:val="22"/>
        </w:rPr>
        <w:t>Psychology“.</w:t>
      </w:r>
      <w:r>
        <w:rPr>
          <w:spacing w:val="-26"/>
          <w:sz w:val="22"/>
        </w:rPr>
        <w:t> </w:t>
      </w:r>
      <w:r>
        <w:rPr>
          <w:rFonts w:ascii="Times New Roman" w:hAnsi="Times New Roman"/>
          <w:i/>
          <w:sz w:val="22"/>
        </w:rPr>
        <w:t>The</w:t>
      </w:r>
      <w:r>
        <w:rPr>
          <w:rFonts w:ascii="Times New Roman" w:hAnsi="Times New Roman"/>
          <w:i/>
          <w:spacing w:val="-33"/>
          <w:sz w:val="22"/>
        </w:rPr>
        <w:t> </w:t>
      </w:r>
      <w:r>
        <w:rPr>
          <w:rFonts w:ascii="Times New Roman" w:hAnsi="Times New Roman"/>
          <w:i/>
          <w:sz w:val="22"/>
        </w:rPr>
        <w:t>Scienttific</w:t>
      </w:r>
      <w:r>
        <w:rPr>
          <w:rFonts w:ascii="Times New Roman" w:hAnsi="Times New Roman"/>
          <w:i/>
          <w:spacing w:val="-33"/>
          <w:sz w:val="22"/>
        </w:rPr>
        <w:t> </w:t>
      </w:r>
      <w:r>
        <w:rPr>
          <w:rFonts w:ascii="Times New Roman" w:hAnsi="Times New Roman"/>
          <w:i/>
          <w:sz w:val="22"/>
        </w:rPr>
        <w:t>and</w:t>
      </w:r>
      <w:r>
        <w:rPr>
          <w:rFonts w:ascii="Times New Roman" w:hAnsi="Times New Roman"/>
          <w:i/>
          <w:w w:val="88"/>
          <w:sz w:val="22"/>
        </w:rPr>
        <w:t> </w:t>
      </w:r>
      <w:r>
        <w:rPr>
          <w:rFonts w:ascii="Times New Roman" w:hAnsi="Times New Roman"/>
          <w:i/>
          <w:spacing w:val="-3"/>
          <w:w w:val="90"/>
          <w:sz w:val="22"/>
        </w:rPr>
        <w:t>Practtical </w:t>
      </w:r>
      <w:r>
        <w:rPr>
          <w:rFonts w:ascii="Times New Roman" w:hAnsi="Times New Roman"/>
          <w:i/>
          <w:w w:val="90"/>
          <w:sz w:val="22"/>
        </w:rPr>
        <w:t>Explorattions of Human </w:t>
      </w:r>
      <w:r>
        <w:rPr>
          <w:rFonts w:ascii="Times New Roman" w:hAnsi="Times New Roman"/>
          <w:i/>
          <w:spacing w:val="-3"/>
          <w:w w:val="90"/>
          <w:sz w:val="22"/>
        </w:rPr>
        <w:t>Sttrengtths. </w:t>
      </w:r>
      <w:r>
        <w:rPr>
          <w:w w:val="90"/>
          <w:sz w:val="22"/>
        </w:rPr>
        <w:t>Nueva</w:t>
      </w:r>
      <w:r>
        <w:rPr>
          <w:spacing w:val="-29"/>
          <w:w w:val="90"/>
          <w:sz w:val="22"/>
        </w:rPr>
        <w:t> </w:t>
      </w:r>
      <w:r>
        <w:rPr>
          <w:spacing w:val="-8"/>
          <w:w w:val="90"/>
          <w:sz w:val="22"/>
        </w:rPr>
        <w:t>York: </w:t>
      </w:r>
      <w:r>
        <w:rPr>
          <w:spacing w:val="-3"/>
          <w:w w:val="90"/>
          <w:sz w:val="22"/>
        </w:rPr>
        <w:t>Oxford University</w:t>
      </w:r>
      <w:r>
        <w:rPr>
          <w:spacing w:val="-2"/>
          <w:w w:val="90"/>
          <w:sz w:val="22"/>
        </w:rPr>
        <w:t> Press.</w:t>
      </w:r>
      <w:r>
        <w:rPr>
          <w:w w:val="89"/>
          <w:sz w:val="22"/>
        </w:rPr>
        <w:t> </w:t>
      </w:r>
      <w:r>
        <w:rPr>
          <w:sz w:val="22"/>
        </w:rPr>
        <w:t>Spilka,</w:t>
      </w:r>
      <w:r>
        <w:rPr>
          <w:spacing w:val="20"/>
          <w:sz w:val="22"/>
        </w:rPr>
        <w:t> </w:t>
      </w:r>
      <w:r>
        <w:rPr>
          <w:sz w:val="22"/>
        </w:rPr>
        <w:t>B.,</w:t>
      </w:r>
      <w:r>
        <w:rPr>
          <w:spacing w:val="20"/>
          <w:sz w:val="22"/>
        </w:rPr>
        <w:t> </w:t>
      </w:r>
      <w:r>
        <w:rPr>
          <w:sz w:val="22"/>
        </w:rPr>
        <w:t>Brown,</w:t>
      </w:r>
      <w:r>
        <w:rPr>
          <w:spacing w:val="20"/>
          <w:sz w:val="22"/>
        </w:rPr>
        <w:t> </w:t>
      </w:r>
      <w:r>
        <w:rPr>
          <w:sz w:val="22"/>
        </w:rPr>
        <w:t>G.</w:t>
      </w:r>
      <w:r>
        <w:rPr>
          <w:spacing w:val="20"/>
          <w:sz w:val="22"/>
        </w:rPr>
        <w:t> </w:t>
      </w:r>
      <w:r>
        <w:rPr>
          <w:sz w:val="22"/>
        </w:rPr>
        <w:t>A.</w:t>
      </w:r>
      <w:r>
        <w:rPr>
          <w:spacing w:val="20"/>
          <w:sz w:val="22"/>
        </w:rPr>
        <w:t> </w:t>
      </w:r>
      <w:r>
        <w:rPr>
          <w:sz w:val="22"/>
        </w:rPr>
        <w:t>y</w:t>
      </w:r>
      <w:r>
        <w:rPr>
          <w:spacing w:val="20"/>
          <w:sz w:val="22"/>
        </w:rPr>
        <w:t> </w:t>
      </w:r>
      <w:r>
        <w:rPr>
          <w:spacing w:val="-3"/>
          <w:sz w:val="22"/>
        </w:rPr>
        <w:t>Cassidy,</w:t>
      </w:r>
      <w:r>
        <w:rPr>
          <w:spacing w:val="20"/>
          <w:sz w:val="22"/>
        </w:rPr>
        <w:t> </w:t>
      </w:r>
      <w:r>
        <w:rPr>
          <w:sz w:val="22"/>
        </w:rPr>
        <w:t>S.</w:t>
      </w:r>
      <w:r>
        <w:rPr>
          <w:spacing w:val="20"/>
          <w:sz w:val="22"/>
        </w:rPr>
        <w:t> </w:t>
      </w:r>
      <w:r>
        <w:rPr>
          <w:sz w:val="22"/>
        </w:rPr>
        <w:t>A.</w:t>
      </w:r>
      <w:r>
        <w:rPr>
          <w:spacing w:val="20"/>
          <w:sz w:val="22"/>
        </w:rPr>
        <w:t> </w:t>
      </w:r>
      <w:r>
        <w:rPr>
          <w:sz w:val="22"/>
        </w:rPr>
        <w:t>(1992).</w:t>
      </w:r>
      <w:r>
        <w:rPr>
          <w:spacing w:val="20"/>
          <w:sz w:val="22"/>
        </w:rPr>
        <w:t> </w:t>
      </w:r>
      <w:r>
        <w:rPr>
          <w:sz w:val="22"/>
        </w:rPr>
        <w:t>“The</w:t>
      </w:r>
      <w:r>
        <w:rPr>
          <w:spacing w:val="20"/>
          <w:sz w:val="22"/>
        </w:rPr>
        <w:t> </w:t>
      </w:r>
      <w:r>
        <w:rPr>
          <w:sz w:val="22"/>
        </w:rPr>
        <w:t>Structure</w:t>
      </w:r>
      <w:r>
        <w:rPr>
          <w:spacing w:val="20"/>
          <w:sz w:val="22"/>
        </w:rPr>
        <w:t> </w:t>
      </w:r>
      <w:r>
        <w:rPr>
          <w:sz w:val="22"/>
        </w:rPr>
        <w:t>of</w:t>
      </w:r>
      <w:r>
        <w:rPr>
          <w:spacing w:val="20"/>
          <w:sz w:val="22"/>
        </w:rPr>
        <w:t> </w:t>
      </w:r>
      <w:r>
        <w:rPr>
          <w:sz w:val="22"/>
        </w:rPr>
        <w:t>Religious</w:t>
      </w:r>
      <w:r>
        <w:rPr>
          <w:spacing w:val="-1"/>
          <w:w w:val="93"/>
          <w:sz w:val="22"/>
        </w:rPr>
        <w:t> </w:t>
      </w:r>
      <w:r>
        <w:rPr>
          <w:sz w:val="22"/>
        </w:rPr>
        <w:t>Mystical</w:t>
      </w:r>
      <w:r>
        <w:rPr>
          <w:spacing w:val="-25"/>
          <w:sz w:val="22"/>
        </w:rPr>
        <w:t> </w:t>
      </w:r>
      <w:r>
        <w:rPr>
          <w:sz w:val="22"/>
        </w:rPr>
        <w:t>Experience</w:t>
      </w:r>
      <w:r>
        <w:rPr>
          <w:spacing w:val="-25"/>
          <w:sz w:val="22"/>
        </w:rPr>
        <w:t> </w:t>
      </w:r>
      <w:r>
        <w:rPr>
          <w:sz w:val="22"/>
        </w:rPr>
        <w:t>in</w:t>
      </w:r>
      <w:r>
        <w:rPr>
          <w:spacing w:val="-25"/>
          <w:sz w:val="22"/>
        </w:rPr>
        <w:t> </w:t>
      </w:r>
      <w:r>
        <w:rPr>
          <w:sz w:val="22"/>
        </w:rPr>
        <w:t>Relation</w:t>
      </w:r>
      <w:r>
        <w:rPr>
          <w:spacing w:val="-25"/>
          <w:sz w:val="22"/>
        </w:rPr>
        <w:t> </w:t>
      </w:r>
      <w:r>
        <w:rPr>
          <w:sz w:val="22"/>
        </w:rPr>
        <w:t>to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pre</w:t>
      </w:r>
      <w:r>
        <w:rPr>
          <w:spacing w:val="-25"/>
          <w:sz w:val="22"/>
        </w:rPr>
        <w:t> </w:t>
      </w:r>
      <w:r>
        <w:rPr>
          <w:sz w:val="22"/>
        </w:rPr>
        <w:t>and</w:t>
      </w:r>
      <w:r>
        <w:rPr>
          <w:spacing w:val="-25"/>
          <w:sz w:val="22"/>
        </w:rPr>
        <w:t> </w:t>
      </w:r>
      <w:r>
        <w:rPr>
          <w:sz w:val="22"/>
        </w:rPr>
        <w:t>post</w:t>
      </w:r>
      <w:r>
        <w:rPr>
          <w:spacing w:val="-25"/>
          <w:sz w:val="22"/>
        </w:rPr>
        <w:t> </w:t>
      </w:r>
      <w:r>
        <w:rPr>
          <w:sz w:val="22"/>
        </w:rPr>
        <w:t>Experience</w:t>
      </w:r>
      <w:r>
        <w:rPr>
          <w:spacing w:val="-25"/>
          <w:sz w:val="22"/>
        </w:rPr>
        <w:t> </w:t>
      </w:r>
      <w:r>
        <w:rPr>
          <w:sz w:val="22"/>
        </w:rPr>
        <w:t>Lifestyles”.</w:t>
      </w:r>
      <w:r>
        <w:rPr>
          <w:spacing w:val="-25"/>
          <w:sz w:val="22"/>
        </w:rPr>
        <w:t> </w:t>
      </w:r>
      <w:r>
        <w:rPr>
          <w:rFonts w:ascii="Times New Roman" w:hAnsi="Times New Roman"/>
          <w:i/>
          <w:sz w:val="22"/>
        </w:rPr>
        <w:t>The</w:t>
      </w:r>
    </w:p>
    <w:p>
      <w:pPr>
        <w:spacing w:line="257" w:lineRule="exact" w:before="0"/>
        <w:ind w:left="474" w:right="0" w:firstLine="0"/>
        <w:jc w:val="left"/>
        <w:rPr>
          <w:sz w:val="22"/>
        </w:rPr>
      </w:pPr>
      <w:r>
        <w:rPr>
          <w:rFonts w:ascii="Times New Roman"/>
          <w:i/>
          <w:w w:val="90"/>
          <w:sz w:val="22"/>
        </w:rPr>
        <w:t>Intternattional Journal for tthe Psychology of Religion</w:t>
      </w:r>
      <w:r>
        <w:rPr>
          <w:w w:val="90"/>
          <w:sz w:val="22"/>
        </w:rPr>
        <w:t>, 2(4), pp. 241-257.</w:t>
      </w:r>
    </w:p>
    <w:p>
      <w:pPr>
        <w:pStyle w:val="BodyText"/>
        <w:spacing w:line="242" w:lineRule="auto" w:before="2"/>
        <w:ind w:left="474" w:right="132" w:hanging="341"/>
        <w:jc w:val="both"/>
      </w:pPr>
      <w:r>
        <w:rPr/>
        <w:t>Stanton,</w:t>
      </w:r>
      <w:r>
        <w:rPr>
          <w:spacing w:val="-9"/>
        </w:rPr>
        <w:t> </w:t>
      </w:r>
      <w:r>
        <w:rPr/>
        <w:t>A.</w:t>
      </w:r>
      <w:r>
        <w:rPr>
          <w:spacing w:val="-9"/>
        </w:rPr>
        <w:t> </w:t>
      </w:r>
      <w:r>
        <w:rPr/>
        <w:t>L.,</w:t>
      </w:r>
      <w:r>
        <w:rPr>
          <w:spacing w:val="-9"/>
        </w:rPr>
        <w:t> </w:t>
      </w:r>
      <w:r>
        <w:rPr>
          <w:spacing w:val="-3"/>
        </w:rPr>
        <w:t>Parsa,</w:t>
      </w:r>
      <w:r>
        <w:rPr>
          <w:spacing w:val="-9"/>
        </w:rPr>
        <w:t> </w:t>
      </w:r>
      <w:r>
        <w:rPr/>
        <w:t>A.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Austenfeld,</w:t>
      </w:r>
      <w:r>
        <w:rPr>
          <w:spacing w:val="-9"/>
        </w:rPr>
        <w:t> </w:t>
      </w:r>
      <w:r>
        <w:rPr/>
        <w:t>J.</w:t>
      </w:r>
      <w:r>
        <w:rPr>
          <w:spacing w:val="-9"/>
        </w:rPr>
        <w:t> </w:t>
      </w:r>
      <w:r>
        <w:rPr/>
        <w:t>L.</w:t>
      </w:r>
      <w:r>
        <w:rPr>
          <w:spacing w:val="-9"/>
        </w:rPr>
        <w:t> </w:t>
      </w:r>
      <w:r>
        <w:rPr/>
        <w:t>(2002).</w:t>
      </w:r>
      <w:r>
        <w:rPr>
          <w:spacing w:val="-9"/>
        </w:rPr>
        <w:t> </w:t>
      </w:r>
      <w:r>
        <w:rPr/>
        <w:t>“The</w:t>
      </w:r>
      <w:r>
        <w:rPr>
          <w:spacing w:val="-9"/>
        </w:rPr>
        <w:t> </w:t>
      </w:r>
      <w:r>
        <w:rPr/>
        <w:t>Adaptative</w:t>
      </w:r>
      <w:r>
        <w:rPr>
          <w:spacing w:val="-9"/>
        </w:rPr>
        <w:t> </w:t>
      </w:r>
      <w:r>
        <w:rPr/>
        <w:t>Potential</w:t>
      </w:r>
      <w:r>
        <w:rPr>
          <w:spacing w:val="-10"/>
        </w:rPr>
        <w:t> </w:t>
      </w:r>
      <w:r>
        <w:rPr/>
        <w:t>of Coping</w:t>
      </w:r>
      <w:r>
        <w:rPr>
          <w:spacing w:val="-11"/>
        </w:rPr>
        <w:t> </w:t>
      </w:r>
      <w:r>
        <w:rPr/>
        <w:t>Through</w:t>
      </w:r>
      <w:r>
        <w:rPr>
          <w:spacing w:val="-11"/>
        </w:rPr>
        <w:t> </w:t>
      </w:r>
      <w:r>
        <w:rPr/>
        <w:t>Emotional</w:t>
      </w:r>
      <w:r>
        <w:rPr>
          <w:spacing w:val="-10"/>
        </w:rPr>
        <w:t> </w:t>
      </w:r>
      <w:r>
        <w:rPr/>
        <w:t>Approach”.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C.</w:t>
      </w:r>
      <w:r>
        <w:rPr>
          <w:spacing w:val="-11"/>
        </w:rPr>
        <w:t> </w:t>
      </w:r>
      <w:r>
        <w:rPr/>
        <w:t>R.</w:t>
      </w:r>
      <w:r>
        <w:rPr>
          <w:spacing w:val="-11"/>
        </w:rPr>
        <w:t> </w:t>
      </w:r>
      <w:r>
        <w:rPr/>
        <w:t>Snyder</w:t>
      </w:r>
      <w:r>
        <w:rPr>
          <w:spacing w:val="-10"/>
        </w:rPr>
        <w:t> </w:t>
      </w:r>
      <w:r>
        <w:rPr/>
        <w:t>y</w:t>
      </w:r>
      <w:r>
        <w:rPr>
          <w:spacing w:val="-11"/>
        </w:rPr>
        <w:t> </w:t>
      </w:r>
      <w:r>
        <w:rPr/>
        <w:t>S.</w:t>
      </w:r>
      <w:r>
        <w:rPr>
          <w:spacing w:val="-11"/>
        </w:rPr>
        <w:t> </w:t>
      </w:r>
      <w:r>
        <w:rPr/>
        <w:t>J.</w:t>
      </w:r>
      <w:r>
        <w:rPr>
          <w:spacing w:val="-11"/>
        </w:rPr>
        <w:t> </w:t>
      </w:r>
      <w:r>
        <w:rPr/>
        <w:t>López</w:t>
      </w:r>
      <w:r>
        <w:rPr>
          <w:spacing w:val="-11"/>
        </w:rPr>
        <w:t> </w:t>
      </w:r>
      <w:r>
        <w:rPr/>
        <w:t>(eds.), </w:t>
      </w:r>
      <w:r>
        <w:rPr>
          <w:rFonts w:ascii="Times New Roman" w:hAnsi="Times New Roman"/>
          <w:i/>
          <w:w w:val="95"/>
        </w:rPr>
        <w:t>Handbook</w:t>
      </w:r>
      <w:r>
        <w:rPr>
          <w:rFonts w:ascii="Times New Roman" w:hAnsi="Times New Roman"/>
          <w:i/>
          <w:spacing w:val="-26"/>
          <w:w w:val="95"/>
        </w:rPr>
        <w:t> </w:t>
      </w:r>
      <w:r>
        <w:rPr>
          <w:rFonts w:ascii="Times New Roman" w:hAnsi="Times New Roman"/>
          <w:i/>
          <w:w w:val="95"/>
        </w:rPr>
        <w:t>of</w:t>
      </w:r>
      <w:r>
        <w:rPr>
          <w:rFonts w:ascii="Times New Roman" w:hAnsi="Times New Roman"/>
          <w:i/>
          <w:spacing w:val="-26"/>
          <w:w w:val="95"/>
        </w:rPr>
        <w:t> </w:t>
      </w:r>
      <w:r>
        <w:rPr>
          <w:rFonts w:ascii="Times New Roman" w:hAnsi="Times New Roman"/>
          <w:i/>
          <w:spacing w:val="-3"/>
          <w:w w:val="95"/>
        </w:rPr>
        <w:t>Posittive</w:t>
      </w:r>
      <w:r>
        <w:rPr>
          <w:rFonts w:ascii="Times New Roman" w:hAnsi="Times New Roman"/>
          <w:i/>
          <w:spacing w:val="-26"/>
          <w:w w:val="95"/>
        </w:rPr>
        <w:t> </w:t>
      </w:r>
      <w:r>
        <w:rPr>
          <w:rFonts w:ascii="Times New Roman" w:hAnsi="Times New Roman"/>
          <w:i/>
          <w:w w:val="95"/>
        </w:rPr>
        <w:t>Psychology</w:t>
      </w:r>
      <w:r>
        <w:rPr>
          <w:rFonts w:ascii="Times New Roman" w:hAnsi="Times New Roman"/>
          <w:i/>
          <w:spacing w:val="-26"/>
          <w:w w:val="95"/>
        </w:rPr>
        <w:t> </w:t>
      </w:r>
      <w:r>
        <w:rPr>
          <w:w w:val="95"/>
        </w:rPr>
        <w:t>(pp.</w:t>
      </w:r>
      <w:r>
        <w:rPr>
          <w:spacing w:val="-20"/>
          <w:w w:val="95"/>
        </w:rPr>
        <w:t> </w:t>
      </w:r>
      <w:r>
        <w:rPr>
          <w:w w:val="95"/>
        </w:rPr>
        <w:t>231-243).</w:t>
      </w:r>
      <w:r>
        <w:rPr>
          <w:spacing w:val="-20"/>
          <w:w w:val="95"/>
        </w:rPr>
        <w:t> </w:t>
      </w:r>
      <w:r>
        <w:rPr>
          <w:w w:val="95"/>
        </w:rPr>
        <w:t>Nueva</w:t>
      </w:r>
      <w:r>
        <w:rPr>
          <w:spacing w:val="-20"/>
          <w:w w:val="95"/>
        </w:rPr>
        <w:t> </w:t>
      </w:r>
      <w:r>
        <w:rPr>
          <w:spacing w:val="-6"/>
          <w:w w:val="95"/>
        </w:rPr>
        <w:t>York:</w:t>
      </w:r>
      <w:r>
        <w:rPr>
          <w:spacing w:val="-20"/>
          <w:w w:val="95"/>
        </w:rPr>
        <w:t> </w:t>
      </w:r>
      <w:r>
        <w:rPr>
          <w:w w:val="95"/>
        </w:rPr>
        <w:t>Oxford</w:t>
      </w:r>
      <w:r>
        <w:rPr>
          <w:spacing w:val="-20"/>
          <w:w w:val="95"/>
        </w:rPr>
        <w:t> </w:t>
      </w:r>
      <w:r>
        <w:rPr>
          <w:w w:val="95"/>
        </w:rPr>
        <w:t>University </w:t>
      </w:r>
      <w:r>
        <w:rPr>
          <w:spacing w:val="-2"/>
        </w:rPr>
        <w:t>Press.</w:t>
      </w:r>
    </w:p>
    <w:p>
      <w:pPr>
        <w:spacing w:line="257" w:lineRule="exact" w:before="0"/>
        <w:ind w:left="133" w:right="0" w:firstLine="0"/>
        <w:jc w:val="left"/>
        <w:rPr>
          <w:sz w:val="22"/>
        </w:rPr>
      </w:pPr>
      <w:r>
        <w:rPr>
          <w:w w:val="95"/>
          <w:sz w:val="22"/>
        </w:rPr>
        <w:t>Suárez-Iñiguez,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(1999).</w:t>
      </w:r>
      <w:r>
        <w:rPr>
          <w:spacing w:val="-1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La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Felicidad.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Una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visión</w:t>
      </w:r>
      <w:r>
        <w:rPr>
          <w:rFonts w:ascii="Times New Roman" w:hAnsi="Times New Roman"/>
          <w:i/>
          <w:spacing w:val="-2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ttravés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los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grandes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filósofos</w:t>
      </w:r>
      <w:r>
        <w:rPr>
          <w:w w:val="95"/>
          <w:sz w:val="22"/>
        </w:rPr>
        <w:t>.</w:t>
      </w:r>
    </w:p>
    <w:p>
      <w:pPr>
        <w:pStyle w:val="BodyText"/>
        <w:spacing w:before="2"/>
        <w:ind w:left="474"/>
      </w:pPr>
      <w:r>
        <w:rPr>
          <w:w w:val="95"/>
        </w:rPr>
        <w:t>México: Patria.</w:t>
      </w:r>
    </w:p>
    <w:p>
      <w:pPr>
        <w:spacing w:line="242" w:lineRule="auto" w:before="2"/>
        <w:ind w:left="474" w:right="131" w:hanging="341"/>
        <w:jc w:val="both"/>
        <w:rPr>
          <w:sz w:val="22"/>
        </w:rPr>
      </w:pPr>
      <w:r>
        <w:rPr>
          <w:spacing w:val="-4"/>
          <w:w w:val="95"/>
          <w:sz w:val="22"/>
        </w:rPr>
        <w:t>Sumner,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L.</w:t>
      </w:r>
      <w:r>
        <w:rPr>
          <w:spacing w:val="-16"/>
          <w:w w:val="95"/>
          <w:sz w:val="22"/>
        </w:rPr>
        <w:t> </w:t>
      </w:r>
      <w:r>
        <w:rPr>
          <w:spacing w:val="-12"/>
          <w:w w:val="95"/>
          <w:sz w:val="22"/>
        </w:rPr>
        <w:t>W.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(1996).</w:t>
      </w:r>
      <w:r>
        <w:rPr>
          <w:spacing w:val="-16"/>
          <w:w w:val="95"/>
          <w:sz w:val="22"/>
        </w:rPr>
        <w:t> </w:t>
      </w:r>
      <w:r>
        <w:rPr>
          <w:rFonts w:ascii="Times New Roman"/>
          <w:i/>
          <w:spacing w:val="-4"/>
          <w:w w:val="95"/>
          <w:sz w:val="22"/>
        </w:rPr>
        <w:t>Welfare,</w:t>
      </w:r>
      <w:r>
        <w:rPr>
          <w:rFonts w:ascii="Times New Roman"/>
          <w:i/>
          <w:spacing w:val="-22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happiness</w:t>
      </w:r>
      <w:r>
        <w:rPr>
          <w:rFonts w:ascii="Times New Roman"/>
          <w:i/>
          <w:spacing w:val="-22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and</w:t>
      </w:r>
      <w:r>
        <w:rPr>
          <w:rFonts w:ascii="Times New Roman"/>
          <w:i/>
          <w:spacing w:val="-22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etthics.</w:t>
      </w:r>
      <w:r>
        <w:rPr>
          <w:rFonts w:ascii="Times New Roman"/>
          <w:i/>
          <w:spacing w:val="-22"/>
          <w:w w:val="95"/>
          <w:sz w:val="22"/>
        </w:rPr>
        <w:t> </w:t>
      </w:r>
      <w:r>
        <w:rPr>
          <w:w w:val="95"/>
          <w:sz w:val="22"/>
        </w:rPr>
        <w:t>Nueva</w:t>
      </w:r>
      <w:r>
        <w:rPr>
          <w:spacing w:val="-16"/>
          <w:w w:val="95"/>
          <w:sz w:val="22"/>
        </w:rPr>
        <w:t> </w:t>
      </w:r>
      <w:r>
        <w:rPr>
          <w:spacing w:val="-6"/>
          <w:w w:val="95"/>
          <w:sz w:val="22"/>
        </w:rPr>
        <w:t>York: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Oxford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University </w:t>
      </w:r>
      <w:r>
        <w:rPr>
          <w:spacing w:val="-3"/>
          <w:sz w:val="22"/>
        </w:rPr>
        <w:t>Press.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Vásquez </w:t>
      </w:r>
      <w:r>
        <w:rPr>
          <w:spacing w:val="-4"/>
          <w:sz w:val="22"/>
        </w:rPr>
        <w:t>Velázquez, </w:t>
      </w:r>
      <w:r>
        <w:rPr>
          <w:sz w:val="22"/>
        </w:rPr>
        <w:t>I. I. y Góngora Coronado, E. A. (2012). “Explorando rela- </w:t>
      </w:r>
      <w:r>
        <w:rPr>
          <w:w w:val="95"/>
          <w:sz w:val="22"/>
        </w:rPr>
        <w:t>ciones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diferencias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¿Son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felices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personas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espirituales?”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(pp.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173-229). </w:t>
      </w:r>
      <w:r>
        <w:rPr>
          <w:w w:val="90"/>
          <w:sz w:val="22"/>
        </w:rPr>
        <w:t>En</w:t>
      </w:r>
      <w:r>
        <w:rPr>
          <w:spacing w:val="-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Presencia</w:t>
      </w:r>
      <w:r>
        <w:rPr>
          <w:rFonts w:ascii="Times New Roman" w:hAnsi="Times New Roman"/>
          <w:i/>
          <w:spacing w:val="-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Psicológica</w:t>
      </w:r>
      <w:r>
        <w:rPr>
          <w:w w:val="90"/>
          <w:sz w:val="22"/>
        </w:rPr>
        <w:t>.</w:t>
      </w:r>
      <w:r>
        <w:rPr>
          <w:spacing w:val="-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Aporttes</w:t>
      </w:r>
      <w:r>
        <w:rPr>
          <w:rFonts w:ascii="Times New Roman" w:hAnsi="Times New Roman"/>
          <w:i/>
          <w:spacing w:val="-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</w:t>
      </w:r>
      <w:r>
        <w:rPr>
          <w:rFonts w:ascii="Times New Roman" w:hAnsi="Times New Roman"/>
          <w:i/>
          <w:spacing w:val="-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investtigación</w:t>
      </w:r>
      <w:r>
        <w:rPr>
          <w:rFonts w:ascii="Times New Roman" w:hAnsi="Times New Roman"/>
          <w:i/>
          <w:spacing w:val="-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psicológica</w:t>
      </w:r>
      <w:r>
        <w:rPr>
          <w:w w:val="90"/>
          <w:sz w:val="22"/>
        </w:rPr>
        <w:t>,</w:t>
      </w:r>
      <w:r>
        <w:rPr>
          <w:spacing w:val="-2"/>
          <w:w w:val="90"/>
          <w:sz w:val="22"/>
        </w:rPr>
        <w:t> </w:t>
      </w:r>
      <w:r>
        <w:rPr>
          <w:w w:val="90"/>
          <w:sz w:val="22"/>
        </w:rPr>
        <w:t>vol.</w:t>
      </w:r>
      <w:r>
        <w:rPr>
          <w:spacing w:val="-2"/>
          <w:w w:val="90"/>
          <w:sz w:val="22"/>
        </w:rPr>
        <w:t> </w:t>
      </w:r>
      <w:r>
        <w:rPr>
          <w:w w:val="90"/>
          <w:sz w:val="17"/>
        </w:rPr>
        <w:t>i</w:t>
      </w:r>
      <w:r>
        <w:rPr>
          <w:w w:val="90"/>
          <w:sz w:val="22"/>
        </w:rPr>
        <w:t>.</w:t>
      </w:r>
      <w:r>
        <w:rPr>
          <w:spacing w:val="-2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2"/>
          <w:w w:val="90"/>
          <w:sz w:val="22"/>
        </w:rPr>
        <w:t> </w:t>
      </w:r>
      <w:r>
        <w:rPr>
          <w:w w:val="90"/>
          <w:sz w:val="22"/>
        </w:rPr>
        <w:t>Uni- </w:t>
      </w:r>
      <w:r>
        <w:rPr>
          <w:w w:val="95"/>
          <w:sz w:val="22"/>
        </w:rPr>
        <w:t>versidad Autónoma de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Yucatán.</w:t>
      </w:r>
    </w:p>
    <w:p>
      <w:pPr>
        <w:spacing w:line="242" w:lineRule="auto" w:before="0"/>
        <w:ind w:left="474" w:right="132" w:hanging="341"/>
        <w:jc w:val="both"/>
        <w:rPr>
          <w:sz w:val="22"/>
        </w:rPr>
      </w:pPr>
      <w:r>
        <w:rPr>
          <w:spacing w:val="-4"/>
          <w:w w:val="90"/>
          <w:sz w:val="22"/>
        </w:rPr>
        <w:t>Veenhoven,</w:t>
      </w:r>
      <w:r>
        <w:rPr>
          <w:w w:val="90"/>
          <w:sz w:val="22"/>
        </w:rPr>
        <w:t> R. (1993). </w:t>
      </w:r>
      <w:r>
        <w:rPr>
          <w:rFonts w:ascii="Times New Roman"/>
          <w:i/>
          <w:w w:val="90"/>
          <w:sz w:val="22"/>
        </w:rPr>
        <w:t>Happiness</w:t>
      </w:r>
      <w:r>
        <w:rPr>
          <w:rFonts w:ascii="Times New Roman"/>
          <w:i/>
          <w:spacing w:val="-7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in</w:t>
      </w:r>
      <w:r>
        <w:rPr>
          <w:rFonts w:ascii="Times New Roman"/>
          <w:i/>
          <w:spacing w:val="-7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Nattions:</w:t>
      </w:r>
      <w:r>
        <w:rPr>
          <w:rFonts w:ascii="Times New Roman"/>
          <w:i/>
          <w:spacing w:val="-7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Subjecttive</w:t>
      </w:r>
      <w:r>
        <w:rPr>
          <w:rFonts w:ascii="Times New Roman"/>
          <w:i/>
          <w:spacing w:val="-7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Appreciattion</w:t>
      </w:r>
      <w:r>
        <w:rPr>
          <w:rFonts w:ascii="Times New Roman"/>
          <w:i/>
          <w:spacing w:val="-7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of</w:t>
      </w:r>
      <w:r>
        <w:rPr>
          <w:rFonts w:ascii="Times New Roman"/>
          <w:i/>
          <w:spacing w:val="-7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Life</w:t>
      </w:r>
      <w:r>
        <w:rPr>
          <w:rFonts w:ascii="Times New Roman"/>
          <w:i/>
          <w:spacing w:val="-7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in</w:t>
      </w:r>
      <w:r>
        <w:rPr>
          <w:rFonts w:ascii="Times New Roman"/>
          <w:i/>
          <w:spacing w:val="-7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56</w:t>
      </w:r>
      <w:r>
        <w:rPr>
          <w:rFonts w:ascii="Times New Roman"/>
          <w:i/>
          <w:spacing w:val="-7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Na- </w:t>
      </w:r>
      <w:r>
        <w:rPr>
          <w:rFonts w:ascii="Times New Roman"/>
          <w:i/>
          <w:w w:val="95"/>
          <w:sz w:val="22"/>
        </w:rPr>
        <w:t>ttions 1946-1992</w:t>
      </w:r>
      <w:r>
        <w:rPr>
          <w:w w:val="95"/>
          <w:sz w:val="22"/>
        </w:rPr>
        <w:t>. Rotterdam: </w:t>
      </w:r>
      <w:r>
        <w:rPr>
          <w:w w:val="95"/>
          <w:sz w:val="17"/>
        </w:rPr>
        <w:t>risbo</w:t>
      </w:r>
      <w:r>
        <w:rPr>
          <w:w w:val="95"/>
          <w:sz w:val="22"/>
        </w:rPr>
        <w:t>-Erasmus University</w:t>
      </w:r>
      <w:r>
        <w:rPr>
          <w:spacing w:val="35"/>
          <w:w w:val="95"/>
          <w:sz w:val="22"/>
        </w:rPr>
        <w:t> </w:t>
      </w:r>
      <w:r>
        <w:rPr>
          <w:w w:val="95"/>
          <w:sz w:val="22"/>
        </w:rPr>
        <w:t>Rotterdam.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9"/>
          <w:w w:val="95"/>
        </w:rPr>
        <w:t>Vera</w:t>
      </w:r>
      <w:r>
        <w:rPr>
          <w:spacing w:val="-19"/>
          <w:w w:val="95"/>
        </w:rPr>
        <w:t> </w:t>
      </w:r>
      <w:r>
        <w:rPr>
          <w:spacing w:val="-6"/>
          <w:w w:val="95"/>
        </w:rPr>
        <w:t>Poseck,</w:t>
      </w:r>
      <w:r>
        <w:rPr>
          <w:spacing w:val="-19"/>
          <w:w w:val="95"/>
        </w:rPr>
        <w:t> </w:t>
      </w:r>
      <w:r>
        <w:rPr>
          <w:w w:val="95"/>
        </w:rPr>
        <w:t>B.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(2006).</w:t>
      </w:r>
      <w:r>
        <w:rPr>
          <w:spacing w:val="-19"/>
          <w:w w:val="95"/>
        </w:rPr>
        <w:t> </w:t>
      </w:r>
      <w:r>
        <w:rPr>
          <w:spacing w:val="-6"/>
          <w:w w:val="95"/>
        </w:rPr>
        <w:t>“Acercarse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Psicología</w:t>
      </w:r>
      <w:r>
        <w:rPr>
          <w:spacing w:val="-19"/>
          <w:w w:val="95"/>
        </w:rPr>
        <w:t> </w:t>
      </w:r>
      <w:r>
        <w:rPr>
          <w:spacing w:val="-6"/>
          <w:w w:val="95"/>
        </w:rPr>
        <w:t>Positiva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bibliografía comentada”.</w:t>
      </w:r>
      <w:r>
        <w:rPr>
          <w:spacing w:val="-20"/>
          <w:w w:val="95"/>
        </w:rPr>
        <w:t> </w:t>
      </w:r>
      <w:r>
        <w:rPr>
          <w:rFonts w:ascii="Times New Roman" w:hAnsi="Times New Roman"/>
          <w:i/>
          <w:w w:val="95"/>
        </w:rPr>
        <w:t>Clínica</w:t>
      </w:r>
      <w:r>
        <w:rPr>
          <w:rFonts w:ascii="Times New Roman" w:hAnsi="Times New Roman"/>
          <w:i/>
          <w:spacing w:val="-26"/>
          <w:w w:val="95"/>
        </w:rPr>
        <w:t> </w:t>
      </w:r>
      <w:r>
        <w:rPr>
          <w:rFonts w:ascii="Times New Roman" w:hAnsi="Times New Roman"/>
          <w:i/>
          <w:w w:val="95"/>
        </w:rPr>
        <w:t>y</w:t>
      </w:r>
      <w:r>
        <w:rPr>
          <w:rFonts w:ascii="Times New Roman" w:hAnsi="Times New Roman"/>
          <w:i/>
          <w:spacing w:val="-26"/>
          <w:w w:val="95"/>
        </w:rPr>
        <w:t> </w:t>
      </w:r>
      <w:r>
        <w:rPr>
          <w:rFonts w:ascii="Times New Roman" w:hAnsi="Times New Roman"/>
          <w:i/>
          <w:w w:val="95"/>
        </w:rPr>
        <w:t>salud,</w:t>
      </w:r>
      <w:r>
        <w:rPr>
          <w:rFonts w:ascii="Times New Roman" w:hAnsi="Times New Roman"/>
          <w:i/>
          <w:spacing w:val="-26"/>
          <w:w w:val="95"/>
        </w:rPr>
        <w:t> </w:t>
      </w:r>
      <w:r>
        <w:rPr>
          <w:w w:val="95"/>
        </w:rPr>
        <w:t>17(3),</w:t>
      </w:r>
      <w:r>
        <w:rPr>
          <w:spacing w:val="-20"/>
          <w:w w:val="95"/>
        </w:rPr>
        <w:t> </w:t>
      </w:r>
      <w:r>
        <w:rPr>
          <w:w w:val="95"/>
        </w:rPr>
        <w:t>259-276.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5"/>
          <w:w w:val="95"/>
        </w:rPr>
        <w:t>Vera-Villaroel, </w:t>
      </w:r>
      <w:r>
        <w:rPr>
          <w:spacing w:val="-19"/>
          <w:w w:val="95"/>
        </w:rPr>
        <w:t>P. </w:t>
      </w:r>
      <w:r>
        <w:rPr>
          <w:w w:val="95"/>
        </w:rPr>
        <w:t>y Guerrero, A. (2003). “Diferencias en habilidades de resolución de</w:t>
      </w:r>
      <w:r>
        <w:rPr>
          <w:spacing w:val="-23"/>
          <w:w w:val="95"/>
        </w:rPr>
        <w:t> </w:t>
      </w:r>
      <w:r>
        <w:rPr>
          <w:w w:val="95"/>
        </w:rPr>
        <w:t>problemas</w:t>
      </w:r>
      <w:r>
        <w:rPr>
          <w:spacing w:val="-24"/>
          <w:w w:val="95"/>
        </w:rPr>
        <w:t> </w:t>
      </w:r>
      <w:r>
        <w:rPr>
          <w:w w:val="95"/>
        </w:rPr>
        <w:t>sociales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sujetos</w:t>
      </w:r>
      <w:r>
        <w:rPr>
          <w:spacing w:val="-24"/>
          <w:w w:val="95"/>
        </w:rPr>
        <w:t> </w:t>
      </w:r>
      <w:r>
        <w:rPr>
          <w:w w:val="95"/>
        </w:rPr>
        <w:t>optimistas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pesimistas”.</w:t>
      </w:r>
      <w:r>
        <w:rPr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Universittas</w:t>
      </w:r>
      <w:r>
        <w:rPr>
          <w:rFonts w:ascii="Times New Roman" w:hAnsi="Times New Roman"/>
          <w:i/>
          <w:spacing w:val="-30"/>
          <w:w w:val="95"/>
        </w:rPr>
        <w:t> </w:t>
      </w:r>
      <w:r>
        <w:rPr>
          <w:rFonts w:ascii="Times New Roman" w:hAnsi="Times New Roman"/>
          <w:i/>
          <w:w w:val="95"/>
        </w:rPr>
        <w:t>Psycho- </w:t>
      </w:r>
      <w:r>
        <w:rPr>
          <w:rFonts w:ascii="Times New Roman" w:hAnsi="Times New Roman"/>
          <w:i/>
          <w:w w:val="90"/>
        </w:rPr>
        <w:t>logica</w:t>
      </w:r>
      <w:r>
        <w:rPr>
          <w:w w:val="90"/>
        </w:rPr>
        <w:t>, 2(1),</w:t>
      </w:r>
      <w:r>
        <w:rPr>
          <w:spacing w:val="18"/>
          <w:w w:val="90"/>
        </w:rPr>
        <w:t> </w:t>
      </w:r>
      <w:r>
        <w:rPr>
          <w:w w:val="90"/>
        </w:rPr>
        <w:t>21-26.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pacing w:val="-3"/>
          <w:w w:val="95"/>
          <w:sz w:val="22"/>
        </w:rPr>
        <w:t>Wong,</w:t>
      </w:r>
      <w:r>
        <w:rPr>
          <w:spacing w:val="-11"/>
          <w:w w:val="95"/>
          <w:sz w:val="22"/>
        </w:rPr>
        <w:t> </w:t>
      </w:r>
      <w:r>
        <w:rPr>
          <w:spacing w:val="-19"/>
          <w:w w:val="95"/>
          <w:sz w:val="22"/>
        </w:rPr>
        <w:t>P.</w:t>
      </w:r>
      <w:r>
        <w:rPr>
          <w:spacing w:val="-11"/>
          <w:w w:val="95"/>
          <w:sz w:val="22"/>
        </w:rPr>
        <w:t> </w:t>
      </w:r>
      <w:r>
        <w:rPr>
          <w:spacing w:val="-15"/>
          <w:w w:val="95"/>
          <w:sz w:val="22"/>
        </w:rPr>
        <w:t>T.</w:t>
      </w:r>
      <w:r>
        <w:rPr>
          <w:spacing w:val="-11"/>
          <w:w w:val="95"/>
          <w:sz w:val="22"/>
        </w:rPr>
        <w:t> </w:t>
      </w:r>
      <w:r>
        <w:rPr>
          <w:spacing w:val="-19"/>
          <w:w w:val="95"/>
          <w:sz w:val="22"/>
        </w:rPr>
        <w:t>P.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Wong,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L.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C.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J.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(eds.)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(2006).</w:t>
      </w:r>
      <w:r>
        <w:rPr>
          <w:spacing w:val="-10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Handbook</w:t>
      </w:r>
      <w:r>
        <w:rPr>
          <w:rFonts w:ascii="Times New Roman"/>
          <w:i/>
          <w:spacing w:val="-17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of</w:t>
      </w:r>
      <w:r>
        <w:rPr>
          <w:rFonts w:ascii="Times New Roman"/>
          <w:i/>
          <w:spacing w:val="-17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Multticulttural</w:t>
      </w:r>
      <w:r>
        <w:rPr>
          <w:rFonts w:ascii="Times New Roman"/>
          <w:i/>
          <w:spacing w:val="-16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Perspecttives </w:t>
      </w:r>
      <w:r>
        <w:rPr>
          <w:rFonts w:ascii="Times New Roman"/>
          <w:i/>
          <w:w w:val="95"/>
          <w:sz w:val="22"/>
        </w:rPr>
        <w:t>on</w:t>
      </w:r>
      <w:r>
        <w:rPr>
          <w:rFonts w:ascii="Times New Roman"/>
          <w:i/>
          <w:spacing w:val="-31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Sttress</w:t>
      </w:r>
      <w:r>
        <w:rPr>
          <w:rFonts w:ascii="Times New Roman"/>
          <w:i/>
          <w:spacing w:val="-31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and</w:t>
      </w:r>
      <w:r>
        <w:rPr>
          <w:rFonts w:ascii="Times New Roman"/>
          <w:i/>
          <w:spacing w:val="-31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Coping</w:t>
      </w:r>
      <w:r>
        <w:rPr>
          <w:w w:val="95"/>
          <w:sz w:val="22"/>
        </w:rPr>
        <w:t>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Estados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Unidos: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Springer-Science.</w:t>
      </w:r>
    </w:p>
    <w:p>
      <w:pPr>
        <w:pStyle w:val="BodyText"/>
        <w:spacing w:line="242" w:lineRule="auto"/>
        <w:ind w:left="474" w:right="132" w:hanging="341"/>
        <w:jc w:val="both"/>
      </w:pPr>
      <w:r>
        <w:rPr>
          <w:w w:val="95"/>
        </w:rPr>
        <w:t>Zavala,</w:t>
      </w:r>
      <w:r>
        <w:rPr>
          <w:spacing w:val="-7"/>
          <w:w w:val="95"/>
        </w:rPr>
        <w:t> </w:t>
      </w:r>
      <w:r>
        <w:rPr>
          <w:w w:val="95"/>
        </w:rPr>
        <w:t>M.,</w:t>
      </w:r>
      <w:r>
        <w:rPr>
          <w:spacing w:val="-7"/>
          <w:w w:val="95"/>
        </w:rPr>
        <w:t> </w:t>
      </w:r>
      <w:r>
        <w:rPr>
          <w:w w:val="95"/>
        </w:rPr>
        <w:t>Vázquez,</w:t>
      </w:r>
      <w:r>
        <w:rPr>
          <w:spacing w:val="-7"/>
          <w:w w:val="95"/>
        </w:rPr>
        <w:t> </w:t>
      </w:r>
      <w:r>
        <w:rPr>
          <w:w w:val="95"/>
        </w:rPr>
        <w:t>O.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Whetsell,</w:t>
      </w:r>
      <w:r>
        <w:rPr>
          <w:spacing w:val="-7"/>
          <w:w w:val="95"/>
        </w:rPr>
        <w:t> </w:t>
      </w:r>
      <w:r>
        <w:rPr>
          <w:w w:val="95"/>
        </w:rPr>
        <w:t>M.</w:t>
      </w:r>
      <w:r>
        <w:rPr>
          <w:spacing w:val="-7"/>
          <w:w w:val="95"/>
        </w:rPr>
        <w:t> </w:t>
      </w:r>
      <w:r>
        <w:rPr>
          <w:w w:val="95"/>
        </w:rPr>
        <w:t>(2006).</w:t>
      </w:r>
      <w:r>
        <w:rPr>
          <w:spacing w:val="-7"/>
          <w:w w:val="95"/>
        </w:rPr>
        <w:t> </w:t>
      </w:r>
      <w:r>
        <w:rPr>
          <w:w w:val="95"/>
        </w:rPr>
        <w:t>“Bienestar</w:t>
      </w:r>
      <w:r>
        <w:rPr>
          <w:spacing w:val="-7"/>
          <w:w w:val="95"/>
        </w:rPr>
        <w:t> </w:t>
      </w:r>
      <w:r>
        <w:rPr>
          <w:w w:val="95"/>
        </w:rPr>
        <w:t>espiritual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ansiedad</w:t>
      </w:r>
      <w:r>
        <w:rPr>
          <w:spacing w:val="-7"/>
          <w:w w:val="95"/>
        </w:rPr>
        <w:t> </w:t>
      </w:r>
      <w:r>
        <w:rPr>
          <w:w w:val="95"/>
        </w:rPr>
        <w:t>en </w:t>
      </w:r>
      <w:r>
        <w:rPr>
          <w:w w:val="90"/>
        </w:rPr>
        <w:t>pacientes diabéticos”. </w:t>
      </w:r>
      <w:r>
        <w:rPr>
          <w:rFonts w:ascii="Times New Roman" w:hAnsi="Times New Roman"/>
          <w:i/>
          <w:w w:val="90"/>
        </w:rPr>
        <w:t>Revistta Aquichan</w:t>
      </w:r>
      <w:r>
        <w:rPr>
          <w:w w:val="90"/>
        </w:rPr>
        <w:t>, 6(6), </w:t>
      </w:r>
      <w:r>
        <w:rPr>
          <w:spacing w:val="19"/>
          <w:w w:val="90"/>
        </w:rPr>
        <w:t> </w:t>
      </w:r>
      <w:r>
        <w:rPr>
          <w:w w:val="90"/>
        </w:rPr>
        <w:t>8-21.</w:t>
      </w:r>
    </w:p>
    <w:p>
      <w:pPr>
        <w:spacing w:line="257" w:lineRule="exact" w:before="0"/>
        <w:ind w:left="133" w:right="0" w:firstLine="0"/>
        <w:jc w:val="left"/>
        <w:rPr>
          <w:rFonts w:ascii="Times New Roman"/>
          <w:i/>
          <w:sz w:val="22"/>
        </w:rPr>
      </w:pPr>
      <w:r>
        <w:rPr>
          <w:w w:val="90"/>
          <w:sz w:val="22"/>
        </w:rPr>
        <w:t>Zuazua,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A.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(2012).</w:t>
      </w:r>
      <w:r>
        <w:rPr>
          <w:spacing w:val="-18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Felicidad</w:t>
      </w:r>
      <w:r>
        <w:rPr>
          <w:rFonts w:ascii="Times New Roman"/>
          <w:i/>
          <w:spacing w:val="-24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sosttenible.</w:t>
      </w:r>
      <w:r>
        <w:rPr>
          <w:rFonts w:ascii="Times New Roman"/>
          <w:i/>
          <w:spacing w:val="-23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Claves</w:t>
      </w:r>
      <w:r>
        <w:rPr>
          <w:rFonts w:ascii="Times New Roman"/>
          <w:i/>
          <w:spacing w:val="-23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para</w:t>
      </w:r>
      <w:r>
        <w:rPr>
          <w:rFonts w:ascii="Times New Roman"/>
          <w:i/>
          <w:spacing w:val="-23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un</w:t>
      </w:r>
      <w:r>
        <w:rPr>
          <w:rFonts w:ascii="Times New Roman"/>
          <w:i/>
          <w:spacing w:val="-24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nuevo</w:t>
      </w:r>
      <w:r>
        <w:rPr>
          <w:rFonts w:ascii="Times New Roman"/>
          <w:i/>
          <w:spacing w:val="-24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proyectto</w:t>
      </w:r>
      <w:r>
        <w:rPr>
          <w:rFonts w:ascii="Times New Roman"/>
          <w:i/>
          <w:spacing w:val="-24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de</w:t>
      </w:r>
      <w:r>
        <w:rPr>
          <w:rFonts w:ascii="Times New Roman"/>
          <w:i/>
          <w:spacing w:val="-24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vida</w:t>
      </w:r>
      <w:r>
        <w:rPr>
          <w:rFonts w:ascii="Times New Roman"/>
          <w:i/>
          <w:spacing w:val="-23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en</w:t>
      </w:r>
      <w:r>
        <w:rPr>
          <w:rFonts w:ascii="Times New Roman"/>
          <w:i/>
          <w:spacing w:val="-24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el</w:t>
      </w:r>
      <w:r>
        <w:rPr>
          <w:rFonts w:ascii="Times New Roman"/>
          <w:i/>
          <w:spacing w:val="-24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siglo</w:t>
      </w:r>
    </w:p>
    <w:p>
      <w:pPr>
        <w:spacing w:before="1"/>
        <w:ind w:left="474" w:right="0" w:firstLine="0"/>
        <w:jc w:val="left"/>
        <w:rPr>
          <w:sz w:val="22"/>
        </w:rPr>
      </w:pPr>
      <w:r>
        <w:rPr>
          <w:i/>
          <w:w w:val="105"/>
          <w:sz w:val="17"/>
        </w:rPr>
        <w:t>xxi</w:t>
      </w:r>
      <w:r>
        <w:rPr>
          <w:rFonts w:ascii="Times New Roman" w:hAnsi="Times New Roman"/>
          <w:i/>
          <w:w w:val="105"/>
          <w:sz w:val="22"/>
        </w:rPr>
        <w:t>. </w:t>
      </w:r>
      <w:r>
        <w:rPr>
          <w:w w:val="105"/>
          <w:sz w:val="22"/>
        </w:rPr>
        <w:t>México: Paidós.</w:t>
      </w:r>
    </w:p>
    <w:p>
      <w:pPr>
        <w:spacing w:after="0"/>
        <w:jc w:val="left"/>
        <w:rPr>
          <w:sz w:val="22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ind w:left="114"/>
        <w:rPr>
          <w:sz w:val="20"/>
        </w:rPr>
      </w:pPr>
      <w:r>
        <w:rPr>
          <w:sz w:val="20"/>
        </w:rPr>
        <w:pict>
          <v:group style="width:398.25pt;height:46.35pt;mso-position-horizontal-relative:char;mso-position-vertical-relative:line" coordorigin="0,0" coordsize="7965,927">
            <v:rect style="position:absolute;left:0;top:0;width:7965;height:927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"/>
      </w:pPr>
    </w:p>
    <w:p>
      <w:pPr>
        <w:pStyle w:val="Heading1"/>
        <w:spacing w:before="39"/>
        <w:rPr>
          <w:sz w:val="35"/>
        </w:rPr>
      </w:pPr>
      <w:r>
        <w:rPr/>
        <w:pict>
          <v:shape style="position:absolute;margin-left:68.492996pt;margin-top:-57.495304pt;width:340.4pt;height:32.85pt;mso-position-horizontal-relative:page;mso-position-vertical-relative:paragraph;z-index:-266848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spacing w:before="166"/>
                    <w:ind w:left="3503" w:right="0" w:firstLine="0"/>
                    <w:jc w:val="left"/>
                    <w:rPr>
                      <w:i/>
                      <w:sz w:val="20"/>
                    </w:rPr>
                  </w:pPr>
                  <w:r>
                    <w:rPr>
                      <w:i/>
                      <w:w w:val="80"/>
                      <w:sz w:val="20"/>
                    </w:rPr>
                    <w:t>Forttalezas  familiares,  bienesttar psicológico…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9.701pt;margin-top:-60.609303pt;width:398.25pt;height:46.35pt;mso-position-horizontal-relative:page;mso-position-vertical-relative:paragraph;z-index:-266824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5"/>
                    <w:rPr>
                      <w:sz w:val="19"/>
                    </w:rPr>
                  </w:pPr>
                </w:p>
                <w:p>
                  <w:pPr>
                    <w:spacing w:before="0"/>
                    <w:ind w:left="0" w:right="516" w:firstLine="0"/>
                    <w:jc w:val="right"/>
                    <w:rPr>
                      <w:sz w:val="20"/>
                    </w:rPr>
                  </w:pPr>
                  <w:r>
                    <w:rPr>
                      <w:w w:val="90"/>
                      <w:sz w:val="20"/>
                    </w:rPr>
                    <w:t>61</w:t>
                  </w:r>
                </w:p>
              </w:txbxContent>
            </v:textbox>
            <w10:wrap type="none"/>
          </v:shape>
        </w:pict>
      </w:r>
      <w:bookmarkStart w:name="3. CAPÃ•TULO 3" w:id="6"/>
      <w:bookmarkEnd w:id="6"/>
      <w:r>
        <w:rPr/>
      </w:r>
      <w:r>
        <w:rPr>
          <w:w w:val="115"/>
          <w:sz w:val="35"/>
        </w:rPr>
        <w:t>C</w:t>
      </w:r>
      <w:r>
        <w:rPr>
          <w:spacing w:val="-1"/>
          <w:w w:val="123"/>
        </w:rPr>
        <w:t>a</w:t>
      </w:r>
      <w:r>
        <w:rPr>
          <w:spacing w:val="-1"/>
          <w:w w:val="98"/>
        </w:rPr>
        <w:t>p</w:t>
      </w:r>
      <w:r>
        <w:rPr>
          <w:spacing w:val="-1"/>
          <w:w w:val="128"/>
        </w:rPr>
        <w:t>í</w:t>
      </w:r>
      <w:r>
        <w:rPr>
          <w:spacing w:val="-1"/>
          <w:w w:val="189"/>
        </w:rPr>
        <w:t>t</w:t>
      </w:r>
      <w:r>
        <w:rPr>
          <w:w w:val="134"/>
        </w:rPr>
        <w:t>u</w:t>
      </w:r>
      <w:r>
        <w:rPr>
          <w:w w:val="217"/>
        </w:rPr>
        <w:t>l</w:t>
      </w:r>
      <w:r>
        <w:rPr>
          <w:w w:val="140"/>
        </w:rPr>
        <w:t>o</w:t>
      </w:r>
      <w:r>
        <w:rPr>
          <w:spacing w:val="26"/>
        </w:rPr>
        <w:t> </w:t>
      </w:r>
      <w:r>
        <w:rPr>
          <w:w w:val="90"/>
          <w:sz w:val="35"/>
        </w:rPr>
        <w:t>3</w:t>
      </w:r>
    </w:p>
    <w:p>
      <w:pPr>
        <w:pStyle w:val="BodyText"/>
        <w:spacing w:before="2"/>
        <w:rPr>
          <w:sz w:val="28"/>
        </w:rPr>
      </w:pPr>
    </w:p>
    <w:p>
      <w:pPr>
        <w:spacing w:line="340" w:lineRule="exact" w:before="0"/>
        <w:ind w:left="522" w:right="680" w:firstLine="0"/>
        <w:jc w:val="center"/>
        <w:rPr>
          <w:sz w:val="28"/>
        </w:rPr>
      </w:pPr>
      <w:r>
        <w:rPr>
          <w:w w:val="101"/>
          <w:sz w:val="35"/>
        </w:rPr>
        <w:t>F</w:t>
      </w:r>
      <w:r>
        <w:rPr>
          <w:w w:val="140"/>
          <w:sz w:val="28"/>
        </w:rPr>
        <w:t>o</w:t>
      </w:r>
      <w:r>
        <w:rPr>
          <w:w w:val="155"/>
          <w:sz w:val="28"/>
        </w:rPr>
        <w:t>r</w:t>
      </w:r>
      <w:r>
        <w:rPr>
          <w:w w:val="189"/>
          <w:sz w:val="28"/>
        </w:rPr>
        <w:t>t</w:t>
      </w:r>
      <w:r>
        <w:rPr>
          <w:w w:val="123"/>
          <w:sz w:val="28"/>
        </w:rPr>
        <w:t>a</w:t>
      </w:r>
      <w:r>
        <w:rPr>
          <w:w w:val="217"/>
          <w:sz w:val="28"/>
        </w:rPr>
        <w:t>l</w:t>
      </w:r>
      <w:r>
        <w:rPr>
          <w:w w:val="119"/>
          <w:sz w:val="28"/>
        </w:rPr>
        <w:t>e</w:t>
      </w:r>
      <w:r>
        <w:rPr>
          <w:w w:val="118"/>
          <w:sz w:val="28"/>
        </w:rPr>
        <w:t>z</w:t>
      </w:r>
      <w:r>
        <w:rPr>
          <w:w w:val="123"/>
          <w:sz w:val="28"/>
        </w:rPr>
        <w:t>a</w:t>
      </w:r>
      <w:r>
        <w:rPr>
          <w:w w:val="114"/>
          <w:sz w:val="28"/>
        </w:rPr>
        <w:t>s</w:t>
      </w:r>
      <w:r>
        <w:rPr>
          <w:sz w:val="28"/>
        </w:rPr>
        <w:t> </w:t>
      </w:r>
      <w:r>
        <w:rPr>
          <w:w w:val="101"/>
          <w:sz w:val="28"/>
        </w:rPr>
        <w:t>F</w:t>
      </w:r>
      <w:r>
        <w:rPr>
          <w:w w:val="123"/>
          <w:sz w:val="28"/>
        </w:rPr>
        <w:t>a</w:t>
      </w:r>
      <w:r>
        <w:rPr>
          <w:w w:val="101"/>
          <w:sz w:val="28"/>
        </w:rPr>
        <w:t>m</w:t>
      </w:r>
      <w:r>
        <w:rPr>
          <w:w w:val="128"/>
          <w:sz w:val="28"/>
        </w:rPr>
        <w:t>i</w:t>
      </w:r>
      <w:r>
        <w:rPr>
          <w:w w:val="217"/>
          <w:sz w:val="28"/>
        </w:rPr>
        <w:t>l</w:t>
      </w:r>
      <w:r>
        <w:rPr>
          <w:w w:val="128"/>
          <w:sz w:val="28"/>
        </w:rPr>
        <w:t>i</w:t>
      </w:r>
      <w:r>
        <w:rPr>
          <w:w w:val="123"/>
          <w:sz w:val="28"/>
        </w:rPr>
        <w:t>a</w:t>
      </w:r>
      <w:r>
        <w:rPr>
          <w:w w:val="155"/>
          <w:sz w:val="28"/>
        </w:rPr>
        <w:t>r</w:t>
      </w:r>
      <w:r>
        <w:rPr>
          <w:w w:val="119"/>
          <w:sz w:val="28"/>
        </w:rPr>
        <w:t>e</w:t>
      </w:r>
      <w:r>
        <w:rPr>
          <w:w w:val="114"/>
          <w:sz w:val="28"/>
        </w:rPr>
        <w:t>s</w:t>
      </w:r>
      <w:r>
        <w:rPr>
          <w:w w:val="122"/>
          <w:sz w:val="35"/>
        </w:rPr>
        <w:t>,</w:t>
      </w:r>
      <w:r>
        <w:rPr>
          <w:sz w:val="35"/>
        </w:rPr>
        <w:t> </w:t>
      </w:r>
      <w:r>
        <w:rPr>
          <w:w w:val="113"/>
          <w:sz w:val="28"/>
        </w:rPr>
        <w:t>b</w:t>
      </w:r>
      <w:r>
        <w:rPr>
          <w:w w:val="128"/>
          <w:sz w:val="28"/>
        </w:rPr>
        <w:t>i</w:t>
      </w:r>
      <w:r>
        <w:rPr>
          <w:w w:val="119"/>
          <w:sz w:val="28"/>
        </w:rPr>
        <w:t>e</w:t>
      </w:r>
      <w:r>
        <w:rPr>
          <w:w w:val="133"/>
          <w:sz w:val="28"/>
        </w:rPr>
        <w:t>n</w:t>
      </w:r>
      <w:r>
        <w:rPr>
          <w:w w:val="119"/>
          <w:sz w:val="28"/>
        </w:rPr>
        <w:t>e</w:t>
      </w:r>
      <w:r>
        <w:rPr>
          <w:w w:val="114"/>
          <w:sz w:val="28"/>
        </w:rPr>
        <w:t>s</w:t>
      </w:r>
      <w:r>
        <w:rPr>
          <w:w w:val="189"/>
          <w:sz w:val="28"/>
        </w:rPr>
        <w:t>t</w:t>
      </w:r>
      <w:r>
        <w:rPr>
          <w:w w:val="123"/>
          <w:sz w:val="28"/>
        </w:rPr>
        <w:t>a</w:t>
      </w:r>
      <w:r>
        <w:rPr>
          <w:w w:val="155"/>
          <w:sz w:val="28"/>
        </w:rPr>
        <w:t>r</w:t>
      </w:r>
      <w:r>
        <w:rPr>
          <w:sz w:val="28"/>
        </w:rPr>
        <w:t> </w:t>
      </w:r>
      <w:r>
        <w:rPr>
          <w:w w:val="98"/>
          <w:sz w:val="28"/>
        </w:rPr>
        <w:t>p</w:t>
      </w:r>
      <w:r>
        <w:rPr>
          <w:w w:val="114"/>
          <w:sz w:val="28"/>
        </w:rPr>
        <w:t>s</w:t>
      </w:r>
      <w:r>
        <w:rPr>
          <w:w w:val="128"/>
          <w:sz w:val="28"/>
        </w:rPr>
        <w:t>i</w:t>
      </w:r>
      <w:r>
        <w:rPr>
          <w:w w:val="115"/>
          <w:sz w:val="28"/>
        </w:rPr>
        <w:t>C</w:t>
      </w:r>
      <w:r>
        <w:rPr>
          <w:w w:val="140"/>
          <w:sz w:val="28"/>
        </w:rPr>
        <w:t>o</w:t>
      </w:r>
      <w:r>
        <w:rPr>
          <w:w w:val="217"/>
          <w:sz w:val="28"/>
        </w:rPr>
        <w:t>l</w:t>
      </w:r>
      <w:r>
        <w:rPr>
          <w:w w:val="140"/>
          <w:sz w:val="28"/>
        </w:rPr>
        <w:t>ó</w:t>
      </w:r>
      <w:r>
        <w:rPr>
          <w:w w:val="141"/>
          <w:sz w:val="28"/>
        </w:rPr>
        <w:t>g</w:t>
      </w:r>
      <w:r>
        <w:rPr>
          <w:w w:val="128"/>
          <w:sz w:val="28"/>
        </w:rPr>
        <w:t>i</w:t>
      </w:r>
      <w:r>
        <w:rPr>
          <w:w w:val="115"/>
          <w:sz w:val="28"/>
        </w:rPr>
        <w:t>C</w:t>
      </w:r>
      <w:r>
        <w:rPr>
          <w:w w:val="140"/>
          <w:sz w:val="28"/>
        </w:rPr>
        <w:t>o </w:t>
      </w:r>
      <w:r>
        <w:rPr>
          <w:w w:val="130"/>
          <w:sz w:val="28"/>
        </w:rPr>
        <w:t>y ConduCtas de riesgo en adolesCentes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1"/>
        </w:rPr>
      </w:pPr>
    </w:p>
    <w:p>
      <w:pPr>
        <w:pStyle w:val="Heading2"/>
        <w:spacing w:line="249" w:lineRule="auto" w:before="55"/>
        <w:ind w:left="2434" w:firstLine="400"/>
        <w:rPr>
          <w:rFonts w:ascii="Cambria" w:hAnsi="Cambria"/>
        </w:rPr>
      </w:pPr>
      <w:r>
        <w:rPr>
          <w:rFonts w:ascii="Cambria" w:hAnsi="Cambria"/>
          <w:i/>
          <w:w w:val="95"/>
        </w:rPr>
        <w:t>Pattricia Andrade Palos </w:t>
      </w:r>
      <w:r>
        <w:rPr>
          <w:rFonts w:ascii="Cambria" w:hAnsi="Cambria"/>
          <w:w w:val="90"/>
        </w:rPr>
        <w:t>Marcela B. González-Fuenttes*</w:t>
      </w:r>
    </w:p>
    <w:p>
      <w:pPr>
        <w:pStyle w:val="BodyText"/>
        <w:rPr>
          <w:i/>
          <w:sz w:val="28"/>
        </w:rPr>
      </w:pPr>
    </w:p>
    <w:p>
      <w:pPr>
        <w:pStyle w:val="BodyText"/>
        <w:rPr>
          <w:i/>
          <w:sz w:val="28"/>
        </w:rPr>
      </w:pPr>
    </w:p>
    <w:p>
      <w:pPr>
        <w:pStyle w:val="BodyText"/>
        <w:rPr>
          <w:i/>
          <w:sz w:val="28"/>
        </w:rPr>
      </w:pPr>
    </w:p>
    <w:p>
      <w:pPr>
        <w:pStyle w:val="BodyText"/>
        <w:spacing w:before="2"/>
        <w:rPr>
          <w:i/>
          <w:sz w:val="40"/>
        </w:rPr>
      </w:pPr>
    </w:p>
    <w:p>
      <w:pPr>
        <w:spacing w:before="0"/>
        <w:ind w:left="473" w:right="1823" w:firstLine="0"/>
        <w:jc w:val="left"/>
        <w:rPr>
          <w:sz w:val="17"/>
        </w:rPr>
      </w:pPr>
      <w:r>
        <w:rPr>
          <w:w w:val="140"/>
          <w:sz w:val="22"/>
        </w:rPr>
        <w:t>i</w:t>
      </w:r>
      <w:r>
        <w:rPr>
          <w:w w:val="140"/>
          <w:sz w:val="17"/>
        </w:rPr>
        <w:t>ntroduCCión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473" w:right="631" w:firstLine="380"/>
        <w:jc w:val="right"/>
      </w:pPr>
      <w:r>
        <w:rPr/>
        <w:pict>
          <v:shape style="position:absolute;margin-left:77.692902pt;margin-top:-1.527256pt;width:19.05pt;height:32.35pt;mso-position-horizontal-relative:page;mso-position-vertical-relative:paragraph;z-index:-266800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w w:val="110"/>
                      <w:sz w:val="64"/>
                    </w:rPr>
                    <w:t>L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adolescencia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periodo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desarrollo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ser</w:t>
      </w:r>
      <w:r>
        <w:rPr>
          <w:spacing w:val="-15"/>
          <w:w w:val="95"/>
        </w:rPr>
        <w:t> </w:t>
      </w:r>
      <w:r>
        <w:rPr>
          <w:w w:val="95"/>
        </w:rPr>
        <w:t>humano</w:t>
      </w:r>
      <w:r>
        <w:rPr>
          <w:spacing w:val="-15"/>
          <w:w w:val="95"/>
        </w:rPr>
        <w:t> </w:t>
      </w:r>
      <w:r>
        <w:rPr>
          <w:w w:val="95"/>
        </w:rPr>
        <w:t>caracterizado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"/>
          <w:w w:val="94"/>
        </w:rPr>
        <w:t> </w:t>
      </w:r>
      <w:r>
        <w:rPr>
          <w:w w:val="95"/>
        </w:rPr>
        <w:t>múltiples cambios biológicos, psicológicos y sociales. </w:t>
      </w:r>
      <w:r>
        <w:rPr>
          <w:spacing w:val="-4"/>
          <w:w w:val="95"/>
        </w:rPr>
        <w:t>Para</w:t>
      </w:r>
      <w:r>
        <w:rPr>
          <w:spacing w:val="14"/>
          <w:w w:val="95"/>
        </w:rPr>
        <w:t> </w:t>
      </w:r>
      <w:r>
        <w:rPr>
          <w:w w:val="95"/>
        </w:rPr>
        <w:t>la</w:t>
      </w:r>
      <w:r>
        <w:rPr>
          <w:spacing w:val="14"/>
          <w:w w:val="95"/>
        </w:rPr>
        <w:t> </w:t>
      </w:r>
      <w:r>
        <w:rPr>
          <w:w w:val="95"/>
        </w:rPr>
        <w:t>Organización</w:t>
      </w:r>
      <w:r>
        <w:rPr>
          <w:w w:val="94"/>
        </w:rPr>
        <w:t> </w:t>
      </w:r>
      <w:r>
        <w:rPr/>
        <w:t>Panamericana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Salud</w:t>
      </w:r>
      <w:r>
        <w:rPr>
          <w:spacing w:val="-19"/>
        </w:rPr>
        <w:t> </w:t>
      </w:r>
      <w:r>
        <w:rPr/>
        <w:t>(</w:t>
      </w:r>
      <w:r>
        <w:rPr>
          <w:sz w:val="17"/>
        </w:rPr>
        <w:t>ops</w:t>
      </w:r>
      <w:r>
        <w:rPr/>
        <w:t>)</w:t>
      </w:r>
      <w:r>
        <w:rPr>
          <w:spacing w:val="-19"/>
        </w:rPr>
        <w:t> </w:t>
      </w:r>
      <w:r>
        <w:rPr/>
        <w:t>(2000),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pubertad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adolescencia</w:t>
      </w:r>
      <w:r>
        <w:rPr>
          <w:spacing w:val="-19"/>
        </w:rPr>
        <w:t> </w:t>
      </w:r>
      <w:r>
        <w:rPr/>
        <w:t>inicial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la</w:t>
      </w:r>
      <w:r>
        <w:rPr>
          <w:spacing w:val="-1"/>
          <w:w w:val="93"/>
        </w:rPr>
        <w:t> </w:t>
      </w:r>
      <w:r>
        <w:rPr/>
        <w:t>primera</w:t>
      </w:r>
      <w:r>
        <w:rPr>
          <w:spacing w:val="-11"/>
        </w:rPr>
        <w:t> </w:t>
      </w:r>
      <w:r>
        <w:rPr/>
        <w:t>fase</w:t>
      </w:r>
      <w:r>
        <w:rPr>
          <w:spacing w:val="-12"/>
        </w:rPr>
        <w:t> </w:t>
      </w:r>
      <w:r>
        <w:rPr/>
        <w:t>y</w:t>
      </w:r>
      <w:r>
        <w:rPr>
          <w:spacing w:val="-11"/>
        </w:rPr>
        <w:t> </w:t>
      </w:r>
      <w:r>
        <w:rPr/>
        <w:t>comienza</w:t>
      </w:r>
      <w:r>
        <w:rPr>
          <w:spacing w:val="-11"/>
        </w:rPr>
        <w:t> </w:t>
      </w:r>
      <w:r>
        <w:rPr/>
        <w:t>normalmente</w:t>
      </w:r>
      <w:r>
        <w:rPr>
          <w:spacing w:val="-11"/>
        </w:rPr>
        <w:t> </w:t>
      </w:r>
      <w:r>
        <w:rPr/>
        <w:t>a</w:t>
      </w:r>
      <w:r>
        <w:rPr>
          <w:spacing w:val="-12"/>
        </w:rPr>
        <w:t> </w:t>
      </w:r>
      <w:r>
        <w:rPr/>
        <w:t>los</w:t>
      </w:r>
      <w:r>
        <w:rPr>
          <w:spacing w:val="-11"/>
        </w:rPr>
        <w:t> </w:t>
      </w:r>
      <w:r>
        <w:rPr/>
        <w:t>10</w:t>
      </w:r>
      <w:r>
        <w:rPr>
          <w:spacing w:val="-12"/>
        </w:rPr>
        <w:t> </w:t>
      </w:r>
      <w:r>
        <w:rPr/>
        <w:t>años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niñas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a</w:t>
      </w:r>
      <w:r>
        <w:rPr>
          <w:spacing w:val="-12"/>
        </w:rPr>
        <w:t> </w:t>
      </w:r>
      <w:r>
        <w:rPr/>
        <w:t>los</w:t>
      </w:r>
      <w:r>
        <w:rPr>
          <w:spacing w:val="-11"/>
        </w:rPr>
        <w:t> </w:t>
      </w:r>
      <w:r>
        <w:rPr/>
        <w:t>11</w:t>
      </w:r>
      <w:r>
        <w:rPr>
          <w:spacing w:val="-12"/>
        </w:rPr>
        <w:t> </w:t>
      </w:r>
      <w:r>
        <w:rPr/>
        <w:t>en</w:t>
      </w:r>
      <w:r>
        <w:rPr>
          <w:spacing w:val="-1"/>
          <w:w w:val="94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niños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llega</w:t>
      </w:r>
      <w:r>
        <w:rPr>
          <w:spacing w:val="-9"/>
          <w:w w:val="95"/>
        </w:rPr>
        <w:t> </w:t>
      </w:r>
      <w:r>
        <w:rPr>
          <w:w w:val="95"/>
        </w:rPr>
        <w:t>hasta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14-15</w:t>
      </w:r>
      <w:r>
        <w:rPr>
          <w:spacing w:val="-9"/>
          <w:w w:val="95"/>
        </w:rPr>
        <w:t> </w:t>
      </w:r>
      <w:r>
        <w:rPr>
          <w:w w:val="95"/>
        </w:rPr>
        <w:t>años.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adolescencia</w:t>
      </w:r>
      <w:r>
        <w:rPr>
          <w:spacing w:val="-9"/>
          <w:w w:val="95"/>
        </w:rPr>
        <w:t> </w:t>
      </w:r>
      <w:r>
        <w:rPr>
          <w:w w:val="95"/>
        </w:rPr>
        <w:t>media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tardía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extiende</w:t>
      </w:r>
      <w:r>
        <w:rPr>
          <w:w w:val="95"/>
        </w:rPr>
        <w:t> </w:t>
      </w:r>
      <w:r>
        <w:rPr/>
        <w:t>hasta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19</w:t>
      </w:r>
      <w:r>
        <w:rPr>
          <w:spacing w:val="-26"/>
        </w:rPr>
        <w:t> </w:t>
      </w:r>
      <w:r>
        <w:rPr/>
        <w:t>años,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esta</w:t>
      </w:r>
      <w:r>
        <w:rPr>
          <w:spacing w:val="-26"/>
        </w:rPr>
        <w:t> </w:t>
      </w:r>
      <w:r>
        <w:rPr/>
        <w:t>etapa</w:t>
      </w:r>
      <w:r>
        <w:rPr>
          <w:spacing w:val="-26"/>
        </w:rPr>
        <w:t> </w:t>
      </w:r>
      <w:r>
        <w:rPr/>
        <w:t>le</w:t>
      </w:r>
      <w:r>
        <w:rPr>
          <w:spacing w:val="-26"/>
        </w:rPr>
        <w:t> </w:t>
      </w:r>
      <w:r>
        <w:rPr/>
        <w:t>sigue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juventud</w:t>
      </w:r>
      <w:r>
        <w:rPr>
          <w:spacing w:val="-26"/>
        </w:rPr>
        <w:t> </w:t>
      </w:r>
      <w:r>
        <w:rPr/>
        <w:t>plena</w:t>
      </w:r>
      <w:r>
        <w:rPr>
          <w:spacing w:val="-26"/>
        </w:rPr>
        <w:t> </w:t>
      </w:r>
      <w:r>
        <w:rPr/>
        <w:t>desde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20</w:t>
      </w:r>
      <w:r>
        <w:rPr>
          <w:spacing w:val="-26"/>
        </w:rPr>
        <w:t> </w:t>
      </w:r>
      <w:r>
        <w:rPr/>
        <w:t>hasta</w:t>
      </w:r>
      <w:r>
        <w:rPr>
          <w:spacing w:val="-26"/>
        </w:rPr>
        <w:t> </w:t>
      </w:r>
      <w:r>
        <w:rPr/>
        <w:t>los</w:t>
      </w:r>
    </w:p>
    <w:p>
      <w:pPr>
        <w:pStyle w:val="BodyText"/>
        <w:spacing w:line="257" w:lineRule="exact"/>
        <w:ind w:left="473" w:right="1823"/>
      </w:pPr>
      <w:r>
        <w:rPr>
          <w:w w:val="95"/>
        </w:rPr>
        <w:t>24 años.</w:t>
      </w:r>
    </w:p>
    <w:p>
      <w:pPr>
        <w:pStyle w:val="BodyText"/>
        <w:spacing w:line="242" w:lineRule="auto" w:before="2"/>
        <w:ind w:left="473" w:right="631" w:firstLine="283"/>
        <w:jc w:val="both"/>
      </w:pPr>
      <w:r>
        <w:rPr/>
        <w:t>A principios del siglo </w:t>
      </w:r>
      <w:r>
        <w:rPr>
          <w:w w:val="120"/>
          <w:sz w:val="17"/>
        </w:rPr>
        <w:t>xx </w:t>
      </w:r>
      <w:r>
        <w:rPr/>
        <w:t>Stanley Hall (1904, citado en Arnettt, 2006) des- cribió por primera vez en la historia de la psicología esta etapa de vida, su </w:t>
      </w:r>
      <w:r>
        <w:rPr>
          <w:w w:val="95"/>
        </w:rPr>
        <w:t>descripción</w:t>
      </w:r>
      <w:r>
        <w:rPr>
          <w:spacing w:val="-11"/>
          <w:w w:val="95"/>
        </w:rPr>
        <w:t> </w:t>
      </w:r>
      <w:r>
        <w:rPr>
          <w:w w:val="95"/>
        </w:rPr>
        <w:t>fue</w:t>
      </w:r>
      <w:r>
        <w:rPr>
          <w:spacing w:val="-11"/>
          <w:w w:val="95"/>
        </w:rPr>
        <w:t> </w:t>
      </w:r>
      <w:r>
        <w:rPr>
          <w:w w:val="95"/>
        </w:rPr>
        <w:t>sesgada</w:t>
      </w:r>
      <w:r>
        <w:rPr>
          <w:spacing w:val="-11"/>
          <w:w w:val="95"/>
        </w:rPr>
        <w:t> </w:t>
      </w:r>
      <w:r>
        <w:rPr>
          <w:w w:val="95"/>
        </w:rPr>
        <w:t>hacia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negativo</w:t>
      </w:r>
      <w:r>
        <w:rPr>
          <w:spacing w:val="-11"/>
          <w:w w:val="95"/>
        </w:rPr>
        <w:t> </w:t>
      </w:r>
      <w:r>
        <w:rPr>
          <w:w w:val="95"/>
        </w:rPr>
        <w:t>ya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consideraba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periodo de</w:t>
      </w:r>
      <w:r>
        <w:rPr>
          <w:spacing w:val="-5"/>
          <w:w w:val="95"/>
        </w:rPr>
        <w:t> </w:t>
      </w:r>
      <w:r>
        <w:rPr>
          <w:w w:val="95"/>
        </w:rPr>
        <w:t>“tormenta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estrés”,</w:t>
      </w:r>
      <w:r>
        <w:rPr>
          <w:spacing w:val="-5"/>
          <w:w w:val="95"/>
        </w:rPr>
        <w:t> </w:t>
      </w:r>
      <w:r>
        <w:rPr>
          <w:w w:val="95"/>
        </w:rPr>
        <w:t>pero</w:t>
      </w:r>
      <w:r>
        <w:rPr>
          <w:spacing w:val="-5"/>
          <w:w w:val="95"/>
        </w:rPr>
        <w:t> </w:t>
      </w:r>
      <w:r>
        <w:rPr>
          <w:w w:val="95"/>
        </w:rPr>
        <w:t>sin</w:t>
      </w:r>
      <w:r>
        <w:rPr>
          <w:spacing w:val="-5"/>
          <w:w w:val="95"/>
        </w:rPr>
        <w:t> </w:t>
      </w:r>
      <w:r>
        <w:rPr>
          <w:w w:val="95"/>
        </w:rPr>
        <w:t>ninguna</w:t>
      </w:r>
      <w:r>
        <w:rPr>
          <w:spacing w:val="-4"/>
          <w:w w:val="95"/>
        </w:rPr>
        <w:t> </w:t>
      </w:r>
      <w:r>
        <w:rPr>
          <w:w w:val="95"/>
        </w:rPr>
        <w:t>evidencia</w:t>
      </w:r>
      <w:r>
        <w:rPr>
          <w:spacing w:val="-4"/>
          <w:w w:val="95"/>
        </w:rPr>
        <w:t> </w:t>
      </w:r>
      <w:r>
        <w:rPr>
          <w:w w:val="95"/>
        </w:rPr>
        <w:t>empírica.</w:t>
      </w:r>
      <w:r>
        <w:rPr>
          <w:spacing w:val="-5"/>
          <w:w w:val="95"/>
        </w:rPr>
        <w:t> Para</w:t>
      </w:r>
      <w:r>
        <w:rPr>
          <w:spacing w:val="-8"/>
          <w:w w:val="95"/>
        </w:rPr>
        <w:t> </w:t>
      </w:r>
      <w:r>
        <w:rPr>
          <w:w w:val="95"/>
        </w:rPr>
        <w:t>Lerner</w:t>
      </w:r>
      <w:r>
        <w:rPr>
          <w:spacing w:val="-8"/>
          <w:w w:val="95"/>
        </w:rPr>
        <w:t> </w:t>
      </w:r>
      <w:r>
        <w:rPr>
          <w:w w:val="95"/>
        </w:rPr>
        <w:t>(2005) </w:t>
      </w:r>
      <w:r>
        <w:rPr>
          <w:spacing w:val="-3"/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visión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negativa,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aunada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incremento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conductas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riesgo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adolescen- </w:t>
      </w:r>
      <w:r>
        <w:rPr>
          <w:w w:val="95"/>
        </w:rPr>
        <w:t>cia,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propició</w:t>
      </w:r>
      <w:r>
        <w:rPr>
          <w:spacing w:val="-8"/>
          <w:w w:val="95"/>
        </w:rPr>
        <w:t> </w:t>
      </w:r>
      <w:r>
        <w:rPr>
          <w:w w:val="95"/>
        </w:rPr>
        <w:t>modelos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atención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salud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adolescente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centrados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déficit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factores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riesgo,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manera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toda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intervención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encaminaba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spacing w:val="-4"/>
          <w:w w:val="95"/>
        </w:rPr>
        <w:t>pre- </w:t>
      </w:r>
      <w:r>
        <w:rPr>
          <w:w w:val="95"/>
        </w:rPr>
        <w:t>venir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alguna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conducta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problema,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todo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violencia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consumo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drogas,</w:t>
      </w:r>
      <w:r>
        <w:rPr>
          <w:spacing w:val="-16"/>
          <w:w w:val="95"/>
        </w:rPr>
        <w:t> </w:t>
      </w:r>
      <w:r>
        <w:rPr>
          <w:w w:val="95"/>
        </w:rPr>
        <w:t>ya que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ausencia</w:t>
      </w:r>
      <w:r>
        <w:rPr>
          <w:spacing w:val="-19"/>
          <w:w w:val="95"/>
        </w:rPr>
        <w:t> </w:t>
      </w:r>
      <w:r>
        <w:rPr>
          <w:w w:val="95"/>
        </w:rPr>
        <w:t>era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indicador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desarrollo</w:t>
      </w:r>
      <w:r>
        <w:rPr>
          <w:spacing w:val="-20"/>
          <w:w w:val="95"/>
        </w:rPr>
        <w:t> </w:t>
      </w:r>
      <w:r>
        <w:rPr>
          <w:w w:val="95"/>
        </w:rPr>
        <w:t>saludable.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Benson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(2002)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definió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este </w:t>
      </w:r>
      <w:r>
        <w:rPr>
          <w:spacing w:val="-3"/>
          <w:w w:val="90"/>
        </w:rPr>
        <w:t>enfoque</w:t>
      </w:r>
      <w:r>
        <w:rPr>
          <w:spacing w:val="-7"/>
          <w:w w:val="90"/>
        </w:rPr>
        <w:t> </w:t>
      </w:r>
      <w:r>
        <w:rPr>
          <w:w w:val="90"/>
        </w:rPr>
        <w:t>como</w:t>
      </w:r>
      <w:r>
        <w:rPr>
          <w:spacing w:val="-7"/>
          <w:w w:val="90"/>
        </w:rPr>
        <w:t> </w:t>
      </w:r>
      <w:r>
        <w:rPr>
          <w:i/>
          <w:spacing w:val="-3"/>
          <w:w w:val="90"/>
        </w:rPr>
        <w:t>paradigma</w:t>
      </w:r>
      <w:r>
        <w:rPr>
          <w:i/>
          <w:spacing w:val="-7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8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8"/>
          <w:w w:val="90"/>
        </w:rPr>
        <w:t> </w:t>
      </w:r>
      <w:r>
        <w:rPr>
          <w:i/>
          <w:spacing w:val="-3"/>
          <w:w w:val="90"/>
        </w:rPr>
        <w:t>reducción</w:t>
      </w:r>
      <w:r>
        <w:rPr>
          <w:i/>
          <w:spacing w:val="-8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8"/>
          <w:w w:val="90"/>
        </w:rPr>
        <w:t> </w:t>
      </w:r>
      <w:r>
        <w:rPr>
          <w:i/>
          <w:w w:val="90"/>
        </w:rPr>
        <w:t>déficitt</w:t>
      </w:r>
      <w:r>
        <w:rPr>
          <w:w w:val="90"/>
        </w:rPr>
        <w:t>,</w:t>
      </w:r>
      <w:r>
        <w:rPr>
          <w:spacing w:val="-7"/>
          <w:w w:val="90"/>
        </w:rPr>
        <w:t> </w:t>
      </w:r>
      <w:r>
        <w:rPr>
          <w:w w:val="90"/>
        </w:rPr>
        <w:t>ya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7"/>
          <w:w w:val="90"/>
        </w:rPr>
        <w:t> </w:t>
      </w:r>
      <w:r>
        <w:rPr>
          <w:w w:val="90"/>
        </w:rPr>
        <w:t>se</w:t>
      </w:r>
      <w:r>
        <w:rPr>
          <w:spacing w:val="-7"/>
          <w:w w:val="90"/>
        </w:rPr>
        <w:t> </w:t>
      </w:r>
      <w:r>
        <w:rPr>
          <w:w w:val="90"/>
        </w:rPr>
        <w:t>basaba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conceptos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salud-enfermedad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modelo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médico,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es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ausencia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otra.</w:t>
      </w:r>
    </w:p>
    <w:p>
      <w:pPr>
        <w:pStyle w:val="BodyText"/>
      </w:pPr>
    </w:p>
    <w:p>
      <w:pPr>
        <w:spacing w:before="176"/>
        <w:ind w:left="757" w:right="1823" w:firstLine="0"/>
        <w:jc w:val="left"/>
        <w:rPr>
          <w:sz w:val="17"/>
        </w:rPr>
      </w:pPr>
      <w:r>
        <w:rPr>
          <w:sz w:val="17"/>
        </w:rPr>
        <w:t>* Universidad Nacional Autónoma de México.</w:t>
      </w:r>
    </w:p>
    <w:p>
      <w:pPr>
        <w:spacing w:after="0"/>
        <w:jc w:val="left"/>
        <w:rPr>
          <w:sz w:val="17"/>
        </w:rPr>
        <w:sectPr>
          <w:headerReference w:type="default" r:id="rId49"/>
          <w:pgSz w:w="10200" w:h="13600"/>
          <w:pgMar w:header="0" w:footer="0" w:top="620" w:bottom="280" w:left="108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Esta</w:t>
      </w:r>
      <w:r>
        <w:rPr>
          <w:spacing w:val="-14"/>
        </w:rPr>
        <w:t> </w:t>
      </w:r>
      <w:r>
        <w:rPr/>
        <w:t>visión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adolescencia</w:t>
      </w:r>
      <w:r>
        <w:rPr>
          <w:spacing w:val="-14"/>
        </w:rPr>
        <w:t> </w:t>
      </w:r>
      <w:r>
        <w:rPr/>
        <w:t>cambió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partir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investigación</w:t>
      </w:r>
      <w:r>
        <w:rPr>
          <w:spacing w:val="-14"/>
        </w:rPr>
        <w:t> </w:t>
      </w:r>
      <w:r>
        <w:rPr/>
        <w:t>científica </w:t>
      </w:r>
      <w:r>
        <w:rPr>
          <w:w w:val="95"/>
        </w:rPr>
        <w:t>contemporánea,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mostró</w:t>
      </w:r>
      <w:r>
        <w:rPr>
          <w:spacing w:val="-13"/>
          <w:w w:val="95"/>
        </w:rPr>
        <w:t> </w:t>
      </w:r>
      <w:r>
        <w:rPr>
          <w:w w:val="95"/>
        </w:rPr>
        <w:t>evidencia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todos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jóvenes</w:t>
      </w:r>
      <w:r>
        <w:rPr>
          <w:spacing w:val="-14"/>
          <w:w w:val="95"/>
        </w:rPr>
        <w:t> </w:t>
      </w:r>
      <w:r>
        <w:rPr>
          <w:w w:val="95"/>
        </w:rPr>
        <w:t>experimentan los mismos desafíos de la misma manera, pues existen diferencias tanto indivi- </w:t>
      </w:r>
      <w:r>
        <w:rPr/>
        <w:t>duales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culturales</w:t>
      </w:r>
      <w:r>
        <w:rPr>
          <w:spacing w:val="-24"/>
        </w:rPr>
        <w:t> </w:t>
      </w:r>
      <w:r>
        <w:rPr/>
        <w:t>(Arnett,</w:t>
      </w:r>
      <w:r>
        <w:rPr>
          <w:spacing w:val="-24"/>
        </w:rPr>
        <w:t> </w:t>
      </w:r>
      <w:r>
        <w:rPr/>
        <w:t>1999).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finales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años</w:t>
      </w:r>
      <w:r>
        <w:rPr>
          <w:spacing w:val="-24"/>
        </w:rPr>
        <w:t> </w:t>
      </w:r>
      <w:r>
        <w:rPr/>
        <w:t>noventa,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una </w:t>
      </w:r>
      <w:r>
        <w:rPr>
          <w:w w:val="95"/>
        </w:rPr>
        <w:t>reacción de insatisfacción ante las posturas que desestiman las capacidades del </w:t>
      </w:r>
      <w:r>
        <w:rPr>
          <w:w w:val="85"/>
        </w:rPr>
        <w:t>adolescente,</w:t>
      </w:r>
      <w:r>
        <w:rPr>
          <w:spacing w:val="-10"/>
          <w:w w:val="85"/>
        </w:rPr>
        <w:t> </w:t>
      </w:r>
      <w:r>
        <w:rPr>
          <w:w w:val="85"/>
        </w:rPr>
        <w:t>surgió</w:t>
      </w:r>
      <w:r>
        <w:rPr>
          <w:spacing w:val="-11"/>
          <w:w w:val="85"/>
        </w:rPr>
        <w:t> </w:t>
      </w:r>
      <w:r>
        <w:rPr>
          <w:w w:val="85"/>
        </w:rPr>
        <w:t>la</w:t>
      </w:r>
      <w:r>
        <w:rPr>
          <w:spacing w:val="-11"/>
          <w:w w:val="85"/>
        </w:rPr>
        <w:t> </w:t>
      </w:r>
      <w:r>
        <w:rPr>
          <w:w w:val="85"/>
        </w:rPr>
        <w:t>perspectiva</w:t>
      </w:r>
      <w:r>
        <w:rPr>
          <w:spacing w:val="-11"/>
          <w:w w:val="85"/>
        </w:rPr>
        <w:t> </w:t>
      </w:r>
      <w:r>
        <w:rPr>
          <w:w w:val="85"/>
        </w:rPr>
        <w:t>del</w:t>
      </w:r>
      <w:r>
        <w:rPr>
          <w:spacing w:val="-11"/>
          <w:w w:val="85"/>
        </w:rPr>
        <w:t> </w:t>
      </w:r>
      <w:r>
        <w:rPr>
          <w:i/>
          <w:w w:val="85"/>
        </w:rPr>
        <w:t>desarrollo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posittivo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del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adolescentte</w:t>
      </w:r>
      <w:r>
        <w:rPr>
          <w:i/>
          <w:spacing w:val="-11"/>
          <w:w w:val="85"/>
        </w:rPr>
        <w:t> </w:t>
      </w:r>
      <w:r>
        <w:rPr>
          <w:w w:val="85"/>
        </w:rPr>
        <w:t>(</w:t>
      </w:r>
      <w:r>
        <w:rPr>
          <w:i/>
          <w:w w:val="85"/>
        </w:rPr>
        <w:t>posittive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youtth </w:t>
      </w:r>
      <w:r>
        <w:rPr>
          <w:i/>
          <w:w w:val="95"/>
        </w:rPr>
        <w:t>developmentt</w:t>
      </w:r>
      <w:r>
        <w:rPr>
          <w:i/>
          <w:spacing w:val="-26"/>
          <w:w w:val="95"/>
        </w:rPr>
        <w:t> </w:t>
      </w:r>
      <w:r>
        <w:rPr>
          <w:w w:val="95"/>
        </w:rPr>
        <w:t>[</w:t>
      </w:r>
      <w:r>
        <w:rPr>
          <w:w w:val="95"/>
          <w:sz w:val="17"/>
        </w:rPr>
        <w:t>pyd</w:t>
      </w:r>
      <w:r>
        <w:rPr>
          <w:w w:val="95"/>
        </w:rPr>
        <w:t>]),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cual</w:t>
      </w:r>
      <w:r>
        <w:rPr>
          <w:spacing w:val="-26"/>
          <w:w w:val="95"/>
        </w:rPr>
        <w:t> </w:t>
      </w:r>
      <w:r>
        <w:rPr>
          <w:w w:val="95"/>
        </w:rPr>
        <w:t>plantea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adolescencia</w:t>
      </w:r>
      <w:r>
        <w:rPr>
          <w:spacing w:val="-26"/>
          <w:w w:val="95"/>
        </w:rPr>
        <w:t> </w:t>
      </w:r>
      <w:r>
        <w:rPr>
          <w:w w:val="95"/>
        </w:rPr>
        <w:t>saludable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adecuada transición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edad</w:t>
      </w:r>
      <w:r>
        <w:rPr>
          <w:spacing w:val="-15"/>
          <w:w w:val="95"/>
        </w:rPr>
        <w:t> </w:t>
      </w:r>
      <w:r>
        <w:rPr>
          <w:w w:val="95"/>
        </w:rPr>
        <w:t>adulta</w:t>
      </w:r>
      <w:r>
        <w:rPr>
          <w:spacing w:val="-15"/>
          <w:w w:val="95"/>
        </w:rPr>
        <w:t> </w:t>
      </w:r>
      <w:r>
        <w:rPr>
          <w:w w:val="95"/>
        </w:rPr>
        <w:t>requieren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evitación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conductas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riesgo, esto es, centrarse en el potencial de aprendizaje que permite que el adolescente obtenga</w:t>
      </w:r>
      <w:r>
        <w:rPr>
          <w:spacing w:val="-18"/>
          <w:w w:val="95"/>
        </w:rPr>
        <w:t> </w:t>
      </w:r>
      <w:r>
        <w:rPr>
          <w:w w:val="95"/>
        </w:rPr>
        <w:t>resultados</w:t>
      </w:r>
      <w:r>
        <w:rPr>
          <w:spacing w:val="-17"/>
          <w:w w:val="95"/>
        </w:rPr>
        <w:t> </w:t>
      </w:r>
      <w:r>
        <w:rPr>
          <w:w w:val="95"/>
        </w:rPr>
        <w:t>positivos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desarrollo</w:t>
      </w:r>
      <w:r>
        <w:rPr>
          <w:spacing w:val="-17"/>
          <w:w w:val="95"/>
        </w:rPr>
        <w:t> </w:t>
      </w:r>
      <w:r>
        <w:rPr>
          <w:w w:val="95"/>
        </w:rPr>
        <w:t>(Damon,</w:t>
      </w:r>
      <w:r>
        <w:rPr>
          <w:spacing w:val="-17"/>
          <w:w w:val="95"/>
        </w:rPr>
        <w:t> </w:t>
      </w:r>
      <w:r>
        <w:rPr>
          <w:w w:val="95"/>
        </w:rPr>
        <w:t>2004;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Lerner,</w:t>
      </w:r>
      <w:r>
        <w:rPr>
          <w:spacing w:val="-17"/>
          <w:w w:val="95"/>
        </w:rPr>
        <w:t> </w:t>
      </w:r>
      <w:r>
        <w:rPr>
          <w:w w:val="95"/>
        </w:rPr>
        <w:t>2005; Schwartz,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Pantin,</w:t>
      </w:r>
      <w:r>
        <w:rPr>
          <w:spacing w:val="-16"/>
          <w:w w:val="95"/>
        </w:rPr>
        <w:t> </w:t>
      </w:r>
      <w:r>
        <w:rPr>
          <w:w w:val="95"/>
        </w:rPr>
        <w:t>Coatsworth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Szapocznik,</w:t>
      </w:r>
      <w:r>
        <w:rPr>
          <w:spacing w:val="-16"/>
          <w:w w:val="95"/>
        </w:rPr>
        <w:t> </w:t>
      </w:r>
      <w:r>
        <w:rPr>
          <w:w w:val="95"/>
        </w:rPr>
        <w:t>2007).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3"/>
        </w:rPr>
        <w:t>Entre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primeros</w:t>
      </w:r>
      <w:r>
        <w:rPr>
          <w:spacing w:val="-22"/>
        </w:rPr>
        <w:t> </w:t>
      </w:r>
      <w:r>
        <w:rPr/>
        <w:t>trabajos</w:t>
      </w:r>
      <w:r>
        <w:rPr>
          <w:spacing w:val="-22"/>
        </w:rPr>
        <w:t> </w:t>
      </w:r>
      <w:r>
        <w:rPr/>
        <w:t>sobre</w:t>
      </w:r>
      <w:r>
        <w:rPr>
          <w:spacing w:val="-22"/>
        </w:rPr>
        <w:t> </w:t>
      </w:r>
      <w:r>
        <w:rPr>
          <w:sz w:val="17"/>
        </w:rPr>
        <w:t>pyd</w:t>
      </w:r>
      <w:r>
        <w:rPr>
          <w:spacing w:val="-11"/>
          <w:sz w:val="17"/>
        </w:rPr>
        <w:t> </w:t>
      </w:r>
      <w:r>
        <w:rPr/>
        <w:t>están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relacionados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fortale- </w:t>
      </w:r>
      <w:r>
        <w:rPr>
          <w:w w:val="90"/>
        </w:rPr>
        <w:t>zas del desarrollo (</w:t>
      </w:r>
      <w:r>
        <w:rPr>
          <w:i/>
          <w:w w:val="90"/>
        </w:rPr>
        <w:t>developmenttal assetts</w:t>
      </w:r>
      <w:r>
        <w:rPr>
          <w:w w:val="90"/>
        </w:rPr>
        <w:t>) propuestas por Benson en 1990 (Benson, </w:t>
      </w:r>
      <w:r>
        <w:rPr/>
        <w:t>Scales,</w:t>
      </w:r>
      <w:r>
        <w:rPr>
          <w:spacing w:val="-5"/>
        </w:rPr>
        <w:t> </w:t>
      </w:r>
      <w:r>
        <w:rPr/>
        <w:t>Hamilton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Sesma,</w:t>
      </w:r>
      <w:r>
        <w:rPr>
          <w:spacing w:val="-5"/>
        </w:rPr>
        <w:t> </w:t>
      </w:r>
      <w:r>
        <w:rPr/>
        <w:t>2006).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autor</w:t>
      </w:r>
      <w:r>
        <w:rPr>
          <w:spacing w:val="-5"/>
        </w:rPr>
        <w:t> </w:t>
      </w:r>
      <w:r>
        <w:rPr/>
        <w:t>define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fortalezas</w:t>
      </w:r>
      <w:r>
        <w:rPr>
          <w:spacing w:val="-6"/>
        </w:rPr>
        <w:t> </w:t>
      </w:r>
      <w:r>
        <w:rPr/>
        <w:t>del</w:t>
      </w:r>
      <w:r>
        <w:rPr>
          <w:spacing w:val="-5"/>
        </w:rPr>
        <w:t> </w:t>
      </w:r>
      <w:r>
        <w:rPr/>
        <w:t>desarrollo </w:t>
      </w:r>
      <w:r>
        <w:rPr>
          <w:w w:val="95"/>
        </w:rPr>
        <w:t>como relaciones clave, oportunidades, valores, habilidades y autopercepciones </w:t>
      </w:r>
      <w:r>
        <w:rPr/>
        <w:t>que</w:t>
      </w:r>
      <w:r>
        <w:rPr>
          <w:spacing w:val="-27"/>
        </w:rPr>
        <w:t> </w:t>
      </w:r>
      <w:r>
        <w:rPr/>
        <w:t>ayudan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jóvenes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limitar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involucramiento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conductas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riesgo,</w:t>
      </w:r>
      <w:r>
        <w:rPr>
          <w:spacing w:val="-27"/>
        </w:rPr>
        <w:t> </w:t>
      </w:r>
      <w:r>
        <w:rPr/>
        <w:t>a demostrar</w:t>
      </w:r>
      <w:r>
        <w:rPr>
          <w:spacing w:val="-22"/>
        </w:rPr>
        <w:t> </w:t>
      </w:r>
      <w:r>
        <w:rPr/>
        <w:t>resiliencia</w:t>
      </w:r>
      <w:r>
        <w:rPr>
          <w:spacing w:val="-22"/>
        </w:rPr>
        <w:t> </w:t>
      </w:r>
      <w:r>
        <w:rPr/>
        <w:t>ante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adversidad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ser</w:t>
      </w:r>
      <w:r>
        <w:rPr>
          <w:spacing w:val="-22"/>
        </w:rPr>
        <w:t> </w:t>
      </w:r>
      <w:r>
        <w:rPr/>
        <w:t>productivos.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familia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con- siderada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Benson</w:t>
      </w:r>
      <w:r>
        <w:rPr>
          <w:spacing w:val="-22"/>
        </w:rPr>
        <w:t> </w:t>
      </w:r>
      <w:r>
        <w:rPr/>
        <w:t>(2002,</w:t>
      </w:r>
      <w:r>
        <w:rPr>
          <w:spacing w:val="-22"/>
        </w:rPr>
        <w:t> </w:t>
      </w:r>
      <w:r>
        <w:rPr/>
        <w:t>2007)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fortaleza</w:t>
      </w:r>
      <w:r>
        <w:rPr>
          <w:spacing w:val="-22"/>
        </w:rPr>
        <w:t> </w:t>
      </w:r>
      <w:r>
        <w:rPr/>
        <w:t>externa</w:t>
      </w:r>
      <w:r>
        <w:rPr>
          <w:spacing w:val="-22"/>
        </w:rPr>
        <w:t> </w:t>
      </w:r>
      <w:r>
        <w:rPr>
          <w:spacing w:val="-11"/>
        </w:rPr>
        <w:t>y,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específico, la</w:t>
      </w:r>
      <w:r>
        <w:rPr>
          <w:spacing w:val="-16"/>
        </w:rPr>
        <w:t> </w:t>
      </w:r>
      <w:r>
        <w:rPr/>
        <w:t>comunicación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apoyo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joven</w:t>
      </w:r>
      <w:r>
        <w:rPr>
          <w:spacing w:val="-16"/>
        </w:rPr>
        <w:t> </w:t>
      </w:r>
      <w:r>
        <w:rPr/>
        <w:t>perciba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familia</w:t>
      </w:r>
      <w:r>
        <w:rPr>
          <w:spacing w:val="-16"/>
        </w:rPr>
        <w:t> </w:t>
      </w:r>
      <w:r>
        <w:rPr/>
        <w:t>contribuyen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su desarrollo.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 este estudio se evaluaron la comunicación y el control conductual que los jóvenes</w:t>
      </w:r>
      <w:r>
        <w:rPr>
          <w:spacing w:val="-4"/>
          <w:w w:val="95"/>
        </w:rPr>
        <w:t> </w:t>
      </w:r>
      <w:r>
        <w:rPr>
          <w:w w:val="95"/>
        </w:rPr>
        <w:t>perciben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sus</w:t>
      </w:r>
      <w:r>
        <w:rPr>
          <w:spacing w:val="-4"/>
          <w:w w:val="95"/>
        </w:rPr>
        <w:t> </w:t>
      </w:r>
      <w:r>
        <w:rPr>
          <w:w w:val="95"/>
        </w:rPr>
        <w:t>padres,</w:t>
      </w:r>
      <w:r>
        <w:rPr>
          <w:spacing w:val="-4"/>
          <w:w w:val="95"/>
        </w:rPr>
        <w:t> </w:t>
      </w:r>
      <w:r>
        <w:rPr>
          <w:w w:val="95"/>
        </w:rPr>
        <w:t>ya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son</w:t>
      </w:r>
      <w:r>
        <w:rPr>
          <w:spacing w:val="-4"/>
          <w:w w:val="95"/>
        </w:rPr>
        <w:t> </w:t>
      </w:r>
      <w:r>
        <w:rPr>
          <w:w w:val="95"/>
        </w:rPr>
        <w:t>dos</w:t>
      </w:r>
      <w:r>
        <w:rPr>
          <w:spacing w:val="-4"/>
          <w:w w:val="95"/>
        </w:rPr>
        <w:t> </w:t>
      </w:r>
      <w:r>
        <w:rPr>
          <w:w w:val="95"/>
        </w:rPr>
        <w:t>dimensiones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prácticas</w:t>
      </w:r>
      <w:r>
        <w:rPr>
          <w:spacing w:val="-4"/>
          <w:w w:val="95"/>
        </w:rPr>
        <w:t> </w:t>
      </w:r>
      <w:r>
        <w:rPr>
          <w:w w:val="95"/>
        </w:rPr>
        <w:t>pa- </w:t>
      </w:r>
      <w:r>
        <w:rPr/>
        <w:t>rentales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hacen</w:t>
      </w:r>
      <w:r>
        <w:rPr>
          <w:spacing w:val="-20"/>
        </w:rPr>
        <w:t> </w:t>
      </w:r>
      <w:r>
        <w:rPr/>
        <w:t>referencia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frecuencia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hijos</w:t>
      </w:r>
      <w:r>
        <w:rPr>
          <w:spacing w:val="-20"/>
        </w:rPr>
        <w:t> </w:t>
      </w:r>
      <w:r>
        <w:rPr/>
        <w:t>platican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sus padres,</w:t>
      </w:r>
      <w:r>
        <w:rPr>
          <w:spacing w:val="-10"/>
        </w:rPr>
        <w:t> </w:t>
      </w:r>
      <w:r>
        <w:rPr/>
        <w:t>así</w:t>
      </w:r>
      <w:r>
        <w:rPr>
          <w:spacing w:val="-10"/>
        </w:rPr>
        <w:t> </w:t>
      </w:r>
      <w:r>
        <w:rPr/>
        <w:t>como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confianza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tienen</w:t>
      </w:r>
      <w:r>
        <w:rPr>
          <w:spacing w:val="-10"/>
        </w:rPr>
        <w:t> </w:t>
      </w:r>
      <w:r>
        <w:rPr/>
        <w:t>para</w:t>
      </w:r>
      <w:r>
        <w:rPr>
          <w:spacing w:val="-10"/>
        </w:rPr>
        <w:t> </w:t>
      </w:r>
      <w:r>
        <w:rPr/>
        <w:t>platicarles</w:t>
      </w:r>
      <w:r>
        <w:rPr>
          <w:spacing w:val="-10"/>
        </w:rPr>
        <w:t> </w:t>
      </w:r>
      <w:r>
        <w:rPr/>
        <w:t>sus</w:t>
      </w:r>
      <w:r>
        <w:rPr>
          <w:spacing w:val="-10"/>
        </w:rPr>
        <w:t> </w:t>
      </w:r>
      <w:r>
        <w:rPr/>
        <w:t>problemas.</w:t>
      </w:r>
      <w:r>
        <w:rPr>
          <w:spacing w:val="-10"/>
        </w:rPr>
        <w:t> </w:t>
      </w:r>
      <w:r>
        <w:rPr/>
        <w:t>En </w:t>
      </w:r>
      <w:r>
        <w:rPr>
          <w:w w:val="95"/>
        </w:rPr>
        <w:t>cuanto al control conductual se </w:t>
      </w:r>
      <w:r>
        <w:rPr>
          <w:spacing w:val="-3"/>
          <w:w w:val="95"/>
        </w:rPr>
        <w:t>refiere </w:t>
      </w:r>
      <w:r>
        <w:rPr>
          <w:w w:val="95"/>
        </w:rPr>
        <w:t>al conocimiento que los padres tienen de las</w:t>
      </w:r>
      <w:r>
        <w:rPr>
          <w:spacing w:val="-21"/>
          <w:w w:val="95"/>
        </w:rPr>
        <w:t> </w:t>
      </w:r>
      <w:r>
        <w:rPr>
          <w:w w:val="95"/>
        </w:rPr>
        <w:t>actividades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realizan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hijos.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6"/>
        </w:rPr>
        <w:t>Por</w:t>
      </w:r>
      <w:r>
        <w:rPr>
          <w:spacing w:val="-12"/>
        </w:rPr>
        <w:t> </w:t>
      </w:r>
      <w:r>
        <w:rPr/>
        <w:t>otro</w:t>
      </w:r>
      <w:r>
        <w:rPr>
          <w:spacing w:val="-12"/>
        </w:rPr>
        <w:t> </w:t>
      </w:r>
      <w:r>
        <w:rPr/>
        <w:t>lado,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>
          <w:sz w:val="17"/>
        </w:rPr>
        <w:t>pyd</w:t>
      </w:r>
      <w:r>
        <w:rPr>
          <w:spacing w:val="-1"/>
          <w:sz w:val="17"/>
        </w:rPr>
        <w:t> </w:t>
      </w:r>
      <w:r>
        <w:rPr/>
        <w:t>plantea</w:t>
      </w:r>
      <w:r>
        <w:rPr>
          <w:spacing w:val="-12"/>
        </w:rPr>
        <w:t> </w:t>
      </w:r>
      <w:r>
        <w:rPr/>
        <w:t>conceptos</w:t>
      </w:r>
      <w:r>
        <w:rPr>
          <w:spacing w:val="-12"/>
        </w:rPr>
        <w:t> </w:t>
      </w:r>
      <w:r>
        <w:rPr/>
        <w:t>como</w:t>
      </w:r>
      <w:r>
        <w:rPr>
          <w:spacing w:val="-12"/>
        </w:rPr>
        <w:t> </w:t>
      </w:r>
      <w:r>
        <w:rPr/>
        <w:t>desarrollo</w:t>
      </w:r>
      <w:r>
        <w:rPr>
          <w:spacing w:val="-12"/>
        </w:rPr>
        <w:t> </w:t>
      </w:r>
      <w:r>
        <w:rPr/>
        <w:t>positivo,</w:t>
      </w:r>
      <w:r>
        <w:rPr>
          <w:spacing w:val="-12"/>
        </w:rPr>
        <w:t> </w:t>
      </w:r>
      <w:r>
        <w:rPr/>
        <w:t>bienestar </w:t>
      </w:r>
      <w:r>
        <w:rPr>
          <w:w w:val="95"/>
        </w:rPr>
        <w:t>psicológico,</w:t>
      </w:r>
      <w:r>
        <w:rPr>
          <w:spacing w:val="-14"/>
          <w:w w:val="95"/>
        </w:rPr>
        <w:t> </w:t>
      </w:r>
      <w:r>
        <w:rPr>
          <w:w w:val="95"/>
        </w:rPr>
        <w:t>participación</w:t>
      </w:r>
      <w:r>
        <w:rPr>
          <w:spacing w:val="-14"/>
          <w:w w:val="95"/>
        </w:rPr>
        <w:t> </w:t>
      </w:r>
      <w:r>
        <w:rPr>
          <w:w w:val="95"/>
        </w:rPr>
        <w:t>cívica,</w:t>
      </w:r>
      <w:r>
        <w:rPr>
          <w:spacing w:val="-14"/>
          <w:w w:val="95"/>
        </w:rPr>
        <w:t> </w:t>
      </w:r>
      <w:r>
        <w:rPr>
          <w:w w:val="95"/>
        </w:rPr>
        <w:t>florecimiento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iniciativa</w:t>
      </w:r>
      <w:r>
        <w:rPr>
          <w:spacing w:val="-14"/>
          <w:w w:val="95"/>
        </w:rPr>
        <w:t> </w:t>
      </w:r>
      <w:r>
        <w:rPr>
          <w:w w:val="95"/>
        </w:rPr>
        <w:t>personal,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referir- </w:t>
      </w:r>
      <w:r>
        <w:rPr/>
        <w:t>se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adolescentes</w:t>
      </w:r>
      <w:r>
        <w:rPr>
          <w:spacing w:val="-26"/>
        </w:rPr>
        <w:t> </w:t>
      </w:r>
      <w:r>
        <w:rPr/>
        <w:t>que</w:t>
      </w:r>
      <w:r>
        <w:rPr>
          <w:spacing w:val="-27"/>
        </w:rPr>
        <w:t> </w:t>
      </w:r>
      <w:r>
        <w:rPr/>
        <w:t>superan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forma</w:t>
      </w:r>
      <w:r>
        <w:rPr>
          <w:spacing w:val="-27"/>
        </w:rPr>
        <w:t> </w:t>
      </w:r>
      <w:r>
        <w:rPr/>
        <w:t>exitosa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etapa</w:t>
      </w:r>
      <w:r>
        <w:rPr>
          <w:spacing w:val="-27"/>
        </w:rPr>
        <w:t> </w:t>
      </w:r>
      <w:r>
        <w:rPr/>
        <w:t>(Benson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Scales, </w:t>
      </w:r>
      <w:r>
        <w:rPr>
          <w:w w:val="95"/>
        </w:rPr>
        <w:t>2009;</w:t>
      </w:r>
      <w:r>
        <w:rPr>
          <w:spacing w:val="-18"/>
          <w:w w:val="95"/>
        </w:rPr>
        <w:t> </w:t>
      </w:r>
      <w:r>
        <w:rPr>
          <w:w w:val="95"/>
        </w:rPr>
        <w:t>Scales,</w:t>
      </w:r>
      <w:r>
        <w:rPr>
          <w:spacing w:val="-18"/>
          <w:w w:val="95"/>
        </w:rPr>
        <w:t> </w:t>
      </w:r>
      <w:r>
        <w:rPr>
          <w:w w:val="95"/>
        </w:rPr>
        <w:t>Benson,</w:t>
      </w:r>
      <w:r>
        <w:rPr>
          <w:spacing w:val="-18"/>
          <w:w w:val="95"/>
        </w:rPr>
        <w:t> </w:t>
      </w:r>
      <w:r>
        <w:rPr>
          <w:w w:val="95"/>
        </w:rPr>
        <w:t>Leffert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Blyth,</w:t>
      </w:r>
      <w:r>
        <w:rPr>
          <w:spacing w:val="-18"/>
          <w:w w:val="95"/>
        </w:rPr>
        <w:t> </w:t>
      </w:r>
      <w:r>
        <w:rPr>
          <w:w w:val="95"/>
        </w:rPr>
        <w:t>2000;</w:t>
      </w:r>
      <w:r>
        <w:rPr>
          <w:spacing w:val="-18"/>
          <w:w w:val="95"/>
        </w:rPr>
        <w:t> </w:t>
      </w:r>
      <w:r>
        <w:rPr>
          <w:w w:val="95"/>
        </w:rPr>
        <w:t>Theokas</w:t>
      </w:r>
      <w:r>
        <w:rPr>
          <w:spacing w:val="-18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6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2005).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adolescencia saludable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define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términos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conductas</w:t>
      </w:r>
      <w:r>
        <w:rPr>
          <w:spacing w:val="-8"/>
          <w:w w:val="95"/>
        </w:rPr>
        <w:t> </w:t>
      </w:r>
      <w:r>
        <w:rPr>
          <w:w w:val="95"/>
        </w:rPr>
        <w:t>o</w:t>
      </w:r>
      <w:r>
        <w:rPr>
          <w:spacing w:val="-7"/>
          <w:w w:val="95"/>
        </w:rPr>
        <w:t> </w:t>
      </w:r>
      <w:r>
        <w:rPr>
          <w:w w:val="95"/>
        </w:rPr>
        <w:t>metas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desarrollo</w:t>
      </w:r>
      <w:r>
        <w:rPr>
          <w:spacing w:val="-8"/>
          <w:w w:val="95"/>
        </w:rPr>
        <w:t> </w:t>
      </w:r>
      <w:r>
        <w:rPr>
          <w:w w:val="95"/>
        </w:rPr>
        <w:t>positivo</w:t>
      </w:r>
      <w:r>
        <w:rPr>
          <w:spacing w:val="-7"/>
          <w:w w:val="95"/>
        </w:rPr>
        <w:t> </w:t>
      </w:r>
      <w:r>
        <w:rPr>
          <w:w w:val="95"/>
        </w:rPr>
        <w:t>que </w:t>
      </w:r>
      <w:r>
        <w:rPr/>
        <w:t>los</w:t>
      </w:r>
      <w:r>
        <w:rPr>
          <w:spacing w:val="-30"/>
        </w:rPr>
        <w:t> </w:t>
      </w:r>
      <w:r>
        <w:rPr/>
        <w:t>adolescentes</w:t>
      </w:r>
      <w:r>
        <w:rPr>
          <w:spacing w:val="-30"/>
        </w:rPr>
        <w:t> </w:t>
      </w:r>
      <w:r>
        <w:rPr/>
        <w:t>deben</w:t>
      </w:r>
      <w:r>
        <w:rPr>
          <w:spacing w:val="-30"/>
        </w:rPr>
        <w:t> </w:t>
      </w:r>
      <w:r>
        <w:rPr/>
        <w:t>lograr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sólo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ausencia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problemas,</w:t>
      </w:r>
      <w:r>
        <w:rPr>
          <w:spacing w:val="-30"/>
        </w:rPr>
        <w:t> </w:t>
      </w:r>
      <w:r>
        <w:rPr/>
        <w:t>sino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se </w:t>
      </w:r>
      <w:r>
        <w:rPr>
          <w:spacing w:val="-3"/>
          <w:w w:val="95"/>
        </w:rPr>
        <w:t>refieren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resultados</w:t>
      </w:r>
      <w:r>
        <w:rPr>
          <w:spacing w:val="-21"/>
          <w:w w:val="95"/>
        </w:rPr>
        <w:t> </w:t>
      </w:r>
      <w:r>
        <w:rPr>
          <w:w w:val="95"/>
        </w:rPr>
        <w:t>deseables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incluyen</w:t>
      </w:r>
      <w:r>
        <w:rPr>
          <w:spacing w:val="-21"/>
          <w:w w:val="95"/>
        </w:rPr>
        <w:t> </w:t>
      </w:r>
      <w:r>
        <w:rPr>
          <w:w w:val="95"/>
        </w:rPr>
        <w:t>normas</w:t>
      </w:r>
      <w:r>
        <w:rPr>
          <w:spacing w:val="-21"/>
          <w:w w:val="95"/>
        </w:rPr>
        <w:t> </w:t>
      </w:r>
      <w:r>
        <w:rPr>
          <w:w w:val="95"/>
        </w:rPr>
        <w:t>sociales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valores</w:t>
      </w:r>
      <w:r>
        <w:rPr>
          <w:spacing w:val="-22"/>
          <w:w w:val="95"/>
        </w:rPr>
        <w:t> </w:t>
      </w:r>
      <w:r>
        <w:rPr>
          <w:w w:val="95"/>
        </w:rPr>
        <w:t>personales y</w:t>
      </w:r>
      <w:r>
        <w:rPr>
          <w:spacing w:val="-13"/>
          <w:w w:val="95"/>
        </w:rPr>
        <w:t> </w:t>
      </w:r>
      <w:r>
        <w:rPr>
          <w:w w:val="95"/>
        </w:rPr>
        <w:t>culturales</w:t>
      </w:r>
      <w:r>
        <w:rPr>
          <w:spacing w:val="-13"/>
          <w:w w:val="95"/>
        </w:rPr>
        <w:t> </w:t>
      </w:r>
      <w:r>
        <w:rPr>
          <w:w w:val="95"/>
        </w:rPr>
        <w:t>más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únicamente</w:t>
      </w:r>
      <w:r>
        <w:rPr>
          <w:spacing w:val="-14"/>
          <w:w w:val="95"/>
        </w:rPr>
        <w:t> </w:t>
      </w:r>
      <w:r>
        <w:rPr>
          <w:w w:val="95"/>
        </w:rPr>
        <w:t>prevenir</w:t>
      </w:r>
      <w:r>
        <w:rPr>
          <w:spacing w:val="-13"/>
          <w:w w:val="95"/>
        </w:rPr>
        <w:t> </w:t>
      </w:r>
      <w:r>
        <w:rPr>
          <w:w w:val="95"/>
        </w:rPr>
        <w:t>patologías.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No</w:t>
      </w:r>
      <w:r>
        <w:rPr>
          <w:spacing w:val="-10"/>
          <w:w w:val="95"/>
        </w:rPr>
        <w:t> </w:t>
      </w:r>
      <w:r>
        <w:rPr>
          <w:w w:val="95"/>
        </w:rPr>
        <w:t>existe</w:t>
      </w:r>
      <w:r>
        <w:rPr>
          <w:spacing w:val="-11"/>
          <w:w w:val="95"/>
        </w:rPr>
        <w:t> </w:t>
      </w:r>
      <w:r>
        <w:rPr>
          <w:w w:val="95"/>
        </w:rPr>
        <w:t>consenso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qué</w:t>
      </w:r>
      <w:r>
        <w:rPr>
          <w:spacing w:val="-10"/>
          <w:w w:val="95"/>
        </w:rPr>
        <w:t> </w:t>
      </w:r>
      <w:r>
        <w:rPr>
          <w:w w:val="95"/>
        </w:rPr>
        <w:t>factores</w:t>
      </w:r>
      <w:r>
        <w:rPr>
          <w:spacing w:val="-10"/>
          <w:w w:val="95"/>
        </w:rPr>
        <w:t> </w:t>
      </w:r>
      <w:r>
        <w:rPr>
          <w:w w:val="95"/>
        </w:rPr>
        <w:t>constituyen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desarrollo</w:t>
      </w:r>
      <w:r>
        <w:rPr>
          <w:spacing w:val="-11"/>
          <w:w w:val="95"/>
        </w:rPr>
        <w:t> </w:t>
      </w:r>
      <w:r>
        <w:rPr>
          <w:w w:val="95"/>
        </w:rPr>
        <w:t>positivo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ado- lescente.</w:t>
      </w:r>
      <w:r>
        <w:rPr>
          <w:spacing w:val="-7"/>
          <w:w w:val="95"/>
        </w:rPr>
        <w:t> </w:t>
      </w:r>
      <w:r>
        <w:rPr>
          <w:w w:val="95"/>
        </w:rPr>
        <w:t>Scales</w:t>
      </w:r>
      <w:r>
        <w:rPr>
          <w:spacing w:val="-7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5"/>
          <w:w w:val="90"/>
        </w:rPr>
        <w:t> </w:t>
      </w:r>
      <w:r>
        <w:rPr>
          <w:i/>
          <w:w w:val="95"/>
        </w:rPr>
        <w:t>al.</w:t>
      </w:r>
      <w:r>
        <w:rPr>
          <w:i/>
          <w:spacing w:val="-7"/>
          <w:w w:val="95"/>
        </w:rPr>
        <w:t> </w:t>
      </w:r>
      <w:r>
        <w:rPr>
          <w:w w:val="95"/>
        </w:rPr>
        <w:t>(2000)</w:t>
      </w:r>
      <w:r>
        <w:rPr>
          <w:spacing w:val="-7"/>
          <w:w w:val="95"/>
        </w:rPr>
        <w:t> </w:t>
      </w:r>
      <w:r>
        <w:rPr>
          <w:w w:val="95"/>
        </w:rPr>
        <w:t>propusieron</w:t>
      </w:r>
      <w:r>
        <w:rPr>
          <w:spacing w:val="-7"/>
          <w:w w:val="95"/>
        </w:rPr>
        <w:t> </w:t>
      </w:r>
      <w:r>
        <w:rPr>
          <w:w w:val="95"/>
        </w:rPr>
        <w:t>siete</w:t>
      </w:r>
      <w:r>
        <w:rPr>
          <w:spacing w:val="-7"/>
          <w:w w:val="95"/>
        </w:rPr>
        <w:t> </w:t>
      </w:r>
      <w:r>
        <w:rPr>
          <w:w w:val="95"/>
        </w:rPr>
        <w:t>indicadores:</w:t>
      </w:r>
      <w:r>
        <w:rPr>
          <w:spacing w:val="-7"/>
          <w:w w:val="95"/>
        </w:rPr>
        <w:t> </w:t>
      </w:r>
      <w:r>
        <w:rPr>
          <w:w w:val="95"/>
        </w:rPr>
        <w:t>1)</w:t>
      </w:r>
      <w:r>
        <w:rPr>
          <w:spacing w:val="-7"/>
          <w:w w:val="95"/>
        </w:rPr>
        <w:t> </w:t>
      </w:r>
      <w:r>
        <w:rPr>
          <w:w w:val="95"/>
        </w:rPr>
        <w:t>éxito</w:t>
      </w:r>
      <w:r>
        <w:rPr>
          <w:spacing w:val="-7"/>
          <w:w w:val="95"/>
        </w:rPr>
        <w:t> </w:t>
      </w:r>
      <w:r>
        <w:rPr>
          <w:w w:val="95"/>
        </w:rPr>
        <w:t>académico,</w:t>
      </w:r>
    </w:p>
    <w:p>
      <w:pPr>
        <w:pStyle w:val="BodyText"/>
        <w:spacing w:line="242" w:lineRule="auto"/>
        <w:ind w:left="133" w:right="132"/>
        <w:jc w:val="both"/>
      </w:pPr>
      <w:r>
        <w:rPr/>
        <w:t>2)</w:t>
      </w:r>
      <w:r>
        <w:rPr>
          <w:spacing w:val="-26"/>
        </w:rPr>
        <w:t> </w:t>
      </w:r>
      <w:r>
        <w:rPr/>
        <w:t>liderazgo,</w:t>
      </w:r>
      <w:r>
        <w:rPr>
          <w:spacing w:val="-26"/>
        </w:rPr>
        <w:t> </w:t>
      </w:r>
      <w:r>
        <w:rPr/>
        <w:t>3)</w:t>
      </w:r>
      <w:r>
        <w:rPr>
          <w:spacing w:val="-26"/>
        </w:rPr>
        <w:t> </w:t>
      </w:r>
      <w:r>
        <w:rPr/>
        <w:t>ayuda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otros,</w:t>
      </w:r>
      <w:r>
        <w:rPr>
          <w:spacing w:val="-26"/>
        </w:rPr>
        <w:t> </w:t>
      </w:r>
      <w:r>
        <w:rPr/>
        <w:t>4)</w:t>
      </w:r>
      <w:r>
        <w:rPr>
          <w:spacing w:val="-26"/>
        </w:rPr>
        <w:t> </w:t>
      </w:r>
      <w:r>
        <w:rPr/>
        <w:t>mantenimiento</w:t>
      </w:r>
      <w:r>
        <w:rPr>
          <w:spacing w:val="-25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salud</w:t>
      </w:r>
      <w:r>
        <w:rPr>
          <w:spacing w:val="-26"/>
        </w:rPr>
        <w:t> </w:t>
      </w:r>
      <w:r>
        <w:rPr/>
        <w:t>física,</w:t>
      </w:r>
      <w:r>
        <w:rPr>
          <w:spacing w:val="-26"/>
        </w:rPr>
        <w:t> </w:t>
      </w:r>
      <w:r>
        <w:rPr/>
        <w:t>5)</w:t>
      </w:r>
      <w:r>
        <w:rPr>
          <w:spacing w:val="-26"/>
        </w:rPr>
        <w:t> </w:t>
      </w:r>
      <w:r>
        <w:rPr/>
        <w:t>retraso</w:t>
      </w:r>
      <w:r>
        <w:rPr>
          <w:spacing w:val="-26"/>
        </w:rPr>
        <w:t> </w:t>
      </w:r>
      <w:r>
        <w:rPr/>
        <w:t>de la</w:t>
      </w:r>
      <w:r>
        <w:rPr>
          <w:spacing w:val="-22"/>
        </w:rPr>
        <w:t> </w:t>
      </w:r>
      <w:r>
        <w:rPr/>
        <w:t>gratificación,</w:t>
      </w:r>
      <w:r>
        <w:rPr>
          <w:spacing w:val="-23"/>
        </w:rPr>
        <w:t> </w:t>
      </w:r>
      <w:r>
        <w:rPr/>
        <w:t>6)</w:t>
      </w:r>
      <w:r>
        <w:rPr>
          <w:spacing w:val="-22"/>
        </w:rPr>
        <w:t> </w:t>
      </w:r>
      <w:r>
        <w:rPr/>
        <w:t>valoración</w:t>
      </w:r>
      <w:r>
        <w:rPr>
          <w:spacing w:val="-23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diversidad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7)</w:t>
      </w:r>
      <w:r>
        <w:rPr>
          <w:spacing w:val="-22"/>
        </w:rPr>
        <w:t> </w:t>
      </w:r>
      <w:r>
        <w:rPr/>
        <w:t>transformación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adver- </w:t>
      </w:r>
      <w:r>
        <w:rPr>
          <w:w w:val="95"/>
        </w:rPr>
        <w:t>sidad.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autores</w:t>
      </w:r>
      <w:r>
        <w:rPr>
          <w:spacing w:val="-13"/>
          <w:w w:val="95"/>
        </w:rPr>
        <w:t> </w:t>
      </w:r>
      <w:r>
        <w:rPr>
          <w:w w:val="95"/>
        </w:rPr>
        <w:t>consideraron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estos</w:t>
      </w:r>
      <w:r>
        <w:rPr>
          <w:spacing w:val="-13"/>
          <w:w w:val="95"/>
        </w:rPr>
        <w:t> </w:t>
      </w:r>
      <w:r>
        <w:rPr>
          <w:w w:val="95"/>
        </w:rPr>
        <w:t>indicadores</w:t>
      </w:r>
      <w:r>
        <w:rPr>
          <w:spacing w:val="-13"/>
          <w:w w:val="95"/>
        </w:rPr>
        <w:t> </w:t>
      </w:r>
      <w:r>
        <w:rPr>
          <w:w w:val="95"/>
        </w:rPr>
        <w:t>son</w:t>
      </w:r>
      <w:r>
        <w:rPr>
          <w:spacing w:val="-13"/>
          <w:w w:val="95"/>
        </w:rPr>
        <w:t> </w:t>
      </w:r>
      <w:r>
        <w:rPr>
          <w:w w:val="95"/>
        </w:rPr>
        <w:t>aspectos</w:t>
      </w:r>
      <w:r>
        <w:rPr>
          <w:spacing w:val="-12"/>
          <w:w w:val="95"/>
        </w:rPr>
        <w:t> </w:t>
      </w:r>
      <w:r>
        <w:rPr>
          <w:w w:val="95"/>
        </w:rPr>
        <w:t>importantes</w:t>
      </w:r>
    </w:p>
    <w:p>
      <w:pPr>
        <w:spacing w:after="0" w:line="242" w:lineRule="auto"/>
        <w:jc w:val="both"/>
        <w:sectPr>
          <w:headerReference w:type="even" r:id="rId50"/>
          <w:headerReference w:type="default" r:id="rId51"/>
          <w:pgSz w:w="10200" w:h="13600"/>
          <w:pgMar w:header="1138" w:footer="0" w:top="1380" w:bottom="280" w:left="1420" w:right="1420"/>
          <w:pgNumType w:start="6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2"/>
        <w:jc w:val="both"/>
      </w:pP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bienestar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adolescentes</w:t>
      </w:r>
      <w:r>
        <w:rPr>
          <w:spacing w:val="-14"/>
          <w:w w:val="95"/>
        </w:rPr>
        <w:t> </w:t>
      </w:r>
      <w:r>
        <w:rPr>
          <w:w w:val="95"/>
        </w:rPr>
        <w:t>porque</w:t>
      </w:r>
      <w:r>
        <w:rPr>
          <w:spacing w:val="-14"/>
          <w:w w:val="95"/>
        </w:rPr>
        <w:t> </w:t>
      </w:r>
      <w:r>
        <w:rPr>
          <w:w w:val="95"/>
        </w:rPr>
        <w:t>están</w:t>
      </w:r>
      <w:r>
        <w:rPr>
          <w:spacing w:val="-14"/>
          <w:w w:val="95"/>
        </w:rPr>
        <w:t> </w:t>
      </w:r>
      <w:r>
        <w:rPr>
          <w:w w:val="95"/>
        </w:rPr>
        <w:t>relacionados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otros</w:t>
      </w:r>
      <w:r>
        <w:rPr>
          <w:spacing w:val="-14"/>
          <w:w w:val="95"/>
        </w:rPr>
        <w:t> </w:t>
      </w:r>
      <w:r>
        <w:rPr>
          <w:w w:val="95"/>
        </w:rPr>
        <w:t>resultados </w:t>
      </w:r>
      <w:r>
        <w:rPr/>
        <w:t>positivos.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Lerner</w:t>
      </w:r>
      <w:r>
        <w:rPr>
          <w:spacing w:val="-6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4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</w:t>
      </w:r>
      <w:r>
        <w:rPr>
          <w:spacing w:val="-7"/>
          <w:w w:val="95"/>
        </w:rPr>
        <w:t> </w:t>
      </w:r>
      <w:r>
        <w:rPr>
          <w:w w:val="95"/>
        </w:rPr>
        <w:t>(2005)</w:t>
      </w:r>
      <w:r>
        <w:rPr>
          <w:spacing w:val="-6"/>
          <w:w w:val="95"/>
        </w:rPr>
        <w:t> </w:t>
      </w:r>
      <w:r>
        <w:rPr>
          <w:w w:val="95"/>
        </w:rPr>
        <w:t>propusieron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modelo</w:t>
      </w:r>
      <w:r>
        <w:rPr>
          <w:spacing w:val="-6"/>
          <w:w w:val="95"/>
        </w:rPr>
        <w:t> </w:t>
      </w:r>
      <w:r>
        <w:rPr>
          <w:w w:val="95"/>
        </w:rPr>
        <w:t>denominado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“Cinco</w:t>
      </w:r>
      <w:r>
        <w:rPr>
          <w:spacing w:val="-7"/>
          <w:w w:val="95"/>
        </w:rPr>
        <w:t> </w:t>
      </w:r>
      <w:r>
        <w:rPr>
          <w:w w:val="95"/>
        </w:rPr>
        <w:t>C”</w:t>
      </w:r>
      <w:r>
        <w:rPr>
          <w:spacing w:val="-6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c</w:t>
      </w:r>
      <w:r>
        <w:rPr>
          <w:w w:val="95"/>
        </w:rPr>
        <w:t>om- </w:t>
      </w:r>
      <w:r>
        <w:rPr/>
        <w:t>petencia,</w:t>
      </w:r>
      <w:r>
        <w:rPr>
          <w:spacing w:val="-14"/>
        </w:rPr>
        <w:t> </w:t>
      </w:r>
      <w:r>
        <w:rPr>
          <w:i/>
        </w:rPr>
        <w:t>c</w:t>
      </w:r>
      <w:r>
        <w:rPr/>
        <w:t>onfianza,</w:t>
      </w:r>
      <w:r>
        <w:rPr>
          <w:spacing w:val="-15"/>
        </w:rPr>
        <w:t> </w:t>
      </w:r>
      <w:r>
        <w:rPr>
          <w:i/>
        </w:rPr>
        <w:t>c</w:t>
      </w:r>
      <w:r>
        <w:rPr/>
        <w:t>onexión,</w:t>
      </w:r>
      <w:r>
        <w:rPr>
          <w:spacing w:val="-15"/>
        </w:rPr>
        <w:t> </w:t>
      </w:r>
      <w:r>
        <w:rPr>
          <w:i/>
        </w:rPr>
        <w:t>c</w:t>
      </w:r>
      <w:r>
        <w:rPr/>
        <w:t>arácter</w:t>
      </w:r>
      <w:r>
        <w:rPr>
          <w:spacing w:val="-14"/>
        </w:rPr>
        <w:t> </w:t>
      </w:r>
      <w:r>
        <w:rPr/>
        <w:t>y</w:t>
      </w:r>
      <w:r>
        <w:rPr>
          <w:spacing w:val="-15"/>
        </w:rPr>
        <w:t> </w:t>
      </w:r>
      <w:r>
        <w:rPr>
          <w:i/>
        </w:rPr>
        <w:t>c</w:t>
      </w:r>
      <w:r>
        <w:rPr/>
        <w:t>uidado)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medir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>
          <w:sz w:val="17"/>
        </w:rPr>
        <w:t>pyd</w:t>
      </w:r>
      <w:r>
        <w:rPr/>
        <w:t>.</w:t>
      </w:r>
      <w:r>
        <w:rPr>
          <w:spacing w:val="-15"/>
        </w:rPr>
        <w:t> </w:t>
      </w:r>
      <w:r>
        <w:rPr/>
        <w:t>Otros</w:t>
      </w:r>
      <w:r>
        <w:rPr>
          <w:spacing w:val="-15"/>
        </w:rPr>
        <w:t> </w:t>
      </w:r>
      <w:r>
        <w:rPr/>
        <w:t>au- </w:t>
      </w:r>
      <w:r>
        <w:rPr>
          <w:spacing w:val="-3"/>
        </w:rPr>
        <w:t>tores</w:t>
      </w:r>
      <w:r>
        <w:rPr>
          <w:spacing w:val="-24"/>
        </w:rPr>
        <w:t> </w:t>
      </w:r>
      <w:r>
        <w:rPr/>
        <w:t>han</w:t>
      </w:r>
      <w:r>
        <w:rPr>
          <w:spacing w:val="-24"/>
        </w:rPr>
        <w:t> </w:t>
      </w:r>
      <w:r>
        <w:rPr/>
        <w:t>operacionalizado</w:t>
      </w:r>
      <w:r>
        <w:rPr>
          <w:spacing w:val="-25"/>
        </w:rPr>
        <w:t> </w:t>
      </w:r>
      <w:r>
        <w:rPr/>
        <w:t>de</w:t>
      </w:r>
      <w:r>
        <w:rPr>
          <w:spacing w:val="-24"/>
        </w:rPr>
        <w:t> </w:t>
      </w:r>
      <w:r>
        <w:rPr/>
        <w:t>forma</w:t>
      </w:r>
      <w:r>
        <w:rPr>
          <w:spacing w:val="-24"/>
        </w:rPr>
        <w:t> </w:t>
      </w:r>
      <w:r>
        <w:rPr/>
        <w:t>similar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>
          <w:sz w:val="17"/>
        </w:rPr>
        <w:t>pyd</w:t>
      </w:r>
      <w:r>
        <w:rPr>
          <w:spacing w:val="-13"/>
          <w:sz w:val="17"/>
        </w:rPr>
        <w:t> </w:t>
      </w:r>
      <w:r>
        <w:rPr/>
        <w:t>pero</w:t>
      </w:r>
      <w:r>
        <w:rPr>
          <w:spacing w:val="-24"/>
        </w:rPr>
        <w:t> </w:t>
      </w:r>
      <w:r>
        <w:rPr/>
        <w:t>utilizan</w:t>
      </w:r>
      <w:r>
        <w:rPr>
          <w:spacing w:val="-24"/>
        </w:rPr>
        <w:t> </w:t>
      </w:r>
      <w:r>
        <w:rPr/>
        <w:t>características </w:t>
      </w:r>
      <w:r>
        <w:rPr>
          <w:w w:val="95"/>
        </w:rPr>
        <w:t>diferentes,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orientación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futuro,</w:t>
      </w:r>
      <w:r>
        <w:rPr>
          <w:spacing w:val="-10"/>
          <w:w w:val="95"/>
        </w:rPr>
        <w:t> </w:t>
      </w:r>
      <w:r>
        <w:rPr>
          <w:w w:val="95"/>
        </w:rPr>
        <w:t>toma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decisiones</w:t>
      </w:r>
      <w:r>
        <w:rPr>
          <w:spacing w:val="-9"/>
          <w:w w:val="95"/>
        </w:rPr>
        <w:t> </w:t>
      </w:r>
      <w:r>
        <w:rPr>
          <w:w w:val="95"/>
        </w:rPr>
        <w:t>responsables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mode- los de amigos (Oman </w:t>
      </w:r>
      <w:r>
        <w:rPr>
          <w:i/>
          <w:w w:val="90"/>
        </w:rPr>
        <w:t>ett </w:t>
      </w:r>
      <w:r>
        <w:rPr>
          <w:i/>
          <w:w w:val="95"/>
        </w:rPr>
        <w:t>al., </w:t>
      </w:r>
      <w:r>
        <w:rPr>
          <w:w w:val="95"/>
        </w:rPr>
        <w:t>2004); involucramiento </w:t>
      </w:r>
      <w:r>
        <w:rPr>
          <w:spacing w:val="-3"/>
          <w:w w:val="95"/>
        </w:rPr>
        <w:t>escolar, </w:t>
      </w:r>
      <w:r>
        <w:rPr>
          <w:w w:val="95"/>
        </w:rPr>
        <w:t>conciencia social e identidad positiva (Theokas </w:t>
      </w:r>
      <w:r>
        <w:rPr>
          <w:i/>
          <w:w w:val="90"/>
        </w:rPr>
        <w:t>ett </w:t>
      </w:r>
      <w:r>
        <w:rPr>
          <w:i/>
          <w:w w:val="95"/>
        </w:rPr>
        <w:t>al., </w:t>
      </w:r>
      <w:r>
        <w:rPr>
          <w:w w:val="95"/>
        </w:rPr>
        <w:t>2005); crecimiento personal, resiliencia, bie- nestar y balance (King </w:t>
      </w:r>
      <w:r>
        <w:rPr>
          <w:i/>
          <w:w w:val="90"/>
        </w:rPr>
        <w:t>ett </w:t>
      </w:r>
      <w:r>
        <w:rPr>
          <w:i/>
          <w:w w:val="95"/>
        </w:rPr>
        <w:t>al.</w:t>
      </w:r>
      <w:r>
        <w:rPr>
          <w:w w:val="95"/>
        </w:rPr>
        <w:t>, 2005); o bien, involucramiento </w:t>
      </w:r>
      <w:r>
        <w:rPr>
          <w:spacing w:val="-3"/>
          <w:w w:val="95"/>
        </w:rPr>
        <w:t>escolar, </w:t>
      </w:r>
      <w:r>
        <w:rPr>
          <w:w w:val="95"/>
        </w:rPr>
        <w:t>compasión moral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visión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equidad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género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diversidad</w:t>
      </w:r>
      <w:r>
        <w:rPr>
          <w:spacing w:val="-13"/>
          <w:w w:val="95"/>
        </w:rPr>
        <w:t> </w:t>
      </w:r>
      <w:r>
        <w:rPr>
          <w:w w:val="95"/>
        </w:rPr>
        <w:t>(Dowling</w:t>
      </w:r>
      <w:r>
        <w:rPr>
          <w:spacing w:val="-14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1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14"/>
          <w:w w:val="95"/>
        </w:rPr>
        <w:t> </w:t>
      </w:r>
      <w:r>
        <w:rPr>
          <w:w w:val="95"/>
        </w:rPr>
        <w:t>2003).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3"/>
          <w:w w:val="95"/>
        </w:rPr>
        <w:t>Keyes</w:t>
      </w:r>
      <w:r>
        <w:rPr>
          <w:spacing w:val="-19"/>
          <w:w w:val="95"/>
        </w:rPr>
        <w:t> </w:t>
      </w:r>
      <w:r>
        <w:rPr>
          <w:w w:val="95"/>
        </w:rPr>
        <w:t>(2002,</w:t>
      </w:r>
      <w:r>
        <w:rPr>
          <w:spacing w:val="-19"/>
          <w:w w:val="95"/>
        </w:rPr>
        <w:t> </w:t>
      </w:r>
      <w:r>
        <w:rPr>
          <w:w w:val="95"/>
        </w:rPr>
        <w:t>2005,</w:t>
      </w:r>
      <w:r>
        <w:rPr>
          <w:spacing w:val="-19"/>
          <w:w w:val="95"/>
        </w:rPr>
        <w:t> </w:t>
      </w:r>
      <w:r>
        <w:rPr>
          <w:w w:val="95"/>
        </w:rPr>
        <w:t>2007)</w:t>
      </w:r>
      <w:r>
        <w:rPr>
          <w:spacing w:val="-19"/>
          <w:w w:val="95"/>
        </w:rPr>
        <w:t> </w:t>
      </w:r>
      <w:r>
        <w:rPr>
          <w:w w:val="95"/>
        </w:rPr>
        <w:t>propuso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salud</w:t>
      </w:r>
      <w:r>
        <w:rPr>
          <w:spacing w:val="-19"/>
          <w:w w:val="95"/>
        </w:rPr>
        <w:t> </w:t>
      </w:r>
      <w:r>
        <w:rPr>
          <w:w w:val="95"/>
        </w:rPr>
        <w:t>mental</w:t>
      </w:r>
      <w:r>
        <w:rPr>
          <w:spacing w:val="-19"/>
          <w:w w:val="95"/>
        </w:rPr>
        <w:t> </w:t>
      </w:r>
      <w:r>
        <w:rPr>
          <w:w w:val="95"/>
        </w:rPr>
        <w:t>puede</w:t>
      </w:r>
      <w:r>
        <w:rPr>
          <w:spacing w:val="-19"/>
          <w:w w:val="95"/>
        </w:rPr>
        <w:t> </w:t>
      </w:r>
      <w:r>
        <w:rPr>
          <w:w w:val="95"/>
        </w:rPr>
        <w:t>concebirse</w:t>
      </w:r>
      <w:r>
        <w:rPr>
          <w:spacing w:val="-19"/>
          <w:w w:val="95"/>
        </w:rPr>
        <w:t> </w:t>
      </w:r>
      <w:r>
        <w:rPr>
          <w:w w:val="95"/>
        </w:rPr>
        <w:t>como </w:t>
      </w:r>
      <w:r>
        <w:rPr/>
        <w:t>un</w:t>
      </w:r>
      <w:r>
        <w:rPr>
          <w:spacing w:val="-28"/>
        </w:rPr>
        <w:t> </w:t>
      </w:r>
      <w:r>
        <w:rPr/>
        <w:t>estado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cual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individuos</w:t>
      </w:r>
      <w:r>
        <w:rPr>
          <w:spacing w:val="-28"/>
        </w:rPr>
        <w:t> </w:t>
      </w:r>
      <w:r>
        <w:rPr/>
        <w:t>están</w:t>
      </w:r>
      <w:r>
        <w:rPr>
          <w:spacing w:val="-28"/>
        </w:rPr>
        <w:t> </w:t>
      </w:r>
      <w:r>
        <w:rPr>
          <w:spacing w:val="-2"/>
        </w:rPr>
        <w:t>libres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patologías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tienen</w:t>
      </w:r>
      <w:r>
        <w:rPr>
          <w:spacing w:val="-28"/>
        </w:rPr>
        <w:t> </w:t>
      </w:r>
      <w:r>
        <w:rPr/>
        <w:t>altos</w:t>
      </w:r>
      <w:r>
        <w:rPr>
          <w:spacing w:val="-28"/>
        </w:rPr>
        <w:t> </w:t>
      </w:r>
      <w:r>
        <w:rPr/>
        <w:t>nive- les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bienestar</w:t>
      </w:r>
      <w:r>
        <w:rPr>
          <w:spacing w:val="-19"/>
        </w:rPr>
        <w:t> </w:t>
      </w:r>
      <w:r>
        <w:rPr/>
        <w:t>psicológico,</w:t>
      </w:r>
      <w:r>
        <w:rPr>
          <w:spacing w:val="-19"/>
        </w:rPr>
        <w:t> </w:t>
      </w:r>
      <w:r>
        <w:rPr/>
        <w:t>social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emocional</w:t>
      </w:r>
      <w:r>
        <w:rPr>
          <w:spacing w:val="-19"/>
        </w:rPr>
        <w:t> </w:t>
      </w:r>
      <w:r>
        <w:rPr>
          <w:spacing w:val="-11"/>
        </w:rPr>
        <w:t>y,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consecuencia,</w:t>
      </w:r>
      <w:r>
        <w:rPr>
          <w:spacing w:val="-19"/>
        </w:rPr>
        <w:t> </w:t>
      </w:r>
      <w:r>
        <w:rPr/>
        <w:t>pueden</w:t>
      </w:r>
      <w:r>
        <w:rPr>
          <w:spacing w:val="-19"/>
        </w:rPr>
        <w:t> </w:t>
      </w:r>
      <w:r>
        <w:rPr/>
        <w:t>ser </w:t>
      </w:r>
      <w:r>
        <w:rPr>
          <w:w w:val="95"/>
        </w:rPr>
        <w:t>prósperos</w:t>
      </w:r>
      <w:r>
        <w:rPr>
          <w:spacing w:val="-4"/>
          <w:w w:val="95"/>
        </w:rPr>
        <w:t> </w:t>
      </w:r>
      <w:r>
        <w:rPr>
          <w:w w:val="95"/>
        </w:rPr>
        <w:t>o</w:t>
      </w:r>
      <w:r>
        <w:rPr>
          <w:spacing w:val="-4"/>
          <w:w w:val="95"/>
        </w:rPr>
        <w:t> </w:t>
      </w:r>
      <w:r>
        <w:rPr>
          <w:w w:val="95"/>
        </w:rPr>
        <w:t>florecientes;</w:t>
      </w:r>
      <w:r>
        <w:rPr>
          <w:spacing w:val="-4"/>
          <w:w w:val="95"/>
        </w:rPr>
        <w:t> </w:t>
      </w:r>
      <w:r>
        <w:rPr>
          <w:w w:val="95"/>
        </w:rPr>
        <w:t>sin</w:t>
      </w:r>
      <w:r>
        <w:rPr>
          <w:spacing w:val="-4"/>
          <w:w w:val="95"/>
        </w:rPr>
        <w:t> </w:t>
      </w:r>
      <w:r>
        <w:rPr>
          <w:w w:val="95"/>
        </w:rPr>
        <w:t>embargo,</w:t>
      </w:r>
      <w:r>
        <w:rPr>
          <w:spacing w:val="-4"/>
          <w:w w:val="95"/>
        </w:rPr>
        <w:t> </w:t>
      </w:r>
      <w:r>
        <w:rPr>
          <w:w w:val="95"/>
        </w:rPr>
        <w:t>Benson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Scales</w:t>
      </w:r>
      <w:r>
        <w:rPr>
          <w:spacing w:val="-4"/>
          <w:w w:val="95"/>
        </w:rPr>
        <w:t> </w:t>
      </w:r>
      <w:r>
        <w:rPr>
          <w:w w:val="95"/>
        </w:rPr>
        <w:t>(2009)</w:t>
      </w:r>
      <w:r>
        <w:rPr>
          <w:spacing w:val="-4"/>
          <w:w w:val="95"/>
        </w:rPr>
        <w:t> </w:t>
      </w:r>
      <w:r>
        <w:rPr>
          <w:w w:val="95"/>
        </w:rPr>
        <w:t>señalan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tam- bién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importante</w:t>
      </w:r>
      <w:r>
        <w:rPr>
          <w:spacing w:val="-10"/>
          <w:w w:val="95"/>
        </w:rPr>
        <w:t> </w:t>
      </w:r>
      <w:r>
        <w:rPr>
          <w:w w:val="95"/>
        </w:rPr>
        <w:t>considerar</w:t>
      </w:r>
      <w:r>
        <w:rPr>
          <w:spacing w:val="-10"/>
          <w:w w:val="95"/>
        </w:rPr>
        <w:t> </w:t>
      </w:r>
      <w:r>
        <w:rPr>
          <w:w w:val="95"/>
        </w:rPr>
        <w:t>otras</w:t>
      </w:r>
      <w:r>
        <w:rPr>
          <w:spacing w:val="-10"/>
          <w:w w:val="95"/>
        </w:rPr>
        <w:t> </w:t>
      </w:r>
      <w:r>
        <w:rPr>
          <w:w w:val="95"/>
        </w:rPr>
        <w:t>características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  <w:sz w:val="17"/>
        </w:rPr>
        <w:t>pyd</w:t>
      </w:r>
      <w:r>
        <w:rPr>
          <w:spacing w:val="1"/>
          <w:w w:val="95"/>
          <w:sz w:val="17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jóvenes,</w:t>
      </w:r>
      <w:r>
        <w:rPr>
          <w:spacing w:val="-10"/>
          <w:w w:val="95"/>
        </w:rPr>
        <w:t> </w:t>
      </w:r>
      <w:r>
        <w:rPr>
          <w:w w:val="95"/>
        </w:rPr>
        <w:t>como desarrollo espiritual, orientación prosocial y oportunidades de desarrollo. </w:t>
      </w:r>
      <w:r>
        <w:rPr>
          <w:spacing w:val="-4"/>
          <w:w w:val="95"/>
        </w:rPr>
        <w:t>Para </w:t>
      </w:r>
      <w:r>
        <w:rPr>
          <w:w w:val="95"/>
        </w:rPr>
        <w:t>esta investigación se consideró el bienestar psicológico (</w:t>
      </w:r>
      <w:r>
        <w:rPr>
          <w:w w:val="95"/>
          <w:sz w:val="17"/>
        </w:rPr>
        <w:t>bp</w:t>
      </w:r>
      <w:r>
        <w:rPr>
          <w:w w:val="95"/>
        </w:rPr>
        <w:t>) como un indicador </w:t>
      </w:r>
      <w:r>
        <w:rPr/>
        <w:t>de</w:t>
      </w:r>
      <w:r>
        <w:rPr>
          <w:spacing w:val="48"/>
        </w:rPr>
        <w:t> </w:t>
      </w:r>
      <w:r>
        <w:rPr>
          <w:sz w:val="17"/>
        </w:rPr>
        <w:t>pyd</w:t>
      </w:r>
      <w:r>
        <w:rPr/>
        <w:t>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12"/>
          <w:sz w:val="22"/>
        </w:rPr>
        <w:t>b</w:t>
      </w:r>
      <w:r>
        <w:rPr>
          <w:w w:val="132"/>
          <w:sz w:val="17"/>
        </w:rPr>
        <w:t>i</w:t>
      </w:r>
      <w:r>
        <w:rPr>
          <w:spacing w:val="-1"/>
          <w:w w:val="123"/>
          <w:sz w:val="17"/>
        </w:rPr>
        <w:t>e</w:t>
      </w:r>
      <w:r>
        <w:rPr>
          <w:w w:val="136"/>
          <w:sz w:val="17"/>
        </w:rPr>
        <w:t>n</w:t>
      </w:r>
      <w:r>
        <w:rPr>
          <w:spacing w:val="-1"/>
          <w:w w:val="123"/>
          <w:sz w:val="17"/>
        </w:rPr>
        <w:t>e</w:t>
      </w:r>
      <w:r>
        <w:rPr>
          <w:w w:val="117"/>
          <w:sz w:val="17"/>
        </w:rPr>
        <w:t>s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w w:val="159"/>
          <w:sz w:val="17"/>
        </w:rPr>
        <w:t>r</w:t>
      </w:r>
      <w:r>
        <w:rPr>
          <w:spacing w:val="17"/>
          <w:sz w:val="17"/>
        </w:rPr>
        <w:t> </w:t>
      </w:r>
      <w:r>
        <w:rPr>
          <w:spacing w:val="-1"/>
          <w:w w:val="101"/>
          <w:sz w:val="17"/>
        </w:rPr>
        <w:t>p</w:t>
      </w:r>
      <w:r>
        <w:rPr>
          <w:w w:val="117"/>
          <w:sz w:val="17"/>
        </w:rPr>
        <w:t>s</w:t>
      </w:r>
      <w:r>
        <w:rPr>
          <w:w w:val="132"/>
          <w:sz w:val="17"/>
        </w:rPr>
        <w:t>i</w:t>
      </w:r>
      <w:r>
        <w:rPr>
          <w:w w:val="118"/>
          <w:sz w:val="17"/>
        </w:rPr>
        <w:t>C</w:t>
      </w:r>
      <w:r>
        <w:rPr>
          <w:w w:val="145"/>
          <w:sz w:val="17"/>
        </w:rPr>
        <w:t>o</w:t>
      </w:r>
      <w:r>
        <w:rPr>
          <w:w w:val="224"/>
          <w:sz w:val="17"/>
        </w:rPr>
        <w:t>l</w:t>
      </w:r>
      <w:r>
        <w:rPr>
          <w:w w:val="145"/>
          <w:sz w:val="17"/>
        </w:rPr>
        <w:t>ó</w:t>
      </w:r>
      <w:r>
        <w:rPr>
          <w:spacing w:val="-1"/>
          <w:w w:val="145"/>
          <w:sz w:val="17"/>
        </w:rPr>
        <w:t>g</w:t>
      </w:r>
      <w:r>
        <w:rPr>
          <w:w w:val="132"/>
          <w:sz w:val="17"/>
        </w:rPr>
        <w:t>i</w:t>
      </w:r>
      <w:r>
        <w:rPr>
          <w:w w:val="118"/>
          <w:sz w:val="17"/>
        </w:rPr>
        <w:t>C</w:t>
      </w:r>
      <w:r>
        <w:rPr>
          <w:w w:val="145"/>
          <w:sz w:val="17"/>
        </w:rPr>
        <w:t>o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El bienestar psicológico (</w:t>
      </w:r>
      <w:r>
        <w:rPr>
          <w:w w:val="95"/>
          <w:sz w:val="17"/>
        </w:rPr>
        <w:t>bp</w:t>
      </w:r>
      <w:r>
        <w:rPr>
          <w:w w:val="95"/>
        </w:rPr>
        <w:t>) se ha estudiado desde hace varias décadas por Ryff (1989a)</w:t>
      </w:r>
      <w:r>
        <w:rPr>
          <w:spacing w:val="-12"/>
          <w:w w:val="95"/>
        </w:rPr>
        <w:t> </w:t>
      </w:r>
      <w:r>
        <w:rPr>
          <w:w w:val="95"/>
        </w:rPr>
        <w:t>cuando</w:t>
      </w:r>
      <w:r>
        <w:rPr>
          <w:spacing w:val="-13"/>
          <w:w w:val="95"/>
        </w:rPr>
        <w:t> </w:t>
      </w:r>
      <w:r>
        <w:rPr>
          <w:w w:val="95"/>
        </w:rPr>
        <w:t>publicó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artículo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cuestionaba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trabajo</w:t>
      </w:r>
      <w:r>
        <w:rPr>
          <w:spacing w:val="-12"/>
          <w:w w:val="95"/>
        </w:rPr>
        <w:t> </w:t>
      </w:r>
      <w:r>
        <w:rPr>
          <w:w w:val="95"/>
        </w:rPr>
        <w:t>desarrollado hasta</w:t>
      </w:r>
      <w:r>
        <w:rPr>
          <w:spacing w:val="-11"/>
          <w:w w:val="95"/>
        </w:rPr>
        <w:t> </w:t>
      </w:r>
      <w:r>
        <w:rPr>
          <w:w w:val="95"/>
        </w:rPr>
        <w:t>ese</w:t>
      </w:r>
      <w:r>
        <w:rPr>
          <w:spacing w:val="-12"/>
          <w:w w:val="95"/>
        </w:rPr>
        <w:t> </w:t>
      </w:r>
      <w:r>
        <w:rPr>
          <w:w w:val="95"/>
        </w:rPr>
        <w:t>momento</w:t>
      </w:r>
      <w:r>
        <w:rPr>
          <w:spacing w:val="-12"/>
          <w:w w:val="95"/>
        </w:rPr>
        <w:t> </w:t>
      </w:r>
      <w:r>
        <w:rPr>
          <w:w w:val="95"/>
        </w:rPr>
        <w:t>acerca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constructo.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propósito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subsanar</w:t>
      </w:r>
      <w:r>
        <w:rPr>
          <w:spacing w:val="-12"/>
          <w:w w:val="95"/>
        </w:rPr>
        <w:t> </w:t>
      </w:r>
      <w:r>
        <w:rPr>
          <w:w w:val="95"/>
        </w:rPr>
        <w:t>estas deficiencias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debido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interés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estudiar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funcionamiento</w:t>
      </w:r>
      <w:r>
        <w:rPr>
          <w:spacing w:val="-9"/>
          <w:w w:val="95"/>
        </w:rPr>
        <w:t> </w:t>
      </w:r>
      <w:r>
        <w:rPr>
          <w:w w:val="95"/>
        </w:rPr>
        <w:t>positivo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ser </w:t>
      </w:r>
      <w:r>
        <w:rPr/>
        <w:t>humano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edad</w:t>
      </w:r>
      <w:r>
        <w:rPr>
          <w:spacing w:val="-21"/>
        </w:rPr>
        <w:t> </w:t>
      </w:r>
      <w:r>
        <w:rPr/>
        <w:t>adulta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vejez,</w:t>
      </w:r>
      <w:r>
        <w:rPr>
          <w:spacing w:val="-21"/>
        </w:rPr>
        <w:t> </w:t>
      </w:r>
      <w:r>
        <w:rPr/>
        <w:t>generó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modelo</w:t>
      </w:r>
      <w:r>
        <w:rPr>
          <w:spacing w:val="-21"/>
        </w:rPr>
        <w:t> </w:t>
      </w:r>
      <w:r>
        <w:rPr/>
        <w:t>multidimensional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z w:val="17"/>
        </w:rPr>
        <w:t>bp </w:t>
      </w:r>
      <w:r>
        <w:rPr>
          <w:w w:val="95"/>
        </w:rPr>
        <w:t>centrado en la autorrealización del ser humano, en el cual integró planteamien- 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diversas</w:t>
      </w:r>
      <w:r>
        <w:rPr>
          <w:spacing w:val="-24"/>
          <w:w w:val="95"/>
        </w:rPr>
        <w:t> </w:t>
      </w:r>
      <w:r>
        <w:rPr>
          <w:w w:val="95"/>
        </w:rPr>
        <w:t>perspectivas</w:t>
      </w:r>
      <w:r>
        <w:rPr>
          <w:spacing w:val="-24"/>
          <w:w w:val="95"/>
        </w:rPr>
        <w:t> </w:t>
      </w:r>
      <w:r>
        <w:rPr>
          <w:w w:val="95"/>
        </w:rPr>
        <w:t>teóricas</w:t>
      </w:r>
      <w:r>
        <w:rPr>
          <w:spacing w:val="-24"/>
          <w:w w:val="95"/>
        </w:rPr>
        <w:t> </w:t>
      </w:r>
      <w:r>
        <w:rPr>
          <w:w w:val="95"/>
        </w:rPr>
        <w:t>derivadas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psicología</w:t>
      </w:r>
      <w:r>
        <w:rPr>
          <w:spacing w:val="-24"/>
          <w:w w:val="95"/>
        </w:rPr>
        <w:t> </w:t>
      </w:r>
      <w:r>
        <w:rPr>
          <w:w w:val="95"/>
        </w:rPr>
        <w:t>clínica,</w:t>
      </w:r>
      <w:r>
        <w:rPr>
          <w:spacing w:val="-25"/>
          <w:w w:val="95"/>
        </w:rPr>
        <w:t> </w:t>
      </w:r>
      <w:r>
        <w:rPr>
          <w:w w:val="95"/>
        </w:rPr>
        <w:t>humanista, </w:t>
      </w:r>
      <w:r>
        <w:rPr/>
        <w:t>del</w:t>
      </w:r>
      <w:r>
        <w:rPr>
          <w:spacing w:val="-31"/>
        </w:rPr>
        <w:t> </w:t>
      </w:r>
      <w:r>
        <w:rPr/>
        <w:t>desarrollo,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ciclo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vida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salud</w:t>
      </w:r>
      <w:r>
        <w:rPr>
          <w:spacing w:val="-31"/>
        </w:rPr>
        <w:t> </w:t>
      </w:r>
      <w:r>
        <w:rPr/>
        <w:t>mental,</w:t>
      </w:r>
      <w:r>
        <w:rPr>
          <w:spacing w:val="-31"/>
        </w:rPr>
        <w:t> </w:t>
      </w:r>
      <w:r>
        <w:rPr/>
        <w:t>pues</w:t>
      </w:r>
      <w:r>
        <w:rPr>
          <w:spacing w:val="-31"/>
        </w:rPr>
        <w:t> </w:t>
      </w:r>
      <w:r>
        <w:rPr/>
        <w:t>consideró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sola corriente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podía</w:t>
      </w:r>
      <w:r>
        <w:rPr>
          <w:spacing w:val="-29"/>
        </w:rPr>
        <w:t> </w:t>
      </w:r>
      <w:r>
        <w:rPr/>
        <w:t>proporcionar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bases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definir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z w:val="17"/>
        </w:rPr>
        <w:t>bp</w:t>
      </w:r>
      <w:r>
        <w:rPr>
          <w:spacing w:val="-18"/>
          <w:sz w:val="17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vejez.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4"/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sustentar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modelo</w:t>
      </w:r>
      <w:r>
        <w:rPr>
          <w:spacing w:val="-24"/>
          <w:w w:val="95"/>
        </w:rPr>
        <w:t> </w:t>
      </w:r>
      <w:r>
        <w:rPr>
          <w:w w:val="95"/>
        </w:rPr>
        <w:t>identificó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puntos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convergencia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estas</w:t>
      </w:r>
      <w:r>
        <w:rPr>
          <w:spacing w:val="-24"/>
          <w:w w:val="95"/>
        </w:rPr>
        <w:t> </w:t>
      </w:r>
      <w:r>
        <w:rPr>
          <w:w w:val="95"/>
        </w:rPr>
        <w:t>teorías </w:t>
      </w:r>
      <w:r>
        <w:rPr/>
        <w:t>y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agrupó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seis</w:t>
      </w:r>
      <w:r>
        <w:rPr>
          <w:spacing w:val="-22"/>
        </w:rPr>
        <w:t> </w:t>
      </w:r>
      <w:r>
        <w:rPr/>
        <w:t>dimensiones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funcionamiento</w:t>
      </w:r>
      <w:r>
        <w:rPr>
          <w:spacing w:val="-22"/>
        </w:rPr>
        <w:t> </w:t>
      </w:r>
      <w:r>
        <w:rPr/>
        <w:t>positivo:</w:t>
      </w:r>
      <w:r>
        <w:rPr>
          <w:spacing w:val="-22"/>
        </w:rPr>
        <w:t> </w:t>
      </w:r>
      <w:r>
        <w:rPr/>
        <w:t>autoaceptación, relaciones</w:t>
      </w:r>
      <w:r>
        <w:rPr>
          <w:spacing w:val="-18"/>
        </w:rPr>
        <w:t> </w:t>
      </w:r>
      <w:r>
        <w:rPr/>
        <w:t>positivas</w:t>
      </w:r>
      <w:r>
        <w:rPr>
          <w:spacing w:val="-18"/>
        </w:rPr>
        <w:t> </w:t>
      </w:r>
      <w:r>
        <w:rPr/>
        <w:t>con</w:t>
      </w:r>
      <w:r>
        <w:rPr>
          <w:spacing w:val="-19"/>
        </w:rPr>
        <w:t> </w:t>
      </w:r>
      <w:r>
        <w:rPr/>
        <w:t>otros,</w:t>
      </w:r>
      <w:r>
        <w:rPr>
          <w:spacing w:val="-19"/>
        </w:rPr>
        <w:t> </w:t>
      </w:r>
      <w:r>
        <w:rPr/>
        <w:t>dominio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ambiente,</w:t>
      </w:r>
      <w:r>
        <w:rPr>
          <w:spacing w:val="-18"/>
        </w:rPr>
        <w:t> </w:t>
      </w:r>
      <w:r>
        <w:rPr/>
        <w:t>propósito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vida,</w:t>
      </w:r>
      <w:r>
        <w:rPr>
          <w:spacing w:val="-19"/>
        </w:rPr>
        <w:t> </w:t>
      </w:r>
      <w:r>
        <w:rPr/>
        <w:t>auto- </w:t>
      </w:r>
      <w:r>
        <w:rPr>
          <w:w w:val="95"/>
        </w:rPr>
        <w:t>nomía y crecimiento personal. Posteriormente diseñó una escala para medirlas, de la cual existen diversas versiones que varían esencialmente en el número de reactivos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conforman;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empleadas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18</w:t>
      </w:r>
      <w:r>
        <w:rPr>
          <w:spacing w:val="-12"/>
          <w:w w:val="95"/>
        </w:rPr>
        <w:t> </w:t>
      </w:r>
      <w:r>
        <w:rPr>
          <w:w w:val="95"/>
        </w:rPr>
        <w:t>ítems,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12"/>
          <w:w w:val="95"/>
        </w:rPr>
        <w:t> </w:t>
      </w:r>
      <w:r>
        <w:rPr>
          <w:w w:val="95"/>
        </w:rPr>
        <w:t>por cada dimensión (Ryff, 1989a, b; Ryff y </w:t>
      </w:r>
      <w:r>
        <w:rPr>
          <w:spacing w:val="-2"/>
          <w:w w:val="95"/>
        </w:rPr>
        <w:t>Keyes, </w:t>
      </w:r>
      <w:r>
        <w:rPr>
          <w:w w:val="95"/>
        </w:rPr>
        <w:t>1995). Las dimensiones del mode- </w:t>
      </w:r>
      <w:r>
        <w:rPr/>
        <w:t>lo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z w:val="17"/>
        </w:rPr>
        <w:t>bp</w:t>
      </w:r>
      <w:r>
        <w:rPr>
          <w:spacing w:val="-9"/>
          <w:sz w:val="17"/>
        </w:rPr>
        <w:t> </w:t>
      </w:r>
      <w:r>
        <w:rPr/>
        <w:t>han</w:t>
      </w:r>
      <w:r>
        <w:rPr>
          <w:spacing w:val="-19"/>
        </w:rPr>
        <w:t> </w:t>
      </w:r>
      <w:r>
        <w:rPr/>
        <w:t>sido</w:t>
      </w:r>
      <w:r>
        <w:rPr>
          <w:spacing w:val="-20"/>
        </w:rPr>
        <w:t> </w:t>
      </w:r>
      <w:r>
        <w:rPr/>
        <w:t>estudiadas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varios</w:t>
      </w:r>
      <w:r>
        <w:rPr>
          <w:spacing w:val="-20"/>
        </w:rPr>
        <w:t> </w:t>
      </w:r>
      <w:r>
        <w:rPr/>
        <w:t>investigadores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han</w:t>
      </w:r>
      <w:r>
        <w:rPr>
          <w:spacing w:val="-19"/>
        </w:rPr>
        <w:t> </w:t>
      </w:r>
      <w:r>
        <w:rPr/>
        <w:t>correlacionado </w:t>
      </w:r>
      <w:r>
        <w:rPr>
          <w:w w:val="95"/>
        </w:rPr>
        <w:t>con factores sociodemográficos (edad, nivel socioeconómico, etc.),</w:t>
      </w:r>
      <w:r>
        <w:rPr>
          <w:spacing w:val="35"/>
          <w:w w:val="95"/>
        </w:rPr>
        <w:t> </w:t>
      </w:r>
      <w:r>
        <w:rPr>
          <w:w w:val="95"/>
        </w:rPr>
        <w:t>psicológicos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(personalidad, identidad, estrategias de afrontamiento, etc.), biológicos (cardio- vasculares,</w:t>
      </w:r>
      <w:r>
        <w:rPr>
          <w:spacing w:val="-14"/>
          <w:w w:val="95"/>
        </w:rPr>
        <w:t> </w:t>
      </w:r>
      <w:r>
        <w:rPr>
          <w:w w:val="95"/>
        </w:rPr>
        <w:t>inmunológicos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neuroendocrinológicos)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diversas</w:t>
      </w:r>
      <w:r>
        <w:rPr>
          <w:spacing w:val="-13"/>
          <w:w w:val="95"/>
        </w:rPr>
        <w:t> </w:t>
      </w:r>
      <w:r>
        <w:rPr>
          <w:w w:val="95"/>
        </w:rPr>
        <w:t>experiencias </w:t>
      </w:r>
      <w:r>
        <w:rPr/>
        <w:t>de</w:t>
      </w:r>
      <w:r>
        <w:rPr>
          <w:spacing w:val="-29"/>
        </w:rPr>
        <w:t> </w:t>
      </w:r>
      <w:r>
        <w:rPr/>
        <w:t>vida</w:t>
      </w:r>
      <w:r>
        <w:rPr>
          <w:spacing w:val="-29"/>
        </w:rPr>
        <w:t> </w:t>
      </w:r>
      <w:r>
        <w:rPr/>
        <w:t>(Ryff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>
          <w:spacing w:val="-4"/>
        </w:rPr>
        <w:t>Singer,</w:t>
      </w:r>
      <w:r>
        <w:rPr>
          <w:spacing w:val="-29"/>
        </w:rPr>
        <w:t> </w:t>
      </w:r>
      <w:r>
        <w:rPr/>
        <w:t>2008).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Son</w:t>
      </w:r>
      <w:r>
        <w:rPr>
          <w:spacing w:val="-13"/>
        </w:rPr>
        <w:t> </w:t>
      </w:r>
      <w:r>
        <w:rPr/>
        <w:t>muy</w:t>
      </w:r>
      <w:r>
        <w:rPr>
          <w:spacing w:val="-13"/>
        </w:rPr>
        <w:t> </w:t>
      </w:r>
      <w:r>
        <w:rPr/>
        <w:t>pocos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estudios</w:t>
      </w:r>
      <w:r>
        <w:rPr>
          <w:spacing w:val="-12"/>
        </w:rPr>
        <w:t> </w:t>
      </w:r>
      <w:r>
        <w:rPr/>
        <w:t>que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han</w:t>
      </w:r>
      <w:r>
        <w:rPr>
          <w:spacing w:val="-13"/>
        </w:rPr>
        <w:t> </w:t>
      </w:r>
      <w:r>
        <w:rPr/>
        <w:t>llevado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cabo</w:t>
      </w:r>
      <w:r>
        <w:rPr>
          <w:spacing w:val="-13"/>
        </w:rPr>
        <w:t> </w:t>
      </w:r>
      <w:r>
        <w:rPr/>
        <w:t>acerca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relación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prácticas</w:t>
      </w:r>
      <w:r>
        <w:rPr>
          <w:spacing w:val="-16"/>
          <w:w w:val="95"/>
        </w:rPr>
        <w:t> </w:t>
      </w:r>
      <w:r>
        <w:rPr>
          <w:w w:val="95"/>
        </w:rPr>
        <w:t>parentales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  <w:sz w:val="17"/>
        </w:rPr>
        <w:t>bp</w:t>
      </w:r>
      <w:r>
        <w:rPr>
          <w:w w:val="95"/>
        </w:rPr>
        <w:t>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mayoría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trabajos</w:t>
      </w:r>
      <w:r>
        <w:rPr>
          <w:spacing w:val="-16"/>
          <w:w w:val="95"/>
        </w:rPr>
        <w:t> </w:t>
      </w:r>
      <w:r>
        <w:rPr>
          <w:w w:val="95"/>
        </w:rPr>
        <w:t>publicados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línea de investigación hacen referencia al </w:t>
      </w:r>
      <w:r>
        <w:rPr>
          <w:w w:val="95"/>
          <w:sz w:val="17"/>
        </w:rPr>
        <w:t>bp</w:t>
      </w:r>
      <w:r>
        <w:rPr>
          <w:w w:val="95"/>
        </w:rPr>
        <w:t>, pero valoran ajuste, satisfacción de vida, </w:t>
      </w:r>
      <w:r>
        <w:rPr/>
        <w:t>esperanza,</w:t>
      </w:r>
      <w:r>
        <w:rPr>
          <w:spacing w:val="-25"/>
        </w:rPr>
        <w:t> </w:t>
      </w:r>
      <w:r>
        <w:rPr/>
        <w:t>dominio,</w:t>
      </w:r>
      <w:r>
        <w:rPr>
          <w:spacing w:val="-25"/>
        </w:rPr>
        <w:t> </w:t>
      </w:r>
      <w:r>
        <w:rPr/>
        <w:t>autoestima</w:t>
      </w:r>
      <w:r>
        <w:rPr>
          <w:spacing w:val="-25"/>
        </w:rPr>
        <w:t> </w:t>
      </w:r>
      <w:r>
        <w:rPr>
          <w:spacing w:val="-3"/>
        </w:rPr>
        <w:t>(Kurdek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>
          <w:spacing w:val="-4"/>
        </w:rPr>
        <w:t>Fine,</w:t>
      </w:r>
      <w:r>
        <w:rPr>
          <w:spacing w:val="-25"/>
        </w:rPr>
        <w:t> </w:t>
      </w:r>
      <w:r>
        <w:rPr/>
        <w:t>1994;</w:t>
      </w:r>
      <w:r>
        <w:rPr>
          <w:spacing w:val="-25"/>
        </w:rPr>
        <w:t> </w:t>
      </w:r>
      <w:r>
        <w:rPr/>
        <w:t>McKinney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>
          <w:spacing w:val="-3"/>
        </w:rPr>
        <w:t>Renk,</w:t>
      </w:r>
      <w:r>
        <w:rPr>
          <w:spacing w:val="-25"/>
        </w:rPr>
        <w:t> </w:t>
      </w:r>
      <w:r>
        <w:rPr/>
        <w:t>2008; Shek,</w:t>
      </w:r>
      <w:r>
        <w:rPr>
          <w:spacing w:val="-12"/>
        </w:rPr>
        <w:t> </w:t>
      </w:r>
      <w:r>
        <w:rPr/>
        <w:t>2005,</w:t>
      </w:r>
      <w:r>
        <w:rPr>
          <w:spacing w:val="-12"/>
        </w:rPr>
        <w:t> </w:t>
      </w:r>
      <w:r>
        <w:rPr/>
        <w:t>2007)</w:t>
      </w:r>
      <w:r>
        <w:rPr>
          <w:spacing w:val="-12"/>
        </w:rPr>
        <w:t> </w:t>
      </w:r>
      <w:r>
        <w:rPr/>
        <w:t>o</w:t>
      </w:r>
      <w:r>
        <w:rPr>
          <w:spacing w:val="-12"/>
        </w:rPr>
        <w:t> </w:t>
      </w:r>
      <w:r>
        <w:rPr/>
        <w:t>malestar</w:t>
      </w:r>
      <w:r>
        <w:rPr>
          <w:spacing w:val="-12"/>
        </w:rPr>
        <w:t> </w:t>
      </w:r>
      <w:r>
        <w:rPr/>
        <w:t>psicológico</w:t>
      </w:r>
      <w:r>
        <w:rPr>
          <w:spacing w:val="-12"/>
        </w:rPr>
        <w:t> </w:t>
      </w:r>
      <w:r>
        <w:rPr/>
        <w:t>(Shucksmith,</w:t>
      </w:r>
      <w:r>
        <w:rPr>
          <w:spacing w:val="-12"/>
        </w:rPr>
        <w:t> </w:t>
      </w:r>
      <w:r>
        <w:rPr/>
        <w:t>Hendy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Glendinning, 1995).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único</w:t>
      </w:r>
      <w:r>
        <w:rPr>
          <w:spacing w:val="-19"/>
          <w:w w:val="95"/>
        </w:rPr>
        <w:t> </w:t>
      </w:r>
      <w:r>
        <w:rPr>
          <w:w w:val="95"/>
        </w:rPr>
        <w:t>estudio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encontró</w:t>
      </w:r>
      <w:r>
        <w:rPr>
          <w:spacing w:val="-19"/>
          <w:w w:val="95"/>
        </w:rPr>
        <w:t> </w:t>
      </w:r>
      <w:r>
        <w:rPr>
          <w:w w:val="95"/>
        </w:rPr>
        <w:t>fue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Huppert,</w:t>
      </w:r>
      <w:r>
        <w:rPr>
          <w:spacing w:val="-19"/>
          <w:w w:val="95"/>
        </w:rPr>
        <w:t> </w:t>
      </w:r>
      <w:r>
        <w:rPr>
          <w:w w:val="95"/>
        </w:rPr>
        <w:t>Abbott,</w:t>
      </w:r>
      <w:r>
        <w:rPr>
          <w:spacing w:val="-19"/>
          <w:w w:val="95"/>
        </w:rPr>
        <w:t> </w:t>
      </w:r>
      <w:r>
        <w:rPr>
          <w:w w:val="95"/>
        </w:rPr>
        <w:t>Ploubidis,</w:t>
      </w:r>
      <w:r>
        <w:rPr>
          <w:spacing w:val="-18"/>
          <w:w w:val="95"/>
        </w:rPr>
        <w:t> </w:t>
      </w:r>
      <w:r>
        <w:rPr>
          <w:w w:val="95"/>
        </w:rPr>
        <w:t>Richards </w:t>
      </w:r>
      <w:r>
        <w:rPr/>
        <w:t>y</w:t>
      </w:r>
      <w:r>
        <w:rPr>
          <w:spacing w:val="-16"/>
        </w:rPr>
        <w:t> </w:t>
      </w:r>
      <w:r>
        <w:rPr>
          <w:spacing w:val="-3"/>
        </w:rPr>
        <w:t>Kuh</w:t>
      </w:r>
      <w:r>
        <w:rPr>
          <w:spacing w:val="-16"/>
        </w:rPr>
        <w:t> </w:t>
      </w:r>
      <w:r>
        <w:rPr/>
        <w:t>(2009),</w:t>
      </w:r>
      <w:r>
        <w:rPr>
          <w:spacing w:val="-16"/>
        </w:rPr>
        <w:t> </w:t>
      </w:r>
      <w:r>
        <w:rPr/>
        <w:t>quienes</w:t>
      </w:r>
      <w:r>
        <w:rPr>
          <w:spacing w:val="-16"/>
        </w:rPr>
        <w:t> </w:t>
      </w:r>
      <w:r>
        <w:rPr/>
        <w:t>examinaron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asociación</w:t>
      </w:r>
      <w:r>
        <w:rPr>
          <w:spacing w:val="-16"/>
        </w:rPr>
        <w:t> </w:t>
      </w:r>
      <w:r>
        <w:rPr/>
        <w:t>entre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>
          <w:sz w:val="17"/>
        </w:rPr>
        <w:t>bp</w:t>
      </w:r>
      <w:r>
        <w:rPr>
          <w:spacing w:val="-5"/>
          <w:sz w:val="17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edad</w:t>
      </w:r>
      <w:r>
        <w:rPr>
          <w:spacing w:val="-16"/>
        </w:rPr>
        <w:t> </w:t>
      </w:r>
      <w:r>
        <w:rPr/>
        <w:t>adulta</w:t>
      </w:r>
      <w:r>
        <w:rPr>
          <w:spacing w:val="-16"/>
        </w:rPr>
        <w:t> </w:t>
      </w:r>
      <w:r>
        <w:rPr/>
        <w:t>y la</w:t>
      </w:r>
      <w:r>
        <w:rPr>
          <w:spacing w:val="-6"/>
        </w:rPr>
        <w:t> </w:t>
      </w:r>
      <w:r>
        <w:rPr/>
        <w:t>percepción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conducta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padres</w:t>
      </w:r>
      <w:r>
        <w:rPr>
          <w:spacing w:val="-6"/>
        </w:rPr>
        <w:t> </w:t>
      </w:r>
      <w:r>
        <w:rPr/>
        <w:t>durante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niñez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adolescencia en</w:t>
      </w:r>
      <w:r>
        <w:rPr>
          <w:spacing w:val="-20"/>
        </w:rPr>
        <w:t> </w:t>
      </w:r>
      <w:r>
        <w:rPr/>
        <w:t>mujeres</w:t>
      </w:r>
      <w:r>
        <w:rPr>
          <w:spacing w:val="-20"/>
        </w:rPr>
        <w:t> </w:t>
      </w:r>
      <w:r>
        <w:rPr/>
        <w:t>británicas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pertenecían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cohorte</w:t>
      </w:r>
      <w:r>
        <w:rPr>
          <w:spacing w:val="-20"/>
        </w:rPr>
        <w:t> </w:t>
      </w:r>
      <w:r>
        <w:rPr/>
        <w:t>nacida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1946;</w:t>
      </w:r>
      <w:r>
        <w:rPr>
          <w:spacing w:val="-20"/>
        </w:rPr>
        <w:t> </w:t>
      </w:r>
      <w:r>
        <w:rPr/>
        <w:t>así</w:t>
      </w:r>
      <w:r>
        <w:rPr>
          <w:spacing w:val="-20"/>
        </w:rPr>
        <w:t> </w:t>
      </w:r>
      <w:r>
        <w:rPr/>
        <w:t>pues, </w:t>
      </w:r>
      <w:r>
        <w:rPr>
          <w:w w:val="95"/>
        </w:rPr>
        <w:t>identificaron </w:t>
      </w:r>
      <w:r>
        <w:rPr>
          <w:spacing w:val="-3"/>
          <w:w w:val="95"/>
        </w:rPr>
        <w:t>tres </w:t>
      </w:r>
      <w:r>
        <w:rPr>
          <w:w w:val="95"/>
        </w:rPr>
        <w:t>estilos parentales: cuidadoso, no involucrado y </w:t>
      </w:r>
      <w:r>
        <w:rPr>
          <w:spacing w:val="-3"/>
          <w:w w:val="95"/>
        </w:rPr>
        <w:t>controlador. </w:t>
      </w:r>
      <w:r>
        <w:rPr>
          <w:w w:val="95"/>
        </w:rPr>
        <w:t>Y encontraron que los niveles altos del estilo cuidadoso se asociaron con puntajes altos en </w:t>
      </w:r>
      <w:r>
        <w:rPr>
          <w:w w:val="95"/>
          <w:sz w:val="17"/>
        </w:rPr>
        <w:t>bp</w:t>
      </w:r>
      <w:r>
        <w:rPr>
          <w:w w:val="95"/>
        </w:rPr>
        <w:t>, mientras que los estilos negativos (no involucrado y controlador) se asociaron con niveles bajos de</w:t>
      </w:r>
      <w:r>
        <w:rPr>
          <w:spacing w:val="-25"/>
          <w:w w:val="95"/>
        </w:rPr>
        <w:t> </w:t>
      </w:r>
      <w:r>
        <w:rPr>
          <w:w w:val="95"/>
          <w:sz w:val="17"/>
        </w:rPr>
        <w:t>bp</w:t>
      </w:r>
      <w:r>
        <w:rPr>
          <w:w w:val="95"/>
        </w:rPr>
        <w:t>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6"/>
        </w:rPr>
        <w:t>Por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respecta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conductas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riesgo,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tiene</w:t>
      </w:r>
      <w:r>
        <w:rPr>
          <w:spacing w:val="-23"/>
        </w:rPr>
        <w:t> </w:t>
      </w:r>
      <w:r>
        <w:rPr/>
        <w:t>evidencia</w:t>
      </w:r>
      <w:r>
        <w:rPr>
          <w:spacing w:val="-23"/>
        </w:rPr>
        <w:t> </w:t>
      </w:r>
      <w:r>
        <w:rPr/>
        <w:t>empírica</w:t>
      </w:r>
      <w:r>
        <w:rPr>
          <w:spacing w:val="-23"/>
        </w:rPr>
        <w:t> </w:t>
      </w:r>
      <w:r>
        <w:rPr/>
        <w:t>de </w:t>
      </w:r>
      <w:r>
        <w:rPr>
          <w:w w:val="95"/>
        </w:rPr>
        <w:t>que los jóvenes con más fortalezas se involucran menos en conductas de riesgo (Benson, 2002). Evans </w:t>
      </w:r>
      <w:r>
        <w:rPr>
          <w:i/>
          <w:w w:val="90"/>
        </w:rPr>
        <w:t>ett </w:t>
      </w:r>
      <w:r>
        <w:rPr>
          <w:i/>
          <w:w w:val="95"/>
        </w:rPr>
        <w:t>al. </w:t>
      </w:r>
      <w:r>
        <w:rPr>
          <w:w w:val="95"/>
        </w:rPr>
        <w:t>(2004) evaluaron siete fortalezas, entre las que in- </w:t>
      </w:r>
      <w:r>
        <w:rPr/>
        <w:t>cluyeron</w:t>
      </w:r>
      <w:r>
        <w:rPr>
          <w:spacing w:val="-21"/>
        </w:rPr>
        <w:t> </w:t>
      </w:r>
      <w:r>
        <w:rPr/>
        <w:t>el</w:t>
      </w:r>
      <w:r>
        <w:rPr>
          <w:spacing w:val="-20"/>
        </w:rPr>
        <w:t> </w:t>
      </w:r>
      <w:r>
        <w:rPr/>
        <w:t>apoyo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jóvenes</w:t>
      </w:r>
      <w:r>
        <w:rPr>
          <w:spacing w:val="-20"/>
        </w:rPr>
        <w:t> </w:t>
      </w:r>
      <w:r>
        <w:rPr/>
        <w:t>perciben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sus</w:t>
      </w:r>
      <w:r>
        <w:rPr>
          <w:spacing w:val="-21"/>
        </w:rPr>
        <w:t> </w:t>
      </w:r>
      <w:r>
        <w:rPr/>
        <w:t>padres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otros</w:t>
      </w:r>
      <w:r>
        <w:rPr>
          <w:spacing w:val="-21"/>
        </w:rPr>
        <w:t> </w:t>
      </w:r>
      <w:r>
        <w:rPr/>
        <w:t>adultos</w:t>
      </w:r>
      <w:r>
        <w:rPr>
          <w:spacing w:val="-20"/>
        </w:rPr>
        <w:t> </w:t>
      </w:r>
      <w:r>
        <w:rPr/>
        <w:t>en </w:t>
      </w:r>
      <w:r>
        <w:rPr>
          <w:w w:val="95"/>
        </w:rPr>
        <w:t>casa,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encontraron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esta</w:t>
      </w:r>
      <w:r>
        <w:rPr>
          <w:spacing w:val="-9"/>
          <w:w w:val="95"/>
        </w:rPr>
        <w:t> </w:t>
      </w:r>
      <w:r>
        <w:rPr>
          <w:w w:val="95"/>
        </w:rPr>
        <w:t>fortaleza</w:t>
      </w:r>
      <w:r>
        <w:rPr>
          <w:spacing w:val="-9"/>
          <w:w w:val="95"/>
        </w:rPr>
        <w:t> </w:t>
      </w:r>
      <w:r>
        <w:rPr>
          <w:w w:val="95"/>
        </w:rPr>
        <w:t>protege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jóvenes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9"/>
          <w:w w:val="95"/>
        </w:rPr>
        <w:t> </w:t>
      </w:r>
      <w:r>
        <w:rPr>
          <w:w w:val="95"/>
        </w:rPr>
        <w:t>involucrarse en</w:t>
      </w:r>
      <w:r>
        <w:rPr>
          <w:spacing w:val="-10"/>
          <w:w w:val="95"/>
        </w:rPr>
        <w:t> </w:t>
      </w:r>
      <w:r>
        <w:rPr>
          <w:w w:val="95"/>
        </w:rPr>
        <w:t>conductas</w:t>
      </w:r>
      <w:r>
        <w:rPr>
          <w:spacing w:val="-10"/>
          <w:w w:val="95"/>
        </w:rPr>
        <w:t> </w:t>
      </w:r>
      <w:r>
        <w:rPr>
          <w:w w:val="95"/>
        </w:rPr>
        <w:t>sexuales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riesgo.</w:t>
      </w:r>
      <w:r>
        <w:rPr>
          <w:spacing w:val="-10"/>
          <w:w w:val="95"/>
        </w:rPr>
        <w:t> </w:t>
      </w:r>
      <w:r>
        <w:rPr>
          <w:w w:val="95"/>
        </w:rPr>
        <w:t>Asimismo,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Vesely</w:t>
      </w:r>
      <w:r>
        <w:rPr>
          <w:spacing w:val="-10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8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</w:t>
      </w:r>
      <w:r>
        <w:rPr>
          <w:spacing w:val="-10"/>
          <w:w w:val="95"/>
        </w:rPr>
        <w:t> </w:t>
      </w:r>
      <w:r>
        <w:rPr>
          <w:w w:val="95"/>
        </w:rPr>
        <w:t>(2004)</w:t>
      </w:r>
      <w:r>
        <w:rPr>
          <w:spacing w:val="-10"/>
          <w:w w:val="95"/>
        </w:rPr>
        <w:t> </w:t>
      </w:r>
      <w:r>
        <w:rPr>
          <w:w w:val="95"/>
        </w:rPr>
        <w:t>evaluaron</w:t>
      </w:r>
      <w:r>
        <w:rPr>
          <w:spacing w:val="-10"/>
          <w:w w:val="95"/>
        </w:rPr>
        <w:t> </w:t>
      </w:r>
      <w:r>
        <w:rPr>
          <w:w w:val="95"/>
        </w:rPr>
        <w:t>nueve </w:t>
      </w:r>
      <w:r>
        <w:rPr/>
        <w:t>fortalezas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encontraron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siete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ellas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asociaron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conducta</w:t>
      </w:r>
      <w:r>
        <w:rPr>
          <w:spacing w:val="-20"/>
        </w:rPr>
        <w:t> </w:t>
      </w:r>
      <w:r>
        <w:rPr/>
        <w:t>sexual </w:t>
      </w:r>
      <w:r>
        <w:rPr>
          <w:w w:val="95"/>
        </w:rPr>
        <w:t>de riesgo de los jóvenes, específicamente la comunicación familiar fungió como factor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protector.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5"/>
        </w:rPr>
        <w:t>También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tiene</w:t>
      </w:r>
      <w:r>
        <w:rPr>
          <w:spacing w:val="-24"/>
        </w:rPr>
        <w:t> </w:t>
      </w:r>
      <w:r>
        <w:rPr/>
        <w:t>evidencia</w:t>
      </w:r>
      <w:r>
        <w:rPr>
          <w:spacing w:val="-24"/>
        </w:rPr>
        <w:t> </w:t>
      </w:r>
      <w:r>
        <w:rPr/>
        <w:t>empírica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asociación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fortalezas</w:t>
      </w:r>
      <w:r>
        <w:rPr>
          <w:spacing w:val="-25"/>
        </w:rPr>
        <w:t> </w:t>
      </w:r>
      <w:r>
        <w:rPr/>
        <w:t>con</w:t>
      </w:r>
      <w:r>
        <w:rPr>
          <w:spacing w:val="-24"/>
        </w:rPr>
        <w:t> </w:t>
      </w:r>
      <w:r>
        <w:rPr/>
        <w:t>el </w:t>
      </w:r>
      <w:r>
        <w:rPr>
          <w:w w:val="95"/>
        </w:rPr>
        <w:t>consumo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alcohol,</w:t>
      </w:r>
      <w:r>
        <w:rPr>
          <w:spacing w:val="-7"/>
          <w:w w:val="95"/>
        </w:rPr>
        <w:t> </w:t>
      </w:r>
      <w:r>
        <w:rPr>
          <w:w w:val="95"/>
        </w:rPr>
        <w:t>tabaco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drogas,</w:t>
      </w:r>
      <w:r>
        <w:rPr>
          <w:spacing w:val="-8"/>
          <w:w w:val="95"/>
        </w:rPr>
        <w:t> </w:t>
      </w:r>
      <w:r>
        <w:rPr>
          <w:w w:val="95"/>
        </w:rPr>
        <w:t>aunque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han</w:t>
      </w:r>
      <w:r>
        <w:rPr>
          <w:spacing w:val="-7"/>
          <w:w w:val="95"/>
        </w:rPr>
        <w:t> </w:t>
      </w:r>
      <w:r>
        <w:rPr>
          <w:w w:val="95"/>
        </w:rPr>
        <w:t>evaluado</w:t>
      </w:r>
      <w:r>
        <w:rPr>
          <w:spacing w:val="-7"/>
          <w:w w:val="95"/>
        </w:rPr>
        <w:t> </w:t>
      </w:r>
      <w:r>
        <w:rPr>
          <w:w w:val="95"/>
        </w:rPr>
        <w:t>diferentes</w:t>
      </w:r>
      <w:r>
        <w:rPr>
          <w:spacing w:val="-7"/>
          <w:w w:val="95"/>
        </w:rPr>
        <w:t> </w:t>
      </w:r>
      <w:r>
        <w:rPr>
          <w:w w:val="95"/>
        </w:rPr>
        <w:t>fortale- zas,</w:t>
      </w:r>
      <w:r>
        <w:rPr>
          <w:spacing w:val="-19"/>
          <w:w w:val="95"/>
        </w:rPr>
        <w:t> </w:t>
      </w:r>
      <w:r>
        <w:rPr>
          <w:w w:val="95"/>
        </w:rPr>
        <w:t>tanto</w:t>
      </w:r>
      <w:r>
        <w:rPr>
          <w:spacing w:val="-19"/>
          <w:w w:val="95"/>
        </w:rPr>
        <w:t> </w:t>
      </w:r>
      <w:r>
        <w:rPr>
          <w:w w:val="95"/>
        </w:rPr>
        <w:t>internas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externas,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general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resultados</w:t>
      </w:r>
      <w:r>
        <w:rPr>
          <w:spacing w:val="-19"/>
          <w:w w:val="95"/>
        </w:rPr>
        <w:t> </w:t>
      </w:r>
      <w:r>
        <w:rPr>
          <w:w w:val="95"/>
        </w:rPr>
        <w:t>permiten</w:t>
      </w:r>
      <w:r>
        <w:rPr>
          <w:spacing w:val="-19"/>
          <w:w w:val="95"/>
        </w:rPr>
        <w:t> </w:t>
      </w:r>
      <w:r>
        <w:rPr>
          <w:w w:val="95"/>
        </w:rPr>
        <w:t>afirmar</w:t>
      </w:r>
      <w:r>
        <w:rPr>
          <w:spacing w:val="-19"/>
          <w:w w:val="95"/>
        </w:rPr>
        <w:t> </w:t>
      </w:r>
      <w:r>
        <w:rPr>
          <w:w w:val="95"/>
        </w:rPr>
        <w:t>que las</w:t>
      </w:r>
      <w:r>
        <w:rPr>
          <w:spacing w:val="-12"/>
          <w:w w:val="95"/>
        </w:rPr>
        <w:t> </w:t>
      </w:r>
      <w:r>
        <w:rPr>
          <w:w w:val="95"/>
        </w:rPr>
        <w:t>fortalezas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factores</w:t>
      </w:r>
      <w:r>
        <w:rPr>
          <w:spacing w:val="-12"/>
          <w:w w:val="95"/>
        </w:rPr>
        <w:t> </w:t>
      </w:r>
      <w:r>
        <w:rPr>
          <w:w w:val="95"/>
        </w:rPr>
        <w:t>protectores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consumo</w:t>
      </w:r>
      <w:r>
        <w:rPr>
          <w:spacing w:val="-12"/>
          <w:w w:val="95"/>
        </w:rPr>
        <w:t> </w:t>
      </w:r>
      <w:r>
        <w:rPr>
          <w:w w:val="95"/>
        </w:rPr>
        <w:t>(Beebe</w:t>
      </w:r>
      <w:r>
        <w:rPr>
          <w:spacing w:val="-12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0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12"/>
          <w:w w:val="95"/>
        </w:rPr>
        <w:t> </w:t>
      </w:r>
      <w:r>
        <w:rPr>
          <w:w w:val="95"/>
        </w:rPr>
        <w:t>2008;</w:t>
      </w:r>
      <w:r>
        <w:rPr>
          <w:spacing w:val="-12"/>
          <w:w w:val="95"/>
        </w:rPr>
        <w:t> </w:t>
      </w:r>
      <w:r>
        <w:rPr>
          <w:w w:val="95"/>
        </w:rPr>
        <w:t>Oman</w:t>
      </w:r>
      <w:r>
        <w:rPr>
          <w:spacing w:val="-12"/>
          <w:w w:val="95"/>
        </w:rPr>
        <w:t> </w:t>
      </w:r>
      <w:r>
        <w:rPr>
          <w:i/>
          <w:w w:val="90"/>
        </w:rPr>
        <w:t>ett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16"/>
          <w:w w:val="95"/>
        </w:rPr>
        <w:t> </w:t>
      </w:r>
      <w:r>
        <w:rPr>
          <w:w w:val="95"/>
        </w:rPr>
        <w:t>2004).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cuanto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bienestar</w:t>
      </w:r>
      <w:r>
        <w:rPr>
          <w:spacing w:val="-16"/>
          <w:w w:val="95"/>
        </w:rPr>
        <w:t> </w:t>
      </w:r>
      <w:r>
        <w:rPr>
          <w:w w:val="95"/>
        </w:rPr>
        <w:t>psicológico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conductas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riesgo,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encontró evidencia</w:t>
      </w:r>
      <w:r>
        <w:rPr>
          <w:spacing w:val="-20"/>
          <w:w w:val="95"/>
        </w:rPr>
        <w:t> </w:t>
      </w:r>
      <w:r>
        <w:rPr>
          <w:w w:val="95"/>
        </w:rPr>
        <w:t>empírica.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22"/>
        </w:rPr>
        <w:t> </w:t>
      </w:r>
      <w:r>
        <w:rPr/>
        <w:t>México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realizó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estudio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identificar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fortalezas</w:t>
      </w:r>
      <w:r>
        <w:rPr>
          <w:spacing w:val="-23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adoles- </w:t>
      </w:r>
      <w:r>
        <w:rPr>
          <w:w w:val="95"/>
        </w:rPr>
        <w:t>centes</w:t>
      </w:r>
      <w:r>
        <w:rPr>
          <w:spacing w:val="-10"/>
          <w:w w:val="95"/>
        </w:rPr>
        <w:t> </w:t>
      </w:r>
      <w:r>
        <w:rPr>
          <w:w w:val="95"/>
        </w:rPr>
        <w:t>(Andrade,</w:t>
      </w:r>
      <w:r>
        <w:rPr>
          <w:spacing w:val="-10"/>
          <w:w w:val="95"/>
        </w:rPr>
        <w:t> </w:t>
      </w:r>
      <w:r>
        <w:rPr>
          <w:w w:val="95"/>
        </w:rPr>
        <w:t>Morales,</w:t>
      </w:r>
      <w:r>
        <w:rPr>
          <w:spacing w:val="-10"/>
          <w:w w:val="95"/>
        </w:rPr>
        <w:t> </w:t>
      </w:r>
      <w:r>
        <w:rPr>
          <w:w w:val="95"/>
        </w:rPr>
        <w:t>Betancourt,</w:t>
      </w:r>
      <w:r>
        <w:rPr>
          <w:spacing w:val="-9"/>
          <w:w w:val="95"/>
        </w:rPr>
        <w:t> </w:t>
      </w:r>
      <w:r>
        <w:rPr>
          <w:w w:val="95"/>
        </w:rPr>
        <w:t>Sánchez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González,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prensa)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sólo</w:t>
      </w:r>
      <w:r>
        <w:rPr>
          <w:spacing w:val="-10"/>
          <w:w w:val="95"/>
        </w:rPr>
        <w:t> </w:t>
      </w:r>
      <w:r>
        <w:rPr>
          <w:w w:val="95"/>
        </w:rPr>
        <w:t>hay una investigación acerca del bienestar psicológico e intento de suicidio en ado- lescentes</w:t>
      </w:r>
      <w:r>
        <w:rPr>
          <w:spacing w:val="-9"/>
          <w:w w:val="95"/>
        </w:rPr>
        <w:t> </w:t>
      </w:r>
      <w:r>
        <w:rPr>
          <w:w w:val="95"/>
        </w:rPr>
        <w:t>(González-Fuentes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Andrade,</w:t>
      </w:r>
      <w:r>
        <w:rPr>
          <w:spacing w:val="-9"/>
          <w:w w:val="95"/>
        </w:rPr>
        <w:t> </w:t>
      </w:r>
      <w:r>
        <w:rPr>
          <w:w w:val="95"/>
        </w:rPr>
        <w:t>2013),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cual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diseñó</w:t>
      </w:r>
      <w:r>
        <w:rPr>
          <w:spacing w:val="-9"/>
          <w:w w:val="95"/>
        </w:rPr>
        <w:t> </w:t>
      </w:r>
      <w:r>
        <w:rPr>
          <w:w w:val="95"/>
        </w:rPr>
        <w:t>esta</w:t>
      </w:r>
      <w:r>
        <w:rPr>
          <w:spacing w:val="-9"/>
          <w:w w:val="95"/>
        </w:rPr>
        <w:t> </w:t>
      </w:r>
      <w:r>
        <w:rPr>
          <w:w w:val="95"/>
        </w:rPr>
        <w:t>investi- </w:t>
      </w:r>
      <w:r>
        <w:rPr/>
        <w:t>gación</w:t>
      </w:r>
      <w:r>
        <w:rPr>
          <w:spacing w:val="-25"/>
        </w:rPr>
        <w:t> </w:t>
      </w:r>
      <w:r>
        <w:rPr/>
        <w:t>cuyo</w:t>
      </w:r>
      <w:r>
        <w:rPr>
          <w:spacing w:val="-25"/>
        </w:rPr>
        <w:t> </w:t>
      </w:r>
      <w:r>
        <w:rPr/>
        <w:t>propósito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analizar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relación</w:t>
      </w:r>
      <w:r>
        <w:rPr>
          <w:spacing w:val="-25"/>
        </w:rPr>
        <w:t> </w:t>
      </w:r>
      <w:r>
        <w:rPr/>
        <w:t>entre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comunicación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control </w:t>
      </w:r>
      <w:r>
        <w:rPr>
          <w:w w:val="95"/>
        </w:rPr>
        <w:t>conductual</w:t>
      </w:r>
      <w:r>
        <w:rPr>
          <w:spacing w:val="-14"/>
          <w:w w:val="95"/>
        </w:rPr>
        <w:t> </w:t>
      </w:r>
      <w:r>
        <w:rPr>
          <w:w w:val="95"/>
        </w:rPr>
        <w:t>parental</w:t>
      </w:r>
      <w:r>
        <w:rPr>
          <w:spacing w:val="-14"/>
          <w:w w:val="95"/>
        </w:rPr>
        <w:t> </w:t>
      </w:r>
      <w:r>
        <w:rPr>
          <w:w w:val="95"/>
        </w:rPr>
        <w:t>(fortalezas),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  <w:sz w:val="17"/>
        </w:rPr>
        <w:t>bp</w:t>
      </w:r>
      <w:r>
        <w:rPr>
          <w:spacing w:val="-3"/>
          <w:w w:val="95"/>
          <w:sz w:val="17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adolescentes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algunas</w:t>
      </w:r>
      <w:r>
        <w:rPr>
          <w:spacing w:val="-14"/>
          <w:w w:val="95"/>
        </w:rPr>
        <w:t> </w:t>
      </w:r>
      <w:r>
        <w:rPr>
          <w:w w:val="95"/>
        </w:rPr>
        <w:t>conductas</w:t>
      </w:r>
      <w:r>
        <w:rPr>
          <w:spacing w:val="-14"/>
          <w:w w:val="95"/>
        </w:rPr>
        <w:t> </w:t>
      </w:r>
      <w:r>
        <w:rPr>
          <w:w w:val="95"/>
        </w:rPr>
        <w:t>de </w:t>
      </w:r>
      <w:r>
        <w:rPr/>
        <w:t>riesgo.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61"/>
        <w:ind w:left="133" w:right="0" w:firstLine="0"/>
        <w:jc w:val="both"/>
        <w:rPr>
          <w:sz w:val="17"/>
        </w:rPr>
      </w:pPr>
      <w:r>
        <w:rPr>
          <w:w w:val="140"/>
          <w:sz w:val="22"/>
        </w:rPr>
        <w:t>m</w:t>
      </w:r>
      <w:r>
        <w:rPr>
          <w:w w:val="140"/>
          <w:sz w:val="17"/>
        </w:rPr>
        <w:t>étodo</w:t>
      </w:r>
    </w:p>
    <w:p>
      <w:pPr>
        <w:pStyle w:val="BodyText"/>
        <w:spacing w:before="2"/>
      </w:pPr>
    </w:p>
    <w:p>
      <w:pPr>
        <w:pStyle w:val="Heading3"/>
        <w:ind w:left="133" w:right="0"/>
        <w:jc w:val="both"/>
      </w:pPr>
      <w:r>
        <w:rPr/>
        <w:t>Participantes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2"/>
        <w:jc w:val="both"/>
      </w:pP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muestra</w:t>
      </w:r>
      <w:r>
        <w:rPr>
          <w:spacing w:val="-13"/>
          <w:w w:val="95"/>
        </w:rPr>
        <w:t> </w:t>
      </w:r>
      <w:r>
        <w:rPr>
          <w:w w:val="95"/>
        </w:rPr>
        <w:t>estuvo</w:t>
      </w:r>
      <w:r>
        <w:rPr>
          <w:spacing w:val="-13"/>
          <w:w w:val="95"/>
        </w:rPr>
        <w:t> </w:t>
      </w:r>
      <w:r>
        <w:rPr>
          <w:w w:val="95"/>
        </w:rPr>
        <w:t>constituida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1,147</w:t>
      </w:r>
      <w:r>
        <w:rPr>
          <w:spacing w:val="-13"/>
          <w:w w:val="95"/>
        </w:rPr>
        <w:t> </w:t>
      </w:r>
      <w:r>
        <w:rPr>
          <w:w w:val="95"/>
        </w:rPr>
        <w:t>adolescentes</w:t>
      </w:r>
      <w:r>
        <w:rPr>
          <w:spacing w:val="-13"/>
          <w:w w:val="95"/>
        </w:rPr>
        <w:t> </w:t>
      </w:r>
      <w:r>
        <w:rPr>
          <w:w w:val="95"/>
        </w:rPr>
        <w:t>seleccionados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forma</w:t>
      </w:r>
      <w:r>
        <w:rPr>
          <w:spacing w:val="-13"/>
          <w:w w:val="95"/>
        </w:rPr>
        <w:t> </w:t>
      </w:r>
      <w:r>
        <w:rPr>
          <w:w w:val="95"/>
        </w:rPr>
        <w:t>no </w:t>
      </w:r>
      <w:r>
        <w:rPr/>
        <w:t>probabilística,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promedio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edad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16.5</w:t>
      </w:r>
      <w:r>
        <w:rPr>
          <w:spacing w:val="-10"/>
        </w:rPr>
        <w:t> </w:t>
      </w:r>
      <w:r>
        <w:rPr/>
        <w:t>años</w:t>
      </w:r>
      <w:r>
        <w:rPr>
          <w:spacing w:val="-10"/>
        </w:rPr>
        <w:t> </w:t>
      </w:r>
      <w:r>
        <w:rPr/>
        <w:t>(DE</w:t>
      </w:r>
      <w:r>
        <w:rPr>
          <w:spacing w:val="-10"/>
        </w:rPr>
        <w:t> </w:t>
      </w:r>
      <w:r>
        <w:rPr/>
        <w:t>=1.13).</w:t>
      </w:r>
      <w:r>
        <w:rPr>
          <w:spacing w:val="-10"/>
        </w:rPr>
        <w:t> </w:t>
      </w:r>
      <w:r>
        <w:rPr>
          <w:spacing w:val="-6"/>
        </w:rPr>
        <w:t>Todos</w:t>
      </w:r>
      <w:r>
        <w:rPr>
          <w:spacing w:val="-10"/>
        </w:rPr>
        <w:t> </w:t>
      </w:r>
      <w:r>
        <w:rPr/>
        <w:t>eran </w:t>
      </w:r>
      <w:r>
        <w:rPr>
          <w:w w:val="95"/>
        </w:rPr>
        <w:t>estudiantes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bachillerato,</w:t>
      </w:r>
      <w:r>
        <w:rPr>
          <w:spacing w:val="-6"/>
          <w:w w:val="95"/>
        </w:rPr>
        <w:t> </w:t>
      </w:r>
      <w:r>
        <w:rPr>
          <w:w w:val="95"/>
        </w:rPr>
        <w:t>42.5%</w:t>
      </w:r>
      <w:r>
        <w:rPr>
          <w:spacing w:val="-5"/>
          <w:w w:val="95"/>
        </w:rPr>
        <w:t> </w:t>
      </w:r>
      <w:r>
        <w:rPr>
          <w:w w:val="95"/>
        </w:rPr>
        <w:t>hombres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57.5%</w:t>
      </w:r>
      <w:r>
        <w:rPr>
          <w:spacing w:val="-5"/>
          <w:w w:val="95"/>
        </w:rPr>
        <w:t> </w:t>
      </w:r>
      <w:r>
        <w:rPr>
          <w:w w:val="95"/>
        </w:rPr>
        <w:t>mujeres.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mayoría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 jóvenes</w:t>
      </w:r>
      <w:r>
        <w:rPr>
          <w:spacing w:val="-18"/>
          <w:w w:val="95"/>
        </w:rPr>
        <w:t> </w:t>
      </w:r>
      <w:r>
        <w:rPr>
          <w:w w:val="95"/>
        </w:rPr>
        <w:t>informó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vivía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ambos</w:t>
      </w:r>
      <w:r>
        <w:rPr>
          <w:spacing w:val="-18"/>
          <w:w w:val="95"/>
        </w:rPr>
        <w:t> </w:t>
      </w:r>
      <w:r>
        <w:rPr>
          <w:w w:val="95"/>
        </w:rPr>
        <w:t>padres</w:t>
      </w:r>
      <w:r>
        <w:rPr>
          <w:spacing w:val="-18"/>
          <w:w w:val="95"/>
        </w:rPr>
        <w:t> </w:t>
      </w:r>
      <w:r>
        <w:rPr>
          <w:w w:val="95"/>
        </w:rPr>
        <w:t>(70.1%).</w:t>
      </w:r>
    </w:p>
    <w:p>
      <w:pPr>
        <w:pStyle w:val="BodyText"/>
        <w:spacing w:before="11"/>
        <w:rPr>
          <w:sz w:val="21"/>
        </w:rPr>
      </w:pPr>
    </w:p>
    <w:p>
      <w:pPr>
        <w:pStyle w:val="Heading3"/>
        <w:ind w:left="133" w:right="0"/>
        <w:jc w:val="both"/>
      </w:pPr>
      <w:r>
        <w:rPr/>
        <w:t>Instrumentos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spacing w:val="-4"/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medir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comunicación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control</w:t>
      </w:r>
      <w:r>
        <w:rPr>
          <w:spacing w:val="-16"/>
          <w:w w:val="95"/>
        </w:rPr>
        <w:t> </w:t>
      </w:r>
      <w:r>
        <w:rPr>
          <w:w w:val="95"/>
        </w:rPr>
        <w:t>conductual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utilizaron</w:t>
      </w:r>
      <w:r>
        <w:rPr>
          <w:spacing w:val="-16"/>
          <w:w w:val="95"/>
        </w:rPr>
        <w:t> </w:t>
      </w:r>
      <w:r>
        <w:rPr>
          <w:w w:val="95"/>
        </w:rPr>
        <w:t>dos</w:t>
      </w:r>
      <w:r>
        <w:rPr>
          <w:spacing w:val="-16"/>
          <w:w w:val="95"/>
        </w:rPr>
        <w:t> </w:t>
      </w:r>
      <w:r>
        <w:rPr>
          <w:w w:val="95"/>
        </w:rPr>
        <w:t>dimensiones 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subescala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Mamá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escala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i/>
          <w:w w:val="95"/>
        </w:rPr>
        <w:t>práctticas</w:t>
      </w:r>
      <w:r>
        <w:rPr>
          <w:i/>
          <w:spacing w:val="-20"/>
          <w:w w:val="95"/>
        </w:rPr>
        <w:t> </w:t>
      </w:r>
      <w:r>
        <w:rPr>
          <w:i/>
          <w:w w:val="95"/>
        </w:rPr>
        <w:t>parenttales</w:t>
      </w:r>
      <w:r>
        <w:rPr>
          <w:i/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Andrade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Betan- </w:t>
      </w:r>
      <w:r>
        <w:rPr>
          <w:w w:val="90"/>
        </w:rPr>
        <w:t>court</w:t>
      </w:r>
      <w:r>
        <w:rPr>
          <w:spacing w:val="9"/>
          <w:w w:val="90"/>
        </w:rPr>
        <w:t> </w:t>
      </w:r>
      <w:r>
        <w:rPr>
          <w:w w:val="90"/>
        </w:rPr>
        <w:t>(2008):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6"/>
        </w:numPr>
        <w:tabs>
          <w:tab w:pos="417" w:val="left" w:leader="none"/>
        </w:tabs>
        <w:spacing w:line="242" w:lineRule="auto" w:before="0" w:after="0"/>
        <w:ind w:left="417" w:right="131" w:hanging="284"/>
        <w:jc w:val="both"/>
        <w:rPr>
          <w:sz w:val="22"/>
        </w:rPr>
      </w:pPr>
      <w:r>
        <w:rPr>
          <w:sz w:val="22"/>
        </w:rPr>
        <w:t>Comunicación:</w:t>
      </w:r>
      <w:r>
        <w:rPr>
          <w:spacing w:val="-21"/>
          <w:sz w:val="22"/>
        </w:rPr>
        <w:t> </w:t>
      </w:r>
      <w:r>
        <w:rPr>
          <w:sz w:val="22"/>
        </w:rPr>
        <w:t>frecuencia</w:t>
      </w:r>
      <w:r>
        <w:rPr>
          <w:spacing w:val="-21"/>
          <w:sz w:val="22"/>
        </w:rPr>
        <w:t> </w:t>
      </w:r>
      <w:r>
        <w:rPr>
          <w:sz w:val="22"/>
        </w:rPr>
        <w:t>con</w:t>
      </w:r>
      <w:r>
        <w:rPr>
          <w:spacing w:val="-21"/>
          <w:sz w:val="22"/>
        </w:rPr>
        <w:t> </w:t>
      </w:r>
      <w:r>
        <w:rPr>
          <w:sz w:val="22"/>
        </w:rPr>
        <w:t>que</w:t>
      </w:r>
      <w:r>
        <w:rPr>
          <w:spacing w:val="-21"/>
          <w:sz w:val="22"/>
        </w:rPr>
        <w:t> </w:t>
      </w:r>
      <w:r>
        <w:rPr>
          <w:sz w:val="22"/>
        </w:rPr>
        <w:t>el(la)</w:t>
      </w:r>
      <w:r>
        <w:rPr>
          <w:spacing w:val="-21"/>
          <w:sz w:val="22"/>
        </w:rPr>
        <w:t> </w:t>
      </w:r>
      <w:r>
        <w:rPr>
          <w:sz w:val="22"/>
        </w:rPr>
        <w:t>hijo(a)</w:t>
      </w:r>
      <w:r>
        <w:rPr>
          <w:spacing w:val="-20"/>
          <w:sz w:val="22"/>
        </w:rPr>
        <w:t> </w:t>
      </w:r>
      <w:r>
        <w:rPr>
          <w:sz w:val="22"/>
        </w:rPr>
        <w:t>platica</w:t>
      </w:r>
      <w:r>
        <w:rPr>
          <w:spacing w:val="-21"/>
          <w:sz w:val="22"/>
        </w:rPr>
        <w:t> </w:t>
      </w:r>
      <w:r>
        <w:rPr>
          <w:sz w:val="22"/>
        </w:rPr>
        <w:t>con</w:t>
      </w:r>
      <w:r>
        <w:rPr>
          <w:spacing w:val="-21"/>
          <w:sz w:val="22"/>
        </w:rPr>
        <w:t> </w:t>
      </w:r>
      <w:r>
        <w:rPr>
          <w:sz w:val="22"/>
        </w:rPr>
        <w:t>su</w:t>
      </w:r>
      <w:r>
        <w:rPr>
          <w:spacing w:val="-21"/>
          <w:sz w:val="22"/>
        </w:rPr>
        <w:t> </w:t>
      </w:r>
      <w:r>
        <w:rPr>
          <w:sz w:val="22"/>
        </w:rPr>
        <w:t>madre</w:t>
      </w:r>
      <w:r>
        <w:rPr>
          <w:spacing w:val="-21"/>
          <w:sz w:val="22"/>
        </w:rPr>
        <w:t> </w:t>
      </w:r>
      <w:r>
        <w:rPr>
          <w:sz w:val="22"/>
        </w:rPr>
        <w:t>sobre </w:t>
      </w:r>
      <w:r>
        <w:rPr>
          <w:w w:val="95"/>
          <w:sz w:val="22"/>
        </w:rPr>
        <w:t>aspectos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personales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siente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escuchado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(10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reactivos,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alfa=0.92).</w:t>
      </w:r>
    </w:p>
    <w:p>
      <w:pPr>
        <w:pStyle w:val="ListParagraph"/>
        <w:numPr>
          <w:ilvl w:val="0"/>
          <w:numId w:val="6"/>
        </w:numPr>
        <w:tabs>
          <w:tab w:pos="417" w:val="left" w:leader="none"/>
        </w:tabs>
        <w:spacing w:line="242" w:lineRule="auto" w:before="0" w:after="0"/>
        <w:ind w:left="417" w:right="132" w:hanging="284"/>
        <w:jc w:val="both"/>
        <w:rPr>
          <w:sz w:val="22"/>
        </w:rPr>
      </w:pPr>
      <w:r>
        <w:rPr>
          <w:w w:val="95"/>
          <w:sz w:val="22"/>
        </w:rPr>
        <w:t>Control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conductual: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frecuencia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madre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conoce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actividades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su hijo(a)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(7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reactivos,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alfa=0.84)</w:t>
      </w:r>
    </w:p>
    <w:p>
      <w:pPr>
        <w:pStyle w:val="BodyText"/>
        <w:spacing w:before="1"/>
      </w:pPr>
    </w:p>
    <w:p>
      <w:pPr>
        <w:pStyle w:val="BodyText"/>
        <w:ind w:left="417"/>
      </w:pPr>
      <w:r>
        <w:rPr/>
        <w:t>Y se usó una dimensión en el caso de Papá:</w:t>
      </w:r>
    </w:p>
    <w:p>
      <w:pPr>
        <w:pStyle w:val="BodyText"/>
        <w:spacing w:before="4"/>
      </w:pPr>
    </w:p>
    <w:p>
      <w:pPr>
        <w:pStyle w:val="BodyText"/>
        <w:spacing w:line="242" w:lineRule="auto"/>
        <w:ind w:left="417" w:right="132" w:hanging="284"/>
        <w:jc w:val="both"/>
      </w:pPr>
      <w:r>
        <w:rPr>
          <w:w w:val="95"/>
        </w:rPr>
        <w:t>1) Comunicación/control conductual: frecuencia con que el(la) hijo(a) platica </w:t>
      </w:r>
      <w:r>
        <w:rPr/>
        <w:t>con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padre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aspectos</w:t>
      </w:r>
      <w:r>
        <w:rPr>
          <w:spacing w:val="-16"/>
        </w:rPr>
        <w:t> </w:t>
      </w:r>
      <w:r>
        <w:rPr/>
        <w:t>personales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siente</w:t>
      </w:r>
      <w:r>
        <w:rPr>
          <w:spacing w:val="-16"/>
        </w:rPr>
        <w:t> </w:t>
      </w:r>
      <w:r>
        <w:rPr/>
        <w:t>escuchado,</w:t>
      </w:r>
      <w:r>
        <w:rPr>
          <w:spacing w:val="-16"/>
        </w:rPr>
        <w:t> </w:t>
      </w:r>
      <w:r>
        <w:rPr/>
        <w:t>así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fre- cuencia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padre</w:t>
      </w:r>
      <w:r>
        <w:rPr>
          <w:spacing w:val="-17"/>
        </w:rPr>
        <w:t> </w:t>
      </w:r>
      <w:r>
        <w:rPr/>
        <w:t>conoce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actividades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hijo(a)</w:t>
      </w:r>
      <w:r>
        <w:rPr>
          <w:spacing w:val="-17"/>
        </w:rPr>
        <w:t> </w:t>
      </w:r>
      <w:r>
        <w:rPr/>
        <w:t>(16</w:t>
      </w:r>
      <w:r>
        <w:rPr>
          <w:spacing w:val="-17"/>
        </w:rPr>
        <w:t> </w:t>
      </w:r>
      <w:r>
        <w:rPr/>
        <w:t>reactivos, alfa=0.97).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firstLine="283"/>
      </w:pP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bienestar</w:t>
      </w:r>
      <w:r>
        <w:rPr>
          <w:spacing w:val="-11"/>
          <w:w w:val="95"/>
        </w:rPr>
        <w:t> </w:t>
      </w:r>
      <w:r>
        <w:rPr>
          <w:w w:val="95"/>
        </w:rPr>
        <w:t>psicológico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midió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escala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González-Fuentes</w:t>
      </w:r>
      <w:r>
        <w:rPr>
          <w:spacing w:val="-11"/>
          <w:w w:val="95"/>
        </w:rPr>
        <w:t> </w:t>
      </w:r>
      <w:r>
        <w:rPr>
          <w:w w:val="95"/>
        </w:rPr>
        <w:t>(no</w:t>
      </w:r>
      <w:r>
        <w:rPr>
          <w:spacing w:val="-11"/>
          <w:w w:val="95"/>
        </w:rPr>
        <w:t> </w:t>
      </w:r>
      <w:r>
        <w:rPr>
          <w:w w:val="95"/>
        </w:rPr>
        <w:t>publi- cada)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consta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24</w:t>
      </w:r>
      <w:r>
        <w:rPr>
          <w:spacing w:val="-18"/>
          <w:w w:val="95"/>
        </w:rPr>
        <w:t> </w:t>
      </w:r>
      <w:r>
        <w:rPr>
          <w:w w:val="95"/>
        </w:rPr>
        <w:t>reactivos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evalúan</w:t>
      </w:r>
      <w:r>
        <w:rPr>
          <w:spacing w:val="-18"/>
          <w:w w:val="95"/>
        </w:rPr>
        <w:t> </w:t>
      </w:r>
      <w:r>
        <w:rPr>
          <w:w w:val="95"/>
        </w:rPr>
        <w:t>seis</w:t>
      </w:r>
      <w:r>
        <w:rPr>
          <w:spacing w:val="-18"/>
          <w:w w:val="95"/>
        </w:rPr>
        <w:t> </w:t>
      </w:r>
      <w:r>
        <w:rPr>
          <w:w w:val="95"/>
        </w:rPr>
        <w:t>dimensiones: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7"/>
        </w:numPr>
        <w:tabs>
          <w:tab w:pos="417" w:val="left" w:leader="none"/>
        </w:tabs>
        <w:spacing w:line="242" w:lineRule="auto" w:before="0" w:after="0"/>
        <w:ind w:left="417" w:right="132" w:hanging="284"/>
        <w:jc w:val="both"/>
        <w:rPr>
          <w:sz w:val="22"/>
        </w:rPr>
      </w:pPr>
      <w:r>
        <w:rPr>
          <w:w w:val="95"/>
          <w:sz w:val="22"/>
        </w:rPr>
        <w:t>Crecimiento personal: creencias del adolescente acerca de la importancia de mantenerse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informado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actualizado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desarrollar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capacidades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perso- nales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(4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reactivos,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alfa=0.69).</w:t>
      </w:r>
    </w:p>
    <w:p>
      <w:pPr>
        <w:pStyle w:val="ListParagraph"/>
        <w:numPr>
          <w:ilvl w:val="0"/>
          <w:numId w:val="7"/>
        </w:numPr>
        <w:tabs>
          <w:tab w:pos="417" w:val="left" w:leader="none"/>
        </w:tabs>
        <w:spacing w:line="242" w:lineRule="auto" w:before="0" w:after="0"/>
        <w:ind w:left="417" w:right="131" w:hanging="284"/>
        <w:jc w:val="both"/>
        <w:rPr>
          <w:sz w:val="22"/>
        </w:rPr>
      </w:pPr>
      <w:r>
        <w:rPr>
          <w:w w:val="95"/>
          <w:sz w:val="22"/>
        </w:rPr>
        <w:t>Relaciones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positivas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otros: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percepción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capacidad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relacionar- se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otros,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comprende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trato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respetuoso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interacciones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(5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reactivos, </w:t>
      </w:r>
      <w:r>
        <w:rPr>
          <w:sz w:val="22"/>
        </w:rPr>
        <w:t>alfa=0.75).</w:t>
      </w:r>
    </w:p>
    <w:p>
      <w:pPr>
        <w:pStyle w:val="ListParagraph"/>
        <w:numPr>
          <w:ilvl w:val="0"/>
          <w:numId w:val="7"/>
        </w:numPr>
        <w:tabs>
          <w:tab w:pos="417" w:val="left" w:leader="none"/>
        </w:tabs>
        <w:spacing w:line="242" w:lineRule="auto" w:before="0" w:after="0"/>
        <w:ind w:left="417" w:right="132" w:hanging="284"/>
        <w:jc w:val="both"/>
        <w:rPr>
          <w:sz w:val="22"/>
        </w:rPr>
      </w:pPr>
      <w:r>
        <w:rPr>
          <w:w w:val="95"/>
          <w:sz w:val="22"/>
        </w:rPr>
        <w:t>Propósito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vida: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importancia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tiene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adolescente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tener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plan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 vida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guíe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acciones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(4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reactivos,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alfa=0.88).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7"/>
        </w:numPr>
        <w:tabs>
          <w:tab w:pos="417" w:val="left" w:leader="none"/>
        </w:tabs>
        <w:spacing w:line="242" w:lineRule="auto" w:before="61" w:after="0"/>
        <w:ind w:left="417" w:right="131" w:hanging="284"/>
        <w:jc w:val="both"/>
        <w:rPr>
          <w:sz w:val="22"/>
        </w:rPr>
      </w:pPr>
      <w:r>
        <w:rPr>
          <w:w w:val="95"/>
          <w:sz w:val="22"/>
        </w:rPr>
        <w:t>Autoaceptación: la aceptación que el adolescente tiene de sus características positivas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negativas,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así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rechazo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insatisfacción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persona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y su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carácter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(4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reactivos,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alfa=0.71).</w:t>
      </w:r>
    </w:p>
    <w:p>
      <w:pPr>
        <w:pStyle w:val="ListParagraph"/>
        <w:numPr>
          <w:ilvl w:val="0"/>
          <w:numId w:val="7"/>
        </w:numPr>
        <w:tabs>
          <w:tab w:pos="417" w:val="left" w:leader="none"/>
        </w:tabs>
        <w:spacing w:line="242" w:lineRule="auto" w:before="0" w:after="0"/>
        <w:ind w:left="417" w:right="131" w:hanging="284"/>
        <w:jc w:val="both"/>
        <w:rPr>
          <w:sz w:val="22"/>
        </w:rPr>
      </w:pPr>
      <w:r>
        <w:rPr>
          <w:w w:val="95"/>
          <w:sz w:val="22"/>
        </w:rPr>
        <w:t>Planes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futuro: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importancia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tiene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adolescente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hacer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planes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con- seguir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metas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(4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reactivos,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alfa=0.69).</w:t>
      </w:r>
    </w:p>
    <w:p>
      <w:pPr>
        <w:pStyle w:val="ListParagraph"/>
        <w:numPr>
          <w:ilvl w:val="0"/>
          <w:numId w:val="7"/>
        </w:numPr>
        <w:tabs>
          <w:tab w:pos="417" w:val="left" w:leader="none"/>
        </w:tabs>
        <w:spacing w:line="242" w:lineRule="auto" w:before="0" w:after="0"/>
        <w:ind w:left="417" w:right="131" w:hanging="284"/>
        <w:jc w:val="both"/>
        <w:rPr>
          <w:sz w:val="22"/>
        </w:rPr>
      </w:pPr>
      <w:r>
        <w:rPr>
          <w:w w:val="95"/>
          <w:sz w:val="22"/>
        </w:rPr>
        <w:t>Control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personal: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percepción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acerca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capacidad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controlar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impul- sos,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carácter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comportamiento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aun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cuando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esté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alterado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emocionalmente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(3 reactivos,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alfa=0.69).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conductas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riesgo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evaluaron</w:t>
      </w:r>
      <w:r>
        <w:rPr>
          <w:spacing w:val="-16"/>
          <w:w w:val="95"/>
        </w:rPr>
        <w:t> </w:t>
      </w:r>
      <w:r>
        <w:rPr>
          <w:w w:val="95"/>
        </w:rPr>
        <w:t>fueron</w:t>
      </w:r>
      <w:r>
        <w:rPr>
          <w:spacing w:val="-16"/>
          <w:w w:val="95"/>
        </w:rPr>
        <w:t> </w:t>
      </w:r>
      <w:r>
        <w:rPr>
          <w:w w:val="95"/>
        </w:rPr>
        <w:t>si</w:t>
      </w:r>
      <w:r>
        <w:rPr>
          <w:spacing w:val="-16"/>
          <w:w w:val="95"/>
        </w:rPr>
        <w:t> </w:t>
      </w:r>
      <w:r>
        <w:rPr>
          <w:w w:val="95"/>
        </w:rPr>
        <w:t>ha</w:t>
      </w:r>
      <w:r>
        <w:rPr>
          <w:spacing w:val="-16"/>
          <w:w w:val="95"/>
        </w:rPr>
        <w:t> </w:t>
      </w:r>
      <w:r>
        <w:rPr>
          <w:w w:val="95"/>
        </w:rPr>
        <w:t>tenido</w:t>
      </w:r>
      <w:r>
        <w:rPr>
          <w:spacing w:val="-16"/>
          <w:w w:val="95"/>
        </w:rPr>
        <w:t> </w:t>
      </w:r>
      <w:r>
        <w:rPr>
          <w:w w:val="95"/>
        </w:rPr>
        <w:t>relaciones</w:t>
      </w:r>
      <w:r>
        <w:rPr>
          <w:spacing w:val="-16"/>
          <w:w w:val="95"/>
        </w:rPr>
        <w:t> </w:t>
      </w:r>
      <w:r>
        <w:rPr>
          <w:w w:val="95"/>
        </w:rPr>
        <w:t>sexua- les,</w:t>
      </w:r>
      <w:r>
        <w:rPr>
          <w:spacing w:val="-12"/>
          <w:w w:val="95"/>
        </w:rPr>
        <w:t> </w:t>
      </w:r>
      <w:r>
        <w:rPr>
          <w:w w:val="95"/>
        </w:rPr>
        <w:t>si</w:t>
      </w:r>
      <w:r>
        <w:rPr>
          <w:spacing w:val="-12"/>
          <w:w w:val="95"/>
        </w:rPr>
        <w:t> </w:t>
      </w:r>
      <w:r>
        <w:rPr>
          <w:w w:val="95"/>
        </w:rPr>
        <w:t>ha</w:t>
      </w:r>
      <w:r>
        <w:rPr>
          <w:spacing w:val="-12"/>
          <w:w w:val="95"/>
        </w:rPr>
        <w:t> </w:t>
      </w:r>
      <w:r>
        <w:rPr>
          <w:w w:val="95"/>
        </w:rPr>
        <w:t>fumado</w:t>
      </w:r>
      <w:r>
        <w:rPr>
          <w:spacing w:val="-13"/>
          <w:w w:val="95"/>
        </w:rPr>
        <w:t> </w:t>
      </w:r>
      <w:r>
        <w:rPr>
          <w:w w:val="95"/>
        </w:rPr>
        <w:t>tabaco</w:t>
      </w:r>
      <w:r>
        <w:rPr>
          <w:spacing w:val="-12"/>
          <w:w w:val="95"/>
        </w:rPr>
        <w:t> </w:t>
      </w:r>
      <w:r>
        <w:rPr>
          <w:w w:val="95"/>
        </w:rPr>
        <w:t>alguna</w:t>
      </w:r>
      <w:r>
        <w:rPr>
          <w:spacing w:val="-12"/>
          <w:w w:val="95"/>
        </w:rPr>
        <w:t> </w:t>
      </w:r>
      <w:r>
        <w:rPr>
          <w:w w:val="95"/>
        </w:rPr>
        <w:t>vez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vida,</w:t>
      </w:r>
      <w:r>
        <w:rPr>
          <w:spacing w:val="-12"/>
          <w:w w:val="95"/>
        </w:rPr>
        <w:t> </w:t>
      </w:r>
      <w:r>
        <w:rPr>
          <w:w w:val="95"/>
        </w:rPr>
        <w:t>si</w:t>
      </w:r>
      <w:r>
        <w:rPr>
          <w:spacing w:val="-12"/>
          <w:w w:val="95"/>
        </w:rPr>
        <w:t> </w:t>
      </w:r>
      <w:r>
        <w:rPr>
          <w:w w:val="95"/>
        </w:rPr>
        <w:t>ha</w:t>
      </w:r>
      <w:r>
        <w:rPr>
          <w:spacing w:val="-12"/>
          <w:w w:val="95"/>
        </w:rPr>
        <w:t> </w:t>
      </w:r>
      <w:r>
        <w:rPr>
          <w:w w:val="95"/>
        </w:rPr>
        <w:t>consumido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copa</w:t>
      </w:r>
      <w:r>
        <w:rPr>
          <w:spacing w:val="-12"/>
          <w:w w:val="95"/>
        </w:rPr>
        <w:t> </w:t>
      </w:r>
      <w:r>
        <w:rPr>
          <w:w w:val="95"/>
        </w:rPr>
        <w:t>completa </w:t>
      </w:r>
      <w:r>
        <w:rPr/>
        <w:t>de</w:t>
      </w:r>
      <w:r>
        <w:rPr>
          <w:spacing w:val="-26"/>
        </w:rPr>
        <w:t> </w:t>
      </w:r>
      <w:r>
        <w:rPr/>
        <w:t>alcohol</w:t>
      </w:r>
      <w:r>
        <w:rPr>
          <w:spacing w:val="-26"/>
        </w:rPr>
        <w:t> </w:t>
      </w:r>
      <w:r>
        <w:rPr/>
        <w:t>alguna</w:t>
      </w:r>
      <w:r>
        <w:rPr>
          <w:spacing w:val="-26"/>
        </w:rPr>
        <w:t> </w:t>
      </w:r>
      <w:r>
        <w:rPr/>
        <w:t>vez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vida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si</w:t>
      </w:r>
      <w:r>
        <w:rPr>
          <w:spacing w:val="-26"/>
        </w:rPr>
        <w:t> </w:t>
      </w:r>
      <w:r>
        <w:rPr/>
        <w:t>ha</w:t>
      </w:r>
      <w:r>
        <w:rPr>
          <w:spacing w:val="-26"/>
        </w:rPr>
        <w:t> </w:t>
      </w:r>
      <w:r>
        <w:rPr/>
        <w:t>consumido</w:t>
      </w:r>
      <w:r>
        <w:rPr>
          <w:spacing w:val="-26"/>
        </w:rPr>
        <w:t> </w:t>
      </w:r>
      <w:r>
        <w:rPr/>
        <w:t>alguna</w:t>
      </w:r>
      <w:r>
        <w:rPr>
          <w:spacing w:val="-26"/>
        </w:rPr>
        <w:t> </w:t>
      </w:r>
      <w:r>
        <w:rPr/>
        <w:t>droga</w:t>
      </w:r>
      <w:r>
        <w:rPr>
          <w:spacing w:val="-26"/>
        </w:rPr>
        <w:t> </w:t>
      </w:r>
      <w:r>
        <w:rPr/>
        <w:t>alguna</w:t>
      </w:r>
      <w:r>
        <w:rPr>
          <w:spacing w:val="-26"/>
        </w:rPr>
        <w:t> </w:t>
      </w:r>
      <w:r>
        <w:rPr/>
        <w:t>vez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 </w:t>
      </w:r>
      <w:r>
        <w:rPr>
          <w:w w:val="95"/>
        </w:rPr>
        <w:t>vida.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obtuvo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indicador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correspondió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presencia</w:t>
      </w:r>
      <w:r>
        <w:rPr>
          <w:spacing w:val="-5"/>
          <w:w w:val="95"/>
        </w:rPr>
        <w:t> </w:t>
      </w:r>
      <w:r>
        <w:rPr>
          <w:w w:val="95"/>
        </w:rPr>
        <w:t>o</w:t>
      </w:r>
      <w:r>
        <w:rPr>
          <w:spacing w:val="-5"/>
          <w:w w:val="95"/>
        </w:rPr>
        <w:t> </w:t>
      </w:r>
      <w:r>
        <w:rPr>
          <w:w w:val="95"/>
        </w:rPr>
        <w:t>ausencia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cada </w:t>
      </w:r>
      <w:r>
        <w:rPr/>
        <w:t>una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conductas,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rango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0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4.</w:t>
      </w:r>
    </w:p>
    <w:p>
      <w:pPr>
        <w:pStyle w:val="BodyText"/>
        <w:spacing w:before="11"/>
        <w:rPr>
          <w:sz w:val="21"/>
        </w:rPr>
      </w:pPr>
    </w:p>
    <w:p>
      <w:pPr>
        <w:pStyle w:val="Heading3"/>
        <w:ind w:left="133" w:right="0"/>
        <w:jc w:val="both"/>
      </w:pPr>
      <w:r>
        <w:rPr/>
        <w:t>Procedimiento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2"/>
        <w:jc w:val="both"/>
      </w:pP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instrumento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aplicó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manera</w:t>
      </w:r>
      <w:r>
        <w:rPr>
          <w:spacing w:val="-13"/>
          <w:w w:val="95"/>
        </w:rPr>
        <w:t> </w:t>
      </w:r>
      <w:r>
        <w:rPr>
          <w:w w:val="95"/>
        </w:rPr>
        <w:t>grupal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salones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clase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alumnos, se</w:t>
      </w:r>
      <w:r>
        <w:rPr>
          <w:spacing w:val="-10"/>
          <w:w w:val="95"/>
        </w:rPr>
        <w:t> </w:t>
      </w:r>
      <w:r>
        <w:rPr>
          <w:w w:val="95"/>
        </w:rPr>
        <w:t>les</w:t>
      </w:r>
      <w:r>
        <w:rPr>
          <w:spacing w:val="-10"/>
          <w:w w:val="95"/>
        </w:rPr>
        <w:t> </w:t>
      </w:r>
      <w:r>
        <w:rPr>
          <w:w w:val="95"/>
        </w:rPr>
        <w:t>solicitó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participación</w:t>
      </w:r>
      <w:r>
        <w:rPr>
          <w:spacing w:val="-10"/>
          <w:w w:val="95"/>
        </w:rPr>
        <w:t> </w:t>
      </w:r>
      <w:r>
        <w:rPr>
          <w:w w:val="95"/>
        </w:rPr>
        <w:t>voluntaria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les</w:t>
      </w:r>
      <w:r>
        <w:rPr>
          <w:spacing w:val="-10"/>
          <w:w w:val="95"/>
        </w:rPr>
        <w:t> </w:t>
      </w:r>
      <w:r>
        <w:rPr>
          <w:w w:val="95"/>
        </w:rPr>
        <w:t>garantizó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anonimato.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45"/>
          <w:sz w:val="22"/>
        </w:rPr>
        <w:t>r</w:t>
      </w:r>
      <w:r>
        <w:rPr>
          <w:w w:val="145"/>
          <w:sz w:val="17"/>
        </w:rPr>
        <w:t>esultados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primer</w:t>
      </w:r>
      <w:r>
        <w:rPr>
          <w:spacing w:val="-6"/>
          <w:w w:val="95"/>
        </w:rPr>
        <w:t> </w:t>
      </w:r>
      <w:r>
        <w:rPr>
          <w:w w:val="95"/>
        </w:rPr>
        <w:t>término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presentan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datos</w:t>
      </w:r>
      <w:r>
        <w:rPr>
          <w:spacing w:val="-6"/>
          <w:w w:val="95"/>
        </w:rPr>
        <w:t> </w:t>
      </w:r>
      <w:r>
        <w:rPr>
          <w:w w:val="95"/>
        </w:rPr>
        <w:t>descriptivos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hombres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mujeres</w:t>
      </w:r>
      <w:r>
        <w:rPr>
          <w:spacing w:val="-6"/>
          <w:w w:val="95"/>
        </w:rPr>
        <w:t> </w:t>
      </w:r>
      <w:r>
        <w:rPr>
          <w:w w:val="95"/>
        </w:rPr>
        <w:t>en </w:t>
      </w:r>
      <w:r>
        <w:rPr/>
        <w:t>cada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escalas</w:t>
      </w:r>
      <w:r>
        <w:rPr>
          <w:spacing w:val="-29"/>
        </w:rPr>
        <w:t> </w:t>
      </w:r>
      <w:r>
        <w:rPr/>
        <w:t>evaluadas.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aprecia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-6"/>
        </w:rPr>
        <w:t>Tabla</w:t>
      </w:r>
      <w:r>
        <w:rPr>
          <w:spacing w:val="-29"/>
        </w:rPr>
        <w:t> </w:t>
      </w:r>
      <w:r>
        <w:rPr/>
        <w:t>1,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encontraron </w:t>
      </w:r>
      <w:r>
        <w:rPr>
          <w:w w:val="95"/>
        </w:rPr>
        <w:t>diferencias</w:t>
      </w:r>
      <w:r>
        <w:rPr>
          <w:spacing w:val="-23"/>
          <w:w w:val="95"/>
        </w:rPr>
        <w:t> </w:t>
      </w:r>
      <w:r>
        <w:rPr>
          <w:w w:val="95"/>
        </w:rPr>
        <w:t>significativas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todas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dimensiones</w:t>
      </w:r>
      <w:r>
        <w:rPr>
          <w:spacing w:val="-22"/>
          <w:w w:val="95"/>
        </w:rPr>
        <w:t> </w:t>
      </w:r>
      <w:r>
        <w:rPr>
          <w:w w:val="95"/>
        </w:rPr>
        <w:t>excepto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comunicación/con- </w:t>
      </w:r>
      <w:r>
        <w:rPr>
          <w:spacing w:val="-3"/>
          <w:w w:val="95"/>
        </w:rPr>
        <w:t>trol </w:t>
      </w:r>
      <w:r>
        <w:rPr>
          <w:w w:val="95"/>
        </w:rPr>
        <w:t>conductual del padre y crecimiento personal. Las mujeres obtuvieron pun- </w:t>
      </w:r>
      <w:r>
        <w:rPr/>
        <w:t>tajes</w:t>
      </w:r>
      <w:r>
        <w:rPr>
          <w:spacing w:val="-19"/>
        </w:rPr>
        <w:t> </w:t>
      </w:r>
      <w:r>
        <w:rPr/>
        <w:t>significativamente</w:t>
      </w:r>
      <w:r>
        <w:rPr>
          <w:spacing w:val="-20"/>
        </w:rPr>
        <w:t> </w:t>
      </w:r>
      <w:r>
        <w:rPr/>
        <w:t>más</w:t>
      </w:r>
      <w:r>
        <w:rPr>
          <w:spacing w:val="-19"/>
        </w:rPr>
        <w:t> </w:t>
      </w:r>
      <w:r>
        <w:rPr/>
        <w:t>altos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hombres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comunicación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control conductual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madre,</w:t>
      </w:r>
      <w:r>
        <w:rPr>
          <w:spacing w:val="-14"/>
        </w:rPr>
        <w:t> </w:t>
      </w:r>
      <w:r>
        <w:rPr/>
        <w:t>así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relaciones</w:t>
      </w:r>
      <w:r>
        <w:rPr>
          <w:spacing w:val="-14"/>
        </w:rPr>
        <w:t> </w:t>
      </w:r>
      <w:r>
        <w:rPr/>
        <w:t>positivas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otros,</w:t>
      </w:r>
      <w:r>
        <w:rPr>
          <w:spacing w:val="-14"/>
        </w:rPr>
        <w:t> </w:t>
      </w:r>
      <w:r>
        <w:rPr/>
        <w:t>propósito de</w:t>
      </w:r>
      <w:r>
        <w:rPr>
          <w:spacing w:val="-21"/>
        </w:rPr>
        <w:t> </w:t>
      </w:r>
      <w:r>
        <w:rPr/>
        <w:t>vida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planes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futuro;</w:t>
      </w:r>
      <w:r>
        <w:rPr>
          <w:spacing w:val="-21"/>
        </w:rPr>
        <w:t> </w:t>
      </w:r>
      <w:r>
        <w:rPr/>
        <w:t>mientras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hombres</w:t>
      </w:r>
      <w:r>
        <w:rPr>
          <w:spacing w:val="-21"/>
        </w:rPr>
        <w:t> </w:t>
      </w:r>
      <w:r>
        <w:rPr/>
        <w:t>puntuaron</w:t>
      </w:r>
      <w:r>
        <w:rPr>
          <w:spacing w:val="-21"/>
        </w:rPr>
        <w:t> </w:t>
      </w:r>
      <w:r>
        <w:rPr/>
        <w:t>más</w:t>
      </w:r>
      <w:r>
        <w:rPr>
          <w:spacing w:val="-21"/>
        </w:rPr>
        <w:t> </w:t>
      </w:r>
      <w:r>
        <w:rPr/>
        <w:t>alto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au- </w:t>
      </w:r>
      <w:r>
        <w:rPr>
          <w:w w:val="95"/>
        </w:rPr>
        <w:t>toaceptación,</w:t>
      </w:r>
      <w:r>
        <w:rPr>
          <w:spacing w:val="-11"/>
          <w:w w:val="95"/>
        </w:rPr>
        <w:t> </w:t>
      </w:r>
      <w:r>
        <w:rPr>
          <w:w w:val="95"/>
        </w:rPr>
        <w:t>crecimiento</w:t>
      </w:r>
      <w:r>
        <w:rPr>
          <w:spacing w:val="-11"/>
          <w:w w:val="95"/>
        </w:rPr>
        <w:t> </w:t>
      </w:r>
      <w:r>
        <w:rPr>
          <w:w w:val="95"/>
        </w:rPr>
        <w:t>personal,</w:t>
      </w:r>
      <w:r>
        <w:rPr>
          <w:spacing w:val="-11"/>
          <w:w w:val="95"/>
        </w:rPr>
        <w:t> </w:t>
      </w:r>
      <w:r>
        <w:rPr>
          <w:w w:val="95"/>
        </w:rPr>
        <w:t>comunicación/control</w:t>
      </w:r>
      <w:r>
        <w:rPr>
          <w:spacing w:val="-11"/>
          <w:w w:val="95"/>
        </w:rPr>
        <w:t> </w:t>
      </w:r>
      <w:r>
        <w:rPr>
          <w:w w:val="95"/>
        </w:rPr>
        <w:t>conductual</w:t>
      </w:r>
      <w:r>
        <w:rPr>
          <w:spacing w:val="-11"/>
          <w:w w:val="95"/>
        </w:rPr>
        <w:t> </w:t>
      </w:r>
      <w:r>
        <w:rPr>
          <w:w w:val="95"/>
        </w:rPr>
        <w:t>paterno</w:t>
      </w:r>
      <w:r>
        <w:rPr>
          <w:spacing w:val="-11"/>
          <w:w w:val="95"/>
        </w:rPr>
        <w:t> </w:t>
      </w:r>
      <w:r>
        <w:rPr>
          <w:w w:val="95"/>
        </w:rPr>
        <w:t>y control</w:t>
      </w:r>
      <w:r>
        <w:rPr>
          <w:spacing w:val="-17"/>
          <w:w w:val="95"/>
        </w:rPr>
        <w:t> </w:t>
      </w:r>
      <w:r>
        <w:rPr>
          <w:w w:val="95"/>
        </w:rPr>
        <w:t>personal.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Posteriormente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llevaron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cabo</w:t>
      </w:r>
      <w:r>
        <w:rPr>
          <w:spacing w:val="-13"/>
          <w:w w:val="95"/>
        </w:rPr>
        <w:t> </w:t>
      </w:r>
      <w:r>
        <w:rPr>
          <w:w w:val="95"/>
        </w:rPr>
        <w:t>análisis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correlación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sexo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jóve- </w:t>
      </w:r>
      <w:r>
        <w:rPr/>
        <w:t>nes,</w:t>
      </w:r>
      <w:r>
        <w:rPr>
          <w:spacing w:val="-15"/>
        </w:rPr>
        <w:t> </w:t>
      </w:r>
      <w:r>
        <w:rPr/>
        <w:t>con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fin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analizar</w:t>
      </w:r>
      <w:r>
        <w:rPr>
          <w:spacing w:val="-15"/>
        </w:rPr>
        <w:t> </w:t>
      </w:r>
      <w:r>
        <w:rPr/>
        <w:t>si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relación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prácticas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padre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6"/>
        </w:rPr>
        <w:t> </w:t>
      </w:r>
      <w:r>
        <w:rPr/>
        <w:t>madre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bienestar</w:t>
      </w:r>
      <w:r>
        <w:rPr>
          <w:spacing w:val="-21"/>
          <w:w w:val="95"/>
        </w:rPr>
        <w:t> </w:t>
      </w:r>
      <w:r>
        <w:rPr>
          <w:w w:val="95"/>
        </w:rPr>
        <w:t>subjetivo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adolescentes</w:t>
      </w:r>
      <w:r>
        <w:rPr>
          <w:spacing w:val="-20"/>
          <w:w w:val="95"/>
        </w:rPr>
        <w:t> </w:t>
      </w:r>
      <w:r>
        <w:rPr>
          <w:w w:val="95"/>
        </w:rPr>
        <w:t>presentaban</w:t>
      </w:r>
      <w:r>
        <w:rPr>
          <w:spacing w:val="-20"/>
          <w:w w:val="95"/>
        </w:rPr>
        <w:t> </w:t>
      </w:r>
      <w:r>
        <w:rPr>
          <w:w w:val="95"/>
        </w:rPr>
        <w:t>patrones</w:t>
      </w:r>
      <w:r>
        <w:rPr>
          <w:spacing w:val="-20"/>
          <w:w w:val="95"/>
        </w:rPr>
        <w:t> </w:t>
      </w:r>
      <w:r>
        <w:rPr>
          <w:w w:val="95"/>
        </w:rPr>
        <w:t>diferentes.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>
          <w:spacing w:val="-6"/>
        </w:rPr>
        <w:t>Tabla</w:t>
      </w:r>
      <w:r>
        <w:rPr>
          <w:spacing w:val="-20"/>
        </w:rPr>
        <w:t> </w:t>
      </w:r>
      <w:r>
        <w:rPr/>
        <w:t>2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puede</w:t>
      </w:r>
      <w:r>
        <w:rPr>
          <w:spacing w:val="-20"/>
        </w:rPr>
        <w:t> </w:t>
      </w:r>
      <w:r>
        <w:rPr/>
        <w:t>apreciar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comunicación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control</w:t>
      </w:r>
      <w:r>
        <w:rPr>
          <w:spacing w:val="-20"/>
        </w:rPr>
        <w:t> </w:t>
      </w:r>
      <w:r>
        <w:rPr/>
        <w:t>conductual tanto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padre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madre</w:t>
      </w:r>
      <w:r>
        <w:rPr>
          <w:spacing w:val="-22"/>
        </w:rPr>
        <w:t> </w:t>
      </w:r>
      <w:r>
        <w:rPr/>
        <w:t>correlacionaron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forma</w:t>
      </w:r>
      <w:r>
        <w:rPr>
          <w:spacing w:val="-22"/>
        </w:rPr>
        <w:t> </w:t>
      </w:r>
      <w:r>
        <w:rPr/>
        <w:t>positiva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todas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dimensiones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bienestar</w:t>
      </w:r>
      <w:r>
        <w:rPr>
          <w:spacing w:val="-17"/>
          <w:w w:val="95"/>
        </w:rPr>
        <w:t> </w:t>
      </w:r>
      <w:r>
        <w:rPr>
          <w:w w:val="95"/>
        </w:rPr>
        <w:t>psicológico,</w:t>
      </w:r>
      <w:r>
        <w:rPr>
          <w:spacing w:val="-17"/>
          <w:w w:val="95"/>
        </w:rPr>
        <w:t> </w:t>
      </w:r>
      <w:r>
        <w:rPr>
          <w:w w:val="95"/>
        </w:rPr>
        <w:t>excepto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dimensión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comunicación </w:t>
      </w:r>
      <w:r>
        <w:rPr/>
        <w:t>con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madre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relaciones</w:t>
      </w:r>
      <w:r>
        <w:rPr>
          <w:spacing w:val="-16"/>
        </w:rPr>
        <w:t> </w:t>
      </w:r>
      <w:r>
        <w:rPr/>
        <w:t>positivas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otros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caso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hombres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di- </w:t>
      </w:r>
      <w:r>
        <w:rPr>
          <w:w w:val="95"/>
        </w:rPr>
        <w:t>mensión de comunicación/control conductual del padre y la autoaceptación,</w:t>
      </w:r>
      <w:r>
        <w:rPr>
          <w:spacing w:val="-6"/>
          <w:w w:val="95"/>
        </w:rPr>
        <w:t> </w:t>
      </w:r>
      <w:r>
        <w:rPr>
          <w:w w:val="95"/>
        </w:rPr>
        <w:t>en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Heading3"/>
        <w:spacing w:before="61"/>
      </w:pPr>
      <w:r>
        <w:rPr>
          <w:w w:val="90"/>
        </w:rPr>
        <w:t>Tabla 1</w:t>
      </w:r>
    </w:p>
    <w:p>
      <w:pPr>
        <w:spacing w:before="2"/>
        <w:ind w:left="240" w:right="240" w:firstLine="0"/>
        <w:jc w:val="center"/>
        <w:rPr>
          <w:b/>
          <w:sz w:val="22"/>
        </w:rPr>
      </w:pPr>
      <w:r>
        <w:rPr/>
        <w:pict>
          <v:group style="position:absolute;margin-left:80.4599pt;margin-top:17.384867pt;width:348.8pt;height:.5pt;mso-position-horizontal-relative:page;mso-position-vertical-relative:paragraph;z-index:2008;mso-wrap-distance-left:0;mso-wrap-distance-right:0" coordorigin="1609,348" coordsize="6976,10">
            <v:line style="position:absolute" from="1614,353" to="5042,353" stroked="true" strokeweight=".5pt" strokecolor="#000000"/>
            <v:line style="position:absolute" from="5042,353" to="5686,353" stroked="true" strokeweight=".5pt" strokecolor="#000000"/>
            <v:line style="position:absolute" from="5686,353" to="6283,353" stroked="true" strokeweight=".5pt" strokecolor="#000000"/>
            <v:line style="position:absolute" from="6283,353" to="7034,353" stroked="true" strokeweight=".5pt" strokecolor="#000000"/>
            <v:line style="position:absolute" from="7034,353" to="7661,353" stroked="true" strokeweight=".5pt" strokecolor="#000000"/>
            <v:line style="position:absolute" from="7661,353" to="8580,353" stroked="true" strokeweight=".5pt" strokecolor="#000000"/>
            <w10:wrap type="topAndBottom"/>
          </v:group>
        </w:pict>
      </w:r>
      <w:r>
        <w:rPr>
          <w:b/>
          <w:w w:val="90"/>
          <w:sz w:val="22"/>
        </w:rPr>
        <w:t>Diferencias en prácticas parentales y bienestar psicológico por sexo</w:t>
      </w:r>
    </w:p>
    <w:p>
      <w:pPr>
        <w:tabs>
          <w:tab w:pos="5298" w:val="left" w:leader="none"/>
        </w:tabs>
        <w:spacing w:line="125" w:lineRule="exact" w:before="0"/>
        <w:ind w:left="3966" w:right="0" w:firstLine="0"/>
        <w:jc w:val="left"/>
        <w:rPr>
          <w:i/>
          <w:sz w:val="17"/>
        </w:rPr>
      </w:pPr>
      <w:r>
        <w:rPr>
          <w:i/>
          <w:w w:val="95"/>
          <w:sz w:val="17"/>
        </w:rPr>
        <w:t>Hombres</w:t>
        <w:tab/>
      </w:r>
      <w:r>
        <w:rPr>
          <w:i/>
          <w:sz w:val="17"/>
        </w:rPr>
        <w:t>Mujeres</w:t>
      </w:r>
    </w:p>
    <w:p>
      <w:pPr>
        <w:spacing w:line="133" w:lineRule="exact" w:before="0"/>
        <w:ind w:left="0" w:right="599" w:firstLine="0"/>
        <w:jc w:val="right"/>
        <w:rPr>
          <w:i/>
          <w:sz w:val="17"/>
        </w:rPr>
      </w:pPr>
      <w:r>
        <w:rPr/>
        <w:pict>
          <v:group style="position:absolute;margin-left:251.870102pt;margin-top:3.500668pt;width:131.450pt;height:.5pt;mso-position-horizontal-relative:page;mso-position-vertical-relative:paragraph;z-index:2128" coordorigin="5037,70" coordsize="2629,10">
            <v:line style="position:absolute" from="5042,75" to="5686,75" stroked="true" strokeweight=".5pt" strokecolor="#000000"/>
            <v:line style="position:absolute" from="5686,75" to="6283,75" stroked="true" strokeweight=".5pt" strokecolor="#000000"/>
            <v:line style="position:absolute" from="6283,75" to="7034,75" stroked="true" strokeweight=".5pt" strokecolor="#000000"/>
            <v:line style="position:absolute" from="7034,75" to="7661,75" stroked="true" strokeweight=".5pt" strokecolor="#000000"/>
            <w10:wrap type="none"/>
          </v:group>
        </w:pict>
      </w:r>
      <w:r>
        <w:rPr>
          <w:i/>
          <w:w w:val="107"/>
          <w:sz w:val="17"/>
        </w:rPr>
        <w:t>T</w:t>
      </w:r>
    </w:p>
    <w:p>
      <w:pPr>
        <w:tabs>
          <w:tab w:pos="4456" w:val="left" w:leader="none"/>
          <w:tab w:pos="5166" w:val="left" w:leader="none"/>
          <w:tab w:pos="5818" w:val="left" w:leader="none"/>
        </w:tabs>
        <w:spacing w:line="158" w:lineRule="exact" w:before="0" w:after="14"/>
        <w:ind w:left="3871" w:right="0" w:firstLine="0"/>
        <w:jc w:val="left"/>
        <w:rPr>
          <w:i/>
          <w:sz w:val="17"/>
        </w:rPr>
      </w:pPr>
      <w:r>
        <w:rPr>
          <w:i/>
          <w:w w:val="105"/>
          <w:sz w:val="17"/>
        </w:rPr>
        <w:t>M</w:t>
        <w:tab/>
        <w:t>DE</w:t>
        <w:tab/>
        <w:t>M</w:t>
        <w:tab/>
        <w:t>DE</w:t>
      </w:r>
    </w:p>
    <w:p>
      <w:pPr>
        <w:pStyle w:val="BodyText"/>
        <w:spacing w:line="20" w:lineRule="exact"/>
        <w:ind w:left="189"/>
        <w:rPr>
          <w:sz w:val="2"/>
        </w:rPr>
      </w:pPr>
      <w:r>
        <w:rPr>
          <w:sz w:val="2"/>
        </w:rPr>
        <w:pict>
          <v:group style="width:348.8pt;height:.5pt;mso-position-horizontal-relative:char;mso-position-vertical-relative:line" coordorigin="0,0" coordsize="6976,10">
            <v:line style="position:absolute" from="5,5" to="3433,5" stroked="true" strokeweight=".5pt" strokecolor="#000000"/>
            <v:line style="position:absolute" from="3433,5" to="4077,5" stroked="true" strokeweight=".5pt" strokecolor="#000000"/>
            <v:line style="position:absolute" from="4077,5" to="4674,5" stroked="true" strokeweight=".5pt" strokecolor="#000000"/>
            <v:line style="position:absolute" from="4674,5" to="5425,5" stroked="true" strokeweight=".5pt" strokecolor="#000000"/>
            <v:line style="position:absolute" from="5425,5" to="6051,5" stroked="true" strokeweight=".5pt" strokecolor="#000000"/>
            <v:line style="position:absolute" from="6051,5" to="6971,5" stroked="true" strokeweight=".5pt" strokecolor="#000000"/>
          </v:group>
        </w:pict>
      </w:r>
      <w:r>
        <w:rPr>
          <w:sz w:val="2"/>
        </w:rPr>
      </w:r>
    </w:p>
    <w:tbl>
      <w:tblPr>
        <w:tblW w:w="0" w:type="auto"/>
        <w:jc w:val="left"/>
        <w:tblInd w:w="19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48"/>
        <w:gridCol w:w="705"/>
        <w:gridCol w:w="646"/>
        <w:gridCol w:w="689"/>
        <w:gridCol w:w="655"/>
        <w:gridCol w:w="924"/>
      </w:tblGrid>
      <w:tr>
        <w:trPr>
          <w:trHeight w:val="254" w:hRule="exact"/>
        </w:trPr>
        <w:tc>
          <w:tcPr>
            <w:tcW w:w="6966" w:type="dxa"/>
            <w:gridSpan w:val="6"/>
          </w:tcPr>
          <w:p>
            <w:pPr>
              <w:pStyle w:val="TableParagraph"/>
              <w:tabs>
                <w:tab w:pos="6965" w:val="left" w:leader="none"/>
              </w:tabs>
              <w:spacing w:line="192" w:lineRule="exact"/>
              <w:rPr>
                <w:sz w:val="17"/>
              </w:rPr>
            </w:pPr>
            <w:r>
              <w:rPr>
                <w:w w:val="117"/>
                <w:sz w:val="17"/>
                <w:u w:val="single"/>
              </w:rPr>
              <w:t> </w:t>
            </w:r>
            <w:r>
              <w:rPr>
                <w:sz w:val="17"/>
                <w:u w:val="single"/>
              </w:rPr>
              <w:t> </w:t>
            </w:r>
            <w:r>
              <w:rPr>
                <w:spacing w:val="-11"/>
                <w:sz w:val="17"/>
                <w:u w:val="single"/>
              </w:rPr>
              <w:t> </w:t>
            </w:r>
            <w:r>
              <w:rPr>
                <w:w w:val="95"/>
                <w:sz w:val="17"/>
                <w:u w:val="single"/>
              </w:rPr>
              <w:t>Prácticas</w:t>
            </w:r>
            <w:r>
              <w:rPr>
                <w:spacing w:val="-7"/>
                <w:w w:val="95"/>
                <w:sz w:val="17"/>
                <w:u w:val="single"/>
              </w:rPr>
              <w:t> </w:t>
            </w:r>
            <w:r>
              <w:rPr>
                <w:w w:val="95"/>
                <w:sz w:val="17"/>
                <w:u w:val="single"/>
              </w:rPr>
              <w:t>parentales</w:t>
            </w:r>
            <w:r>
              <w:rPr>
                <w:sz w:val="17"/>
                <w:u w:val="single"/>
              </w:rPr>
              <w:tab/>
            </w:r>
          </w:p>
        </w:tc>
      </w:tr>
      <w:tr>
        <w:trPr>
          <w:trHeight w:val="193" w:hRule="exact"/>
        </w:trPr>
        <w:tc>
          <w:tcPr>
            <w:tcW w:w="334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74" w:lineRule="exact"/>
              <w:ind w:left="107"/>
              <w:rPr>
                <w:sz w:val="17"/>
              </w:rPr>
            </w:pPr>
            <w:r>
              <w:rPr>
                <w:w w:val="95"/>
                <w:sz w:val="17"/>
              </w:rPr>
              <w:t>Comunicación  materna</w:t>
            </w:r>
          </w:p>
        </w:tc>
        <w:tc>
          <w:tcPr>
            <w:tcW w:w="70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74" w:lineRule="exact"/>
              <w:ind w:right="143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2.89</w:t>
            </w:r>
          </w:p>
        </w:tc>
        <w:tc>
          <w:tcPr>
            <w:tcW w:w="64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74" w:lineRule="exact"/>
              <w:ind w:left="144"/>
              <w:rPr>
                <w:sz w:val="17"/>
              </w:rPr>
            </w:pPr>
            <w:r>
              <w:rPr>
                <w:sz w:val="17"/>
              </w:rPr>
              <w:t>0.75</w:t>
            </w:r>
          </w:p>
        </w:tc>
        <w:tc>
          <w:tcPr>
            <w:tcW w:w="68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74" w:lineRule="exact"/>
              <w:ind w:left="192"/>
              <w:rPr>
                <w:sz w:val="17"/>
              </w:rPr>
            </w:pPr>
            <w:r>
              <w:rPr>
                <w:sz w:val="17"/>
              </w:rPr>
              <w:t>2.99</w:t>
            </w:r>
          </w:p>
        </w:tc>
        <w:tc>
          <w:tcPr>
            <w:tcW w:w="65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74" w:lineRule="exact"/>
              <w:ind w:left="160" w:right="134"/>
              <w:jc w:val="center"/>
              <w:rPr>
                <w:sz w:val="17"/>
              </w:rPr>
            </w:pPr>
            <w:r>
              <w:rPr>
                <w:sz w:val="17"/>
              </w:rPr>
              <w:t>0.82</w:t>
            </w:r>
          </w:p>
        </w:tc>
        <w:tc>
          <w:tcPr>
            <w:tcW w:w="92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74" w:lineRule="exact"/>
              <w:ind w:right="162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-2.06*</w:t>
            </w:r>
          </w:p>
        </w:tc>
      </w:tr>
      <w:tr>
        <w:trPr>
          <w:trHeight w:val="235" w:hRule="exact"/>
        </w:trPr>
        <w:tc>
          <w:tcPr>
            <w:tcW w:w="33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08"/>
              <w:rPr>
                <w:sz w:val="17"/>
              </w:rPr>
            </w:pPr>
            <w:r>
              <w:rPr>
                <w:sz w:val="17"/>
              </w:rPr>
              <w:t>Control conductual materno</w:t>
            </w:r>
          </w:p>
        </w:tc>
        <w:tc>
          <w:tcPr>
            <w:tcW w:w="7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right="143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2.01</w:t>
            </w:r>
          </w:p>
        </w:tc>
        <w:tc>
          <w:tcPr>
            <w:tcW w:w="64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44"/>
              <w:rPr>
                <w:sz w:val="17"/>
              </w:rPr>
            </w:pPr>
            <w:r>
              <w:rPr>
                <w:sz w:val="17"/>
              </w:rPr>
              <w:t>0.41</w:t>
            </w:r>
          </w:p>
        </w:tc>
        <w:tc>
          <w:tcPr>
            <w:tcW w:w="68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93"/>
              <w:rPr>
                <w:sz w:val="17"/>
              </w:rPr>
            </w:pPr>
            <w:r>
              <w:rPr>
                <w:sz w:val="17"/>
              </w:rPr>
              <w:t>2.17</w:t>
            </w:r>
          </w:p>
        </w:tc>
        <w:tc>
          <w:tcPr>
            <w:tcW w:w="65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61" w:right="134"/>
              <w:jc w:val="center"/>
              <w:rPr>
                <w:sz w:val="17"/>
              </w:rPr>
            </w:pPr>
            <w:r>
              <w:rPr>
                <w:sz w:val="17"/>
              </w:rPr>
              <w:t>0.39</w:t>
            </w:r>
          </w:p>
        </w:tc>
        <w:tc>
          <w:tcPr>
            <w:tcW w:w="92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right="162"/>
              <w:jc w:val="right"/>
              <w:rPr>
                <w:sz w:val="17"/>
              </w:rPr>
            </w:pPr>
            <w:r>
              <w:rPr>
                <w:sz w:val="17"/>
              </w:rPr>
              <w:t>-6.46***</w:t>
            </w:r>
          </w:p>
        </w:tc>
      </w:tr>
      <w:tr>
        <w:trPr>
          <w:trHeight w:val="235" w:hRule="exact"/>
        </w:trPr>
        <w:tc>
          <w:tcPr>
            <w:tcW w:w="33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Comunicación/control  conductual paterno</w:t>
            </w:r>
          </w:p>
        </w:tc>
        <w:tc>
          <w:tcPr>
            <w:tcW w:w="7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right="143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2.57</w:t>
            </w:r>
          </w:p>
        </w:tc>
        <w:tc>
          <w:tcPr>
            <w:tcW w:w="64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44"/>
              <w:rPr>
                <w:sz w:val="17"/>
              </w:rPr>
            </w:pPr>
            <w:r>
              <w:rPr>
                <w:sz w:val="17"/>
              </w:rPr>
              <w:t>0.84</w:t>
            </w:r>
          </w:p>
        </w:tc>
        <w:tc>
          <w:tcPr>
            <w:tcW w:w="68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93"/>
              <w:rPr>
                <w:sz w:val="17"/>
              </w:rPr>
            </w:pPr>
            <w:r>
              <w:rPr>
                <w:sz w:val="17"/>
              </w:rPr>
              <w:t>2.49</w:t>
            </w:r>
          </w:p>
        </w:tc>
        <w:tc>
          <w:tcPr>
            <w:tcW w:w="65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61" w:right="134"/>
              <w:jc w:val="center"/>
              <w:rPr>
                <w:sz w:val="17"/>
              </w:rPr>
            </w:pPr>
            <w:r>
              <w:rPr>
                <w:sz w:val="17"/>
              </w:rPr>
              <w:t>0.83</w:t>
            </w:r>
          </w:p>
        </w:tc>
        <w:tc>
          <w:tcPr>
            <w:tcW w:w="92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right="162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1.49</w:t>
            </w:r>
          </w:p>
        </w:tc>
      </w:tr>
      <w:tr>
        <w:trPr>
          <w:trHeight w:val="248" w:hRule="exact"/>
        </w:trPr>
        <w:tc>
          <w:tcPr>
            <w:tcW w:w="6966" w:type="dxa"/>
            <w:gridSpan w:val="6"/>
          </w:tcPr>
          <w:p>
            <w:pPr>
              <w:pStyle w:val="TableParagraph"/>
              <w:tabs>
                <w:tab w:pos="6965" w:val="left" w:leader="none"/>
              </w:tabs>
              <w:spacing w:before="16"/>
              <w:ind w:right="-1"/>
              <w:rPr>
                <w:sz w:val="17"/>
              </w:rPr>
            </w:pPr>
            <w:r>
              <w:rPr>
                <w:w w:val="117"/>
                <w:sz w:val="17"/>
                <w:u w:val="single"/>
              </w:rPr>
              <w:t> </w:t>
            </w:r>
            <w:r>
              <w:rPr>
                <w:sz w:val="17"/>
                <w:u w:val="single"/>
              </w:rPr>
              <w:t> </w:t>
            </w:r>
            <w:r>
              <w:rPr>
                <w:spacing w:val="-11"/>
                <w:sz w:val="17"/>
                <w:u w:val="single"/>
              </w:rPr>
              <w:t> </w:t>
            </w:r>
            <w:r>
              <w:rPr>
                <w:w w:val="95"/>
                <w:sz w:val="17"/>
                <w:u w:val="single"/>
              </w:rPr>
              <w:t>Bienestar</w:t>
            </w:r>
            <w:r>
              <w:rPr>
                <w:spacing w:val="22"/>
                <w:w w:val="95"/>
                <w:sz w:val="17"/>
                <w:u w:val="single"/>
              </w:rPr>
              <w:t> </w:t>
            </w:r>
            <w:r>
              <w:rPr>
                <w:w w:val="95"/>
                <w:sz w:val="17"/>
                <w:u w:val="single"/>
              </w:rPr>
              <w:t>psicológico</w:t>
            </w:r>
            <w:r>
              <w:rPr>
                <w:sz w:val="17"/>
                <w:u w:val="single"/>
              </w:rPr>
              <w:tab/>
            </w:r>
          </w:p>
        </w:tc>
      </w:tr>
      <w:tr>
        <w:trPr>
          <w:trHeight w:val="222" w:hRule="exact"/>
        </w:trPr>
        <w:tc>
          <w:tcPr>
            <w:tcW w:w="334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Crecimiento  personal</w:t>
            </w:r>
          </w:p>
        </w:tc>
        <w:tc>
          <w:tcPr>
            <w:tcW w:w="70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right="143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3.40</w:t>
            </w:r>
          </w:p>
        </w:tc>
        <w:tc>
          <w:tcPr>
            <w:tcW w:w="64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144"/>
              <w:rPr>
                <w:sz w:val="17"/>
              </w:rPr>
            </w:pPr>
            <w:r>
              <w:rPr>
                <w:sz w:val="17"/>
              </w:rPr>
              <w:t>0.48</w:t>
            </w:r>
          </w:p>
        </w:tc>
        <w:tc>
          <w:tcPr>
            <w:tcW w:w="68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193"/>
              <w:rPr>
                <w:sz w:val="17"/>
              </w:rPr>
            </w:pPr>
            <w:r>
              <w:rPr>
                <w:sz w:val="17"/>
              </w:rPr>
              <w:t>3.44</w:t>
            </w:r>
          </w:p>
        </w:tc>
        <w:tc>
          <w:tcPr>
            <w:tcW w:w="65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161" w:right="134"/>
              <w:jc w:val="center"/>
              <w:rPr>
                <w:sz w:val="17"/>
              </w:rPr>
            </w:pPr>
            <w:r>
              <w:rPr>
                <w:sz w:val="17"/>
              </w:rPr>
              <w:t>0.43</w:t>
            </w:r>
          </w:p>
        </w:tc>
        <w:tc>
          <w:tcPr>
            <w:tcW w:w="92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right="162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-1.36</w:t>
            </w:r>
          </w:p>
        </w:tc>
      </w:tr>
      <w:tr>
        <w:trPr>
          <w:trHeight w:val="235" w:hRule="exact"/>
        </w:trPr>
        <w:tc>
          <w:tcPr>
            <w:tcW w:w="33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Relaciones positivas con otros</w:t>
            </w:r>
          </w:p>
        </w:tc>
        <w:tc>
          <w:tcPr>
            <w:tcW w:w="7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right="142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3.12</w:t>
            </w:r>
          </w:p>
        </w:tc>
        <w:tc>
          <w:tcPr>
            <w:tcW w:w="64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44"/>
              <w:rPr>
                <w:sz w:val="17"/>
              </w:rPr>
            </w:pPr>
            <w:r>
              <w:rPr>
                <w:sz w:val="17"/>
              </w:rPr>
              <w:t>0.55</w:t>
            </w:r>
          </w:p>
        </w:tc>
        <w:tc>
          <w:tcPr>
            <w:tcW w:w="68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93"/>
              <w:rPr>
                <w:sz w:val="17"/>
              </w:rPr>
            </w:pPr>
            <w:r>
              <w:rPr>
                <w:sz w:val="17"/>
              </w:rPr>
              <w:t>3.22</w:t>
            </w:r>
          </w:p>
        </w:tc>
        <w:tc>
          <w:tcPr>
            <w:tcW w:w="65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61" w:right="133"/>
              <w:jc w:val="center"/>
              <w:rPr>
                <w:sz w:val="17"/>
              </w:rPr>
            </w:pPr>
            <w:r>
              <w:rPr>
                <w:sz w:val="17"/>
              </w:rPr>
              <w:t>0.57</w:t>
            </w:r>
          </w:p>
        </w:tc>
        <w:tc>
          <w:tcPr>
            <w:tcW w:w="92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right="162"/>
              <w:jc w:val="right"/>
              <w:rPr>
                <w:sz w:val="17"/>
              </w:rPr>
            </w:pPr>
            <w:r>
              <w:rPr>
                <w:sz w:val="17"/>
              </w:rPr>
              <w:t>-2.79**</w:t>
            </w:r>
          </w:p>
        </w:tc>
      </w:tr>
      <w:tr>
        <w:trPr>
          <w:trHeight w:val="235" w:hRule="exact"/>
        </w:trPr>
        <w:tc>
          <w:tcPr>
            <w:tcW w:w="33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08"/>
              <w:rPr>
                <w:sz w:val="17"/>
              </w:rPr>
            </w:pPr>
            <w:r>
              <w:rPr>
                <w:sz w:val="17"/>
              </w:rPr>
              <w:t>Propósito de vida</w:t>
            </w:r>
          </w:p>
        </w:tc>
        <w:tc>
          <w:tcPr>
            <w:tcW w:w="7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right="142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3.49</w:t>
            </w:r>
          </w:p>
        </w:tc>
        <w:tc>
          <w:tcPr>
            <w:tcW w:w="64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45"/>
              <w:rPr>
                <w:sz w:val="17"/>
              </w:rPr>
            </w:pPr>
            <w:r>
              <w:rPr>
                <w:sz w:val="17"/>
              </w:rPr>
              <w:t>0.57</w:t>
            </w:r>
          </w:p>
        </w:tc>
        <w:tc>
          <w:tcPr>
            <w:tcW w:w="68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93"/>
              <w:rPr>
                <w:sz w:val="17"/>
              </w:rPr>
            </w:pPr>
            <w:r>
              <w:rPr>
                <w:sz w:val="17"/>
              </w:rPr>
              <w:t>3.59</w:t>
            </w:r>
          </w:p>
        </w:tc>
        <w:tc>
          <w:tcPr>
            <w:tcW w:w="65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61" w:right="133"/>
              <w:jc w:val="center"/>
              <w:rPr>
                <w:sz w:val="17"/>
              </w:rPr>
            </w:pPr>
            <w:r>
              <w:rPr>
                <w:sz w:val="17"/>
              </w:rPr>
              <w:t>0.52</w:t>
            </w:r>
          </w:p>
        </w:tc>
        <w:tc>
          <w:tcPr>
            <w:tcW w:w="92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right="161"/>
              <w:jc w:val="right"/>
              <w:rPr>
                <w:sz w:val="17"/>
              </w:rPr>
            </w:pPr>
            <w:r>
              <w:rPr>
                <w:sz w:val="17"/>
              </w:rPr>
              <w:t>-3.19**</w:t>
            </w:r>
          </w:p>
        </w:tc>
      </w:tr>
      <w:tr>
        <w:trPr>
          <w:trHeight w:val="235" w:hRule="exact"/>
        </w:trPr>
        <w:tc>
          <w:tcPr>
            <w:tcW w:w="33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08"/>
              <w:rPr>
                <w:sz w:val="17"/>
              </w:rPr>
            </w:pPr>
            <w:r>
              <w:rPr>
                <w:sz w:val="17"/>
              </w:rPr>
              <w:t>Autoaceptación</w:t>
            </w:r>
          </w:p>
        </w:tc>
        <w:tc>
          <w:tcPr>
            <w:tcW w:w="7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right="142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3.05</w:t>
            </w:r>
          </w:p>
        </w:tc>
        <w:tc>
          <w:tcPr>
            <w:tcW w:w="64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45"/>
              <w:rPr>
                <w:sz w:val="17"/>
              </w:rPr>
            </w:pPr>
            <w:r>
              <w:rPr>
                <w:sz w:val="17"/>
              </w:rPr>
              <w:t>0.62</w:t>
            </w:r>
          </w:p>
        </w:tc>
        <w:tc>
          <w:tcPr>
            <w:tcW w:w="68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93"/>
              <w:rPr>
                <w:sz w:val="17"/>
              </w:rPr>
            </w:pPr>
            <w:r>
              <w:rPr>
                <w:sz w:val="17"/>
              </w:rPr>
              <w:t>2.95</w:t>
            </w:r>
          </w:p>
        </w:tc>
        <w:tc>
          <w:tcPr>
            <w:tcW w:w="65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61" w:right="133"/>
              <w:jc w:val="center"/>
              <w:rPr>
                <w:sz w:val="17"/>
              </w:rPr>
            </w:pPr>
            <w:r>
              <w:rPr>
                <w:sz w:val="17"/>
              </w:rPr>
              <w:t>0.52</w:t>
            </w:r>
          </w:p>
        </w:tc>
        <w:tc>
          <w:tcPr>
            <w:tcW w:w="92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right="161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2.54*</w:t>
            </w:r>
          </w:p>
        </w:tc>
      </w:tr>
      <w:tr>
        <w:trPr>
          <w:trHeight w:val="235" w:hRule="exact"/>
        </w:trPr>
        <w:tc>
          <w:tcPr>
            <w:tcW w:w="33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09"/>
              <w:rPr>
                <w:sz w:val="17"/>
              </w:rPr>
            </w:pPr>
            <w:r>
              <w:rPr>
                <w:sz w:val="17"/>
              </w:rPr>
              <w:t>Planes a futuro</w:t>
            </w:r>
          </w:p>
        </w:tc>
        <w:tc>
          <w:tcPr>
            <w:tcW w:w="7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right="142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3.33</w:t>
            </w:r>
          </w:p>
        </w:tc>
        <w:tc>
          <w:tcPr>
            <w:tcW w:w="64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45"/>
              <w:rPr>
                <w:sz w:val="17"/>
              </w:rPr>
            </w:pPr>
            <w:r>
              <w:rPr>
                <w:sz w:val="17"/>
              </w:rPr>
              <w:t>0.55</w:t>
            </w:r>
          </w:p>
        </w:tc>
        <w:tc>
          <w:tcPr>
            <w:tcW w:w="68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93"/>
              <w:rPr>
                <w:sz w:val="17"/>
              </w:rPr>
            </w:pPr>
            <w:r>
              <w:rPr>
                <w:sz w:val="17"/>
              </w:rPr>
              <w:t>3.48</w:t>
            </w:r>
          </w:p>
        </w:tc>
        <w:tc>
          <w:tcPr>
            <w:tcW w:w="65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61" w:right="132"/>
              <w:jc w:val="center"/>
              <w:rPr>
                <w:sz w:val="17"/>
              </w:rPr>
            </w:pPr>
            <w:r>
              <w:rPr>
                <w:sz w:val="17"/>
              </w:rPr>
              <w:t>0.48</w:t>
            </w:r>
          </w:p>
        </w:tc>
        <w:tc>
          <w:tcPr>
            <w:tcW w:w="92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right="161"/>
              <w:jc w:val="right"/>
              <w:rPr>
                <w:sz w:val="17"/>
              </w:rPr>
            </w:pPr>
            <w:r>
              <w:rPr>
                <w:sz w:val="17"/>
              </w:rPr>
              <w:t>-4.46***</w:t>
            </w:r>
          </w:p>
        </w:tc>
      </w:tr>
      <w:tr>
        <w:trPr>
          <w:trHeight w:val="235" w:hRule="exact"/>
        </w:trPr>
        <w:tc>
          <w:tcPr>
            <w:tcW w:w="33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09"/>
              <w:rPr>
                <w:sz w:val="17"/>
              </w:rPr>
            </w:pPr>
            <w:r>
              <w:rPr>
                <w:sz w:val="17"/>
              </w:rPr>
              <w:t>Control personal</w:t>
            </w:r>
          </w:p>
        </w:tc>
        <w:tc>
          <w:tcPr>
            <w:tcW w:w="7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right="142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2.89</w:t>
            </w:r>
          </w:p>
        </w:tc>
        <w:tc>
          <w:tcPr>
            <w:tcW w:w="64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45"/>
              <w:rPr>
                <w:sz w:val="17"/>
              </w:rPr>
            </w:pPr>
            <w:r>
              <w:rPr>
                <w:sz w:val="17"/>
              </w:rPr>
              <w:t>0.62</w:t>
            </w:r>
          </w:p>
        </w:tc>
        <w:tc>
          <w:tcPr>
            <w:tcW w:w="68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94"/>
              <w:rPr>
                <w:sz w:val="17"/>
              </w:rPr>
            </w:pPr>
            <w:r>
              <w:rPr>
                <w:sz w:val="17"/>
              </w:rPr>
              <w:t>2.75</w:t>
            </w:r>
          </w:p>
        </w:tc>
        <w:tc>
          <w:tcPr>
            <w:tcW w:w="65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left="161" w:right="132"/>
              <w:jc w:val="center"/>
              <w:rPr>
                <w:sz w:val="17"/>
              </w:rPr>
            </w:pPr>
            <w:r>
              <w:rPr>
                <w:sz w:val="17"/>
              </w:rPr>
              <w:t>0.59</w:t>
            </w:r>
          </w:p>
        </w:tc>
        <w:tc>
          <w:tcPr>
            <w:tcW w:w="92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ind w:right="161"/>
              <w:jc w:val="right"/>
              <w:rPr>
                <w:sz w:val="17"/>
              </w:rPr>
            </w:pPr>
            <w:r>
              <w:rPr>
                <w:sz w:val="17"/>
              </w:rPr>
              <w:t>3.79***</w:t>
            </w:r>
          </w:p>
        </w:tc>
      </w:tr>
    </w:tbl>
    <w:p>
      <w:pPr>
        <w:spacing w:line="264" w:lineRule="auto" w:before="38"/>
        <w:ind w:left="135" w:right="4011" w:firstLine="0"/>
        <w:jc w:val="left"/>
        <w:rPr>
          <w:sz w:val="17"/>
        </w:rPr>
      </w:pPr>
      <w:r>
        <w:rPr>
          <w:w w:val="105"/>
          <w:sz w:val="17"/>
        </w:rPr>
        <w:t>Nota:*p&lt;0.05, **p&lt;0.01, ***p&lt;0.001 </w:t>
      </w:r>
      <w:r>
        <w:rPr>
          <w:w w:val="95"/>
          <w:sz w:val="17"/>
        </w:rPr>
        <w:t>Fuente:  Elaboración propia.</w:t>
      </w:r>
    </w:p>
    <w:p>
      <w:pPr>
        <w:pStyle w:val="BodyText"/>
        <w:spacing w:before="6"/>
        <w:rPr>
          <w:sz w:val="27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caso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mujeres.</w:t>
      </w:r>
      <w:r>
        <w:rPr>
          <w:spacing w:val="-6"/>
          <w:w w:val="95"/>
        </w:rPr>
        <w:t> Todas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correlaciones</w:t>
      </w:r>
      <w:r>
        <w:rPr>
          <w:spacing w:val="-6"/>
          <w:w w:val="95"/>
        </w:rPr>
        <w:t> </w:t>
      </w:r>
      <w:r>
        <w:rPr>
          <w:w w:val="95"/>
        </w:rPr>
        <w:t>fueron</w:t>
      </w:r>
      <w:r>
        <w:rPr>
          <w:spacing w:val="-6"/>
          <w:w w:val="95"/>
        </w:rPr>
        <w:t> </w:t>
      </w:r>
      <w:r>
        <w:rPr>
          <w:w w:val="95"/>
        </w:rPr>
        <w:t>significativas</w:t>
      </w:r>
      <w:r>
        <w:rPr>
          <w:spacing w:val="-6"/>
          <w:w w:val="95"/>
        </w:rPr>
        <w:t> </w:t>
      </w:r>
      <w:r>
        <w:rPr>
          <w:w w:val="95"/>
        </w:rPr>
        <w:t>pero</w:t>
      </w:r>
      <w:r>
        <w:rPr>
          <w:spacing w:val="-6"/>
          <w:w w:val="95"/>
        </w:rPr>
        <w:t> </w:t>
      </w:r>
      <w:r>
        <w:rPr>
          <w:w w:val="95"/>
        </w:rPr>
        <w:t>débiles. </w:t>
      </w:r>
      <w:r>
        <w:rPr>
          <w:spacing w:val="-6"/>
          <w:w w:val="95"/>
        </w:rPr>
        <w:t>Tanto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hombres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mujeres,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obtuvieron</w:t>
      </w:r>
      <w:r>
        <w:rPr>
          <w:spacing w:val="-7"/>
          <w:w w:val="95"/>
        </w:rPr>
        <w:t> </w:t>
      </w:r>
      <w:r>
        <w:rPr>
          <w:w w:val="95"/>
        </w:rPr>
        <w:t>correlaciones</w:t>
      </w:r>
      <w:r>
        <w:rPr>
          <w:spacing w:val="-6"/>
          <w:w w:val="95"/>
        </w:rPr>
        <w:t> </w:t>
      </w:r>
      <w:r>
        <w:rPr>
          <w:w w:val="95"/>
        </w:rPr>
        <w:t>mayores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0.20 entre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25"/>
          <w:w w:val="95"/>
        </w:rPr>
        <w:t> </w:t>
      </w:r>
      <w:r>
        <w:rPr>
          <w:w w:val="95"/>
        </w:rPr>
        <w:t>dimensiones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bienestar</w:t>
      </w:r>
      <w:r>
        <w:rPr>
          <w:spacing w:val="-25"/>
          <w:w w:val="95"/>
        </w:rPr>
        <w:t> </w:t>
      </w:r>
      <w:r>
        <w:rPr>
          <w:w w:val="95"/>
        </w:rPr>
        <w:t>psicológico</w:t>
      </w:r>
      <w:r>
        <w:rPr>
          <w:spacing w:val="-25"/>
          <w:w w:val="95"/>
        </w:rPr>
        <w:t> </w:t>
      </w:r>
      <w:r>
        <w:rPr>
          <w:w w:val="95"/>
        </w:rPr>
        <w:t>(crecimiento</w:t>
      </w:r>
      <w:r>
        <w:rPr>
          <w:spacing w:val="-25"/>
          <w:w w:val="95"/>
        </w:rPr>
        <w:t> </w:t>
      </w:r>
      <w:r>
        <w:rPr>
          <w:w w:val="95"/>
        </w:rPr>
        <w:t>personal,</w:t>
      </w:r>
      <w:r>
        <w:rPr>
          <w:spacing w:val="-25"/>
          <w:w w:val="95"/>
        </w:rPr>
        <w:t> </w:t>
      </w:r>
      <w:r>
        <w:rPr>
          <w:w w:val="95"/>
        </w:rPr>
        <w:t>propósito de</w:t>
      </w:r>
      <w:r>
        <w:rPr>
          <w:spacing w:val="-11"/>
          <w:w w:val="95"/>
        </w:rPr>
        <w:t> </w:t>
      </w:r>
      <w:r>
        <w:rPr>
          <w:w w:val="95"/>
        </w:rPr>
        <w:t>vida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planes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futuro)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prácticas</w:t>
      </w:r>
      <w:r>
        <w:rPr>
          <w:spacing w:val="-11"/>
          <w:w w:val="95"/>
        </w:rPr>
        <w:t> </w:t>
      </w:r>
      <w:r>
        <w:rPr>
          <w:w w:val="95"/>
        </w:rPr>
        <w:t>parentales;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diferencias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encon- traron</w:t>
      </w:r>
      <w:r>
        <w:rPr>
          <w:spacing w:val="-15"/>
          <w:w w:val="95"/>
        </w:rPr>
        <w:t> </w:t>
      </w:r>
      <w:r>
        <w:rPr>
          <w:w w:val="95"/>
        </w:rPr>
        <w:t>fueron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dimensión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comunicación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madre</w:t>
      </w:r>
      <w:r>
        <w:rPr>
          <w:spacing w:val="-15"/>
          <w:w w:val="95"/>
        </w:rPr>
        <w:t> </w:t>
      </w:r>
      <w:r>
        <w:rPr>
          <w:w w:val="95"/>
        </w:rPr>
        <w:t>tuvo</w:t>
      </w:r>
      <w:r>
        <w:rPr>
          <w:spacing w:val="-15"/>
          <w:w w:val="95"/>
        </w:rPr>
        <w:t> </w:t>
      </w:r>
      <w:r>
        <w:rPr>
          <w:w w:val="95"/>
        </w:rPr>
        <w:t>correlaciones más</w:t>
      </w:r>
      <w:r>
        <w:rPr>
          <w:spacing w:val="-9"/>
          <w:w w:val="95"/>
        </w:rPr>
        <w:t> </w:t>
      </w:r>
      <w:r>
        <w:rPr>
          <w:w w:val="95"/>
        </w:rPr>
        <w:t>altas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caso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mujeres,</w:t>
      </w:r>
      <w:r>
        <w:rPr>
          <w:spacing w:val="-9"/>
          <w:w w:val="95"/>
        </w:rPr>
        <w:t> </w:t>
      </w:r>
      <w:r>
        <w:rPr>
          <w:w w:val="95"/>
        </w:rPr>
        <w:t>mientras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varones</w:t>
      </w:r>
      <w:r>
        <w:rPr>
          <w:spacing w:val="-9"/>
          <w:w w:val="95"/>
        </w:rPr>
        <w:t> </w:t>
      </w:r>
      <w:r>
        <w:rPr>
          <w:w w:val="95"/>
        </w:rPr>
        <w:t>fue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dimensión comunicación/control</w:t>
      </w:r>
      <w:r>
        <w:rPr>
          <w:spacing w:val="-25"/>
          <w:w w:val="95"/>
        </w:rPr>
        <w:t> </w:t>
      </w:r>
      <w:r>
        <w:rPr>
          <w:w w:val="95"/>
        </w:rPr>
        <w:t>conductual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padre.</w:t>
      </w:r>
    </w:p>
    <w:p>
      <w:pPr>
        <w:pStyle w:val="BodyText"/>
        <w:spacing w:before="1"/>
      </w:pPr>
    </w:p>
    <w:p>
      <w:pPr>
        <w:pStyle w:val="Heading3"/>
      </w:pPr>
      <w:r>
        <w:rPr>
          <w:w w:val="90"/>
        </w:rPr>
        <w:t>Tabla 2</w:t>
      </w:r>
    </w:p>
    <w:p>
      <w:pPr>
        <w:spacing w:before="2"/>
        <w:ind w:left="240" w:right="240" w:firstLine="0"/>
        <w:jc w:val="center"/>
        <w:rPr>
          <w:b/>
          <w:sz w:val="22"/>
        </w:rPr>
      </w:pPr>
      <w:r>
        <w:rPr/>
        <w:pict>
          <v:group style="position:absolute;margin-left:77.442902pt;margin-top:17.368845pt;width:350.65pt;height:.5pt;mso-position-horizontal-relative:page;mso-position-vertical-relative:paragraph;z-index:2056;mso-wrap-distance-left:0;mso-wrap-distance-right:0" coordorigin="1549,347" coordsize="7013,10">
            <v:line style="position:absolute" from="1554,352" to="3130,352" stroked="true" strokeweight=".5pt" strokecolor="#000000"/>
            <v:line style="position:absolute" from="3130,352" to="3724,352" stroked="true" strokeweight=".5pt" strokecolor="#000000"/>
            <v:line style="position:absolute" from="3724,352" to="4331,352" stroked="true" strokeweight=".5pt" strokecolor="#000000"/>
            <v:line style="position:absolute" from="4331,352" to="4950,352" stroked="true" strokeweight=".5pt" strokecolor="#000000"/>
            <v:line style="position:absolute" from="4950,352" to="5556,352" stroked="true" strokeweight=".5pt" strokecolor="#000000"/>
            <v:line style="position:absolute" from="5556,352" to="6159,352" stroked="true" strokeweight=".5pt" strokecolor="#000000"/>
            <v:line style="position:absolute" from="6159,352" to="6761,352" stroked="true" strokeweight=".5pt" strokecolor="#000000"/>
            <v:line style="position:absolute" from="6761,352" to="7354,352" stroked="true" strokeweight=".5pt" strokecolor="#000000"/>
            <v:line style="position:absolute" from="7354,352" to="7973,352" stroked="true" strokeweight=".5pt" strokecolor="#000000"/>
            <v:line style="position:absolute" from="7973,352" to="8557,352" stroked="true" strokeweight=".5pt" strokecolor="#000000"/>
            <w10:wrap type="topAndBottom"/>
          </v:group>
        </w:pict>
      </w:r>
      <w:r>
        <w:rPr>
          <w:b/>
          <w:w w:val="90"/>
          <w:sz w:val="22"/>
        </w:rPr>
        <w:t>Correlaciones entre prácticas parentales y bienestar psicológico por sexo</w:t>
      </w:r>
    </w:p>
    <w:p>
      <w:pPr>
        <w:tabs>
          <w:tab w:pos="2343" w:val="left" w:leader="none"/>
          <w:tab w:pos="2950" w:val="left" w:leader="none"/>
          <w:tab w:pos="3569" w:val="left" w:leader="none"/>
          <w:tab w:pos="4175" w:val="left" w:leader="none"/>
          <w:tab w:pos="4778" w:val="left" w:leader="none"/>
          <w:tab w:pos="5381" w:val="left" w:leader="none"/>
          <w:tab w:pos="5974" w:val="left" w:leader="none"/>
          <w:tab w:pos="6593" w:val="left" w:leader="none"/>
        </w:tabs>
        <w:spacing w:before="0" w:after="18"/>
        <w:ind w:left="1749" w:right="0" w:firstLine="0"/>
        <w:jc w:val="left"/>
        <w:rPr>
          <w:sz w:val="15"/>
        </w:rPr>
      </w:pPr>
      <w:r>
        <w:rPr>
          <w:sz w:val="15"/>
        </w:rPr>
        <w:t>1</w:t>
        <w:tab/>
        <w:t>2</w:t>
        <w:tab/>
        <w:t>3</w:t>
        <w:tab/>
        <w:t>4</w:t>
        <w:tab/>
        <w:t>5</w:t>
        <w:tab/>
        <w:t>6</w:t>
        <w:tab/>
        <w:t>7</w:t>
        <w:tab/>
        <w:t>8</w:t>
        <w:tab/>
        <w:t>9</w:t>
      </w:r>
    </w:p>
    <w:p>
      <w:pPr>
        <w:pStyle w:val="BodyText"/>
        <w:spacing w:line="20" w:lineRule="exact"/>
        <w:ind w:left="128"/>
        <w:rPr>
          <w:sz w:val="2"/>
        </w:rPr>
      </w:pPr>
      <w:r>
        <w:rPr>
          <w:sz w:val="2"/>
        </w:rPr>
        <w:pict>
          <v:group style="width:350.65pt;height:.5pt;mso-position-horizontal-relative:char;mso-position-vertical-relative:line" coordorigin="0,0" coordsize="7013,10">
            <v:line style="position:absolute" from="5,5" to="1581,5" stroked="true" strokeweight=".5pt" strokecolor="#000000"/>
            <v:line style="position:absolute" from="1581,5" to="2175,5" stroked="true" strokeweight=".5pt" strokecolor="#000000"/>
            <v:line style="position:absolute" from="2175,5" to="2782,5" stroked="true" strokeweight=".5pt" strokecolor="#000000"/>
            <v:line style="position:absolute" from="2782,5" to="3401,5" stroked="true" strokeweight=".5pt" strokecolor="#000000"/>
            <v:line style="position:absolute" from="3401,5" to="4007,5" stroked="true" strokeweight=".5pt" strokecolor="#000000"/>
            <v:line style="position:absolute" from="4007,5" to="4610,5" stroked="true" strokeweight=".5pt" strokecolor="#000000"/>
            <v:line style="position:absolute" from="4610,5" to="5213,5" stroked="true" strokeweight=".5pt" strokecolor="#000000"/>
            <v:line style="position:absolute" from="5213,5" to="5806,5" stroked="true" strokeweight=".5pt" strokecolor="#000000"/>
            <v:line style="position:absolute" from="5806,5" to="6425,5" stroked="true" strokeweight=".5pt" strokecolor="#000000"/>
            <v:line style="position:absolute" from="6425,5" to="7008,5" stroked="true" strokeweight=".5pt" strokecolor="#000000"/>
          </v:group>
        </w:pict>
      </w:r>
      <w:r>
        <w:rPr>
          <w:sz w:val="2"/>
        </w:rPr>
      </w:r>
    </w:p>
    <w:p>
      <w:pPr>
        <w:tabs>
          <w:tab w:pos="1749" w:val="left" w:leader="none"/>
          <w:tab w:pos="2343" w:val="left" w:leader="none"/>
          <w:tab w:pos="4778" w:val="left" w:leader="none"/>
          <w:tab w:pos="6593" w:val="left" w:leader="none"/>
        </w:tabs>
        <w:spacing w:before="75"/>
        <w:ind w:left="173" w:right="0" w:firstLine="0"/>
        <w:jc w:val="left"/>
        <w:rPr>
          <w:sz w:val="15"/>
        </w:rPr>
      </w:pPr>
      <w:r>
        <w:rPr/>
        <w:pict>
          <v:shape style="position:absolute;margin-left:79.674698pt;margin-top:1.434247pt;width:52.4pt;height:7.7pt;mso-position-horizontal-relative:page;mso-position-vertical-relative:paragraph;z-index:-266632" type="#_x0000_t202" filled="false" stroked="false">
            <v:textbox inset="0,0,0,0">
              <w:txbxContent>
                <w:p>
                  <w:pPr>
                    <w:spacing w:line="152" w:lineRule="exact" w:before="0"/>
                    <w:ind w:left="0" w:right="-19" w:firstLine="0"/>
                    <w:jc w:val="left"/>
                    <w:rPr>
                      <w:sz w:val="15"/>
                    </w:rPr>
                  </w:pPr>
                  <w:r>
                    <w:rPr>
                      <w:sz w:val="15"/>
                    </w:rPr>
                    <w:t>1.</w:t>
                  </w:r>
                  <w:r>
                    <w:rPr>
                      <w:spacing w:val="-8"/>
                      <w:sz w:val="15"/>
                    </w:rPr>
                    <w:t> </w:t>
                  </w:r>
                  <w:r>
                    <w:rPr>
                      <w:sz w:val="15"/>
                    </w:rPr>
                    <w:t>Comunicación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9.674698pt;margin-top:16.580147pt;width:67.45pt;height:7.7pt;mso-position-horizontal-relative:page;mso-position-vertical-relative:paragraph;z-index:-266608" type="#_x0000_t202" filled="false" stroked="false">
            <v:textbox inset="0,0,0,0">
              <w:txbxContent>
                <w:p>
                  <w:pPr>
                    <w:spacing w:line="152" w:lineRule="exact" w:before="0"/>
                    <w:ind w:left="0" w:right="-17" w:firstLine="0"/>
                    <w:jc w:val="left"/>
                    <w:rPr>
                      <w:sz w:val="15"/>
                    </w:rPr>
                  </w:pPr>
                  <w:r>
                    <w:rPr>
                      <w:sz w:val="15"/>
                    </w:rPr>
                    <w:t>2. Control</w:t>
                  </w:r>
                  <w:r>
                    <w:rPr>
                      <w:spacing w:val="-24"/>
                      <w:sz w:val="15"/>
                    </w:rPr>
                    <w:t> </w:t>
                  </w:r>
                  <w:r>
                    <w:rPr>
                      <w:sz w:val="15"/>
                    </w:rPr>
                    <w:t>conductual</w:t>
                  </w:r>
                </w:p>
              </w:txbxContent>
            </v:textbox>
            <w10:wrap type="none"/>
          </v:shape>
        </w:pict>
      </w:r>
      <w:r>
        <w:rPr>
          <w:position w:val="-6"/>
          <w:sz w:val="15"/>
        </w:rPr>
        <w:t>materna</w:t>
        <w:tab/>
      </w:r>
      <w:r>
        <w:rPr>
          <w:sz w:val="15"/>
        </w:rPr>
        <w:t>---</w:t>
        <w:tab/>
        <w:t>0.651**   0.556**   </w:t>
      </w:r>
      <w:r>
        <w:rPr>
          <w:spacing w:val="4"/>
          <w:sz w:val="15"/>
        </w:rPr>
        <w:t> </w:t>
      </w:r>
      <w:r>
        <w:rPr>
          <w:sz w:val="15"/>
        </w:rPr>
        <w:t>0.194**  </w:t>
      </w:r>
      <w:r>
        <w:rPr>
          <w:spacing w:val="12"/>
          <w:sz w:val="15"/>
        </w:rPr>
        <w:t> </w:t>
      </w:r>
      <w:r>
        <w:rPr>
          <w:sz w:val="15"/>
        </w:rPr>
        <w:t>0.091</w:t>
        <w:tab/>
        <w:t>0.233**  </w:t>
      </w:r>
      <w:r>
        <w:rPr>
          <w:spacing w:val="7"/>
          <w:sz w:val="15"/>
        </w:rPr>
        <w:t> </w:t>
      </w:r>
      <w:r>
        <w:rPr>
          <w:sz w:val="15"/>
        </w:rPr>
        <w:t>0.111*   </w:t>
      </w:r>
      <w:r>
        <w:rPr>
          <w:spacing w:val="30"/>
          <w:sz w:val="15"/>
        </w:rPr>
        <w:t> </w:t>
      </w:r>
      <w:r>
        <w:rPr>
          <w:sz w:val="15"/>
        </w:rPr>
        <w:t>0.164</w:t>
        <w:tab/>
        <w:t>0.122</w:t>
      </w:r>
    </w:p>
    <w:p>
      <w:pPr>
        <w:tabs>
          <w:tab w:pos="1749" w:val="left" w:leader="none"/>
          <w:tab w:pos="2950" w:val="left" w:leader="none"/>
        </w:tabs>
        <w:spacing w:before="57"/>
        <w:ind w:left="173" w:right="0" w:firstLine="0"/>
        <w:jc w:val="left"/>
        <w:rPr>
          <w:sz w:val="15"/>
        </w:rPr>
      </w:pPr>
      <w:r>
        <w:rPr>
          <w:position w:val="-6"/>
          <w:sz w:val="15"/>
        </w:rPr>
        <w:t>materno</w:t>
        <w:tab/>
      </w:r>
      <w:r>
        <w:rPr>
          <w:sz w:val="15"/>
        </w:rPr>
        <w:t>0.691**   ---</w:t>
        <w:tab/>
        <w:t>0.464**    0.255**   0.117*     0.220**   0.127**   0.220**   </w:t>
      </w:r>
      <w:r>
        <w:rPr>
          <w:spacing w:val="23"/>
          <w:sz w:val="15"/>
        </w:rPr>
        <w:t> </w:t>
      </w:r>
      <w:r>
        <w:rPr>
          <w:sz w:val="15"/>
        </w:rPr>
        <w:t>0.157**</w:t>
      </w:r>
    </w:p>
    <w:p>
      <w:pPr>
        <w:tabs>
          <w:tab w:pos="1749" w:val="left" w:leader="none"/>
          <w:tab w:pos="3569" w:val="left" w:leader="none"/>
          <w:tab w:pos="4175" w:val="left" w:leader="none"/>
          <w:tab w:pos="4778" w:val="left" w:leader="none"/>
          <w:tab w:pos="5381" w:val="left" w:leader="none"/>
          <w:tab w:pos="6593" w:val="left" w:leader="none"/>
        </w:tabs>
        <w:spacing w:line="234" w:lineRule="exact" w:before="12"/>
        <w:ind w:left="173" w:right="273" w:firstLine="0"/>
        <w:jc w:val="left"/>
        <w:rPr>
          <w:sz w:val="15"/>
        </w:rPr>
      </w:pPr>
      <w:r>
        <w:rPr/>
        <w:pict>
          <v:shape style="position:absolute;margin-left:79.674698pt;margin-top:23.817987pt;width:68.9pt;height:7.7pt;mso-position-horizontal-relative:page;mso-position-vertical-relative:paragraph;z-index:-266584" type="#_x0000_t202" filled="false" stroked="false">
            <v:textbox inset="0,0,0,0">
              <w:txbxContent>
                <w:p>
                  <w:pPr>
                    <w:spacing w:line="152" w:lineRule="exact" w:before="0"/>
                    <w:ind w:left="0" w:right="-14" w:firstLine="0"/>
                    <w:jc w:val="left"/>
                    <w:rPr>
                      <w:sz w:val="15"/>
                    </w:rPr>
                  </w:pPr>
                  <w:r>
                    <w:rPr>
                      <w:w w:val="95"/>
                      <w:sz w:val="15"/>
                    </w:rPr>
                    <w:t>5. Relaciones positivas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9.674698pt;margin-top:.517788pt;width:74.3pt;height:7.7pt;mso-position-horizontal-relative:page;mso-position-vertical-relative:paragraph;z-index:-266560" type="#_x0000_t202" filled="false" stroked="false">
            <v:textbox inset="0,0,0,0">
              <w:txbxContent>
                <w:p>
                  <w:pPr>
                    <w:spacing w:line="152" w:lineRule="exact" w:before="0"/>
                    <w:ind w:left="0" w:right="-14" w:firstLine="0"/>
                    <w:jc w:val="left"/>
                    <w:rPr>
                      <w:sz w:val="15"/>
                    </w:rPr>
                  </w:pPr>
                  <w:r>
                    <w:rPr>
                      <w:w w:val="95"/>
                      <w:sz w:val="15"/>
                    </w:rPr>
                    <w:t>3.Comunicación/control</w:t>
                  </w:r>
                </w:p>
              </w:txbxContent>
            </v:textbox>
            <w10:wrap type="none"/>
          </v:shape>
        </w:pict>
      </w:r>
      <w:r>
        <w:rPr>
          <w:position w:val="-6"/>
          <w:sz w:val="15"/>
        </w:rPr>
        <w:t>conductual</w:t>
      </w:r>
      <w:r>
        <w:rPr>
          <w:spacing w:val="-7"/>
          <w:position w:val="-6"/>
          <w:sz w:val="15"/>
        </w:rPr>
        <w:t> </w:t>
      </w:r>
      <w:r>
        <w:rPr>
          <w:position w:val="-6"/>
          <w:sz w:val="15"/>
        </w:rPr>
        <w:t>paterno</w:t>
        <w:tab/>
      </w:r>
      <w:r>
        <w:rPr>
          <w:sz w:val="15"/>
        </w:rPr>
        <w:t>0.446**  </w:t>
      </w:r>
      <w:r>
        <w:rPr>
          <w:spacing w:val="1"/>
          <w:sz w:val="15"/>
        </w:rPr>
        <w:t> </w:t>
      </w:r>
      <w:r>
        <w:rPr>
          <w:sz w:val="15"/>
        </w:rPr>
        <w:t>0.452**  </w:t>
      </w:r>
      <w:r>
        <w:rPr>
          <w:spacing w:val="14"/>
          <w:sz w:val="15"/>
        </w:rPr>
        <w:t> </w:t>
      </w:r>
      <w:r>
        <w:rPr>
          <w:sz w:val="15"/>
        </w:rPr>
        <w:t>---</w:t>
        <w:tab/>
        <w:t>0.221**   0.119**   0.217**   0.176**   </w:t>
      </w:r>
      <w:r>
        <w:rPr>
          <w:spacing w:val="5"/>
          <w:sz w:val="15"/>
        </w:rPr>
        <w:t> </w:t>
      </w:r>
      <w:r>
        <w:rPr>
          <w:sz w:val="15"/>
        </w:rPr>
        <w:t>0.223**  </w:t>
      </w:r>
      <w:r>
        <w:rPr>
          <w:spacing w:val="25"/>
          <w:sz w:val="15"/>
        </w:rPr>
        <w:t> </w:t>
      </w:r>
      <w:r>
        <w:rPr>
          <w:sz w:val="15"/>
        </w:rPr>
        <w:t>0.146**</w:t>
      </w:r>
      <w:r>
        <w:rPr>
          <w:w w:val="98"/>
          <w:sz w:val="15"/>
        </w:rPr>
        <w:t> </w:t>
      </w:r>
      <w:r>
        <w:rPr>
          <w:sz w:val="15"/>
        </w:rPr>
        <w:t>4. Crecimiento personal  0.250**   0.240**  </w:t>
      </w:r>
      <w:r>
        <w:rPr>
          <w:spacing w:val="13"/>
          <w:sz w:val="15"/>
        </w:rPr>
        <w:t> </w:t>
      </w:r>
      <w:r>
        <w:rPr>
          <w:sz w:val="15"/>
        </w:rPr>
        <w:t>0.196**  </w:t>
      </w:r>
      <w:r>
        <w:rPr>
          <w:spacing w:val="16"/>
          <w:sz w:val="15"/>
        </w:rPr>
        <w:t> </w:t>
      </w:r>
      <w:r>
        <w:rPr>
          <w:sz w:val="15"/>
        </w:rPr>
        <w:t>---</w:t>
        <w:tab/>
        <w:t>0.371**  </w:t>
      </w:r>
      <w:r>
        <w:rPr>
          <w:spacing w:val="12"/>
          <w:sz w:val="15"/>
        </w:rPr>
        <w:t> </w:t>
      </w:r>
      <w:r>
        <w:rPr>
          <w:sz w:val="15"/>
        </w:rPr>
        <w:t>0.372**  </w:t>
      </w:r>
      <w:r>
        <w:rPr>
          <w:spacing w:val="11"/>
          <w:sz w:val="15"/>
        </w:rPr>
        <w:t> </w:t>
      </w:r>
      <w:r>
        <w:rPr>
          <w:sz w:val="15"/>
        </w:rPr>
        <w:t>0.327**</w:t>
        <w:tab/>
        <w:t>0.372** </w:t>
      </w:r>
      <w:r>
        <w:rPr>
          <w:position w:val="-6"/>
          <w:sz w:val="15"/>
        </w:rPr>
        <w:t>con</w:t>
      </w:r>
      <w:r>
        <w:rPr>
          <w:spacing w:val="-5"/>
          <w:position w:val="-6"/>
          <w:sz w:val="15"/>
        </w:rPr>
        <w:t> </w:t>
      </w:r>
      <w:r>
        <w:rPr>
          <w:position w:val="-6"/>
          <w:sz w:val="15"/>
        </w:rPr>
        <w:t>otros</w:t>
        <w:tab/>
      </w:r>
      <w:r>
        <w:rPr>
          <w:sz w:val="15"/>
        </w:rPr>
        <w:t>0.179**   0.125**   0.132**   </w:t>
      </w:r>
      <w:r>
        <w:rPr>
          <w:spacing w:val="11"/>
          <w:sz w:val="15"/>
        </w:rPr>
        <w:t> </w:t>
      </w:r>
      <w:r>
        <w:rPr>
          <w:sz w:val="15"/>
        </w:rPr>
        <w:t>0.402**  </w:t>
      </w:r>
      <w:r>
        <w:rPr>
          <w:spacing w:val="14"/>
          <w:sz w:val="15"/>
        </w:rPr>
        <w:t> </w:t>
      </w:r>
      <w:r>
        <w:rPr>
          <w:sz w:val="15"/>
        </w:rPr>
        <w:t>---</w:t>
        <w:tab/>
        <w:t>0.239**   0.318**  </w:t>
      </w:r>
      <w:r>
        <w:rPr>
          <w:spacing w:val="7"/>
          <w:sz w:val="15"/>
        </w:rPr>
        <w:t> </w:t>
      </w:r>
      <w:r>
        <w:rPr>
          <w:sz w:val="15"/>
        </w:rPr>
        <w:t>0.334**  </w:t>
      </w:r>
      <w:r>
        <w:rPr>
          <w:spacing w:val="22"/>
          <w:sz w:val="15"/>
        </w:rPr>
        <w:t> </w:t>
      </w:r>
      <w:r>
        <w:rPr>
          <w:sz w:val="15"/>
        </w:rPr>
        <w:t>0.107*</w:t>
      </w:r>
      <w:r>
        <w:rPr>
          <w:w w:val="97"/>
          <w:sz w:val="15"/>
        </w:rPr>
        <w:t> </w:t>
      </w:r>
      <w:r>
        <w:rPr>
          <w:sz w:val="15"/>
        </w:rPr>
        <w:t>6. Propósito</w:t>
      </w:r>
      <w:r>
        <w:rPr>
          <w:spacing w:val="-9"/>
          <w:sz w:val="15"/>
        </w:rPr>
        <w:t> </w:t>
      </w:r>
      <w:r>
        <w:rPr>
          <w:sz w:val="15"/>
        </w:rPr>
        <w:t>de</w:t>
      </w:r>
      <w:r>
        <w:rPr>
          <w:spacing w:val="-5"/>
          <w:sz w:val="15"/>
        </w:rPr>
        <w:t> </w:t>
      </w:r>
      <w:r>
        <w:rPr>
          <w:sz w:val="15"/>
        </w:rPr>
        <w:t>vida</w:t>
        <w:tab/>
        <w:t>0.212**   0.249**   0.224**   </w:t>
      </w:r>
      <w:r>
        <w:rPr>
          <w:spacing w:val="6"/>
          <w:sz w:val="15"/>
        </w:rPr>
        <w:t> </w:t>
      </w:r>
      <w:r>
        <w:rPr>
          <w:sz w:val="15"/>
        </w:rPr>
        <w:t>0.441**  </w:t>
      </w:r>
      <w:r>
        <w:rPr>
          <w:spacing w:val="13"/>
          <w:sz w:val="15"/>
        </w:rPr>
        <w:t> </w:t>
      </w:r>
      <w:r>
        <w:rPr>
          <w:sz w:val="15"/>
        </w:rPr>
        <w:t>0.235</w:t>
        <w:tab/>
        <w:t>---</w:t>
        <w:tab/>
        <w:t>0.114*     0.444**  </w:t>
      </w:r>
      <w:r>
        <w:rPr>
          <w:spacing w:val="22"/>
          <w:sz w:val="15"/>
        </w:rPr>
        <w:t> </w:t>
      </w:r>
      <w:r>
        <w:rPr>
          <w:sz w:val="15"/>
        </w:rPr>
        <w:t>0.132**</w:t>
      </w:r>
    </w:p>
    <w:p>
      <w:pPr>
        <w:tabs>
          <w:tab w:pos="1749" w:val="left" w:leader="none"/>
          <w:tab w:pos="3569" w:val="left" w:leader="none"/>
          <w:tab w:pos="5974" w:val="left" w:leader="none"/>
        </w:tabs>
        <w:spacing w:line="143" w:lineRule="exact" w:before="0"/>
        <w:ind w:left="173" w:right="0" w:firstLine="0"/>
        <w:jc w:val="left"/>
        <w:rPr>
          <w:sz w:val="15"/>
        </w:rPr>
      </w:pPr>
      <w:r>
        <w:rPr>
          <w:sz w:val="15"/>
        </w:rPr>
        <w:t>7.</w:t>
      </w:r>
      <w:r>
        <w:rPr>
          <w:spacing w:val="-8"/>
          <w:sz w:val="15"/>
        </w:rPr>
        <w:t> </w:t>
      </w:r>
      <w:r>
        <w:rPr>
          <w:sz w:val="15"/>
        </w:rPr>
        <w:t>Autoaceptación</w:t>
        <w:tab/>
        <w:t>0.190** </w:t>
      </w:r>
      <w:r>
        <w:rPr>
          <w:spacing w:val="31"/>
          <w:sz w:val="15"/>
        </w:rPr>
        <w:t> </w:t>
      </w:r>
      <w:r>
        <w:rPr>
          <w:sz w:val="15"/>
        </w:rPr>
        <w:t>0.102*    </w:t>
      </w:r>
      <w:r>
        <w:rPr>
          <w:spacing w:val="9"/>
          <w:sz w:val="15"/>
        </w:rPr>
        <w:t> </w:t>
      </w:r>
      <w:r>
        <w:rPr>
          <w:sz w:val="15"/>
        </w:rPr>
        <w:t>0.072</w:t>
        <w:tab/>
        <w:t>0.306**   0.286**  </w:t>
      </w:r>
      <w:r>
        <w:rPr>
          <w:spacing w:val="24"/>
          <w:sz w:val="15"/>
        </w:rPr>
        <w:t> </w:t>
      </w:r>
      <w:r>
        <w:rPr>
          <w:sz w:val="15"/>
        </w:rPr>
        <w:t>0.133**  </w:t>
      </w:r>
      <w:r>
        <w:rPr>
          <w:spacing w:val="10"/>
          <w:sz w:val="15"/>
        </w:rPr>
        <w:t> </w:t>
      </w:r>
      <w:r>
        <w:rPr>
          <w:sz w:val="15"/>
        </w:rPr>
        <w:t>---</w:t>
        <w:tab/>
        <w:t>0.305**  </w:t>
      </w:r>
      <w:r>
        <w:rPr>
          <w:spacing w:val="22"/>
          <w:sz w:val="15"/>
        </w:rPr>
        <w:t> </w:t>
      </w:r>
      <w:r>
        <w:rPr>
          <w:sz w:val="15"/>
        </w:rPr>
        <w:t>0.247**</w:t>
      </w:r>
    </w:p>
    <w:p>
      <w:pPr>
        <w:tabs>
          <w:tab w:pos="1749" w:val="left" w:leader="none"/>
          <w:tab w:pos="6593" w:val="left" w:leader="none"/>
        </w:tabs>
        <w:spacing w:line="163" w:lineRule="exact" w:before="0"/>
        <w:ind w:left="173" w:right="0" w:firstLine="0"/>
        <w:jc w:val="left"/>
        <w:rPr>
          <w:sz w:val="15"/>
        </w:rPr>
      </w:pPr>
      <w:r>
        <w:rPr>
          <w:sz w:val="15"/>
        </w:rPr>
        <w:t>8. Planes</w:t>
      </w:r>
      <w:r>
        <w:rPr>
          <w:spacing w:val="-11"/>
          <w:sz w:val="15"/>
        </w:rPr>
        <w:t> </w:t>
      </w:r>
      <w:r>
        <w:rPr>
          <w:sz w:val="15"/>
        </w:rPr>
        <w:t>a</w:t>
      </w:r>
      <w:r>
        <w:rPr>
          <w:spacing w:val="-6"/>
          <w:sz w:val="15"/>
        </w:rPr>
        <w:t> </w:t>
      </w:r>
      <w:r>
        <w:rPr>
          <w:sz w:val="15"/>
        </w:rPr>
        <w:t>futuro</w:t>
        <w:tab/>
        <w:t>0.212**   0.235**   0.165**    0.566**   0.318**   0.610**   </w:t>
      </w:r>
      <w:r>
        <w:rPr>
          <w:spacing w:val="15"/>
          <w:sz w:val="15"/>
        </w:rPr>
        <w:t> </w:t>
      </w:r>
      <w:r>
        <w:rPr>
          <w:sz w:val="15"/>
        </w:rPr>
        <w:t>0.173**  </w:t>
      </w:r>
      <w:r>
        <w:rPr>
          <w:spacing w:val="2"/>
          <w:sz w:val="15"/>
        </w:rPr>
        <w:t> </w:t>
      </w:r>
      <w:r>
        <w:rPr>
          <w:sz w:val="15"/>
        </w:rPr>
        <w:t>---</w:t>
        <w:tab/>
        <w:t>0.184**</w:t>
      </w:r>
    </w:p>
    <w:p>
      <w:pPr>
        <w:tabs>
          <w:tab w:pos="1749" w:val="left" w:leader="none"/>
        </w:tabs>
        <w:spacing w:line="169" w:lineRule="exact" w:before="0" w:after="19"/>
        <w:ind w:left="173" w:right="0" w:firstLine="0"/>
        <w:jc w:val="left"/>
        <w:rPr>
          <w:sz w:val="15"/>
        </w:rPr>
      </w:pPr>
      <w:r>
        <w:rPr>
          <w:sz w:val="15"/>
        </w:rPr>
        <w:t>9.</w:t>
      </w:r>
      <w:r>
        <w:rPr>
          <w:spacing w:val="-2"/>
          <w:sz w:val="15"/>
        </w:rPr>
        <w:t> </w:t>
      </w:r>
      <w:r>
        <w:rPr>
          <w:sz w:val="15"/>
        </w:rPr>
        <w:t>Control</w:t>
      </w:r>
      <w:r>
        <w:rPr>
          <w:spacing w:val="-2"/>
          <w:sz w:val="15"/>
        </w:rPr>
        <w:t> </w:t>
      </w:r>
      <w:r>
        <w:rPr>
          <w:sz w:val="15"/>
        </w:rPr>
        <w:t>personal</w:t>
        <w:tab/>
        <w:t>0.180**   0.182**   0.132**    0.376**   0.280**   0.218**   0.270**   0.189**    </w:t>
      </w:r>
      <w:r>
        <w:rPr>
          <w:spacing w:val="7"/>
          <w:sz w:val="15"/>
        </w:rPr>
        <w:t> </w:t>
      </w:r>
      <w:r>
        <w:rPr>
          <w:sz w:val="15"/>
        </w:rPr>
        <w:t>---</w:t>
      </w:r>
    </w:p>
    <w:p>
      <w:pPr>
        <w:pStyle w:val="BodyText"/>
        <w:spacing w:line="20" w:lineRule="exact"/>
        <w:ind w:left="128"/>
        <w:rPr>
          <w:sz w:val="2"/>
        </w:rPr>
      </w:pPr>
      <w:r>
        <w:rPr>
          <w:sz w:val="2"/>
        </w:rPr>
        <w:pict>
          <v:group style="width:350.65pt;height:.5pt;mso-position-horizontal-relative:char;mso-position-vertical-relative:line" coordorigin="0,0" coordsize="7013,10">
            <v:line style="position:absolute" from="5,5" to="1581,5" stroked="true" strokeweight=".5pt" strokecolor="#000000"/>
            <v:line style="position:absolute" from="1581,5" to="2175,5" stroked="true" strokeweight=".5pt" strokecolor="#000000"/>
            <v:line style="position:absolute" from="2175,5" to="2782,5" stroked="true" strokeweight=".5pt" strokecolor="#000000"/>
            <v:line style="position:absolute" from="2782,5" to="3401,5" stroked="true" strokeweight=".5pt" strokecolor="#000000"/>
            <v:line style="position:absolute" from="3401,5" to="4007,5" stroked="true" strokeweight=".5pt" strokecolor="#000000"/>
            <v:line style="position:absolute" from="4007,5" to="4610,5" stroked="true" strokeweight=".5pt" strokecolor="#000000"/>
            <v:line style="position:absolute" from="4610,5" to="5213,5" stroked="true" strokeweight=".5pt" strokecolor="#000000"/>
            <v:line style="position:absolute" from="5213,5" to="5806,5" stroked="true" strokeweight=".5pt" strokecolor="#000000"/>
            <v:line style="position:absolute" from="5806,5" to="6425,5" stroked="true" strokeweight=".5pt" strokecolor="#000000"/>
            <v:line style="position:absolute" from="6425,5" to="7008,5" stroked="true" strokeweight=".5pt" strokecolor="#000000"/>
          </v:group>
        </w:pict>
      </w:r>
      <w:r>
        <w:rPr>
          <w:sz w:val="2"/>
        </w:rPr>
      </w:r>
    </w:p>
    <w:p>
      <w:pPr>
        <w:spacing w:line="264" w:lineRule="auto" w:before="25"/>
        <w:ind w:left="133" w:right="0" w:firstLine="0"/>
        <w:jc w:val="left"/>
        <w:rPr>
          <w:sz w:val="17"/>
        </w:rPr>
      </w:pPr>
      <w:r>
        <w:rPr>
          <w:sz w:val="17"/>
        </w:rPr>
        <w:t>Nota:</w:t>
      </w:r>
      <w:r>
        <w:rPr>
          <w:spacing w:val="-11"/>
          <w:sz w:val="17"/>
        </w:rPr>
        <w:t> </w:t>
      </w:r>
      <w:r>
        <w:rPr>
          <w:sz w:val="17"/>
        </w:rPr>
        <w:t>Los</w:t>
      </w:r>
      <w:r>
        <w:rPr>
          <w:spacing w:val="-11"/>
          <w:sz w:val="17"/>
        </w:rPr>
        <w:t> </w:t>
      </w:r>
      <w:r>
        <w:rPr>
          <w:sz w:val="17"/>
        </w:rPr>
        <w:t>coeficientes</w:t>
      </w:r>
      <w:r>
        <w:rPr>
          <w:spacing w:val="-11"/>
          <w:sz w:val="17"/>
        </w:rPr>
        <w:t> </w:t>
      </w:r>
      <w:r>
        <w:rPr>
          <w:sz w:val="17"/>
        </w:rPr>
        <w:t>de</w:t>
      </w:r>
      <w:r>
        <w:rPr>
          <w:spacing w:val="-11"/>
          <w:sz w:val="17"/>
        </w:rPr>
        <w:t> </w:t>
      </w:r>
      <w:r>
        <w:rPr>
          <w:sz w:val="17"/>
        </w:rPr>
        <w:t>correlación</w:t>
      </w:r>
      <w:r>
        <w:rPr>
          <w:spacing w:val="-11"/>
          <w:sz w:val="17"/>
        </w:rPr>
        <w:t> </w:t>
      </w:r>
      <w:r>
        <w:rPr>
          <w:sz w:val="17"/>
        </w:rPr>
        <w:t>de</w:t>
      </w:r>
      <w:r>
        <w:rPr>
          <w:spacing w:val="-11"/>
          <w:sz w:val="17"/>
        </w:rPr>
        <w:t> </w:t>
      </w:r>
      <w:r>
        <w:rPr>
          <w:sz w:val="17"/>
        </w:rPr>
        <w:t>la</w:t>
      </w:r>
      <w:r>
        <w:rPr>
          <w:spacing w:val="-11"/>
          <w:sz w:val="17"/>
        </w:rPr>
        <w:t> </w:t>
      </w:r>
      <w:r>
        <w:rPr>
          <w:sz w:val="17"/>
        </w:rPr>
        <w:t>diagonal</w:t>
      </w:r>
      <w:r>
        <w:rPr>
          <w:spacing w:val="-10"/>
          <w:sz w:val="17"/>
        </w:rPr>
        <w:t> </w:t>
      </w:r>
      <w:r>
        <w:rPr>
          <w:sz w:val="17"/>
        </w:rPr>
        <w:t>derecha</w:t>
      </w:r>
      <w:r>
        <w:rPr>
          <w:spacing w:val="-11"/>
          <w:sz w:val="17"/>
        </w:rPr>
        <w:t> </w:t>
      </w:r>
      <w:r>
        <w:rPr>
          <w:sz w:val="17"/>
        </w:rPr>
        <w:t>superior</w:t>
      </w:r>
      <w:r>
        <w:rPr>
          <w:spacing w:val="-11"/>
          <w:sz w:val="17"/>
        </w:rPr>
        <w:t> </w:t>
      </w:r>
      <w:r>
        <w:rPr>
          <w:sz w:val="17"/>
        </w:rPr>
        <w:t>corresponden</w:t>
      </w:r>
      <w:r>
        <w:rPr>
          <w:spacing w:val="-11"/>
          <w:sz w:val="17"/>
        </w:rPr>
        <w:t> </w:t>
      </w:r>
      <w:r>
        <w:rPr>
          <w:sz w:val="17"/>
        </w:rPr>
        <w:t>a</w:t>
      </w:r>
      <w:r>
        <w:rPr>
          <w:spacing w:val="-11"/>
          <w:sz w:val="17"/>
        </w:rPr>
        <w:t> </w:t>
      </w:r>
      <w:r>
        <w:rPr>
          <w:sz w:val="17"/>
        </w:rPr>
        <w:t>los</w:t>
      </w:r>
      <w:r>
        <w:rPr>
          <w:spacing w:val="-11"/>
          <w:sz w:val="17"/>
        </w:rPr>
        <w:t> </w:t>
      </w:r>
      <w:r>
        <w:rPr>
          <w:sz w:val="17"/>
        </w:rPr>
        <w:t>hombres</w:t>
      </w:r>
      <w:r>
        <w:rPr>
          <w:spacing w:val="-11"/>
          <w:sz w:val="17"/>
        </w:rPr>
        <w:t> </w:t>
      </w:r>
      <w:r>
        <w:rPr>
          <w:sz w:val="17"/>
        </w:rPr>
        <w:t>y los</w:t>
      </w:r>
      <w:r>
        <w:rPr>
          <w:spacing w:val="-13"/>
          <w:sz w:val="17"/>
        </w:rPr>
        <w:t> </w:t>
      </w:r>
      <w:r>
        <w:rPr>
          <w:sz w:val="17"/>
        </w:rPr>
        <w:t>de</w:t>
      </w:r>
      <w:r>
        <w:rPr>
          <w:spacing w:val="-13"/>
          <w:sz w:val="17"/>
        </w:rPr>
        <w:t> </w:t>
      </w:r>
      <w:r>
        <w:rPr>
          <w:sz w:val="17"/>
        </w:rPr>
        <w:t>la</w:t>
      </w:r>
      <w:r>
        <w:rPr>
          <w:spacing w:val="-13"/>
          <w:sz w:val="17"/>
        </w:rPr>
        <w:t> </w:t>
      </w:r>
      <w:r>
        <w:rPr>
          <w:sz w:val="17"/>
        </w:rPr>
        <w:t>diagonal</w:t>
      </w:r>
      <w:r>
        <w:rPr>
          <w:spacing w:val="-13"/>
          <w:sz w:val="17"/>
        </w:rPr>
        <w:t> </w:t>
      </w:r>
      <w:r>
        <w:rPr>
          <w:sz w:val="17"/>
        </w:rPr>
        <w:t>inferior</w:t>
      </w:r>
      <w:r>
        <w:rPr>
          <w:spacing w:val="-13"/>
          <w:sz w:val="17"/>
        </w:rPr>
        <w:t> </w:t>
      </w:r>
      <w:r>
        <w:rPr>
          <w:sz w:val="17"/>
        </w:rPr>
        <w:t>izquierda</w:t>
      </w:r>
      <w:r>
        <w:rPr>
          <w:spacing w:val="-13"/>
          <w:sz w:val="17"/>
        </w:rPr>
        <w:t> </w:t>
      </w:r>
      <w:r>
        <w:rPr>
          <w:sz w:val="17"/>
        </w:rPr>
        <w:t>a</w:t>
      </w:r>
      <w:r>
        <w:rPr>
          <w:spacing w:val="-13"/>
          <w:sz w:val="17"/>
        </w:rPr>
        <w:t> </w:t>
      </w:r>
      <w:r>
        <w:rPr>
          <w:sz w:val="17"/>
        </w:rPr>
        <w:t>las</w:t>
      </w:r>
      <w:r>
        <w:rPr>
          <w:spacing w:val="-13"/>
          <w:sz w:val="17"/>
        </w:rPr>
        <w:t> </w:t>
      </w:r>
      <w:r>
        <w:rPr>
          <w:sz w:val="17"/>
        </w:rPr>
        <w:t>mujeres.</w:t>
      </w:r>
    </w:p>
    <w:p>
      <w:pPr>
        <w:spacing w:before="0"/>
        <w:ind w:left="133" w:right="0" w:firstLine="0"/>
        <w:jc w:val="left"/>
        <w:rPr>
          <w:sz w:val="17"/>
        </w:rPr>
      </w:pPr>
      <w:r>
        <w:rPr>
          <w:w w:val="105"/>
          <w:sz w:val="17"/>
        </w:rPr>
        <w:t>*p&lt;0.05, **p&lt;0.001</w:t>
      </w:r>
    </w:p>
    <w:p>
      <w:pPr>
        <w:spacing w:before="20"/>
        <w:ind w:left="133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spacing w:after="0"/>
        <w:jc w:val="left"/>
        <w:rPr>
          <w:sz w:val="17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1"/>
        <w:ind w:left="133" w:right="131" w:firstLine="283"/>
        <w:jc w:val="both"/>
        <w:rPr>
          <w:i/>
        </w:rPr>
      </w:pPr>
      <w:r>
        <w:rPr/>
        <w:t>Dadas</w:t>
      </w:r>
      <w:r>
        <w:rPr>
          <w:spacing w:val="-30"/>
        </w:rPr>
        <w:t> </w:t>
      </w:r>
      <w:r>
        <w:rPr/>
        <w:t>las</w:t>
      </w:r>
      <w:r>
        <w:rPr>
          <w:spacing w:val="-29"/>
        </w:rPr>
        <w:t> </w:t>
      </w:r>
      <w:r>
        <w:rPr/>
        <w:t>diferencias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>
          <w:spacing w:val="-3"/>
        </w:rPr>
        <w:t>sexo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datos</w:t>
      </w:r>
      <w:r>
        <w:rPr>
          <w:spacing w:val="-29"/>
        </w:rPr>
        <w:t> </w:t>
      </w:r>
      <w:r>
        <w:rPr/>
        <w:t>descriptivos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análisis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co- rrelación,</w:t>
      </w:r>
      <w:r>
        <w:rPr>
          <w:spacing w:val="-24"/>
        </w:rPr>
        <w:t> </w:t>
      </w:r>
      <w:r>
        <w:rPr/>
        <w:t>se</w:t>
      </w:r>
      <w:r>
        <w:rPr>
          <w:spacing w:val="-25"/>
        </w:rPr>
        <w:t> </w:t>
      </w:r>
      <w:r>
        <w:rPr/>
        <w:t>decidió</w:t>
      </w:r>
      <w:r>
        <w:rPr>
          <w:spacing w:val="-24"/>
        </w:rPr>
        <w:t> </w:t>
      </w:r>
      <w:r>
        <w:rPr/>
        <w:t>llevar</w:t>
      </w:r>
      <w:r>
        <w:rPr>
          <w:spacing w:val="-24"/>
        </w:rPr>
        <w:t> </w:t>
      </w:r>
      <w:r>
        <w:rPr/>
        <w:t>a</w:t>
      </w:r>
      <w:r>
        <w:rPr>
          <w:spacing w:val="-25"/>
        </w:rPr>
        <w:t> </w:t>
      </w:r>
      <w:r>
        <w:rPr/>
        <w:t>cabo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análisis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3"/>
        </w:rPr>
        <w:t>regresión</w:t>
      </w:r>
      <w:r>
        <w:rPr>
          <w:spacing w:val="-24"/>
        </w:rPr>
        <w:t> </w:t>
      </w:r>
      <w:r>
        <w:rPr/>
        <w:t>paso</w:t>
      </w:r>
      <w:r>
        <w:rPr>
          <w:spacing w:val="-24"/>
        </w:rPr>
        <w:t> </w:t>
      </w:r>
      <w:r>
        <w:rPr/>
        <w:t>a</w:t>
      </w:r>
      <w:r>
        <w:rPr>
          <w:spacing w:val="-25"/>
        </w:rPr>
        <w:t> </w:t>
      </w:r>
      <w:r>
        <w:rPr/>
        <w:t>paso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>
          <w:spacing w:val="-3"/>
        </w:rPr>
        <w:t>sexo, </w:t>
      </w:r>
      <w:r>
        <w:rPr>
          <w:w w:val="95"/>
        </w:rPr>
        <w:t>considerando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manera</w:t>
      </w:r>
      <w:r>
        <w:rPr>
          <w:spacing w:val="-10"/>
          <w:w w:val="95"/>
        </w:rPr>
        <w:t> </w:t>
      </w:r>
      <w:r>
        <w:rPr>
          <w:w w:val="95"/>
        </w:rPr>
        <w:t>separada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prácticas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padre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madre.</w:t>
      </w:r>
      <w:r>
        <w:rPr>
          <w:spacing w:val="-10"/>
          <w:w w:val="95"/>
        </w:rPr>
        <w:t> </w:t>
      </w:r>
      <w:r>
        <w:rPr>
          <w:w w:val="95"/>
        </w:rPr>
        <w:t>Primero se</w:t>
      </w:r>
      <w:r>
        <w:rPr>
          <w:spacing w:val="-10"/>
          <w:w w:val="95"/>
        </w:rPr>
        <w:t> </w:t>
      </w:r>
      <w:r>
        <w:rPr>
          <w:w w:val="95"/>
        </w:rPr>
        <w:t>presentan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resultados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donde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dimensiones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comunicación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control conductual materno entraron como variables independientes y las dimensiones de</w:t>
      </w:r>
      <w:r>
        <w:rPr>
          <w:spacing w:val="-5"/>
          <w:w w:val="95"/>
        </w:rPr>
        <w:t> </w:t>
      </w:r>
      <w:r>
        <w:rPr>
          <w:w w:val="95"/>
        </w:rPr>
        <w:t>bienestar</w:t>
      </w:r>
      <w:r>
        <w:rPr>
          <w:spacing w:val="-5"/>
          <w:w w:val="95"/>
        </w:rPr>
        <w:t> </w:t>
      </w:r>
      <w:r>
        <w:rPr>
          <w:w w:val="95"/>
        </w:rPr>
        <w:t>psicológico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dependientes.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cuanto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predictores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cre- </w:t>
      </w:r>
      <w:r>
        <w:rPr/>
        <w:t>cimiento</w:t>
      </w:r>
      <w:r>
        <w:rPr>
          <w:spacing w:val="-24"/>
        </w:rPr>
        <w:t> </w:t>
      </w:r>
      <w:r>
        <w:rPr/>
        <w:t>personal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adolescentes,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caso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varones</w:t>
      </w:r>
      <w:r>
        <w:rPr>
          <w:spacing w:val="-24"/>
        </w:rPr>
        <w:t> </w:t>
      </w:r>
      <w:r>
        <w:rPr/>
        <w:t>sólo</w:t>
      </w:r>
      <w:r>
        <w:rPr>
          <w:spacing w:val="-24"/>
        </w:rPr>
        <w:t> </w:t>
      </w:r>
      <w:r>
        <w:rPr/>
        <w:t>fue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con- </w:t>
      </w:r>
      <w:r>
        <w:rPr>
          <w:spacing w:val="-3"/>
        </w:rPr>
        <w:t>trol </w:t>
      </w:r>
      <w:r>
        <w:rPr/>
        <w:t>conductual de la madre, </w:t>
      </w:r>
      <w:r>
        <w:rPr>
          <w:i/>
        </w:rPr>
        <w:t>R</w:t>
      </w:r>
      <w:r>
        <w:rPr>
          <w:i/>
          <w:position w:val="8"/>
          <w:sz w:val="15"/>
        </w:rPr>
        <w:t>2</w:t>
      </w:r>
      <w:r>
        <w:rPr>
          <w:i/>
        </w:rPr>
        <w:t>=0.06, F (1,447)=31.53, p&lt;0.05</w:t>
      </w:r>
      <w:r>
        <w:rPr/>
        <w:t>. En el caso de las</w:t>
      </w:r>
      <w:r>
        <w:rPr>
          <w:spacing w:val="-23"/>
        </w:rPr>
        <w:t> </w:t>
      </w:r>
      <w:r>
        <w:rPr/>
        <w:t>mujeres,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primer</w:t>
      </w:r>
      <w:r>
        <w:rPr>
          <w:spacing w:val="-23"/>
        </w:rPr>
        <w:t> </w:t>
      </w:r>
      <w:r>
        <w:rPr/>
        <w:t>paso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análisis</w:t>
      </w:r>
      <w:r>
        <w:rPr>
          <w:spacing w:val="-23"/>
        </w:rPr>
        <w:t> </w:t>
      </w:r>
      <w:r>
        <w:rPr/>
        <w:t>entró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dimensión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comunicación con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madre</w:t>
      </w:r>
      <w:r>
        <w:rPr>
          <w:spacing w:val="-13"/>
        </w:rPr>
        <w:t> </w:t>
      </w:r>
      <w:r>
        <w:rPr/>
        <w:t>como</w:t>
      </w:r>
      <w:r>
        <w:rPr>
          <w:spacing w:val="-13"/>
        </w:rPr>
        <w:t> </w:t>
      </w:r>
      <w:r>
        <w:rPr/>
        <w:t>predictor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ecuación,</w:t>
      </w:r>
      <w:r>
        <w:rPr>
          <w:spacing w:val="-13"/>
        </w:rPr>
        <w:t> </w:t>
      </w:r>
      <w:r>
        <w:rPr>
          <w:i/>
        </w:rPr>
        <w:t>R</w:t>
      </w:r>
      <w:r>
        <w:rPr>
          <w:i/>
          <w:position w:val="8"/>
          <w:sz w:val="15"/>
        </w:rPr>
        <w:t>2</w:t>
      </w:r>
      <w:r>
        <w:rPr>
          <w:i/>
        </w:rPr>
        <w:t>=0.06,</w:t>
      </w:r>
      <w:r>
        <w:rPr>
          <w:i/>
          <w:spacing w:val="-13"/>
        </w:rPr>
        <w:t> </w:t>
      </w:r>
      <w:r>
        <w:rPr>
          <w:i/>
        </w:rPr>
        <w:t>F</w:t>
      </w:r>
      <w:r>
        <w:rPr>
          <w:i/>
          <w:spacing w:val="-13"/>
        </w:rPr>
        <w:t> </w:t>
      </w:r>
      <w:r>
        <w:rPr>
          <w:i/>
        </w:rPr>
        <w:t>(1,606)=39.97,</w:t>
      </w:r>
      <w:r>
        <w:rPr>
          <w:i/>
          <w:spacing w:val="-13"/>
        </w:rPr>
        <w:t> </w:t>
      </w:r>
      <w:r>
        <w:rPr>
          <w:i/>
        </w:rPr>
        <w:t>p&lt;0.05</w:t>
      </w:r>
      <w:r>
        <w:rPr/>
        <w:t>. 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segundo</w:t>
      </w:r>
      <w:r>
        <w:rPr>
          <w:spacing w:val="-26"/>
        </w:rPr>
        <w:t> </w:t>
      </w:r>
      <w:r>
        <w:rPr/>
        <w:t>paso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agregó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control</w:t>
      </w:r>
      <w:r>
        <w:rPr>
          <w:spacing w:val="-26"/>
        </w:rPr>
        <w:t> </w:t>
      </w:r>
      <w:r>
        <w:rPr/>
        <w:t>conductual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madre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>
          <w:spacing w:val="-4"/>
        </w:rPr>
        <w:t>predictor, </w:t>
      </w:r>
      <w:r>
        <w:rPr/>
        <w:t>el</w:t>
      </w:r>
      <w:r>
        <w:rPr>
          <w:spacing w:val="-13"/>
        </w:rPr>
        <w:t> </w:t>
      </w:r>
      <w:r>
        <w:rPr/>
        <w:t>incremento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>
          <w:i/>
        </w:rPr>
        <w:t>R</w:t>
      </w:r>
      <w:r>
        <w:rPr>
          <w:i/>
          <w:position w:val="8"/>
          <w:sz w:val="15"/>
        </w:rPr>
        <w:t>2</w:t>
      </w:r>
      <w:r>
        <w:rPr>
          <w:i/>
          <w:spacing w:val="-8"/>
          <w:position w:val="8"/>
          <w:sz w:val="15"/>
        </w:rPr>
        <w:t> </w:t>
      </w:r>
      <w:r>
        <w:rPr/>
        <w:t>fue</w:t>
      </w:r>
      <w:r>
        <w:rPr>
          <w:spacing w:val="-13"/>
        </w:rPr>
        <w:t> </w:t>
      </w:r>
      <w:r>
        <w:rPr/>
        <w:t>significativo,</w:t>
      </w:r>
      <w:r>
        <w:rPr>
          <w:spacing w:val="-13"/>
        </w:rPr>
        <w:t> </w:t>
      </w:r>
      <w:r>
        <w:rPr/>
        <w:t>mostrando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>
          <w:i/>
        </w:rPr>
        <w:t>R</w:t>
      </w:r>
      <w:r>
        <w:rPr>
          <w:i/>
          <w:position w:val="8"/>
          <w:sz w:val="15"/>
        </w:rPr>
        <w:t>2</w:t>
      </w:r>
      <w:r>
        <w:rPr>
          <w:i/>
        </w:rPr>
        <w:t>=0.008,</w:t>
      </w:r>
      <w:r>
        <w:rPr>
          <w:i/>
          <w:spacing w:val="-13"/>
        </w:rPr>
        <w:t> </w:t>
      </w:r>
      <w:r>
        <w:rPr>
          <w:i/>
        </w:rPr>
        <w:t>F</w:t>
      </w:r>
      <w:r>
        <w:rPr>
          <w:i/>
          <w:spacing w:val="-13"/>
        </w:rPr>
        <w:t> </w:t>
      </w:r>
      <w:r>
        <w:rPr>
          <w:i/>
        </w:rPr>
        <w:t>incrementtal </w:t>
      </w:r>
      <w:r>
        <w:rPr>
          <w:i/>
        </w:rPr>
        <w:t>(2,605)=22.77,</w:t>
      </w:r>
      <w:r>
        <w:rPr>
          <w:i/>
          <w:spacing w:val="14"/>
        </w:rPr>
        <w:t> </w:t>
      </w:r>
      <w:r>
        <w:rPr>
          <w:i/>
        </w:rPr>
        <w:t>p&lt;0.05.</w:t>
      </w:r>
    </w:p>
    <w:p>
      <w:pPr>
        <w:spacing w:line="260" w:lineRule="exact" w:before="3"/>
        <w:ind w:left="133" w:right="131" w:firstLine="283"/>
        <w:jc w:val="both"/>
        <w:rPr>
          <w:sz w:val="22"/>
        </w:rPr>
      </w:pPr>
      <w:r>
        <w:rPr>
          <w:spacing w:val="-3"/>
          <w:w w:val="95"/>
          <w:sz w:val="22"/>
        </w:rPr>
        <w:t>Sobre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predictores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relaciones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positivas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otros,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caso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varo- </w:t>
      </w:r>
      <w:r>
        <w:rPr>
          <w:sz w:val="22"/>
        </w:rPr>
        <w:t>nes</w:t>
      </w:r>
      <w:r>
        <w:rPr>
          <w:spacing w:val="-19"/>
          <w:sz w:val="22"/>
        </w:rPr>
        <w:t> </w:t>
      </w:r>
      <w:r>
        <w:rPr>
          <w:sz w:val="22"/>
        </w:rPr>
        <w:t>sólo</w:t>
      </w:r>
      <w:r>
        <w:rPr>
          <w:spacing w:val="-20"/>
          <w:sz w:val="22"/>
        </w:rPr>
        <w:t> </w:t>
      </w:r>
      <w:r>
        <w:rPr>
          <w:sz w:val="22"/>
        </w:rPr>
        <w:t>fue</w:t>
      </w:r>
      <w:r>
        <w:rPr>
          <w:spacing w:val="-20"/>
          <w:sz w:val="22"/>
        </w:rPr>
        <w:t> </w:t>
      </w:r>
      <w:r>
        <w:rPr>
          <w:sz w:val="22"/>
        </w:rPr>
        <w:t>el</w:t>
      </w:r>
      <w:r>
        <w:rPr>
          <w:spacing w:val="-20"/>
          <w:sz w:val="22"/>
        </w:rPr>
        <w:t> </w:t>
      </w:r>
      <w:r>
        <w:rPr>
          <w:sz w:val="22"/>
        </w:rPr>
        <w:t>control</w:t>
      </w:r>
      <w:r>
        <w:rPr>
          <w:spacing w:val="-20"/>
          <w:sz w:val="22"/>
        </w:rPr>
        <w:t> </w:t>
      </w:r>
      <w:r>
        <w:rPr>
          <w:sz w:val="22"/>
        </w:rPr>
        <w:t>conductual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20"/>
          <w:sz w:val="22"/>
        </w:rPr>
        <w:t> </w:t>
      </w:r>
      <w:r>
        <w:rPr>
          <w:sz w:val="22"/>
        </w:rPr>
        <w:t>madre,</w:t>
      </w:r>
      <w:r>
        <w:rPr>
          <w:spacing w:val="-20"/>
          <w:sz w:val="22"/>
        </w:rPr>
        <w:t> </w:t>
      </w: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=0.01,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F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(1,432)=6.85,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p&lt;0.05</w:t>
      </w:r>
      <w:r>
        <w:rPr>
          <w:sz w:val="22"/>
        </w:rPr>
        <w:t>. En</w:t>
      </w:r>
      <w:r>
        <w:rPr>
          <w:spacing w:val="-31"/>
          <w:sz w:val="22"/>
        </w:rPr>
        <w:t> </w:t>
      </w:r>
      <w:r>
        <w:rPr>
          <w:sz w:val="22"/>
        </w:rPr>
        <w:t>el</w:t>
      </w:r>
      <w:r>
        <w:rPr>
          <w:spacing w:val="-31"/>
          <w:sz w:val="22"/>
        </w:rPr>
        <w:t> </w:t>
      </w:r>
      <w:r>
        <w:rPr>
          <w:sz w:val="22"/>
        </w:rPr>
        <w:t>caso</w:t>
      </w:r>
      <w:r>
        <w:rPr>
          <w:spacing w:val="-31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las</w:t>
      </w:r>
      <w:r>
        <w:rPr>
          <w:spacing w:val="-31"/>
          <w:sz w:val="22"/>
        </w:rPr>
        <w:t> </w:t>
      </w:r>
      <w:r>
        <w:rPr>
          <w:sz w:val="22"/>
        </w:rPr>
        <w:t>mujeres,</w:t>
      </w:r>
      <w:r>
        <w:rPr>
          <w:spacing w:val="-31"/>
          <w:sz w:val="22"/>
        </w:rPr>
        <w:t> </w:t>
      </w:r>
      <w:r>
        <w:rPr>
          <w:sz w:val="22"/>
        </w:rPr>
        <w:t>sólo</w:t>
      </w:r>
      <w:r>
        <w:rPr>
          <w:spacing w:val="-31"/>
          <w:sz w:val="22"/>
        </w:rPr>
        <w:t> </w:t>
      </w:r>
      <w:r>
        <w:rPr>
          <w:sz w:val="22"/>
        </w:rPr>
        <w:t>entró</w:t>
      </w:r>
      <w:r>
        <w:rPr>
          <w:spacing w:val="-31"/>
          <w:sz w:val="22"/>
        </w:rPr>
        <w:t> </w:t>
      </w:r>
      <w:r>
        <w:rPr>
          <w:sz w:val="22"/>
        </w:rPr>
        <w:t>la</w:t>
      </w:r>
      <w:r>
        <w:rPr>
          <w:spacing w:val="-31"/>
          <w:sz w:val="22"/>
        </w:rPr>
        <w:t> </w:t>
      </w:r>
      <w:r>
        <w:rPr>
          <w:sz w:val="22"/>
        </w:rPr>
        <w:t>dimensión</w:t>
      </w:r>
      <w:r>
        <w:rPr>
          <w:spacing w:val="-31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comunicación</w:t>
      </w:r>
      <w:r>
        <w:rPr>
          <w:spacing w:val="-31"/>
          <w:sz w:val="22"/>
        </w:rPr>
        <w:t> </w:t>
      </w:r>
      <w:r>
        <w:rPr>
          <w:sz w:val="22"/>
        </w:rPr>
        <w:t>con</w:t>
      </w:r>
      <w:r>
        <w:rPr>
          <w:spacing w:val="-31"/>
          <w:sz w:val="22"/>
        </w:rPr>
        <w:t> </w:t>
      </w:r>
      <w:r>
        <w:rPr>
          <w:sz w:val="22"/>
        </w:rPr>
        <w:t>la</w:t>
      </w:r>
      <w:r>
        <w:rPr>
          <w:spacing w:val="-31"/>
          <w:sz w:val="22"/>
        </w:rPr>
        <w:t> </w:t>
      </w:r>
      <w:r>
        <w:rPr>
          <w:sz w:val="22"/>
        </w:rPr>
        <w:t>madre como</w:t>
      </w:r>
      <w:r>
        <w:rPr>
          <w:spacing w:val="-6"/>
          <w:sz w:val="22"/>
        </w:rPr>
        <w:t> </w:t>
      </w:r>
      <w:r>
        <w:rPr>
          <w:sz w:val="22"/>
        </w:rPr>
        <w:t>predictor</w:t>
      </w:r>
      <w:r>
        <w:rPr>
          <w:spacing w:val="-6"/>
          <w:sz w:val="22"/>
        </w:rPr>
        <w:t> </w:t>
      </w:r>
      <w:r>
        <w:rPr>
          <w:sz w:val="22"/>
        </w:rPr>
        <w:t>de</w:t>
      </w:r>
      <w:r>
        <w:rPr>
          <w:spacing w:val="-6"/>
          <w:sz w:val="22"/>
        </w:rPr>
        <w:t> </w:t>
      </w:r>
      <w:r>
        <w:rPr>
          <w:sz w:val="22"/>
        </w:rPr>
        <w:t>la</w:t>
      </w:r>
      <w:r>
        <w:rPr>
          <w:spacing w:val="-6"/>
          <w:sz w:val="22"/>
        </w:rPr>
        <w:t> </w:t>
      </w:r>
      <w:r>
        <w:rPr>
          <w:sz w:val="22"/>
        </w:rPr>
        <w:t>ecuación,</w:t>
      </w:r>
      <w:r>
        <w:rPr>
          <w:spacing w:val="-6"/>
          <w:sz w:val="22"/>
        </w:rPr>
        <w:t> </w:t>
      </w: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=0.03,</w:t>
      </w:r>
      <w:r>
        <w:rPr>
          <w:i/>
          <w:spacing w:val="-6"/>
          <w:sz w:val="22"/>
        </w:rPr>
        <w:t> </w:t>
      </w:r>
      <w:r>
        <w:rPr>
          <w:i/>
          <w:sz w:val="22"/>
        </w:rPr>
        <w:t>F</w:t>
      </w:r>
      <w:r>
        <w:rPr>
          <w:i/>
          <w:spacing w:val="-6"/>
          <w:sz w:val="22"/>
        </w:rPr>
        <w:t> </w:t>
      </w:r>
      <w:r>
        <w:rPr>
          <w:i/>
          <w:sz w:val="22"/>
        </w:rPr>
        <w:t>(1,</w:t>
      </w:r>
      <w:r>
        <w:rPr>
          <w:i/>
          <w:spacing w:val="-6"/>
          <w:sz w:val="22"/>
        </w:rPr>
        <w:t> </w:t>
      </w:r>
      <w:r>
        <w:rPr>
          <w:i/>
          <w:sz w:val="22"/>
        </w:rPr>
        <w:t>593)=19.32,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p&lt;0.05</w:t>
      </w:r>
      <w:r>
        <w:rPr>
          <w:sz w:val="22"/>
        </w:rPr>
        <w:t>.</w:t>
      </w:r>
    </w:p>
    <w:p>
      <w:pPr>
        <w:spacing w:line="260" w:lineRule="exact" w:before="0"/>
        <w:ind w:left="133" w:right="132" w:firstLine="283"/>
        <w:jc w:val="both"/>
        <w:rPr>
          <w:sz w:val="22"/>
        </w:rPr>
      </w:pPr>
      <w:r>
        <w:rPr>
          <w:sz w:val="22"/>
        </w:rPr>
        <w:t>El</w:t>
      </w:r>
      <w:r>
        <w:rPr>
          <w:spacing w:val="-19"/>
          <w:sz w:val="22"/>
        </w:rPr>
        <w:t> </w:t>
      </w:r>
      <w:r>
        <w:rPr>
          <w:sz w:val="22"/>
        </w:rPr>
        <w:t>análisis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los</w:t>
      </w:r>
      <w:r>
        <w:rPr>
          <w:spacing w:val="-19"/>
          <w:sz w:val="22"/>
        </w:rPr>
        <w:t> </w:t>
      </w:r>
      <w:r>
        <w:rPr>
          <w:sz w:val="22"/>
        </w:rPr>
        <w:t>predictores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propósito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vida</w:t>
      </w:r>
      <w:r>
        <w:rPr>
          <w:spacing w:val="-19"/>
          <w:sz w:val="22"/>
        </w:rPr>
        <w:t> </w:t>
      </w:r>
      <w:r>
        <w:rPr>
          <w:sz w:val="22"/>
        </w:rPr>
        <w:t>mostró</w:t>
      </w:r>
      <w:r>
        <w:rPr>
          <w:spacing w:val="-19"/>
          <w:sz w:val="22"/>
        </w:rPr>
        <w:t> </w:t>
      </w:r>
      <w:r>
        <w:rPr>
          <w:sz w:val="22"/>
        </w:rPr>
        <w:t>que,</w:t>
      </w:r>
      <w:r>
        <w:rPr>
          <w:spacing w:val="-19"/>
          <w:sz w:val="22"/>
        </w:rPr>
        <w:t> </w:t>
      </w:r>
      <w:r>
        <w:rPr>
          <w:sz w:val="22"/>
        </w:rPr>
        <w:t>en</w:t>
      </w:r>
      <w:r>
        <w:rPr>
          <w:spacing w:val="-19"/>
          <w:sz w:val="22"/>
        </w:rPr>
        <w:t> </w:t>
      </w:r>
      <w:r>
        <w:rPr>
          <w:sz w:val="22"/>
        </w:rPr>
        <w:t>el</w:t>
      </w:r>
      <w:r>
        <w:rPr>
          <w:spacing w:val="-19"/>
          <w:sz w:val="22"/>
        </w:rPr>
        <w:t> </w:t>
      </w:r>
      <w:r>
        <w:rPr>
          <w:sz w:val="22"/>
        </w:rPr>
        <w:t>caso</w:t>
      </w:r>
      <w:r>
        <w:rPr>
          <w:spacing w:val="-19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los varones, sólo entró la comunicación materna como predictor de la ecuación, </w:t>
      </w: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=0.05, F (1,450)=24.72, p&lt;0.05</w:t>
      </w:r>
      <w:r>
        <w:rPr>
          <w:sz w:val="22"/>
        </w:rPr>
        <w:t>. En el caso de las mujeres, sólo entró la di- mensión</w:t>
      </w:r>
      <w:r>
        <w:rPr>
          <w:spacing w:val="-13"/>
          <w:sz w:val="22"/>
        </w:rPr>
        <w:t> </w:t>
      </w:r>
      <w:r>
        <w:rPr>
          <w:sz w:val="22"/>
        </w:rPr>
        <w:t>de</w:t>
      </w:r>
      <w:r>
        <w:rPr>
          <w:spacing w:val="-13"/>
          <w:sz w:val="22"/>
        </w:rPr>
        <w:t> </w:t>
      </w:r>
      <w:r>
        <w:rPr>
          <w:sz w:val="22"/>
        </w:rPr>
        <w:t>control</w:t>
      </w:r>
      <w:r>
        <w:rPr>
          <w:spacing w:val="-13"/>
          <w:sz w:val="22"/>
        </w:rPr>
        <w:t> </w:t>
      </w:r>
      <w:r>
        <w:rPr>
          <w:sz w:val="22"/>
        </w:rPr>
        <w:t>conductual</w:t>
      </w:r>
      <w:r>
        <w:rPr>
          <w:spacing w:val="-13"/>
          <w:sz w:val="22"/>
        </w:rPr>
        <w:t> </w:t>
      </w:r>
      <w:r>
        <w:rPr>
          <w:sz w:val="22"/>
        </w:rPr>
        <w:t>materno,</w:t>
      </w:r>
      <w:r>
        <w:rPr>
          <w:spacing w:val="-13"/>
          <w:sz w:val="22"/>
        </w:rPr>
        <w:t> </w:t>
      </w: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=0.06,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F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(1,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617)=42.41,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p&lt;0.05</w:t>
      </w:r>
      <w:r>
        <w:rPr>
          <w:sz w:val="22"/>
        </w:rPr>
        <w:t>.</w:t>
      </w:r>
    </w:p>
    <w:p>
      <w:pPr>
        <w:spacing w:line="260" w:lineRule="exact" w:before="0"/>
        <w:ind w:left="133" w:right="131" w:firstLine="283"/>
        <w:jc w:val="both"/>
        <w:rPr>
          <w:sz w:val="22"/>
        </w:rPr>
      </w:pPr>
      <w:r>
        <w:rPr>
          <w:w w:val="95"/>
          <w:sz w:val="22"/>
        </w:rPr>
        <w:t>Las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prácticas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maternas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predicen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autoaceptación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jóvenes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fueron, en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caso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varones,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control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conductual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materno,</w:t>
      </w:r>
      <w:r>
        <w:rPr>
          <w:spacing w:val="-9"/>
          <w:w w:val="95"/>
          <w:sz w:val="22"/>
        </w:rPr>
        <w:t> </w:t>
      </w:r>
      <w:r>
        <w:rPr>
          <w:i/>
          <w:w w:val="95"/>
          <w:sz w:val="22"/>
        </w:rPr>
        <w:t>R</w:t>
      </w:r>
      <w:r>
        <w:rPr>
          <w:i/>
          <w:w w:val="95"/>
          <w:position w:val="8"/>
          <w:sz w:val="15"/>
        </w:rPr>
        <w:t>2</w:t>
      </w:r>
      <w:r>
        <w:rPr>
          <w:i/>
          <w:w w:val="95"/>
          <w:sz w:val="22"/>
        </w:rPr>
        <w:t>=0.01,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F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(1,443)=7.18, </w:t>
      </w:r>
      <w:r>
        <w:rPr>
          <w:i/>
          <w:sz w:val="22"/>
        </w:rPr>
        <w:t>p&lt;0.05</w:t>
      </w:r>
      <w:r>
        <w:rPr>
          <w:sz w:val="22"/>
        </w:rPr>
        <w:t>.</w:t>
      </w:r>
      <w:r>
        <w:rPr>
          <w:spacing w:val="-24"/>
          <w:sz w:val="22"/>
        </w:rPr>
        <w:t> </w:t>
      </w:r>
      <w:r>
        <w:rPr>
          <w:sz w:val="22"/>
        </w:rPr>
        <w:t>En</w:t>
      </w:r>
      <w:r>
        <w:rPr>
          <w:spacing w:val="-24"/>
          <w:sz w:val="22"/>
        </w:rPr>
        <w:t> </w:t>
      </w:r>
      <w:r>
        <w:rPr>
          <w:sz w:val="22"/>
        </w:rPr>
        <w:t>el</w:t>
      </w:r>
      <w:r>
        <w:rPr>
          <w:spacing w:val="-24"/>
          <w:sz w:val="22"/>
        </w:rPr>
        <w:t> </w:t>
      </w:r>
      <w:r>
        <w:rPr>
          <w:sz w:val="22"/>
        </w:rPr>
        <w:t>caso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las</w:t>
      </w:r>
      <w:r>
        <w:rPr>
          <w:spacing w:val="-24"/>
          <w:sz w:val="22"/>
        </w:rPr>
        <w:t> </w:t>
      </w:r>
      <w:r>
        <w:rPr>
          <w:sz w:val="22"/>
        </w:rPr>
        <w:t>mujeres,</w:t>
      </w:r>
      <w:r>
        <w:rPr>
          <w:spacing w:val="-24"/>
          <w:sz w:val="22"/>
        </w:rPr>
        <w:t> </w:t>
      </w:r>
      <w:r>
        <w:rPr>
          <w:sz w:val="22"/>
        </w:rPr>
        <w:t>sólo</w:t>
      </w:r>
      <w:r>
        <w:rPr>
          <w:spacing w:val="-24"/>
          <w:sz w:val="22"/>
        </w:rPr>
        <w:t> </w:t>
      </w:r>
      <w:r>
        <w:rPr>
          <w:sz w:val="22"/>
        </w:rPr>
        <w:t>entró</w:t>
      </w:r>
      <w:r>
        <w:rPr>
          <w:spacing w:val="-24"/>
          <w:sz w:val="22"/>
        </w:rPr>
        <w:t> </w:t>
      </w:r>
      <w:r>
        <w:rPr>
          <w:sz w:val="22"/>
        </w:rPr>
        <w:t>la</w:t>
      </w:r>
      <w:r>
        <w:rPr>
          <w:spacing w:val="-24"/>
          <w:sz w:val="22"/>
        </w:rPr>
        <w:t> </w:t>
      </w:r>
      <w:r>
        <w:rPr>
          <w:sz w:val="22"/>
        </w:rPr>
        <w:t>dimensión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comunicación</w:t>
      </w:r>
      <w:r>
        <w:rPr>
          <w:spacing w:val="-25"/>
          <w:sz w:val="22"/>
        </w:rPr>
        <w:t> </w:t>
      </w:r>
      <w:r>
        <w:rPr>
          <w:sz w:val="22"/>
        </w:rPr>
        <w:t>ma- terna, </w:t>
      </w: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=0.03, F (1,606)=21.57, </w:t>
      </w:r>
      <w:r>
        <w:rPr>
          <w:i/>
          <w:spacing w:val="11"/>
          <w:sz w:val="22"/>
        </w:rPr>
        <w:t> </w:t>
      </w:r>
      <w:r>
        <w:rPr>
          <w:i/>
          <w:sz w:val="22"/>
        </w:rPr>
        <w:t>p&lt;0.05</w:t>
      </w:r>
      <w:r>
        <w:rPr>
          <w:sz w:val="22"/>
        </w:rPr>
        <w:t>.</w:t>
      </w:r>
    </w:p>
    <w:p>
      <w:pPr>
        <w:spacing w:line="260" w:lineRule="exact" w:before="0"/>
        <w:ind w:left="133" w:right="131" w:firstLine="283"/>
        <w:jc w:val="both"/>
        <w:rPr>
          <w:sz w:val="22"/>
        </w:rPr>
      </w:pPr>
      <w:r>
        <w:rPr>
          <w:w w:val="95"/>
          <w:sz w:val="22"/>
        </w:rPr>
        <w:t>El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control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conductual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materno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fue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único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predictor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planes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futuro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z w:val="22"/>
        </w:rPr>
        <w:t>los</w:t>
      </w:r>
      <w:r>
        <w:rPr>
          <w:spacing w:val="-3"/>
          <w:sz w:val="22"/>
        </w:rPr>
        <w:t> </w:t>
      </w:r>
      <w:r>
        <w:rPr>
          <w:sz w:val="22"/>
        </w:rPr>
        <w:t>jóvenes,</w:t>
      </w:r>
      <w:r>
        <w:rPr>
          <w:spacing w:val="-4"/>
          <w:sz w:val="22"/>
        </w:rPr>
        <w:t> </w:t>
      </w:r>
      <w:r>
        <w:rPr>
          <w:sz w:val="22"/>
        </w:rPr>
        <w:t>en</w:t>
      </w:r>
      <w:r>
        <w:rPr>
          <w:spacing w:val="-3"/>
          <w:sz w:val="22"/>
        </w:rPr>
        <w:t> </w:t>
      </w:r>
      <w:r>
        <w:rPr>
          <w:sz w:val="22"/>
        </w:rPr>
        <w:t>el</w:t>
      </w:r>
      <w:r>
        <w:rPr>
          <w:spacing w:val="-3"/>
          <w:sz w:val="22"/>
        </w:rPr>
        <w:t> </w:t>
      </w:r>
      <w:r>
        <w:rPr>
          <w:sz w:val="22"/>
        </w:rPr>
        <w:t>caso</w:t>
      </w:r>
      <w:r>
        <w:rPr>
          <w:spacing w:val="-3"/>
          <w:sz w:val="22"/>
        </w:rPr>
        <w:t> </w:t>
      </w:r>
      <w:r>
        <w:rPr>
          <w:sz w:val="22"/>
        </w:rPr>
        <w:t>de</w:t>
      </w:r>
      <w:r>
        <w:rPr>
          <w:spacing w:val="-3"/>
          <w:sz w:val="22"/>
        </w:rPr>
        <w:t> </w:t>
      </w:r>
      <w:r>
        <w:rPr>
          <w:sz w:val="22"/>
        </w:rPr>
        <w:t>los</w:t>
      </w:r>
      <w:r>
        <w:rPr>
          <w:spacing w:val="-3"/>
          <w:sz w:val="22"/>
        </w:rPr>
        <w:t> </w:t>
      </w:r>
      <w:r>
        <w:rPr>
          <w:sz w:val="22"/>
        </w:rPr>
        <w:t>hombres,</w:t>
      </w:r>
      <w:r>
        <w:rPr>
          <w:spacing w:val="-3"/>
          <w:sz w:val="22"/>
        </w:rPr>
        <w:t> </w:t>
      </w: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=0.04,</w:t>
      </w:r>
      <w:r>
        <w:rPr>
          <w:i/>
          <w:spacing w:val="-3"/>
          <w:sz w:val="22"/>
        </w:rPr>
        <w:t> </w:t>
      </w:r>
      <w:r>
        <w:rPr>
          <w:i/>
          <w:sz w:val="22"/>
        </w:rPr>
        <w:t>F</w:t>
      </w:r>
      <w:r>
        <w:rPr>
          <w:i/>
          <w:spacing w:val="-3"/>
          <w:sz w:val="22"/>
        </w:rPr>
        <w:t> </w:t>
      </w:r>
      <w:r>
        <w:rPr>
          <w:i/>
          <w:sz w:val="22"/>
        </w:rPr>
        <w:t>(1,442)=20.21,</w:t>
      </w:r>
      <w:r>
        <w:rPr>
          <w:i/>
          <w:spacing w:val="-3"/>
          <w:sz w:val="22"/>
        </w:rPr>
        <w:t> </w:t>
      </w:r>
      <w:r>
        <w:rPr>
          <w:i/>
          <w:sz w:val="22"/>
        </w:rPr>
        <w:t>p&lt;0.05</w:t>
      </w:r>
      <w:r>
        <w:rPr>
          <w:sz w:val="22"/>
        </w:rPr>
        <w:t>;</w:t>
      </w:r>
      <w:r>
        <w:rPr>
          <w:spacing w:val="-3"/>
          <w:sz w:val="22"/>
        </w:rPr>
        <w:t> </w:t>
      </w:r>
      <w:r>
        <w:rPr>
          <w:sz w:val="22"/>
        </w:rPr>
        <w:t>y</w:t>
      </w:r>
      <w:r>
        <w:rPr>
          <w:spacing w:val="-3"/>
          <w:sz w:val="22"/>
        </w:rPr>
        <w:t> </w:t>
      </w:r>
      <w:r>
        <w:rPr>
          <w:sz w:val="22"/>
        </w:rPr>
        <w:t>en las mujeres, </w:t>
      </w: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=0.05, F (1,611)=36.69,</w:t>
      </w:r>
      <w:r>
        <w:rPr>
          <w:i/>
          <w:spacing w:val="5"/>
          <w:sz w:val="22"/>
        </w:rPr>
        <w:t> </w:t>
      </w:r>
      <w:r>
        <w:rPr>
          <w:i/>
          <w:sz w:val="22"/>
        </w:rPr>
        <w:t>p&lt;0.05</w:t>
      </w:r>
      <w:r>
        <w:rPr>
          <w:sz w:val="22"/>
        </w:rPr>
        <w:t>.</w:t>
      </w:r>
    </w:p>
    <w:p>
      <w:pPr>
        <w:spacing w:line="260" w:lineRule="exact" w:before="0"/>
        <w:ind w:left="133" w:right="133" w:firstLine="283"/>
        <w:jc w:val="both"/>
        <w:rPr>
          <w:sz w:val="22"/>
        </w:rPr>
      </w:pPr>
      <w:r>
        <w:rPr>
          <w:w w:val="95"/>
          <w:sz w:val="22"/>
        </w:rPr>
        <w:t>Las </w:t>
      </w:r>
      <w:r>
        <w:rPr>
          <w:spacing w:val="-3"/>
          <w:w w:val="95"/>
          <w:sz w:val="22"/>
        </w:rPr>
        <w:t>prácticas maternas </w:t>
      </w:r>
      <w:r>
        <w:rPr>
          <w:w w:val="95"/>
          <w:sz w:val="22"/>
        </w:rPr>
        <w:t>que </w:t>
      </w:r>
      <w:r>
        <w:rPr>
          <w:spacing w:val="-4"/>
          <w:w w:val="95"/>
          <w:sz w:val="22"/>
        </w:rPr>
        <w:t>predicen </w:t>
      </w:r>
      <w:r>
        <w:rPr>
          <w:w w:val="95"/>
          <w:sz w:val="22"/>
        </w:rPr>
        <w:t>el </w:t>
      </w:r>
      <w:r>
        <w:rPr>
          <w:spacing w:val="-3"/>
          <w:w w:val="95"/>
          <w:sz w:val="22"/>
        </w:rPr>
        <w:t>control personal </w:t>
      </w:r>
      <w:r>
        <w:rPr>
          <w:w w:val="95"/>
          <w:sz w:val="22"/>
        </w:rPr>
        <w:t>de los jóvenes </w:t>
      </w:r>
      <w:r>
        <w:rPr>
          <w:spacing w:val="-4"/>
          <w:w w:val="95"/>
          <w:sz w:val="22"/>
        </w:rPr>
        <w:t>fueron, </w:t>
      </w:r>
      <w:r>
        <w:rPr>
          <w:w w:val="95"/>
          <w:sz w:val="22"/>
        </w:rPr>
        <w:t>en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caso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varones,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control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conductual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materno,</w:t>
      </w:r>
      <w:r>
        <w:rPr>
          <w:spacing w:val="-13"/>
          <w:w w:val="95"/>
          <w:sz w:val="22"/>
        </w:rPr>
        <w:t> </w:t>
      </w:r>
      <w:r>
        <w:rPr>
          <w:i/>
          <w:w w:val="95"/>
          <w:sz w:val="22"/>
        </w:rPr>
        <w:t>R</w:t>
      </w:r>
      <w:r>
        <w:rPr>
          <w:i/>
          <w:w w:val="95"/>
          <w:position w:val="8"/>
          <w:sz w:val="15"/>
        </w:rPr>
        <w:t>2</w:t>
      </w:r>
      <w:r>
        <w:rPr>
          <w:i/>
          <w:w w:val="95"/>
          <w:sz w:val="22"/>
        </w:rPr>
        <w:t>=0.02,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F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(1,452)=11.59, </w:t>
      </w:r>
      <w:r>
        <w:rPr>
          <w:i/>
          <w:spacing w:val="-3"/>
          <w:w w:val="95"/>
          <w:sz w:val="22"/>
        </w:rPr>
        <w:t>p&lt;0.05</w:t>
      </w:r>
      <w:r>
        <w:rPr>
          <w:spacing w:val="-3"/>
          <w:w w:val="95"/>
          <w:sz w:val="22"/>
        </w:rPr>
        <w:t>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caso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mujeres,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sólo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entró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dimensión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comunicación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mater- </w:t>
      </w:r>
      <w:r>
        <w:rPr>
          <w:sz w:val="22"/>
        </w:rPr>
        <w:t>na, </w:t>
      </w: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=0.03, F </w:t>
      </w:r>
      <w:r>
        <w:rPr>
          <w:i/>
          <w:spacing w:val="-3"/>
          <w:sz w:val="22"/>
        </w:rPr>
        <w:t>(1,611) </w:t>
      </w:r>
      <w:r>
        <w:rPr>
          <w:i/>
          <w:w w:val="115"/>
          <w:sz w:val="22"/>
        </w:rPr>
        <w:t>= </w:t>
      </w:r>
      <w:r>
        <w:rPr>
          <w:i/>
          <w:sz w:val="22"/>
        </w:rPr>
        <w:t>19.22, </w:t>
      </w:r>
      <w:r>
        <w:rPr>
          <w:i/>
          <w:spacing w:val="2"/>
          <w:sz w:val="22"/>
        </w:rPr>
        <w:t> </w:t>
      </w:r>
      <w:r>
        <w:rPr>
          <w:i/>
          <w:spacing w:val="-3"/>
          <w:sz w:val="22"/>
        </w:rPr>
        <w:t>p&lt;0.05</w:t>
      </w:r>
      <w:r>
        <w:rPr>
          <w:spacing w:val="-3"/>
          <w:sz w:val="22"/>
        </w:rPr>
        <w:t>.</w:t>
      </w:r>
    </w:p>
    <w:p>
      <w:pPr>
        <w:spacing w:line="260" w:lineRule="exact" w:before="0"/>
        <w:ind w:left="133" w:right="131" w:firstLine="283"/>
        <w:jc w:val="both"/>
        <w:rPr>
          <w:sz w:val="22"/>
        </w:rPr>
      </w:pPr>
      <w:r>
        <w:rPr>
          <w:spacing w:val="-6"/>
          <w:w w:val="95"/>
          <w:sz w:val="22"/>
        </w:rPr>
        <w:t>Por </w:t>
      </w:r>
      <w:r>
        <w:rPr>
          <w:w w:val="95"/>
          <w:sz w:val="22"/>
        </w:rPr>
        <w:t>lo que respecta a la comunicación/control conductual del padre, fue pre- </w:t>
      </w:r>
      <w:r>
        <w:rPr>
          <w:sz w:val="22"/>
        </w:rPr>
        <w:t>dictor</w:t>
      </w:r>
      <w:r>
        <w:rPr>
          <w:spacing w:val="-29"/>
          <w:sz w:val="22"/>
        </w:rPr>
        <w:t> </w:t>
      </w:r>
      <w:r>
        <w:rPr>
          <w:sz w:val="22"/>
        </w:rPr>
        <w:t>del</w:t>
      </w:r>
      <w:r>
        <w:rPr>
          <w:spacing w:val="-29"/>
          <w:sz w:val="22"/>
        </w:rPr>
        <w:t> </w:t>
      </w:r>
      <w:r>
        <w:rPr>
          <w:sz w:val="22"/>
        </w:rPr>
        <w:t>crecimiento</w:t>
      </w:r>
      <w:r>
        <w:rPr>
          <w:spacing w:val="-29"/>
          <w:sz w:val="22"/>
        </w:rPr>
        <w:t> </w:t>
      </w:r>
      <w:r>
        <w:rPr>
          <w:sz w:val="22"/>
        </w:rPr>
        <w:t>personal</w:t>
      </w:r>
      <w:r>
        <w:rPr>
          <w:spacing w:val="-29"/>
          <w:sz w:val="22"/>
        </w:rPr>
        <w:t> </w:t>
      </w:r>
      <w:r>
        <w:rPr>
          <w:sz w:val="22"/>
        </w:rPr>
        <w:t>en</w:t>
      </w:r>
      <w:r>
        <w:rPr>
          <w:spacing w:val="-29"/>
          <w:sz w:val="22"/>
        </w:rPr>
        <w:t> </w:t>
      </w:r>
      <w:r>
        <w:rPr>
          <w:sz w:val="22"/>
        </w:rPr>
        <w:t>los</w:t>
      </w:r>
      <w:r>
        <w:rPr>
          <w:spacing w:val="-29"/>
          <w:sz w:val="22"/>
        </w:rPr>
        <w:t> </w:t>
      </w:r>
      <w:r>
        <w:rPr>
          <w:sz w:val="22"/>
        </w:rPr>
        <w:t>varones,</w:t>
      </w:r>
      <w:r>
        <w:rPr>
          <w:spacing w:val="-29"/>
          <w:sz w:val="22"/>
        </w:rPr>
        <w:t> </w:t>
      </w: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=0.05,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F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(1,411)=21.01,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p&lt;.05</w:t>
      </w:r>
      <w:r>
        <w:rPr>
          <w:sz w:val="22"/>
        </w:rPr>
        <w:t>; y en las mujeres, </w:t>
      </w: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=0.04, F (1,571)=22.71, p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&lt;0.05</w:t>
      </w:r>
      <w:r>
        <w:rPr>
          <w:sz w:val="22"/>
        </w:rPr>
        <w:t>.</w:t>
      </w:r>
    </w:p>
    <w:p>
      <w:pPr>
        <w:spacing w:line="260" w:lineRule="exact" w:before="0"/>
        <w:ind w:left="133" w:right="131" w:firstLine="283"/>
        <w:jc w:val="both"/>
        <w:rPr>
          <w:sz w:val="22"/>
        </w:rPr>
      </w:pPr>
      <w:r>
        <w:rPr>
          <w:w w:val="95"/>
          <w:sz w:val="22"/>
        </w:rPr>
        <w:t>En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relaciones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positivas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otros,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5"/>
          <w:w w:val="95"/>
          <w:sz w:val="22"/>
        </w:rPr>
        <w:t> </w:t>
      </w:r>
      <w:r>
        <w:rPr>
          <w:spacing w:val="2"/>
          <w:w w:val="95"/>
          <w:sz w:val="22"/>
        </w:rPr>
        <w:t>comunicación/control</w:t>
      </w:r>
      <w:r>
        <w:rPr>
          <w:spacing w:val="-15"/>
          <w:w w:val="95"/>
          <w:sz w:val="22"/>
        </w:rPr>
        <w:t> </w:t>
      </w:r>
      <w:r>
        <w:rPr>
          <w:spacing w:val="2"/>
          <w:w w:val="95"/>
          <w:sz w:val="22"/>
        </w:rPr>
        <w:t>conductual</w:t>
      </w:r>
      <w:r>
        <w:rPr>
          <w:spacing w:val="-15"/>
          <w:w w:val="95"/>
          <w:sz w:val="22"/>
        </w:rPr>
        <w:t> </w:t>
      </w:r>
      <w:r>
        <w:rPr>
          <w:spacing w:val="2"/>
          <w:w w:val="95"/>
          <w:sz w:val="22"/>
        </w:rPr>
        <w:t>pater- </w:t>
      </w:r>
      <w:r>
        <w:rPr>
          <w:sz w:val="22"/>
        </w:rPr>
        <w:t>no mostró una </w:t>
      </w:r>
      <w:r>
        <w:rPr>
          <w:i/>
          <w:spacing w:val="2"/>
          <w:sz w:val="22"/>
        </w:rPr>
        <w:t>R</w:t>
      </w:r>
      <w:r>
        <w:rPr>
          <w:i/>
          <w:spacing w:val="2"/>
          <w:position w:val="8"/>
          <w:sz w:val="15"/>
        </w:rPr>
        <w:t>2</w:t>
      </w:r>
      <w:r>
        <w:rPr>
          <w:i/>
          <w:spacing w:val="2"/>
          <w:sz w:val="22"/>
        </w:rPr>
        <w:t>=0.01, </w:t>
      </w:r>
      <w:r>
        <w:rPr>
          <w:i/>
          <w:sz w:val="22"/>
        </w:rPr>
        <w:t>F (1,411)=5.69, p&lt;0.05 </w:t>
      </w:r>
      <w:r>
        <w:rPr>
          <w:sz w:val="22"/>
        </w:rPr>
        <w:t>en los hombres; y </w:t>
      </w:r>
      <w:r>
        <w:rPr>
          <w:i/>
          <w:spacing w:val="2"/>
          <w:sz w:val="22"/>
        </w:rPr>
        <w:t>R</w:t>
      </w:r>
      <w:r>
        <w:rPr>
          <w:i/>
          <w:spacing w:val="2"/>
          <w:position w:val="8"/>
          <w:sz w:val="15"/>
        </w:rPr>
        <w:t>2</w:t>
      </w:r>
      <w:r>
        <w:rPr>
          <w:i/>
          <w:spacing w:val="2"/>
          <w:sz w:val="22"/>
        </w:rPr>
        <w:t>=0.02,    </w:t>
      </w:r>
      <w:r>
        <w:rPr>
          <w:i/>
          <w:sz w:val="22"/>
        </w:rPr>
        <w:t>F (1,560)=9.89, p&lt;0.05 </w:t>
      </w:r>
      <w:r>
        <w:rPr>
          <w:sz w:val="22"/>
        </w:rPr>
        <w:t>en las</w:t>
      </w:r>
      <w:r>
        <w:rPr>
          <w:spacing w:val="45"/>
          <w:sz w:val="22"/>
        </w:rPr>
        <w:t> </w:t>
      </w:r>
      <w:r>
        <w:rPr>
          <w:sz w:val="22"/>
        </w:rPr>
        <w:t>mujeres.</w:t>
      </w:r>
    </w:p>
    <w:p>
      <w:pPr>
        <w:spacing w:after="0" w:line="260" w:lineRule="exact"/>
        <w:jc w:val="both"/>
        <w:rPr>
          <w:sz w:val="22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52" w:lineRule="exact" w:before="61"/>
        <w:ind w:left="417"/>
      </w:pPr>
      <w:r>
        <w:rPr>
          <w:w w:val="95"/>
        </w:rPr>
        <w:t>En propósito de vida, la comunicación/control conductual paterno    mostró</w:t>
      </w:r>
    </w:p>
    <w:p>
      <w:pPr>
        <w:spacing w:line="266" w:lineRule="exact" w:before="0"/>
        <w:ind w:left="133" w:right="0" w:firstLine="0"/>
        <w:jc w:val="left"/>
        <w:rPr>
          <w:i/>
          <w:sz w:val="22"/>
        </w:rPr>
      </w:pP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=0.04, F (1,415)=20.50, p&lt;0.05 </w:t>
      </w:r>
      <w:r>
        <w:rPr>
          <w:sz w:val="22"/>
        </w:rPr>
        <w:t>en los hombres; y </w:t>
      </w: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=0.05, F (1,585)=30.78,</w:t>
      </w:r>
    </w:p>
    <w:p>
      <w:pPr>
        <w:spacing w:before="2"/>
        <w:ind w:left="133" w:right="0" w:firstLine="0"/>
        <w:jc w:val="left"/>
        <w:rPr>
          <w:sz w:val="22"/>
        </w:rPr>
      </w:pPr>
      <w:r>
        <w:rPr>
          <w:i/>
          <w:sz w:val="22"/>
        </w:rPr>
        <w:t>p&lt;0.05 </w:t>
      </w:r>
      <w:r>
        <w:rPr>
          <w:sz w:val="22"/>
        </w:rPr>
        <w:t>en las mujeres.</w:t>
      </w:r>
    </w:p>
    <w:p>
      <w:pPr>
        <w:spacing w:line="260" w:lineRule="exact" w:before="3"/>
        <w:ind w:left="133" w:right="132" w:firstLine="283"/>
        <w:jc w:val="both"/>
        <w:rPr>
          <w:i/>
          <w:sz w:val="22"/>
        </w:rPr>
      </w:pPr>
      <w:r>
        <w:rPr>
          <w:w w:val="95"/>
          <w:sz w:val="22"/>
        </w:rPr>
        <w:t>En el caso de autoaceptación, la comunicación/control conductual paterno </w:t>
      </w:r>
      <w:r>
        <w:rPr>
          <w:sz w:val="22"/>
        </w:rPr>
        <w:t>sólo fue predictor para los varones, </w:t>
      </w: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=0.03, F (1,407)=13.03, p&lt;0.05.</w:t>
      </w:r>
    </w:p>
    <w:p>
      <w:pPr>
        <w:pStyle w:val="BodyText"/>
        <w:spacing w:line="251" w:lineRule="exact"/>
        <w:ind w:left="417"/>
      </w:pPr>
      <w:r>
        <w:rPr/>
        <w:t>En planes a futuro, la comunicación/control conductual paterno  mostró</w:t>
      </w:r>
    </w:p>
    <w:p>
      <w:pPr>
        <w:spacing w:line="266" w:lineRule="exact" w:before="0"/>
        <w:ind w:left="134" w:right="0" w:firstLine="0"/>
        <w:jc w:val="left"/>
        <w:rPr>
          <w:i/>
          <w:sz w:val="22"/>
        </w:rPr>
      </w:pP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=0.05, F (1,406)=21.24, p&lt;0.05 </w:t>
      </w:r>
      <w:r>
        <w:rPr>
          <w:sz w:val="22"/>
        </w:rPr>
        <w:t>en los hombres; y </w:t>
      </w: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=0.03, F (1,579) </w:t>
      </w:r>
      <w:r>
        <w:rPr>
          <w:i/>
          <w:w w:val="115"/>
          <w:sz w:val="22"/>
        </w:rPr>
        <w:t>= </w:t>
      </w:r>
      <w:r>
        <w:rPr>
          <w:i/>
          <w:sz w:val="22"/>
        </w:rPr>
        <w:t>16.13,</w:t>
      </w:r>
    </w:p>
    <w:p>
      <w:pPr>
        <w:spacing w:before="2"/>
        <w:ind w:left="133" w:right="0" w:firstLine="0"/>
        <w:jc w:val="left"/>
        <w:rPr>
          <w:sz w:val="22"/>
        </w:rPr>
      </w:pPr>
      <w:r>
        <w:rPr>
          <w:i/>
          <w:sz w:val="22"/>
        </w:rPr>
        <w:t>p&lt;0.05 </w:t>
      </w:r>
      <w:r>
        <w:rPr>
          <w:sz w:val="22"/>
        </w:rPr>
        <w:t>en las mujeres.</w:t>
      </w:r>
    </w:p>
    <w:p>
      <w:pPr>
        <w:pStyle w:val="BodyText"/>
        <w:spacing w:line="252" w:lineRule="exact" w:before="2"/>
        <w:ind w:left="417"/>
      </w:pPr>
      <w:r>
        <w:rPr/>
        <w:t>En control personal, la comunicación/control conductual paterno mostró</w:t>
      </w:r>
    </w:p>
    <w:p>
      <w:pPr>
        <w:spacing w:line="266" w:lineRule="exact" w:before="0"/>
        <w:ind w:left="133" w:right="0" w:firstLine="0"/>
        <w:jc w:val="left"/>
        <w:rPr>
          <w:i/>
          <w:sz w:val="22"/>
        </w:rPr>
      </w:pP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=.02, F (1,415)=8.97, p&lt;0.05 </w:t>
      </w:r>
      <w:r>
        <w:rPr>
          <w:sz w:val="22"/>
        </w:rPr>
        <w:t>en los hombres; y </w:t>
      </w: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=0.01, F (1,577)=10.25,</w:t>
      </w:r>
    </w:p>
    <w:p>
      <w:pPr>
        <w:spacing w:before="2"/>
        <w:ind w:left="133" w:right="0" w:firstLine="0"/>
        <w:jc w:val="left"/>
        <w:rPr>
          <w:sz w:val="22"/>
        </w:rPr>
      </w:pPr>
      <w:r>
        <w:rPr>
          <w:i/>
          <w:sz w:val="22"/>
        </w:rPr>
        <w:t>p&lt;0.05 </w:t>
      </w:r>
      <w:r>
        <w:rPr>
          <w:sz w:val="22"/>
        </w:rPr>
        <w:t>en las mujeres.</w:t>
      </w:r>
    </w:p>
    <w:p>
      <w:pPr>
        <w:pStyle w:val="BodyText"/>
        <w:spacing w:line="260" w:lineRule="exact" w:before="3"/>
        <w:ind w:left="133" w:right="132" w:firstLine="283"/>
        <w:jc w:val="both"/>
      </w:pPr>
      <w:r>
        <w:rPr>
          <w:spacing w:val="-5"/>
          <w:w w:val="95"/>
        </w:rPr>
        <w:t>También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hizo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análisis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regresión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comunicación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control</w:t>
      </w:r>
      <w:r>
        <w:rPr>
          <w:spacing w:val="-26"/>
          <w:w w:val="95"/>
        </w:rPr>
        <w:t> </w:t>
      </w:r>
      <w:r>
        <w:rPr>
          <w:w w:val="95"/>
        </w:rPr>
        <w:t>conduc- tual</w:t>
      </w:r>
      <w:r>
        <w:rPr>
          <w:spacing w:val="-14"/>
          <w:w w:val="95"/>
        </w:rPr>
        <w:t> </w:t>
      </w:r>
      <w:r>
        <w:rPr>
          <w:w w:val="95"/>
        </w:rPr>
        <w:t>materno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paterno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bienestar</w:t>
      </w:r>
      <w:r>
        <w:rPr>
          <w:spacing w:val="-14"/>
          <w:w w:val="95"/>
        </w:rPr>
        <w:t> </w:t>
      </w:r>
      <w:r>
        <w:rPr>
          <w:w w:val="95"/>
        </w:rPr>
        <w:t>psicológico</w:t>
      </w:r>
      <w:r>
        <w:rPr>
          <w:spacing w:val="-14"/>
          <w:w w:val="95"/>
        </w:rPr>
        <w:t> </w:t>
      </w:r>
      <w:r>
        <w:rPr>
          <w:w w:val="95"/>
        </w:rPr>
        <w:t>total.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6"/>
          <w:w w:val="95"/>
        </w:rPr>
        <w:t>Tabla</w:t>
      </w:r>
      <w:r>
        <w:rPr>
          <w:spacing w:val="-14"/>
          <w:w w:val="95"/>
        </w:rPr>
        <w:t> </w:t>
      </w:r>
      <w:r>
        <w:rPr>
          <w:w w:val="95"/>
        </w:rPr>
        <w:t>3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puede </w:t>
      </w:r>
      <w:r>
        <w:rPr/>
        <w:t>apreciar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control</w:t>
      </w:r>
      <w:r>
        <w:rPr>
          <w:spacing w:val="-9"/>
        </w:rPr>
        <w:t> </w:t>
      </w:r>
      <w:r>
        <w:rPr/>
        <w:t>conductual</w:t>
      </w:r>
      <w:r>
        <w:rPr>
          <w:spacing w:val="-9"/>
        </w:rPr>
        <w:t> </w:t>
      </w:r>
      <w:r>
        <w:rPr/>
        <w:t>materno</w:t>
      </w:r>
      <w:r>
        <w:rPr>
          <w:spacing w:val="-9"/>
        </w:rPr>
        <w:t> </w:t>
      </w:r>
      <w:r>
        <w:rPr/>
        <w:t>mostró</w:t>
      </w:r>
      <w:r>
        <w:rPr>
          <w:spacing w:val="-9"/>
        </w:rPr>
        <w:t> </w:t>
      </w:r>
      <w:r>
        <w:rPr>
          <w:i/>
        </w:rPr>
        <w:t>R</w:t>
      </w:r>
      <w:r>
        <w:rPr>
          <w:i/>
          <w:position w:val="8"/>
          <w:sz w:val="15"/>
        </w:rPr>
        <w:t>2</w:t>
      </w:r>
      <w:r>
        <w:rPr>
          <w:i/>
        </w:rPr>
        <w:t>=0.06,</w:t>
      </w:r>
      <w:r>
        <w:rPr>
          <w:i/>
          <w:spacing w:val="-9"/>
        </w:rPr>
        <w:t> </w:t>
      </w:r>
      <w:r>
        <w:rPr>
          <w:i/>
        </w:rPr>
        <w:t>F</w:t>
      </w:r>
      <w:r>
        <w:rPr>
          <w:i/>
          <w:spacing w:val="-10"/>
        </w:rPr>
        <w:t> </w:t>
      </w:r>
      <w:r>
        <w:rPr>
          <w:i/>
        </w:rPr>
        <w:t>(1,400)=25.03, </w:t>
      </w:r>
      <w:r>
        <w:rPr>
          <w:i/>
        </w:rPr>
        <w:t>p&lt;0.001</w:t>
      </w:r>
      <w:r>
        <w:rPr>
          <w:i/>
          <w:spacing w:val="-18"/>
        </w:rPr>
        <w:t> </w:t>
      </w:r>
      <w:r>
        <w:rPr/>
        <w:t>en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hombres;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las</w:t>
      </w:r>
      <w:r>
        <w:rPr>
          <w:spacing w:val="-18"/>
        </w:rPr>
        <w:t> </w:t>
      </w:r>
      <w:r>
        <w:rPr/>
        <w:t>mujeres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predictor</w:t>
      </w:r>
      <w:r>
        <w:rPr>
          <w:spacing w:val="-18"/>
        </w:rPr>
        <w:t> </w:t>
      </w:r>
      <w:r>
        <w:rPr/>
        <w:t>fue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comunicación</w:t>
      </w:r>
      <w:r>
        <w:rPr>
          <w:spacing w:val="-19"/>
        </w:rPr>
        <w:t> </w:t>
      </w:r>
      <w:r>
        <w:rPr/>
        <w:t>ma- terna con </w:t>
      </w:r>
      <w:r>
        <w:rPr>
          <w:i/>
        </w:rPr>
        <w:t>R</w:t>
      </w:r>
      <w:r>
        <w:rPr>
          <w:i/>
          <w:position w:val="8"/>
          <w:sz w:val="15"/>
        </w:rPr>
        <w:t>2</w:t>
      </w:r>
      <w:r>
        <w:rPr>
          <w:i/>
        </w:rPr>
        <w:t>=0.10, F (1 551)=63.14, p</w:t>
      </w:r>
      <w:r>
        <w:rPr>
          <w:i/>
          <w:spacing w:val="47"/>
        </w:rPr>
        <w:t> </w:t>
      </w:r>
      <w:r>
        <w:rPr>
          <w:i/>
        </w:rPr>
        <w:t>&lt;0.001</w:t>
      </w:r>
      <w:r>
        <w:rPr/>
        <w:t>.</w:t>
      </w:r>
    </w:p>
    <w:p>
      <w:pPr>
        <w:pStyle w:val="BodyText"/>
        <w:spacing w:before="1"/>
      </w:pPr>
    </w:p>
    <w:p>
      <w:pPr>
        <w:pStyle w:val="Heading3"/>
      </w:pPr>
      <w:r>
        <w:rPr>
          <w:w w:val="90"/>
        </w:rPr>
        <w:t>Tabla 3</w:t>
      </w:r>
    </w:p>
    <w:p>
      <w:pPr>
        <w:spacing w:before="2"/>
        <w:ind w:left="240" w:right="240" w:firstLine="0"/>
        <w:jc w:val="center"/>
        <w:rPr>
          <w:b/>
          <w:sz w:val="22"/>
        </w:rPr>
      </w:pPr>
      <w:r>
        <w:rPr/>
        <w:pict>
          <v:group style="position:absolute;margin-left:94.726395pt;margin-top:17.380854pt;width:320.3pt;height:.5pt;mso-position-horizontal-relative:page;mso-position-vertical-relative:paragraph;z-index:2248;mso-wrap-distance-left:0;mso-wrap-distance-right:0" coordorigin="1895,348" coordsize="6406,10">
            <v:line style="position:absolute" from="1900,353" to="2455,353" stroked="true" strokeweight=".5pt" strokecolor="#000000"/>
            <v:line style="position:absolute" from="2455,353" to="4893,353" stroked="true" strokeweight=".5pt" strokecolor="#000000"/>
            <v:line style="position:absolute" from="4893,353" to="5744,353" stroked="true" strokeweight=".5pt" strokecolor="#000000"/>
            <v:line style="position:absolute" from="5744,353" to="6594,353" stroked="true" strokeweight=".5pt" strokecolor="#000000"/>
            <v:line style="position:absolute" from="6594,353" to="7444,353" stroked="true" strokeweight=".5pt" strokecolor="#000000"/>
            <v:line style="position:absolute" from="7444,353" to="8295,353" stroked="true" strokeweight=".5pt" strokecolor="#000000"/>
            <w10:wrap type="topAndBottom"/>
          </v:group>
        </w:pict>
      </w:r>
      <w:r>
        <w:rPr>
          <w:b/>
          <w:w w:val="90"/>
          <w:sz w:val="22"/>
        </w:rPr>
        <w:t>Prácticas maternas como predictores de bienestar psicológico</w:t>
      </w:r>
    </w:p>
    <w:p>
      <w:pPr>
        <w:tabs>
          <w:tab w:pos="3839" w:val="left" w:leader="none"/>
          <w:tab w:pos="4558" w:val="left" w:leader="none"/>
          <w:tab w:pos="5558" w:val="left" w:leader="none"/>
          <w:tab w:pos="6351" w:val="left" w:leader="none"/>
        </w:tabs>
        <w:spacing w:before="0" w:after="7"/>
        <w:ind w:left="1998" w:right="0" w:firstLine="0"/>
        <w:jc w:val="left"/>
        <w:rPr>
          <w:i/>
          <w:sz w:val="14"/>
        </w:rPr>
      </w:pPr>
      <w:r>
        <w:rPr>
          <w:i/>
          <w:spacing w:val="-4"/>
          <w:position w:val="1"/>
          <w:sz w:val="17"/>
        </w:rPr>
        <w:t>Variable</w:t>
        <w:tab/>
      </w:r>
      <w:r>
        <w:rPr>
          <w:i/>
          <w:sz w:val="20"/>
        </w:rPr>
        <w:t>B</w:t>
        <w:tab/>
        <w:t>SE</w:t>
      </w:r>
      <w:r>
        <w:rPr>
          <w:i/>
          <w:spacing w:val="5"/>
          <w:sz w:val="20"/>
        </w:rPr>
        <w:t> </w:t>
      </w:r>
      <w:r>
        <w:rPr>
          <w:i/>
          <w:sz w:val="20"/>
        </w:rPr>
        <w:t>B</w:t>
        <w:tab/>
        <w:t>ß</w:t>
        <w:tab/>
        <w:t>R</w:t>
      </w:r>
      <w:r>
        <w:rPr>
          <w:i/>
          <w:position w:val="7"/>
          <w:sz w:val="14"/>
        </w:rPr>
        <w:t>2</w:t>
      </w:r>
    </w:p>
    <w:p>
      <w:pPr>
        <w:pStyle w:val="BodyText"/>
        <w:spacing w:line="20" w:lineRule="exact"/>
        <w:ind w:left="474"/>
        <w:rPr>
          <w:sz w:val="2"/>
        </w:rPr>
      </w:pPr>
      <w:r>
        <w:rPr>
          <w:sz w:val="2"/>
        </w:rPr>
        <w:pict>
          <v:group style="width:320.3pt;height:.5pt;mso-position-horizontal-relative:char;mso-position-vertical-relative:line" coordorigin="0,0" coordsize="6406,10">
            <v:line style="position:absolute" from="2999,5" to="3849,5" stroked="true" strokeweight=".5pt" strokecolor="#000000"/>
            <v:line style="position:absolute" from="3849,5" to="4699,5" stroked="true" strokeweight=".5pt" strokecolor="#000000"/>
            <v:line style="position:absolute" from="4699,5" to="5550,5" stroked="true" strokeweight=".5pt" strokecolor="#000000"/>
            <v:line style="position:absolute" from="5550,5" to="6400,5" stroked="true" strokeweight=".5pt" strokecolor="#000000"/>
            <v:line style="position:absolute" from="5,5" to="560,5" stroked="true" strokeweight=".5pt" strokecolor="#000000"/>
            <v:line style="position:absolute" from="560,5" to="2999,5" stroked="true" strokeweight=".5pt" strokecolor="#000000"/>
          </v:group>
        </w:pict>
      </w:r>
      <w:r>
        <w:rPr>
          <w:sz w:val="2"/>
        </w:rPr>
      </w:r>
    </w:p>
    <w:p>
      <w:pPr>
        <w:pStyle w:val="BodyText"/>
        <w:spacing w:before="6"/>
        <w:rPr>
          <w:i/>
          <w:sz w:val="18"/>
        </w:rPr>
      </w:pPr>
    </w:p>
    <w:p>
      <w:pPr>
        <w:tabs>
          <w:tab w:pos="3581" w:val="left" w:leader="none"/>
          <w:tab w:pos="4431" w:val="left" w:leader="none"/>
          <w:tab w:pos="5281" w:val="left" w:leader="none"/>
          <w:tab w:pos="6132" w:val="left" w:leader="none"/>
        </w:tabs>
        <w:spacing w:before="75"/>
        <w:ind w:left="1142" w:right="0" w:firstLine="0"/>
        <w:jc w:val="left"/>
        <w:rPr>
          <w:i/>
          <w:sz w:val="17"/>
        </w:rPr>
      </w:pPr>
      <w:r>
        <w:rPr/>
        <w:pict>
          <v:shape style="position:absolute;margin-left:104.094498pt;margin-top:-8.538171pt;width:10.8pt;height:73.25pt;mso-position-horizontal-relative:page;mso-position-vertical-relative:paragraph;z-index:-266440" type="#_x0000_t202" filled="false" stroked="false">
            <v:textbox inset="0,0,0,0" style="layout-flow:vertical;mso-layout-flow-alt:bottom-to-top">
              <w:txbxContent>
                <w:p>
                  <w:pPr>
                    <w:tabs>
                      <w:tab w:pos="791" w:val="left" w:leader="none"/>
                    </w:tabs>
                    <w:spacing w:line="194" w:lineRule="exact" w:before="0"/>
                    <w:ind w:left="20" w:right="0" w:firstLine="0"/>
                    <w:jc w:val="left"/>
                    <w:rPr>
                      <w:sz w:val="17"/>
                    </w:rPr>
                  </w:pPr>
                  <w:r>
                    <w:rPr>
                      <w:w w:val="99"/>
                      <w:sz w:val="17"/>
                    </w:rPr>
                    <w:t>Muje</w:t>
                  </w:r>
                  <w:r>
                    <w:rPr>
                      <w:spacing w:val="-6"/>
                      <w:w w:val="99"/>
                      <w:sz w:val="17"/>
                    </w:rPr>
                    <w:t>r</w:t>
                  </w:r>
                  <w:r>
                    <w:rPr>
                      <w:w w:val="90"/>
                      <w:sz w:val="17"/>
                    </w:rPr>
                    <w:t>es</w:t>
                  </w:r>
                  <w:r>
                    <w:rPr>
                      <w:sz w:val="17"/>
                    </w:rPr>
                    <w:tab/>
                  </w:r>
                  <w:r>
                    <w:rPr>
                      <w:w w:val="101"/>
                      <w:sz w:val="17"/>
                    </w:rPr>
                    <w:t>Homb</w:t>
                  </w:r>
                  <w:r>
                    <w:rPr>
                      <w:spacing w:val="-6"/>
                      <w:w w:val="101"/>
                      <w:sz w:val="17"/>
                    </w:rPr>
                    <w:t>r</w:t>
                  </w:r>
                  <w:r>
                    <w:rPr>
                      <w:w w:val="90"/>
                      <w:sz w:val="17"/>
                    </w:rPr>
                    <w:t>es</w:t>
                  </w:r>
                </w:p>
              </w:txbxContent>
            </v:textbox>
            <w10:wrap type="none"/>
          </v:shape>
        </w:pict>
      </w:r>
      <w:r>
        <w:rPr>
          <w:sz w:val="17"/>
        </w:rPr>
        <w:t>Control</w:t>
      </w:r>
      <w:r>
        <w:rPr>
          <w:spacing w:val="-4"/>
          <w:sz w:val="17"/>
        </w:rPr>
        <w:t> </w:t>
      </w:r>
      <w:r>
        <w:rPr>
          <w:sz w:val="17"/>
        </w:rPr>
        <w:t>conductual</w:t>
      </w:r>
      <w:r>
        <w:rPr>
          <w:spacing w:val="-4"/>
          <w:sz w:val="17"/>
        </w:rPr>
        <w:t> </w:t>
      </w:r>
      <w:r>
        <w:rPr>
          <w:sz w:val="17"/>
        </w:rPr>
        <w:t>materno</w:t>
        <w:tab/>
        <w:t>1.24</w:t>
        <w:tab/>
        <w:t>0.24</w:t>
        <w:tab/>
        <w:t>0.24*</w:t>
        <w:tab/>
        <w:t>0.05</w:t>
      </w:r>
      <w:r>
        <w:rPr>
          <w:i/>
          <w:sz w:val="17"/>
        </w:rPr>
        <w:t>***</w:t>
      </w:r>
    </w:p>
    <w:p>
      <w:pPr>
        <w:pStyle w:val="BodyText"/>
        <w:spacing w:before="7"/>
        <w:rPr>
          <w:i/>
        </w:rPr>
      </w:pPr>
      <w:r>
        <w:rPr/>
        <w:pict>
          <v:group style="position:absolute;margin-left:94.726395pt;margin-top:15.204178pt;width:320.3pt;height:.5pt;mso-position-horizontal-relative:page;mso-position-vertical-relative:paragraph;z-index:2296;mso-wrap-distance-left:0;mso-wrap-distance-right:0" coordorigin="1895,304" coordsize="6406,10">
            <v:line style="position:absolute" from="1900,309" to="2455,309" stroked="true" strokeweight=".5pt" strokecolor="#000000"/>
            <v:line style="position:absolute" from="2455,309" to="4893,309" stroked="true" strokeweight=".5pt" strokecolor="#000000"/>
            <v:line style="position:absolute" from="4893,309" to="5744,309" stroked="true" strokeweight=".5pt" strokecolor="#000000"/>
            <v:line style="position:absolute" from="5744,309" to="6594,309" stroked="true" strokeweight=".5pt" strokecolor="#000000"/>
            <v:line style="position:absolute" from="6594,309" to="7444,309" stroked="true" strokeweight=".5pt" strokecolor="#000000"/>
            <v:line style="position:absolute" from="7444,309" to="8295,309" stroked="true" strokeweight=".5pt" strokecolor="#000000"/>
            <w10:wrap type="topAndBottom"/>
          </v:group>
        </w:pict>
      </w:r>
    </w:p>
    <w:p>
      <w:pPr>
        <w:pStyle w:val="BodyText"/>
        <w:rPr>
          <w:i/>
          <w:sz w:val="17"/>
        </w:rPr>
      </w:pPr>
    </w:p>
    <w:p>
      <w:pPr>
        <w:tabs>
          <w:tab w:pos="3581" w:val="left" w:leader="none"/>
          <w:tab w:pos="4431" w:val="left" w:leader="none"/>
          <w:tab w:pos="5281" w:val="left" w:leader="none"/>
          <w:tab w:pos="6132" w:val="left" w:leader="none"/>
        </w:tabs>
        <w:spacing w:before="75"/>
        <w:ind w:left="1142" w:right="0" w:firstLine="0"/>
        <w:jc w:val="left"/>
        <w:rPr>
          <w:i/>
          <w:sz w:val="17"/>
        </w:rPr>
      </w:pPr>
      <w:r>
        <w:rPr>
          <w:sz w:val="17"/>
        </w:rPr>
        <w:t>Comunicación</w:t>
      </w:r>
      <w:r>
        <w:rPr>
          <w:spacing w:val="-2"/>
          <w:sz w:val="17"/>
        </w:rPr>
        <w:t> </w:t>
      </w:r>
      <w:r>
        <w:rPr>
          <w:sz w:val="17"/>
        </w:rPr>
        <w:t>materna</w:t>
        <w:tab/>
        <w:t>0.82</w:t>
        <w:tab/>
        <w:t>0.10</w:t>
        <w:tab/>
        <w:t>0.32*</w:t>
        <w:tab/>
        <w:t>0.10</w:t>
      </w:r>
      <w:r>
        <w:rPr>
          <w:i/>
          <w:sz w:val="17"/>
        </w:rPr>
        <w:t>***</w:t>
      </w:r>
    </w:p>
    <w:p>
      <w:pPr>
        <w:pStyle w:val="BodyText"/>
        <w:spacing w:before="8"/>
        <w:rPr>
          <w:i/>
        </w:rPr>
      </w:pPr>
      <w:r>
        <w:rPr/>
        <w:pict>
          <v:group style="position:absolute;margin-left:94.726395pt;margin-top:15.277863pt;width:320.3pt;height:.5pt;mso-position-horizontal-relative:page;mso-position-vertical-relative:paragraph;z-index:2320;mso-wrap-distance-left:0;mso-wrap-distance-right:0" coordorigin="1895,306" coordsize="6406,10">
            <v:line style="position:absolute" from="1900,311" to="2455,311" stroked="true" strokeweight=".5pt" strokecolor="#000000"/>
            <v:line style="position:absolute" from="2455,311" to="4893,311" stroked="true" strokeweight=".5pt" strokecolor="#000000"/>
            <v:line style="position:absolute" from="4893,311" to="5744,311" stroked="true" strokeweight=".5pt" strokecolor="#000000"/>
            <v:line style="position:absolute" from="5744,311" to="6594,311" stroked="true" strokeweight=".5pt" strokecolor="#000000"/>
            <v:line style="position:absolute" from="6594,311" to="7444,311" stroked="true" strokeweight=".5pt" strokecolor="#000000"/>
            <v:line style="position:absolute" from="7444,311" to="8295,311" stroked="true" strokeweight=".5pt" strokecolor="#000000"/>
            <w10:wrap type="topAndBottom"/>
          </v:group>
        </w:pict>
      </w:r>
    </w:p>
    <w:p>
      <w:pPr>
        <w:spacing w:before="6"/>
        <w:ind w:left="474" w:right="0" w:firstLine="0"/>
        <w:jc w:val="left"/>
        <w:rPr>
          <w:sz w:val="17"/>
        </w:rPr>
      </w:pPr>
      <w:r>
        <w:rPr>
          <w:w w:val="105"/>
          <w:sz w:val="17"/>
        </w:rPr>
        <w:t>Nota: ***p&lt;0.001</w:t>
      </w:r>
    </w:p>
    <w:p>
      <w:pPr>
        <w:spacing w:before="20"/>
        <w:ind w:left="474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pStyle w:val="BodyText"/>
        <w:spacing w:before="4"/>
        <w:rPr>
          <w:sz w:val="23"/>
        </w:rPr>
      </w:pPr>
    </w:p>
    <w:p>
      <w:pPr>
        <w:spacing w:line="260" w:lineRule="exact" w:before="0"/>
        <w:ind w:left="133" w:right="131" w:firstLine="283"/>
        <w:jc w:val="both"/>
        <w:rPr>
          <w:sz w:val="22"/>
        </w:rPr>
      </w:pPr>
      <w:r>
        <w:rPr>
          <w:w w:val="95"/>
          <w:sz w:val="22"/>
        </w:rPr>
        <w:t>En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cuanto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prácticas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paternas,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comunicación/control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conductual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pater- </w:t>
      </w:r>
      <w:r>
        <w:rPr>
          <w:sz w:val="22"/>
        </w:rPr>
        <w:t>no</w:t>
      </w:r>
      <w:r>
        <w:rPr>
          <w:spacing w:val="-13"/>
          <w:sz w:val="22"/>
        </w:rPr>
        <w:t> </w:t>
      </w:r>
      <w:r>
        <w:rPr>
          <w:sz w:val="22"/>
        </w:rPr>
        <w:t>mostró</w:t>
      </w:r>
      <w:r>
        <w:rPr>
          <w:spacing w:val="-13"/>
          <w:sz w:val="22"/>
        </w:rPr>
        <w:t> </w:t>
      </w: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=0.09,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F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(1,360)=35.78,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p&lt;0.001</w:t>
      </w:r>
      <w:r>
        <w:rPr>
          <w:i/>
          <w:spacing w:val="-13"/>
          <w:sz w:val="22"/>
        </w:rPr>
        <w:t> </w:t>
      </w:r>
      <w:r>
        <w:rPr>
          <w:sz w:val="22"/>
        </w:rPr>
        <w:t>en</w:t>
      </w:r>
      <w:r>
        <w:rPr>
          <w:spacing w:val="-13"/>
          <w:sz w:val="22"/>
        </w:rPr>
        <w:t> </w:t>
      </w:r>
      <w:r>
        <w:rPr>
          <w:sz w:val="22"/>
        </w:rPr>
        <w:t>los</w:t>
      </w:r>
      <w:r>
        <w:rPr>
          <w:spacing w:val="-13"/>
          <w:sz w:val="22"/>
        </w:rPr>
        <w:t> </w:t>
      </w:r>
      <w:r>
        <w:rPr>
          <w:sz w:val="22"/>
        </w:rPr>
        <w:t>hombres;</w:t>
      </w:r>
      <w:r>
        <w:rPr>
          <w:spacing w:val="-13"/>
          <w:sz w:val="22"/>
        </w:rPr>
        <w:t> </w:t>
      </w:r>
      <w:r>
        <w:rPr>
          <w:sz w:val="22"/>
        </w:rPr>
        <w:t>y</w:t>
      </w:r>
      <w:r>
        <w:rPr>
          <w:spacing w:val="-13"/>
          <w:sz w:val="22"/>
        </w:rPr>
        <w:t> </w:t>
      </w:r>
      <w:r>
        <w:rPr>
          <w:sz w:val="22"/>
        </w:rPr>
        <w:t>en</w:t>
      </w:r>
      <w:r>
        <w:rPr>
          <w:spacing w:val="-13"/>
          <w:sz w:val="22"/>
        </w:rPr>
        <w:t> </w:t>
      </w:r>
      <w:r>
        <w:rPr>
          <w:sz w:val="22"/>
        </w:rPr>
        <w:t>las</w:t>
      </w:r>
      <w:r>
        <w:rPr>
          <w:spacing w:val="-13"/>
          <w:sz w:val="22"/>
        </w:rPr>
        <w:t> </w:t>
      </w:r>
      <w:r>
        <w:rPr>
          <w:sz w:val="22"/>
        </w:rPr>
        <w:t>mujeres </w:t>
      </w: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=0.05, F (1,521)=29.81, p&lt;0.001 </w:t>
      </w:r>
      <w:r>
        <w:rPr>
          <w:spacing w:val="-6"/>
          <w:sz w:val="22"/>
        </w:rPr>
        <w:t>(Tabla</w:t>
      </w:r>
      <w:r>
        <w:rPr>
          <w:spacing w:val="26"/>
          <w:sz w:val="22"/>
        </w:rPr>
        <w:t> </w:t>
      </w:r>
      <w:r>
        <w:rPr>
          <w:sz w:val="22"/>
        </w:rPr>
        <w:t>4).</w:t>
      </w:r>
    </w:p>
    <w:p>
      <w:pPr>
        <w:spacing w:after="0" w:line="260" w:lineRule="exact"/>
        <w:jc w:val="both"/>
        <w:rPr>
          <w:sz w:val="22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Heading3"/>
        <w:spacing w:before="61"/>
        <w:ind w:left="1248" w:right="2666"/>
      </w:pPr>
      <w:r>
        <w:rPr>
          <w:w w:val="90"/>
        </w:rPr>
        <w:t>Tabla 4</w:t>
      </w:r>
    </w:p>
    <w:p>
      <w:pPr>
        <w:spacing w:before="2"/>
        <w:ind w:left="432" w:right="1849" w:firstLine="0"/>
        <w:jc w:val="center"/>
        <w:rPr>
          <w:b/>
          <w:sz w:val="22"/>
        </w:rPr>
      </w:pPr>
      <w:r>
        <w:rPr/>
        <w:pict>
          <v:group style="position:absolute;margin-left:79.439102pt;margin-top:17.384775pt;width:350.85pt;height:.5pt;mso-position-horizontal-relative:page;mso-position-vertical-relative:paragraph;z-index:2368;mso-wrap-distance-left:0;mso-wrap-distance-right:0" coordorigin="1589,348" coordsize="7017,10">
            <v:line style="position:absolute" from="1594,353" to="2135,353" stroked="true" strokeweight=".5pt" strokecolor="#000000"/>
            <v:line style="position:absolute" from="2135,353" to="5199,353" stroked="true" strokeweight=".5pt" strokecolor="#000000"/>
            <v:line style="position:absolute" from="5199,353" to="6049,353" stroked="true" strokeweight=".5pt" strokecolor="#000000"/>
            <v:line style="position:absolute" from="6049,353" to="6900,353" stroked="true" strokeweight=".5pt" strokecolor="#000000"/>
            <v:line style="position:absolute" from="6900,353" to="7750,353" stroked="true" strokeweight=".5pt" strokecolor="#000000"/>
            <v:line style="position:absolute" from="7750,353" to="8601,353" stroked="true" strokeweight=".5pt" strokecolor="#000000"/>
            <w10:wrap type="topAndBottom"/>
          </v:group>
        </w:pict>
      </w:r>
      <w:r>
        <w:rPr>
          <w:b/>
          <w:w w:val="90"/>
          <w:sz w:val="22"/>
        </w:rPr>
        <w:t>Prácticas paternas como predictores de bienestar psicológico.</w:t>
      </w:r>
    </w:p>
    <w:p>
      <w:pPr>
        <w:tabs>
          <w:tab w:pos="4144" w:val="left" w:leader="none"/>
          <w:tab w:pos="4864" w:val="left" w:leader="none"/>
          <w:tab w:pos="5863" w:val="left" w:leader="none"/>
          <w:tab w:pos="6667" w:val="left" w:leader="none"/>
        </w:tabs>
        <w:spacing w:before="0" w:after="7"/>
        <w:ind w:left="1959" w:right="0" w:firstLine="0"/>
        <w:jc w:val="left"/>
        <w:rPr>
          <w:i/>
          <w:sz w:val="12"/>
        </w:rPr>
      </w:pPr>
      <w:r>
        <w:rPr>
          <w:i/>
          <w:spacing w:val="-4"/>
          <w:w w:val="95"/>
          <w:sz w:val="20"/>
        </w:rPr>
        <w:t>Variable</w:t>
        <w:tab/>
      </w:r>
      <w:r>
        <w:rPr>
          <w:i/>
          <w:sz w:val="20"/>
        </w:rPr>
        <w:t>B</w:t>
        <w:tab/>
        <w:t>SE</w:t>
      </w:r>
      <w:r>
        <w:rPr>
          <w:i/>
          <w:spacing w:val="5"/>
          <w:sz w:val="20"/>
        </w:rPr>
        <w:t> </w:t>
      </w:r>
      <w:r>
        <w:rPr>
          <w:i/>
          <w:sz w:val="20"/>
        </w:rPr>
        <w:t>B</w:t>
        <w:tab/>
        <w:t>ß</w:t>
        <w:tab/>
      </w:r>
      <w:r>
        <w:rPr>
          <w:i/>
          <w:position w:val="1"/>
          <w:sz w:val="17"/>
        </w:rPr>
        <w:t>R</w:t>
      </w:r>
      <w:r>
        <w:rPr>
          <w:i/>
          <w:position w:val="7"/>
          <w:sz w:val="12"/>
        </w:rPr>
        <w:t>2</w:t>
      </w:r>
    </w:p>
    <w:p>
      <w:pPr>
        <w:pStyle w:val="BodyText"/>
        <w:spacing w:line="20" w:lineRule="exact"/>
        <w:ind w:left="168"/>
        <w:rPr>
          <w:sz w:val="2"/>
        </w:rPr>
      </w:pPr>
      <w:r>
        <w:rPr>
          <w:sz w:val="2"/>
        </w:rPr>
        <w:pict>
          <v:group style="width:350.85pt;height:.5pt;mso-position-horizontal-relative:char;mso-position-vertical-relative:line" coordorigin="0,0" coordsize="7017,10">
            <v:line style="position:absolute" from="3610,5" to="4461,5" stroked="true" strokeweight=".5pt" strokecolor="#000000"/>
            <v:line style="position:absolute" from="4461,5" to="5311,5" stroked="true" strokeweight=".5pt" strokecolor="#000000"/>
            <v:line style="position:absolute" from="5311,5" to="6161,5" stroked="true" strokeweight=".5pt" strokecolor="#000000"/>
            <v:line style="position:absolute" from="6161,5" to="7012,5" stroked="true" strokeweight=".5pt" strokecolor="#000000"/>
            <v:line style="position:absolute" from="5,5" to="546,5" stroked="true" strokeweight=".5pt" strokecolor="#000000"/>
            <v:line style="position:absolute" from="546,5" to="3610,5" stroked="true" strokeweight=".5pt" strokecolor="#000000"/>
          </v:group>
        </w:pict>
      </w:r>
      <w:r>
        <w:rPr>
          <w:sz w:val="2"/>
        </w:rPr>
      </w:r>
    </w:p>
    <w:p>
      <w:pPr>
        <w:pStyle w:val="BodyText"/>
        <w:spacing w:before="6"/>
        <w:rPr>
          <w:i/>
          <w:sz w:val="16"/>
        </w:rPr>
      </w:pPr>
    </w:p>
    <w:p>
      <w:pPr>
        <w:spacing w:line="155" w:lineRule="exact" w:before="75"/>
        <w:ind w:left="822" w:right="0" w:firstLine="0"/>
        <w:jc w:val="left"/>
        <w:rPr>
          <w:sz w:val="17"/>
        </w:rPr>
      </w:pPr>
      <w:r>
        <w:rPr/>
        <w:pict>
          <v:shape style="position:absolute;margin-left:88.459694pt;margin-top:-3.038291pt;width:10.8pt;height:34.7pt;mso-position-horizontal-relative:page;mso-position-vertical-relative:paragraph;z-index:2488" type="#_x0000_t202" filled="false" stroked="false">
            <v:textbox inset="0,0,0,0" style="layout-flow:vertical;mso-layout-flow-alt:bottom-to-top">
              <w:txbxContent>
                <w:p>
                  <w:pPr>
                    <w:spacing w:line="194" w:lineRule="exact" w:before="0"/>
                    <w:ind w:left="20" w:right="-477" w:firstLine="0"/>
                    <w:jc w:val="left"/>
                    <w:rPr>
                      <w:sz w:val="17"/>
                    </w:rPr>
                  </w:pPr>
                  <w:r>
                    <w:rPr>
                      <w:w w:val="101"/>
                      <w:sz w:val="17"/>
                    </w:rPr>
                    <w:t>Homb</w:t>
                  </w:r>
                  <w:r>
                    <w:rPr>
                      <w:spacing w:val="-6"/>
                      <w:w w:val="101"/>
                      <w:sz w:val="17"/>
                    </w:rPr>
                    <w:t>r</w:t>
                  </w:r>
                  <w:r>
                    <w:rPr>
                      <w:w w:val="90"/>
                      <w:sz w:val="17"/>
                    </w:rPr>
                    <w:t>es</w:t>
                  </w:r>
                </w:p>
              </w:txbxContent>
            </v:textbox>
            <w10:wrap type="none"/>
          </v:shape>
        </w:pict>
      </w:r>
      <w:r>
        <w:rPr>
          <w:w w:val="95"/>
          <w:sz w:val="17"/>
        </w:rPr>
        <w:t>Comunicación/control conductual</w:t>
      </w:r>
    </w:p>
    <w:p>
      <w:pPr>
        <w:tabs>
          <w:tab w:pos="3886" w:val="left" w:leader="none"/>
          <w:tab w:pos="4737" w:val="left" w:leader="none"/>
          <w:tab w:pos="5587" w:val="left" w:leader="none"/>
          <w:tab w:pos="6438" w:val="left" w:leader="none"/>
        </w:tabs>
        <w:spacing w:line="265" w:lineRule="exact" w:before="0"/>
        <w:ind w:left="822" w:right="0" w:firstLine="0"/>
        <w:jc w:val="left"/>
        <w:rPr>
          <w:i/>
          <w:sz w:val="17"/>
        </w:rPr>
      </w:pPr>
      <w:r>
        <w:rPr>
          <w:position w:val="-10"/>
          <w:sz w:val="17"/>
        </w:rPr>
        <w:t>paterno</w:t>
        <w:tab/>
      </w:r>
      <w:r>
        <w:rPr>
          <w:sz w:val="17"/>
        </w:rPr>
        <w:t>0.78</w:t>
        <w:tab/>
        <w:t>0.13</w:t>
        <w:tab/>
        <w:t>0.30</w:t>
        <w:tab/>
        <w:t>0.09</w:t>
      </w:r>
      <w:r>
        <w:rPr>
          <w:i/>
          <w:sz w:val="17"/>
        </w:rPr>
        <w:t>***</w:t>
      </w:r>
    </w:p>
    <w:p>
      <w:pPr>
        <w:pStyle w:val="BodyText"/>
        <w:spacing w:before="7"/>
        <w:rPr>
          <w:i/>
          <w:sz w:val="20"/>
        </w:rPr>
      </w:pPr>
      <w:r>
        <w:rPr/>
        <w:pict>
          <v:group style="position:absolute;margin-left:79.439102pt;margin-top:14.051666pt;width:350.85pt;height:.5pt;mso-position-horizontal-relative:page;mso-position-vertical-relative:paragraph;z-index:2416;mso-wrap-distance-left:0;mso-wrap-distance-right:0" coordorigin="1589,281" coordsize="7017,10">
            <v:line style="position:absolute" from="1594,286" to="2135,286" stroked="true" strokeweight=".5pt" strokecolor="#000000"/>
            <v:line style="position:absolute" from="2135,286" to="5199,286" stroked="true" strokeweight=".5pt" strokecolor="#000000"/>
            <v:line style="position:absolute" from="5199,286" to="6049,286" stroked="true" strokeweight=".5pt" strokecolor="#000000"/>
            <v:line style="position:absolute" from="6049,286" to="6900,286" stroked="true" strokeweight=".5pt" strokecolor="#000000"/>
            <v:line style="position:absolute" from="6900,286" to="7750,286" stroked="true" strokeweight=".5pt" strokecolor="#000000"/>
            <v:line style="position:absolute" from="7750,286" to="8601,286" stroked="true" strokeweight=".5pt" strokecolor="#000000"/>
            <w10:wrap type="topAndBottom"/>
          </v:group>
        </w:pict>
      </w:r>
    </w:p>
    <w:p>
      <w:pPr>
        <w:pStyle w:val="BodyText"/>
        <w:spacing w:before="9"/>
        <w:rPr>
          <w:i/>
          <w:sz w:val="13"/>
        </w:rPr>
      </w:pPr>
    </w:p>
    <w:p>
      <w:pPr>
        <w:spacing w:line="155" w:lineRule="exact" w:before="75"/>
        <w:ind w:left="822" w:right="0" w:firstLine="0"/>
        <w:jc w:val="left"/>
        <w:rPr>
          <w:sz w:val="17"/>
        </w:rPr>
      </w:pPr>
      <w:r>
        <w:rPr/>
        <w:pict>
          <v:shape style="position:absolute;margin-left:88.459694pt;margin-top:-.777985pt;width:10.8pt;height:30.15pt;mso-position-horizontal-relative:page;mso-position-vertical-relative:paragraph;z-index:-266320" type="#_x0000_t202" filled="false" stroked="false">
            <v:textbox inset="0,0,0,0" style="layout-flow:vertical;mso-layout-flow-alt:bottom-to-top">
              <w:txbxContent>
                <w:p>
                  <w:pPr>
                    <w:spacing w:line="194" w:lineRule="exact" w:before="0"/>
                    <w:ind w:left="20" w:right="-387" w:firstLine="0"/>
                    <w:jc w:val="left"/>
                    <w:rPr>
                      <w:sz w:val="17"/>
                    </w:rPr>
                  </w:pPr>
                  <w:r>
                    <w:rPr>
                      <w:w w:val="99"/>
                      <w:sz w:val="17"/>
                    </w:rPr>
                    <w:t>Muje</w:t>
                  </w:r>
                  <w:r>
                    <w:rPr>
                      <w:spacing w:val="-6"/>
                      <w:w w:val="99"/>
                      <w:sz w:val="17"/>
                    </w:rPr>
                    <w:t>r</w:t>
                  </w:r>
                  <w:r>
                    <w:rPr>
                      <w:w w:val="90"/>
                      <w:sz w:val="17"/>
                    </w:rPr>
                    <w:t>es</w:t>
                  </w:r>
                </w:p>
              </w:txbxContent>
            </v:textbox>
            <w10:wrap type="none"/>
          </v:shape>
        </w:pict>
      </w:r>
      <w:r>
        <w:rPr>
          <w:w w:val="95"/>
          <w:sz w:val="17"/>
        </w:rPr>
        <w:t>Comunicación/  control conductual</w:t>
      </w:r>
    </w:p>
    <w:p>
      <w:pPr>
        <w:tabs>
          <w:tab w:pos="3886" w:val="left" w:leader="none"/>
          <w:tab w:pos="4737" w:val="left" w:leader="none"/>
          <w:tab w:pos="5587" w:val="left" w:leader="none"/>
          <w:tab w:pos="6438" w:val="left" w:leader="none"/>
        </w:tabs>
        <w:spacing w:line="265" w:lineRule="exact" w:before="0"/>
        <w:ind w:left="822" w:right="0" w:firstLine="0"/>
        <w:jc w:val="left"/>
        <w:rPr>
          <w:i/>
          <w:sz w:val="17"/>
        </w:rPr>
      </w:pPr>
      <w:r>
        <w:rPr>
          <w:position w:val="-10"/>
          <w:sz w:val="17"/>
        </w:rPr>
        <w:t>paterno</w:t>
        <w:tab/>
      </w:r>
      <w:r>
        <w:rPr>
          <w:sz w:val="17"/>
        </w:rPr>
        <w:t>0.58</w:t>
        <w:tab/>
        <w:t>0.10</w:t>
        <w:tab/>
        <w:t>0.23</w:t>
        <w:tab/>
        <w:t>0.05</w:t>
      </w:r>
      <w:r>
        <w:rPr>
          <w:i/>
          <w:sz w:val="17"/>
        </w:rPr>
        <w:t>***</w:t>
      </w:r>
    </w:p>
    <w:p>
      <w:pPr>
        <w:pStyle w:val="BodyText"/>
        <w:spacing w:before="6"/>
        <w:rPr>
          <w:i/>
          <w:sz w:val="19"/>
        </w:rPr>
      </w:pPr>
      <w:r>
        <w:rPr/>
        <w:pict>
          <v:group style="position:absolute;margin-left:79.439102pt;margin-top:13.397263pt;width:350.85pt;height:.5pt;mso-position-horizontal-relative:page;mso-position-vertical-relative:paragraph;z-index:2440;mso-wrap-distance-left:0;mso-wrap-distance-right:0" coordorigin="1589,268" coordsize="7017,10">
            <v:line style="position:absolute" from="1594,273" to="2135,273" stroked="true" strokeweight=".5pt" strokecolor="#000000"/>
            <v:line style="position:absolute" from="2135,273" to="5199,273" stroked="true" strokeweight=".5pt" strokecolor="#000000"/>
            <v:line style="position:absolute" from="5199,273" to="6049,273" stroked="true" strokeweight=".5pt" strokecolor="#000000"/>
            <v:line style="position:absolute" from="6049,273" to="6900,273" stroked="true" strokeweight=".5pt" strokecolor="#000000"/>
            <v:line style="position:absolute" from="6900,273" to="7750,273" stroked="true" strokeweight=".5pt" strokecolor="#000000"/>
            <v:line style="position:absolute" from="7750,273" to="8601,273" stroked="true" strokeweight=".5pt" strokecolor="#000000"/>
            <w10:wrap type="topAndBottom"/>
          </v:group>
        </w:pict>
      </w:r>
    </w:p>
    <w:p>
      <w:pPr>
        <w:spacing w:before="6"/>
        <w:ind w:left="190" w:right="0" w:firstLine="0"/>
        <w:jc w:val="left"/>
        <w:rPr>
          <w:sz w:val="17"/>
        </w:rPr>
      </w:pPr>
      <w:r>
        <w:rPr>
          <w:w w:val="105"/>
          <w:sz w:val="17"/>
        </w:rPr>
        <w:t>Nota: ***p&lt;0.001</w:t>
      </w:r>
    </w:p>
    <w:p>
      <w:pPr>
        <w:spacing w:before="20"/>
        <w:ind w:left="190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242" w:lineRule="auto"/>
        <w:ind w:left="133" w:right="1551" w:firstLine="283"/>
        <w:jc w:val="both"/>
      </w:pPr>
      <w:r>
        <w:rPr>
          <w:spacing w:val="-6"/>
        </w:rPr>
        <w:t>Por</w:t>
      </w:r>
      <w:r>
        <w:rPr>
          <w:spacing w:val="-21"/>
        </w:rPr>
        <w:t> </w:t>
      </w:r>
      <w:r>
        <w:rPr/>
        <w:t>último,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llevó</w:t>
      </w:r>
      <w:r>
        <w:rPr>
          <w:spacing w:val="-20"/>
        </w:rPr>
        <w:t> </w:t>
      </w:r>
      <w:r>
        <w:rPr/>
        <w:t>a</w:t>
      </w:r>
      <w:r>
        <w:rPr>
          <w:spacing w:val="-21"/>
        </w:rPr>
        <w:t> </w:t>
      </w:r>
      <w:r>
        <w:rPr/>
        <w:t>cabo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análisis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-3"/>
        </w:rPr>
        <w:t>regresión</w:t>
      </w:r>
      <w:r>
        <w:rPr>
          <w:spacing w:val="-20"/>
        </w:rPr>
        <w:t> </w:t>
      </w:r>
      <w:r>
        <w:rPr/>
        <w:t>para</w:t>
      </w:r>
      <w:r>
        <w:rPr>
          <w:spacing w:val="-21"/>
        </w:rPr>
        <w:t> </w:t>
      </w:r>
      <w:r>
        <w:rPr/>
        <w:t>analizar</w:t>
      </w:r>
      <w:r>
        <w:rPr>
          <w:spacing w:val="-20"/>
        </w:rPr>
        <w:t> </w:t>
      </w:r>
      <w:r>
        <w:rPr/>
        <w:t>el</w:t>
      </w:r>
      <w:r>
        <w:rPr>
          <w:spacing w:val="-21"/>
        </w:rPr>
        <w:t> </w:t>
      </w:r>
      <w:r>
        <w:rPr/>
        <w:t>efecto</w:t>
      </w:r>
      <w:r>
        <w:rPr>
          <w:spacing w:val="-21"/>
        </w:rPr>
        <w:t> </w:t>
      </w:r>
      <w:r>
        <w:rPr/>
        <w:t>de </w:t>
      </w:r>
      <w:r>
        <w:rPr>
          <w:w w:val="95"/>
        </w:rPr>
        <w:t>las prácticas parentales y el bienestar psicológico en las conductas de riesgo, en donde las dimensiones de comunicación y control conductual materno,</w:t>
      </w:r>
      <w:r>
        <w:rPr>
          <w:spacing w:val="-27"/>
          <w:w w:val="95"/>
        </w:rPr>
        <w:t> </w:t>
      </w:r>
      <w:r>
        <w:rPr>
          <w:w w:val="95"/>
        </w:rPr>
        <w:t>comuni- cación/control</w:t>
      </w:r>
      <w:r>
        <w:rPr>
          <w:spacing w:val="-21"/>
          <w:w w:val="95"/>
        </w:rPr>
        <w:t> </w:t>
      </w:r>
      <w:r>
        <w:rPr>
          <w:w w:val="95"/>
        </w:rPr>
        <w:t>conductual</w:t>
      </w:r>
      <w:r>
        <w:rPr>
          <w:spacing w:val="-21"/>
          <w:w w:val="95"/>
        </w:rPr>
        <w:t> </w:t>
      </w:r>
      <w:r>
        <w:rPr>
          <w:w w:val="95"/>
        </w:rPr>
        <w:t>paterno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seis</w:t>
      </w:r>
      <w:r>
        <w:rPr>
          <w:spacing w:val="-21"/>
          <w:w w:val="95"/>
        </w:rPr>
        <w:t> </w:t>
      </w:r>
      <w:r>
        <w:rPr>
          <w:w w:val="95"/>
        </w:rPr>
        <w:t>dimensiones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  <w:sz w:val="17"/>
        </w:rPr>
        <w:t>bp</w:t>
      </w:r>
      <w:r>
        <w:rPr>
          <w:spacing w:val="-10"/>
          <w:w w:val="95"/>
          <w:sz w:val="17"/>
        </w:rPr>
        <w:t> </w:t>
      </w:r>
      <w:r>
        <w:rPr>
          <w:w w:val="95"/>
        </w:rPr>
        <w:t>entraron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va- riables</w:t>
      </w:r>
      <w:r>
        <w:rPr>
          <w:spacing w:val="-10"/>
          <w:w w:val="95"/>
        </w:rPr>
        <w:t> </w:t>
      </w:r>
      <w:r>
        <w:rPr>
          <w:w w:val="95"/>
        </w:rPr>
        <w:t>independientes;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número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conductas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riesgo,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dependientes. </w:t>
      </w:r>
      <w:r>
        <w:rPr/>
        <w:t>Cabe</w:t>
      </w:r>
      <w:r>
        <w:rPr>
          <w:spacing w:val="-29"/>
        </w:rPr>
        <w:t> </w:t>
      </w:r>
      <w:r>
        <w:rPr/>
        <w:t>mencionar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21.3%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jóvenes</w:t>
      </w:r>
      <w:r>
        <w:rPr>
          <w:spacing w:val="-29"/>
        </w:rPr>
        <w:t> </w:t>
      </w:r>
      <w:r>
        <w:rPr>
          <w:spacing w:val="-3"/>
        </w:rPr>
        <w:t>expresaron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tener</w:t>
      </w:r>
      <w:r>
        <w:rPr>
          <w:spacing w:val="-29"/>
        </w:rPr>
        <w:t> </w:t>
      </w:r>
      <w:r>
        <w:rPr/>
        <w:t>alguna</w:t>
      </w:r>
      <w:r>
        <w:rPr>
          <w:spacing w:val="-29"/>
        </w:rPr>
        <w:t> </w:t>
      </w:r>
      <w:r>
        <w:rPr/>
        <w:t>conducta</w:t>
      </w:r>
      <w:r>
        <w:rPr>
          <w:spacing w:val="-29"/>
        </w:rPr>
        <w:t> </w:t>
      </w:r>
      <w:r>
        <w:rPr/>
        <w:t>de </w:t>
      </w:r>
      <w:r>
        <w:rPr>
          <w:w w:val="95"/>
        </w:rPr>
        <w:t>riesgo;</w:t>
      </w:r>
      <w:r>
        <w:rPr>
          <w:spacing w:val="-11"/>
          <w:w w:val="95"/>
        </w:rPr>
        <w:t> </w:t>
      </w:r>
      <w:r>
        <w:rPr>
          <w:w w:val="95"/>
        </w:rPr>
        <w:t>22%</w:t>
      </w:r>
      <w:r>
        <w:rPr>
          <w:spacing w:val="-11"/>
          <w:w w:val="95"/>
        </w:rPr>
        <w:t> </w:t>
      </w:r>
      <w:r>
        <w:rPr>
          <w:w w:val="95"/>
        </w:rPr>
        <w:t>informó</w:t>
      </w:r>
      <w:r>
        <w:rPr>
          <w:spacing w:val="-11"/>
          <w:w w:val="95"/>
        </w:rPr>
        <w:t> </w:t>
      </w:r>
      <w:r>
        <w:rPr>
          <w:w w:val="95"/>
        </w:rPr>
        <w:t>tener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estas</w:t>
      </w:r>
      <w:r>
        <w:rPr>
          <w:spacing w:val="-11"/>
          <w:w w:val="95"/>
        </w:rPr>
        <w:t> </w:t>
      </w:r>
      <w:r>
        <w:rPr>
          <w:w w:val="95"/>
        </w:rPr>
        <w:t>conductas;</w:t>
      </w:r>
      <w:r>
        <w:rPr>
          <w:spacing w:val="-11"/>
          <w:w w:val="95"/>
        </w:rPr>
        <w:t> </w:t>
      </w:r>
      <w:r>
        <w:rPr>
          <w:w w:val="95"/>
        </w:rPr>
        <w:t>27.3%</w:t>
      </w:r>
      <w:r>
        <w:rPr>
          <w:spacing w:val="-11"/>
          <w:w w:val="95"/>
        </w:rPr>
        <w:t> </w:t>
      </w:r>
      <w:r>
        <w:rPr>
          <w:w w:val="95"/>
        </w:rPr>
        <w:t>informó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tenía</w:t>
      </w:r>
      <w:r>
        <w:rPr>
          <w:spacing w:val="-11"/>
          <w:w w:val="95"/>
        </w:rPr>
        <w:t> </w:t>
      </w:r>
      <w:r>
        <w:rPr>
          <w:w w:val="95"/>
        </w:rPr>
        <w:t>dos; 18.1%,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tres;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11.2%,</w:t>
      </w:r>
      <w:r>
        <w:rPr>
          <w:spacing w:val="-13"/>
          <w:w w:val="95"/>
        </w:rPr>
        <w:t> </w:t>
      </w:r>
      <w:r>
        <w:rPr>
          <w:w w:val="95"/>
        </w:rPr>
        <w:t>cuatro.</w:t>
      </w:r>
    </w:p>
    <w:p>
      <w:pPr>
        <w:spacing w:line="235" w:lineRule="auto" w:before="3"/>
        <w:ind w:left="133" w:right="1551" w:firstLine="283"/>
        <w:jc w:val="both"/>
        <w:rPr>
          <w:sz w:val="22"/>
        </w:rPr>
      </w:pPr>
      <w:r>
        <w:rPr>
          <w:w w:val="95"/>
          <w:sz w:val="22"/>
        </w:rPr>
        <w:t>El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análisis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regresión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mostró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caso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varones,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primer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paso del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análisis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entró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dimensión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control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conductual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materno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predictor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z w:val="22"/>
        </w:rPr>
        <w:t>la</w:t>
      </w:r>
      <w:r>
        <w:rPr>
          <w:spacing w:val="-4"/>
          <w:sz w:val="22"/>
        </w:rPr>
        <w:t> </w:t>
      </w:r>
      <w:r>
        <w:rPr>
          <w:sz w:val="22"/>
        </w:rPr>
        <w:t>ecuación,</w:t>
      </w:r>
      <w:r>
        <w:rPr>
          <w:spacing w:val="-3"/>
          <w:sz w:val="22"/>
        </w:rPr>
        <w:t> </w:t>
      </w: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=0.04,</w:t>
      </w:r>
      <w:r>
        <w:rPr>
          <w:i/>
          <w:spacing w:val="-4"/>
          <w:sz w:val="22"/>
        </w:rPr>
        <w:t> </w:t>
      </w:r>
      <w:r>
        <w:rPr>
          <w:i/>
          <w:sz w:val="22"/>
        </w:rPr>
        <w:t>F</w:t>
      </w:r>
      <w:r>
        <w:rPr>
          <w:i/>
          <w:spacing w:val="-4"/>
          <w:sz w:val="22"/>
        </w:rPr>
        <w:t> </w:t>
      </w:r>
      <w:r>
        <w:rPr>
          <w:sz w:val="22"/>
        </w:rPr>
        <w:t>(</w:t>
      </w:r>
      <w:r>
        <w:rPr>
          <w:i/>
          <w:sz w:val="22"/>
        </w:rPr>
        <w:t>1,387)=17.43,</w:t>
      </w:r>
      <w:r>
        <w:rPr>
          <w:i/>
          <w:spacing w:val="-4"/>
          <w:sz w:val="22"/>
        </w:rPr>
        <w:t> </w:t>
      </w:r>
      <w:r>
        <w:rPr>
          <w:i/>
          <w:sz w:val="22"/>
        </w:rPr>
        <w:t>p&lt;0.001</w:t>
      </w:r>
      <w:r>
        <w:rPr>
          <w:sz w:val="22"/>
        </w:rPr>
        <w:t>.</w:t>
      </w:r>
      <w:r>
        <w:rPr>
          <w:spacing w:val="-4"/>
          <w:sz w:val="22"/>
        </w:rPr>
        <w:t> </w:t>
      </w:r>
      <w:r>
        <w:rPr>
          <w:sz w:val="22"/>
        </w:rPr>
        <w:t>En</w:t>
      </w:r>
      <w:r>
        <w:rPr>
          <w:spacing w:val="-4"/>
          <w:sz w:val="22"/>
        </w:rPr>
        <w:t> </w:t>
      </w:r>
      <w:r>
        <w:rPr>
          <w:sz w:val="22"/>
        </w:rPr>
        <w:t>el</w:t>
      </w:r>
      <w:r>
        <w:rPr>
          <w:spacing w:val="-4"/>
          <w:sz w:val="22"/>
        </w:rPr>
        <w:t> </w:t>
      </w:r>
      <w:r>
        <w:rPr>
          <w:sz w:val="22"/>
        </w:rPr>
        <w:t>segundo</w:t>
      </w:r>
      <w:r>
        <w:rPr>
          <w:spacing w:val="-4"/>
          <w:sz w:val="22"/>
        </w:rPr>
        <w:t> </w:t>
      </w:r>
      <w:r>
        <w:rPr>
          <w:sz w:val="22"/>
        </w:rPr>
        <w:t>paso,</w:t>
      </w:r>
      <w:r>
        <w:rPr>
          <w:spacing w:val="-4"/>
          <w:sz w:val="22"/>
        </w:rPr>
        <w:t> </w:t>
      </w:r>
      <w:r>
        <w:rPr>
          <w:sz w:val="22"/>
        </w:rPr>
        <w:t>se</w:t>
      </w:r>
      <w:r>
        <w:rPr>
          <w:spacing w:val="-4"/>
          <w:sz w:val="22"/>
        </w:rPr>
        <w:t> </w:t>
      </w:r>
      <w:r>
        <w:rPr>
          <w:spacing w:val="-3"/>
          <w:sz w:val="22"/>
        </w:rPr>
        <w:t>agregó </w:t>
      </w:r>
      <w:r>
        <w:rPr>
          <w:sz w:val="22"/>
        </w:rPr>
        <w:t>el</w:t>
      </w:r>
      <w:r>
        <w:rPr>
          <w:spacing w:val="-8"/>
          <w:sz w:val="22"/>
        </w:rPr>
        <w:t> </w:t>
      </w:r>
      <w:r>
        <w:rPr>
          <w:sz w:val="22"/>
        </w:rPr>
        <w:t>control</w:t>
      </w:r>
      <w:r>
        <w:rPr>
          <w:spacing w:val="-8"/>
          <w:sz w:val="22"/>
        </w:rPr>
        <w:t> </w:t>
      </w:r>
      <w:r>
        <w:rPr>
          <w:sz w:val="22"/>
        </w:rPr>
        <w:t>personal,</w:t>
      </w:r>
      <w:r>
        <w:rPr>
          <w:spacing w:val="-8"/>
          <w:sz w:val="22"/>
        </w:rPr>
        <w:t> </w:t>
      </w:r>
      <w:r>
        <w:rPr>
          <w:sz w:val="22"/>
        </w:rPr>
        <w:t>el</w:t>
      </w:r>
      <w:r>
        <w:rPr>
          <w:spacing w:val="-8"/>
          <w:sz w:val="22"/>
        </w:rPr>
        <w:t> </w:t>
      </w:r>
      <w:r>
        <w:rPr>
          <w:sz w:val="22"/>
        </w:rPr>
        <w:t>incremento</w:t>
      </w:r>
      <w:r>
        <w:rPr>
          <w:spacing w:val="-8"/>
          <w:sz w:val="22"/>
        </w:rPr>
        <w:t> </w:t>
      </w:r>
      <w:r>
        <w:rPr>
          <w:sz w:val="22"/>
        </w:rPr>
        <w:t>en</w:t>
      </w:r>
      <w:r>
        <w:rPr>
          <w:spacing w:val="-8"/>
          <w:sz w:val="22"/>
        </w:rPr>
        <w:t> </w:t>
      </w: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pacing w:val="-5"/>
          <w:position w:val="8"/>
          <w:sz w:val="15"/>
        </w:rPr>
        <w:t> </w:t>
      </w:r>
      <w:r>
        <w:rPr>
          <w:sz w:val="22"/>
        </w:rPr>
        <w:t>fue</w:t>
      </w:r>
      <w:r>
        <w:rPr>
          <w:spacing w:val="-8"/>
          <w:sz w:val="22"/>
        </w:rPr>
        <w:t> </w:t>
      </w:r>
      <w:r>
        <w:rPr>
          <w:sz w:val="22"/>
        </w:rPr>
        <w:t>significativo,</w:t>
      </w:r>
      <w:r>
        <w:rPr>
          <w:spacing w:val="-9"/>
          <w:sz w:val="22"/>
        </w:rPr>
        <w:t> </w:t>
      </w:r>
      <w:r>
        <w:rPr>
          <w:sz w:val="22"/>
        </w:rPr>
        <w:t>mostrando</w:t>
      </w:r>
      <w:r>
        <w:rPr>
          <w:spacing w:val="-8"/>
          <w:sz w:val="22"/>
        </w:rPr>
        <w:t> </w:t>
      </w: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=0.01, </w:t>
      </w:r>
      <w:r>
        <w:rPr>
          <w:i/>
          <w:sz w:val="22"/>
        </w:rPr>
        <w:t>F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incrementtal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(2,386)=11.68,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p&lt;0.001</w:t>
      </w:r>
      <w:r>
        <w:rPr>
          <w:sz w:val="22"/>
        </w:rPr>
        <w:t>.</w:t>
      </w:r>
      <w:r>
        <w:rPr>
          <w:spacing w:val="-14"/>
          <w:sz w:val="22"/>
        </w:rPr>
        <w:t> </w:t>
      </w:r>
      <w:r>
        <w:rPr>
          <w:spacing w:val="-4"/>
          <w:sz w:val="22"/>
        </w:rPr>
        <w:t>Para</w:t>
      </w:r>
      <w:r>
        <w:rPr>
          <w:spacing w:val="-14"/>
          <w:sz w:val="22"/>
        </w:rPr>
        <w:t> </w:t>
      </w:r>
      <w:r>
        <w:rPr>
          <w:sz w:val="22"/>
        </w:rPr>
        <w:t>las</w:t>
      </w:r>
      <w:r>
        <w:rPr>
          <w:spacing w:val="-14"/>
          <w:sz w:val="22"/>
        </w:rPr>
        <w:t> </w:t>
      </w:r>
      <w:r>
        <w:rPr>
          <w:sz w:val="22"/>
        </w:rPr>
        <w:t>mujeres,</w:t>
      </w:r>
      <w:r>
        <w:rPr>
          <w:spacing w:val="-14"/>
          <w:sz w:val="22"/>
        </w:rPr>
        <w:t> </w:t>
      </w:r>
      <w:r>
        <w:rPr>
          <w:sz w:val="22"/>
        </w:rPr>
        <w:t>en</w:t>
      </w:r>
      <w:r>
        <w:rPr>
          <w:spacing w:val="-14"/>
          <w:sz w:val="22"/>
        </w:rPr>
        <w:t> </w:t>
      </w:r>
      <w:r>
        <w:rPr>
          <w:sz w:val="22"/>
        </w:rPr>
        <w:t>el</w:t>
      </w:r>
      <w:r>
        <w:rPr>
          <w:spacing w:val="-14"/>
          <w:sz w:val="22"/>
        </w:rPr>
        <w:t> </w:t>
      </w:r>
      <w:r>
        <w:rPr>
          <w:sz w:val="22"/>
        </w:rPr>
        <w:t>primer</w:t>
      </w:r>
      <w:r>
        <w:rPr>
          <w:spacing w:val="-14"/>
          <w:sz w:val="22"/>
        </w:rPr>
        <w:t> </w:t>
      </w:r>
      <w:r>
        <w:rPr>
          <w:sz w:val="22"/>
        </w:rPr>
        <w:t>paso</w:t>
      </w:r>
      <w:r>
        <w:rPr>
          <w:spacing w:val="-14"/>
          <w:sz w:val="22"/>
        </w:rPr>
        <w:t> </w:t>
      </w:r>
      <w:r>
        <w:rPr>
          <w:sz w:val="22"/>
        </w:rPr>
        <w:t>del </w:t>
      </w:r>
      <w:r>
        <w:rPr>
          <w:w w:val="95"/>
          <w:sz w:val="22"/>
        </w:rPr>
        <w:t>análisis entró la dimensión de control conductual materno como predictor de la </w:t>
      </w:r>
      <w:r>
        <w:rPr>
          <w:sz w:val="22"/>
        </w:rPr>
        <w:t>ecuación,</w:t>
      </w:r>
      <w:r>
        <w:rPr>
          <w:spacing w:val="-6"/>
          <w:sz w:val="22"/>
        </w:rPr>
        <w:t> </w:t>
      </w: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=0.08,</w:t>
      </w:r>
      <w:r>
        <w:rPr>
          <w:i/>
          <w:spacing w:val="-6"/>
          <w:sz w:val="22"/>
        </w:rPr>
        <w:t> </w:t>
      </w:r>
      <w:r>
        <w:rPr>
          <w:i/>
          <w:sz w:val="22"/>
        </w:rPr>
        <w:t>F</w:t>
      </w:r>
      <w:r>
        <w:rPr>
          <w:i/>
          <w:spacing w:val="-6"/>
          <w:sz w:val="22"/>
        </w:rPr>
        <w:t> </w:t>
      </w:r>
      <w:r>
        <w:rPr>
          <w:sz w:val="22"/>
        </w:rPr>
        <w:t>(</w:t>
      </w:r>
      <w:r>
        <w:rPr>
          <w:i/>
          <w:sz w:val="22"/>
        </w:rPr>
        <w:t>1,531)=52.98,</w:t>
      </w:r>
      <w:r>
        <w:rPr>
          <w:i/>
          <w:spacing w:val="-6"/>
          <w:sz w:val="22"/>
        </w:rPr>
        <w:t> </w:t>
      </w:r>
      <w:r>
        <w:rPr>
          <w:i/>
          <w:sz w:val="22"/>
        </w:rPr>
        <w:t>p&lt;0.001</w:t>
      </w:r>
      <w:r>
        <w:rPr>
          <w:sz w:val="22"/>
        </w:rPr>
        <w:t>.</w:t>
      </w:r>
      <w:r>
        <w:rPr>
          <w:spacing w:val="-6"/>
          <w:sz w:val="22"/>
        </w:rPr>
        <w:t> </w:t>
      </w:r>
      <w:r>
        <w:rPr>
          <w:sz w:val="22"/>
        </w:rPr>
        <w:t>En</w:t>
      </w:r>
      <w:r>
        <w:rPr>
          <w:spacing w:val="-6"/>
          <w:sz w:val="22"/>
        </w:rPr>
        <w:t> </w:t>
      </w:r>
      <w:r>
        <w:rPr>
          <w:sz w:val="22"/>
        </w:rPr>
        <w:t>el</w:t>
      </w:r>
      <w:r>
        <w:rPr>
          <w:spacing w:val="-6"/>
          <w:sz w:val="22"/>
        </w:rPr>
        <w:t> </w:t>
      </w:r>
      <w:r>
        <w:rPr>
          <w:sz w:val="22"/>
        </w:rPr>
        <w:t>segundo</w:t>
      </w:r>
      <w:r>
        <w:rPr>
          <w:spacing w:val="-6"/>
          <w:sz w:val="22"/>
        </w:rPr>
        <w:t> </w:t>
      </w:r>
      <w:r>
        <w:rPr>
          <w:sz w:val="22"/>
        </w:rPr>
        <w:t>paso,</w:t>
      </w:r>
      <w:r>
        <w:rPr>
          <w:spacing w:val="-6"/>
          <w:sz w:val="22"/>
        </w:rPr>
        <w:t> </w:t>
      </w:r>
      <w:r>
        <w:rPr>
          <w:sz w:val="22"/>
        </w:rPr>
        <w:t>se</w:t>
      </w:r>
      <w:r>
        <w:rPr>
          <w:spacing w:val="-6"/>
          <w:sz w:val="22"/>
        </w:rPr>
        <w:t> </w:t>
      </w:r>
      <w:r>
        <w:rPr>
          <w:sz w:val="22"/>
        </w:rPr>
        <w:t>agregó</w:t>
      </w:r>
      <w:r>
        <w:rPr>
          <w:spacing w:val="-6"/>
          <w:sz w:val="22"/>
        </w:rPr>
        <w:t> </w:t>
      </w:r>
      <w:r>
        <w:rPr>
          <w:sz w:val="22"/>
        </w:rPr>
        <w:t>el control</w:t>
      </w:r>
      <w:r>
        <w:rPr>
          <w:spacing w:val="-30"/>
          <w:sz w:val="22"/>
        </w:rPr>
        <w:t> </w:t>
      </w:r>
      <w:r>
        <w:rPr>
          <w:sz w:val="22"/>
        </w:rPr>
        <w:t>personal,</w:t>
      </w:r>
      <w:r>
        <w:rPr>
          <w:spacing w:val="-30"/>
          <w:sz w:val="22"/>
        </w:rPr>
        <w:t> </w:t>
      </w:r>
      <w:r>
        <w:rPr>
          <w:sz w:val="22"/>
        </w:rPr>
        <w:t>el</w:t>
      </w:r>
      <w:r>
        <w:rPr>
          <w:spacing w:val="-30"/>
          <w:sz w:val="22"/>
        </w:rPr>
        <w:t> </w:t>
      </w:r>
      <w:r>
        <w:rPr>
          <w:sz w:val="22"/>
        </w:rPr>
        <w:t>incremento</w:t>
      </w:r>
      <w:r>
        <w:rPr>
          <w:spacing w:val="-30"/>
          <w:sz w:val="22"/>
        </w:rPr>
        <w:t> </w:t>
      </w:r>
      <w:r>
        <w:rPr>
          <w:sz w:val="22"/>
        </w:rPr>
        <w:t>en</w:t>
      </w:r>
      <w:r>
        <w:rPr>
          <w:spacing w:val="-30"/>
          <w:sz w:val="22"/>
        </w:rPr>
        <w:t> </w:t>
      </w: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pacing w:val="-20"/>
          <w:position w:val="8"/>
          <w:sz w:val="15"/>
        </w:rPr>
        <w:t> </w:t>
      </w:r>
      <w:r>
        <w:rPr>
          <w:sz w:val="22"/>
        </w:rPr>
        <w:t>fue</w:t>
      </w:r>
      <w:r>
        <w:rPr>
          <w:spacing w:val="-30"/>
          <w:sz w:val="22"/>
        </w:rPr>
        <w:t> </w:t>
      </w:r>
      <w:r>
        <w:rPr>
          <w:sz w:val="22"/>
        </w:rPr>
        <w:t>significativo,</w:t>
      </w:r>
      <w:r>
        <w:rPr>
          <w:spacing w:val="-30"/>
          <w:sz w:val="22"/>
        </w:rPr>
        <w:t> </w:t>
      </w:r>
      <w:r>
        <w:rPr>
          <w:sz w:val="22"/>
        </w:rPr>
        <w:t>mostrando</w:t>
      </w:r>
      <w:r>
        <w:rPr>
          <w:spacing w:val="-30"/>
          <w:sz w:val="22"/>
        </w:rPr>
        <w:t> </w:t>
      </w:r>
      <w:r>
        <w:rPr>
          <w:i/>
          <w:sz w:val="22"/>
        </w:rPr>
        <w:t>R</w:t>
      </w:r>
      <w:r>
        <w:rPr>
          <w:i/>
          <w:position w:val="8"/>
          <w:sz w:val="15"/>
        </w:rPr>
        <w:t>2</w:t>
      </w:r>
      <w:r>
        <w:rPr>
          <w:i/>
          <w:sz w:val="22"/>
        </w:rPr>
        <w:t>=0.02,</w:t>
      </w:r>
      <w:r>
        <w:rPr>
          <w:i/>
          <w:spacing w:val="-30"/>
          <w:sz w:val="22"/>
        </w:rPr>
        <w:t> </w:t>
      </w:r>
      <w:r>
        <w:rPr>
          <w:i/>
          <w:sz w:val="22"/>
        </w:rPr>
        <w:t>F</w:t>
      </w:r>
      <w:r>
        <w:rPr>
          <w:i/>
          <w:spacing w:val="-30"/>
          <w:sz w:val="22"/>
        </w:rPr>
        <w:t> </w:t>
      </w:r>
      <w:r>
        <w:rPr>
          <w:i/>
          <w:sz w:val="22"/>
        </w:rPr>
        <w:t>in- </w:t>
      </w:r>
      <w:r>
        <w:rPr>
          <w:i/>
          <w:w w:val="95"/>
          <w:sz w:val="22"/>
        </w:rPr>
        <w:t>crementtal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(2,530)=29.97,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p&lt;0.001.</w:t>
      </w:r>
      <w:r>
        <w:rPr>
          <w:i/>
          <w:spacing w:val="-1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tercer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paso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entró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variable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relaciones positivas con otros, </w:t>
      </w:r>
      <w:r>
        <w:rPr>
          <w:i/>
          <w:w w:val="95"/>
          <w:sz w:val="22"/>
        </w:rPr>
        <w:t>R</w:t>
      </w:r>
      <w:r>
        <w:rPr>
          <w:i/>
          <w:w w:val="95"/>
          <w:position w:val="8"/>
          <w:sz w:val="15"/>
        </w:rPr>
        <w:t>2</w:t>
      </w:r>
      <w:r>
        <w:rPr>
          <w:i/>
          <w:w w:val="95"/>
          <w:sz w:val="22"/>
        </w:rPr>
        <w:t>=0.01, F incrementtal (3,529)=22.93, p&lt;0.001 </w:t>
      </w:r>
      <w:r>
        <w:rPr>
          <w:spacing w:val="-6"/>
          <w:w w:val="95"/>
          <w:sz w:val="22"/>
        </w:rPr>
        <w:t>(Tabla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5).</w:t>
      </w:r>
    </w:p>
    <w:p>
      <w:pPr>
        <w:spacing w:after="0" w:line="235" w:lineRule="auto"/>
        <w:jc w:val="both"/>
        <w:rPr>
          <w:sz w:val="22"/>
        </w:rPr>
        <w:sectPr>
          <w:headerReference w:type="even" r:id="rId52"/>
          <w:headerReference w:type="default" r:id="rId53"/>
          <w:pgSz w:w="10200" w:h="13600"/>
          <w:pgMar w:header="1138" w:footer="0" w:top="1380" w:bottom="280" w:left="142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Heading3"/>
        <w:spacing w:before="61"/>
        <w:ind w:left="1248" w:right="2666"/>
      </w:pPr>
      <w:r>
        <w:rPr>
          <w:w w:val="90"/>
        </w:rPr>
        <w:t>Tabla 5</w:t>
      </w:r>
    </w:p>
    <w:p>
      <w:pPr>
        <w:pStyle w:val="Heading3"/>
        <w:spacing w:before="2"/>
        <w:ind w:left="432" w:right="1849"/>
      </w:pPr>
      <w:r>
        <w:rPr/>
        <w:pict>
          <v:group style="position:absolute;margin-left:77.442902pt;margin-top:17.384775pt;width:355.1pt;height:.5pt;mso-position-horizontal-relative:page;mso-position-vertical-relative:paragraph;z-index:2512;mso-wrap-distance-left:0;mso-wrap-distance-right:0" coordorigin="1549,348" coordsize="7102,10">
            <v:line style="position:absolute" from="1554,353" to="2110,353" stroked="true" strokeweight=".5pt" strokecolor="#000000"/>
            <v:line style="position:absolute" from="2110,353" to="5187,353" stroked="true" strokeweight=".5pt" strokecolor="#000000"/>
            <v:line style="position:absolute" from="5187,353" to="5811,353" stroked="true" strokeweight=".5pt" strokecolor="#000000"/>
            <v:line style="position:absolute" from="5811,353" to="6434,353" stroked="true" strokeweight=".5pt" strokecolor="#000000"/>
            <v:line style="position:absolute" from="6434,353" to="7058,353" stroked="true" strokeweight=".5pt" strokecolor="#000000"/>
            <v:line style="position:absolute" from="7058,353" to="7852,353" stroked="true" strokeweight=".5pt" strokecolor="#000000"/>
            <v:line style="position:absolute" from="7852,353" to="8645,353" stroked="true" strokeweight=".5pt" strokecolor="#000000"/>
            <w10:wrap type="topAndBottom"/>
          </v:group>
        </w:pict>
      </w:r>
      <w:r>
        <w:rPr/>
        <w:pict>
          <v:shape style="position:absolute;margin-left:86.836098pt;margin-top:37.19453pt;width:10.8pt;height:34.7pt;mso-position-horizontal-relative:page;mso-position-vertical-relative:paragraph;z-index:-266104" type="#_x0000_t202" filled="false" stroked="false">
            <v:textbox inset="0,0,0,0" style="layout-flow:vertical;mso-layout-flow-alt:bottom-to-top">
              <w:txbxContent>
                <w:p>
                  <w:pPr>
                    <w:spacing w:line="194" w:lineRule="exact" w:before="0"/>
                    <w:ind w:left="20" w:right="-477" w:firstLine="0"/>
                    <w:jc w:val="left"/>
                    <w:rPr>
                      <w:sz w:val="17"/>
                    </w:rPr>
                  </w:pPr>
                  <w:r>
                    <w:rPr>
                      <w:w w:val="101"/>
                      <w:sz w:val="17"/>
                    </w:rPr>
                    <w:t>Homb</w:t>
                  </w:r>
                  <w:r>
                    <w:rPr>
                      <w:spacing w:val="-6"/>
                      <w:w w:val="101"/>
                      <w:sz w:val="17"/>
                    </w:rPr>
                    <w:t>r</w:t>
                  </w:r>
                  <w:r>
                    <w:rPr>
                      <w:w w:val="90"/>
                      <w:sz w:val="17"/>
                    </w:rPr>
                    <w:t>es</w:t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Prácticas maternas y </w:t>
      </w:r>
      <w:r>
        <w:rPr>
          <w:rFonts w:ascii="Georgia" w:hAnsi="Georgia"/>
          <w:w w:val="90"/>
          <w:sz w:val="17"/>
        </w:rPr>
        <w:t>bp </w:t>
      </w:r>
      <w:r>
        <w:rPr>
          <w:w w:val="90"/>
        </w:rPr>
        <w:t>como predictores de conductas de  riesgo</w:t>
      </w:r>
    </w:p>
    <w:p>
      <w:pPr>
        <w:tabs>
          <w:tab w:pos="3875" w:val="left" w:leader="none"/>
          <w:tab w:pos="4498" w:val="left" w:leader="none"/>
          <w:tab w:pos="5166" w:val="left" w:leader="none"/>
          <w:tab w:pos="5745" w:val="left" w:leader="none"/>
          <w:tab w:pos="6539" w:val="left" w:leader="none"/>
        </w:tabs>
        <w:spacing w:before="0" w:after="7"/>
        <w:ind w:left="797" w:right="0" w:firstLine="0"/>
        <w:jc w:val="left"/>
        <w:rPr>
          <w:i/>
          <w:sz w:val="12"/>
        </w:rPr>
      </w:pPr>
      <w:r>
        <w:rPr>
          <w:i/>
          <w:spacing w:val="-4"/>
          <w:position w:val="1"/>
          <w:sz w:val="17"/>
        </w:rPr>
        <w:t>Variable</w:t>
        <w:tab/>
      </w:r>
      <w:r>
        <w:rPr>
          <w:i/>
          <w:position w:val="1"/>
          <w:sz w:val="17"/>
        </w:rPr>
        <w:t>B</w:t>
        <w:tab/>
        <w:t>SE</w:t>
      </w:r>
      <w:r>
        <w:rPr>
          <w:i/>
          <w:spacing w:val="9"/>
          <w:position w:val="1"/>
          <w:sz w:val="17"/>
        </w:rPr>
        <w:t> </w:t>
      </w:r>
      <w:r>
        <w:rPr>
          <w:i/>
          <w:position w:val="1"/>
          <w:sz w:val="17"/>
        </w:rPr>
        <w:t>B</w:t>
        <w:tab/>
      </w:r>
      <w:r>
        <w:rPr>
          <w:i/>
          <w:sz w:val="20"/>
        </w:rPr>
        <w:t>ß</w:t>
        <w:tab/>
      </w:r>
      <w:r>
        <w:rPr>
          <w:i/>
          <w:position w:val="1"/>
          <w:sz w:val="17"/>
        </w:rPr>
        <w:t>R</w:t>
      </w:r>
      <w:r>
        <w:rPr>
          <w:i/>
          <w:position w:val="7"/>
          <w:sz w:val="12"/>
        </w:rPr>
        <w:t>2</w:t>
        <w:tab/>
      </w:r>
      <w:r>
        <w:rPr>
          <w:rFonts w:ascii="Georgia" w:hAnsi="Georgia"/>
          <w:i/>
          <w:position w:val="1"/>
          <w:sz w:val="17"/>
        </w:rPr>
        <w:t>∆</w:t>
      </w:r>
      <w:r>
        <w:rPr>
          <w:rFonts w:ascii="Georgia" w:hAnsi="Georgia"/>
          <w:i/>
          <w:spacing w:val="-26"/>
          <w:position w:val="1"/>
          <w:sz w:val="17"/>
        </w:rPr>
        <w:t> </w:t>
      </w:r>
      <w:r>
        <w:rPr>
          <w:rFonts w:ascii="Georgia" w:hAnsi="Georgia"/>
          <w:i/>
          <w:position w:val="1"/>
          <w:sz w:val="17"/>
        </w:rPr>
        <w:t>R</w:t>
      </w:r>
      <w:r>
        <w:rPr>
          <w:i/>
          <w:position w:val="7"/>
          <w:sz w:val="12"/>
        </w:rPr>
        <w:t>2</w:t>
      </w:r>
    </w:p>
    <w:p>
      <w:pPr>
        <w:pStyle w:val="BodyText"/>
        <w:spacing w:line="20" w:lineRule="exact"/>
        <w:ind w:left="128"/>
        <w:rPr>
          <w:sz w:val="2"/>
        </w:rPr>
      </w:pPr>
      <w:r>
        <w:rPr>
          <w:sz w:val="2"/>
        </w:rPr>
        <w:pict>
          <v:group style="width:355.1pt;height:.5pt;mso-position-horizontal-relative:char;mso-position-vertical-relative:line" coordorigin="0,0" coordsize="7102,10">
            <v:line style="position:absolute" from="5,5" to="561,5" stroked="true" strokeweight=".5pt" strokecolor="#000000"/>
            <v:line style="position:absolute" from="561,5" to="3638,5" stroked="true" strokeweight=".5pt" strokecolor="#000000"/>
            <v:line style="position:absolute" from="3638,5" to="4262,5" stroked="true" strokeweight=".5pt" strokecolor="#000000"/>
            <v:line style="position:absolute" from="4262,5" to="4886,5" stroked="true" strokeweight=".5pt" strokecolor="#000000"/>
            <v:line style="position:absolute" from="4886,5" to="5509,5" stroked="true" strokeweight=".5pt" strokecolor="#000000"/>
            <v:line style="position:absolute" from="5509,5" to="6303,5" stroked="true" strokeweight=".5pt" strokecolor="#000000"/>
            <v:line style="position:absolute" from="6303,5" to="7097,5" stroked="true" strokeweight=".5pt" strokecolor="#000000"/>
          </v:group>
        </w:pict>
      </w:r>
      <w:r>
        <w:rPr>
          <w:sz w:val="2"/>
        </w:rPr>
      </w:r>
    </w:p>
    <w:p>
      <w:pPr>
        <w:pStyle w:val="BodyText"/>
        <w:spacing w:before="11"/>
        <w:rPr>
          <w:i/>
          <w:sz w:val="15"/>
        </w:rPr>
      </w:pPr>
    </w:p>
    <w:tbl>
      <w:tblPr>
        <w:tblW w:w="0" w:type="auto"/>
        <w:jc w:val="left"/>
        <w:tblInd w:w="13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15"/>
        <w:gridCol w:w="718"/>
        <w:gridCol w:w="597"/>
        <w:gridCol w:w="650"/>
        <w:gridCol w:w="802"/>
        <w:gridCol w:w="809"/>
      </w:tblGrid>
      <w:tr>
        <w:trPr>
          <w:trHeight w:val="298" w:hRule="exact"/>
        </w:trPr>
        <w:tc>
          <w:tcPr>
            <w:tcW w:w="3515" w:type="dxa"/>
          </w:tcPr>
          <w:p>
            <w:pPr>
              <w:pStyle w:val="TableParagraph"/>
              <w:spacing w:before="74"/>
              <w:ind w:left="663"/>
              <w:rPr>
                <w:sz w:val="17"/>
              </w:rPr>
            </w:pPr>
            <w:r>
              <w:rPr>
                <w:sz w:val="17"/>
              </w:rPr>
              <w:t>Paso 1. Control conductual materno</w:t>
            </w:r>
          </w:p>
        </w:tc>
        <w:tc>
          <w:tcPr>
            <w:tcW w:w="718" w:type="dxa"/>
          </w:tcPr>
          <w:p>
            <w:pPr>
              <w:pStyle w:val="TableParagraph"/>
              <w:spacing w:before="74"/>
              <w:ind w:right="129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-0.62</w:t>
            </w:r>
          </w:p>
        </w:tc>
        <w:tc>
          <w:tcPr>
            <w:tcW w:w="597" w:type="dxa"/>
          </w:tcPr>
          <w:p>
            <w:pPr>
              <w:pStyle w:val="TableParagraph"/>
              <w:spacing w:before="74"/>
              <w:ind w:left="107" w:right="131"/>
              <w:jc w:val="center"/>
              <w:rPr>
                <w:sz w:val="17"/>
              </w:rPr>
            </w:pPr>
            <w:r>
              <w:rPr>
                <w:sz w:val="17"/>
              </w:rPr>
              <w:t>0.16</w:t>
            </w:r>
          </w:p>
        </w:tc>
        <w:tc>
          <w:tcPr>
            <w:tcW w:w="650" w:type="dxa"/>
          </w:tcPr>
          <w:p>
            <w:pPr>
              <w:pStyle w:val="TableParagraph"/>
              <w:spacing w:before="74"/>
              <w:ind w:left="131" w:right="105"/>
              <w:jc w:val="center"/>
              <w:rPr>
                <w:sz w:val="17"/>
              </w:rPr>
            </w:pPr>
            <w:r>
              <w:rPr>
                <w:sz w:val="17"/>
              </w:rPr>
              <w:t>-0.19</w:t>
            </w:r>
          </w:p>
        </w:tc>
        <w:tc>
          <w:tcPr>
            <w:tcW w:w="802" w:type="dxa"/>
          </w:tcPr>
          <w:p>
            <w:pPr>
              <w:pStyle w:val="TableParagraph"/>
              <w:spacing w:before="74"/>
              <w:ind w:left="107" w:right="99"/>
              <w:jc w:val="center"/>
              <w:rPr>
                <w:i/>
                <w:sz w:val="17"/>
              </w:rPr>
            </w:pPr>
            <w:r>
              <w:rPr>
                <w:w w:val="105"/>
                <w:sz w:val="17"/>
              </w:rPr>
              <w:t>0.04</w:t>
            </w:r>
            <w:r>
              <w:rPr>
                <w:i/>
                <w:w w:val="105"/>
                <w:sz w:val="17"/>
              </w:rPr>
              <w:t>***</w:t>
            </w:r>
          </w:p>
        </w:tc>
        <w:tc>
          <w:tcPr>
            <w:tcW w:w="809" w:type="dxa"/>
          </w:tcPr>
          <w:p>
            <w:pPr/>
          </w:p>
        </w:tc>
      </w:tr>
      <w:tr>
        <w:trPr>
          <w:trHeight w:val="475" w:hRule="exact"/>
        </w:trPr>
        <w:tc>
          <w:tcPr>
            <w:tcW w:w="351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6" w:lineRule="exact"/>
              <w:ind w:left="663"/>
              <w:rPr>
                <w:sz w:val="17"/>
              </w:rPr>
            </w:pPr>
            <w:r>
              <w:rPr>
                <w:sz w:val="17"/>
              </w:rPr>
              <w:t>Paso 2. Control personal</w:t>
            </w:r>
          </w:p>
        </w:tc>
        <w:tc>
          <w:tcPr>
            <w:tcW w:w="71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6" w:lineRule="exact"/>
              <w:ind w:right="129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-0.25</w:t>
            </w:r>
          </w:p>
        </w:tc>
        <w:tc>
          <w:tcPr>
            <w:tcW w:w="59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6" w:lineRule="exact"/>
              <w:ind w:left="107" w:right="131"/>
              <w:jc w:val="center"/>
              <w:rPr>
                <w:sz w:val="17"/>
              </w:rPr>
            </w:pPr>
            <w:r>
              <w:rPr>
                <w:sz w:val="17"/>
              </w:rPr>
              <w:t>0.10</w:t>
            </w:r>
          </w:p>
        </w:tc>
        <w:tc>
          <w:tcPr>
            <w:tcW w:w="65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6" w:lineRule="exact"/>
              <w:ind w:left="131" w:right="105"/>
              <w:jc w:val="center"/>
              <w:rPr>
                <w:sz w:val="17"/>
              </w:rPr>
            </w:pPr>
            <w:r>
              <w:rPr>
                <w:sz w:val="17"/>
              </w:rPr>
              <w:t>-0.11</w:t>
            </w:r>
          </w:p>
        </w:tc>
        <w:tc>
          <w:tcPr>
            <w:tcW w:w="80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6" w:lineRule="exact"/>
              <w:ind w:left="107" w:right="99"/>
              <w:jc w:val="center"/>
              <w:rPr>
                <w:i/>
                <w:sz w:val="17"/>
              </w:rPr>
            </w:pPr>
            <w:r>
              <w:rPr>
                <w:w w:val="105"/>
                <w:sz w:val="17"/>
              </w:rPr>
              <w:t>0.05</w:t>
            </w:r>
            <w:r>
              <w:rPr>
                <w:i/>
                <w:w w:val="105"/>
                <w:sz w:val="17"/>
              </w:rPr>
              <w:t>***</w:t>
            </w:r>
          </w:p>
        </w:tc>
        <w:tc>
          <w:tcPr>
            <w:tcW w:w="80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6" w:lineRule="exact"/>
              <w:ind w:left="123"/>
              <w:rPr>
                <w:i/>
                <w:sz w:val="17"/>
              </w:rPr>
            </w:pPr>
            <w:r>
              <w:rPr>
                <w:sz w:val="17"/>
              </w:rPr>
              <w:t>0.01</w:t>
            </w:r>
            <w:r>
              <w:rPr>
                <w:i/>
                <w:sz w:val="17"/>
              </w:rPr>
              <w:t>**</w:t>
            </w:r>
          </w:p>
        </w:tc>
      </w:tr>
      <w:tr>
        <w:trPr>
          <w:trHeight w:val="366" w:hRule="exact"/>
        </w:trPr>
        <w:tc>
          <w:tcPr>
            <w:tcW w:w="3515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37"/>
              <w:ind w:left="663"/>
              <w:rPr>
                <w:sz w:val="17"/>
              </w:rPr>
            </w:pPr>
            <w:r>
              <w:rPr>
                <w:sz w:val="17"/>
              </w:rPr>
              <w:t>Paso 1. Control conductual materno</w:t>
            </w:r>
          </w:p>
        </w:tc>
        <w:tc>
          <w:tcPr>
            <w:tcW w:w="718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37"/>
              <w:ind w:right="129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-0.94</w:t>
            </w:r>
          </w:p>
        </w:tc>
        <w:tc>
          <w:tcPr>
            <w:tcW w:w="597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37"/>
              <w:ind w:left="107" w:right="131"/>
              <w:jc w:val="center"/>
              <w:rPr>
                <w:sz w:val="17"/>
              </w:rPr>
            </w:pPr>
            <w:r>
              <w:rPr>
                <w:sz w:val="17"/>
              </w:rPr>
              <w:t>0.13</w:t>
            </w:r>
          </w:p>
        </w:tc>
        <w:tc>
          <w:tcPr>
            <w:tcW w:w="65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37"/>
              <w:ind w:left="131" w:right="105"/>
              <w:jc w:val="center"/>
              <w:rPr>
                <w:sz w:val="17"/>
              </w:rPr>
            </w:pPr>
            <w:r>
              <w:rPr>
                <w:sz w:val="17"/>
              </w:rPr>
              <w:t>-0.29</w:t>
            </w:r>
          </w:p>
        </w:tc>
        <w:tc>
          <w:tcPr>
            <w:tcW w:w="802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37"/>
              <w:ind w:left="107" w:right="99"/>
              <w:jc w:val="center"/>
              <w:rPr>
                <w:i/>
                <w:sz w:val="17"/>
              </w:rPr>
            </w:pPr>
            <w:r>
              <w:rPr>
                <w:w w:val="105"/>
                <w:sz w:val="17"/>
              </w:rPr>
              <w:t>0.08</w:t>
            </w:r>
            <w:r>
              <w:rPr>
                <w:i/>
                <w:w w:val="105"/>
                <w:sz w:val="17"/>
              </w:rPr>
              <w:t>***</w:t>
            </w:r>
          </w:p>
        </w:tc>
        <w:tc>
          <w:tcPr>
            <w:tcW w:w="809" w:type="dxa"/>
            <w:tcBorders>
              <w:top w:val="single" w:sz="4" w:space="0" w:color="000000"/>
            </w:tcBorders>
          </w:tcPr>
          <w:p>
            <w:pPr/>
          </w:p>
        </w:tc>
      </w:tr>
      <w:tr>
        <w:trPr>
          <w:trHeight w:val="220" w:hRule="exact"/>
        </w:trPr>
        <w:tc>
          <w:tcPr>
            <w:tcW w:w="3515" w:type="dxa"/>
          </w:tcPr>
          <w:p>
            <w:pPr>
              <w:pStyle w:val="TableParagraph"/>
              <w:spacing w:line="196" w:lineRule="exact"/>
              <w:ind w:left="663"/>
              <w:rPr>
                <w:sz w:val="17"/>
              </w:rPr>
            </w:pPr>
            <w:r>
              <w:rPr>
                <w:sz w:val="17"/>
              </w:rPr>
              <w:t>Paso 2. Control personal</w:t>
            </w:r>
          </w:p>
        </w:tc>
        <w:tc>
          <w:tcPr>
            <w:tcW w:w="718" w:type="dxa"/>
          </w:tcPr>
          <w:p>
            <w:pPr>
              <w:pStyle w:val="TableParagraph"/>
              <w:spacing w:line="196" w:lineRule="exact"/>
              <w:ind w:right="129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-0.28</w:t>
            </w:r>
          </w:p>
        </w:tc>
        <w:tc>
          <w:tcPr>
            <w:tcW w:w="597" w:type="dxa"/>
          </w:tcPr>
          <w:p>
            <w:pPr>
              <w:pStyle w:val="TableParagraph"/>
              <w:spacing w:line="196" w:lineRule="exact"/>
              <w:ind w:left="107" w:right="131"/>
              <w:jc w:val="center"/>
              <w:rPr>
                <w:sz w:val="17"/>
              </w:rPr>
            </w:pPr>
            <w:r>
              <w:rPr>
                <w:sz w:val="17"/>
              </w:rPr>
              <w:t>0.09</w:t>
            </w:r>
          </w:p>
        </w:tc>
        <w:tc>
          <w:tcPr>
            <w:tcW w:w="650" w:type="dxa"/>
          </w:tcPr>
          <w:p>
            <w:pPr>
              <w:pStyle w:val="TableParagraph"/>
              <w:spacing w:line="196" w:lineRule="exact"/>
              <w:ind w:left="131" w:right="105"/>
              <w:jc w:val="center"/>
              <w:rPr>
                <w:sz w:val="17"/>
              </w:rPr>
            </w:pPr>
            <w:r>
              <w:rPr>
                <w:sz w:val="17"/>
              </w:rPr>
              <w:t>-0.13</w:t>
            </w:r>
          </w:p>
        </w:tc>
        <w:tc>
          <w:tcPr>
            <w:tcW w:w="802" w:type="dxa"/>
          </w:tcPr>
          <w:p>
            <w:pPr>
              <w:pStyle w:val="TableParagraph"/>
              <w:spacing w:line="196" w:lineRule="exact"/>
              <w:ind w:left="107" w:right="99"/>
              <w:jc w:val="center"/>
              <w:rPr>
                <w:i/>
                <w:sz w:val="17"/>
              </w:rPr>
            </w:pPr>
            <w:r>
              <w:rPr>
                <w:w w:val="105"/>
                <w:sz w:val="17"/>
              </w:rPr>
              <w:t>0.09</w:t>
            </w:r>
            <w:r>
              <w:rPr>
                <w:i/>
                <w:w w:val="105"/>
                <w:sz w:val="17"/>
              </w:rPr>
              <w:t>***</w:t>
            </w:r>
          </w:p>
        </w:tc>
        <w:tc>
          <w:tcPr>
            <w:tcW w:w="809" w:type="dxa"/>
          </w:tcPr>
          <w:p>
            <w:pPr>
              <w:pStyle w:val="TableParagraph"/>
              <w:spacing w:line="196" w:lineRule="exact"/>
              <w:ind w:left="123"/>
              <w:rPr>
                <w:i/>
                <w:sz w:val="17"/>
              </w:rPr>
            </w:pPr>
            <w:r>
              <w:rPr>
                <w:w w:val="105"/>
                <w:sz w:val="17"/>
              </w:rPr>
              <w:t>0.01</w:t>
            </w:r>
            <w:r>
              <w:rPr>
                <w:i/>
                <w:w w:val="105"/>
                <w:sz w:val="17"/>
              </w:rPr>
              <w:t>***</w:t>
            </w:r>
          </w:p>
        </w:tc>
      </w:tr>
      <w:tr>
        <w:trPr>
          <w:trHeight w:val="340" w:hRule="exact"/>
        </w:trPr>
        <w:tc>
          <w:tcPr>
            <w:tcW w:w="351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6" w:lineRule="exact"/>
              <w:ind w:left="663"/>
              <w:rPr>
                <w:sz w:val="17"/>
              </w:rPr>
            </w:pPr>
            <w:r>
              <w:rPr>
                <w:sz w:val="17"/>
              </w:rPr>
              <w:t>Paso 3. Relaciones positivas con otros</w:t>
            </w:r>
          </w:p>
        </w:tc>
        <w:tc>
          <w:tcPr>
            <w:tcW w:w="71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6" w:lineRule="exact"/>
              <w:ind w:right="138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0.26</w:t>
            </w:r>
          </w:p>
        </w:tc>
        <w:tc>
          <w:tcPr>
            <w:tcW w:w="59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6" w:lineRule="exact"/>
              <w:ind w:left="107" w:right="131"/>
              <w:jc w:val="center"/>
              <w:rPr>
                <w:sz w:val="17"/>
              </w:rPr>
            </w:pPr>
            <w:r>
              <w:rPr>
                <w:sz w:val="17"/>
              </w:rPr>
              <w:t>0.09</w:t>
            </w:r>
          </w:p>
        </w:tc>
        <w:tc>
          <w:tcPr>
            <w:tcW w:w="65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6" w:lineRule="exact"/>
              <w:ind w:left="81" w:right="105"/>
              <w:jc w:val="center"/>
              <w:rPr>
                <w:sz w:val="17"/>
              </w:rPr>
            </w:pPr>
            <w:r>
              <w:rPr>
                <w:sz w:val="17"/>
              </w:rPr>
              <w:t>0.12</w:t>
            </w:r>
          </w:p>
        </w:tc>
        <w:tc>
          <w:tcPr>
            <w:tcW w:w="80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6" w:lineRule="exact"/>
              <w:ind w:left="107" w:right="99"/>
              <w:jc w:val="center"/>
              <w:rPr>
                <w:i/>
                <w:sz w:val="17"/>
              </w:rPr>
            </w:pPr>
            <w:r>
              <w:rPr>
                <w:w w:val="105"/>
                <w:sz w:val="17"/>
              </w:rPr>
              <w:t>0.11</w:t>
            </w:r>
            <w:r>
              <w:rPr>
                <w:i/>
                <w:w w:val="105"/>
                <w:sz w:val="17"/>
              </w:rPr>
              <w:t>***</w:t>
            </w:r>
          </w:p>
        </w:tc>
        <w:tc>
          <w:tcPr>
            <w:tcW w:w="80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6" w:lineRule="exact"/>
              <w:ind w:left="123"/>
              <w:rPr>
                <w:i/>
                <w:sz w:val="17"/>
              </w:rPr>
            </w:pPr>
            <w:r>
              <w:rPr>
                <w:w w:val="105"/>
                <w:sz w:val="17"/>
              </w:rPr>
              <w:t>0.02</w:t>
            </w:r>
            <w:r>
              <w:rPr>
                <w:i/>
                <w:w w:val="105"/>
                <w:sz w:val="17"/>
              </w:rPr>
              <w:t>***</w:t>
            </w:r>
          </w:p>
        </w:tc>
      </w:tr>
    </w:tbl>
    <w:p>
      <w:pPr>
        <w:spacing w:before="30"/>
        <w:ind w:left="133" w:right="0" w:firstLine="0"/>
        <w:jc w:val="left"/>
        <w:rPr>
          <w:sz w:val="17"/>
        </w:rPr>
      </w:pPr>
      <w:r>
        <w:rPr/>
        <w:pict>
          <v:shape style="position:absolute;margin-left:86.366409pt;margin-top:-40.470116pt;width:11.9pt;height:33.65pt;mso-position-horizontal-relative:page;mso-position-vertical-relative:paragraph;z-index:-266128" type="#_x0000_t202" filled="false" stroked="false">
            <v:textbox inset="0,0,0,0" style="layout-flow:vertical;mso-layout-flow-alt:bottom-to-top">
              <w:txbxContent>
                <w:p>
                  <w:pPr>
                    <w:spacing w:line="217" w:lineRule="exact" w:before="0"/>
                    <w:ind w:left="20" w:right="-435" w:firstLine="0"/>
                    <w:jc w:val="left"/>
                    <w:rPr>
                      <w:sz w:val="20"/>
                    </w:rPr>
                  </w:pPr>
                  <w:r>
                    <w:rPr>
                      <w:w w:val="94"/>
                      <w:sz w:val="20"/>
                    </w:rPr>
                    <w:t>Muje</w:t>
                  </w:r>
                  <w:r>
                    <w:rPr>
                      <w:spacing w:val="-7"/>
                      <w:w w:val="94"/>
                      <w:sz w:val="20"/>
                    </w:rPr>
                    <w:t>r</w:t>
                  </w:r>
                  <w:r>
                    <w:rPr>
                      <w:w w:val="86"/>
                      <w:sz w:val="20"/>
                    </w:rPr>
                    <w:t>es</w:t>
                  </w:r>
                </w:p>
              </w:txbxContent>
            </v:textbox>
            <w10:wrap type="none"/>
          </v:shape>
        </w:pict>
      </w:r>
      <w:r>
        <w:rPr>
          <w:w w:val="105"/>
          <w:sz w:val="17"/>
        </w:rPr>
        <w:t>Nota: ***p&lt;0.001</w:t>
      </w:r>
    </w:p>
    <w:p>
      <w:pPr>
        <w:spacing w:before="20"/>
        <w:ind w:left="133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pStyle w:val="BodyText"/>
        <w:spacing w:before="4"/>
        <w:rPr>
          <w:sz w:val="23"/>
        </w:rPr>
      </w:pPr>
    </w:p>
    <w:p>
      <w:pPr>
        <w:spacing w:line="260" w:lineRule="exact" w:before="0"/>
        <w:ind w:left="133" w:right="1551" w:firstLine="283"/>
        <w:jc w:val="both"/>
        <w:rPr>
          <w:sz w:val="22"/>
        </w:rPr>
      </w:pPr>
      <w:r>
        <w:rPr>
          <w:spacing w:val="-5"/>
          <w:w w:val="95"/>
          <w:sz w:val="22"/>
        </w:rPr>
        <w:t>Cuando</w:t>
      </w:r>
      <w:r>
        <w:rPr>
          <w:spacing w:val="-9"/>
          <w:w w:val="95"/>
          <w:sz w:val="22"/>
        </w:rPr>
        <w:t> </w:t>
      </w:r>
      <w:r>
        <w:rPr>
          <w:spacing w:val="-3"/>
          <w:w w:val="95"/>
          <w:sz w:val="22"/>
        </w:rPr>
        <w:t>se</w:t>
      </w:r>
      <w:r>
        <w:rPr>
          <w:spacing w:val="-9"/>
          <w:w w:val="95"/>
          <w:sz w:val="22"/>
        </w:rPr>
        <w:t> </w:t>
      </w:r>
      <w:r>
        <w:rPr>
          <w:spacing w:val="-6"/>
          <w:w w:val="95"/>
          <w:sz w:val="22"/>
        </w:rPr>
        <w:t>incluyó</w:t>
      </w:r>
      <w:r>
        <w:rPr>
          <w:spacing w:val="-9"/>
          <w:w w:val="95"/>
          <w:sz w:val="22"/>
        </w:rPr>
        <w:t> </w:t>
      </w:r>
      <w:r>
        <w:rPr>
          <w:spacing w:val="-3"/>
          <w:w w:val="95"/>
          <w:sz w:val="22"/>
        </w:rPr>
        <w:t>la</w:t>
      </w:r>
      <w:r>
        <w:rPr>
          <w:spacing w:val="-9"/>
          <w:w w:val="95"/>
          <w:sz w:val="22"/>
        </w:rPr>
        <w:t> </w:t>
      </w:r>
      <w:r>
        <w:rPr>
          <w:spacing w:val="-6"/>
          <w:w w:val="95"/>
          <w:sz w:val="22"/>
        </w:rPr>
        <w:t>comunicación/control</w:t>
      </w:r>
      <w:r>
        <w:rPr>
          <w:spacing w:val="-9"/>
          <w:w w:val="95"/>
          <w:sz w:val="22"/>
        </w:rPr>
        <w:t> </w:t>
      </w:r>
      <w:r>
        <w:rPr>
          <w:spacing w:val="-5"/>
          <w:w w:val="95"/>
          <w:sz w:val="22"/>
        </w:rPr>
        <w:t>conductual</w:t>
      </w:r>
      <w:r>
        <w:rPr>
          <w:spacing w:val="-9"/>
          <w:w w:val="95"/>
          <w:sz w:val="22"/>
        </w:rPr>
        <w:t> </w:t>
      </w:r>
      <w:r>
        <w:rPr>
          <w:spacing w:val="-6"/>
          <w:w w:val="95"/>
          <w:sz w:val="22"/>
        </w:rPr>
        <w:t>paterno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8"/>
          <w:w w:val="95"/>
          <w:sz w:val="22"/>
        </w:rPr>
        <w:t> </w:t>
      </w:r>
      <w:r>
        <w:rPr>
          <w:spacing w:val="-4"/>
          <w:w w:val="95"/>
          <w:sz w:val="17"/>
        </w:rPr>
        <w:t>bp</w:t>
      </w:r>
      <w:r>
        <w:rPr>
          <w:spacing w:val="-4"/>
          <w:w w:val="95"/>
          <w:sz w:val="22"/>
        </w:rPr>
        <w:t>,</w:t>
      </w:r>
      <w:r>
        <w:rPr>
          <w:spacing w:val="-9"/>
          <w:w w:val="95"/>
          <w:sz w:val="22"/>
        </w:rPr>
        <w:t> </w:t>
      </w:r>
      <w:r>
        <w:rPr>
          <w:spacing w:val="-3"/>
          <w:w w:val="95"/>
          <w:sz w:val="22"/>
        </w:rPr>
        <w:t>el</w:t>
      </w:r>
      <w:r>
        <w:rPr>
          <w:spacing w:val="-9"/>
          <w:w w:val="95"/>
          <w:sz w:val="22"/>
        </w:rPr>
        <w:t> </w:t>
      </w:r>
      <w:r>
        <w:rPr>
          <w:spacing w:val="-6"/>
          <w:w w:val="95"/>
          <w:sz w:val="22"/>
        </w:rPr>
        <w:t>análisis</w:t>
      </w:r>
      <w:r>
        <w:rPr>
          <w:spacing w:val="-9"/>
          <w:w w:val="95"/>
          <w:sz w:val="22"/>
        </w:rPr>
        <w:t> </w:t>
      </w:r>
      <w:r>
        <w:rPr>
          <w:spacing w:val="-3"/>
          <w:w w:val="95"/>
          <w:sz w:val="22"/>
        </w:rPr>
        <w:t>de </w:t>
      </w:r>
      <w:r>
        <w:rPr>
          <w:spacing w:val="-7"/>
          <w:w w:val="95"/>
          <w:sz w:val="22"/>
        </w:rPr>
        <w:t>regresión</w:t>
      </w:r>
      <w:r>
        <w:rPr>
          <w:spacing w:val="-29"/>
          <w:w w:val="95"/>
          <w:sz w:val="22"/>
        </w:rPr>
        <w:t> </w:t>
      </w:r>
      <w:r>
        <w:rPr>
          <w:spacing w:val="-5"/>
          <w:w w:val="95"/>
          <w:sz w:val="22"/>
        </w:rPr>
        <w:t>mostró</w:t>
      </w:r>
      <w:r>
        <w:rPr>
          <w:spacing w:val="-29"/>
          <w:w w:val="95"/>
          <w:sz w:val="22"/>
        </w:rPr>
        <w:t> </w:t>
      </w:r>
      <w:r>
        <w:rPr>
          <w:spacing w:val="-5"/>
          <w:w w:val="95"/>
          <w:sz w:val="22"/>
        </w:rPr>
        <w:t>que,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en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el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caso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los</w:t>
      </w:r>
      <w:r>
        <w:rPr>
          <w:spacing w:val="-29"/>
          <w:w w:val="95"/>
          <w:sz w:val="22"/>
        </w:rPr>
        <w:t> </w:t>
      </w:r>
      <w:r>
        <w:rPr>
          <w:spacing w:val="-6"/>
          <w:w w:val="95"/>
          <w:sz w:val="22"/>
        </w:rPr>
        <w:t>varones,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en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el</w:t>
      </w:r>
      <w:r>
        <w:rPr>
          <w:spacing w:val="-29"/>
          <w:w w:val="95"/>
          <w:sz w:val="22"/>
        </w:rPr>
        <w:t> </w:t>
      </w:r>
      <w:r>
        <w:rPr>
          <w:spacing w:val="-5"/>
          <w:w w:val="95"/>
          <w:sz w:val="22"/>
        </w:rPr>
        <w:t>primer</w:t>
      </w:r>
      <w:r>
        <w:rPr>
          <w:spacing w:val="-29"/>
          <w:w w:val="95"/>
          <w:sz w:val="22"/>
        </w:rPr>
        <w:t> </w:t>
      </w:r>
      <w:r>
        <w:rPr>
          <w:spacing w:val="-5"/>
          <w:w w:val="95"/>
          <w:sz w:val="22"/>
        </w:rPr>
        <w:t>paso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del</w:t>
      </w:r>
      <w:r>
        <w:rPr>
          <w:spacing w:val="-29"/>
          <w:w w:val="95"/>
          <w:sz w:val="22"/>
        </w:rPr>
        <w:t> </w:t>
      </w:r>
      <w:r>
        <w:rPr>
          <w:spacing w:val="-6"/>
          <w:w w:val="95"/>
          <w:sz w:val="22"/>
        </w:rPr>
        <w:t>análisis</w:t>
      </w:r>
      <w:r>
        <w:rPr>
          <w:spacing w:val="-29"/>
          <w:w w:val="95"/>
          <w:sz w:val="22"/>
        </w:rPr>
        <w:t> </w:t>
      </w:r>
      <w:r>
        <w:rPr>
          <w:spacing w:val="-5"/>
          <w:w w:val="95"/>
          <w:sz w:val="22"/>
        </w:rPr>
        <w:t>entró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la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di- </w:t>
      </w:r>
      <w:r>
        <w:rPr>
          <w:spacing w:val="-6"/>
          <w:sz w:val="22"/>
        </w:rPr>
        <w:t>mensión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de</w:t>
      </w:r>
      <w:r>
        <w:rPr>
          <w:spacing w:val="-36"/>
          <w:sz w:val="22"/>
        </w:rPr>
        <w:t> </w:t>
      </w:r>
      <w:r>
        <w:rPr>
          <w:spacing w:val="-6"/>
          <w:sz w:val="22"/>
        </w:rPr>
        <w:t>control</w:t>
      </w:r>
      <w:r>
        <w:rPr>
          <w:spacing w:val="-36"/>
          <w:sz w:val="22"/>
        </w:rPr>
        <w:t> </w:t>
      </w:r>
      <w:r>
        <w:rPr>
          <w:spacing w:val="-6"/>
          <w:sz w:val="22"/>
        </w:rPr>
        <w:t>personal</w:t>
      </w:r>
      <w:r>
        <w:rPr>
          <w:spacing w:val="-36"/>
          <w:sz w:val="22"/>
        </w:rPr>
        <w:t> </w:t>
      </w:r>
      <w:r>
        <w:rPr>
          <w:spacing w:val="-4"/>
          <w:sz w:val="22"/>
        </w:rPr>
        <w:t>como</w:t>
      </w:r>
      <w:r>
        <w:rPr>
          <w:spacing w:val="-36"/>
          <w:sz w:val="22"/>
        </w:rPr>
        <w:t> </w:t>
      </w:r>
      <w:r>
        <w:rPr>
          <w:spacing w:val="-6"/>
          <w:sz w:val="22"/>
        </w:rPr>
        <w:t>predictor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de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la</w:t>
      </w:r>
      <w:r>
        <w:rPr>
          <w:spacing w:val="-36"/>
          <w:sz w:val="22"/>
        </w:rPr>
        <w:t> </w:t>
      </w:r>
      <w:r>
        <w:rPr>
          <w:spacing w:val="-6"/>
          <w:sz w:val="22"/>
        </w:rPr>
        <w:t>ecuación,</w:t>
      </w:r>
      <w:r>
        <w:rPr>
          <w:spacing w:val="-35"/>
          <w:sz w:val="22"/>
        </w:rPr>
        <w:t> </w:t>
      </w:r>
      <w:r>
        <w:rPr>
          <w:i/>
          <w:spacing w:val="-5"/>
          <w:sz w:val="22"/>
        </w:rPr>
        <w:t>R</w:t>
      </w:r>
      <w:r>
        <w:rPr>
          <w:i/>
          <w:spacing w:val="-5"/>
          <w:position w:val="8"/>
          <w:sz w:val="15"/>
        </w:rPr>
        <w:t>2</w:t>
      </w:r>
      <w:r>
        <w:rPr>
          <w:i/>
          <w:spacing w:val="-5"/>
          <w:sz w:val="22"/>
        </w:rPr>
        <w:t>=0.02,</w:t>
      </w:r>
      <w:r>
        <w:rPr>
          <w:i/>
          <w:spacing w:val="-36"/>
          <w:sz w:val="22"/>
        </w:rPr>
        <w:t> </w:t>
      </w:r>
      <w:r>
        <w:rPr>
          <w:i/>
          <w:sz w:val="22"/>
        </w:rPr>
        <w:t>F</w:t>
      </w:r>
      <w:r>
        <w:rPr>
          <w:i/>
          <w:spacing w:val="-36"/>
          <w:sz w:val="22"/>
        </w:rPr>
        <w:t> </w:t>
      </w:r>
      <w:r>
        <w:rPr>
          <w:i/>
          <w:spacing w:val="-5"/>
          <w:sz w:val="22"/>
        </w:rPr>
        <w:t>(1,351)=8.57, </w:t>
      </w:r>
      <w:r>
        <w:rPr>
          <w:i/>
          <w:spacing w:val="-5"/>
          <w:w w:val="95"/>
          <w:sz w:val="22"/>
        </w:rPr>
        <w:t>p&lt;0.01</w:t>
      </w:r>
      <w:r>
        <w:rPr>
          <w:spacing w:val="-5"/>
          <w:w w:val="95"/>
          <w:sz w:val="22"/>
        </w:rPr>
        <w:t>.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En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el</w:t>
      </w:r>
      <w:r>
        <w:rPr>
          <w:spacing w:val="-15"/>
          <w:w w:val="95"/>
          <w:sz w:val="22"/>
        </w:rPr>
        <w:t> </w:t>
      </w:r>
      <w:r>
        <w:rPr>
          <w:spacing w:val="-5"/>
          <w:w w:val="95"/>
          <w:sz w:val="22"/>
        </w:rPr>
        <w:t>segundo</w:t>
      </w:r>
      <w:r>
        <w:rPr>
          <w:spacing w:val="-15"/>
          <w:w w:val="95"/>
          <w:sz w:val="22"/>
        </w:rPr>
        <w:t> </w:t>
      </w:r>
      <w:r>
        <w:rPr>
          <w:spacing w:val="-5"/>
          <w:w w:val="95"/>
          <w:sz w:val="22"/>
        </w:rPr>
        <w:t>paso,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se</w:t>
      </w:r>
      <w:r>
        <w:rPr>
          <w:spacing w:val="-15"/>
          <w:w w:val="95"/>
          <w:sz w:val="22"/>
        </w:rPr>
        <w:t> </w:t>
      </w:r>
      <w:r>
        <w:rPr>
          <w:spacing w:val="-6"/>
          <w:w w:val="95"/>
          <w:sz w:val="22"/>
        </w:rPr>
        <w:t>agregó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la</w:t>
      </w:r>
      <w:r>
        <w:rPr>
          <w:spacing w:val="-15"/>
          <w:w w:val="95"/>
          <w:sz w:val="22"/>
        </w:rPr>
        <w:t> </w:t>
      </w:r>
      <w:r>
        <w:rPr>
          <w:spacing w:val="-6"/>
          <w:w w:val="95"/>
          <w:sz w:val="22"/>
        </w:rPr>
        <w:t>comunicación/control</w:t>
      </w:r>
      <w:r>
        <w:rPr>
          <w:spacing w:val="-15"/>
          <w:w w:val="95"/>
          <w:sz w:val="22"/>
        </w:rPr>
        <w:t> </w:t>
      </w:r>
      <w:r>
        <w:rPr>
          <w:spacing w:val="-5"/>
          <w:w w:val="95"/>
          <w:sz w:val="22"/>
        </w:rPr>
        <w:t>conductual</w:t>
      </w:r>
      <w:r>
        <w:rPr>
          <w:spacing w:val="-15"/>
          <w:w w:val="95"/>
          <w:sz w:val="22"/>
        </w:rPr>
        <w:t> </w:t>
      </w:r>
      <w:r>
        <w:rPr>
          <w:spacing w:val="-5"/>
          <w:w w:val="95"/>
          <w:sz w:val="22"/>
        </w:rPr>
        <w:t>paterno,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el </w:t>
      </w:r>
      <w:r>
        <w:rPr>
          <w:spacing w:val="-6"/>
          <w:w w:val="93"/>
          <w:sz w:val="22"/>
        </w:rPr>
        <w:t>inc</w:t>
      </w:r>
      <w:r>
        <w:rPr>
          <w:spacing w:val="-13"/>
          <w:w w:val="93"/>
          <w:sz w:val="22"/>
        </w:rPr>
        <w:t>r</w:t>
      </w:r>
      <w:r>
        <w:rPr>
          <w:spacing w:val="-6"/>
          <w:w w:val="93"/>
          <w:sz w:val="22"/>
        </w:rPr>
        <w:t>ement</w:t>
      </w:r>
      <w:r>
        <w:rPr>
          <w:w w:val="93"/>
          <w:sz w:val="22"/>
        </w:rPr>
        <w:t>o</w:t>
      </w:r>
      <w:r>
        <w:rPr>
          <w:spacing w:val="5"/>
          <w:sz w:val="22"/>
        </w:rPr>
        <w:t> </w:t>
      </w:r>
      <w:r>
        <w:rPr>
          <w:spacing w:val="-6"/>
          <w:w w:val="94"/>
          <w:sz w:val="22"/>
        </w:rPr>
        <w:t>e</w:t>
      </w:r>
      <w:r>
        <w:rPr>
          <w:w w:val="94"/>
          <w:sz w:val="22"/>
        </w:rPr>
        <w:t>n</w:t>
      </w:r>
      <w:r>
        <w:rPr>
          <w:spacing w:val="5"/>
          <w:sz w:val="22"/>
        </w:rPr>
        <w:t> </w:t>
      </w:r>
      <w:r>
        <w:rPr>
          <w:i/>
          <w:spacing w:val="-5"/>
          <w:w w:val="109"/>
          <w:sz w:val="22"/>
        </w:rPr>
        <w:t>R</w:t>
      </w:r>
      <w:r>
        <w:rPr>
          <w:i/>
          <w:w w:val="96"/>
          <w:position w:val="8"/>
          <w:sz w:val="15"/>
        </w:rPr>
        <w:t>2</w:t>
      </w:r>
      <w:r>
        <w:rPr>
          <w:i/>
          <w:spacing w:val="4"/>
          <w:position w:val="8"/>
          <w:sz w:val="15"/>
        </w:rPr>
        <w:t> </w:t>
      </w:r>
      <w:r>
        <w:rPr>
          <w:spacing w:val="-5"/>
          <w:w w:val="93"/>
          <w:sz w:val="22"/>
        </w:rPr>
        <w:t>fu</w:t>
      </w:r>
      <w:r>
        <w:rPr>
          <w:w w:val="93"/>
          <w:sz w:val="22"/>
        </w:rPr>
        <w:t>e</w:t>
      </w:r>
      <w:r>
        <w:rPr>
          <w:spacing w:val="5"/>
          <w:sz w:val="22"/>
        </w:rPr>
        <w:t> </w:t>
      </w:r>
      <w:r>
        <w:rPr>
          <w:spacing w:val="-5"/>
          <w:w w:val="93"/>
          <w:sz w:val="22"/>
        </w:rPr>
        <w:t>significativo</w:t>
      </w:r>
      <w:r>
        <w:rPr>
          <w:w w:val="93"/>
          <w:sz w:val="22"/>
        </w:rPr>
        <w:t>,</w:t>
      </w:r>
      <w:r>
        <w:rPr>
          <w:spacing w:val="4"/>
          <w:sz w:val="22"/>
        </w:rPr>
        <w:t> </w:t>
      </w:r>
      <w:r>
        <w:rPr>
          <w:spacing w:val="-6"/>
          <w:w w:val="92"/>
          <w:sz w:val="22"/>
        </w:rPr>
        <w:t>mostrand</w:t>
      </w:r>
      <w:r>
        <w:rPr>
          <w:w w:val="92"/>
          <w:sz w:val="22"/>
        </w:rPr>
        <w:t>o</w:t>
      </w:r>
      <w:r>
        <w:rPr>
          <w:spacing w:val="5"/>
          <w:sz w:val="22"/>
        </w:rPr>
        <w:t> </w:t>
      </w:r>
      <w:r>
        <w:rPr>
          <w:i/>
          <w:spacing w:val="-5"/>
          <w:w w:val="109"/>
          <w:sz w:val="22"/>
        </w:rPr>
        <w:t>R</w:t>
      </w:r>
      <w:r>
        <w:rPr>
          <w:i/>
          <w:spacing w:val="-4"/>
          <w:w w:val="96"/>
          <w:position w:val="8"/>
          <w:sz w:val="15"/>
        </w:rPr>
        <w:t>2</w:t>
      </w:r>
      <w:r>
        <w:rPr>
          <w:i/>
          <w:spacing w:val="-5"/>
          <w:w w:val="143"/>
          <w:sz w:val="22"/>
        </w:rPr>
        <w:t>=</w:t>
      </w:r>
      <w:r>
        <w:rPr>
          <w:i/>
          <w:spacing w:val="-5"/>
          <w:w w:val="93"/>
          <w:sz w:val="22"/>
        </w:rPr>
        <w:t>0</w:t>
      </w:r>
      <w:r>
        <w:rPr>
          <w:i/>
          <w:spacing w:val="-5"/>
          <w:w w:val="124"/>
          <w:sz w:val="22"/>
        </w:rPr>
        <w:t>.</w:t>
      </w:r>
      <w:r>
        <w:rPr>
          <w:i/>
          <w:spacing w:val="-5"/>
          <w:w w:val="93"/>
          <w:sz w:val="22"/>
        </w:rPr>
        <w:t>01</w:t>
      </w:r>
      <w:r>
        <w:rPr>
          <w:i/>
          <w:w w:val="124"/>
          <w:sz w:val="22"/>
        </w:rPr>
        <w:t>,</w:t>
      </w:r>
      <w:r>
        <w:rPr>
          <w:i/>
          <w:spacing w:val="5"/>
          <w:sz w:val="22"/>
        </w:rPr>
        <w:t> </w:t>
      </w:r>
      <w:r>
        <w:rPr>
          <w:i/>
          <w:w w:val="99"/>
          <w:sz w:val="22"/>
        </w:rPr>
        <w:t>F</w:t>
      </w:r>
      <w:r>
        <w:rPr>
          <w:i/>
          <w:spacing w:val="5"/>
          <w:sz w:val="22"/>
        </w:rPr>
        <w:t> </w:t>
      </w:r>
      <w:r>
        <w:rPr>
          <w:i/>
          <w:spacing w:val="-5"/>
          <w:w w:val="91"/>
          <w:sz w:val="22"/>
        </w:rPr>
        <w:t>i</w:t>
      </w:r>
      <w:r>
        <w:rPr>
          <w:i/>
          <w:spacing w:val="-5"/>
          <w:w w:val="93"/>
          <w:sz w:val="22"/>
        </w:rPr>
        <w:t>n</w:t>
      </w:r>
      <w:r>
        <w:rPr>
          <w:i/>
          <w:spacing w:val="-5"/>
          <w:w w:val="78"/>
          <w:sz w:val="22"/>
        </w:rPr>
        <w:t>c</w:t>
      </w:r>
      <w:r>
        <w:rPr>
          <w:i/>
          <w:spacing w:val="-14"/>
          <w:w w:val="85"/>
          <w:sz w:val="22"/>
        </w:rPr>
        <w:t>r</w:t>
      </w:r>
      <w:r>
        <w:rPr>
          <w:i/>
          <w:spacing w:val="-5"/>
          <w:w w:val="76"/>
          <w:sz w:val="22"/>
        </w:rPr>
        <w:t>e</w:t>
      </w:r>
      <w:r>
        <w:rPr>
          <w:i/>
          <w:spacing w:val="-6"/>
          <w:w w:val="81"/>
          <w:sz w:val="22"/>
        </w:rPr>
        <w:t>m</w:t>
      </w:r>
      <w:r>
        <w:rPr>
          <w:i/>
          <w:spacing w:val="-5"/>
          <w:w w:val="76"/>
          <w:sz w:val="22"/>
        </w:rPr>
        <w:t>e</w:t>
      </w:r>
      <w:r>
        <w:rPr>
          <w:i/>
          <w:spacing w:val="-5"/>
          <w:w w:val="93"/>
          <w:sz w:val="22"/>
        </w:rPr>
        <w:t>n</w:t>
      </w:r>
      <w:r>
        <w:rPr>
          <w:i/>
          <w:w w:val="35"/>
          <w:sz w:val="22"/>
        </w:rPr>
        <w:t>t</w:t>
      </w:r>
      <w:r>
        <w:rPr>
          <w:i/>
          <w:spacing w:val="-5"/>
          <w:w w:val="35"/>
          <w:sz w:val="22"/>
        </w:rPr>
        <w:t>t</w:t>
      </w:r>
      <w:r>
        <w:rPr>
          <w:i/>
          <w:spacing w:val="-6"/>
          <w:w w:val="85"/>
          <w:sz w:val="22"/>
        </w:rPr>
        <w:t>a</w:t>
      </w:r>
      <w:r>
        <w:rPr>
          <w:i/>
          <w:w w:val="93"/>
          <w:sz w:val="22"/>
        </w:rPr>
        <w:t>l</w:t>
      </w:r>
      <w:r>
        <w:rPr>
          <w:i/>
          <w:spacing w:val="5"/>
          <w:sz w:val="22"/>
        </w:rPr>
        <w:t> </w:t>
      </w:r>
      <w:r>
        <w:rPr>
          <w:i/>
          <w:spacing w:val="-5"/>
          <w:w w:val="80"/>
          <w:sz w:val="22"/>
        </w:rPr>
        <w:t>(</w:t>
      </w:r>
      <w:r>
        <w:rPr>
          <w:i/>
          <w:spacing w:val="-5"/>
          <w:w w:val="93"/>
          <w:sz w:val="22"/>
        </w:rPr>
        <w:t>2</w:t>
      </w:r>
      <w:r>
        <w:rPr>
          <w:i/>
          <w:spacing w:val="-5"/>
          <w:w w:val="124"/>
          <w:sz w:val="22"/>
        </w:rPr>
        <w:t>,</w:t>
      </w:r>
      <w:r>
        <w:rPr>
          <w:i/>
          <w:spacing w:val="-5"/>
          <w:w w:val="93"/>
          <w:sz w:val="22"/>
        </w:rPr>
        <w:t>350</w:t>
      </w:r>
      <w:r>
        <w:rPr>
          <w:i/>
          <w:spacing w:val="-5"/>
          <w:w w:val="80"/>
          <w:sz w:val="22"/>
        </w:rPr>
        <w:t>)</w:t>
      </w:r>
      <w:r>
        <w:rPr>
          <w:i/>
          <w:w w:val="143"/>
          <w:sz w:val="22"/>
        </w:rPr>
        <w:t>=</w:t>
      </w:r>
      <w:r>
        <w:rPr>
          <w:i/>
          <w:spacing w:val="5"/>
          <w:sz w:val="22"/>
        </w:rPr>
        <w:t> </w:t>
      </w:r>
      <w:r>
        <w:rPr>
          <w:i/>
          <w:spacing w:val="-5"/>
          <w:w w:val="93"/>
          <w:sz w:val="22"/>
        </w:rPr>
        <w:t>7</w:t>
      </w:r>
      <w:r>
        <w:rPr>
          <w:i/>
          <w:spacing w:val="-5"/>
          <w:w w:val="124"/>
          <w:sz w:val="22"/>
        </w:rPr>
        <w:t>.</w:t>
      </w:r>
      <w:r>
        <w:rPr>
          <w:i/>
          <w:spacing w:val="-5"/>
          <w:w w:val="93"/>
          <w:sz w:val="22"/>
        </w:rPr>
        <w:t>24</w:t>
      </w:r>
      <w:r>
        <w:rPr>
          <w:i/>
          <w:w w:val="124"/>
          <w:sz w:val="22"/>
        </w:rPr>
        <w:t>,</w:t>
      </w:r>
      <w:r>
        <w:rPr>
          <w:i/>
          <w:w w:val="124"/>
          <w:sz w:val="22"/>
        </w:rPr>
        <w:t> </w:t>
      </w:r>
      <w:r>
        <w:rPr>
          <w:i/>
          <w:spacing w:val="-5"/>
          <w:sz w:val="22"/>
        </w:rPr>
        <w:t>p&lt;0.01</w:t>
      </w:r>
      <w:r>
        <w:rPr>
          <w:spacing w:val="-5"/>
          <w:sz w:val="22"/>
        </w:rPr>
        <w:t>.</w:t>
      </w:r>
      <w:r>
        <w:rPr>
          <w:spacing w:val="-34"/>
          <w:sz w:val="22"/>
        </w:rPr>
        <w:t> </w:t>
      </w:r>
      <w:r>
        <w:rPr>
          <w:spacing w:val="-7"/>
          <w:sz w:val="22"/>
        </w:rPr>
        <w:t>Para</w:t>
      </w:r>
      <w:r>
        <w:rPr>
          <w:spacing w:val="-34"/>
          <w:sz w:val="22"/>
        </w:rPr>
        <w:t> </w:t>
      </w:r>
      <w:r>
        <w:rPr>
          <w:spacing w:val="-4"/>
          <w:sz w:val="22"/>
        </w:rPr>
        <w:t>las</w:t>
      </w:r>
      <w:r>
        <w:rPr>
          <w:spacing w:val="-34"/>
          <w:sz w:val="22"/>
        </w:rPr>
        <w:t> </w:t>
      </w:r>
      <w:r>
        <w:rPr>
          <w:spacing w:val="-6"/>
          <w:sz w:val="22"/>
        </w:rPr>
        <w:t>mujeres,</w:t>
      </w:r>
      <w:r>
        <w:rPr>
          <w:spacing w:val="-34"/>
          <w:sz w:val="22"/>
        </w:rPr>
        <w:t> </w:t>
      </w:r>
      <w:r>
        <w:rPr>
          <w:spacing w:val="-3"/>
          <w:sz w:val="22"/>
        </w:rPr>
        <w:t>en</w:t>
      </w:r>
      <w:r>
        <w:rPr>
          <w:spacing w:val="-34"/>
          <w:sz w:val="22"/>
        </w:rPr>
        <w:t> </w:t>
      </w:r>
      <w:r>
        <w:rPr>
          <w:spacing w:val="-3"/>
          <w:sz w:val="22"/>
        </w:rPr>
        <w:t>el</w:t>
      </w:r>
      <w:r>
        <w:rPr>
          <w:spacing w:val="-34"/>
          <w:sz w:val="22"/>
        </w:rPr>
        <w:t> </w:t>
      </w:r>
      <w:r>
        <w:rPr>
          <w:spacing w:val="-5"/>
          <w:sz w:val="22"/>
        </w:rPr>
        <w:t>primer</w:t>
      </w:r>
      <w:r>
        <w:rPr>
          <w:spacing w:val="-34"/>
          <w:sz w:val="22"/>
        </w:rPr>
        <w:t> </w:t>
      </w:r>
      <w:r>
        <w:rPr>
          <w:spacing w:val="-4"/>
          <w:sz w:val="22"/>
        </w:rPr>
        <w:t>paso</w:t>
      </w:r>
      <w:r>
        <w:rPr>
          <w:spacing w:val="-34"/>
          <w:sz w:val="22"/>
        </w:rPr>
        <w:t> </w:t>
      </w:r>
      <w:r>
        <w:rPr>
          <w:spacing w:val="-4"/>
          <w:sz w:val="22"/>
        </w:rPr>
        <w:t>del</w:t>
      </w:r>
      <w:r>
        <w:rPr>
          <w:spacing w:val="-34"/>
          <w:sz w:val="22"/>
        </w:rPr>
        <w:t> </w:t>
      </w:r>
      <w:r>
        <w:rPr>
          <w:spacing w:val="-6"/>
          <w:sz w:val="22"/>
        </w:rPr>
        <w:t>análisis</w:t>
      </w:r>
      <w:r>
        <w:rPr>
          <w:spacing w:val="-34"/>
          <w:sz w:val="22"/>
        </w:rPr>
        <w:t> </w:t>
      </w:r>
      <w:r>
        <w:rPr>
          <w:spacing w:val="-5"/>
          <w:sz w:val="22"/>
        </w:rPr>
        <w:t>entró</w:t>
      </w:r>
      <w:r>
        <w:rPr>
          <w:spacing w:val="-34"/>
          <w:sz w:val="22"/>
        </w:rPr>
        <w:t> </w:t>
      </w:r>
      <w:r>
        <w:rPr>
          <w:spacing w:val="-3"/>
          <w:sz w:val="22"/>
        </w:rPr>
        <w:t>la</w:t>
      </w:r>
      <w:r>
        <w:rPr>
          <w:spacing w:val="-34"/>
          <w:sz w:val="22"/>
        </w:rPr>
        <w:t> </w:t>
      </w:r>
      <w:r>
        <w:rPr>
          <w:spacing w:val="-5"/>
          <w:sz w:val="22"/>
        </w:rPr>
        <w:t>dimensión</w:t>
      </w:r>
      <w:r>
        <w:rPr>
          <w:spacing w:val="-34"/>
          <w:sz w:val="22"/>
        </w:rPr>
        <w:t> </w:t>
      </w:r>
      <w:r>
        <w:rPr>
          <w:spacing w:val="-3"/>
          <w:sz w:val="22"/>
        </w:rPr>
        <w:t>de</w:t>
      </w:r>
      <w:r>
        <w:rPr>
          <w:spacing w:val="-34"/>
          <w:sz w:val="22"/>
        </w:rPr>
        <w:t> </w:t>
      </w:r>
      <w:r>
        <w:rPr>
          <w:spacing w:val="-6"/>
          <w:sz w:val="22"/>
        </w:rPr>
        <w:t>control personal </w:t>
      </w:r>
      <w:r>
        <w:rPr>
          <w:spacing w:val="-4"/>
          <w:sz w:val="22"/>
        </w:rPr>
        <w:t>como </w:t>
      </w:r>
      <w:r>
        <w:rPr>
          <w:spacing w:val="-6"/>
          <w:sz w:val="22"/>
        </w:rPr>
        <w:t>predictor </w:t>
      </w:r>
      <w:r>
        <w:rPr>
          <w:spacing w:val="-3"/>
          <w:sz w:val="22"/>
        </w:rPr>
        <w:t>de la </w:t>
      </w:r>
      <w:r>
        <w:rPr>
          <w:spacing w:val="-6"/>
          <w:sz w:val="22"/>
        </w:rPr>
        <w:t>ecuación, </w:t>
      </w:r>
      <w:r>
        <w:rPr>
          <w:i/>
          <w:spacing w:val="-5"/>
          <w:sz w:val="22"/>
        </w:rPr>
        <w:t>R</w:t>
      </w:r>
      <w:r>
        <w:rPr>
          <w:i/>
          <w:spacing w:val="-5"/>
          <w:position w:val="8"/>
          <w:sz w:val="15"/>
        </w:rPr>
        <w:t>2</w:t>
      </w:r>
      <w:r>
        <w:rPr>
          <w:i/>
          <w:spacing w:val="-5"/>
          <w:sz w:val="22"/>
        </w:rPr>
        <w:t>=0.05, </w:t>
      </w:r>
      <w:r>
        <w:rPr>
          <w:i/>
          <w:sz w:val="22"/>
        </w:rPr>
        <w:t>F </w:t>
      </w:r>
      <w:r>
        <w:rPr>
          <w:i/>
          <w:spacing w:val="-4"/>
          <w:sz w:val="22"/>
        </w:rPr>
        <w:t>(1, </w:t>
      </w:r>
      <w:r>
        <w:rPr>
          <w:i/>
          <w:spacing w:val="-5"/>
          <w:sz w:val="22"/>
        </w:rPr>
        <w:t>503)=31.09, </w:t>
      </w:r>
      <w:r>
        <w:rPr>
          <w:i/>
          <w:spacing w:val="-6"/>
          <w:sz w:val="22"/>
        </w:rPr>
        <w:t>p&lt;0.001. </w:t>
      </w:r>
      <w:r>
        <w:rPr>
          <w:spacing w:val="-3"/>
          <w:sz w:val="22"/>
        </w:rPr>
        <w:t>En el </w:t>
      </w:r>
      <w:r>
        <w:rPr>
          <w:spacing w:val="-5"/>
          <w:w w:val="95"/>
          <w:sz w:val="22"/>
        </w:rPr>
        <w:t>segundo paso, </w:t>
      </w:r>
      <w:r>
        <w:rPr>
          <w:spacing w:val="-3"/>
          <w:w w:val="95"/>
          <w:sz w:val="22"/>
        </w:rPr>
        <w:t>se </w:t>
      </w:r>
      <w:r>
        <w:rPr>
          <w:spacing w:val="-6"/>
          <w:w w:val="95"/>
          <w:sz w:val="22"/>
        </w:rPr>
        <w:t>agregó </w:t>
      </w:r>
      <w:r>
        <w:rPr>
          <w:spacing w:val="-3"/>
          <w:w w:val="95"/>
          <w:sz w:val="22"/>
        </w:rPr>
        <w:t>la </w:t>
      </w:r>
      <w:r>
        <w:rPr>
          <w:spacing w:val="-6"/>
          <w:w w:val="95"/>
          <w:sz w:val="22"/>
        </w:rPr>
        <w:t>comunicación/control </w:t>
      </w:r>
      <w:r>
        <w:rPr>
          <w:spacing w:val="-5"/>
          <w:w w:val="95"/>
          <w:sz w:val="22"/>
        </w:rPr>
        <w:t>conductual paterno, </w:t>
      </w:r>
      <w:r>
        <w:rPr>
          <w:spacing w:val="-3"/>
          <w:w w:val="95"/>
          <w:sz w:val="22"/>
        </w:rPr>
        <w:t>el </w:t>
      </w:r>
      <w:r>
        <w:rPr>
          <w:spacing w:val="-6"/>
          <w:w w:val="95"/>
          <w:sz w:val="22"/>
        </w:rPr>
        <w:t>incremento </w:t>
      </w:r>
      <w:r>
        <w:rPr>
          <w:spacing w:val="-6"/>
          <w:w w:val="94"/>
          <w:sz w:val="22"/>
        </w:rPr>
        <w:t>e</w:t>
      </w:r>
      <w:r>
        <w:rPr>
          <w:w w:val="94"/>
          <w:sz w:val="22"/>
        </w:rPr>
        <w:t>n</w:t>
      </w:r>
      <w:r>
        <w:rPr>
          <w:spacing w:val="-11"/>
          <w:sz w:val="22"/>
        </w:rPr>
        <w:t> </w:t>
      </w:r>
      <w:r>
        <w:rPr>
          <w:i/>
          <w:spacing w:val="-5"/>
          <w:w w:val="109"/>
          <w:sz w:val="22"/>
        </w:rPr>
        <w:t>R</w:t>
      </w:r>
      <w:r>
        <w:rPr>
          <w:i/>
          <w:w w:val="96"/>
          <w:position w:val="8"/>
          <w:sz w:val="15"/>
        </w:rPr>
        <w:t>2</w:t>
      </w:r>
      <w:r>
        <w:rPr>
          <w:i/>
          <w:spacing w:val="-7"/>
          <w:position w:val="8"/>
          <w:sz w:val="15"/>
        </w:rPr>
        <w:t> </w:t>
      </w:r>
      <w:r>
        <w:rPr>
          <w:spacing w:val="-5"/>
          <w:w w:val="93"/>
          <w:sz w:val="22"/>
        </w:rPr>
        <w:t>fu</w:t>
      </w:r>
      <w:r>
        <w:rPr>
          <w:w w:val="93"/>
          <w:sz w:val="22"/>
        </w:rPr>
        <w:t>e</w:t>
      </w:r>
      <w:r>
        <w:rPr>
          <w:spacing w:val="-11"/>
          <w:sz w:val="22"/>
        </w:rPr>
        <w:t> </w:t>
      </w:r>
      <w:r>
        <w:rPr>
          <w:spacing w:val="-5"/>
          <w:w w:val="93"/>
          <w:sz w:val="22"/>
        </w:rPr>
        <w:t>significativo</w:t>
      </w:r>
      <w:r>
        <w:rPr>
          <w:w w:val="93"/>
          <w:sz w:val="22"/>
        </w:rPr>
        <w:t>,</w:t>
      </w:r>
      <w:r>
        <w:rPr>
          <w:spacing w:val="-12"/>
          <w:sz w:val="22"/>
        </w:rPr>
        <w:t> </w:t>
      </w:r>
      <w:r>
        <w:rPr>
          <w:spacing w:val="-5"/>
          <w:w w:val="92"/>
          <w:sz w:val="22"/>
        </w:rPr>
        <w:t>mostrand</w:t>
      </w:r>
      <w:r>
        <w:rPr>
          <w:w w:val="92"/>
          <w:sz w:val="22"/>
        </w:rPr>
        <w:t>o</w:t>
      </w:r>
      <w:r>
        <w:rPr>
          <w:spacing w:val="-11"/>
          <w:sz w:val="22"/>
        </w:rPr>
        <w:t> </w:t>
      </w:r>
      <w:r>
        <w:rPr>
          <w:i/>
          <w:spacing w:val="-6"/>
          <w:w w:val="109"/>
          <w:sz w:val="22"/>
        </w:rPr>
        <w:t>R</w:t>
      </w:r>
      <w:r>
        <w:rPr>
          <w:i/>
          <w:spacing w:val="-4"/>
          <w:w w:val="96"/>
          <w:position w:val="8"/>
          <w:sz w:val="15"/>
        </w:rPr>
        <w:t>2</w:t>
      </w:r>
      <w:r>
        <w:rPr>
          <w:i/>
          <w:spacing w:val="-5"/>
          <w:w w:val="109"/>
          <w:sz w:val="22"/>
        </w:rPr>
        <w:t>=0.01</w:t>
      </w:r>
      <w:r>
        <w:rPr>
          <w:i/>
          <w:w w:val="109"/>
          <w:sz w:val="22"/>
        </w:rPr>
        <w:t>,</w:t>
      </w:r>
      <w:r>
        <w:rPr>
          <w:i/>
          <w:spacing w:val="-11"/>
          <w:sz w:val="22"/>
        </w:rPr>
        <w:t> </w:t>
      </w:r>
      <w:r>
        <w:rPr>
          <w:i/>
          <w:w w:val="99"/>
          <w:sz w:val="22"/>
        </w:rPr>
        <w:t>F</w:t>
      </w:r>
      <w:r>
        <w:rPr>
          <w:i/>
          <w:spacing w:val="-11"/>
          <w:sz w:val="22"/>
        </w:rPr>
        <w:t> </w:t>
      </w:r>
      <w:r>
        <w:rPr>
          <w:i/>
          <w:spacing w:val="-5"/>
          <w:w w:val="87"/>
          <w:sz w:val="22"/>
        </w:rPr>
        <w:t>inc</w:t>
      </w:r>
      <w:r>
        <w:rPr>
          <w:i/>
          <w:spacing w:val="-14"/>
          <w:w w:val="87"/>
          <w:sz w:val="22"/>
        </w:rPr>
        <w:t>r</w:t>
      </w:r>
      <w:r>
        <w:rPr>
          <w:i/>
          <w:spacing w:val="-5"/>
          <w:w w:val="82"/>
          <w:sz w:val="22"/>
        </w:rPr>
        <w:t>emen</w:t>
      </w:r>
      <w:r>
        <w:rPr>
          <w:i/>
          <w:spacing w:val="-3"/>
          <w:w w:val="35"/>
          <w:sz w:val="22"/>
        </w:rPr>
        <w:t>tt</w:t>
      </w:r>
      <w:r>
        <w:rPr>
          <w:i/>
          <w:spacing w:val="-5"/>
          <w:w w:val="87"/>
          <w:sz w:val="22"/>
        </w:rPr>
        <w:t>a</w:t>
      </w:r>
      <w:r>
        <w:rPr>
          <w:i/>
          <w:w w:val="87"/>
          <w:sz w:val="22"/>
        </w:rPr>
        <w:t>l</w:t>
      </w:r>
      <w:r>
        <w:rPr>
          <w:i/>
          <w:spacing w:val="-12"/>
          <w:sz w:val="22"/>
        </w:rPr>
        <w:t> </w:t>
      </w:r>
      <w:r>
        <w:rPr>
          <w:i/>
          <w:spacing w:val="-6"/>
          <w:w w:val="99"/>
          <w:sz w:val="22"/>
        </w:rPr>
        <w:t>(2,502)=18.41</w:t>
      </w:r>
      <w:r>
        <w:rPr>
          <w:i/>
          <w:w w:val="99"/>
          <w:sz w:val="22"/>
        </w:rPr>
        <w:t>,</w:t>
      </w:r>
      <w:r>
        <w:rPr>
          <w:i/>
          <w:spacing w:val="-11"/>
          <w:sz w:val="22"/>
        </w:rPr>
        <w:t> </w:t>
      </w:r>
      <w:r>
        <w:rPr>
          <w:i/>
          <w:spacing w:val="-6"/>
          <w:w w:val="103"/>
          <w:sz w:val="22"/>
        </w:rPr>
        <w:t>p&lt;0.001</w:t>
      </w:r>
      <w:r>
        <w:rPr>
          <w:i/>
          <w:w w:val="103"/>
          <w:sz w:val="22"/>
        </w:rPr>
        <w:t>.</w:t>
      </w:r>
      <w:r>
        <w:rPr>
          <w:i/>
          <w:spacing w:val="-11"/>
          <w:sz w:val="22"/>
        </w:rPr>
        <w:t> </w:t>
      </w:r>
      <w:r>
        <w:rPr>
          <w:spacing w:val="-6"/>
          <w:w w:val="101"/>
          <w:sz w:val="22"/>
        </w:rPr>
        <w:t>E</w:t>
      </w:r>
      <w:r>
        <w:rPr>
          <w:w w:val="96"/>
          <w:sz w:val="22"/>
        </w:rPr>
        <w:t>n </w:t>
      </w:r>
      <w:r>
        <w:rPr>
          <w:spacing w:val="-6"/>
          <w:w w:val="93"/>
          <w:sz w:val="22"/>
        </w:rPr>
        <w:t>e</w:t>
      </w:r>
      <w:r>
        <w:rPr>
          <w:w w:val="93"/>
          <w:sz w:val="22"/>
        </w:rPr>
        <w:t>l</w:t>
      </w:r>
      <w:r>
        <w:rPr>
          <w:spacing w:val="8"/>
          <w:sz w:val="22"/>
        </w:rPr>
        <w:t> </w:t>
      </w:r>
      <w:r>
        <w:rPr>
          <w:spacing w:val="-6"/>
          <w:w w:val="90"/>
          <w:sz w:val="22"/>
        </w:rPr>
        <w:t>te</w:t>
      </w:r>
      <w:r>
        <w:rPr>
          <w:spacing w:val="-13"/>
          <w:w w:val="90"/>
          <w:sz w:val="22"/>
        </w:rPr>
        <w:t>r</w:t>
      </w:r>
      <w:r>
        <w:rPr>
          <w:spacing w:val="-5"/>
          <w:w w:val="91"/>
          <w:sz w:val="22"/>
        </w:rPr>
        <w:t>ce</w:t>
      </w:r>
      <w:r>
        <w:rPr>
          <w:w w:val="91"/>
          <w:sz w:val="22"/>
        </w:rPr>
        <w:t>r</w:t>
      </w:r>
      <w:r>
        <w:rPr>
          <w:spacing w:val="8"/>
          <w:sz w:val="22"/>
        </w:rPr>
        <w:t> </w:t>
      </w:r>
      <w:r>
        <w:rPr>
          <w:spacing w:val="-5"/>
          <w:w w:val="91"/>
          <w:sz w:val="22"/>
        </w:rPr>
        <w:t>pas</w:t>
      </w:r>
      <w:r>
        <w:rPr>
          <w:w w:val="91"/>
          <w:sz w:val="22"/>
        </w:rPr>
        <w:t>o</w:t>
      </w:r>
      <w:r>
        <w:rPr>
          <w:spacing w:val="8"/>
          <w:sz w:val="22"/>
        </w:rPr>
        <w:t> </w:t>
      </w:r>
      <w:r>
        <w:rPr>
          <w:spacing w:val="-6"/>
          <w:w w:val="93"/>
          <w:sz w:val="22"/>
        </w:rPr>
        <w:t>entr</w:t>
      </w:r>
      <w:r>
        <w:rPr>
          <w:w w:val="93"/>
          <w:sz w:val="22"/>
        </w:rPr>
        <w:t>ó</w:t>
      </w:r>
      <w:r>
        <w:rPr>
          <w:spacing w:val="9"/>
          <w:sz w:val="22"/>
        </w:rPr>
        <w:t> </w:t>
      </w:r>
      <w:r>
        <w:rPr>
          <w:spacing w:val="-6"/>
          <w:w w:val="93"/>
          <w:sz w:val="22"/>
        </w:rPr>
        <w:t>l</w:t>
      </w:r>
      <w:r>
        <w:rPr>
          <w:w w:val="93"/>
          <w:sz w:val="22"/>
        </w:rPr>
        <w:t>a</w:t>
      </w:r>
      <w:r>
        <w:rPr>
          <w:spacing w:val="8"/>
          <w:sz w:val="22"/>
        </w:rPr>
        <w:t> </w:t>
      </w:r>
      <w:r>
        <w:rPr>
          <w:spacing w:val="-5"/>
          <w:w w:val="91"/>
          <w:sz w:val="22"/>
        </w:rPr>
        <w:t>variabl</w:t>
      </w:r>
      <w:r>
        <w:rPr>
          <w:w w:val="91"/>
          <w:sz w:val="22"/>
        </w:rPr>
        <w:t>e</w:t>
      </w:r>
      <w:r>
        <w:rPr>
          <w:spacing w:val="8"/>
          <w:sz w:val="22"/>
        </w:rPr>
        <w:t> </w:t>
      </w:r>
      <w:r>
        <w:rPr>
          <w:spacing w:val="-13"/>
          <w:w w:val="91"/>
          <w:sz w:val="22"/>
        </w:rPr>
        <w:t>r</w:t>
      </w:r>
      <w:r>
        <w:rPr>
          <w:spacing w:val="-6"/>
          <w:w w:val="92"/>
          <w:sz w:val="22"/>
        </w:rPr>
        <w:t>elacione</w:t>
      </w:r>
      <w:r>
        <w:rPr>
          <w:w w:val="92"/>
          <w:sz w:val="22"/>
        </w:rPr>
        <w:t>s</w:t>
      </w:r>
      <w:r>
        <w:rPr>
          <w:spacing w:val="9"/>
          <w:sz w:val="22"/>
        </w:rPr>
        <w:t> </w:t>
      </w:r>
      <w:r>
        <w:rPr>
          <w:spacing w:val="-6"/>
          <w:w w:val="89"/>
          <w:sz w:val="22"/>
        </w:rPr>
        <w:t>positiva</w:t>
      </w:r>
      <w:r>
        <w:rPr>
          <w:w w:val="89"/>
          <w:sz w:val="22"/>
        </w:rPr>
        <w:t>s</w:t>
      </w:r>
      <w:r>
        <w:rPr>
          <w:spacing w:val="9"/>
          <w:sz w:val="22"/>
        </w:rPr>
        <w:t> </w:t>
      </w:r>
      <w:r>
        <w:rPr>
          <w:spacing w:val="-5"/>
          <w:w w:val="94"/>
          <w:sz w:val="22"/>
        </w:rPr>
        <w:t>co</w:t>
      </w:r>
      <w:r>
        <w:rPr>
          <w:w w:val="94"/>
          <w:sz w:val="22"/>
        </w:rPr>
        <w:t>n</w:t>
      </w:r>
      <w:r>
        <w:rPr>
          <w:spacing w:val="8"/>
          <w:sz w:val="22"/>
        </w:rPr>
        <w:t> </w:t>
      </w:r>
      <w:r>
        <w:rPr>
          <w:spacing w:val="-5"/>
          <w:w w:val="91"/>
          <w:sz w:val="22"/>
        </w:rPr>
        <w:t>ot</w:t>
      </w:r>
      <w:r>
        <w:rPr>
          <w:spacing w:val="-13"/>
          <w:w w:val="91"/>
          <w:sz w:val="22"/>
        </w:rPr>
        <w:t>r</w:t>
      </w:r>
      <w:r>
        <w:rPr>
          <w:spacing w:val="-5"/>
          <w:w w:val="94"/>
          <w:sz w:val="22"/>
        </w:rPr>
        <w:t>os</w:t>
      </w:r>
      <w:r>
        <w:rPr>
          <w:w w:val="94"/>
          <w:sz w:val="22"/>
        </w:rPr>
        <w:t>,</w:t>
      </w:r>
      <w:r>
        <w:rPr>
          <w:spacing w:val="8"/>
          <w:sz w:val="22"/>
        </w:rPr>
        <w:t> </w:t>
      </w:r>
      <w:r>
        <w:rPr>
          <w:i/>
          <w:spacing w:val="-5"/>
          <w:w w:val="109"/>
          <w:sz w:val="22"/>
        </w:rPr>
        <w:t>R</w:t>
      </w:r>
      <w:r>
        <w:rPr>
          <w:i/>
          <w:spacing w:val="-4"/>
          <w:w w:val="96"/>
          <w:position w:val="8"/>
          <w:sz w:val="15"/>
        </w:rPr>
        <w:t>2</w:t>
      </w:r>
      <w:r>
        <w:rPr>
          <w:i/>
          <w:spacing w:val="-5"/>
          <w:w w:val="143"/>
          <w:sz w:val="22"/>
        </w:rPr>
        <w:t>=</w:t>
      </w:r>
      <w:r>
        <w:rPr>
          <w:i/>
          <w:spacing w:val="-5"/>
          <w:w w:val="93"/>
          <w:sz w:val="22"/>
        </w:rPr>
        <w:t>0</w:t>
      </w:r>
      <w:r>
        <w:rPr>
          <w:i/>
          <w:spacing w:val="-5"/>
          <w:w w:val="124"/>
          <w:sz w:val="22"/>
        </w:rPr>
        <w:t>.</w:t>
      </w:r>
      <w:r>
        <w:rPr>
          <w:i/>
          <w:spacing w:val="-5"/>
          <w:w w:val="93"/>
          <w:sz w:val="22"/>
        </w:rPr>
        <w:t>02</w:t>
      </w:r>
      <w:r>
        <w:rPr>
          <w:i/>
          <w:w w:val="124"/>
          <w:sz w:val="22"/>
        </w:rPr>
        <w:t>,</w:t>
      </w:r>
      <w:r>
        <w:rPr>
          <w:i/>
          <w:spacing w:val="8"/>
          <w:sz w:val="22"/>
        </w:rPr>
        <w:t> </w:t>
      </w:r>
      <w:r>
        <w:rPr>
          <w:i/>
          <w:w w:val="99"/>
          <w:sz w:val="22"/>
        </w:rPr>
        <w:t>F</w:t>
      </w:r>
      <w:r>
        <w:rPr>
          <w:i/>
          <w:spacing w:val="8"/>
          <w:sz w:val="22"/>
        </w:rPr>
        <w:t> </w:t>
      </w:r>
      <w:r>
        <w:rPr>
          <w:i/>
          <w:spacing w:val="-5"/>
          <w:w w:val="91"/>
          <w:sz w:val="22"/>
        </w:rPr>
        <w:t>i</w:t>
      </w:r>
      <w:r>
        <w:rPr>
          <w:i/>
          <w:spacing w:val="-5"/>
          <w:w w:val="93"/>
          <w:sz w:val="22"/>
        </w:rPr>
        <w:t>n</w:t>
      </w:r>
      <w:r>
        <w:rPr>
          <w:i/>
          <w:spacing w:val="-5"/>
          <w:w w:val="78"/>
          <w:sz w:val="22"/>
        </w:rPr>
        <w:t>c</w:t>
      </w:r>
      <w:r>
        <w:rPr>
          <w:i/>
          <w:spacing w:val="-14"/>
          <w:w w:val="85"/>
          <w:sz w:val="22"/>
        </w:rPr>
        <w:t>r</w:t>
      </w:r>
      <w:r>
        <w:rPr>
          <w:i/>
          <w:spacing w:val="-5"/>
          <w:w w:val="76"/>
          <w:sz w:val="22"/>
        </w:rPr>
        <w:t>e</w:t>
      </w:r>
      <w:r>
        <w:rPr>
          <w:i/>
          <w:spacing w:val="-6"/>
          <w:w w:val="81"/>
          <w:sz w:val="22"/>
        </w:rPr>
        <w:t>m</w:t>
      </w:r>
      <w:r>
        <w:rPr>
          <w:i/>
          <w:spacing w:val="-5"/>
          <w:w w:val="76"/>
          <w:sz w:val="22"/>
        </w:rPr>
        <w:t>e</w:t>
      </w:r>
      <w:r>
        <w:rPr>
          <w:i/>
          <w:spacing w:val="-5"/>
          <w:w w:val="93"/>
          <w:sz w:val="22"/>
        </w:rPr>
        <w:t>n</w:t>
      </w:r>
      <w:r>
        <w:rPr>
          <w:i/>
          <w:w w:val="35"/>
          <w:sz w:val="22"/>
        </w:rPr>
        <w:t>t</w:t>
      </w:r>
      <w:r>
        <w:rPr>
          <w:i/>
          <w:spacing w:val="-5"/>
          <w:w w:val="35"/>
          <w:sz w:val="22"/>
        </w:rPr>
        <w:t>t</w:t>
      </w:r>
      <w:r>
        <w:rPr>
          <w:i/>
          <w:spacing w:val="-6"/>
          <w:w w:val="85"/>
          <w:sz w:val="22"/>
        </w:rPr>
        <w:t>a</w:t>
      </w:r>
      <w:r>
        <w:rPr>
          <w:i/>
          <w:w w:val="93"/>
          <w:sz w:val="22"/>
        </w:rPr>
        <w:t>l</w:t>
      </w:r>
      <w:r>
        <w:rPr>
          <w:i/>
          <w:w w:val="93"/>
          <w:sz w:val="22"/>
        </w:rPr>
        <w:t> </w:t>
      </w:r>
      <w:r>
        <w:rPr>
          <w:i/>
          <w:spacing w:val="-6"/>
          <w:sz w:val="22"/>
        </w:rPr>
        <w:t>(3,501)=15.59, p&lt;0.001</w:t>
      </w:r>
      <w:r>
        <w:rPr>
          <w:spacing w:val="-6"/>
          <w:sz w:val="22"/>
        </w:rPr>
        <w:t>. </w:t>
      </w:r>
      <w:r>
        <w:rPr>
          <w:sz w:val="22"/>
        </w:rPr>
        <w:t>Y </w:t>
      </w:r>
      <w:r>
        <w:rPr>
          <w:spacing w:val="-3"/>
          <w:sz w:val="22"/>
        </w:rPr>
        <w:t>en el </w:t>
      </w:r>
      <w:r>
        <w:rPr>
          <w:spacing w:val="-5"/>
          <w:sz w:val="22"/>
        </w:rPr>
        <w:t>cuarto </w:t>
      </w:r>
      <w:r>
        <w:rPr>
          <w:spacing w:val="-4"/>
          <w:sz w:val="22"/>
        </w:rPr>
        <w:t>paso </w:t>
      </w:r>
      <w:r>
        <w:rPr>
          <w:spacing w:val="-3"/>
          <w:sz w:val="22"/>
        </w:rPr>
        <w:t>se </w:t>
      </w:r>
      <w:r>
        <w:rPr>
          <w:spacing w:val="-6"/>
          <w:sz w:val="22"/>
        </w:rPr>
        <w:t>agregó </w:t>
      </w:r>
      <w:r>
        <w:rPr>
          <w:spacing w:val="-3"/>
          <w:sz w:val="22"/>
        </w:rPr>
        <w:t>la </w:t>
      </w:r>
      <w:r>
        <w:rPr>
          <w:spacing w:val="-5"/>
          <w:sz w:val="22"/>
        </w:rPr>
        <w:t>variable planes </w:t>
      </w:r>
      <w:r>
        <w:rPr>
          <w:sz w:val="22"/>
        </w:rPr>
        <w:t>a </w:t>
      </w:r>
      <w:r>
        <w:rPr>
          <w:spacing w:val="-6"/>
          <w:sz w:val="22"/>
        </w:rPr>
        <w:t>futuro, </w:t>
      </w:r>
      <w:r>
        <w:rPr>
          <w:i/>
          <w:spacing w:val="-5"/>
          <w:w w:val="109"/>
          <w:sz w:val="22"/>
        </w:rPr>
        <w:t>R</w:t>
      </w:r>
      <w:r>
        <w:rPr>
          <w:i/>
          <w:spacing w:val="-4"/>
          <w:w w:val="96"/>
          <w:position w:val="8"/>
          <w:sz w:val="15"/>
        </w:rPr>
        <w:t>2</w:t>
      </w:r>
      <w:r>
        <w:rPr>
          <w:i/>
          <w:spacing w:val="-5"/>
          <w:w w:val="109"/>
          <w:sz w:val="22"/>
        </w:rPr>
        <w:t>=0.01</w:t>
      </w:r>
      <w:r>
        <w:rPr>
          <w:i/>
          <w:w w:val="109"/>
          <w:sz w:val="22"/>
        </w:rPr>
        <w:t>,</w:t>
      </w:r>
      <w:r>
        <w:rPr>
          <w:i/>
          <w:spacing w:val="-4"/>
          <w:sz w:val="22"/>
        </w:rPr>
        <w:t> </w:t>
      </w:r>
      <w:r>
        <w:rPr>
          <w:i/>
          <w:w w:val="99"/>
          <w:sz w:val="22"/>
        </w:rPr>
        <w:t>F</w:t>
      </w:r>
      <w:r>
        <w:rPr>
          <w:i/>
          <w:spacing w:val="-4"/>
          <w:sz w:val="22"/>
        </w:rPr>
        <w:t> </w:t>
      </w:r>
      <w:r>
        <w:rPr>
          <w:i/>
          <w:spacing w:val="-5"/>
          <w:w w:val="87"/>
          <w:sz w:val="22"/>
        </w:rPr>
        <w:t>inc</w:t>
      </w:r>
      <w:r>
        <w:rPr>
          <w:i/>
          <w:spacing w:val="-14"/>
          <w:w w:val="87"/>
          <w:sz w:val="22"/>
        </w:rPr>
        <w:t>r</w:t>
      </w:r>
      <w:r>
        <w:rPr>
          <w:i/>
          <w:spacing w:val="-5"/>
          <w:w w:val="82"/>
          <w:sz w:val="22"/>
        </w:rPr>
        <w:t>emen</w:t>
      </w:r>
      <w:r>
        <w:rPr>
          <w:i/>
          <w:spacing w:val="-3"/>
          <w:w w:val="35"/>
          <w:sz w:val="22"/>
        </w:rPr>
        <w:t>tt</w:t>
      </w:r>
      <w:r>
        <w:rPr>
          <w:i/>
          <w:spacing w:val="-5"/>
          <w:w w:val="87"/>
          <w:sz w:val="22"/>
        </w:rPr>
        <w:t>a</w:t>
      </w:r>
      <w:r>
        <w:rPr>
          <w:i/>
          <w:w w:val="87"/>
          <w:sz w:val="22"/>
        </w:rPr>
        <w:t>l</w:t>
      </w:r>
      <w:r>
        <w:rPr>
          <w:i/>
          <w:spacing w:val="-5"/>
          <w:sz w:val="22"/>
        </w:rPr>
        <w:t> </w:t>
      </w:r>
      <w:r>
        <w:rPr>
          <w:i/>
          <w:spacing w:val="-6"/>
          <w:w w:val="99"/>
          <w:sz w:val="22"/>
        </w:rPr>
        <w:t>(4,500)=13.34</w:t>
      </w:r>
      <w:r>
        <w:rPr>
          <w:i/>
          <w:w w:val="99"/>
          <w:sz w:val="22"/>
        </w:rPr>
        <w:t>,</w:t>
      </w:r>
      <w:r>
        <w:rPr>
          <w:i/>
          <w:spacing w:val="-4"/>
          <w:sz w:val="22"/>
        </w:rPr>
        <w:t> </w:t>
      </w:r>
      <w:r>
        <w:rPr>
          <w:i/>
          <w:spacing w:val="-6"/>
          <w:w w:val="102"/>
          <w:sz w:val="22"/>
        </w:rPr>
        <w:t>p&lt;0.00</w:t>
      </w:r>
      <w:r>
        <w:rPr>
          <w:i/>
          <w:w w:val="102"/>
          <w:sz w:val="22"/>
        </w:rPr>
        <w:t>1</w:t>
      </w:r>
      <w:r>
        <w:rPr>
          <w:i/>
          <w:spacing w:val="-4"/>
          <w:sz w:val="22"/>
        </w:rPr>
        <w:t> </w:t>
      </w:r>
      <w:r>
        <w:rPr>
          <w:spacing w:val="-6"/>
          <w:w w:val="78"/>
          <w:sz w:val="22"/>
        </w:rPr>
        <w:t>(</w:t>
      </w:r>
      <w:r>
        <w:rPr>
          <w:spacing w:val="-32"/>
          <w:w w:val="107"/>
          <w:sz w:val="22"/>
        </w:rPr>
        <w:t>T</w:t>
      </w:r>
      <w:r>
        <w:rPr>
          <w:spacing w:val="-6"/>
          <w:w w:val="92"/>
          <w:sz w:val="22"/>
        </w:rPr>
        <w:t>abl</w:t>
      </w:r>
      <w:r>
        <w:rPr>
          <w:w w:val="92"/>
          <w:sz w:val="22"/>
        </w:rPr>
        <w:t>a</w:t>
      </w:r>
      <w:r>
        <w:rPr>
          <w:spacing w:val="-4"/>
          <w:sz w:val="22"/>
        </w:rPr>
        <w:t> </w:t>
      </w:r>
      <w:r>
        <w:rPr>
          <w:spacing w:val="-5"/>
          <w:w w:val="91"/>
          <w:sz w:val="22"/>
        </w:rPr>
        <w:t>6).</w:t>
      </w:r>
    </w:p>
    <w:p>
      <w:pPr>
        <w:pStyle w:val="BodyText"/>
        <w:spacing w:before="1"/>
      </w:pPr>
    </w:p>
    <w:p>
      <w:pPr>
        <w:pStyle w:val="Heading3"/>
        <w:ind w:left="1249" w:right="2666"/>
      </w:pPr>
      <w:r>
        <w:rPr>
          <w:w w:val="90"/>
        </w:rPr>
        <w:t>Tabla 6</w:t>
      </w:r>
    </w:p>
    <w:p>
      <w:pPr>
        <w:spacing w:before="2"/>
        <w:ind w:left="432" w:right="1849" w:firstLine="0"/>
        <w:jc w:val="center"/>
        <w:rPr>
          <w:b/>
          <w:sz w:val="22"/>
        </w:rPr>
      </w:pPr>
      <w:r>
        <w:rPr/>
        <w:pict>
          <v:group style="position:absolute;margin-left:77.442902pt;margin-top:17.380747pt;width:354.8pt;height:.5pt;mso-position-horizontal-relative:page;mso-position-vertical-relative:paragraph;z-index:2560;mso-wrap-distance-left:0;mso-wrap-distance-right:0" coordorigin="1549,348" coordsize="7096,10">
            <v:line style="position:absolute" from="1554,353" to="2196,353" stroked="true" strokeweight=".5pt" strokecolor="#000000"/>
            <v:line style="position:absolute" from="2196,353" to="5107,353" stroked="true" strokeweight=".5pt" strokecolor="#000000"/>
            <v:line style="position:absolute" from="5107,353" to="5750,353" stroked="true" strokeweight=".5pt" strokecolor="#000000"/>
            <v:line style="position:absolute" from="5750,353" to="6309,353" stroked="true" strokeweight=".5pt" strokecolor="#000000"/>
            <v:line style="position:absolute" from="6309,353" to="6983,353" stroked="true" strokeweight=".5pt" strokecolor="#000000"/>
            <v:line style="position:absolute" from="6983,353" to="7813,353" stroked="true" strokeweight=".5pt" strokecolor="#000000"/>
            <v:line style="position:absolute" from="7813,353" to="8639,353" stroked="true" strokeweight=".5pt" strokecolor="#000000"/>
            <w10:wrap type="topAndBottom"/>
          </v:group>
        </w:pict>
      </w:r>
      <w:r>
        <w:rPr>
          <w:b/>
          <w:w w:val="90"/>
          <w:sz w:val="22"/>
        </w:rPr>
        <w:t>Prácticas paternas y </w:t>
      </w:r>
      <w:r>
        <w:rPr>
          <w:rFonts w:ascii="Georgia" w:hAnsi="Georgia"/>
          <w:b/>
          <w:w w:val="90"/>
          <w:sz w:val="17"/>
        </w:rPr>
        <w:t>bp </w:t>
      </w:r>
      <w:r>
        <w:rPr>
          <w:b/>
          <w:w w:val="90"/>
          <w:sz w:val="22"/>
        </w:rPr>
        <w:t>como predictores de conductas de  riesgo</w:t>
      </w:r>
    </w:p>
    <w:p>
      <w:pPr>
        <w:tabs>
          <w:tab w:pos="3794" w:val="left" w:leader="none"/>
          <w:tab w:pos="4438" w:val="left" w:leader="none"/>
          <w:tab w:pos="5041" w:val="left" w:leader="none"/>
          <w:tab w:pos="5671" w:val="left" w:leader="none"/>
          <w:tab w:pos="6501" w:val="left" w:leader="none"/>
        </w:tabs>
        <w:spacing w:before="0" w:after="7"/>
        <w:ind w:left="883" w:right="0" w:firstLine="0"/>
        <w:jc w:val="left"/>
        <w:rPr>
          <w:i/>
          <w:sz w:val="12"/>
        </w:rPr>
      </w:pPr>
      <w:r>
        <w:rPr>
          <w:i/>
          <w:spacing w:val="-4"/>
          <w:position w:val="1"/>
          <w:sz w:val="17"/>
        </w:rPr>
        <w:t>Variable</w:t>
        <w:tab/>
      </w:r>
      <w:r>
        <w:rPr>
          <w:i/>
          <w:position w:val="1"/>
          <w:sz w:val="17"/>
        </w:rPr>
        <w:t>B</w:t>
        <w:tab/>
        <w:t>SE</w:t>
      </w:r>
      <w:r>
        <w:rPr>
          <w:i/>
          <w:spacing w:val="9"/>
          <w:position w:val="1"/>
          <w:sz w:val="17"/>
        </w:rPr>
        <w:t> </w:t>
      </w:r>
      <w:r>
        <w:rPr>
          <w:i/>
          <w:position w:val="1"/>
          <w:sz w:val="17"/>
        </w:rPr>
        <w:t>B</w:t>
        <w:tab/>
      </w:r>
      <w:r>
        <w:rPr>
          <w:i/>
          <w:sz w:val="20"/>
        </w:rPr>
        <w:t>ß</w:t>
        <w:tab/>
      </w:r>
      <w:r>
        <w:rPr>
          <w:i/>
          <w:position w:val="1"/>
          <w:sz w:val="17"/>
        </w:rPr>
        <w:t>R</w:t>
      </w:r>
      <w:r>
        <w:rPr>
          <w:i/>
          <w:position w:val="7"/>
          <w:sz w:val="12"/>
        </w:rPr>
        <w:t>2</w:t>
        <w:tab/>
      </w:r>
      <w:r>
        <w:rPr>
          <w:rFonts w:ascii="Georgia" w:hAnsi="Georgia"/>
          <w:i/>
          <w:position w:val="1"/>
          <w:sz w:val="17"/>
        </w:rPr>
        <w:t>∆</w:t>
      </w:r>
      <w:r>
        <w:rPr>
          <w:rFonts w:ascii="Georgia" w:hAnsi="Georgia"/>
          <w:i/>
          <w:spacing w:val="-26"/>
          <w:position w:val="1"/>
          <w:sz w:val="17"/>
        </w:rPr>
        <w:t> </w:t>
      </w:r>
      <w:r>
        <w:rPr>
          <w:rFonts w:ascii="Georgia" w:hAnsi="Georgia"/>
          <w:i/>
          <w:position w:val="1"/>
          <w:sz w:val="17"/>
        </w:rPr>
        <w:t>R</w:t>
      </w:r>
      <w:r>
        <w:rPr>
          <w:i/>
          <w:position w:val="7"/>
          <w:sz w:val="12"/>
        </w:rPr>
        <w:t>2</w:t>
      </w:r>
    </w:p>
    <w:p>
      <w:pPr>
        <w:pStyle w:val="BodyText"/>
        <w:spacing w:line="20" w:lineRule="exact"/>
        <w:ind w:left="128"/>
        <w:rPr>
          <w:sz w:val="2"/>
        </w:rPr>
      </w:pPr>
      <w:r>
        <w:rPr>
          <w:sz w:val="2"/>
        </w:rPr>
        <w:pict>
          <v:group style="width:354.8pt;height:.5pt;mso-position-horizontal-relative:char;mso-position-vertical-relative:line" coordorigin="0,0" coordsize="7096,10">
            <v:line style="position:absolute" from="5,5" to="647,5" stroked="true" strokeweight=".5pt" strokecolor="#000000"/>
            <v:line style="position:absolute" from="647,5" to="3558,5" stroked="true" strokeweight=".5pt" strokecolor="#000000"/>
            <v:line style="position:absolute" from="3558,5" to="4202,5" stroked="true" strokeweight=".5pt" strokecolor="#000000"/>
            <v:line style="position:absolute" from="4202,5" to="4761,5" stroked="true" strokeweight=".5pt" strokecolor="#000000"/>
            <v:line style="position:absolute" from="4761,5" to="5435,5" stroked="true" strokeweight=".5pt" strokecolor="#000000"/>
            <v:line style="position:absolute" from="5435,5" to="6265,5" stroked="true" strokeweight=".5pt" strokecolor="#000000"/>
            <v:line style="position:absolute" from="6265,5" to="7091,5" stroked="true" strokeweight=".5pt" strokecolor="#000000"/>
          </v:group>
        </w:pict>
      </w:r>
      <w:r>
        <w:rPr>
          <w:sz w:val="2"/>
        </w:rPr>
      </w:r>
    </w:p>
    <w:p>
      <w:pPr>
        <w:pStyle w:val="BodyText"/>
        <w:spacing w:before="10"/>
        <w:rPr>
          <w:i/>
          <w:sz w:val="10"/>
        </w:rPr>
      </w:pPr>
    </w:p>
    <w:p>
      <w:pPr>
        <w:spacing w:after="0"/>
        <w:rPr>
          <w:sz w:val="10"/>
        </w:rPr>
        <w:sectPr>
          <w:pgSz w:w="10200" w:h="13600"/>
          <w:pgMar w:header="1138" w:footer="0" w:top="1380" w:bottom="280" w:left="1420" w:right="0"/>
        </w:sectPr>
      </w:pPr>
    </w:p>
    <w:p>
      <w:pPr>
        <w:spacing w:before="75"/>
        <w:ind w:left="883" w:right="0" w:firstLine="0"/>
        <w:jc w:val="left"/>
        <w:rPr>
          <w:sz w:val="17"/>
        </w:rPr>
      </w:pPr>
      <w:r>
        <w:rPr/>
        <w:pict>
          <v:shape style="position:absolute;margin-left:88.986pt;margin-top:2.461821pt;width:10.8pt;height:34.7pt;mso-position-horizontal-relative:page;mso-position-vertical-relative:paragraph;z-index:2728" type="#_x0000_t202" filled="false" stroked="false">
            <v:textbox inset="0,0,0,0" style="layout-flow:vertical;mso-layout-flow-alt:bottom-to-top">
              <w:txbxContent>
                <w:p>
                  <w:pPr>
                    <w:spacing w:line="194" w:lineRule="exact" w:before="0"/>
                    <w:ind w:left="20" w:right="-477" w:firstLine="0"/>
                    <w:jc w:val="left"/>
                    <w:rPr>
                      <w:sz w:val="17"/>
                    </w:rPr>
                  </w:pPr>
                  <w:r>
                    <w:rPr>
                      <w:w w:val="101"/>
                      <w:sz w:val="17"/>
                    </w:rPr>
                    <w:t>Homb</w:t>
                  </w:r>
                  <w:r>
                    <w:rPr>
                      <w:spacing w:val="-6"/>
                      <w:w w:val="101"/>
                      <w:sz w:val="17"/>
                    </w:rPr>
                    <w:t>r</w:t>
                  </w:r>
                  <w:r>
                    <w:rPr>
                      <w:w w:val="90"/>
                      <w:sz w:val="17"/>
                    </w:rPr>
                    <w:t>es</w:t>
                  </w:r>
                </w:p>
              </w:txbxContent>
            </v:textbox>
            <w10:wrap type="none"/>
          </v:shape>
        </w:pict>
      </w:r>
      <w:r>
        <w:rPr>
          <w:sz w:val="17"/>
        </w:rPr>
        <w:t>Paso 1. Control personal</w:t>
      </w:r>
    </w:p>
    <w:p>
      <w:pPr>
        <w:spacing w:line="264" w:lineRule="auto" w:before="20"/>
        <w:ind w:left="883" w:right="0" w:firstLine="0"/>
        <w:jc w:val="left"/>
        <w:rPr>
          <w:sz w:val="17"/>
        </w:rPr>
      </w:pPr>
      <w:r>
        <w:rPr>
          <w:w w:val="95"/>
          <w:sz w:val="17"/>
        </w:rPr>
        <w:t>Paso 2. Comunicación/control conductual  paterno.</w:t>
      </w:r>
    </w:p>
    <w:p>
      <w:pPr>
        <w:pStyle w:val="BodyText"/>
        <w:spacing w:before="8"/>
        <w:rPr>
          <w:sz w:val="15"/>
        </w:rPr>
      </w:pPr>
      <w:r>
        <w:rPr/>
        <w:br w:type="column"/>
      </w:r>
      <w:r>
        <w:rPr>
          <w:sz w:val="15"/>
        </w:rPr>
      </w:r>
    </w:p>
    <w:p>
      <w:pPr>
        <w:spacing w:before="1"/>
        <w:ind w:left="0" w:right="0" w:firstLine="0"/>
        <w:jc w:val="right"/>
        <w:rPr>
          <w:sz w:val="17"/>
        </w:rPr>
      </w:pPr>
      <w:r>
        <w:rPr>
          <w:w w:val="95"/>
          <w:sz w:val="17"/>
        </w:rPr>
        <w:t>-0.28</w:t>
      </w:r>
    </w:p>
    <w:p>
      <w:pPr>
        <w:spacing w:before="20"/>
        <w:ind w:left="0" w:right="0" w:firstLine="0"/>
        <w:jc w:val="right"/>
        <w:rPr>
          <w:sz w:val="17"/>
        </w:rPr>
      </w:pPr>
      <w:r>
        <w:rPr>
          <w:w w:val="95"/>
          <w:sz w:val="17"/>
        </w:rPr>
        <w:t>-0.20</w:t>
      </w:r>
    </w:p>
    <w:p>
      <w:pPr>
        <w:pStyle w:val="BodyText"/>
        <w:spacing w:before="8"/>
        <w:rPr>
          <w:sz w:val="15"/>
        </w:rPr>
      </w:pPr>
      <w:r>
        <w:rPr/>
        <w:br w:type="column"/>
      </w:r>
      <w:r>
        <w:rPr>
          <w:sz w:val="15"/>
        </w:rPr>
      </w:r>
    </w:p>
    <w:p>
      <w:pPr>
        <w:spacing w:before="1"/>
        <w:ind w:left="243" w:right="-12" w:firstLine="0"/>
        <w:jc w:val="left"/>
        <w:rPr>
          <w:sz w:val="17"/>
        </w:rPr>
      </w:pPr>
      <w:r>
        <w:rPr>
          <w:w w:val="95"/>
          <w:sz w:val="17"/>
        </w:rPr>
        <w:t>.09</w:t>
      </w:r>
    </w:p>
    <w:p>
      <w:pPr>
        <w:spacing w:before="20"/>
        <w:ind w:left="243" w:right="-12" w:firstLine="0"/>
        <w:jc w:val="left"/>
        <w:rPr>
          <w:sz w:val="17"/>
        </w:rPr>
      </w:pPr>
      <w:r>
        <w:rPr>
          <w:w w:val="95"/>
          <w:sz w:val="17"/>
        </w:rPr>
        <w:t>.08</w:t>
      </w:r>
    </w:p>
    <w:p>
      <w:pPr>
        <w:pStyle w:val="BodyText"/>
        <w:spacing w:before="8"/>
        <w:rPr>
          <w:sz w:val="15"/>
        </w:rPr>
      </w:pPr>
      <w:r>
        <w:rPr/>
        <w:br w:type="column"/>
      </w:r>
      <w:r>
        <w:rPr>
          <w:sz w:val="15"/>
        </w:rPr>
      </w:r>
    </w:p>
    <w:p>
      <w:pPr>
        <w:spacing w:before="1"/>
        <w:ind w:left="299" w:right="-14" w:firstLine="0"/>
        <w:jc w:val="left"/>
        <w:rPr>
          <w:sz w:val="17"/>
        </w:rPr>
      </w:pPr>
      <w:r>
        <w:rPr>
          <w:w w:val="95"/>
          <w:sz w:val="17"/>
        </w:rPr>
        <w:t>-0.13</w:t>
      </w:r>
    </w:p>
    <w:p>
      <w:pPr>
        <w:spacing w:before="20"/>
        <w:ind w:left="299" w:right="-14" w:firstLine="0"/>
        <w:jc w:val="left"/>
        <w:rPr>
          <w:sz w:val="17"/>
        </w:rPr>
      </w:pPr>
      <w:r>
        <w:rPr>
          <w:w w:val="95"/>
          <w:sz w:val="17"/>
        </w:rPr>
        <w:t>-0.12</w:t>
      </w:r>
    </w:p>
    <w:p>
      <w:pPr>
        <w:pStyle w:val="BodyText"/>
        <w:spacing w:before="8"/>
        <w:rPr>
          <w:sz w:val="15"/>
        </w:rPr>
      </w:pPr>
      <w:r>
        <w:rPr/>
        <w:br w:type="column"/>
      </w:r>
      <w:r>
        <w:rPr>
          <w:sz w:val="15"/>
        </w:rPr>
      </w:r>
    </w:p>
    <w:p>
      <w:pPr>
        <w:spacing w:before="1"/>
        <w:ind w:left="273" w:right="0" w:firstLine="0"/>
        <w:jc w:val="left"/>
        <w:rPr>
          <w:i/>
          <w:sz w:val="17"/>
        </w:rPr>
      </w:pPr>
      <w:r>
        <w:rPr>
          <w:w w:val="105"/>
          <w:sz w:val="17"/>
        </w:rPr>
        <w:t>0.02</w:t>
      </w:r>
      <w:r>
        <w:rPr>
          <w:i/>
          <w:w w:val="105"/>
          <w:sz w:val="17"/>
        </w:rPr>
        <w:t>***</w:t>
      </w:r>
    </w:p>
    <w:p>
      <w:pPr>
        <w:tabs>
          <w:tab w:pos="1103" w:val="left" w:leader="none"/>
        </w:tabs>
        <w:spacing w:before="20"/>
        <w:ind w:left="273" w:right="0" w:firstLine="0"/>
        <w:jc w:val="left"/>
        <w:rPr>
          <w:i/>
          <w:sz w:val="17"/>
        </w:rPr>
      </w:pPr>
      <w:r>
        <w:rPr>
          <w:w w:val="105"/>
          <w:sz w:val="17"/>
        </w:rPr>
        <w:t>0.04</w:t>
      </w:r>
      <w:r>
        <w:rPr>
          <w:i/>
          <w:w w:val="105"/>
          <w:sz w:val="17"/>
        </w:rPr>
        <w:t>***</w:t>
        <w:tab/>
      </w:r>
      <w:r>
        <w:rPr>
          <w:w w:val="105"/>
          <w:sz w:val="17"/>
        </w:rPr>
        <w:t>0.02</w:t>
      </w:r>
      <w:r>
        <w:rPr>
          <w:i/>
          <w:w w:val="105"/>
          <w:sz w:val="17"/>
        </w:rPr>
        <w:t>***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1260" w:bottom="280" w:left="1420" w:right="0"/>
          <w:cols w:num="5" w:equalWidth="0">
            <w:col w:w="2984" w:space="40"/>
            <w:col w:w="1132" w:space="40"/>
            <w:col w:w="463" w:space="40"/>
            <w:col w:w="660" w:space="40"/>
            <w:col w:w="3381"/>
          </w:cols>
        </w:sectPr>
      </w:pPr>
    </w:p>
    <w:p>
      <w:pPr>
        <w:pStyle w:val="BodyText"/>
        <w:spacing w:before="6"/>
        <w:rPr>
          <w:i/>
          <w:sz w:val="16"/>
        </w:rPr>
      </w:pPr>
    </w:p>
    <w:p>
      <w:pPr>
        <w:pStyle w:val="BodyText"/>
        <w:spacing w:line="20" w:lineRule="exact"/>
        <w:ind w:left="128"/>
        <w:rPr>
          <w:sz w:val="2"/>
        </w:rPr>
      </w:pPr>
      <w:r>
        <w:rPr>
          <w:sz w:val="2"/>
        </w:rPr>
        <w:pict>
          <v:group style="width:354.8pt;height:.5pt;mso-position-horizontal-relative:char;mso-position-vertical-relative:line" coordorigin="0,0" coordsize="7096,10">
            <v:line style="position:absolute" from="5,5" to="647,5" stroked="true" strokeweight=".5pt" strokecolor="#000000"/>
            <v:line style="position:absolute" from="647,5" to="3558,5" stroked="true" strokeweight=".5pt" strokecolor="#000000"/>
            <v:line style="position:absolute" from="3558,5" to="4202,5" stroked="true" strokeweight=".5pt" strokecolor="#000000"/>
            <v:line style="position:absolute" from="4202,5" to="4761,5" stroked="true" strokeweight=".5pt" strokecolor="#000000"/>
            <v:line style="position:absolute" from="4761,5" to="5435,5" stroked="true" strokeweight=".5pt" strokecolor="#000000"/>
            <v:line style="position:absolute" from="5435,5" to="6265,5" stroked="true" strokeweight=".5pt" strokecolor="#000000"/>
            <v:line style="position:absolute" from="6265,5" to="7091,5" stroked="true" strokeweight=".5pt" strokecolor="#000000"/>
          </v:group>
        </w:pict>
      </w:r>
      <w:r>
        <w:rPr>
          <w:sz w:val="2"/>
        </w:rPr>
      </w:r>
    </w:p>
    <w:p>
      <w:pPr>
        <w:spacing w:after="0" w:line="20" w:lineRule="exact"/>
        <w:rPr>
          <w:sz w:val="2"/>
        </w:rPr>
        <w:sectPr>
          <w:type w:val="continuous"/>
          <w:pgSz w:w="10200" w:h="13600"/>
          <w:pgMar w:top="1260" w:bottom="280" w:left="1420" w:right="0"/>
        </w:sectPr>
      </w:pPr>
    </w:p>
    <w:p>
      <w:pPr>
        <w:spacing w:before="55"/>
        <w:ind w:left="883" w:right="-10" w:firstLine="0"/>
        <w:jc w:val="left"/>
        <w:rPr>
          <w:sz w:val="17"/>
        </w:rPr>
      </w:pPr>
      <w:r>
        <w:rPr>
          <w:sz w:val="17"/>
        </w:rPr>
        <w:t>Paso 1. Control personal</w:t>
      </w:r>
    </w:p>
    <w:p>
      <w:pPr>
        <w:spacing w:line="264" w:lineRule="auto" w:before="20"/>
        <w:ind w:left="883" w:right="-10" w:firstLine="0"/>
        <w:jc w:val="left"/>
        <w:rPr>
          <w:sz w:val="17"/>
        </w:rPr>
      </w:pPr>
      <w:r>
        <w:rPr/>
        <w:pict>
          <v:shape style="position:absolute;margin-left:88.986pt;margin-top:1.972025pt;width:10.8pt;height:30.15pt;mso-position-horizontal-relative:page;mso-position-vertical-relative:paragraph;z-index:2704" type="#_x0000_t202" filled="false" stroked="false">
            <v:textbox inset="0,0,0,0" style="layout-flow:vertical;mso-layout-flow-alt:bottom-to-top">
              <w:txbxContent>
                <w:p>
                  <w:pPr>
                    <w:spacing w:line="194" w:lineRule="exact" w:before="0"/>
                    <w:ind w:left="20" w:right="-387" w:firstLine="0"/>
                    <w:jc w:val="left"/>
                    <w:rPr>
                      <w:sz w:val="17"/>
                    </w:rPr>
                  </w:pPr>
                  <w:r>
                    <w:rPr>
                      <w:w w:val="99"/>
                      <w:sz w:val="17"/>
                    </w:rPr>
                    <w:t>Muje</w:t>
                  </w:r>
                  <w:r>
                    <w:rPr>
                      <w:spacing w:val="-6"/>
                      <w:w w:val="99"/>
                      <w:sz w:val="17"/>
                    </w:rPr>
                    <w:t>r</w:t>
                  </w:r>
                  <w:r>
                    <w:rPr>
                      <w:w w:val="90"/>
                      <w:sz w:val="17"/>
                    </w:rPr>
                    <w:t>es</w:t>
                  </w:r>
                </w:p>
              </w:txbxContent>
            </v:textbox>
            <w10:wrap type="none"/>
          </v:shape>
        </w:pict>
      </w:r>
      <w:r>
        <w:rPr>
          <w:w w:val="95"/>
          <w:sz w:val="17"/>
        </w:rPr>
        <w:t>Paso 2. Comunicación/control conductual  paterno.</w:t>
      </w:r>
    </w:p>
    <w:p>
      <w:pPr>
        <w:spacing w:line="264" w:lineRule="auto" w:before="0"/>
        <w:ind w:left="883" w:right="-10" w:firstLine="0"/>
        <w:jc w:val="left"/>
        <w:rPr>
          <w:sz w:val="17"/>
        </w:rPr>
      </w:pPr>
      <w:r>
        <w:rPr>
          <w:spacing w:val="-3"/>
          <w:sz w:val="17"/>
        </w:rPr>
        <w:t>Paso</w:t>
      </w:r>
      <w:r>
        <w:rPr>
          <w:spacing w:val="-21"/>
          <w:sz w:val="17"/>
        </w:rPr>
        <w:t> </w:t>
      </w:r>
      <w:r>
        <w:rPr>
          <w:sz w:val="17"/>
        </w:rPr>
        <w:t>3.</w:t>
      </w:r>
      <w:r>
        <w:rPr>
          <w:spacing w:val="-21"/>
          <w:sz w:val="17"/>
        </w:rPr>
        <w:t> </w:t>
      </w:r>
      <w:r>
        <w:rPr>
          <w:sz w:val="17"/>
        </w:rPr>
        <w:t>Relaciones</w:t>
      </w:r>
      <w:r>
        <w:rPr>
          <w:spacing w:val="-21"/>
          <w:sz w:val="17"/>
        </w:rPr>
        <w:t> </w:t>
      </w:r>
      <w:r>
        <w:rPr>
          <w:sz w:val="17"/>
        </w:rPr>
        <w:t>positivas</w:t>
      </w:r>
      <w:r>
        <w:rPr>
          <w:spacing w:val="-21"/>
          <w:sz w:val="17"/>
        </w:rPr>
        <w:t> </w:t>
      </w:r>
      <w:r>
        <w:rPr>
          <w:sz w:val="17"/>
        </w:rPr>
        <w:t>con</w:t>
      </w:r>
      <w:r>
        <w:rPr>
          <w:spacing w:val="-21"/>
          <w:sz w:val="17"/>
        </w:rPr>
        <w:t> </w:t>
      </w:r>
      <w:r>
        <w:rPr>
          <w:sz w:val="17"/>
        </w:rPr>
        <w:t>otros </w:t>
      </w:r>
      <w:r>
        <w:rPr>
          <w:spacing w:val="-3"/>
          <w:sz w:val="17"/>
        </w:rPr>
        <w:t>Paso</w:t>
      </w:r>
      <w:r>
        <w:rPr>
          <w:spacing w:val="-9"/>
          <w:sz w:val="17"/>
        </w:rPr>
        <w:t> </w:t>
      </w:r>
      <w:r>
        <w:rPr>
          <w:sz w:val="17"/>
        </w:rPr>
        <w:t>4.</w:t>
      </w:r>
      <w:r>
        <w:rPr>
          <w:spacing w:val="-9"/>
          <w:sz w:val="17"/>
        </w:rPr>
        <w:t> </w:t>
      </w:r>
      <w:r>
        <w:rPr>
          <w:sz w:val="17"/>
        </w:rPr>
        <w:t>Planes</w:t>
      </w:r>
      <w:r>
        <w:rPr>
          <w:spacing w:val="-9"/>
          <w:sz w:val="17"/>
        </w:rPr>
        <w:t> </w:t>
      </w:r>
      <w:r>
        <w:rPr>
          <w:sz w:val="17"/>
        </w:rPr>
        <w:t>a</w:t>
      </w:r>
      <w:r>
        <w:rPr>
          <w:spacing w:val="-9"/>
          <w:sz w:val="17"/>
        </w:rPr>
        <w:t> </w:t>
      </w:r>
      <w:r>
        <w:rPr>
          <w:sz w:val="17"/>
        </w:rPr>
        <w:t>futuro.</w:t>
      </w:r>
    </w:p>
    <w:p>
      <w:pPr>
        <w:spacing w:before="36"/>
        <w:ind w:left="133" w:right="-10" w:firstLine="0"/>
        <w:jc w:val="left"/>
        <w:rPr>
          <w:sz w:val="17"/>
        </w:rPr>
      </w:pPr>
      <w:r>
        <w:rPr/>
        <w:pict>
          <v:group style="position:absolute;margin-left:77.442902pt;margin-top:2.372861pt;width:354.8pt;height:.5pt;mso-position-horizontal-relative:page;mso-position-vertical-relative:paragraph;z-index:-266152" coordorigin="1549,47" coordsize="7096,10">
            <v:line style="position:absolute" from="1554,52" to="2196,52" stroked="true" strokeweight=".5pt" strokecolor="#000000"/>
            <v:line style="position:absolute" from="2196,52" to="5107,52" stroked="true" strokeweight=".5pt" strokecolor="#000000"/>
            <v:line style="position:absolute" from="5107,52" to="5750,52" stroked="true" strokeweight=".5pt" strokecolor="#000000"/>
            <v:line style="position:absolute" from="5750,52" to="6309,52" stroked="true" strokeweight=".5pt" strokecolor="#000000"/>
            <v:line style="position:absolute" from="6309,52" to="6983,52" stroked="true" strokeweight=".5pt" strokecolor="#000000"/>
            <v:line style="position:absolute" from="6983,52" to="7813,52" stroked="true" strokeweight=".5pt" strokecolor="#000000"/>
            <v:line style="position:absolute" from="7813,52" to="8639,52" stroked="true" strokeweight=".5pt" strokecolor="#000000"/>
            <w10:wrap type="none"/>
          </v:group>
        </w:pict>
      </w:r>
      <w:r>
        <w:rPr>
          <w:w w:val="105"/>
          <w:sz w:val="17"/>
        </w:rPr>
        <w:t>Nota: ***p&lt;0.001</w:t>
      </w:r>
    </w:p>
    <w:p>
      <w:pPr>
        <w:spacing w:before="20"/>
        <w:ind w:left="133" w:right="-1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pStyle w:val="BodyText"/>
        <w:spacing w:before="1"/>
        <w:rPr>
          <w:sz w:val="14"/>
        </w:rPr>
      </w:pPr>
      <w:r>
        <w:rPr/>
        <w:br w:type="column"/>
      </w:r>
      <w:r>
        <w:rPr>
          <w:sz w:val="14"/>
        </w:rPr>
      </w:r>
    </w:p>
    <w:p>
      <w:pPr>
        <w:spacing w:before="0"/>
        <w:ind w:left="133" w:right="-14" w:firstLine="0"/>
        <w:jc w:val="left"/>
        <w:rPr>
          <w:sz w:val="17"/>
        </w:rPr>
      </w:pPr>
      <w:r>
        <w:rPr>
          <w:w w:val="95"/>
          <w:sz w:val="17"/>
        </w:rPr>
        <w:t>-0.26</w:t>
      </w:r>
    </w:p>
    <w:p>
      <w:pPr>
        <w:spacing w:before="20"/>
        <w:ind w:left="133" w:right="-14" w:firstLine="0"/>
        <w:jc w:val="left"/>
        <w:rPr>
          <w:sz w:val="17"/>
        </w:rPr>
      </w:pPr>
      <w:r>
        <w:rPr>
          <w:w w:val="95"/>
          <w:sz w:val="17"/>
        </w:rPr>
        <w:t>-0.33</w:t>
      </w:r>
    </w:p>
    <w:p>
      <w:pPr>
        <w:spacing w:before="20"/>
        <w:ind w:left="133" w:right="-14" w:firstLine="0"/>
        <w:jc w:val="left"/>
        <w:rPr>
          <w:sz w:val="17"/>
        </w:rPr>
      </w:pPr>
      <w:r>
        <w:rPr>
          <w:sz w:val="17"/>
        </w:rPr>
        <w:t>0.38</w:t>
      </w:r>
    </w:p>
    <w:p>
      <w:pPr>
        <w:spacing w:before="20"/>
        <w:ind w:left="133" w:right="-14" w:firstLine="0"/>
        <w:jc w:val="left"/>
        <w:rPr>
          <w:sz w:val="17"/>
        </w:rPr>
      </w:pPr>
      <w:r>
        <w:rPr>
          <w:w w:val="95"/>
          <w:sz w:val="17"/>
        </w:rPr>
        <w:t>-0.29</w:t>
      </w:r>
    </w:p>
    <w:p>
      <w:pPr>
        <w:pStyle w:val="BodyText"/>
        <w:spacing w:before="1"/>
        <w:rPr>
          <w:sz w:val="14"/>
        </w:rPr>
      </w:pPr>
      <w:r>
        <w:rPr/>
        <w:br w:type="column"/>
      </w:r>
      <w:r>
        <w:rPr>
          <w:sz w:val="14"/>
        </w:rPr>
      </w:r>
    </w:p>
    <w:p>
      <w:pPr>
        <w:spacing w:before="0"/>
        <w:ind w:left="133" w:right="-14" w:firstLine="0"/>
        <w:jc w:val="left"/>
        <w:rPr>
          <w:sz w:val="17"/>
        </w:rPr>
      </w:pPr>
      <w:r>
        <w:rPr>
          <w:w w:val="95"/>
          <w:sz w:val="17"/>
        </w:rPr>
        <w:t>0.09</w:t>
      </w:r>
    </w:p>
    <w:p>
      <w:pPr>
        <w:spacing w:before="20"/>
        <w:ind w:left="133" w:right="-14" w:firstLine="0"/>
        <w:jc w:val="left"/>
        <w:rPr>
          <w:sz w:val="17"/>
        </w:rPr>
      </w:pPr>
      <w:r>
        <w:rPr>
          <w:w w:val="95"/>
          <w:sz w:val="17"/>
        </w:rPr>
        <w:t>0.06</w:t>
      </w:r>
    </w:p>
    <w:p>
      <w:pPr>
        <w:spacing w:before="20"/>
        <w:ind w:left="133" w:right="-14" w:firstLine="0"/>
        <w:jc w:val="left"/>
        <w:rPr>
          <w:sz w:val="17"/>
        </w:rPr>
      </w:pPr>
      <w:r>
        <w:rPr>
          <w:w w:val="95"/>
          <w:sz w:val="17"/>
        </w:rPr>
        <w:t>0.10</w:t>
      </w:r>
    </w:p>
    <w:p>
      <w:pPr>
        <w:spacing w:before="20"/>
        <w:ind w:left="133" w:right="-14" w:firstLine="0"/>
        <w:jc w:val="left"/>
        <w:rPr>
          <w:sz w:val="17"/>
        </w:rPr>
      </w:pPr>
      <w:r>
        <w:rPr>
          <w:w w:val="95"/>
          <w:sz w:val="17"/>
        </w:rPr>
        <w:t>0.12</w:t>
      </w:r>
    </w:p>
    <w:p>
      <w:pPr>
        <w:spacing w:before="55"/>
        <w:ind w:left="133" w:right="-14" w:firstLine="0"/>
        <w:jc w:val="left"/>
        <w:rPr>
          <w:sz w:val="17"/>
        </w:rPr>
      </w:pPr>
      <w:r>
        <w:rPr/>
        <w:br w:type="column"/>
      </w:r>
      <w:r>
        <w:rPr>
          <w:w w:val="95"/>
          <w:sz w:val="17"/>
        </w:rPr>
        <w:t>-0.12</w:t>
      </w:r>
    </w:p>
    <w:p>
      <w:pPr>
        <w:spacing w:before="20"/>
        <w:ind w:left="133" w:right="-14" w:firstLine="0"/>
        <w:jc w:val="left"/>
        <w:rPr>
          <w:sz w:val="17"/>
        </w:rPr>
      </w:pPr>
      <w:r>
        <w:rPr>
          <w:w w:val="95"/>
          <w:sz w:val="17"/>
        </w:rPr>
        <w:t>-0.22</w:t>
      </w:r>
    </w:p>
    <w:p>
      <w:pPr>
        <w:spacing w:before="20"/>
        <w:ind w:left="133" w:right="-14" w:firstLine="0"/>
        <w:jc w:val="left"/>
        <w:rPr>
          <w:sz w:val="17"/>
        </w:rPr>
      </w:pPr>
      <w:r>
        <w:rPr>
          <w:sz w:val="17"/>
        </w:rPr>
        <w:t>0.16</w:t>
      </w:r>
    </w:p>
    <w:p>
      <w:pPr>
        <w:spacing w:before="20"/>
        <w:ind w:left="133" w:right="-14" w:firstLine="0"/>
        <w:jc w:val="left"/>
        <w:rPr>
          <w:sz w:val="17"/>
        </w:rPr>
      </w:pPr>
      <w:r>
        <w:rPr>
          <w:w w:val="95"/>
          <w:sz w:val="17"/>
        </w:rPr>
        <w:t>-.011</w:t>
      </w:r>
    </w:p>
    <w:p>
      <w:pPr>
        <w:pStyle w:val="BodyText"/>
        <w:spacing w:before="1"/>
        <w:rPr>
          <w:sz w:val="14"/>
        </w:rPr>
      </w:pPr>
      <w:r>
        <w:rPr/>
        <w:br w:type="column"/>
      </w:r>
      <w:r>
        <w:rPr>
          <w:sz w:val="14"/>
        </w:rPr>
      </w:r>
    </w:p>
    <w:p>
      <w:pPr>
        <w:pStyle w:val="ListParagraph"/>
        <w:numPr>
          <w:ilvl w:val="1"/>
          <w:numId w:val="8"/>
        </w:numPr>
        <w:tabs>
          <w:tab w:pos="442" w:val="left" w:leader="none"/>
        </w:tabs>
        <w:spacing w:line="240" w:lineRule="auto" w:before="0" w:after="0"/>
        <w:ind w:left="441" w:right="0" w:hanging="308"/>
        <w:jc w:val="left"/>
        <w:rPr>
          <w:i/>
          <w:sz w:val="17"/>
        </w:rPr>
      </w:pPr>
      <w:r>
        <w:rPr>
          <w:i/>
          <w:spacing w:val="-1"/>
          <w:w w:val="110"/>
          <w:sz w:val="17"/>
        </w:rPr>
        <w:t>***</w:t>
      </w:r>
    </w:p>
    <w:p>
      <w:pPr>
        <w:pStyle w:val="ListParagraph"/>
        <w:numPr>
          <w:ilvl w:val="1"/>
          <w:numId w:val="8"/>
        </w:numPr>
        <w:tabs>
          <w:tab w:pos="442" w:val="left" w:leader="none"/>
        </w:tabs>
        <w:spacing w:line="240" w:lineRule="auto" w:before="20" w:after="0"/>
        <w:ind w:left="441" w:right="0" w:hanging="308"/>
        <w:jc w:val="left"/>
        <w:rPr>
          <w:i/>
          <w:sz w:val="17"/>
        </w:rPr>
      </w:pPr>
      <w:r>
        <w:rPr>
          <w:i/>
          <w:spacing w:val="-1"/>
          <w:w w:val="110"/>
          <w:sz w:val="17"/>
        </w:rPr>
        <w:t>***</w:t>
      </w:r>
    </w:p>
    <w:p>
      <w:pPr>
        <w:pStyle w:val="ListParagraph"/>
        <w:numPr>
          <w:ilvl w:val="1"/>
          <w:numId w:val="9"/>
        </w:numPr>
        <w:tabs>
          <w:tab w:pos="442" w:val="left" w:leader="none"/>
        </w:tabs>
        <w:spacing w:line="240" w:lineRule="auto" w:before="20" w:after="0"/>
        <w:ind w:left="441" w:right="0" w:hanging="308"/>
        <w:jc w:val="left"/>
        <w:rPr>
          <w:i/>
          <w:sz w:val="17"/>
        </w:rPr>
      </w:pPr>
      <w:r>
        <w:rPr>
          <w:i/>
          <w:spacing w:val="-1"/>
          <w:w w:val="110"/>
          <w:sz w:val="17"/>
        </w:rPr>
        <w:t>***</w:t>
      </w:r>
    </w:p>
    <w:p>
      <w:pPr>
        <w:pStyle w:val="ListParagraph"/>
        <w:numPr>
          <w:ilvl w:val="1"/>
          <w:numId w:val="9"/>
        </w:numPr>
        <w:tabs>
          <w:tab w:pos="442" w:val="left" w:leader="none"/>
        </w:tabs>
        <w:spacing w:line="240" w:lineRule="auto" w:before="20" w:after="0"/>
        <w:ind w:left="441" w:right="0" w:hanging="308"/>
        <w:jc w:val="left"/>
        <w:rPr>
          <w:i/>
          <w:sz w:val="17"/>
        </w:rPr>
      </w:pPr>
      <w:r>
        <w:rPr>
          <w:i/>
          <w:w w:val="115"/>
          <w:sz w:val="17"/>
        </w:rPr>
        <w:t>**</w:t>
      </w:r>
    </w:p>
    <w:p>
      <w:pPr>
        <w:pStyle w:val="BodyText"/>
        <w:rPr>
          <w:i/>
          <w:sz w:val="18"/>
        </w:rPr>
      </w:pPr>
      <w:r>
        <w:rPr/>
        <w:br w:type="column"/>
      </w:r>
      <w:r>
        <w:rPr>
          <w:i/>
          <w:sz w:val="18"/>
        </w:rPr>
      </w:r>
    </w:p>
    <w:p>
      <w:pPr>
        <w:pStyle w:val="BodyText"/>
        <w:spacing w:before="10"/>
        <w:rPr>
          <w:i/>
          <w:sz w:val="14"/>
        </w:rPr>
      </w:pPr>
    </w:p>
    <w:p>
      <w:pPr>
        <w:pStyle w:val="ListParagraph"/>
        <w:numPr>
          <w:ilvl w:val="1"/>
          <w:numId w:val="10"/>
        </w:numPr>
        <w:tabs>
          <w:tab w:pos="442" w:val="left" w:leader="none"/>
        </w:tabs>
        <w:spacing w:line="240" w:lineRule="auto" w:before="0" w:after="0"/>
        <w:ind w:left="441" w:right="0" w:hanging="308"/>
        <w:jc w:val="left"/>
        <w:rPr>
          <w:i/>
          <w:sz w:val="17"/>
        </w:rPr>
      </w:pPr>
      <w:r>
        <w:rPr>
          <w:i/>
          <w:w w:val="115"/>
          <w:sz w:val="17"/>
        </w:rPr>
        <w:t>***</w:t>
      </w:r>
    </w:p>
    <w:p>
      <w:pPr>
        <w:pStyle w:val="ListParagraph"/>
        <w:numPr>
          <w:ilvl w:val="1"/>
          <w:numId w:val="10"/>
        </w:numPr>
        <w:tabs>
          <w:tab w:pos="442" w:val="left" w:leader="none"/>
        </w:tabs>
        <w:spacing w:line="240" w:lineRule="auto" w:before="20" w:after="0"/>
        <w:ind w:left="441" w:right="0" w:hanging="308"/>
        <w:jc w:val="left"/>
        <w:rPr>
          <w:i/>
          <w:sz w:val="17"/>
        </w:rPr>
      </w:pPr>
      <w:r>
        <w:rPr>
          <w:i/>
          <w:w w:val="115"/>
          <w:sz w:val="17"/>
        </w:rPr>
        <w:t>***</w:t>
      </w:r>
    </w:p>
    <w:p>
      <w:pPr>
        <w:pStyle w:val="ListParagraph"/>
        <w:numPr>
          <w:ilvl w:val="1"/>
          <w:numId w:val="11"/>
        </w:numPr>
        <w:tabs>
          <w:tab w:pos="442" w:val="left" w:leader="none"/>
        </w:tabs>
        <w:spacing w:line="240" w:lineRule="auto" w:before="20" w:after="0"/>
        <w:ind w:left="441" w:right="0" w:hanging="308"/>
        <w:jc w:val="left"/>
        <w:rPr>
          <w:i/>
          <w:sz w:val="17"/>
        </w:rPr>
      </w:pPr>
      <w:r>
        <w:rPr>
          <w:i/>
          <w:w w:val="115"/>
          <w:sz w:val="17"/>
        </w:rPr>
        <w:t>**</w:t>
      </w:r>
    </w:p>
    <w:p>
      <w:pPr>
        <w:spacing w:after="0" w:line="240" w:lineRule="auto"/>
        <w:jc w:val="left"/>
        <w:rPr>
          <w:sz w:val="17"/>
        </w:rPr>
        <w:sectPr>
          <w:type w:val="continuous"/>
          <w:pgSz w:w="10200" w:h="13600"/>
          <w:pgMar w:top="1260" w:bottom="280" w:left="1420" w:right="0"/>
          <w:cols w:num="6" w:equalWidth="0">
            <w:col w:w="3509" w:space="152"/>
            <w:col w:w="494" w:space="149"/>
            <w:col w:w="441" w:space="118"/>
            <w:col w:w="494" w:space="180"/>
            <w:col w:w="681" w:space="149"/>
            <w:col w:w="2413"/>
          </w:cols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spacing w:before="61"/>
        <w:ind w:left="133" w:right="0" w:firstLine="0"/>
        <w:jc w:val="both"/>
        <w:rPr>
          <w:sz w:val="17"/>
        </w:rPr>
      </w:pPr>
      <w:r>
        <w:rPr>
          <w:w w:val="130"/>
          <w:sz w:val="22"/>
        </w:rPr>
        <w:t>d</w:t>
      </w:r>
      <w:r>
        <w:rPr>
          <w:w w:val="130"/>
          <w:sz w:val="17"/>
        </w:rPr>
        <w:t>isCusión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Los resultados de esta investigación permiten afirmar que la comunicación y el control conductual familiar son fortalezas que contribuyen al bienestar psicoló- </w:t>
      </w:r>
      <w:r>
        <w:rPr/>
        <w:t>gico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adolescentes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protegen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involucrarse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conductas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riesgo, </w:t>
      </w:r>
      <w:r>
        <w:rPr>
          <w:w w:val="95"/>
        </w:rPr>
        <w:t>tal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plantea</w:t>
      </w:r>
      <w:r>
        <w:rPr>
          <w:spacing w:val="-14"/>
          <w:w w:val="95"/>
        </w:rPr>
        <w:t> </w:t>
      </w:r>
      <w:r>
        <w:rPr>
          <w:w w:val="95"/>
        </w:rPr>
        <w:t>Benson</w:t>
      </w:r>
      <w:r>
        <w:rPr>
          <w:spacing w:val="-14"/>
          <w:w w:val="95"/>
        </w:rPr>
        <w:t> </w:t>
      </w:r>
      <w:r>
        <w:rPr>
          <w:w w:val="95"/>
        </w:rPr>
        <w:t>(2002).</w:t>
      </w:r>
      <w:r>
        <w:rPr>
          <w:spacing w:val="-14"/>
          <w:w w:val="95"/>
        </w:rPr>
        <w:t> </w:t>
      </w:r>
      <w:r>
        <w:rPr>
          <w:w w:val="95"/>
        </w:rPr>
        <w:t>Aunque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porcentajes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varianza</w:t>
      </w:r>
      <w:r>
        <w:rPr>
          <w:spacing w:val="-14"/>
          <w:w w:val="95"/>
        </w:rPr>
        <w:t> </w:t>
      </w:r>
      <w:r>
        <w:rPr>
          <w:w w:val="95"/>
        </w:rPr>
        <w:t>explicada son relativamente pequeños, no deben menospreciarse, ya que son indicadores </w:t>
      </w:r>
      <w:r>
        <w:rPr/>
        <w:t>de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aún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adolescencia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familia</w:t>
      </w:r>
      <w:r>
        <w:rPr>
          <w:spacing w:val="-9"/>
        </w:rPr>
        <w:t> </w:t>
      </w:r>
      <w:r>
        <w:rPr/>
        <w:t>sigue</w:t>
      </w:r>
      <w:r>
        <w:rPr>
          <w:spacing w:val="-9"/>
        </w:rPr>
        <w:t> </w:t>
      </w:r>
      <w:r>
        <w:rPr/>
        <w:t>siendo</w:t>
      </w:r>
      <w:r>
        <w:rPr>
          <w:spacing w:val="-9"/>
        </w:rPr>
        <w:t> </w:t>
      </w:r>
      <w:r>
        <w:rPr/>
        <w:t>importante,</w:t>
      </w:r>
      <w:r>
        <w:rPr>
          <w:spacing w:val="-9"/>
        </w:rPr>
        <w:t> </w:t>
      </w:r>
      <w:r>
        <w:rPr/>
        <w:t>lo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sería </w:t>
      </w:r>
      <w:r>
        <w:rPr>
          <w:w w:val="95"/>
        </w:rPr>
        <w:t>necesario es incluir otras variables relativas a la familia, como las estrategias de solución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conflictos</w:t>
      </w:r>
      <w:r>
        <w:rPr>
          <w:spacing w:val="-10"/>
          <w:w w:val="95"/>
        </w:rPr>
        <w:t> </w:t>
      </w:r>
      <w:r>
        <w:rPr>
          <w:w w:val="95"/>
        </w:rPr>
        <w:t>padres-hijos,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reglas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casa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padres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modelos, con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fin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identificar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factores</w:t>
      </w:r>
      <w:r>
        <w:rPr>
          <w:spacing w:val="-12"/>
          <w:w w:val="95"/>
        </w:rPr>
        <w:t> </w:t>
      </w:r>
      <w:r>
        <w:rPr>
          <w:w w:val="95"/>
        </w:rPr>
        <w:t>familiares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impacto</w:t>
      </w:r>
      <w:r>
        <w:rPr>
          <w:spacing w:val="-12"/>
          <w:w w:val="95"/>
        </w:rPr>
        <w:t> </w:t>
      </w:r>
      <w:r>
        <w:rPr>
          <w:w w:val="95"/>
        </w:rPr>
        <w:t>tienen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desa- rrollo</w:t>
      </w:r>
      <w:r>
        <w:rPr>
          <w:spacing w:val="-10"/>
          <w:w w:val="95"/>
        </w:rPr>
        <w:t> </w:t>
      </w:r>
      <w:r>
        <w:rPr>
          <w:w w:val="95"/>
        </w:rPr>
        <w:t>saludable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jóvenes.</w:t>
      </w:r>
    </w:p>
    <w:p>
      <w:pPr>
        <w:pStyle w:val="BodyText"/>
        <w:spacing w:line="242" w:lineRule="auto"/>
        <w:ind w:left="133" w:right="130" w:firstLine="283"/>
        <w:jc w:val="both"/>
      </w:pPr>
      <w:r>
        <w:rPr/>
        <w:t>Como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mencionó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introducción,</w:t>
      </w:r>
      <w:r>
        <w:rPr>
          <w:spacing w:val="-9"/>
        </w:rPr>
        <w:t> </w:t>
      </w:r>
      <w:r>
        <w:rPr/>
        <w:t>no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encontraron</w:t>
      </w:r>
      <w:r>
        <w:rPr>
          <w:spacing w:val="-8"/>
        </w:rPr>
        <w:t> </w:t>
      </w:r>
      <w:r>
        <w:rPr/>
        <w:t>estudios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re- lacionaran</w:t>
      </w:r>
      <w:r>
        <w:rPr>
          <w:spacing w:val="-14"/>
        </w:rPr>
        <w:t> </w:t>
      </w:r>
      <w:r>
        <w:rPr/>
        <w:t>las</w:t>
      </w:r>
      <w:r>
        <w:rPr>
          <w:spacing w:val="-15"/>
        </w:rPr>
        <w:t> </w:t>
      </w:r>
      <w:r>
        <w:rPr/>
        <w:t>prácticas</w:t>
      </w:r>
      <w:r>
        <w:rPr>
          <w:spacing w:val="-15"/>
        </w:rPr>
        <w:t> </w:t>
      </w:r>
      <w:r>
        <w:rPr/>
        <w:t>parentales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bienestar</w:t>
      </w:r>
      <w:r>
        <w:rPr>
          <w:spacing w:val="-15"/>
        </w:rPr>
        <w:t> </w:t>
      </w:r>
      <w:r>
        <w:rPr/>
        <w:t>psicológico</w:t>
      </w:r>
      <w:r>
        <w:rPr>
          <w:spacing w:val="-14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adoles- </w:t>
      </w:r>
      <w:r>
        <w:rPr>
          <w:spacing w:val="2"/>
          <w:w w:val="92"/>
        </w:rPr>
        <w:t>centes</w:t>
      </w:r>
      <w:r>
        <w:rPr>
          <w:w w:val="92"/>
        </w:rPr>
        <w:t>,</w:t>
      </w:r>
      <w:r>
        <w:rPr>
          <w:spacing w:val="14"/>
        </w:rPr>
        <w:t> </w:t>
      </w:r>
      <w:r>
        <w:rPr>
          <w:spacing w:val="1"/>
          <w:w w:val="93"/>
        </w:rPr>
        <w:t>e</w:t>
      </w:r>
      <w:r>
        <w:rPr>
          <w:w w:val="93"/>
        </w:rPr>
        <w:t>l</w:t>
      </w:r>
      <w:r>
        <w:rPr>
          <w:spacing w:val="14"/>
        </w:rPr>
        <w:t> </w:t>
      </w:r>
      <w:r>
        <w:rPr>
          <w:spacing w:val="2"/>
          <w:w w:val="93"/>
        </w:rPr>
        <w:t>únic</w:t>
      </w:r>
      <w:r>
        <w:rPr>
          <w:w w:val="93"/>
        </w:rPr>
        <w:t>o</w:t>
      </w:r>
      <w:r>
        <w:rPr>
          <w:spacing w:val="14"/>
        </w:rPr>
        <w:t> </w:t>
      </w:r>
      <w:r>
        <w:rPr>
          <w:spacing w:val="1"/>
          <w:w w:val="91"/>
        </w:rPr>
        <w:t>estudi</w:t>
      </w:r>
      <w:r>
        <w:rPr>
          <w:w w:val="91"/>
        </w:rPr>
        <w:t>o</w:t>
      </w:r>
      <w:r>
        <w:rPr>
          <w:spacing w:val="15"/>
        </w:rPr>
        <w:t> </w:t>
      </w:r>
      <w:r>
        <w:rPr>
          <w:spacing w:val="1"/>
          <w:w w:val="92"/>
        </w:rPr>
        <w:t>qu</w:t>
      </w:r>
      <w:r>
        <w:rPr>
          <w:w w:val="92"/>
        </w:rPr>
        <w:t>e</w:t>
      </w:r>
      <w:r>
        <w:rPr>
          <w:spacing w:val="15"/>
        </w:rPr>
        <w:t> </w:t>
      </w:r>
      <w:r>
        <w:rPr>
          <w:spacing w:val="2"/>
          <w:w w:val="86"/>
        </w:rPr>
        <w:t>s</w:t>
      </w:r>
      <w:r>
        <w:rPr>
          <w:w w:val="86"/>
        </w:rPr>
        <w:t>e</w:t>
      </w:r>
      <w:r>
        <w:rPr>
          <w:spacing w:val="14"/>
        </w:rPr>
        <w:t> </w:t>
      </w:r>
      <w:r>
        <w:rPr>
          <w:spacing w:val="1"/>
          <w:w w:val="94"/>
        </w:rPr>
        <w:t>mencion</w:t>
      </w:r>
      <w:r>
        <w:rPr>
          <w:w w:val="94"/>
        </w:rPr>
        <w:t>a</w:t>
      </w:r>
      <w:r>
        <w:rPr>
          <w:spacing w:val="15"/>
        </w:rPr>
        <w:t> </w:t>
      </w:r>
      <w:r>
        <w:rPr>
          <w:spacing w:val="1"/>
          <w:w w:val="86"/>
        </w:rPr>
        <w:t>e</w:t>
      </w:r>
      <w:r>
        <w:rPr>
          <w:w w:val="86"/>
        </w:rPr>
        <w:t>s</w:t>
      </w:r>
      <w:r>
        <w:rPr>
          <w:spacing w:val="15"/>
        </w:rPr>
        <w:t> </w:t>
      </w:r>
      <w:r>
        <w:rPr>
          <w:spacing w:val="1"/>
          <w:w w:val="93"/>
        </w:rPr>
        <w:t>e</w:t>
      </w:r>
      <w:r>
        <w:rPr>
          <w:w w:val="93"/>
        </w:rPr>
        <w:t>l</w:t>
      </w:r>
      <w:r>
        <w:rPr>
          <w:spacing w:val="14"/>
        </w:rPr>
        <w:t> </w:t>
      </w:r>
      <w:r>
        <w:rPr>
          <w:spacing w:val="1"/>
          <w:w w:val="95"/>
        </w:rPr>
        <w:t>d</w:t>
      </w:r>
      <w:r>
        <w:rPr>
          <w:w w:val="95"/>
        </w:rPr>
        <w:t>e</w:t>
      </w:r>
      <w:r>
        <w:rPr>
          <w:spacing w:val="15"/>
        </w:rPr>
        <w:t> </w:t>
      </w:r>
      <w:r>
        <w:rPr>
          <w:spacing w:val="2"/>
          <w:w w:val="97"/>
        </w:rPr>
        <w:t>Hupper</w:t>
      </w:r>
      <w:r>
        <w:rPr>
          <w:w w:val="97"/>
        </w:rPr>
        <w:t>t</w:t>
      </w:r>
      <w:r>
        <w:rPr>
          <w:spacing w:val="16"/>
        </w:rPr>
        <w:t> </w:t>
      </w:r>
      <w:r>
        <w:rPr>
          <w:i/>
          <w:spacing w:val="2"/>
          <w:w w:val="76"/>
        </w:rPr>
        <w:t>e</w:t>
      </w:r>
      <w:r>
        <w:rPr>
          <w:i/>
          <w:spacing w:val="1"/>
          <w:w w:val="35"/>
        </w:rPr>
        <w:t>t</w:t>
      </w:r>
      <w:r>
        <w:rPr>
          <w:i/>
          <w:w w:val="35"/>
        </w:rPr>
        <w:t>t</w:t>
      </w:r>
      <w:r>
        <w:rPr>
          <w:i/>
          <w:spacing w:val="13"/>
        </w:rPr>
        <w:t> </w:t>
      </w:r>
      <w:r>
        <w:rPr>
          <w:i/>
          <w:spacing w:val="1"/>
          <w:w w:val="95"/>
        </w:rPr>
        <w:t>al</w:t>
      </w:r>
      <w:r>
        <w:rPr>
          <w:i/>
          <w:w w:val="95"/>
        </w:rPr>
        <w:t>.</w:t>
      </w:r>
      <w:r>
        <w:rPr>
          <w:i/>
          <w:spacing w:val="15"/>
        </w:rPr>
        <w:t> </w:t>
      </w:r>
      <w:r>
        <w:rPr>
          <w:spacing w:val="2"/>
          <w:w w:val="78"/>
        </w:rPr>
        <w:t>(</w:t>
      </w:r>
      <w:r>
        <w:rPr>
          <w:spacing w:val="2"/>
          <w:w w:val="90"/>
        </w:rPr>
        <w:t>2009</w:t>
      </w:r>
      <w:r>
        <w:rPr>
          <w:spacing w:val="2"/>
          <w:w w:val="78"/>
        </w:rPr>
        <w:t>)</w:t>
      </w:r>
      <w:r>
        <w:rPr>
          <w:w w:val="121"/>
        </w:rPr>
        <w:t>,</w:t>
      </w:r>
      <w:r>
        <w:rPr>
          <w:spacing w:val="14"/>
        </w:rPr>
        <w:t> </w:t>
      </w:r>
      <w:r>
        <w:rPr>
          <w:spacing w:val="1"/>
          <w:w w:val="92"/>
        </w:rPr>
        <w:t>q</w:t>
      </w:r>
      <w:r>
        <w:rPr>
          <w:spacing w:val="2"/>
          <w:w w:val="93"/>
        </w:rPr>
        <w:t>u</w:t>
      </w:r>
      <w:r>
        <w:rPr>
          <w:w w:val="92"/>
        </w:rPr>
        <w:t>e</w:t>
      </w:r>
      <w:r>
        <w:rPr>
          <w:spacing w:val="14"/>
        </w:rPr>
        <w:t> </w:t>
      </w:r>
      <w:r>
        <w:rPr>
          <w:spacing w:val="2"/>
          <w:w w:val="80"/>
        </w:rPr>
        <w:t>s</w:t>
      </w:r>
      <w:r>
        <w:rPr>
          <w:w w:val="92"/>
        </w:rPr>
        <w:t>e </w:t>
      </w:r>
      <w:r>
        <w:rPr/>
        <w:t>realizó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mujeres</w:t>
      </w:r>
      <w:r>
        <w:rPr>
          <w:spacing w:val="-29"/>
        </w:rPr>
        <w:t> </w:t>
      </w:r>
      <w:r>
        <w:rPr/>
        <w:t>adultas,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hecho,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mayor</w:t>
      </w:r>
      <w:r>
        <w:rPr>
          <w:spacing w:val="-29"/>
        </w:rPr>
        <w:t> </w:t>
      </w:r>
      <w:r>
        <w:rPr/>
        <w:t>parte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investigación</w:t>
      </w:r>
      <w:r>
        <w:rPr>
          <w:spacing w:val="-29"/>
        </w:rPr>
        <w:t> </w:t>
      </w:r>
      <w:r>
        <w:rPr/>
        <w:t>acerca del</w:t>
      </w:r>
      <w:r>
        <w:rPr>
          <w:spacing w:val="-29"/>
        </w:rPr>
        <w:t> </w:t>
      </w:r>
      <w:r>
        <w:rPr/>
        <w:t>bienestar</w:t>
      </w:r>
      <w:r>
        <w:rPr>
          <w:spacing w:val="-29"/>
        </w:rPr>
        <w:t> </w:t>
      </w:r>
      <w:r>
        <w:rPr/>
        <w:t>psicológico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ha</w:t>
      </w:r>
      <w:r>
        <w:rPr>
          <w:spacing w:val="-29"/>
        </w:rPr>
        <w:t> </w:t>
      </w:r>
      <w:r>
        <w:rPr/>
        <w:t>llevado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cabo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adultos,</w:t>
      </w:r>
      <w:r>
        <w:rPr>
          <w:spacing w:val="-29"/>
        </w:rPr>
        <w:t> </w:t>
      </w:r>
      <w:r>
        <w:rPr/>
        <w:t>pues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interés</w:t>
      </w:r>
      <w:r>
        <w:rPr>
          <w:spacing w:val="-29"/>
        </w:rPr>
        <w:t> </w:t>
      </w:r>
      <w:r>
        <w:rPr/>
        <w:t>inicial de</w:t>
      </w:r>
      <w:r>
        <w:rPr>
          <w:spacing w:val="-10"/>
        </w:rPr>
        <w:t> </w:t>
      </w:r>
      <w:r>
        <w:rPr/>
        <w:t>Ryff</w:t>
      </w:r>
      <w:r>
        <w:rPr>
          <w:spacing w:val="-10"/>
        </w:rPr>
        <w:t> </w:t>
      </w:r>
      <w:r>
        <w:rPr/>
        <w:t>(1989a,</w:t>
      </w:r>
      <w:r>
        <w:rPr>
          <w:spacing w:val="-10"/>
        </w:rPr>
        <w:t> </w:t>
      </w:r>
      <w:r>
        <w:rPr/>
        <w:t>b)</w:t>
      </w:r>
      <w:r>
        <w:rPr>
          <w:spacing w:val="-10"/>
        </w:rPr>
        <w:t> </w:t>
      </w:r>
      <w:r>
        <w:rPr/>
        <w:t>fue</w:t>
      </w:r>
      <w:r>
        <w:rPr>
          <w:spacing w:val="-10"/>
        </w:rPr>
        <w:t> </w:t>
      </w:r>
      <w:r>
        <w:rPr/>
        <w:t>estudiar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funcionamiento</w:t>
      </w:r>
      <w:r>
        <w:rPr>
          <w:spacing w:val="-10"/>
        </w:rPr>
        <w:t> </w:t>
      </w:r>
      <w:r>
        <w:rPr/>
        <w:t>positivo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ser</w:t>
      </w:r>
      <w:r>
        <w:rPr>
          <w:spacing w:val="-10"/>
        </w:rPr>
        <w:t> </w:t>
      </w:r>
      <w:r>
        <w:rPr/>
        <w:t>humano</w:t>
      </w:r>
      <w:r>
        <w:rPr>
          <w:spacing w:val="-10"/>
        </w:rPr>
        <w:t> </w:t>
      </w:r>
      <w:r>
        <w:rPr/>
        <w:t>en la</w:t>
      </w:r>
      <w:r>
        <w:rPr>
          <w:spacing w:val="-25"/>
        </w:rPr>
        <w:t> </w:t>
      </w:r>
      <w:r>
        <w:rPr/>
        <w:t>edad</w:t>
      </w:r>
      <w:r>
        <w:rPr>
          <w:spacing w:val="-25"/>
        </w:rPr>
        <w:t> </w:t>
      </w:r>
      <w:r>
        <w:rPr/>
        <w:t>adulta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vejez.</w:t>
      </w:r>
      <w:r>
        <w:rPr>
          <w:spacing w:val="-25"/>
        </w:rPr>
        <w:t> </w:t>
      </w:r>
      <w:r>
        <w:rPr/>
        <w:t>Sin</w:t>
      </w:r>
      <w:r>
        <w:rPr>
          <w:spacing w:val="-25"/>
        </w:rPr>
        <w:t> </w:t>
      </w:r>
      <w:r>
        <w:rPr/>
        <w:t>embargo,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pertinente</w:t>
      </w:r>
      <w:r>
        <w:rPr>
          <w:spacing w:val="-25"/>
        </w:rPr>
        <w:t> </w:t>
      </w:r>
      <w:r>
        <w:rPr/>
        <w:t>analizar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bienestar</w:t>
      </w:r>
      <w:r>
        <w:rPr>
          <w:spacing w:val="-25"/>
        </w:rPr>
        <w:t> </w:t>
      </w:r>
      <w:r>
        <w:rPr/>
        <w:t>psico- lógico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jóvenes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indicador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salud</w:t>
      </w:r>
      <w:r>
        <w:rPr>
          <w:spacing w:val="-23"/>
        </w:rPr>
        <w:t> </w:t>
      </w:r>
      <w:r>
        <w:rPr/>
        <w:t>mental,</w:t>
      </w:r>
      <w:r>
        <w:rPr>
          <w:spacing w:val="-23"/>
        </w:rPr>
        <w:t> </w:t>
      </w:r>
      <w:r>
        <w:rPr/>
        <w:t>tal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propone </w:t>
      </w:r>
      <w:r>
        <w:rPr>
          <w:w w:val="95"/>
        </w:rPr>
        <w:t>Keyes</w:t>
      </w:r>
      <w:r>
        <w:rPr>
          <w:spacing w:val="-5"/>
          <w:w w:val="95"/>
        </w:rPr>
        <w:t> </w:t>
      </w:r>
      <w:r>
        <w:rPr>
          <w:w w:val="95"/>
        </w:rPr>
        <w:t>(2002,</w:t>
      </w:r>
      <w:r>
        <w:rPr>
          <w:spacing w:val="-4"/>
          <w:w w:val="95"/>
        </w:rPr>
        <w:t> </w:t>
      </w:r>
      <w:r>
        <w:rPr>
          <w:w w:val="95"/>
        </w:rPr>
        <w:t>2005,</w:t>
      </w:r>
      <w:r>
        <w:rPr>
          <w:spacing w:val="-5"/>
          <w:w w:val="95"/>
        </w:rPr>
        <w:t> </w:t>
      </w:r>
      <w:r>
        <w:rPr>
          <w:w w:val="95"/>
        </w:rPr>
        <w:t>2007),</w:t>
      </w:r>
      <w:r>
        <w:rPr>
          <w:spacing w:val="-5"/>
          <w:w w:val="95"/>
        </w:rPr>
        <w:t> </w:t>
      </w:r>
      <w:r>
        <w:rPr>
          <w:w w:val="95"/>
        </w:rPr>
        <w:t>pues</w:t>
      </w:r>
      <w:r>
        <w:rPr>
          <w:spacing w:val="-5"/>
          <w:w w:val="95"/>
        </w:rPr>
        <w:t> </w:t>
      </w:r>
      <w:r>
        <w:rPr>
          <w:w w:val="95"/>
        </w:rPr>
        <w:t>contar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estos</w:t>
      </w:r>
      <w:r>
        <w:rPr>
          <w:spacing w:val="-5"/>
          <w:w w:val="95"/>
        </w:rPr>
        <w:t> </w:t>
      </w:r>
      <w:r>
        <w:rPr>
          <w:w w:val="95"/>
        </w:rPr>
        <w:t>indicadores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edades</w:t>
      </w:r>
      <w:r>
        <w:rPr>
          <w:spacing w:val="-5"/>
          <w:w w:val="95"/>
        </w:rPr>
        <w:t> </w:t>
      </w:r>
      <w:r>
        <w:rPr>
          <w:w w:val="95"/>
        </w:rPr>
        <w:t>más</w:t>
      </w:r>
      <w:r>
        <w:rPr>
          <w:spacing w:val="-5"/>
          <w:w w:val="95"/>
        </w:rPr>
        <w:t> </w:t>
      </w:r>
      <w:r>
        <w:rPr>
          <w:w w:val="95"/>
        </w:rPr>
        <w:t>tem- pranas permitirá promover un desarrollo</w:t>
      </w:r>
      <w:r>
        <w:rPr>
          <w:spacing w:val="18"/>
          <w:w w:val="95"/>
        </w:rPr>
        <w:t> </w:t>
      </w:r>
      <w:r>
        <w:rPr>
          <w:w w:val="95"/>
        </w:rPr>
        <w:t>positivo.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Cabe</w:t>
      </w:r>
      <w:r>
        <w:rPr>
          <w:spacing w:val="-19"/>
          <w:w w:val="95"/>
        </w:rPr>
        <w:t> </w:t>
      </w:r>
      <w:r>
        <w:rPr>
          <w:w w:val="95"/>
        </w:rPr>
        <w:t>destacar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estudio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analizaron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prácticas</w:t>
      </w:r>
      <w:r>
        <w:rPr>
          <w:spacing w:val="-19"/>
          <w:w w:val="95"/>
        </w:rPr>
        <w:t> </w:t>
      </w:r>
      <w:r>
        <w:rPr>
          <w:w w:val="95"/>
        </w:rPr>
        <w:t>maternas</w:t>
      </w:r>
      <w:r>
        <w:rPr>
          <w:spacing w:val="-19"/>
          <w:w w:val="95"/>
        </w:rPr>
        <w:t> </w:t>
      </w:r>
      <w:r>
        <w:rPr>
          <w:w w:val="95"/>
        </w:rPr>
        <w:t>separa- </w:t>
      </w:r>
      <w:r>
        <w:rPr/>
        <w:t>das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paternas,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primer</w:t>
      </w:r>
      <w:r>
        <w:rPr>
          <w:spacing w:val="-30"/>
        </w:rPr>
        <w:t> </w:t>
      </w:r>
      <w:r>
        <w:rPr/>
        <w:t>lugar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incluir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todos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jóvenes,</w:t>
      </w:r>
      <w:r>
        <w:rPr>
          <w:spacing w:val="-31"/>
        </w:rPr>
        <w:t> </w:t>
      </w:r>
      <w:r>
        <w:rPr/>
        <w:t>no</w:t>
      </w:r>
      <w:r>
        <w:rPr>
          <w:spacing w:val="-30"/>
        </w:rPr>
        <w:t> </w:t>
      </w:r>
      <w:r>
        <w:rPr/>
        <w:t>sólo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los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viven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ambos</w:t>
      </w:r>
      <w:r>
        <w:rPr>
          <w:spacing w:val="-19"/>
          <w:w w:val="95"/>
        </w:rPr>
        <w:t> </w:t>
      </w:r>
      <w:r>
        <w:rPr>
          <w:w w:val="95"/>
        </w:rPr>
        <w:t>padres,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segundo</w:t>
      </w:r>
      <w:r>
        <w:rPr>
          <w:spacing w:val="-19"/>
          <w:w w:val="95"/>
        </w:rPr>
        <w:t> </w:t>
      </w:r>
      <w:r>
        <w:rPr>
          <w:w w:val="95"/>
        </w:rPr>
        <w:t>lugar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analizar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efecto</w:t>
      </w:r>
      <w:r>
        <w:rPr>
          <w:spacing w:val="-19"/>
          <w:w w:val="95"/>
        </w:rPr>
        <w:t> </w:t>
      </w:r>
      <w:r>
        <w:rPr>
          <w:w w:val="95"/>
        </w:rPr>
        <w:t>diferencial </w:t>
      </w:r>
      <w:r>
        <w:rPr/>
        <w:t>del</w:t>
      </w:r>
      <w:r>
        <w:rPr>
          <w:spacing w:val="-20"/>
        </w:rPr>
        <w:t> </w:t>
      </w:r>
      <w:r>
        <w:rPr/>
        <w:t>padre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madre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hijo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hija.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este</w:t>
      </w:r>
      <w:r>
        <w:rPr>
          <w:spacing w:val="-20"/>
        </w:rPr>
        <w:t> </w:t>
      </w:r>
      <w:r>
        <w:rPr/>
        <w:t>respecto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vio</w:t>
      </w:r>
      <w:r>
        <w:rPr>
          <w:spacing w:val="-20"/>
        </w:rPr>
        <w:t> </w:t>
      </w:r>
      <w:r>
        <w:rPr/>
        <w:t>claramente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el </w:t>
      </w:r>
      <w:r>
        <w:rPr>
          <w:w w:val="95"/>
        </w:rPr>
        <w:t>control conductual materno, que se </w:t>
      </w:r>
      <w:r>
        <w:rPr>
          <w:spacing w:val="-3"/>
          <w:w w:val="95"/>
        </w:rPr>
        <w:t>refiere </w:t>
      </w:r>
      <w:r>
        <w:rPr>
          <w:w w:val="95"/>
        </w:rPr>
        <w:t>básicamente al conocimiento que los padres</w:t>
      </w:r>
      <w:r>
        <w:rPr>
          <w:spacing w:val="-16"/>
          <w:w w:val="95"/>
        </w:rPr>
        <w:t> </w:t>
      </w:r>
      <w:r>
        <w:rPr>
          <w:w w:val="95"/>
        </w:rPr>
        <w:t>tienen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actividades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hijos,</w:t>
      </w:r>
      <w:r>
        <w:rPr>
          <w:spacing w:val="-16"/>
          <w:w w:val="95"/>
        </w:rPr>
        <w:t> </w:t>
      </w:r>
      <w:r>
        <w:rPr>
          <w:w w:val="95"/>
        </w:rPr>
        <w:t>ya</w:t>
      </w:r>
      <w:r>
        <w:rPr>
          <w:spacing w:val="-16"/>
          <w:w w:val="95"/>
        </w:rPr>
        <w:t> </w:t>
      </w:r>
      <w:r>
        <w:rPr>
          <w:w w:val="95"/>
        </w:rPr>
        <w:t>sea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éstos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comuniquen</w:t>
      </w:r>
      <w:r>
        <w:rPr>
          <w:spacing w:val="-16"/>
          <w:w w:val="95"/>
        </w:rPr>
        <w:t> </w:t>
      </w:r>
      <w:r>
        <w:rPr>
          <w:w w:val="95"/>
        </w:rPr>
        <w:t>o que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padres</w:t>
      </w:r>
      <w:r>
        <w:rPr>
          <w:spacing w:val="-8"/>
          <w:w w:val="95"/>
        </w:rPr>
        <w:t> </w:t>
      </w:r>
      <w:r>
        <w:rPr>
          <w:w w:val="95"/>
        </w:rPr>
        <w:t>les</w:t>
      </w:r>
      <w:r>
        <w:rPr>
          <w:spacing w:val="-8"/>
          <w:w w:val="95"/>
        </w:rPr>
        <w:t> </w:t>
      </w:r>
      <w:r>
        <w:rPr>
          <w:w w:val="95"/>
        </w:rPr>
        <w:t>pregunten,</w:t>
      </w:r>
      <w:r>
        <w:rPr>
          <w:spacing w:val="-8"/>
          <w:w w:val="95"/>
        </w:rPr>
        <w:t> </w:t>
      </w:r>
      <w:r>
        <w:rPr>
          <w:w w:val="95"/>
        </w:rPr>
        <w:t>tuvo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efecto</w:t>
      </w:r>
      <w:r>
        <w:rPr>
          <w:spacing w:val="-8"/>
          <w:w w:val="95"/>
        </w:rPr>
        <w:t> </w:t>
      </w:r>
      <w:r>
        <w:rPr>
          <w:w w:val="95"/>
        </w:rPr>
        <w:t>mayor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varones;</w:t>
      </w:r>
      <w:r>
        <w:rPr>
          <w:spacing w:val="-8"/>
          <w:w w:val="95"/>
        </w:rPr>
        <w:t> </w:t>
      </w:r>
      <w:r>
        <w:rPr>
          <w:w w:val="95"/>
        </w:rPr>
        <w:t>mientras</w:t>
      </w:r>
      <w:r>
        <w:rPr>
          <w:spacing w:val="-8"/>
          <w:w w:val="95"/>
        </w:rPr>
        <w:t> </w:t>
      </w:r>
      <w:r>
        <w:rPr>
          <w:w w:val="95"/>
        </w:rPr>
        <w:t>que </w:t>
      </w:r>
      <w:r>
        <w:rPr/>
        <w:t>en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mujeres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comunicación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madre</w:t>
      </w:r>
      <w:r>
        <w:rPr>
          <w:spacing w:val="-27"/>
        </w:rPr>
        <w:t> </w:t>
      </w:r>
      <w:r>
        <w:rPr/>
        <w:t>tuvo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efecto</w:t>
      </w:r>
      <w:r>
        <w:rPr>
          <w:spacing w:val="-27"/>
        </w:rPr>
        <w:t> </w:t>
      </w:r>
      <w:r>
        <w:rPr>
          <w:spacing w:val="-4"/>
        </w:rPr>
        <w:t>mayor,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cual</w:t>
      </w:r>
      <w:r>
        <w:rPr>
          <w:spacing w:val="-27"/>
        </w:rPr>
        <w:t> </w:t>
      </w:r>
      <w:r>
        <w:rPr/>
        <w:t>quizá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deba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cercanía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madres</w:t>
      </w:r>
      <w:r>
        <w:rPr>
          <w:spacing w:val="-7"/>
          <w:w w:val="95"/>
        </w:rPr>
        <w:t> </w:t>
      </w:r>
      <w:r>
        <w:rPr>
          <w:w w:val="95"/>
        </w:rPr>
        <w:t>establecen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hija.</w:t>
      </w:r>
    </w:p>
    <w:p>
      <w:pPr>
        <w:pStyle w:val="BodyText"/>
        <w:spacing w:line="242" w:lineRule="auto"/>
        <w:ind w:left="133" w:right="130" w:firstLine="283"/>
        <w:jc w:val="both"/>
      </w:pPr>
      <w:r>
        <w:rPr/>
        <w:t>A</w:t>
      </w:r>
      <w:r>
        <w:rPr>
          <w:spacing w:val="-16"/>
        </w:rPr>
        <w:t> </w:t>
      </w:r>
      <w:r>
        <w:rPr/>
        <w:t>pesar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porcentajes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varianza</w:t>
      </w:r>
      <w:r>
        <w:rPr>
          <w:spacing w:val="-17"/>
        </w:rPr>
        <w:t> </w:t>
      </w:r>
      <w:r>
        <w:rPr/>
        <w:t>explicada</w:t>
      </w:r>
      <w:r>
        <w:rPr>
          <w:spacing w:val="-17"/>
        </w:rPr>
        <w:t> </w:t>
      </w:r>
      <w:r>
        <w:rPr/>
        <w:t>por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comunicación/ </w:t>
      </w:r>
      <w:r>
        <w:rPr>
          <w:w w:val="95"/>
        </w:rPr>
        <w:t>control</w:t>
      </w:r>
      <w:r>
        <w:rPr>
          <w:spacing w:val="-21"/>
          <w:w w:val="95"/>
        </w:rPr>
        <w:t> </w:t>
      </w:r>
      <w:r>
        <w:rPr>
          <w:w w:val="95"/>
        </w:rPr>
        <w:t>conductual</w:t>
      </w:r>
      <w:r>
        <w:rPr>
          <w:spacing w:val="-21"/>
          <w:w w:val="95"/>
        </w:rPr>
        <w:t> </w:t>
      </w:r>
      <w:r>
        <w:rPr>
          <w:w w:val="95"/>
        </w:rPr>
        <w:t>paterno</w:t>
      </w:r>
      <w:r>
        <w:rPr>
          <w:spacing w:val="-21"/>
          <w:w w:val="95"/>
        </w:rPr>
        <w:t> </w:t>
      </w:r>
      <w:r>
        <w:rPr>
          <w:w w:val="95"/>
        </w:rPr>
        <w:t>fueron</w:t>
      </w:r>
      <w:r>
        <w:rPr>
          <w:spacing w:val="-21"/>
          <w:w w:val="95"/>
        </w:rPr>
        <w:t> </w:t>
      </w:r>
      <w:r>
        <w:rPr>
          <w:w w:val="95"/>
        </w:rPr>
        <w:t>menores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madre,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significativos en</w:t>
      </w:r>
      <w:r>
        <w:rPr>
          <w:spacing w:val="-7"/>
          <w:w w:val="95"/>
        </w:rPr>
        <w:t> </w:t>
      </w:r>
      <w:r>
        <w:rPr>
          <w:w w:val="95"/>
        </w:rPr>
        <w:t>términos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representan,</w:t>
      </w:r>
      <w:r>
        <w:rPr>
          <w:spacing w:val="-7"/>
          <w:w w:val="95"/>
        </w:rPr>
        <w:t> </w:t>
      </w:r>
      <w:r>
        <w:rPr>
          <w:w w:val="95"/>
        </w:rPr>
        <w:t>ya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mayoría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estudios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involu- cran prácticas parentales se </w:t>
      </w:r>
      <w:r>
        <w:rPr>
          <w:spacing w:val="-3"/>
          <w:w w:val="95"/>
        </w:rPr>
        <w:t>refieren </w:t>
      </w:r>
      <w:r>
        <w:rPr>
          <w:w w:val="95"/>
        </w:rPr>
        <w:t>esencialmente a la madre y pocos analizan </w:t>
      </w:r>
      <w:r>
        <w:rPr/>
        <w:t>el</w:t>
      </w:r>
      <w:r>
        <w:rPr>
          <w:spacing w:val="-16"/>
        </w:rPr>
        <w:t> </w:t>
      </w:r>
      <w:r>
        <w:rPr/>
        <w:t>papel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padre,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lo</w:t>
      </w:r>
      <w:r>
        <w:rPr>
          <w:spacing w:val="-16"/>
        </w:rPr>
        <w:t> </w:t>
      </w:r>
      <w:r>
        <w:rPr/>
        <w:t>cual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sugiere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lleven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cabo</w:t>
      </w:r>
      <w:r>
        <w:rPr>
          <w:spacing w:val="-16"/>
        </w:rPr>
        <w:t> </w:t>
      </w:r>
      <w:r>
        <w:rPr/>
        <w:t>más</w:t>
      </w:r>
      <w:r>
        <w:rPr>
          <w:spacing w:val="-16"/>
        </w:rPr>
        <w:t> </w:t>
      </w:r>
      <w:r>
        <w:rPr/>
        <w:t>estudios</w:t>
      </w:r>
      <w:r>
        <w:rPr>
          <w:spacing w:val="-16"/>
        </w:rPr>
        <w:t> </w:t>
      </w:r>
      <w:r>
        <w:rPr/>
        <w:t>que </w:t>
      </w:r>
      <w:r>
        <w:rPr>
          <w:w w:val="95"/>
        </w:rPr>
        <w:t>analicen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figura</w:t>
      </w:r>
      <w:r>
        <w:rPr>
          <w:spacing w:val="-14"/>
          <w:w w:val="95"/>
        </w:rPr>
        <w:t> </w:t>
      </w:r>
      <w:r>
        <w:rPr>
          <w:w w:val="95"/>
        </w:rPr>
        <w:t>paterna,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tal</w:t>
      </w:r>
      <w:r>
        <w:rPr>
          <w:spacing w:val="-14"/>
          <w:w w:val="95"/>
        </w:rPr>
        <w:t> </w:t>
      </w:r>
      <w:r>
        <w:rPr>
          <w:w w:val="95"/>
        </w:rPr>
        <w:t>manera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tengan</w:t>
      </w:r>
      <w:r>
        <w:rPr>
          <w:spacing w:val="-14"/>
          <w:w w:val="95"/>
        </w:rPr>
        <w:t> </w:t>
      </w:r>
      <w:r>
        <w:rPr>
          <w:w w:val="95"/>
        </w:rPr>
        <w:t>elementos</w:t>
      </w:r>
      <w:r>
        <w:rPr>
          <w:spacing w:val="-14"/>
          <w:w w:val="95"/>
        </w:rPr>
        <w:t> </w:t>
      </w:r>
      <w:r>
        <w:rPr>
          <w:w w:val="95"/>
        </w:rPr>
        <w:t>empíricos</w:t>
      </w:r>
      <w:r>
        <w:rPr>
          <w:spacing w:val="-14"/>
          <w:w w:val="95"/>
        </w:rPr>
        <w:t> </w:t>
      </w:r>
      <w:r>
        <w:rPr>
          <w:w w:val="95"/>
        </w:rPr>
        <w:t>para descartar o no su</w:t>
      </w:r>
      <w:r>
        <w:rPr>
          <w:spacing w:val="-31"/>
          <w:w w:val="95"/>
        </w:rPr>
        <w:t> </w:t>
      </w:r>
      <w:r>
        <w:rPr>
          <w:w w:val="95"/>
        </w:rPr>
        <w:t>impacto.</w:t>
      </w:r>
    </w:p>
    <w:p>
      <w:pPr>
        <w:spacing w:after="0" w:line="242" w:lineRule="auto"/>
        <w:jc w:val="both"/>
        <w:sectPr>
          <w:headerReference w:type="even" r:id="rId54"/>
          <w:headerReference w:type="default" r:id="rId55"/>
          <w:pgSz w:w="10200" w:h="13600"/>
          <w:pgMar w:header="1138" w:footer="0" w:top="1380" w:bottom="280" w:left="1420" w:right="1420"/>
          <w:pgNumType w:start="7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datos</w:t>
      </w:r>
      <w:r>
        <w:rPr>
          <w:spacing w:val="-10"/>
          <w:w w:val="95"/>
        </w:rPr>
        <w:t> </w:t>
      </w:r>
      <w:r>
        <w:rPr>
          <w:w w:val="95"/>
        </w:rPr>
        <w:t>encontrados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relación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asociación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prácticas</w:t>
      </w:r>
      <w:r>
        <w:rPr>
          <w:spacing w:val="-10"/>
          <w:w w:val="95"/>
        </w:rPr>
        <w:t> </w:t>
      </w:r>
      <w:r>
        <w:rPr>
          <w:w w:val="95"/>
        </w:rPr>
        <w:t>parentales </w:t>
      </w:r>
      <w:r>
        <w:rPr/>
        <w:t>y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bienestar</w:t>
      </w:r>
      <w:r>
        <w:rPr>
          <w:spacing w:val="-24"/>
        </w:rPr>
        <w:t> </w:t>
      </w:r>
      <w:r>
        <w:rPr/>
        <w:t>psicológico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conductas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riesgo</w:t>
      </w:r>
      <w:r>
        <w:rPr>
          <w:spacing w:val="-24"/>
        </w:rPr>
        <w:t> </w:t>
      </w:r>
      <w:r>
        <w:rPr/>
        <w:t>confirman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resultados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otros</w:t>
      </w:r>
      <w:r>
        <w:rPr>
          <w:spacing w:val="-10"/>
          <w:w w:val="95"/>
        </w:rPr>
        <w:t> </w:t>
      </w:r>
      <w:r>
        <w:rPr>
          <w:w w:val="95"/>
        </w:rPr>
        <w:t>estudios</w:t>
      </w:r>
      <w:r>
        <w:rPr>
          <w:spacing w:val="-10"/>
          <w:w w:val="95"/>
        </w:rPr>
        <w:t> </w:t>
      </w:r>
      <w:r>
        <w:rPr>
          <w:w w:val="95"/>
        </w:rPr>
        <w:t>(Beebe</w:t>
      </w:r>
      <w:r>
        <w:rPr>
          <w:spacing w:val="-10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8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10"/>
          <w:w w:val="95"/>
        </w:rPr>
        <w:t> </w:t>
      </w:r>
      <w:r>
        <w:rPr>
          <w:w w:val="95"/>
        </w:rPr>
        <w:t>2008;</w:t>
      </w:r>
      <w:r>
        <w:rPr>
          <w:spacing w:val="-10"/>
          <w:w w:val="95"/>
        </w:rPr>
        <w:t> </w:t>
      </w:r>
      <w:r>
        <w:rPr>
          <w:w w:val="95"/>
        </w:rPr>
        <w:t>Oman</w:t>
      </w:r>
      <w:r>
        <w:rPr>
          <w:spacing w:val="-10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8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10"/>
          <w:w w:val="95"/>
        </w:rPr>
        <w:t> </w:t>
      </w:r>
      <w:r>
        <w:rPr>
          <w:w w:val="95"/>
        </w:rPr>
        <w:t>2004)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refiere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las prácticas maternas como fortalezas que protegen a los jóvenes. Es interesante resaltar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control</w:t>
      </w:r>
      <w:r>
        <w:rPr>
          <w:spacing w:val="-17"/>
          <w:w w:val="95"/>
        </w:rPr>
        <w:t> </w:t>
      </w:r>
      <w:r>
        <w:rPr>
          <w:w w:val="95"/>
        </w:rPr>
        <w:t>conductual</w:t>
      </w:r>
      <w:r>
        <w:rPr>
          <w:spacing w:val="-17"/>
          <w:w w:val="95"/>
        </w:rPr>
        <w:t> </w:t>
      </w:r>
      <w:r>
        <w:rPr>
          <w:w w:val="95"/>
        </w:rPr>
        <w:t>materno</w:t>
      </w:r>
      <w:r>
        <w:rPr>
          <w:spacing w:val="-17"/>
          <w:w w:val="95"/>
        </w:rPr>
        <w:t> </w:t>
      </w:r>
      <w:r>
        <w:rPr>
          <w:w w:val="95"/>
        </w:rPr>
        <w:t>fue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variable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varianza</w:t>
      </w:r>
      <w:r>
        <w:rPr>
          <w:spacing w:val="-17"/>
          <w:w w:val="95"/>
        </w:rPr>
        <w:t> </w:t>
      </w:r>
      <w:r>
        <w:rPr>
          <w:w w:val="95"/>
        </w:rPr>
        <w:t>expli- </w:t>
      </w:r>
      <w:r>
        <w:rPr/>
        <w:t>có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conductas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riesgo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hombres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mujeres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comparación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las </w:t>
      </w:r>
      <w:r>
        <w:rPr>
          <w:w w:val="95"/>
        </w:rPr>
        <w:t>dimensiones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bienestar</w:t>
      </w:r>
      <w:r>
        <w:rPr>
          <w:spacing w:val="-16"/>
          <w:w w:val="95"/>
        </w:rPr>
        <w:t> </w:t>
      </w:r>
      <w:r>
        <w:rPr>
          <w:w w:val="95"/>
        </w:rPr>
        <w:t>psicológico,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cual</w:t>
      </w:r>
      <w:r>
        <w:rPr>
          <w:spacing w:val="-16"/>
          <w:w w:val="95"/>
        </w:rPr>
        <w:t> </w:t>
      </w:r>
      <w:r>
        <w:rPr>
          <w:w w:val="95"/>
        </w:rPr>
        <w:t>señala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importancia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considerar </w:t>
      </w:r>
      <w:r>
        <w:rPr/>
        <w:t>el</w:t>
      </w:r>
      <w:r>
        <w:rPr>
          <w:spacing w:val="-20"/>
        </w:rPr>
        <w:t> </w:t>
      </w:r>
      <w:r>
        <w:rPr/>
        <w:t>fortalecimiento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esta</w:t>
      </w:r>
      <w:r>
        <w:rPr>
          <w:spacing w:val="-20"/>
        </w:rPr>
        <w:t> </w:t>
      </w:r>
      <w:r>
        <w:rPr/>
        <w:t>práctica.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caso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comunicación/control</w:t>
      </w:r>
      <w:r>
        <w:rPr>
          <w:spacing w:val="-20"/>
        </w:rPr>
        <w:t> </w:t>
      </w:r>
      <w:r>
        <w:rPr/>
        <w:t>con- ductual</w:t>
      </w:r>
      <w:r>
        <w:rPr>
          <w:spacing w:val="-22"/>
        </w:rPr>
        <w:t> </w:t>
      </w:r>
      <w:r>
        <w:rPr/>
        <w:t>paterno,</w:t>
      </w:r>
      <w:r>
        <w:rPr>
          <w:spacing w:val="-22"/>
        </w:rPr>
        <w:t> </w:t>
      </w:r>
      <w:r>
        <w:rPr/>
        <w:t>aunque</w:t>
      </w:r>
      <w:r>
        <w:rPr>
          <w:spacing w:val="-22"/>
        </w:rPr>
        <w:t> </w:t>
      </w:r>
      <w:r>
        <w:rPr/>
        <w:t>entró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segundo</w:t>
      </w:r>
      <w:r>
        <w:rPr>
          <w:spacing w:val="-22"/>
        </w:rPr>
        <w:t> </w:t>
      </w:r>
      <w:r>
        <w:rPr>
          <w:spacing w:val="-5"/>
        </w:rPr>
        <w:t>lugar,</w:t>
      </w:r>
      <w:r>
        <w:rPr>
          <w:spacing w:val="-22"/>
        </w:rPr>
        <w:t> </w:t>
      </w:r>
      <w:r>
        <w:rPr/>
        <w:t>confirma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importancia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 </w:t>
      </w:r>
      <w:r>
        <w:rPr>
          <w:w w:val="95"/>
        </w:rPr>
        <w:t>relación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cada</w:t>
      </w:r>
      <w:r>
        <w:rPr>
          <w:spacing w:val="-14"/>
          <w:w w:val="95"/>
        </w:rPr>
        <w:t> </w:t>
      </w:r>
      <w:r>
        <w:rPr>
          <w:w w:val="95"/>
        </w:rPr>
        <w:t>uno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padres.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caso,</w:t>
      </w:r>
      <w:r>
        <w:rPr>
          <w:spacing w:val="-14"/>
          <w:w w:val="95"/>
        </w:rPr>
        <w:t> </w:t>
      </w:r>
      <w:r>
        <w:rPr>
          <w:w w:val="95"/>
        </w:rPr>
        <w:t>destaca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dimensión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control personal como predictor de conductas de riesgo, lo cual sugiere la necesidad de investigar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papel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otras</w:t>
      </w:r>
      <w:r>
        <w:rPr>
          <w:spacing w:val="-14"/>
          <w:w w:val="95"/>
        </w:rPr>
        <w:t> </w:t>
      </w:r>
      <w:r>
        <w:rPr>
          <w:w w:val="95"/>
        </w:rPr>
        <w:t>fortalezas</w:t>
      </w:r>
      <w:r>
        <w:rPr>
          <w:spacing w:val="-15"/>
          <w:w w:val="95"/>
        </w:rPr>
        <w:t> </w:t>
      </w:r>
      <w:r>
        <w:rPr>
          <w:w w:val="95"/>
        </w:rPr>
        <w:t>internas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estas</w:t>
      </w:r>
      <w:r>
        <w:rPr>
          <w:spacing w:val="-14"/>
          <w:w w:val="95"/>
        </w:rPr>
        <w:t> </w:t>
      </w:r>
      <w:r>
        <w:rPr>
          <w:w w:val="95"/>
        </w:rPr>
        <w:t>conductas.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Este estudio </w:t>
      </w:r>
      <w:r>
        <w:rPr>
          <w:spacing w:val="-3"/>
          <w:w w:val="95"/>
        </w:rPr>
        <w:t>representa </w:t>
      </w:r>
      <w:r>
        <w:rPr>
          <w:w w:val="95"/>
        </w:rPr>
        <w:t>una aportación en términos de la evidencia empírica acerca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fortalezas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bienestar</w:t>
      </w:r>
      <w:r>
        <w:rPr>
          <w:spacing w:val="-17"/>
          <w:w w:val="95"/>
        </w:rPr>
        <w:t> </w:t>
      </w:r>
      <w:r>
        <w:rPr>
          <w:w w:val="95"/>
        </w:rPr>
        <w:t>psicológico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adolescentes,</w:t>
      </w:r>
      <w:r>
        <w:rPr>
          <w:spacing w:val="-16"/>
          <w:w w:val="95"/>
        </w:rPr>
        <w:t> </w:t>
      </w:r>
      <w:r>
        <w:rPr>
          <w:w w:val="95"/>
        </w:rPr>
        <w:t>constructos </w:t>
      </w:r>
      <w:r>
        <w:rPr/>
        <w:t>clave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>
          <w:sz w:val="17"/>
        </w:rPr>
        <w:t>pyd</w:t>
      </w:r>
      <w:r>
        <w:rPr>
          <w:spacing w:val="-13"/>
          <w:sz w:val="17"/>
        </w:rPr>
        <w:t> </w:t>
      </w:r>
      <w:r>
        <w:rPr/>
        <w:t>(Benson,</w:t>
      </w:r>
      <w:r>
        <w:rPr>
          <w:spacing w:val="-24"/>
        </w:rPr>
        <w:t> </w:t>
      </w:r>
      <w:r>
        <w:rPr/>
        <w:t>2007;</w:t>
      </w:r>
      <w:r>
        <w:rPr>
          <w:spacing w:val="-24"/>
        </w:rPr>
        <w:t> </w:t>
      </w:r>
      <w:r>
        <w:rPr/>
        <w:t>Lerner</w:t>
      </w:r>
      <w:r>
        <w:rPr>
          <w:spacing w:val="-24"/>
        </w:rPr>
        <w:t> </w:t>
      </w:r>
      <w:r>
        <w:rPr>
          <w:i/>
          <w:w w:val="90"/>
        </w:rPr>
        <w:t>ett</w:t>
      </w:r>
      <w:r>
        <w:rPr>
          <w:i/>
          <w:spacing w:val="-19"/>
          <w:w w:val="90"/>
        </w:rPr>
        <w:t> </w:t>
      </w:r>
      <w:r>
        <w:rPr>
          <w:i/>
        </w:rPr>
        <w:t>al.</w:t>
      </w:r>
      <w:r>
        <w:rPr/>
        <w:t>,</w:t>
      </w:r>
      <w:r>
        <w:rPr>
          <w:spacing w:val="-24"/>
        </w:rPr>
        <w:t> </w:t>
      </w:r>
      <w:r>
        <w:rPr/>
        <w:t>2005),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mismo</w:t>
      </w:r>
      <w:r>
        <w:rPr>
          <w:spacing w:val="-24"/>
        </w:rPr>
        <w:t> </w:t>
      </w:r>
      <w:r>
        <w:rPr/>
        <w:t>tiempo</w:t>
      </w:r>
      <w:r>
        <w:rPr>
          <w:spacing w:val="-24"/>
        </w:rPr>
        <w:t> </w:t>
      </w:r>
      <w:r>
        <w:rPr>
          <w:spacing w:val="-3"/>
        </w:rPr>
        <w:t>abre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lí- </w:t>
      </w:r>
      <w:r>
        <w:rPr>
          <w:w w:val="95"/>
        </w:rPr>
        <w:t>nea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investigación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permite</w:t>
      </w:r>
      <w:r>
        <w:rPr>
          <w:spacing w:val="-13"/>
          <w:w w:val="95"/>
        </w:rPr>
        <w:t> </w:t>
      </w:r>
      <w:r>
        <w:rPr>
          <w:w w:val="95"/>
        </w:rPr>
        <w:t>identificar</w:t>
      </w:r>
      <w:r>
        <w:rPr>
          <w:spacing w:val="-13"/>
          <w:w w:val="95"/>
        </w:rPr>
        <w:t> </w:t>
      </w:r>
      <w:r>
        <w:rPr>
          <w:w w:val="95"/>
        </w:rPr>
        <w:t>factores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inciden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desarrollo saludable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adolescentes.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necesario</w:t>
      </w:r>
      <w:r>
        <w:rPr>
          <w:spacing w:val="-11"/>
          <w:w w:val="95"/>
        </w:rPr>
        <w:t> </w:t>
      </w:r>
      <w:r>
        <w:rPr>
          <w:w w:val="95"/>
        </w:rPr>
        <w:t>continuar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línea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investiga- ción</w:t>
      </w:r>
      <w:r>
        <w:rPr>
          <w:spacing w:val="-4"/>
          <w:w w:val="95"/>
        </w:rPr>
        <w:t> </w:t>
      </w:r>
      <w:r>
        <w:rPr>
          <w:w w:val="95"/>
        </w:rPr>
        <w:t>e</w:t>
      </w:r>
      <w:r>
        <w:rPr>
          <w:spacing w:val="-4"/>
          <w:w w:val="95"/>
        </w:rPr>
        <w:t> </w:t>
      </w:r>
      <w:r>
        <w:rPr>
          <w:w w:val="95"/>
        </w:rPr>
        <w:t>incluir</w:t>
      </w:r>
      <w:r>
        <w:rPr>
          <w:spacing w:val="-4"/>
          <w:w w:val="95"/>
        </w:rPr>
        <w:t> </w:t>
      </w:r>
      <w:r>
        <w:rPr>
          <w:w w:val="95"/>
        </w:rPr>
        <w:t>un</w:t>
      </w:r>
      <w:r>
        <w:rPr>
          <w:spacing w:val="-4"/>
          <w:w w:val="95"/>
        </w:rPr>
        <w:t> </w:t>
      </w:r>
      <w:r>
        <w:rPr>
          <w:w w:val="95"/>
        </w:rPr>
        <w:t>mayor</w:t>
      </w:r>
      <w:r>
        <w:rPr>
          <w:spacing w:val="-4"/>
          <w:w w:val="95"/>
        </w:rPr>
        <w:t> </w:t>
      </w:r>
      <w:r>
        <w:rPr>
          <w:spacing w:val="-2"/>
          <w:w w:val="95"/>
        </w:rPr>
        <w:t>número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fortalezas,</w:t>
      </w:r>
      <w:r>
        <w:rPr>
          <w:spacing w:val="-5"/>
          <w:w w:val="95"/>
        </w:rPr>
        <w:t> </w:t>
      </w:r>
      <w:r>
        <w:rPr>
          <w:w w:val="95"/>
        </w:rPr>
        <w:t>tanto</w:t>
      </w:r>
      <w:r>
        <w:rPr>
          <w:spacing w:val="-4"/>
          <w:w w:val="95"/>
        </w:rPr>
        <w:t> </w:t>
      </w:r>
      <w:r>
        <w:rPr>
          <w:w w:val="95"/>
        </w:rPr>
        <w:t>internas</w:t>
      </w:r>
      <w:r>
        <w:rPr>
          <w:spacing w:val="-4"/>
          <w:w w:val="95"/>
        </w:rPr>
        <w:t> </w:t>
      </w:r>
      <w:r>
        <w:rPr>
          <w:w w:val="95"/>
        </w:rPr>
        <w:t>como</w:t>
      </w:r>
      <w:r>
        <w:rPr>
          <w:spacing w:val="-4"/>
          <w:w w:val="95"/>
        </w:rPr>
        <w:t> </w:t>
      </w:r>
      <w:r>
        <w:rPr>
          <w:w w:val="95"/>
        </w:rPr>
        <w:t>externas,</w:t>
      </w:r>
      <w:r>
        <w:rPr>
          <w:spacing w:val="-5"/>
          <w:w w:val="95"/>
        </w:rPr>
        <w:t> </w:t>
      </w:r>
      <w:r>
        <w:rPr>
          <w:w w:val="95"/>
        </w:rPr>
        <w:t>que sirvan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base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promoción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salud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jóvenes,</w:t>
      </w:r>
      <w:r>
        <w:rPr>
          <w:spacing w:val="-6"/>
          <w:w w:val="95"/>
        </w:rPr>
        <w:t> </w:t>
      </w:r>
      <w:r>
        <w:rPr>
          <w:w w:val="95"/>
        </w:rPr>
        <w:t>además</w:t>
      </w:r>
      <w:r>
        <w:rPr>
          <w:spacing w:val="-6"/>
          <w:w w:val="95"/>
        </w:rPr>
        <w:t> </w:t>
      </w:r>
      <w:r>
        <w:rPr>
          <w:w w:val="95"/>
        </w:rPr>
        <w:t>sería</w:t>
      </w:r>
      <w:r>
        <w:rPr>
          <w:spacing w:val="-6"/>
          <w:w w:val="95"/>
        </w:rPr>
        <w:t> </w:t>
      </w:r>
      <w:r>
        <w:rPr>
          <w:w w:val="95"/>
        </w:rPr>
        <w:t>conve- niente probar otros indicadores de desarrollo positivo, como los que proponen algunos</w:t>
      </w:r>
      <w:r>
        <w:rPr>
          <w:spacing w:val="-18"/>
          <w:w w:val="95"/>
        </w:rPr>
        <w:t> </w:t>
      </w:r>
      <w:r>
        <w:rPr>
          <w:w w:val="95"/>
        </w:rPr>
        <w:t>autores</w:t>
      </w:r>
      <w:r>
        <w:rPr>
          <w:spacing w:val="-18"/>
          <w:w w:val="95"/>
        </w:rPr>
        <w:t> </w:t>
      </w:r>
      <w:r>
        <w:rPr>
          <w:w w:val="95"/>
        </w:rPr>
        <w:t>(Benson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Scales,</w:t>
      </w:r>
      <w:r>
        <w:rPr>
          <w:spacing w:val="-18"/>
          <w:w w:val="95"/>
        </w:rPr>
        <w:t> </w:t>
      </w:r>
      <w:r>
        <w:rPr>
          <w:w w:val="95"/>
        </w:rPr>
        <w:t>2009;</w:t>
      </w:r>
      <w:r>
        <w:rPr>
          <w:spacing w:val="-18"/>
          <w:w w:val="95"/>
        </w:rPr>
        <w:t> </w:t>
      </w:r>
      <w:r>
        <w:rPr>
          <w:w w:val="95"/>
        </w:rPr>
        <w:t>Lerner</w:t>
      </w:r>
      <w:r>
        <w:rPr>
          <w:spacing w:val="-18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5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2005).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left"/>
        <w:rPr>
          <w:sz w:val="17"/>
        </w:rPr>
      </w:pPr>
      <w:r>
        <w:rPr>
          <w:w w:val="130"/>
          <w:sz w:val="22"/>
        </w:rPr>
        <w:t>r</w:t>
      </w:r>
      <w:r>
        <w:rPr>
          <w:w w:val="130"/>
          <w:sz w:val="17"/>
        </w:rPr>
        <w:t>eFerenCias</w:t>
      </w:r>
    </w:p>
    <w:p>
      <w:pPr>
        <w:pStyle w:val="BodyText"/>
        <w:spacing w:before="1"/>
      </w:pPr>
    </w:p>
    <w:p>
      <w:pPr>
        <w:pStyle w:val="BodyText"/>
        <w:spacing w:line="242" w:lineRule="auto" w:before="1"/>
        <w:ind w:left="474" w:right="131" w:hanging="341"/>
        <w:jc w:val="both"/>
      </w:pPr>
      <w:r>
        <w:rPr>
          <w:w w:val="95"/>
        </w:rPr>
        <w:t>Andrade,</w:t>
      </w:r>
      <w:r>
        <w:rPr>
          <w:spacing w:val="-23"/>
          <w:w w:val="95"/>
        </w:rPr>
        <w:t> </w:t>
      </w:r>
      <w:r>
        <w:rPr>
          <w:spacing w:val="-19"/>
          <w:w w:val="95"/>
        </w:rPr>
        <w:t>P.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Betancourt,</w:t>
      </w:r>
      <w:r>
        <w:rPr>
          <w:spacing w:val="-23"/>
          <w:w w:val="95"/>
        </w:rPr>
        <w:t> </w:t>
      </w:r>
      <w:r>
        <w:rPr>
          <w:w w:val="95"/>
        </w:rPr>
        <w:t>D.</w:t>
      </w:r>
      <w:r>
        <w:rPr>
          <w:spacing w:val="-23"/>
          <w:w w:val="95"/>
        </w:rPr>
        <w:t> </w:t>
      </w:r>
      <w:r>
        <w:rPr>
          <w:w w:val="95"/>
        </w:rPr>
        <w:t>(2008).</w:t>
      </w:r>
      <w:r>
        <w:rPr>
          <w:spacing w:val="-23"/>
          <w:w w:val="95"/>
        </w:rPr>
        <w:t> </w:t>
      </w:r>
      <w:r>
        <w:rPr>
          <w:w w:val="95"/>
        </w:rPr>
        <w:t>“Prácticas</w:t>
      </w:r>
      <w:r>
        <w:rPr>
          <w:spacing w:val="-23"/>
          <w:w w:val="95"/>
        </w:rPr>
        <w:t> </w:t>
      </w:r>
      <w:r>
        <w:rPr>
          <w:w w:val="95"/>
        </w:rPr>
        <w:t>parentales: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medición</w:t>
      </w:r>
      <w:r>
        <w:rPr>
          <w:spacing w:val="-23"/>
          <w:w w:val="95"/>
        </w:rPr>
        <w:t> </w:t>
      </w:r>
      <w:r>
        <w:rPr>
          <w:w w:val="95"/>
        </w:rPr>
        <w:t>integral”. </w:t>
      </w:r>
      <w:r>
        <w:rPr/>
        <w:t>En</w:t>
      </w:r>
      <w:r>
        <w:rPr>
          <w:spacing w:val="-29"/>
        </w:rPr>
        <w:t> </w:t>
      </w:r>
      <w:r>
        <w:rPr/>
        <w:t>S.</w:t>
      </w:r>
      <w:r>
        <w:rPr>
          <w:spacing w:val="-29"/>
        </w:rPr>
        <w:t> </w:t>
      </w:r>
      <w:r>
        <w:rPr/>
        <w:t>Rivera-Aragón,</w:t>
      </w:r>
      <w:r>
        <w:rPr>
          <w:spacing w:val="-29"/>
        </w:rPr>
        <w:t> </w:t>
      </w:r>
      <w:r>
        <w:rPr/>
        <w:t>R.</w:t>
      </w:r>
      <w:r>
        <w:rPr>
          <w:spacing w:val="-29"/>
        </w:rPr>
        <w:t> </w:t>
      </w:r>
      <w:r>
        <w:rPr/>
        <w:t>Diaz-Loving,</w:t>
      </w:r>
      <w:r>
        <w:rPr>
          <w:spacing w:val="-29"/>
        </w:rPr>
        <w:t> </w:t>
      </w:r>
      <w:r>
        <w:rPr/>
        <w:t>R.</w:t>
      </w:r>
      <w:r>
        <w:rPr>
          <w:spacing w:val="-29"/>
        </w:rPr>
        <w:t> </w:t>
      </w:r>
      <w:r>
        <w:rPr/>
        <w:t>Sánchez-Aragón,</w:t>
      </w:r>
      <w:r>
        <w:rPr>
          <w:spacing w:val="-29"/>
        </w:rPr>
        <w:t> </w:t>
      </w:r>
      <w:r>
        <w:rPr/>
        <w:t>e</w:t>
      </w:r>
      <w:r>
        <w:rPr>
          <w:spacing w:val="-29"/>
        </w:rPr>
        <w:t> </w:t>
      </w:r>
      <w:r>
        <w:rPr/>
        <w:t>I.</w:t>
      </w:r>
      <w:r>
        <w:rPr>
          <w:spacing w:val="-29"/>
        </w:rPr>
        <w:t> </w:t>
      </w:r>
      <w:r>
        <w:rPr/>
        <w:t>Reyes-Lagunes </w:t>
      </w:r>
      <w:r>
        <w:rPr>
          <w:w w:val="95"/>
        </w:rPr>
        <w:t>(2008),</w:t>
      </w:r>
      <w:r>
        <w:rPr>
          <w:spacing w:val="-7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7"/>
          <w:w w:val="95"/>
        </w:rPr>
        <w:t> </w:t>
      </w:r>
      <w:r>
        <w:rPr>
          <w:i/>
          <w:w w:val="95"/>
        </w:rPr>
        <w:t>Psicología</w:t>
      </w:r>
      <w:r>
        <w:rPr>
          <w:i/>
          <w:spacing w:val="-7"/>
          <w:w w:val="95"/>
        </w:rPr>
        <w:t> </w:t>
      </w:r>
      <w:r>
        <w:rPr>
          <w:i/>
          <w:w w:val="95"/>
        </w:rPr>
        <w:t>Social</w:t>
      </w:r>
      <w:r>
        <w:rPr>
          <w:i/>
          <w:spacing w:val="-8"/>
          <w:w w:val="95"/>
        </w:rPr>
        <w:t> </w:t>
      </w:r>
      <w:r>
        <w:rPr>
          <w:i/>
          <w:w w:val="95"/>
        </w:rPr>
        <w:t>en</w:t>
      </w:r>
      <w:r>
        <w:rPr>
          <w:i/>
          <w:spacing w:val="-7"/>
          <w:w w:val="95"/>
        </w:rPr>
        <w:t> </w:t>
      </w:r>
      <w:r>
        <w:rPr>
          <w:i/>
          <w:w w:val="95"/>
        </w:rPr>
        <w:t>México</w:t>
      </w:r>
      <w:r>
        <w:rPr>
          <w:w w:val="95"/>
        </w:rPr>
        <w:t>,</w:t>
      </w:r>
      <w:r>
        <w:rPr>
          <w:spacing w:val="-7"/>
          <w:w w:val="95"/>
        </w:rPr>
        <w:t> </w:t>
      </w:r>
      <w:r>
        <w:rPr>
          <w:w w:val="95"/>
        </w:rPr>
        <w:t>vol.</w:t>
      </w:r>
      <w:r>
        <w:rPr>
          <w:spacing w:val="-7"/>
          <w:w w:val="95"/>
        </w:rPr>
        <w:t> </w:t>
      </w:r>
      <w:r>
        <w:rPr>
          <w:w w:val="95"/>
          <w:sz w:val="17"/>
        </w:rPr>
        <w:t>xii</w:t>
      </w:r>
      <w:r>
        <w:rPr>
          <w:w w:val="95"/>
        </w:rPr>
        <w:t>.</w:t>
      </w:r>
      <w:r>
        <w:rPr>
          <w:spacing w:val="-7"/>
          <w:w w:val="95"/>
        </w:rPr>
        <w:t> </w:t>
      </w:r>
      <w:r>
        <w:rPr>
          <w:w w:val="95"/>
        </w:rPr>
        <w:t>México:</w:t>
      </w:r>
      <w:r>
        <w:rPr>
          <w:spacing w:val="-7"/>
          <w:w w:val="95"/>
        </w:rPr>
        <w:t> </w:t>
      </w:r>
      <w:r>
        <w:rPr>
          <w:w w:val="95"/>
        </w:rPr>
        <w:t>Amepso.</w:t>
      </w:r>
    </w:p>
    <w:p>
      <w:pPr>
        <w:spacing w:line="242" w:lineRule="auto" w:before="0"/>
        <w:ind w:left="474" w:right="131" w:hanging="341"/>
        <w:jc w:val="both"/>
        <w:rPr>
          <w:i/>
          <w:sz w:val="22"/>
        </w:rPr>
      </w:pPr>
      <w:r>
        <w:rPr>
          <w:w w:val="90"/>
          <w:sz w:val="22"/>
        </w:rPr>
        <w:t>Andrade,</w:t>
      </w:r>
      <w:r>
        <w:rPr>
          <w:spacing w:val="-20"/>
          <w:w w:val="90"/>
          <w:sz w:val="22"/>
        </w:rPr>
        <w:t> </w:t>
      </w:r>
      <w:r>
        <w:rPr>
          <w:spacing w:val="-19"/>
          <w:w w:val="90"/>
          <w:sz w:val="22"/>
        </w:rPr>
        <w:t>P.</w:t>
      </w:r>
      <w:r>
        <w:rPr>
          <w:spacing w:val="-20"/>
          <w:w w:val="90"/>
          <w:sz w:val="22"/>
        </w:rPr>
        <w:t> </w:t>
      </w:r>
      <w:r>
        <w:rPr>
          <w:i/>
          <w:w w:val="90"/>
          <w:sz w:val="22"/>
        </w:rPr>
        <w:t>ett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al.</w:t>
      </w:r>
      <w:r>
        <w:rPr>
          <w:i/>
          <w:spacing w:val="-20"/>
          <w:w w:val="90"/>
          <w:sz w:val="22"/>
        </w:rPr>
        <w:t> </w:t>
      </w:r>
      <w:r>
        <w:rPr>
          <w:w w:val="90"/>
          <w:sz w:val="22"/>
        </w:rPr>
        <w:t>(en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prensa).</w:t>
      </w:r>
      <w:r>
        <w:rPr>
          <w:spacing w:val="-20"/>
          <w:w w:val="90"/>
          <w:sz w:val="22"/>
        </w:rPr>
        <w:t> </w:t>
      </w:r>
      <w:r>
        <w:rPr>
          <w:i/>
          <w:w w:val="90"/>
          <w:sz w:val="22"/>
        </w:rPr>
        <w:t>Forttalezas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jóvenes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presenttan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conducttas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de </w:t>
      </w:r>
      <w:r>
        <w:rPr>
          <w:i/>
          <w:w w:val="95"/>
          <w:sz w:val="22"/>
        </w:rPr>
        <w:t>riesgo.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Arnett,</w:t>
      </w:r>
      <w:r>
        <w:rPr>
          <w:spacing w:val="-17"/>
        </w:rPr>
        <w:t> </w:t>
      </w:r>
      <w:r>
        <w:rPr/>
        <w:t>J.</w:t>
      </w:r>
      <w:r>
        <w:rPr>
          <w:spacing w:val="-18"/>
        </w:rPr>
        <w:t> </w:t>
      </w:r>
      <w:r>
        <w:rPr/>
        <w:t>J.</w:t>
      </w:r>
      <w:r>
        <w:rPr>
          <w:spacing w:val="-18"/>
        </w:rPr>
        <w:t> </w:t>
      </w:r>
      <w:r>
        <w:rPr/>
        <w:t>(1999).</w:t>
      </w:r>
      <w:r>
        <w:rPr>
          <w:spacing w:val="-17"/>
        </w:rPr>
        <w:t> </w:t>
      </w:r>
      <w:r>
        <w:rPr>
          <w:spacing w:val="-3"/>
        </w:rPr>
        <w:t>“Adolescent</w:t>
      </w:r>
      <w:r>
        <w:rPr>
          <w:spacing w:val="-17"/>
        </w:rPr>
        <w:t> </w:t>
      </w:r>
      <w:r>
        <w:rPr/>
        <w:t>Storm</w:t>
      </w:r>
      <w:r>
        <w:rPr>
          <w:spacing w:val="-17"/>
        </w:rPr>
        <w:t> </w:t>
      </w:r>
      <w:r>
        <w:rPr/>
        <w:t>and</w:t>
      </w:r>
      <w:r>
        <w:rPr>
          <w:spacing w:val="-17"/>
        </w:rPr>
        <w:t> </w:t>
      </w:r>
      <w:r>
        <w:rPr/>
        <w:t>Stress,</w:t>
      </w:r>
      <w:r>
        <w:rPr>
          <w:spacing w:val="-17"/>
        </w:rPr>
        <w:t> </w:t>
      </w:r>
      <w:r>
        <w:rPr/>
        <w:t>Reconsidered”.</w:t>
      </w:r>
      <w:r>
        <w:rPr>
          <w:spacing w:val="-17"/>
        </w:rPr>
        <w:t> </w:t>
      </w:r>
      <w:r>
        <w:rPr/>
        <w:t>En</w:t>
      </w:r>
      <w:r>
        <w:rPr>
          <w:spacing w:val="-18"/>
        </w:rPr>
        <w:t> </w:t>
      </w:r>
      <w:r>
        <w:rPr>
          <w:i/>
        </w:rPr>
        <w:t>American </w:t>
      </w:r>
      <w:r>
        <w:rPr>
          <w:i/>
          <w:w w:val="90"/>
        </w:rPr>
        <w:t>Psychologistt</w:t>
      </w:r>
      <w:r>
        <w:rPr>
          <w:w w:val="90"/>
        </w:rPr>
        <w:t>,</w:t>
      </w:r>
      <w:r>
        <w:rPr>
          <w:spacing w:val="-15"/>
          <w:w w:val="90"/>
        </w:rPr>
        <w:t> </w:t>
      </w:r>
      <w:r>
        <w:rPr>
          <w:w w:val="90"/>
        </w:rPr>
        <w:t>54,</w:t>
      </w:r>
      <w:r>
        <w:rPr>
          <w:spacing w:val="-15"/>
          <w:w w:val="90"/>
        </w:rPr>
        <w:t> </w:t>
      </w:r>
      <w:r>
        <w:rPr>
          <w:w w:val="90"/>
        </w:rPr>
        <w:t>pp.</w:t>
      </w:r>
      <w:r>
        <w:rPr>
          <w:spacing w:val="-15"/>
          <w:w w:val="90"/>
        </w:rPr>
        <w:t> </w:t>
      </w:r>
      <w:r>
        <w:rPr>
          <w:w w:val="90"/>
        </w:rPr>
        <w:t>317–326.</w:t>
      </w:r>
    </w:p>
    <w:p>
      <w:pPr>
        <w:pStyle w:val="BodyText"/>
        <w:spacing w:line="257" w:lineRule="exact"/>
        <w:ind w:left="133"/>
      </w:pPr>
      <w:r>
        <w:rPr/>
        <w:t>Arnett,</w:t>
      </w:r>
      <w:r>
        <w:rPr>
          <w:spacing w:val="-29"/>
        </w:rPr>
        <w:t> </w:t>
      </w:r>
      <w:r>
        <w:rPr/>
        <w:t>J.</w:t>
      </w:r>
      <w:r>
        <w:rPr>
          <w:spacing w:val="-29"/>
        </w:rPr>
        <w:t> </w:t>
      </w:r>
      <w:r>
        <w:rPr/>
        <w:t>J.</w:t>
      </w:r>
      <w:r>
        <w:rPr>
          <w:spacing w:val="-29"/>
        </w:rPr>
        <w:t> </w:t>
      </w:r>
      <w:r>
        <w:rPr/>
        <w:t>(2006).</w:t>
      </w:r>
      <w:r>
        <w:rPr>
          <w:spacing w:val="-29"/>
        </w:rPr>
        <w:t> </w:t>
      </w:r>
      <w:r>
        <w:rPr/>
        <w:t>G.</w:t>
      </w:r>
      <w:r>
        <w:rPr>
          <w:spacing w:val="-29"/>
        </w:rPr>
        <w:t> </w:t>
      </w:r>
      <w:r>
        <w:rPr/>
        <w:t>“Stanley</w:t>
      </w:r>
      <w:r>
        <w:rPr>
          <w:spacing w:val="-29"/>
        </w:rPr>
        <w:t> </w:t>
      </w:r>
      <w:r>
        <w:rPr/>
        <w:t>Hall’s</w:t>
      </w:r>
      <w:r>
        <w:rPr>
          <w:spacing w:val="-29"/>
        </w:rPr>
        <w:t> </w:t>
      </w:r>
      <w:r>
        <w:rPr/>
        <w:t>Adolescence:</w:t>
      </w:r>
      <w:r>
        <w:rPr>
          <w:spacing w:val="-29"/>
        </w:rPr>
        <w:t> </w:t>
      </w:r>
      <w:r>
        <w:rPr/>
        <w:t>Brilliance</w:t>
      </w:r>
      <w:r>
        <w:rPr>
          <w:spacing w:val="-29"/>
        </w:rPr>
        <w:t> </w:t>
      </w:r>
      <w:r>
        <w:rPr/>
        <w:t>and</w:t>
      </w:r>
      <w:r>
        <w:rPr>
          <w:spacing w:val="-29"/>
        </w:rPr>
        <w:t> </w:t>
      </w:r>
      <w:r>
        <w:rPr/>
        <w:t>Nonsense”.</w:t>
      </w:r>
      <w:r>
        <w:rPr>
          <w:spacing w:val="-29"/>
        </w:rPr>
        <w:t> </w:t>
      </w:r>
      <w:r>
        <w:rPr/>
        <w:t>En</w:t>
      </w:r>
    </w:p>
    <w:p>
      <w:pPr>
        <w:spacing w:before="2"/>
        <w:ind w:left="474" w:right="0" w:firstLine="0"/>
        <w:jc w:val="left"/>
        <w:rPr>
          <w:sz w:val="22"/>
        </w:rPr>
      </w:pPr>
      <w:r>
        <w:rPr>
          <w:i/>
          <w:w w:val="90"/>
          <w:sz w:val="22"/>
        </w:rPr>
        <w:t>Histtory of Psychology</w:t>
      </w:r>
      <w:r>
        <w:rPr>
          <w:w w:val="90"/>
          <w:sz w:val="22"/>
        </w:rPr>
        <w:t>, 9(3), pp. 186-197.</w:t>
      </w:r>
    </w:p>
    <w:p>
      <w:pPr>
        <w:spacing w:line="242" w:lineRule="auto" w:before="2"/>
        <w:ind w:left="473" w:right="132" w:hanging="340"/>
        <w:jc w:val="both"/>
        <w:rPr>
          <w:sz w:val="22"/>
        </w:rPr>
      </w:pPr>
      <w:r>
        <w:rPr>
          <w:w w:val="95"/>
          <w:sz w:val="22"/>
        </w:rPr>
        <w:t>Beebe,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L.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A.</w:t>
      </w:r>
      <w:r>
        <w:rPr>
          <w:spacing w:val="-7"/>
          <w:w w:val="95"/>
          <w:sz w:val="22"/>
        </w:rPr>
        <w:t> </w:t>
      </w:r>
      <w:r>
        <w:rPr>
          <w:i/>
          <w:w w:val="90"/>
          <w:sz w:val="22"/>
        </w:rPr>
        <w:t>ett</w:t>
      </w:r>
      <w:r>
        <w:rPr>
          <w:i/>
          <w:spacing w:val="-6"/>
          <w:w w:val="90"/>
          <w:sz w:val="22"/>
        </w:rPr>
        <w:t> </w:t>
      </w:r>
      <w:r>
        <w:rPr>
          <w:i/>
          <w:w w:val="95"/>
          <w:sz w:val="22"/>
        </w:rPr>
        <w:t>al.</w:t>
      </w:r>
      <w:r>
        <w:rPr>
          <w:i/>
          <w:spacing w:val="-7"/>
          <w:w w:val="95"/>
          <w:sz w:val="22"/>
        </w:rPr>
        <w:t> </w:t>
      </w:r>
      <w:r>
        <w:rPr>
          <w:w w:val="95"/>
          <w:sz w:val="22"/>
        </w:rPr>
        <w:t>(2008).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“Protective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Assets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for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Non-Use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Alcohol,</w:t>
      </w:r>
      <w:r>
        <w:rPr>
          <w:spacing w:val="-7"/>
          <w:w w:val="95"/>
          <w:sz w:val="22"/>
        </w:rPr>
        <w:t> </w:t>
      </w:r>
      <w:r>
        <w:rPr>
          <w:spacing w:val="-4"/>
          <w:w w:val="95"/>
          <w:sz w:val="22"/>
        </w:rPr>
        <w:t>Tobacco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and Other Drugs among Urban American Indian </w:t>
      </w:r>
      <w:r>
        <w:rPr>
          <w:spacing w:val="-6"/>
          <w:w w:val="95"/>
          <w:sz w:val="22"/>
        </w:rPr>
        <w:t>Youth </w:t>
      </w:r>
      <w:r>
        <w:rPr>
          <w:w w:val="95"/>
          <w:sz w:val="22"/>
        </w:rPr>
        <w:t>in Oklahoma”. En </w:t>
      </w:r>
      <w:r>
        <w:rPr>
          <w:i/>
          <w:w w:val="95"/>
          <w:sz w:val="22"/>
        </w:rPr>
        <w:t>Matter- </w:t>
      </w:r>
      <w:r>
        <w:rPr>
          <w:i/>
          <w:w w:val="95"/>
          <w:sz w:val="22"/>
        </w:rPr>
        <w:t>nal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Child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Healtth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Journal</w:t>
      </w:r>
      <w:r>
        <w:rPr>
          <w:w w:val="95"/>
          <w:sz w:val="22"/>
        </w:rPr>
        <w:t>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12,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pp.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S82-S90.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spacing w:val="2"/>
          <w:sz w:val="22"/>
        </w:rPr>
        <w:t>Benson,</w:t>
      </w:r>
      <w:r>
        <w:rPr>
          <w:spacing w:val="-25"/>
          <w:sz w:val="22"/>
        </w:rPr>
        <w:t> </w:t>
      </w:r>
      <w:r>
        <w:rPr>
          <w:spacing w:val="-17"/>
          <w:sz w:val="22"/>
        </w:rPr>
        <w:t>P.</w:t>
      </w:r>
      <w:r>
        <w:rPr>
          <w:spacing w:val="-25"/>
          <w:sz w:val="22"/>
        </w:rPr>
        <w:t> </w:t>
      </w:r>
      <w:r>
        <w:rPr>
          <w:sz w:val="22"/>
        </w:rPr>
        <w:t>L.</w:t>
      </w:r>
      <w:r>
        <w:rPr>
          <w:spacing w:val="-25"/>
          <w:sz w:val="22"/>
        </w:rPr>
        <w:t> </w:t>
      </w:r>
      <w:r>
        <w:rPr>
          <w:spacing w:val="2"/>
          <w:sz w:val="22"/>
        </w:rPr>
        <w:t>(2002).</w:t>
      </w:r>
      <w:r>
        <w:rPr>
          <w:spacing w:val="-25"/>
          <w:sz w:val="22"/>
        </w:rPr>
        <w:t> </w:t>
      </w:r>
      <w:r>
        <w:rPr>
          <w:sz w:val="22"/>
        </w:rPr>
        <w:t>“Adolescent</w:t>
      </w:r>
      <w:r>
        <w:rPr>
          <w:spacing w:val="-25"/>
          <w:sz w:val="22"/>
        </w:rPr>
        <w:t> </w:t>
      </w:r>
      <w:r>
        <w:rPr>
          <w:spacing w:val="2"/>
          <w:sz w:val="22"/>
        </w:rPr>
        <w:t>Development</w:t>
      </w:r>
      <w:r>
        <w:rPr>
          <w:spacing w:val="-25"/>
          <w:sz w:val="22"/>
        </w:rPr>
        <w:t> </w:t>
      </w:r>
      <w:r>
        <w:rPr>
          <w:sz w:val="22"/>
        </w:rPr>
        <w:t>in</w:t>
      </w:r>
      <w:r>
        <w:rPr>
          <w:spacing w:val="-25"/>
          <w:sz w:val="22"/>
        </w:rPr>
        <w:t> </w:t>
      </w:r>
      <w:r>
        <w:rPr>
          <w:spacing w:val="2"/>
          <w:sz w:val="22"/>
        </w:rPr>
        <w:t>Social</w:t>
      </w:r>
      <w:r>
        <w:rPr>
          <w:spacing w:val="-25"/>
          <w:sz w:val="22"/>
        </w:rPr>
        <w:t> </w:t>
      </w:r>
      <w:r>
        <w:rPr>
          <w:sz w:val="22"/>
        </w:rPr>
        <w:t>and</w:t>
      </w:r>
      <w:r>
        <w:rPr>
          <w:spacing w:val="-25"/>
          <w:sz w:val="22"/>
        </w:rPr>
        <w:t> </w:t>
      </w:r>
      <w:r>
        <w:rPr>
          <w:spacing w:val="2"/>
          <w:sz w:val="22"/>
        </w:rPr>
        <w:t>Community</w:t>
      </w:r>
      <w:r>
        <w:rPr>
          <w:spacing w:val="-25"/>
          <w:sz w:val="22"/>
        </w:rPr>
        <w:t> </w:t>
      </w:r>
      <w:r>
        <w:rPr>
          <w:spacing w:val="2"/>
          <w:sz w:val="22"/>
        </w:rPr>
        <w:t>Con- </w:t>
      </w:r>
      <w:r>
        <w:rPr>
          <w:spacing w:val="3"/>
          <w:w w:val="90"/>
          <w:sz w:val="22"/>
        </w:rPr>
        <w:t>t</w:t>
      </w:r>
      <w:r>
        <w:rPr>
          <w:spacing w:val="-4"/>
          <w:w w:val="90"/>
          <w:sz w:val="22"/>
        </w:rPr>
        <w:t>e</w:t>
      </w:r>
      <w:r>
        <w:rPr>
          <w:spacing w:val="3"/>
          <w:w w:val="98"/>
          <w:sz w:val="22"/>
        </w:rPr>
        <w:t>xt</w:t>
      </w:r>
      <w:r>
        <w:rPr>
          <w:w w:val="98"/>
          <w:sz w:val="22"/>
        </w:rPr>
        <w:t>:</w:t>
      </w:r>
      <w:r>
        <w:rPr>
          <w:sz w:val="22"/>
        </w:rPr>
        <w:t> </w:t>
      </w:r>
      <w:r>
        <w:rPr>
          <w:spacing w:val="-15"/>
          <w:sz w:val="22"/>
        </w:rPr>
        <w:t> </w:t>
      </w:r>
      <w:r>
        <w:rPr>
          <w:w w:val="92"/>
          <w:sz w:val="22"/>
        </w:rPr>
        <w:t>a</w:t>
      </w:r>
      <w:r>
        <w:rPr>
          <w:sz w:val="22"/>
        </w:rPr>
        <w:t> </w:t>
      </w:r>
      <w:r>
        <w:rPr>
          <w:spacing w:val="-15"/>
          <w:sz w:val="22"/>
        </w:rPr>
        <w:t> </w:t>
      </w:r>
      <w:r>
        <w:rPr>
          <w:spacing w:val="-1"/>
          <w:w w:val="95"/>
          <w:sz w:val="22"/>
        </w:rPr>
        <w:t>P</w:t>
      </w:r>
      <w:r>
        <w:rPr>
          <w:spacing w:val="-4"/>
          <w:w w:val="91"/>
          <w:sz w:val="22"/>
        </w:rPr>
        <w:t>r</w:t>
      </w:r>
      <w:r>
        <w:rPr>
          <w:spacing w:val="3"/>
          <w:w w:val="94"/>
          <w:sz w:val="22"/>
        </w:rPr>
        <w:t>ogra</w:t>
      </w:r>
      <w:r>
        <w:rPr>
          <w:w w:val="94"/>
          <w:sz w:val="22"/>
        </w:rPr>
        <w:t>m</w:t>
      </w:r>
      <w:r>
        <w:rPr>
          <w:sz w:val="22"/>
        </w:rPr>
        <w:t> </w:t>
      </w:r>
      <w:r>
        <w:rPr>
          <w:spacing w:val="-16"/>
          <w:sz w:val="22"/>
        </w:rPr>
        <w:t> </w:t>
      </w:r>
      <w:r>
        <w:rPr>
          <w:spacing w:val="3"/>
          <w:w w:val="95"/>
          <w:sz w:val="22"/>
        </w:rPr>
        <w:t>o</w:t>
      </w:r>
      <w:r>
        <w:rPr>
          <w:w w:val="95"/>
          <w:sz w:val="22"/>
        </w:rPr>
        <w:t>f</w:t>
      </w:r>
      <w:r>
        <w:rPr>
          <w:sz w:val="22"/>
        </w:rPr>
        <w:t> </w:t>
      </w:r>
      <w:r>
        <w:rPr>
          <w:spacing w:val="-15"/>
          <w:sz w:val="22"/>
        </w:rPr>
        <w:t> </w:t>
      </w:r>
      <w:r>
        <w:rPr>
          <w:spacing w:val="-4"/>
          <w:w w:val="102"/>
          <w:sz w:val="22"/>
        </w:rPr>
        <w:t>R</w:t>
      </w:r>
      <w:r>
        <w:rPr>
          <w:spacing w:val="3"/>
          <w:w w:val="89"/>
          <w:sz w:val="22"/>
        </w:rPr>
        <w:t>esea</w:t>
      </w:r>
      <w:r>
        <w:rPr>
          <w:spacing w:val="-4"/>
          <w:w w:val="89"/>
          <w:sz w:val="22"/>
        </w:rPr>
        <w:t>r</w:t>
      </w:r>
      <w:r>
        <w:rPr>
          <w:spacing w:val="3"/>
          <w:w w:val="101"/>
          <w:sz w:val="22"/>
        </w:rPr>
        <w:t>ch”</w:t>
      </w:r>
      <w:r>
        <w:rPr>
          <w:w w:val="101"/>
          <w:sz w:val="22"/>
        </w:rPr>
        <w:t>.</w:t>
      </w:r>
      <w:r>
        <w:rPr>
          <w:sz w:val="22"/>
        </w:rPr>
        <w:t> </w:t>
      </w:r>
      <w:r>
        <w:rPr>
          <w:spacing w:val="-15"/>
          <w:sz w:val="22"/>
        </w:rPr>
        <w:t> </w:t>
      </w:r>
      <w:r>
        <w:rPr>
          <w:spacing w:val="3"/>
          <w:w w:val="99"/>
          <w:sz w:val="22"/>
        </w:rPr>
        <w:t>E</w:t>
      </w:r>
      <w:r>
        <w:rPr>
          <w:w w:val="99"/>
          <w:sz w:val="22"/>
        </w:rPr>
        <w:t>n</w:t>
      </w:r>
      <w:r>
        <w:rPr>
          <w:sz w:val="22"/>
        </w:rPr>
        <w:t> </w:t>
      </w:r>
      <w:r>
        <w:rPr>
          <w:spacing w:val="-15"/>
          <w:sz w:val="22"/>
        </w:rPr>
        <w:t> </w:t>
      </w:r>
      <w:r>
        <w:rPr>
          <w:i/>
          <w:spacing w:val="3"/>
          <w:w w:val="88"/>
          <w:sz w:val="22"/>
        </w:rPr>
        <w:t>Ne</w:t>
      </w:r>
      <w:r>
        <w:rPr>
          <w:i/>
          <w:w w:val="88"/>
          <w:sz w:val="22"/>
        </w:rPr>
        <w:t>w</w:t>
      </w:r>
      <w:r>
        <w:rPr>
          <w:i/>
          <w:sz w:val="22"/>
        </w:rPr>
        <w:t> </w:t>
      </w:r>
      <w:r>
        <w:rPr>
          <w:i/>
          <w:spacing w:val="-16"/>
          <w:sz w:val="22"/>
        </w:rPr>
        <w:t> </w:t>
      </w:r>
      <w:r>
        <w:rPr>
          <w:i/>
          <w:spacing w:val="3"/>
          <w:w w:val="94"/>
          <w:sz w:val="22"/>
        </w:rPr>
        <w:t>Di</w:t>
      </w:r>
      <w:r>
        <w:rPr>
          <w:i/>
          <w:spacing w:val="-6"/>
          <w:w w:val="94"/>
          <w:sz w:val="22"/>
        </w:rPr>
        <w:t>r</w:t>
      </w:r>
      <w:r>
        <w:rPr>
          <w:i/>
          <w:spacing w:val="3"/>
          <w:w w:val="77"/>
          <w:sz w:val="22"/>
        </w:rPr>
        <w:t>ec</w:t>
      </w:r>
      <w:r>
        <w:rPr>
          <w:i/>
          <w:spacing w:val="1"/>
          <w:w w:val="35"/>
          <w:sz w:val="22"/>
        </w:rPr>
        <w:t>tt</w:t>
      </w:r>
      <w:r>
        <w:rPr>
          <w:i/>
          <w:spacing w:val="3"/>
          <w:w w:val="85"/>
          <w:sz w:val="22"/>
        </w:rPr>
        <w:t>ion</w:t>
      </w:r>
      <w:r>
        <w:rPr>
          <w:i/>
          <w:w w:val="85"/>
          <w:sz w:val="22"/>
        </w:rPr>
        <w:t>s</w:t>
      </w:r>
      <w:r>
        <w:rPr>
          <w:i/>
          <w:sz w:val="22"/>
        </w:rPr>
        <w:t> </w:t>
      </w:r>
      <w:r>
        <w:rPr>
          <w:i/>
          <w:spacing w:val="-16"/>
          <w:sz w:val="22"/>
        </w:rPr>
        <w:t> </w:t>
      </w:r>
      <w:r>
        <w:rPr>
          <w:i/>
          <w:spacing w:val="3"/>
          <w:w w:val="82"/>
          <w:sz w:val="22"/>
        </w:rPr>
        <w:t>fo</w:t>
      </w:r>
      <w:r>
        <w:rPr>
          <w:i/>
          <w:w w:val="82"/>
          <w:sz w:val="22"/>
        </w:rPr>
        <w:t>r</w:t>
      </w:r>
      <w:r>
        <w:rPr>
          <w:i/>
          <w:sz w:val="22"/>
        </w:rPr>
        <w:t> </w:t>
      </w:r>
      <w:r>
        <w:rPr>
          <w:i/>
          <w:spacing w:val="-16"/>
          <w:sz w:val="22"/>
        </w:rPr>
        <w:t> </w:t>
      </w:r>
      <w:r>
        <w:rPr>
          <w:i/>
          <w:spacing w:val="-22"/>
          <w:w w:val="92"/>
          <w:sz w:val="22"/>
        </w:rPr>
        <w:t>Y</w:t>
      </w:r>
      <w:r>
        <w:rPr>
          <w:i/>
          <w:spacing w:val="3"/>
          <w:w w:val="86"/>
          <w:sz w:val="22"/>
        </w:rPr>
        <w:t>ou</w:t>
      </w:r>
      <w:r>
        <w:rPr>
          <w:i/>
          <w:spacing w:val="1"/>
          <w:w w:val="35"/>
          <w:sz w:val="22"/>
        </w:rPr>
        <w:t>tt</w:t>
      </w:r>
      <w:r>
        <w:rPr>
          <w:i/>
          <w:w w:val="85"/>
          <w:sz w:val="22"/>
        </w:rPr>
        <w:t>h</w:t>
      </w:r>
      <w:r>
        <w:rPr>
          <w:i/>
          <w:sz w:val="22"/>
        </w:rPr>
        <w:t> </w:t>
      </w:r>
      <w:r>
        <w:rPr>
          <w:i/>
          <w:spacing w:val="-16"/>
          <w:sz w:val="22"/>
        </w:rPr>
        <w:t> </w:t>
      </w:r>
      <w:r>
        <w:rPr>
          <w:i/>
          <w:spacing w:val="3"/>
          <w:w w:val="85"/>
          <w:sz w:val="22"/>
        </w:rPr>
        <w:t>Developmen</w:t>
      </w:r>
      <w:r>
        <w:rPr>
          <w:i/>
          <w:spacing w:val="1"/>
          <w:w w:val="35"/>
          <w:sz w:val="22"/>
        </w:rPr>
        <w:t>t</w:t>
      </w:r>
      <w:r>
        <w:rPr>
          <w:i/>
          <w:spacing w:val="2"/>
          <w:w w:val="35"/>
          <w:sz w:val="22"/>
        </w:rPr>
        <w:t>t</w:t>
      </w:r>
      <w:r>
        <w:rPr>
          <w:w w:val="121"/>
          <w:sz w:val="22"/>
        </w:rPr>
        <w:t>,</w:t>
      </w:r>
      <w:r>
        <w:rPr>
          <w:sz w:val="22"/>
        </w:rPr>
        <w:t> </w:t>
      </w:r>
      <w:r>
        <w:rPr>
          <w:spacing w:val="-15"/>
          <w:sz w:val="22"/>
        </w:rPr>
        <w:t> </w:t>
      </w:r>
      <w:r>
        <w:rPr>
          <w:spacing w:val="3"/>
          <w:w w:val="90"/>
          <w:sz w:val="22"/>
        </w:rPr>
        <w:t>9</w:t>
      </w:r>
      <w:r>
        <w:rPr>
          <w:w w:val="121"/>
          <w:sz w:val="22"/>
        </w:rPr>
        <w:t>, </w:t>
      </w:r>
      <w:r>
        <w:rPr>
          <w:w w:val="95"/>
          <w:sz w:val="22"/>
        </w:rPr>
        <w:t>pp.</w:t>
      </w:r>
      <w:r>
        <w:rPr>
          <w:spacing w:val="14"/>
          <w:w w:val="95"/>
          <w:sz w:val="22"/>
        </w:rPr>
        <w:t> </w:t>
      </w:r>
      <w:r>
        <w:rPr>
          <w:spacing w:val="3"/>
          <w:w w:val="95"/>
          <w:sz w:val="22"/>
        </w:rPr>
        <w:t>123-147.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474" w:right="131" w:hanging="341"/>
        <w:jc w:val="both"/>
      </w:pPr>
      <w:r>
        <w:rPr/>
        <w:t>Benson,</w:t>
      </w:r>
      <w:r>
        <w:rPr>
          <w:spacing w:val="-19"/>
        </w:rPr>
        <w:t> P. </w:t>
      </w:r>
      <w:r>
        <w:rPr/>
        <w:t>L.</w:t>
      </w:r>
      <w:r>
        <w:rPr>
          <w:spacing w:val="-19"/>
        </w:rPr>
        <w:t> </w:t>
      </w:r>
      <w:r>
        <w:rPr/>
        <w:t>(2007).</w:t>
      </w:r>
      <w:r>
        <w:rPr>
          <w:spacing w:val="-19"/>
        </w:rPr>
        <w:t> </w:t>
      </w:r>
      <w:r>
        <w:rPr/>
        <w:t>“Developmental</w:t>
      </w:r>
      <w:r>
        <w:rPr>
          <w:spacing w:val="-20"/>
        </w:rPr>
        <w:t> </w:t>
      </w:r>
      <w:r>
        <w:rPr/>
        <w:t>Assets:</w:t>
      </w:r>
      <w:r>
        <w:rPr>
          <w:spacing w:val="-19"/>
        </w:rPr>
        <w:t> </w:t>
      </w:r>
      <w:r>
        <w:rPr/>
        <w:t>an</w:t>
      </w:r>
      <w:r>
        <w:rPr>
          <w:spacing w:val="-19"/>
        </w:rPr>
        <w:t> </w:t>
      </w:r>
      <w:r>
        <w:rPr/>
        <w:t>Overview</w:t>
      </w:r>
      <w:r>
        <w:rPr>
          <w:spacing w:val="-19"/>
        </w:rPr>
        <w:t> </w:t>
      </w:r>
      <w:r>
        <w:rPr/>
        <w:t>of</w:t>
      </w:r>
      <w:r>
        <w:rPr>
          <w:spacing w:val="-19"/>
        </w:rPr>
        <w:t> </w:t>
      </w:r>
      <w:r>
        <w:rPr>
          <w:spacing w:val="-4"/>
        </w:rPr>
        <w:t>Theory,</w:t>
      </w:r>
      <w:r>
        <w:rPr>
          <w:spacing w:val="-19"/>
        </w:rPr>
        <w:t> </w:t>
      </w:r>
      <w:r>
        <w:rPr/>
        <w:t>Research </w:t>
      </w:r>
      <w:r>
        <w:rPr>
          <w:w w:val="95"/>
        </w:rPr>
        <w:t>and</w:t>
      </w:r>
      <w:r>
        <w:rPr>
          <w:spacing w:val="-14"/>
          <w:w w:val="95"/>
        </w:rPr>
        <w:t> </w:t>
      </w:r>
      <w:r>
        <w:rPr>
          <w:w w:val="95"/>
        </w:rPr>
        <w:t>Practice”.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Rainer</w:t>
      </w:r>
      <w:r>
        <w:rPr>
          <w:spacing w:val="-14"/>
          <w:w w:val="95"/>
        </w:rPr>
        <w:t> </w:t>
      </w:r>
      <w:r>
        <w:rPr>
          <w:w w:val="95"/>
        </w:rPr>
        <w:t>K.</w:t>
      </w:r>
      <w:r>
        <w:rPr>
          <w:spacing w:val="-14"/>
          <w:w w:val="95"/>
        </w:rPr>
        <w:t> </w:t>
      </w:r>
      <w:r>
        <w:rPr>
          <w:w w:val="95"/>
        </w:rPr>
        <w:t>Silbereisen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Richard</w:t>
      </w:r>
      <w:r>
        <w:rPr>
          <w:spacing w:val="-14"/>
          <w:w w:val="95"/>
        </w:rPr>
        <w:t> </w:t>
      </w:r>
      <w:r>
        <w:rPr>
          <w:w w:val="95"/>
        </w:rPr>
        <w:t>M.</w:t>
      </w:r>
      <w:r>
        <w:rPr>
          <w:spacing w:val="-14"/>
          <w:w w:val="95"/>
        </w:rPr>
        <w:t> </w:t>
      </w:r>
      <w:r>
        <w:rPr>
          <w:w w:val="95"/>
        </w:rPr>
        <w:t>Lerner</w:t>
      </w:r>
      <w:r>
        <w:rPr>
          <w:spacing w:val="-14"/>
          <w:w w:val="95"/>
        </w:rPr>
        <w:t> </w:t>
      </w:r>
      <w:r>
        <w:rPr>
          <w:w w:val="95"/>
        </w:rPr>
        <w:t>(eds.),</w:t>
      </w:r>
      <w:r>
        <w:rPr>
          <w:spacing w:val="-14"/>
          <w:w w:val="95"/>
        </w:rPr>
        <w:t> </w:t>
      </w:r>
      <w:r>
        <w:rPr>
          <w:i/>
          <w:w w:val="95"/>
        </w:rPr>
        <w:t>Approaches </w:t>
      </w:r>
      <w:r>
        <w:rPr>
          <w:i/>
          <w:w w:val="90"/>
        </w:rPr>
        <w:t>tto </w:t>
      </w:r>
      <w:r>
        <w:rPr>
          <w:i/>
          <w:spacing w:val="-3"/>
          <w:w w:val="90"/>
        </w:rPr>
        <w:t>Posittive </w:t>
      </w:r>
      <w:r>
        <w:rPr>
          <w:i/>
          <w:spacing w:val="-5"/>
          <w:w w:val="90"/>
        </w:rPr>
        <w:t>Youtth </w:t>
      </w:r>
      <w:r>
        <w:rPr>
          <w:i/>
          <w:w w:val="90"/>
        </w:rPr>
        <w:t>Developmentt </w:t>
      </w:r>
      <w:r>
        <w:rPr>
          <w:w w:val="90"/>
        </w:rPr>
        <w:t>(pp. 1-58)</w:t>
      </w:r>
      <w:r>
        <w:rPr>
          <w:i/>
          <w:w w:val="90"/>
        </w:rPr>
        <w:t>. </w:t>
      </w:r>
      <w:r>
        <w:rPr>
          <w:w w:val="90"/>
        </w:rPr>
        <w:t>Great Britain: Tj International Ltd, </w:t>
      </w:r>
      <w:r>
        <w:rPr>
          <w:spacing w:val="-5"/>
          <w:w w:val="95"/>
        </w:rPr>
        <w:t>Padstow,</w:t>
      </w:r>
      <w:r>
        <w:rPr>
          <w:spacing w:val="-25"/>
          <w:w w:val="95"/>
        </w:rPr>
        <w:t> </w:t>
      </w:r>
      <w:r>
        <w:rPr>
          <w:w w:val="95"/>
        </w:rPr>
        <w:t>Cornwall.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Benson, </w:t>
      </w:r>
      <w:r>
        <w:rPr>
          <w:spacing w:val="-19"/>
          <w:sz w:val="22"/>
        </w:rPr>
        <w:t>P. </w:t>
      </w:r>
      <w:r>
        <w:rPr>
          <w:sz w:val="22"/>
        </w:rPr>
        <w:t>L. y Scales, </w:t>
      </w:r>
      <w:r>
        <w:rPr>
          <w:spacing w:val="-19"/>
          <w:sz w:val="22"/>
        </w:rPr>
        <w:t>P. </w:t>
      </w:r>
      <w:r>
        <w:rPr>
          <w:sz w:val="22"/>
        </w:rPr>
        <w:t>C. (2009). “The Definition and Preliminary Measure- </w:t>
      </w:r>
      <w:r>
        <w:rPr>
          <w:w w:val="95"/>
          <w:sz w:val="22"/>
        </w:rPr>
        <w:t>ment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Thriving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in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Adolescence”.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2"/>
          <w:w w:val="95"/>
          <w:sz w:val="22"/>
        </w:rPr>
        <w:t> </w:t>
      </w:r>
      <w:r>
        <w:rPr>
          <w:i/>
          <w:w w:val="95"/>
          <w:sz w:val="22"/>
        </w:rPr>
        <w:t>The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Journal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of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Posittive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Psychology</w:t>
      </w:r>
      <w:r>
        <w:rPr>
          <w:w w:val="95"/>
          <w:sz w:val="22"/>
        </w:rPr>
        <w:t>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4(1), pp.</w:t>
      </w:r>
      <w:r>
        <w:rPr>
          <w:spacing w:val="5"/>
          <w:w w:val="95"/>
          <w:sz w:val="22"/>
        </w:rPr>
        <w:t> </w:t>
      </w:r>
      <w:r>
        <w:rPr>
          <w:w w:val="95"/>
          <w:sz w:val="22"/>
        </w:rPr>
        <w:t>85-104.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Benson,</w:t>
      </w:r>
      <w:r>
        <w:rPr>
          <w:spacing w:val="-8"/>
        </w:rPr>
        <w:t> </w:t>
      </w:r>
      <w:r>
        <w:rPr>
          <w:spacing w:val="-19"/>
        </w:rPr>
        <w:t>P.</w:t>
      </w:r>
      <w:r>
        <w:rPr>
          <w:spacing w:val="-8"/>
        </w:rPr>
        <w:t> </w:t>
      </w:r>
      <w:r>
        <w:rPr/>
        <w:t>L.,</w:t>
      </w:r>
      <w:r>
        <w:rPr>
          <w:spacing w:val="-8"/>
        </w:rPr>
        <w:t> </w:t>
      </w:r>
      <w:r>
        <w:rPr/>
        <w:t>Scales,</w:t>
      </w:r>
      <w:r>
        <w:rPr>
          <w:spacing w:val="-8"/>
        </w:rPr>
        <w:t> </w:t>
      </w:r>
      <w:r>
        <w:rPr>
          <w:spacing w:val="-19"/>
        </w:rPr>
        <w:t>P.</w:t>
      </w:r>
      <w:r>
        <w:rPr>
          <w:spacing w:val="-8"/>
        </w:rPr>
        <w:t> </w:t>
      </w:r>
      <w:r>
        <w:rPr/>
        <w:t>C.,</w:t>
      </w:r>
      <w:r>
        <w:rPr>
          <w:spacing w:val="-8"/>
        </w:rPr>
        <w:t> </w:t>
      </w:r>
      <w:r>
        <w:rPr/>
        <w:t>Hamilton,</w:t>
      </w:r>
      <w:r>
        <w:rPr>
          <w:spacing w:val="-8"/>
        </w:rPr>
        <w:t> </w:t>
      </w:r>
      <w:r>
        <w:rPr/>
        <w:t>S.</w:t>
      </w:r>
      <w:r>
        <w:rPr>
          <w:spacing w:val="-8"/>
        </w:rPr>
        <w:t> </w:t>
      </w:r>
      <w:r>
        <w:rPr>
          <w:spacing w:val="-13"/>
        </w:rPr>
        <w:t>F.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Sesma,</w:t>
      </w:r>
      <w:r>
        <w:rPr>
          <w:spacing w:val="-8"/>
        </w:rPr>
        <w:t> </w:t>
      </w:r>
      <w:r>
        <w:rPr/>
        <w:t>A.</w:t>
      </w:r>
      <w:r>
        <w:rPr>
          <w:spacing w:val="-8"/>
        </w:rPr>
        <w:t> Jr. </w:t>
      </w:r>
      <w:r>
        <w:rPr/>
        <w:t>(2006).</w:t>
      </w:r>
      <w:r>
        <w:rPr>
          <w:spacing w:val="-8"/>
        </w:rPr>
        <w:t> </w:t>
      </w:r>
      <w:r>
        <w:rPr/>
        <w:t>“Positive</w:t>
      </w:r>
      <w:r>
        <w:rPr>
          <w:spacing w:val="-9"/>
        </w:rPr>
        <w:t> </w:t>
      </w:r>
      <w:r>
        <w:rPr>
          <w:spacing w:val="-6"/>
        </w:rPr>
        <w:t>Youth </w:t>
      </w:r>
      <w:r>
        <w:rPr/>
        <w:t>Development: </w:t>
      </w:r>
      <w:r>
        <w:rPr>
          <w:spacing w:val="-4"/>
        </w:rPr>
        <w:t>Theory, </w:t>
      </w:r>
      <w:r>
        <w:rPr/>
        <w:t>Research and Applications”. En </w:t>
      </w:r>
      <w:r>
        <w:rPr>
          <w:spacing w:val="-12"/>
        </w:rPr>
        <w:t>W. </w:t>
      </w:r>
      <w:r>
        <w:rPr/>
        <w:t>Damon y R.M. Lerner</w:t>
      </w:r>
      <w:r>
        <w:rPr>
          <w:spacing w:val="-17"/>
        </w:rPr>
        <w:t> </w:t>
      </w:r>
      <w:r>
        <w:rPr/>
        <w:t>(Eds.).</w:t>
      </w:r>
      <w:r>
        <w:rPr>
          <w:spacing w:val="-16"/>
        </w:rPr>
        <w:t> </w:t>
      </w:r>
      <w:r>
        <w:rPr>
          <w:i/>
          <w:sz w:val="20"/>
        </w:rPr>
        <w:t>Handbook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Child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Psychology</w:t>
      </w:r>
      <w:r>
        <w:rPr/>
        <w:t>,</w:t>
      </w:r>
      <w:r>
        <w:rPr>
          <w:spacing w:val="-17"/>
        </w:rPr>
        <w:t> </w:t>
      </w:r>
      <w:r>
        <w:rPr/>
        <w:t>6a</w:t>
      </w:r>
      <w:r>
        <w:rPr>
          <w:spacing w:val="-17"/>
        </w:rPr>
        <w:t> </w:t>
      </w:r>
      <w:r>
        <w:rPr/>
        <w:t>ed.,</w:t>
      </w:r>
      <w:r>
        <w:rPr>
          <w:spacing w:val="-16"/>
        </w:rPr>
        <w:t> </w:t>
      </w:r>
      <w:r>
        <w:rPr/>
        <w:t>vol.</w:t>
      </w:r>
      <w:r>
        <w:rPr>
          <w:spacing w:val="-17"/>
        </w:rPr>
        <w:t> </w:t>
      </w:r>
      <w:r>
        <w:rPr>
          <w:sz w:val="17"/>
        </w:rPr>
        <w:t>i</w:t>
      </w:r>
      <w:r>
        <w:rPr/>
        <w:t>,</w:t>
      </w:r>
      <w:r>
        <w:rPr>
          <w:spacing w:val="-17"/>
        </w:rPr>
        <w:t> </w:t>
      </w:r>
      <w:r>
        <w:rPr/>
        <w:t>Theoretical</w:t>
      </w:r>
      <w:r>
        <w:rPr>
          <w:spacing w:val="-16"/>
        </w:rPr>
        <w:t> </w:t>
      </w:r>
      <w:r>
        <w:rPr/>
        <w:t>Models of</w:t>
      </w:r>
      <w:r>
        <w:rPr>
          <w:spacing w:val="-21"/>
        </w:rPr>
        <w:t> </w:t>
      </w:r>
      <w:r>
        <w:rPr/>
        <w:t>Human</w:t>
      </w:r>
      <w:r>
        <w:rPr>
          <w:spacing w:val="-21"/>
        </w:rPr>
        <w:t> </w:t>
      </w:r>
      <w:r>
        <w:rPr/>
        <w:t>Development.</w:t>
      </w:r>
      <w:r>
        <w:rPr>
          <w:spacing w:val="-22"/>
        </w:rPr>
        <w:t> </w:t>
      </w:r>
      <w:r>
        <w:rPr/>
        <w:t>Nueva</w:t>
      </w:r>
      <w:r>
        <w:rPr>
          <w:spacing w:val="-21"/>
        </w:rPr>
        <w:t> </w:t>
      </w:r>
      <w:r>
        <w:rPr>
          <w:spacing w:val="-6"/>
        </w:rPr>
        <w:t>York:</w:t>
      </w:r>
      <w:r>
        <w:rPr>
          <w:spacing w:val="-21"/>
        </w:rPr>
        <w:t> </w:t>
      </w:r>
      <w:r>
        <w:rPr/>
        <w:t>John</w:t>
      </w:r>
      <w:r>
        <w:rPr>
          <w:spacing w:val="-21"/>
        </w:rPr>
        <w:t> </w:t>
      </w:r>
      <w:r>
        <w:rPr>
          <w:spacing w:val="-5"/>
        </w:rPr>
        <w:t>Wiley.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5"/>
          <w:sz w:val="22"/>
        </w:rPr>
        <w:t>Damon,</w:t>
      </w:r>
      <w:r>
        <w:rPr>
          <w:spacing w:val="-26"/>
          <w:w w:val="95"/>
          <w:sz w:val="22"/>
        </w:rPr>
        <w:t> </w:t>
      </w:r>
      <w:r>
        <w:rPr>
          <w:spacing w:val="-12"/>
          <w:w w:val="95"/>
          <w:sz w:val="22"/>
        </w:rPr>
        <w:t>W.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(2004).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“What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is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Positive</w:t>
      </w:r>
      <w:r>
        <w:rPr>
          <w:spacing w:val="-26"/>
          <w:w w:val="95"/>
          <w:sz w:val="22"/>
        </w:rPr>
        <w:t> </w:t>
      </w:r>
      <w:r>
        <w:rPr>
          <w:spacing w:val="-6"/>
          <w:w w:val="95"/>
          <w:sz w:val="22"/>
        </w:rPr>
        <w:t>Youth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Development?”.</w:t>
      </w:r>
      <w:r>
        <w:rPr>
          <w:spacing w:val="-26"/>
          <w:w w:val="95"/>
          <w:sz w:val="22"/>
        </w:rPr>
        <w:t> </w:t>
      </w:r>
      <w:r>
        <w:rPr>
          <w:i/>
          <w:w w:val="95"/>
          <w:sz w:val="22"/>
        </w:rPr>
        <w:t>The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Annals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of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tthe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Amer- </w:t>
      </w:r>
      <w:r>
        <w:rPr>
          <w:i/>
          <w:w w:val="90"/>
          <w:sz w:val="22"/>
        </w:rPr>
        <w:t>ican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Academy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of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Polittical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and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Social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Science</w:t>
      </w:r>
      <w:r>
        <w:rPr>
          <w:w w:val="90"/>
          <w:sz w:val="22"/>
        </w:rPr>
        <w:t>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591,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pp.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13-24.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Dowling,</w:t>
      </w:r>
      <w:r>
        <w:rPr>
          <w:spacing w:val="-24"/>
        </w:rPr>
        <w:t> </w:t>
      </w:r>
      <w:r>
        <w:rPr/>
        <w:t>E.</w:t>
      </w:r>
      <w:r>
        <w:rPr>
          <w:spacing w:val="-24"/>
        </w:rPr>
        <w:t> </w:t>
      </w:r>
      <w:r>
        <w:rPr/>
        <w:t>M.</w:t>
      </w:r>
      <w:r>
        <w:rPr>
          <w:spacing w:val="-24"/>
        </w:rPr>
        <w:t> </w:t>
      </w:r>
      <w:r>
        <w:rPr>
          <w:i/>
          <w:w w:val="90"/>
        </w:rPr>
        <w:t>ett</w:t>
      </w:r>
      <w:r>
        <w:rPr>
          <w:i/>
          <w:spacing w:val="-19"/>
          <w:w w:val="90"/>
        </w:rPr>
        <w:t> </w:t>
      </w:r>
      <w:r>
        <w:rPr>
          <w:i/>
        </w:rPr>
        <w:t>al.</w:t>
      </w:r>
      <w:r>
        <w:rPr>
          <w:i/>
          <w:spacing w:val="-24"/>
        </w:rPr>
        <w:t> </w:t>
      </w:r>
      <w:r>
        <w:rPr/>
        <w:t>(2003).</w:t>
      </w:r>
      <w:r>
        <w:rPr>
          <w:spacing w:val="-24"/>
        </w:rPr>
        <w:t> </w:t>
      </w:r>
      <w:r>
        <w:rPr/>
        <w:t>“Spirituality,</w:t>
      </w:r>
      <w:r>
        <w:rPr>
          <w:spacing w:val="-24"/>
        </w:rPr>
        <w:t> </w:t>
      </w:r>
      <w:r>
        <w:rPr>
          <w:spacing w:val="-3"/>
        </w:rPr>
        <w:t>Religiosity,</w:t>
      </w:r>
      <w:r>
        <w:rPr>
          <w:spacing w:val="-24"/>
        </w:rPr>
        <w:t> </w:t>
      </w:r>
      <w:r>
        <w:rPr/>
        <w:t>and</w:t>
      </w:r>
      <w:r>
        <w:rPr>
          <w:spacing w:val="-24"/>
        </w:rPr>
        <w:t> </w:t>
      </w:r>
      <w:r>
        <w:rPr/>
        <w:t>Thriving</w:t>
      </w:r>
      <w:r>
        <w:rPr>
          <w:spacing w:val="-24"/>
        </w:rPr>
        <w:t> </w:t>
      </w:r>
      <w:r>
        <w:rPr/>
        <w:t>among</w:t>
      </w:r>
      <w:r>
        <w:rPr>
          <w:spacing w:val="-24"/>
        </w:rPr>
        <w:t> </w:t>
      </w:r>
      <w:r>
        <w:rPr/>
        <w:t>Ado- lescents:</w:t>
      </w:r>
      <w:r>
        <w:rPr>
          <w:spacing w:val="-19"/>
        </w:rPr>
        <w:t> </w:t>
      </w:r>
      <w:r>
        <w:rPr/>
        <w:t>Identification</w:t>
      </w:r>
      <w:r>
        <w:rPr>
          <w:spacing w:val="-19"/>
        </w:rPr>
        <w:t> </w:t>
      </w:r>
      <w:r>
        <w:rPr/>
        <w:t>and</w:t>
      </w:r>
      <w:r>
        <w:rPr>
          <w:spacing w:val="-19"/>
        </w:rPr>
        <w:t> </w:t>
      </w:r>
      <w:r>
        <w:rPr/>
        <w:t>Confirmation</w:t>
      </w:r>
      <w:r>
        <w:rPr>
          <w:spacing w:val="-19"/>
        </w:rPr>
        <w:t> </w:t>
      </w:r>
      <w:r>
        <w:rPr/>
        <w:t>of</w:t>
      </w:r>
      <w:r>
        <w:rPr>
          <w:spacing w:val="-19"/>
        </w:rPr>
        <w:t> </w:t>
      </w:r>
      <w:r>
        <w:rPr>
          <w:spacing w:val="-5"/>
        </w:rPr>
        <w:t>Factor</w:t>
      </w:r>
      <w:r>
        <w:rPr>
          <w:spacing w:val="-19"/>
        </w:rPr>
        <w:t> </w:t>
      </w:r>
      <w:r>
        <w:rPr/>
        <w:t>Structures”.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>
          <w:i/>
        </w:rPr>
        <w:t>Applied </w:t>
      </w:r>
      <w:r>
        <w:rPr>
          <w:i/>
          <w:w w:val="90"/>
        </w:rPr>
        <w:t>Developmenttal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Science,</w:t>
      </w:r>
      <w:r>
        <w:rPr>
          <w:i/>
          <w:spacing w:val="-19"/>
          <w:w w:val="90"/>
        </w:rPr>
        <w:t> </w:t>
      </w:r>
      <w:r>
        <w:rPr>
          <w:w w:val="90"/>
        </w:rPr>
        <w:t>7(4),</w:t>
      </w:r>
      <w:r>
        <w:rPr>
          <w:spacing w:val="-19"/>
          <w:w w:val="90"/>
        </w:rPr>
        <w:t> </w:t>
      </w:r>
      <w:r>
        <w:rPr>
          <w:w w:val="90"/>
        </w:rPr>
        <w:t>pp.</w:t>
      </w:r>
      <w:r>
        <w:rPr>
          <w:spacing w:val="-19"/>
          <w:w w:val="90"/>
        </w:rPr>
        <w:t> </w:t>
      </w:r>
      <w:r>
        <w:rPr>
          <w:w w:val="90"/>
        </w:rPr>
        <w:t>253-260.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5"/>
          <w:sz w:val="22"/>
        </w:rPr>
        <w:t>Evans,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E.</w:t>
      </w:r>
      <w:r>
        <w:rPr>
          <w:spacing w:val="-14"/>
          <w:w w:val="95"/>
          <w:sz w:val="22"/>
        </w:rPr>
        <w:t> </w:t>
      </w:r>
      <w:r>
        <w:rPr>
          <w:i/>
          <w:w w:val="90"/>
          <w:sz w:val="22"/>
        </w:rPr>
        <w:t>ett</w:t>
      </w:r>
      <w:r>
        <w:rPr>
          <w:i/>
          <w:spacing w:val="-12"/>
          <w:w w:val="90"/>
          <w:sz w:val="22"/>
        </w:rPr>
        <w:t> </w:t>
      </w:r>
      <w:r>
        <w:rPr>
          <w:i/>
          <w:w w:val="95"/>
          <w:sz w:val="22"/>
        </w:rPr>
        <w:t>al.</w:t>
      </w:r>
      <w:r>
        <w:rPr>
          <w:i/>
          <w:spacing w:val="-15"/>
          <w:w w:val="95"/>
          <w:sz w:val="22"/>
        </w:rPr>
        <w:t> </w:t>
      </w:r>
      <w:r>
        <w:rPr>
          <w:w w:val="95"/>
          <w:sz w:val="22"/>
        </w:rPr>
        <w:t>(2004).</w:t>
      </w:r>
      <w:r>
        <w:rPr>
          <w:spacing w:val="-14"/>
          <w:w w:val="95"/>
          <w:sz w:val="22"/>
        </w:rPr>
        <w:t> </w:t>
      </w:r>
      <w:r>
        <w:rPr>
          <w:spacing w:val="-7"/>
          <w:w w:val="95"/>
          <w:sz w:val="22"/>
        </w:rPr>
        <w:t>“An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Exploration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Between</w:t>
      </w:r>
      <w:r>
        <w:rPr>
          <w:spacing w:val="-14"/>
          <w:w w:val="95"/>
          <w:sz w:val="22"/>
        </w:rPr>
        <w:t> </w:t>
      </w:r>
      <w:r>
        <w:rPr>
          <w:spacing w:val="-6"/>
          <w:w w:val="95"/>
          <w:sz w:val="22"/>
        </w:rPr>
        <w:t>Youth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Assets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Engagement </w:t>
      </w:r>
      <w:r>
        <w:rPr>
          <w:w w:val="90"/>
          <w:sz w:val="22"/>
        </w:rPr>
        <w:t>in Risky Sexual Behaviors”. En </w:t>
      </w:r>
      <w:r>
        <w:rPr>
          <w:i/>
          <w:w w:val="90"/>
          <w:sz w:val="22"/>
        </w:rPr>
        <w:t>Journal of Adolescentt Healtth</w:t>
      </w:r>
      <w:r>
        <w:rPr>
          <w:w w:val="90"/>
          <w:sz w:val="22"/>
        </w:rPr>
        <w:t>, 35(5), pp. 424e21- </w:t>
      </w:r>
      <w:r>
        <w:rPr>
          <w:sz w:val="22"/>
        </w:rPr>
        <w:t>424e30.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w w:val="95"/>
        </w:rPr>
        <w:t>González-Fuentes, M. y Andrade, </w:t>
      </w:r>
      <w:r>
        <w:rPr>
          <w:spacing w:val="-19"/>
          <w:w w:val="95"/>
        </w:rPr>
        <w:t>P. </w:t>
      </w:r>
      <w:r>
        <w:rPr>
          <w:w w:val="95"/>
        </w:rPr>
        <w:t>(2013). </w:t>
      </w:r>
      <w:r>
        <w:rPr>
          <w:spacing w:val="-3"/>
          <w:w w:val="95"/>
        </w:rPr>
        <w:t>“Autoaceptación </w:t>
      </w:r>
      <w:r>
        <w:rPr>
          <w:w w:val="95"/>
        </w:rPr>
        <w:t>como factor de ries- go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intento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suicidio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adolescentes”.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i/>
          <w:w w:val="95"/>
        </w:rPr>
        <w:t>Salud</w:t>
      </w:r>
      <w:r>
        <w:rPr>
          <w:i/>
          <w:spacing w:val="-9"/>
          <w:w w:val="95"/>
        </w:rPr>
        <w:t> </w:t>
      </w:r>
      <w:r>
        <w:rPr>
          <w:i/>
          <w:w w:val="95"/>
        </w:rPr>
        <w:t>&amp;</w:t>
      </w:r>
      <w:r>
        <w:rPr>
          <w:i/>
          <w:spacing w:val="-8"/>
          <w:w w:val="95"/>
        </w:rPr>
        <w:t> </w:t>
      </w:r>
      <w:r>
        <w:rPr>
          <w:i/>
          <w:w w:val="95"/>
        </w:rPr>
        <w:t>Sociedad</w:t>
      </w:r>
      <w:r>
        <w:rPr>
          <w:w w:val="95"/>
        </w:rPr>
        <w:t>,</w:t>
      </w:r>
      <w:r>
        <w:rPr>
          <w:spacing w:val="-8"/>
          <w:w w:val="95"/>
        </w:rPr>
        <w:t> </w:t>
      </w:r>
      <w:r>
        <w:rPr>
          <w:w w:val="95"/>
        </w:rPr>
        <w:t>4(1),</w:t>
      </w:r>
      <w:r>
        <w:rPr>
          <w:spacing w:val="-9"/>
          <w:w w:val="95"/>
        </w:rPr>
        <w:t> </w:t>
      </w:r>
      <w:r>
        <w:rPr>
          <w:w w:val="95"/>
        </w:rPr>
        <w:t>pp. </w:t>
      </w:r>
      <w:r>
        <w:rPr/>
        <w:t>26-35.</w:t>
      </w:r>
    </w:p>
    <w:p>
      <w:pPr>
        <w:spacing w:line="254" w:lineRule="auto" w:before="0"/>
        <w:ind w:left="473" w:right="132" w:hanging="341"/>
        <w:jc w:val="both"/>
        <w:rPr>
          <w:sz w:val="22"/>
        </w:rPr>
      </w:pPr>
      <w:r>
        <w:rPr>
          <w:sz w:val="22"/>
        </w:rPr>
        <w:t>Huppert, F. A. </w:t>
      </w:r>
      <w:r>
        <w:rPr>
          <w:i/>
          <w:w w:val="90"/>
          <w:sz w:val="22"/>
        </w:rPr>
        <w:t>ett </w:t>
      </w:r>
      <w:r>
        <w:rPr>
          <w:i/>
          <w:sz w:val="22"/>
        </w:rPr>
        <w:t>al. </w:t>
      </w:r>
      <w:r>
        <w:rPr>
          <w:sz w:val="22"/>
        </w:rPr>
        <w:t>(2009). “</w:t>
      </w:r>
      <w:r>
        <w:rPr>
          <w:sz w:val="20"/>
        </w:rPr>
        <w:t>Parental Practices Predict Psychological Well-Being in Midlife: Life-Course Associations among Women in the 1946 British Birth </w:t>
      </w:r>
      <w:r>
        <w:rPr>
          <w:w w:val="95"/>
          <w:sz w:val="20"/>
        </w:rPr>
        <w:t>Cohort”. </w:t>
      </w:r>
      <w:r>
        <w:rPr>
          <w:i/>
          <w:w w:val="95"/>
          <w:sz w:val="20"/>
        </w:rPr>
        <w:t>En </w:t>
      </w:r>
      <w:r>
        <w:rPr>
          <w:i/>
          <w:w w:val="95"/>
          <w:sz w:val="22"/>
        </w:rPr>
        <w:t>Psychological Medicine</w:t>
      </w:r>
      <w:r>
        <w:rPr>
          <w:w w:val="95"/>
          <w:sz w:val="22"/>
        </w:rPr>
        <w:t>, 40(9), pp. 1507-1518.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pacing w:val="-2"/>
          <w:sz w:val="22"/>
        </w:rPr>
        <w:t>Keyes, </w:t>
      </w:r>
      <w:r>
        <w:rPr>
          <w:sz w:val="22"/>
        </w:rPr>
        <w:t>C. L. M. (2002). “The Mental Health Continuum: </w:t>
      </w:r>
      <w:r>
        <w:rPr>
          <w:spacing w:val="-6"/>
          <w:sz w:val="22"/>
        </w:rPr>
        <w:t>Form </w:t>
      </w:r>
      <w:r>
        <w:rPr>
          <w:sz w:val="22"/>
        </w:rPr>
        <w:t>Languishing to Flourishing</w:t>
      </w:r>
      <w:r>
        <w:rPr>
          <w:spacing w:val="-13"/>
          <w:sz w:val="22"/>
        </w:rPr>
        <w:t> </w:t>
      </w:r>
      <w:r>
        <w:rPr>
          <w:sz w:val="22"/>
        </w:rPr>
        <w:t>in</w:t>
      </w:r>
      <w:r>
        <w:rPr>
          <w:spacing w:val="-14"/>
          <w:sz w:val="22"/>
        </w:rPr>
        <w:t> </w:t>
      </w:r>
      <w:r>
        <w:rPr>
          <w:sz w:val="22"/>
        </w:rPr>
        <w:t>Life”.</w:t>
      </w:r>
      <w:r>
        <w:rPr>
          <w:spacing w:val="-14"/>
          <w:sz w:val="22"/>
        </w:rPr>
        <w:t> </w:t>
      </w:r>
      <w:r>
        <w:rPr>
          <w:sz w:val="22"/>
        </w:rPr>
        <w:t>En</w:t>
      </w:r>
      <w:r>
        <w:rPr>
          <w:spacing w:val="-14"/>
          <w:sz w:val="22"/>
        </w:rPr>
        <w:t> </w:t>
      </w:r>
      <w:r>
        <w:rPr>
          <w:i/>
          <w:sz w:val="22"/>
        </w:rPr>
        <w:t>Journal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Healtth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and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Social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Behavior</w:t>
      </w:r>
      <w:r>
        <w:rPr>
          <w:sz w:val="22"/>
        </w:rPr>
        <w:t>,</w:t>
      </w:r>
      <w:r>
        <w:rPr>
          <w:spacing w:val="-14"/>
          <w:sz w:val="22"/>
        </w:rPr>
        <w:t> </w:t>
      </w:r>
      <w:r>
        <w:rPr>
          <w:sz w:val="22"/>
        </w:rPr>
        <w:t>43,</w:t>
      </w:r>
      <w:r>
        <w:rPr>
          <w:spacing w:val="-14"/>
          <w:sz w:val="22"/>
        </w:rPr>
        <w:t> </w:t>
      </w:r>
      <w:r>
        <w:rPr>
          <w:sz w:val="22"/>
        </w:rPr>
        <w:t>pp.</w:t>
      </w:r>
      <w:r>
        <w:rPr>
          <w:spacing w:val="-14"/>
          <w:sz w:val="22"/>
        </w:rPr>
        <w:t> </w:t>
      </w:r>
      <w:r>
        <w:rPr>
          <w:sz w:val="22"/>
        </w:rPr>
        <w:t>207- 222.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pacing w:val="-2"/>
          <w:sz w:val="22"/>
        </w:rPr>
        <w:t>Keyes,</w:t>
      </w:r>
      <w:r>
        <w:rPr>
          <w:spacing w:val="-27"/>
          <w:sz w:val="22"/>
        </w:rPr>
        <w:t> </w:t>
      </w:r>
      <w:r>
        <w:rPr>
          <w:sz w:val="22"/>
        </w:rPr>
        <w:t>C.</w:t>
      </w:r>
      <w:r>
        <w:rPr>
          <w:spacing w:val="-27"/>
          <w:sz w:val="22"/>
        </w:rPr>
        <w:t> </w:t>
      </w:r>
      <w:r>
        <w:rPr>
          <w:sz w:val="22"/>
        </w:rPr>
        <w:t>L.</w:t>
      </w:r>
      <w:r>
        <w:rPr>
          <w:spacing w:val="-27"/>
          <w:sz w:val="22"/>
        </w:rPr>
        <w:t> </w:t>
      </w:r>
      <w:r>
        <w:rPr>
          <w:sz w:val="22"/>
        </w:rPr>
        <w:t>M.</w:t>
      </w:r>
      <w:r>
        <w:rPr>
          <w:spacing w:val="-27"/>
          <w:sz w:val="22"/>
        </w:rPr>
        <w:t> </w:t>
      </w:r>
      <w:r>
        <w:rPr>
          <w:sz w:val="22"/>
        </w:rPr>
        <w:t>(2005).</w:t>
      </w:r>
      <w:r>
        <w:rPr>
          <w:spacing w:val="-27"/>
          <w:sz w:val="22"/>
        </w:rPr>
        <w:t> </w:t>
      </w:r>
      <w:r>
        <w:rPr>
          <w:sz w:val="22"/>
        </w:rPr>
        <w:t>“Mental</w:t>
      </w:r>
      <w:r>
        <w:rPr>
          <w:spacing w:val="-27"/>
          <w:sz w:val="22"/>
        </w:rPr>
        <w:t> </w:t>
      </w:r>
      <w:r>
        <w:rPr>
          <w:sz w:val="22"/>
        </w:rPr>
        <w:t>Illness</w:t>
      </w:r>
      <w:r>
        <w:rPr>
          <w:spacing w:val="-27"/>
          <w:sz w:val="22"/>
        </w:rPr>
        <w:t> </w:t>
      </w:r>
      <w:r>
        <w:rPr>
          <w:sz w:val="22"/>
        </w:rPr>
        <w:t>and/or</w:t>
      </w:r>
      <w:r>
        <w:rPr>
          <w:spacing w:val="-27"/>
          <w:sz w:val="22"/>
        </w:rPr>
        <w:t> </w:t>
      </w:r>
      <w:r>
        <w:rPr>
          <w:sz w:val="22"/>
        </w:rPr>
        <w:t>Mental</w:t>
      </w:r>
      <w:r>
        <w:rPr>
          <w:spacing w:val="-27"/>
          <w:sz w:val="22"/>
        </w:rPr>
        <w:t> </w:t>
      </w:r>
      <w:r>
        <w:rPr>
          <w:sz w:val="22"/>
        </w:rPr>
        <w:t>Health?</w:t>
      </w:r>
      <w:r>
        <w:rPr>
          <w:spacing w:val="-27"/>
          <w:sz w:val="22"/>
        </w:rPr>
        <w:t> </w:t>
      </w:r>
      <w:r>
        <w:rPr>
          <w:sz w:val="22"/>
        </w:rPr>
        <w:t>Investigating</w:t>
      </w:r>
      <w:r>
        <w:rPr>
          <w:spacing w:val="-26"/>
          <w:sz w:val="22"/>
        </w:rPr>
        <w:t> </w:t>
      </w:r>
      <w:r>
        <w:rPr>
          <w:sz w:val="22"/>
        </w:rPr>
        <w:t>Axi- oms</w:t>
      </w:r>
      <w:r>
        <w:rPr>
          <w:spacing w:val="-10"/>
          <w:sz w:val="22"/>
        </w:rPr>
        <w:t> </w:t>
      </w:r>
      <w:r>
        <w:rPr>
          <w:sz w:val="22"/>
        </w:rPr>
        <w:t>of</w:t>
      </w:r>
      <w:r>
        <w:rPr>
          <w:spacing w:val="-10"/>
          <w:sz w:val="22"/>
        </w:rPr>
        <w:t> </w:t>
      </w:r>
      <w:r>
        <w:rPr>
          <w:sz w:val="22"/>
        </w:rPr>
        <w:t>the</w:t>
      </w:r>
      <w:r>
        <w:rPr>
          <w:spacing w:val="-10"/>
          <w:sz w:val="22"/>
        </w:rPr>
        <w:t> </w:t>
      </w:r>
      <w:r>
        <w:rPr>
          <w:sz w:val="22"/>
        </w:rPr>
        <w:t>Complete</w:t>
      </w:r>
      <w:r>
        <w:rPr>
          <w:spacing w:val="-10"/>
          <w:sz w:val="22"/>
        </w:rPr>
        <w:t> </w:t>
      </w:r>
      <w:r>
        <w:rPr>
          <w:sz w:val="22"/>
        </w:rPr>
        <w:t>State</w:t>
      </w:r>
      <w:r>
        <w:rPr>
          <w:spacing w:val="-10"/>
          <w:sz w:val="22"/>
        </w:rPr>
        <w:t> </w:t>
      </w:r>
      <w:r>
        <w:rPr>
          <w:sz w:val="22"/>
        </w:rPr>
        <w:t>Model</w:t>
      </w:r>
      <w:r>
        <w:rPr>
          <w:spacing w:val="-10"/>
          <w:sz w:val="22"/>
        </w:rPr>
        <w:t> </w:t>
      </w:r>
      <w:r>
        <w:rPr>
          <w:sz w:val="22"/>
        </w:rPr>
        <w:t>of</w:t>
      </w:r>
      <w:r>
        <w:rPr>
          <w:spacing w:val="-10"/>
          <w:sz w:val="22"/>
        </w:rPr>
        <w:t> </w:t>
      </w:r>
      <w:r>
        <w:rPr>
          <w:sz w:val="22"/>
        </w:rPr>
        <w:t>Health”.</w:t>
      </w:r>
      <w:r>
        <w:rPr>
          <w:spacing w:val="-10"/>
          <w:sz w:val="22"/>
        </w:rPr>
        <w:t> </w:t>
      </w:r>
      <w:r>
        <w:rPr>
          <w:sz w:val="22"/>
        </w:rPr>
        <w:t>En</w:t>
      </w:r>
      <w:r>
        <w:rPr>
          <w:spacing w:val="-10"/>
          <w:sz w:val="22"/>
        </w:rPr>
        <w:t> </w:t>
      </w:r>
      <w:r>
        <w:rPr>
          <w:i/>
          <w:sz w:val="22"/>
        </w:rPr>
        <w:t>Journal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Consultting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and </w:t>
      </w:r>
      <w:r>
        <w:rPr>
          <w:i/>
          <w:w w:val="90"/>
          <w:sz w:val="22"/>
        </w:rPr>
        <w:t>Clinical Psychology, </w:t>
      </w:r>
      <w:r>
        <w:rPr>
          <w:w w:val="90"/>
          <w:sz w:val="22"/>
        </w:rPr>
        <w:t>73(3), pp.</w:t>
      </w:r>
      <w:r>
        <w:rPr>
          <w:spacing w:val="22"/>
          <w:w w:val="90"/>
          <w:sz w:val="22"/>
        </w:rPr>
        <w:t> </w:t>
      </w:r>
      <w:r>
        <w:rPr>
          <w:w w:val="90"/>
          <w:sz w:val="22"/>
        </w:rPr>
        <w:t>539-548.</w:t>
      </w:r>
    </w:p>
    <w:p>
      <w:pPr>
        <w:pStyle w:val="BodyText"/>
        <w:spacing w:line="242" w:lineRule="auto"/>
        <w:ind w:left="474" w:right="132" w:hanging="341"/>
        <w:jc w:val="both"/>
      </w:pPr>
      <w:r>
        <w:rPr>
          <w:spacing w:val="-2"/>
        </w:rPr>
        <w:t>Keyes,</w:t>
      </w:r>
      <w:r>
        <w:rPr>
          <w:spacing w:val="-6"/>
        </w:rPr>
        <w:t> </w:t>
      </w:r>
      <w:r>
        <w:rPr/>
        <w:t>C.</w:t>
      </w:r>
      <w:r>
        <w:rPr>
          <w:spacing w:val="-5"/>
        </w:rPr>
        <w:t> </w:t>
      </w:r>
      <w:r>
        <w:rPr/>
        <w:t>L.</w:t>
      </w:r>
      <w:r>
        <w:rPr>
          <w:spacing w:val="-5"/>
        </w:rPr>
        <w:t> </w:t>
      </w:r>
      <w:r>
        <w:rPr/>
        <w:t>M.</w:t>
      </w:r>
      <w:r>
        <w:rPr>
          <w:spacing w:val="-5"/>
        </w:rPr>
        <w:t> </w:t>
      </w:r>
      <w:r>
        <w:rPr/>
        <w:t>(2007).</w:t>
      </w:r>
      <w:r>
        <w:rPr>
          <w:spacing w:val="-5"/>
        </w:rPr>
        <w:t> </w:t>
      </w:r>
      <w:r>
        <w:rPr/>
        <w:t>“Promoting</w:t>
      </w:r>
      <w:r>
        <w:rPr>
          <w:spacing w:val="-6"/>
        </w:rPr>
        <w:t> </w:t>
      </w:r>
      <w:r>
        <w:rPr/>
        <w:t>and</w:t>
      </w:r>
      <w:r>
        <w:rPr>
          <w:spacing w:val="-6"/>
        </w:rPr>
        <w:t> </w:t>
      </w:r>
      <w:r>
        <w:rPr/>
        <w:t>Protecting</w:t>
      </w:r>
      <w:r>
        <w:rPr>
          <w:spacing w:val="-6"/>
        </w:rPr>
        <w:t> </w:t>
      </w:r>
      <w:r>
        <w:rPr/>
        <w:t>Mental</w:t>
      </w:r>
      <w:r>
        <w:rPr>
          <w:spacing w:val="-5"/>
        </w:rPr>
        <w:t> </w:t>
      </w:r>
      <w:r>
        <w:rPr/>
        <w:t>Health</w:t>
      </w:r>
      <w:r>
        <w:rPr>
          <w:spacing w:val="-5"/>
        </w:rPr>
        <w:t> </w:t>
      </w:r>
      <w:r>
        <w:rPr/>
        <w:t>as</w:t>
      </w:r>
      <w:r>
        <w:rPr>
          <w:spacing w:val="-5"/>
        </w:rPr>
        <w:t> </w:t>
      </w:r>
      <w:r>
        <w:rPr/>
        <w:t>Flourish- </w:t>
      </w:r>
      <w:r>
        <w:rPr>
          <w:w w:val="90"/>
        </w:rPr>
        <w:t>ing”. En </w:t>
      </w:r>
      <w:r>
        <w:rPr>
          <w:i/>
          <w:w w:val="90"/>
        </w:rPr>
        <w:t>American Psychologistt</w:t>
      </w:r>
      <w:r>
        <w:rPr>
          <w:w w:val="90"/>
        </w:rPr>
        <w:t>, 62, pp.</w:t>
      </w:r>
      <w:r>
        <w:rPr>
          <w:spacing w:val="10"/>
          <w:w w:val="90"/>
        </w:rPr>
        <w:t> </w:t>
      </w:r>
      <w:r>
        <w:rPr>
          <w:w w:val="90"/>
        </w:rPr>
        <w:t>95-108.</w:t>
      </w:r>
    </w:p>
    <w:p>
      <w:pPr>
        <w:pStyle w:val="BodyText"/>
        <w:spacing w:line="242" w:lineRule="auto"/>
        <w:ind w:left="473" w:right="131" w:hanging="340"/>
        <w:jc w:val="both"/>
      </w:pPr>
      <w:r>
        <w:rPr/>
        <w:t>King,</w:t>
      </w:r>
      <w:r>
        <w:rPr>
          <w:spacing w:val="-14"/>
        </w:rPr>
        <w:t> </w:t>
      </w:r>
      <w:r>
        <w:rPr>
          <w:spacing w:val="-19"/>
        </w:rPr>
        <w:t>P.</w:t>
      </w:r>
      <w:r>
        <w:rPr>
          <w:spacing w:val="-14"/>
        </w:rPr>
        <w:t> </w:t>
      </w:r>
      <w:r>
        <w:rPr/>
        <w:t>E.</w:t>
      </w:r>
      <w:r>
        <w:rPr>
          <w:spacing w:val="-14"/>
        </w:rPr>
        <w:t> </w:t>
      </w:r>
      <w:r>
        <w:rPr>
          <w:i/>
          <w:w w:val="90"/>
        </w:rPr>
        <w:t>ett</w:t>
      </w:r>
      <w:r>
        <w:rPr>
          <w:i/>
          <w:spacing w:val="-9"/>
          <w:w w:val="90"/>
        </w:rPr>
        <w:t> </w:t>
      </w:r>
      <w:r>
        <w:rPr>
          <w:i/>
        </w:rPr>
        <w:t>al.</w:t>
      </w:r>
      <w:r>
        <w:rPr>
          <w:i/>
          <w:spacing w:val="-14"/>
        </w:rPr>
        <w:t> </w:t>
      </w:r>
      <w:r>
        <w:rPr/>
        <w:t>(2005).</w:t>
      </w:r>
      <w:r>
        <w:rPr>
          <w:spacing w:val="-14"/>
        </w:rPr>
        <w:t> </w:t>
      </w:r>
      <w:r>
        <w:rPr/>
        <w:t>“Thriving</w:t>
      </w:r>
      <w:r>
        <w:rPr>
          <w:spacing w:val="-14"/>
        </w:rPr>
        <w:t> </w:t>
      </w:r>
      <w:r>
        <w:rPr/>
        <w:t>in</w:t>
      </w:r>
      <w:r>
        <w:rPr>
          <w:spacing w:val="-14"/>
        </w:rPr>
        <w:t> </w:t>
      </w:r>
      <w:r>
        <w:rPr/>
        <w:t>Adolescence:</w:t>
      </w:r>
      <w:r>
        <w:rPr>
          <w:spacing w:val="-14"/>
        </w:rPr>
        <w:t> </w:t>
      </w:r>
      <w:r>
        <w:rPr/>
        <w:t>The</w:t>
      </w:r>
      <w:r>
        <w:rPr>
          <w:spacing w:val="-14"/>
        </w:rPr>
        <w:t> </w:t>
      </w:r>
      <w:r>
        <w:rPr>
          <w:spacing w:val="-5"/>
        </w:rPr>
        <w:t>Voices</w:t>
      </w:r>
      <w:r>
        <w:rPr>
          <w:spacing w:val="-14"/>
        </w:rPr>
        <w:t> </w:t>
      </w:r>
      <w:r>
        <w:rPr/>
        <w:t>of</w:t>
      </w:r>
      <w:r>
        <w:rPr>
          <w:spacing w:val="-14"/>
        </w:rPr>
        <w:t> </w:t>
      </w:r>
      <w:r>
        <w:rPr>
          <w:spacing w:val="-3"/>
        </w:rPr>
        <w:t>Youth-Serving </w:t>
      </w:r>
      <w:r>
        <w:rPr/>
        <w:t>Practitioners,</w:t>
      </w:r>
      <w:r>
        <w:rPr>
          <w:spacing w:val="-25"/>
        </w:rPr>
        <w:t> </w:t>
      </w:r>
      <w:r>
        <w:rPr>
          <w:spacing w:val="-4"/>
        </w:rPr>
        <w:t>Parents,</w:t>
      </w:r>
      <w:r>
        <w:rPr>
          <w:spacing w:val="-25"/>
        </w:rPr>
        <w:t> </w:t>
      </w:r>
      <w:r>
        <w:rPr/>
        <w:t>and</w:t>
      </w:r>
      <w:r>
        <w:rPr>
          <w:spacing w:val="-25"/>
        </w:rPr>
        <w:t> </w:t>
      </w:r>
      <w:r>
        <w:rPr/>
        <w:t>Early</w:t>
      </w:r>
      <w:r>
        <w:rPr>
          <w:spacing w:val="-25"/>
        </w:rPr>
        <w:t> </w:t>
      </w:r>
      <w:r>
        <w:rPr/>
        <w:t>and</w:t>
      </w:r>
      <w:r>
        <w:rPr>
          <w:spacing w:val="-25"/>
        </w:rPr>
        <w:t> </w:t>
      </w:r>
      <w:r>
        <w:rPr/>
        <w:t>Late</w:t>
      </w:r>
      <w:r>
        <w:rPr>
          <w:spacing w:val="-25"/>
        </w:rPr>
        <w:t> </w:t>
      </w:r>
      <w:r>
        <w:rPr/>
        <w:t>Adolescence”.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>
          <w:i/>
        </w:rPr>
        <w:t>Journal</w:t>
      </w:r>
      <w:r>
        <w:rPr>
          <w:i/>
          <w:spacing w:val="-25"/>
        </w:rPr>
        <w:t> </w:t>
      </w:r>
      <w:r>
        <w:rPr>
          <w:i/>
        </w:rPr>
        <w:t>of</w:t>
      </w:r>
      <w:r>
        <w:rPr>
          <w:i/>
          <w:spacing w:val="-25"/>
        </w:rPr>
        <w:t> </w:t>
      </w:r>
      <w:r>
        <w:rPr>
          <w:i/>
        </w:rPr>
        <w:t>Early </w:t>
      </w:r>
      <w:r>
        <w:rPr>
          <w:i/>
          <w:w w:val="90"/>
        </w:rPr>
        <w:t>Adolescence</w:t>
      </w:r>
      <w:r>
        <w:rPr>
          <w:w w:val="90"/>
        </w:rPr>
        <w:t>, 25, pp.</w:t>
      </w:r>
      <w:r>
        <w:rPr>
          <w:spacing w:val="26"/>
          <w:w w:val="90"/>
        </w:rPr>
        <w:t> </w:t>
      </w:r>
      <w:r>
        <w:rPr>
          <w:w w:val="90"/>
        </w:rPr>
        <w:t>94-112.</w:t>
      </w:r>
    </w:p>
    <w:p>
      <w:pPr>
        <w:pStyle w:val="BodyText"/>
        <w:spacing w:line="242" w:lineRule="auto"/>
        <w:ind w:left="473" w:right="132" w:hanging="341"/>
        <w:jc w:val="both"/>
      </w:pPr>
      <w:r>
        <w:rPr>
          <w:spacing w:val="-3"/>
        </w:rPr>
        <w:t>Kurdek, </w:t>
      </w:r>
      <w:r>
        <w:rPr/>
        <w:t>L. A. y </w:t>
      </w:r>
      <w:r>
        <w:rPr>
          <w:spacing w:val="-4"/>
        </w:rPr>
        <w:t>Fine, </w:t>
      </w:r>
      <w:r>
        <w:rPr/>
        <w:t>M. A. (1994). </w:t>
      </w:r>
      <w:r>
        <w:rPr>
          <w:spacing w:val="-4"/>
        </w:rPr>
        <w:t>“Family </w:t>
      </w:r>
      <w:r>
        <w:rPr/>
        <w:t>Acceptance and </w:t>
      </w:r>
      <w:r>
        <w:rPr>
          <w:spacing w:val="-5"/>
        </w:rPr>
        <w:t>Family </w:t>
      </w:r>
      <w:r>
        <w:rPr/>
        <w:t>Control as </w:t>
      </w:r>
      <w:r>
        <w:rPr>
          <w:w w:val="95"/>
        </w:rPr>
        <w:t>Predictors of Adjustment in </w:t>
      </w:r>
      <w:r>
        <w:rPr>
          <w:spacing w:val="-6"/>
          <w:w w:val="95"/>
        </w:rPr>
        <w:t>Young </w:t>
      </w:r>
      <w:r>
        <w:rPr>
          <w:w w:val="95"/>
        </w:rPr>
        <w:t>Adolescents: </w:t>
      </w:r>
      <w:r>
        <w:rPr>
          <w:spacing w:val="-4"/>
          <w:w w:val="95"/>
        </w:rPr>
        <w:t>Linear, </w:t>
      </w:r>
      <w:r>
        <w:rPr>
          <w:w w:val="95"/>
        </w:rPr>
        <w:t>Curvilinear, or Inter- active Effects?”. En </w:t>
      </w:r>
      <w:r>
        <w:rPr>
          <w:i/>
          <w:w w:val="95"/>
        </w:rPr>
        <w:t>Child Developmentt</w:t>
      </w:r>
      <w:r>
        <w:rPr>
          <w:w w:val="95"/>
        </w:rPr>
        <w:t>, 65, pp. 1137-1146.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2" w:lineRule="auto" w:before="61"/>
        <w:ind w:left="474" w:right="131" w:hanging="341"/>
        <w:jc w:val="both"/>
        <w:rPr>
          <w:sz w:val="22"/>
        </w:rPr>
      </w:pPr>
      <w:r>
        <w:rPr>
          <w:w w:val="95"/>
          <w:sz w:val="22"/>
        </w:rPr>
        <w:t>Lerner, </w:t>
      </w:r>
      <w:r>
        <w:rPr>
          <w:sz w:val="22"/>
        </w:rPr>
        <w:t>R. M. </w:t>
      </w:r>
      <w:r>
        <w:rPr>
          <w:w w:val="95"/>
          <w:sz w:val="22"/>
        </w:rPr>
        <w:t>(2005). “Promoting Positive Youth Development: Theorical and </w:t>
      </w:r>
      <w:r>
        <w:rPr>
          <w:w w:val="90"/>
          <w:sz w:val="22"/>
        </w:rPr>
        <w:t>Empirical Bases”. En </w:t>
      </w:r>
      <w:r>
        <w:rPr>
          <w:i/>
          <w:w w:val="90"/>
          <w:sz w:val="22"/>
        </w:rPr>
        <w:t>Whitte Paper Prepared for tthe Workshop on tthe Science of </w:t>
      </w:r>
      <w:r>
        <w:rPr>
          <w:i/>
          <w:w w:val="90"/>
          <w:sz w:val="22"/>
        </w:rPr>
        <w:t>Adolescentt Healtth and Developmentt</w:t>
      </w:r>
      <w:r>
        <w:rPr>
          <w:w w:val="90"/>
          <w:sz w:val="22"/>
        </w:rPr>
        <w:t>, National Research Council/Institute of </w:t>
      </w:r>
      <w:r>
        <w:rPr>
          <w:w w:val="95"/>
          <w:sz w:val="22"/>
        </w:rPr>
        <w:t>Medicine. Washington, </w:t>
      </w:r>
      <w:r>
        <w:rPr>
          <w:sz w:val="22"/>
        </w:rPr>
        <w:t>D.C.: </w:t>
      </w:r>
      <w:r>
        <w:rPr>
          <w:w w:val="95"/>
          <w:sz w:val="22"/>
        </w:rPr>
        <w:t>National Academy of   Science.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4"/>
        </w:rPr>
        <w:t>Lerner,</w:t>
      </w:r>
      <w:r>
        <w:rPr>
          <w:spacing w:val="-21"/>
        </w:rPr>
        <w:t> </w:t>
      </w:r>
      <w:r>
        <w:rPr/>
        <w:t>R.</w:t>
      </w:r>
      <w:r>
        <w:rPr>
          <w:spacing w:val="-21"/>
        </w:rPr>
        <w:t> </w:t>
      </w:r>
      <w:r>
        <w:rPr/>
        <w:t>M.</w:t>
      </w:r>
      <w:r>
        <w:rPr>
          <w:spacing w:val="-21"/>
        </w:rPr>
        <w:t> </w:t>
      </w:r>
      <w:r>
        <w:rPr>
          <w:i/>
          <w:w w:val="90"/>
        </w:rPr>
        <w:t>ett</w:t>
      </w:r>
      <w:r>
        <w:rPr>
          <w:i/>
          <w:spacing w:val="-17"/>
          <w:w w:val="90"/>
        </w:rPr>
        <w:t> </w:t>
      </w:r>
      <w:r>
        <w:rPr>
          <w:i/>
        </w:rPr>
        <w:t>al.</w:t>
      </w:r>
      <w:r>
        <w:rPr>
          <w:i/>
          <w:spacing w:val="-21"/>
        </w:rPr>
        <w:t> </w:t>
      </w:r>
      <w:r>
        <w:rPr/>
        <w:t>(2005).</w:t>
      </w:r>
      <w:r>
        <w:rPr>
          <w:spacing w:val="-21"/>
        </w:rPr>
        <w:t> </w:t>
      </w:r>
      <w:r>
        <w:rPr/>
        <w:t>“Positive</w:t>
      </w:r>
      <w:r>
        <w:rPr>
          <w:spacing w:val="-22"/>
        </w:rPr>
        <w:t> </w:t>
      </w:r>
      <w:r>
        <w:rPr>
          <w:spacing w:val="-6"/>
        </w:rPr>
        <w:t>Youth</w:t>
      </w:r>
      <w:r>
        <w:rPr>
          <w:spacing w:val="-22"/>
        </w:rPr>
        <w:t> </w:t>
      </w:r>
      <w:r>
        <w:rPr/>
        <w:t>Development,</w:t>
      </w:r>
      <w:r>
        <w:rPr>
          <w:spacing w:val="-22"/>
        </w:rPr>
        <w:t> </w:t>
      </w:r>
      <w:r>
        <w:rPr/>
        <w:t>Participation</w:t>
      </w:r>
      <w:r>
        <w:rPr>
          <w:spacing w:val="-21"/>
        </w:rPr>
        <w:t> </w:t>
      </w:r>
      <w:r>
        <w:rPr/>
        <w:t>in</w:t>
      </w:r>
      <w:r>
        <w:rPr>
          <w:spacing w:val="-21"/>
        </w:rPr>
        <w:t> </w:t>
      </w:r>
      <w:r>
        <w:rPr/>
        <w:t>Com- </w:t>
      </w:r>
      <w:r>
        <w:rPr>
          <w:w w:val="95"/>
        </w:rPr>
        <w:t>munity</w:t>
      </w:r>
      <w:r>
        <w:rPr>
          <w:spacing w:val="-10"/>
          <w:w w:val="95"/>
        </w:rPr>
        <w:t> </w:t>
      </w:r>
      <w:r>
        <w:rPr>
          <w:spacing w:val="-6"/>
          <w:w w:val="95"/>
        </w:rPr>
        <w:t>Youth</w:t>
      </w:r>
      <w:r>
        <w:rPr>
          <w:spacing w:val="-10"/>
          <w:w w:val="95"/>
        </w:rPr>
        <w:t> </w:t>
      </w:r>
      <w:r>
        <w:rPr>
          <w:w w:val="95"/>
        </w:rPr>
        <w:t>Development</w:t>
      </w:r>
      <w:r>
        <w:rPr>
          <w:spacing w:val="-10"/>
          <w:w w:val="95"/>
        </w:rPr>
        <w:t> </w:t>
      </w:r>
      <w:r>
        <w:rPr>
          <w:w w:val="95"/>
        </w:rPr>
        <w:t>Programs,</w:t>
      </w:r>
      <w:r>
        <w:rPr>
          <w:spacing w:val="-10"/>
          <w:w w:val="95"/>
        </w:rPr>
        <w:t> </w:t>
      </w:r>
      <w:r>
        <w:rPr>
          <w:w w:val="95"/>
        </w:rPr>
        <w:t>and</w:t>
      </w:r>
      <w:r>
        <w:rPr>
          <w:spacing w:val="-10"/>
          <w:w w:val="95"/>
        </w:rPr>
        <w:t> </w:t>
      </w:r>
      <w:r>
        <w:rPr>
          <w:w w:val="95"/>
        </w:rPr>
        <w:t>Community</w:t>
      </w:r>
      <w:r>
        <w:rPr>
          <w:spacing w:val="-10"/>
          <w:w w:val="95"/>
        </w:rPr>
        <w:t> </w:t>
      </w:r>
      <w:r>
        <w:rPr>
          <w:w w:val="95"/>
        </w:rPr>
        <w:t>Contributions</w:t>
      </w:r>
      <w:r>
        <w:rPr>
          <w:spacing w:val="-10"/>
          <w:w w:val="95"/>
        </w:rPr>
        <w:t> </w:t>
      </w:r>
      <w:r>
        <w:rPr>
          <w:w w:val="95"/>
        </w:rPr>
        <w:t>of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Fifth </w:t>
      </w:r>
      <w:r>
        <w:rPr/>
        <w:t>Grade</w:t>
      </w:r>
      <w:r>
        <w:rPr>
          <w:spacing w:val="-30"/>
        </w:rPr>
        <w:t> </w:t>
      </w:r>
      <w:r>
        <w:rPr/>
        <w:t>Adolescents:</w:t>
      </w:r>
      <w:r>
        <w:rPr>
          <w:spacing w:val="-29"/>
        </w:rPr>
        <w:t> </w:t>
      </w:r>
      <w:r>
        <w:rPr>
          <w:spacing w:val="-3"/>
        </w:rPr>
        <w:t>Findings</w:t>
      </w:r>
      <w:r>
        <w:rPr>
          <w:spacing w:val="-30"/>
        </w:rPr>
        <w:t> </w:t>
      </w:r>
      <w:r>
        <w:rPr/>
        <w:t>from</w:t>
      </w:r>
      <w:r>
        <w:rPr>
          <w:spacing w:val="-30"/>
        </w:rPr>
        <w:t> </w:t>
      </w:r>
      <w:r>
        <w:rPr/>
        <w:t>the</w:t>
      </w:r>
      <w:r>
        <w:rPr>
          <w:spacing w:val="-30"/>
        </w:rPr>
        <w:t> </w:t>
      </w:r>
      <w:r>
        <w:rPr>
          <w:spacing w:val="-4"/>
        </w:rPr>
        <w:t>First</w:t>
      </w:r>
      <w:r>
        <w:rPr>
          <w:spacing w:val="-30"/>
        </w:rPr>
        <w:t> </w:t>
      </w:r>
      <w:r>
        <w:rPr>
          <w:spacing w:val="-6"/>
        </w:rPr>
        <w:t>Wave</w:t>
      </w:r>
      <w:r>
        <w:rPr>
          <w:spacing w:val="-30"/>
        </w:rPr>
        <w:t> </w:t>
      </w:r>
      <w:r>
        <w:rPr/>
        <w:t>of</w:t>
      </w:r>
      <w:r>
        <w:rPr>
          <w:spacing w:val="-30"/>
        </w:rPr>
        <w:t> </w:t>
      </w:r>
      <w:r>
        <w:rPr/>
        <w:t>the</w:t>
      </w:r>
      <w:r>
        <w:rPr>
          <w:spacing w:val="-30"/>
        </w:rPr>
        <w:t> </w:t>
      </w:r>
      <w:r>
        <w:rPr/>
        <w:t>4-H</w:t>
      </w:r>
      <w:r>
        <w:rPr>
          <w:spacing w:val="-30"/>
        </w:rPr>
        <w:t> </w:t>
      </w:r>
      <w:r>
        <w:rPr/>
        <w:t>Study</w:t>
      </w:r>
      <w:r>
        <w:rPr>
          <w:spacing w:val="-30"/>
        </w:rPr>
        <w:t> </w:t>
      </w:r>
      <w:r>
        <w:rPr/>
        <w:t>of</w:t>
      </w:r>
      <w:r>
        <w:rPr>
          <w:spacing w:val="-30"/>
        </w:rPr>
        <w:t> </w:t>
      </w:r>
      <w:r>
        <w:rPr>
          <w:spacing w:val="-3"/>
        </w:rPr>
        <w:t>Positive </w:t>
      </w:r>
      <w:r>
        <w:rPr>
          <w:spacing w:val="-6"/>
        </w:rPr>
        <w:t>Youth</w:t>
      </w:r>
      <w:r>
        <w:rPr>
          <w:spacing w:val="-19"/>
        </w:rPr>
        <w:t> </w:t>
      </w:r>
      <w:r>
        <w:rPr/>
        <w:t>Development”.</w:t>
      </w:r>
      <w:r>
        <w:rPr>
          <w:spacing w:val="-20"/>
        </w:rPr>
        <w:t> </w:t>
      </w:r>
      <w:r>
        <w:rPr/>
        <w:t>En</w:t>
      </w:r>
      <w:r>
        <w:rPr>
          <w:spacing w:val="-19"/>
        </w:rPr>
        <w:t> </w:t>
      </w:r>
      <w:r>
        <w:rPr>
          <w:i/>
          <w:sz w:val="20"/>
        </w:rPr>
        <w:t>Journal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Early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Adolescence,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25</w:t>
      </w:r>
      <w:r>
        <w:rPr>
          <w:i/>
        </w:rPr>
        <w:t>,</w:t>
      </w:r>
      <w:r>
        <w:rPr>
          <w:i/>
          <w:spacing w:val="-19"/>
        </w:rPr>
        <w:t> </w:t>
      </w:r>
      <w:r>
        <w:rPr/>
        <w:t>pp.</w:t>
      </w:r>
      <w:r>
        <w:rPr>
          <w:spacing w:val="-19"/>
        </w:rPr>
        <w:t> </w:t>
      </w:r>
      <w:r>
        <w:rPr/>
        <w:t>17-71.</w:t>
      </w:r>
    </w:p>
    <w:p>
      <w:pPr>
        <w:pStyle w:val="BodyText"/>
        <w:spacing w:line="242" w:lineRule="auto"/>
        <w:ind w:left="474" w:right="132" w:hanging="341"/>
        <w:jc w:val="both"/>
      </w:pPr>
      <w:r>
        <w:rPr>
          <w:spacing w:val="-3"/>
        </w:rPr>
        <w:t>McKinney,</w:t>
      </w:r>
      <w:r>
        <w:rPr>
          <w:spacing w:val="-26"/>
        </w:rPr>
        <w:t> </w:t>
      </w:r>
      <w:r>
        <w:rPr/>
        <w:t>C.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>
          <w:spacing w:val="-3"/>
        </w:rPr>
        <w:t>Renk,</w:t>
      </w:r>
      <w:r>
        <w:rPr>
          <w:spacing w:val="-25"/>
        </w:rPr>
        <w:t> </w:t>
      </w:r>
      <w:r>
        <w:rPr/>
        <w:t>K.</w:t>
      </w:r>
      <w:r>
        <w:rPr>
          <w:spacing w:val="-26"/>
        </w:rPr>
        <w:t> </w:t>
      </w:r>
      <w:r>
        <w:rPr/>
        <w:t>(2008).</w:t>
      </w:r>
      <w:r>
        <w:rPr>
          <w:spacing w:val="-26"/>
        </w:rPr>
        <w:t> </w:t>
      </w:r>
      <w:r>
        <w:rPr/>
        <w:t>“Multivariate</w:t>
      </w:r>
      <w:r>
        <w:rPr>
          <w:spacing w:val="-26"/>
        </w:rPr>
        <w:t> </w:t>
      </w:r>
      <w:r>
        <w:rPr/>
        <w:t>Models</w:t>
      </w:r>
      <w:r>
        <w:rPr>
          <w:spacing w:val="-26"/>
        </w:rPr>
        <w:t> </w:t>
      </w:r>
      <w:r>
        <w:rPr/>
        <w:t>of</w:t>
      </w:r>
      <w:r>
        <w:rPr>
          <w:spacing w:val="-26"/>
        </w:rPr>
        <w:t> </w:t>
      </w:r>
      <w:r>
        <w:rPr>
          <w:spacing w:val="-3"/>
        </w:rPr>
        <w:t>Parent-Late</w:t>
      </w:r>
      <w:r>
        <w:rPr>
          <w:spacing w:val="-26"/>
        </w:rPr>
        <w:t> </w:t>
      </w:r>
      <w:r>
        <w:rPr/>
        <w:t>Adolescent Gender</w:t>
      </w:r>
      <w:r>
        <w:rPr>
          <w:spacing w:val="-14"/>
        </w:rPr>
        <w:t> </w:t>
      </w:r>
      <w:r>
        <w:rPr/>
        <w:t>Dyads:</w:t>
      </w:r>
      <w:r>
        <w:rPr>
          <w:spacing w:val="-14"/>
        </w:rPr>
        <w:t> </w:t>
      </w:r>
      <w:r>
        <w:rPr/>
        <w:t>The</w:t>
      </w:r>
      <w:r>
        <w:rPr>
          <w:spacing w:val="-14"/>
        </w:rPr>
        <w:t> </w:t>
      </w:r>
      <w:r>
        <w:rPr/>
        <w:t>Importance</w:t>
      </w:r>
      <w:r>
        <w:rPr>
          <w:spacing w:val="-14"/>
        </w:rPr>
        <w:t> </w:t>
      </w:r>
      <w:r>
        <w:rPr/>
        <w:t>of</w:t>
      </w:r>
      <w:r>
        <w:rPr>
          <w:spacing w:val="-14"/>
        </w:rPr>
        <w:t> </w:t>
      </w:r>
      <w:r>
        <w:rPr>
          <w:spacing w:val="-3"/>
        </w:rPr>
        <w:t>Parenting</w:t>
      </w:r>
      <w:r>
        <w:rPr>
          <w:spacing w:val="-14"/>
        </w:rPr>
        <w:t> </w:t>
      </w:r>
      <w:r>
        <w:rPr/>
        <w:t>Process</w:t>
      </w:r>
      <w:r>
        <w:rPr>
          <w:spacing w:val="-14"/>
        </w:rPr>
        <w:t> </w:t>
      </w:r>
      <w:r>
        <w:rPr/>
        <w:t>in</w:t>
      </w:r>
      <w:r>
        <w:rPr>
          <w:spacing w:val="-14"/>
        </w:rPr>
        <w:t> </w:t>
      </w:r>
      <w:r>
        <w:rPr/>
        <w:t>Predicting</w:t>
      </w:r>
      <w:r>
        <w:rPr>
          <w:spacing w:val="-14"/>
        </w:rPr>
        <w:t> </w:t>
      </w:r>
      <w:r>
        <w:rPr/>
        <w:t>Adjust- </w:t>
      </w:r>
      <w:r>
        <w:rPr>
          <w:w w:val="90"/>
        </w:rPr>
        <w:t>ment”. En </w:t>
      </w:r>
      <w:r>
        <w:rPr>
          <w:i/>
          <w:w w:val="90"/>
        </w:rPr>
        <w:t>Child Psychiattry and Human Developmentt</w:t>
      </w:r>
      <w:r>
        <w:rPr>
          <w:w w:val="90"/>
        </w:rPr>
        <w:t>, 39, pp.</w:t>
      </w:r>
      <w:r>
        <w:rPr>
          <w:spacing w:val="-18"/>
          <w:w w:val="90"/>
        </w:rPr>
        <w:t> </w:t>
      </w:r>
      <w:r>
        <w:rPr>
          <w:w w:val="90"/>
        </w:rPr>
        <w:t>147-170.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5"/>
          <w:sz w:val="22"/>
        </w:rPr>
        <w:t>Oman,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R.</w:t>
      </w:r>
      <w:r>
        <w:rPr>
          <w:spacing w:val="-9"/>
          <w:w w:val="95"/>
          <w:sz w:val="22"/>
        </w:rPr>
        <w:t> </w:t>
      </w:r>
      <w:r>
        <w:rPr>
          <w:spacing w:val="-13"/>
          <w:w w:val="95"/>
          <w:sz w:val="22"/>
        </w:rPr>
        <w:t>F.</w:t>
      </w:r>
      <w:r>
        <w:rPr>
          <w:spacing w:val="-9"/>
          <w:w w:val="95"/>
          <w:sz w:val="22"/>
        </w:rPr>
        <w:t> </w:t>
      </w:r>
      <w:r>
        <w:rPr>
          <w:i/>
          <w:w w:val="90"/>
          <w:sz w:val="22"/>
        </w:rPr>
        <w:t>ett</w:t>
      </w:r>
      <w:r>
        <w:rPr>
          <w:i/>
          <w:spacing w:val="-6"/>
          <w:w w:val="90"/>
          <w:sz w:val="22"/>
        </w:rPr>
        <w:t> </w:t>
      </w:r>
      <w:r>
        <w:rPr>
          <w:i/>
          <w:w w:val="95"/>
          <w:sz w:val="22"/>
        </w:rPr>
        <w:t>al.</w:t>
      </w:r>
      <w:r>
        <w:rPr>
          <w:i/>
          <w:spacing w:val="-9"/>
          <w:w w:val="95"/>
          <w:sz w:val="22"/>
        </w:rPr>
        <w:t> </w:t>
      </w:r>
      <w:r>
        <w:rPr>
          <w:w w:val="95"/>
          <w:sz w:val="22"/>
        </w:rPr>
        <w:t>(2004).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“The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Potential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Protective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Effect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9"/>
          <w:w w:val="95"/>
          <w:sz w:val="22"/>
        </w:rPr>
        <w:t> </w:t>
      </w:r>
      <w:r>
        <w:rPr>
          <w:spacing w:val="-6"/>
          <w:w w:val="95"/>
          <w:sz w:val="22"/>
        </w:rPr>
        <w:t>Youth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Assets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on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Ado- lescent Alcohol and Drug Use”. En </w:t>
      </w:r>
      <w:r>
        <w:rPr>
          <w:i/>
          <w:w w:val="95"/>
          <w:sz w:val="22"/>
        </w:rPr>
        <w:t>American Journal of Public Healtth</w:t>
      </w:r>
      <w:r>
        <w:rPr>
          <w:w w:val="95"/>
          <w:sz w:val="22"/>
        </w:rPr>
        <w:t>, 94(8), pp.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1425-1430.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Organización</w:t>
      </w:r>
      <w:r>
        <w:rPr>
          <w:spacing w:val="-34"/>
        </w:rPr>
        <w:t> </w:t>
      </w:r>
      <w:r>
        <w:rPr/>
        <w:t>Panamericana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Salud</w:t>
      </w:r>
      <w:r>
        <w:rPr>
          <w:spacing w:val="-33"/>
        </w:rPr>
        <w:t> </w:t>
      </w:r>
      <w:r>
        <w:rPr/>
        <w:t>(</w:t>
      </w:r>
      <w:r>
        <w:rPr>
          <w:sz w:val="17"/>
        </w:rPr>
        <w:t>ops</w:t>
      </w:r>
      <w:r>
        <w:rPr/>
        <w:t>)</w:t>
      </w:r>
      <w:r>
        <w:rPr>
          <w:spacing w:val="-33"/>
        </w:rPr>
        <w:t> </w:t>
      </w:r>
      <w:r>
        <w:rPr/>
        <w:t>(2000).</w:t>
      </w:r>
      <w:r>
        <w:rPr>
          <w:spacing w:val="-33"/>
        </w:rPr>
        <w:t> </w:t>
      </w:r>
      <w:r>
        <w:rPr/>
        <w:t>“Informe</w:t>
      </w:r>
      <w:r>
        <w:rPr>
          <w:spacing w:val="-34"/>
        </w:rPr>
        <w:t> </w:t>
      </w:r>
      <w:r>
        <w:rPr/>
        <w:t>de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grupo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OMS</w:t>
      </w:r>
      <w:r>
        <w:rPr>
          <w:spacing w:val="-20"/>
          <w:w w:val="95"/>
        </w:rPr>
        <w:t> </w:t>
      </w:r>
      <w:r>
        <w:rPr>
          <w:w w:val="95"/>
        </w:rPr>
        <w:t>acerca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jóvenes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salud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todos”.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i/>
          <w:w w:val="95"/>
        </w:rPr>
        <w:t>Serie</w:t>
      </w:r>
      <w:r>
        <w:rPr>
          <w:i/>
          <w:spacing w:val="-20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20"/>
          <w:w w:val="95"/>
        </w:rPr>
        <w:t> </w:t>
      </w:r>
      <w:r>
        <w:rPr>
          <w:i/>
          <w:w w:val="95"/>
        </w:rPr>
        <w:t>Informes</w:t>
      </w:r>
      <w:r>
        <w:rPr>
          <w:i/>
          <w:spacing w:val="-20"/>
          <w:w w:val="95"/>
        </w:rPr>
        <w:t> </w:t>
      </w:r>
      <w:r>
        <w:rPr>
          <w:i/>
          <w:w w:val="95"/>
        </w:rPr>
        <w:t>Técnicos</w:t>
      </w:r>
      <w:r>
        <w:rPr>
          <w:w w:val="95"/>
        </w:rPr>
        <w:t>, </w:t>
      </w:r>
      <w:r>
        <w:rPr/>
        <w:t>p.</w:t>
      </w:r>
      <w:r>
        <w:rPr>
          <w:spacing w:val="-14"/>
        </w:rPr>
        <w:t> </w:t>
      </w:r>
      <w:r>
        <w:rPr/>
        <w:t>731.</w:t>
      </w:r>
    </w:p>
    <w:p>
      <w:pPr>
        <w:spacing w:line="242" w:lineRule="auto" w:before="0"/>
        <w:ind w:left="474" w:right="132" w:hanging="341"/>
        <w:jc w:val="both"/>
        <w:rPr>
          <w:sz w:val="22"/>
        </w:rPr>
      </w:pPr>
      <w:r>
        <w:rPr>
          <w:sz w:val="22"/>
        </w:rPr>
        <w:t>Ryff,</w:t>
      </w:r>
      <w:r>
        <w:rPr>
          <w:spacing w:val="-33"/>
          <w:sz w:val="22"/>
        </w:rPr>
        <w:t> </w:t>
      </w:r>
      <w:r>
        <w:rPr>
          <w:sz w:val="22"/>
        </w:rPr>
        <w:t>C.</w:t>
      </w:r>
      <w:r>
        <w:rPr>
          <w:spacing w:val="-33"/>
          <w:sz w:val="22"/>
        </w:rPr>
        <w:t> </w:t>
      </w:r>
      <w:r>
        <w:rPr>
          <w:sz w:val="22"/>
        </w:rPr>
        <w:t>(1989a).</w:t>
      </w:r>
      <w:r>
        <w:rPr>
          <w:spacing w:val="-33"/>
          <w:sz w:val="22"/>
        </w:rPr>
        <w:t> </w:t>
      </w:r>
      <w:r>
        <w:rPr>
          <w:sz w:val="22"/>
        </w:rPr>
        <w:t>“Beyond</w:t>
      </w:r>
      <w:r>
        <w:rPr>
          <w:spacing w:val="-33"/>
          <w:sz w:val="22"/>
        </w:rPr>
        <w:t> </w:t>
      </w:r>
      <w:r>
        <w:rPr>
          <w:spacing w:val="-4"/>
          <w:sz w:val="22"/>
        </w:rPr>
        <w:t>Ponce</w:t>
      </w:r>
      <w:r>
        <w:rPr>
          <w:spacing w:val="-33"/>
          <w:sz w:val="22"/>
        </w:rPr>
        <w:t> </w:t>
      </w:r>
      <w:r>
        <w:rPr>
          <w:sz w:val="22"/>
        </w:rPr>
        <w:t>de</w:t>
      </w:r>
      <w:r>
        <w:rPr>
          <w:spacing w:val="-33"/>
          <w:sz w:val="22"/>
        </w:rPr>
        <w:t> </w:t>
      </w:r>
      <w:r>
        <w:rPr>
          <w:sz w:val="22"/>
        </w:rPr>
        <w:t>Leon</w:t>
      </w:r>
      <w:r>
        <w:rPr>
          <w:spacing w:val="-33"/>
          <w:sz w:val="22"/>
        </w:rPr>
        <w:t> </w:t>
      </w:r>
      <w:r>
        <w:rPr>
          <w:sz w:val="22"/>
        </w:rPr>
        <w:t>and</w:t>
      </w:r>
      <w:r>
        <w:rPr>
          <w:spacing w:val="-33"/>
          <w:sz w:val="22"/>
        </w:rPr>
        <w:t> </w:t>
      </w:r>
      <w:r>
        <w:rPr>
          <w:sz w:val="22"/>
        </w:rPr>
        <w:t>Life</w:t>
      </w:r>
      <w:r>
        <w:rPr>
          <w:spacing w:val="-33"/>
          <w:sz w:val="22"/>
        </w:rPr>
        <w:t> </w:t>
      </w:r>
      <w:r>
        <w:rPr>
          <w:sz w:val="22"/>
        </w:rPr>
        <w:t>Satisfaction:</w:t>
      </w:r>
      <w:r>
        <w:rPr>
          <w:spacing w:val="-32"/>
          <w:sz w:val="22"/>
        </w:rPr>
        <w:t> </w:t>
      </w:r>
      <w:r>
        <w:rPr>
          <w:sz w:val="22"/>
        </w:rPr>
        <w:t>New</w:t>
      </w:r>
      <w:r>
        <w:rPr>
          <w:spacing w:val="-33"/>
          <w:sz w:val="22"/>
        </w:rPr>
        <w:t> </w:t>
      </w:r>
      <w:r>
        <w:rPr>
          <w:sz w:val="22"/>
        </w:rPr>
        <w:t>Directions</w:t>
      </w:r>
      <w:r>
        <w:rPr>
          <w:spacing w:val="-33"/>
          <w:sz w:val="22"/>
        </w:rPr>
        <w:t> </w:t>
      </w:r>
      <w:r>
        <w:rPr>
          <w:sz w:val="22"/>
        </w:rPr>
        <w:t>in </w:t>
      </w:r>
      <w:r>
        <w:rPr>
          <w:w w:val="90"/>
          <w:sz w:val="22"/>
        </w:rPr>
        <w:t>Quest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of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successful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Ageing”.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1"/>
          <w:w w:val="90"/>
          <w:sz w:val="22"/>
        </w:rPr>
        <w:t> </w:t>
      </w:r>
      <w:r>
        <w:rPr>
          <w:i/>
          <w:w w:val="90"/>
          <w:sz w:val="22"/>
        </w:rPr>
        <w:t>Intternattional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Journal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of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Behavioral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Developmentt. </w:t>
      </w:r>
      <w:r>
        <w:rPr>
          <w:w w:val="95"/>
          <w:sz w:val="22"/>
        </w:rPr>
        <w:t>1989, 12(1)</w:t>
      </w:r>
      <w:r>
        <w:rPr>
          <w:i/>
          <w:w w:val="95"/>
          <w:sz w:val="22"/>
        </w:rPr>
        <w:t>, </w:t>
      </w:r>
      <w:r>
        <w:rPr>
          <w:w w:val="95"/>
          <w:sz w:val="22"/>
        </w:rPr>
        <w:t>pp.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35-55.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Ryff,</w:t>
      </w:r>
      <w:r>
        <w:rPr>
          <w:spacing w:val="-33"/>
          <w:sz w:val="22"/>
        </w:rPr>
        <w:t> </w:t>
      </w:r>
      <w:r>
        <w:rPr>
          <w:sz w:val="22"/>
        </w:rPr>
        <w:t>C.</w:t>
      </w:r>
      <w:r>
        <w:rPr>
          <w:spacing w:val="-33"/>
          <w:sz w:val="22"/>
        </w:rPr>
        <w:t> </w:t>
      </w:r>
      <w:r>
        <w:rPr>
          <w:sz w:val="22"/>
        </w:rPr>
        <w:t>(1989b).</w:t>
      </w:r>
      <w:r>
        <w:rPr>
          <w:spacing w:val="-33"/>
          <w:sz w:val="22"/>
        </w:rPr>
        <w:t> </w:t>
      </w:r>
      <w:r>
        <w:rPr>
          <w:sz w:val="22"/>
        </w:rPr>
        <w:t>“Happiness</w:t>
      </w:r>
      <w:r>
        <w:rPr>
          <w:spacing w:val="-34"/>
          <w:sz w:val="22"/>
        </w:rPr>
        <w:t> </w:t>
      </w:r>
      <w:r>
        <w:rPr>
          <w:sz w:val="22"/>
        </w:rPr>
        <w:t>Is</w:t>
      </w:r>
      <w:r>
        <w:rPr>
          <w:spacing w:val="-33"/>
          <w:sz w:val="22"/>
        </w:rPr>
        <w:t> </w:t>
      </w:r>
      <w:r>
        <w:rPr>
          <w:sz w:val="22"/>
        </w:rPr>
        <w:t>Everything,</w:t>
      </w:r>
      <w:r>
        <w:rPr>
          <w:spacing w:val="-33"/>
          <w:sz w:val="22"/>
        </w:rPr>
        <w:t> </w:t>
      </w:r>
      <w:r>
        <w:rPr>
          <w:sz w:val="22"/>
        </w:rPr>
        <w:t>or</w:t>
      </w:r>
      <w:r>
        <w:rPr>
          <w:spacing w:val="-33"/>
          <w:sz w:val="22"/>
        </w:rPr>
        <w:t> </w:t>
      </w:r>
      <w:r>
        <w:rPr>
          <w:sz w:val="22"/>
        </w:rPr>
        <w:t>Is</w:t>
      </w:r>
      <w:r>
        <w:rPr>
          <w:spacing w:val="-33"/>
          <w:sz w:val="22"/>
        </w:rPr>
        <w:t> </w:t>
      </w:r>
      <w:r>
        <w:rPr>
          <w:sz w:val="22"/>
        </w:rPr>
        <w:t>It?</w:t>
      </w:r>
      <w:r>
        <w:rPr>
          <w:spacing w:val="-33"/>
          <w:sz w:val="22"/>
        </w:rPr>
        <w:t> </w:t>
      </w:r>
      <w:r>
        <w:rPr>
          <w:sz w:val="22"/>
        </w:rPr>
        <w:t>Explorations</w:t>
      </w:r>
      <w:r>
        <w:rPr>
          <w:spacing w:val="-33"/>
          <w:sz w:val="22"/>
        </w:rPr>
        <w:t> </w:t>
      </w:r>
      <w:r>
        <w:rPr>
          <w:sz w:val="22"/>
        </w:rPr>
        <w:t>on</w:t>
      </w:r>
      <w:r>
        <w:rPr>
          <w:spacing w:val="-33"/>
          <w:sz w:val="22"/>
        </w:rPr>
        <w:t> </w:t>
      </w:r>
      <w:r>
        <w:rPr>
          <w:sz w:val="22"/>
        </w:rPr>
        <w:t>the</w:t>
      </w:r>
      <w:r>
        <w:rPr>
          <w:spacing w:val="-33"/>
          <w:sz w:val="22"/>
        </w:rPr>
        <w:t> </w:t>
      </w:r>
      <w:r>
        <w:rPr>
          <w:sz w:val="22"/>
        </w:rPr>
        <w:t>Meaning </w:t>
      </w:r>
      <w:r>
        <w:rPr>
          <w:w w:val="90"/>
          <w:sz w:val="22"/>
        </w:rPr>
        <w:t>of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Psychological</w:t>
      </w:r>
      <w:r>
        <w:rPr>
          <w:spacing w:val="-5"/>
          <w:w w:val="90"/>
          <w:sz w:val="22"/>
        </w:rPr>
        <w:t> </w:t>
      </w:r>
      <w:r>
        <w:rPr>
          <w:spacing w:val="-3"/>
          <w:w w:val="90"/>
          <w:sz w:val="22"/>
        </w:rPr>
        <w:t>Well-Being”.</w:t>
      </w:r>
      <w:r>
        <w:rPr>
          <w:spacing w:val="-4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5"/>
          <w:w w:val="90"/>
          <w:sz w:val="22"/>
        </w:rPr>
        <w:t> </w:t>
      </w:r>
      <w:r>
        <w:rPr>
          <w:i/>
          <w:w w:val="90"/>
          <w:sz w:val="22"/>
        </w:rPr>
        <w:t>Journal</w:t>
      </w:r>
      <w:r>
        <w:rPr>
          <w:i/>
          <w:spacing w:val="-5"/>
          <w:w w:val="90"/>
          <w:sz w:val="22"/>
        </w:rPr>
        <w:t> </w:t>
      </w:r>
      <w:r>
        <w:rPr>
          <w:i/>
          <w:w w:val="90"/>
          <w:sz w:val="22"/>
        </w:rPr>
        <w:t>of</w:t>
      </w:r>
      <w:r>
        <w:rPr>
          <w:i/>
          <w:spacing w:val="-5"/>
          <w:w w:val="90"/>
          <w:sz w:val="22"/>
        </w:rPr>
        <w:t> </w:t>
      </w:r>
      <w:r>
        <w:rPr>
          <w:i/>
          <w:w w:val="90"/>
          <w:sz w:val="22"/>
        </w:rPr>
        <w:t>Personalitty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and</w:t>
      </w:r>
      <w:r>
        <w:rPr>
          <w:i/>
          <w:spacing w:val="-5"/>
          <w:w w:val="90"/>
          <w:sz w:val="22"/>
        </w:rPr>
        <w:t> </w:t>
      </w:r>
      <w:r>
        <w:rPr>
          <w:i/>
          <w:w w:val="90"/>
          <w:sz w:val="22"/>
        </w:rPr>
        <w:t>Social</w:t>
      </w:r>
      <w:r>
        <w:rPr>
          <w:i/>
          <w:spacing w:val="-5"/>
          <w:w w:val="90"/>
          <w:sz w:val="22"/>
        </w:rPr>
        <w:t> </w:t>
      </w:r>
      <w:r>
        <w:rPr>
          <w:i/>
          <w:w w:val="90"/>
          <w:sz w:val="22"/>
        </w:rPr>
        <w:t>Psychology</w:t>
      </w:r>
      <w:r>
        <w:rPr>
          <w:w w:val="90"/>
          <w:sz w:val="22"/>
        </w:rPr>
        <w:t>,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57, </w:t>
      </w:r>
      <w:r>
        <w:rPr>
          <w:w w:val="95"/>
          <w:sz w:val="22"/>
        </w:rPr>
        <w:t>pp.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1069-1081.</w:t>
      </w:r>
    </w:p>
    <w:p>
      <w:pPr>
        <w:pStyle w:val="BodyText"/>
        <w:spacing w:line="257" w:lineRule="exact"/>
        <w:ind w:left="134"/>
      </w:pPr>
      <w:r>
        <w:rPr>
          <w:w w:val="95"/>
        </w:rPr>
        <w:t>Ryff, C. y Keyes, C. (1995). “The Structure of Psychological Well-Being Revisited”.</w:t>
      </w:r>
    </w:p>
    <w:p>
      <w:pPr>
        <w:spacing w:before="2"/>
        <w:ind w:left="474" w:right="0" w:firstLine="0"/>
        <w:jc w:val="left"/>
        <w:rPr>
          <w:sz w:val="22"/>
        </w:rPr>
      </w:pPr>
      <w:r>
        <w:rPr>
          <w:i/>
          <w:w w:val="90"/>
          <w:sz w:val="22"/>
        </w:rPr>
        <w:t>Journal of Personalitty and Social Psychology</w:t>
      </w:r>
      <w:r>
        <w:rPr>
          <w:w w:val="90"/>
          <w:sz w:val="22"/>
        </w:rPr>
        <w:t>, 69, pp. 719-727.</w:t>
      </w:r>
    </w:p>
    <w:p>
      <w:pPr>
        <w:pStyle w:val="BodyText"/>
        <w:spacing w:line="242" w:lineRule="auto" w:before="2"/>
        <w:ind w:left="474" w:right="131" w:hanging="341"/>
        <w:jc w:val="both"/>
      </w:pPr>
      <w:r>
        <w:rPr/>
        <w:t>Ryff,</w:t>
      </w:r>
      <w:r>
        <w:rPr>
          <w:spacing w:val="-16"/>
        </w:rPr>
        <w:t> </w:t>
      </w:r>
      <w:r>
        <w:rPr/>
        <w:t>C.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>
          <w:spacing w:val="-4"/>
        </w:rPr>
        <w:t>Singer,</w:t>
      </w:r>
      <w:r>
        <w:rPr>
          <w:spacing w:val="-16"/>
        </w:rPr>
        <w:t> </w:t>
      </w:r>
      <w:r>
        <w:rPr/>
        <w:t>B.</w:t>
      </w:r>
      <w:r>
        <w:rPr>
          <w:spacing w:val="-16"/>
        </w:rPr>
        <w:t> </w:t>
      </w:r>
      <w:r>
        <w:rPr/>
        <w:t>(2008).</w:t>
      </w:r>
      <w:r>
        <w:rPr>
          <w:spacing w:val="-16"/>
        </w:rPr>
        <w:t> </w:t>
      </w:r>
      <w:r>
        <w:rPr/>
        <w:t>“Know</w:t>
      </w:r>
      <w:r>
        <w:rPr>
          <w:spacing w:val="-16"/>
        </w:rPr>
        <w:t> </w:t>
      </w:r>
      <w:r>
        <w:rPr/>
        <w:t>Thyself</w:t>
      </w:r>
      <w:r>
        <w:rPr>
          <w:spacing w:val="-16"/>
        </w:rPr>
        <w:t> </w:t>
      </w:r>
      <w:r>
        <w:rPr/>
        <w:t>and</w:t>
      </w:r>
      <w:r>
        <w:rPr>
          <w:spacing w:val="-16"/>
        </w:rPr>
        <w:t> </w:t>
      </w:r>
      <w:r>
        <w:rPr/>
        <w:t>Become</w:t>
      </w:r>
      <w:r>
        <w:rPr>
          <w:spacing w:val="-16"/>
        </w:rPr>
        <w:t> </w:t>
      </w:r>
      <w:r>
        <w:rPr/>
        <w:t>What</w:t>
      </w:r>
      <w:r>
        <w:rPr>
          <w:spacing w:val="-16"/>
        </w:rPr>
        <w:t> </w:t>
      </w:r>
      <w:r>
        <w:rPr>
          <w:spacing w:val="-9"/>
        </w:rPr>
        <w:t>You</w:t>
      </w:r>
      <w:r>
        <w:rPr>
          <w:spacing w:val="-16"/>
        </w:rPr>
        <w:t> </w:t>
      </w:r>
      <w:r>
        <w:rPr>
          <w:spacing w:val="-3"/>
        </w:rPr>
        <w:t>Are: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Eudai- </w:t>
      </w:r>
      <w:r>
        <w:rPr>
          <w:w w:val="95"/>
        </w:rPr>
        <w:t>monic</w:t>
      </w:r>
      <w:r>
        <w:rPr>
          <w:spacing w:val="-27"/>
          <w:w w:val="95"/>
        </w:rPr>
        <w:t> </w:t>
      </w:r>
      <w:r>
        <w:rPr>
          <w:w w:val="95"/>
        </w:rPr>
        <w:t>Approach</w:t>
      </w:r>
      <w:r>
        <w:rPr>
          <w:spacing w:val="-27"/>
          <w:w w:val="95"/>
        </w:rPr>
        <w:t> </w:t>
      </w:r>
      <w:r>
        <w:rPr>
          <w:w w:val="95"/>
        </w:rPr>
        <w:t>to</w:t>
      </w:r>
      <w:r>
        <w:rPr>
          <w:spacing w:val="-27"/>
          <w:w w:val="95"/>
        </w:rPr>
        <w:t> </w:t>
      </w:r>
      <w:r>
        <w:rPr>
          <w:w w:val="95"/>
        </w:rPr>
        <w:t>Psychological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Well-Being”.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i/>
          <w:w w:val="95"/>
        </w:rPr>
        <w:t>Journal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of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Happiness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Sttudies</w:t>
      </w:r>
      <w:r>
        <w:rPr>
          <w:w w:val="95"/>
        </w:rPr>
        <w:t>, </w:t>
      </w:r>
      <w:r>
        <w:rPr/>
        <w:t>9, pp.</w:t>
      </w:r>
      <w:r>
        <w:rPr>
          <w:spacing w:val="-32"/>
        </w:rPr>
        <w:t> </w:t>
      </w:r>
      <w:r>
        <w:rPr/>
        <w:t>13-39.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Scales,</w:t>
      </w:r>
      <w:r>
        <w:rPr>
          <w:spacing w:val="-8"/>
        </w:rPr>
        <w:t> </w:t>
      </w:r>
      <w:r>
        <w:rPr>
          <w:spacing w:val="-19"/>
        </w:rPr>
        <w:t>P.</w:t>
      </w:r>
      <w:r>
        <w:rPr>
          <w:spacing w:val="-8"/>
        </w:rPr>
        <w:t> </w:t>
      </w:r>
      <w:r>
        <w:rPr/>
        <w:t>C.,</w:t>
      </w:r>
      <w:r>
        <w:rPr>
          <w:spacing w:val="-8"/>
        </w:rPr>
        <w:t> </w:t>
      </w:r>
      <w:r>
        <w:rPr/>
        <w:t>Benson,</w:t>
      </w:r>
      <w:r>
        <w:rPr>
          <w:spacing w:val="-8"/>
        </w:rPr>
        <w:t> </w:t>
      </w:r>
      <w:r>
        <w:rPr>
          <w:spacing w:val="-19"/>
        </w:rPr>
        <w:t>P.</w:t>
      </w:r>
      <w:r>
        <w:rPr>
          <w:spacing w:val="-8"/>
        </w:rPr>
        <w:t> </w:t>
      </w:r>
      <w:r>
        <w:rPr/>
        <w:t>L.,</w:t>
      </w:r>
      <w:r>
        <w:rPr>
          <w:spacing w:val="-8"/>
        </w:rPr>
        <w:t> </w:t>
      </w:r>
      <w:r>
        <w:rPr/>
        <w:t>Leffert,</w:t>
      </w:r>
      <w:r>
        <w:rPr>
          <w:spacing w:val="-8"/>
        </w:rPr>
        <w:t> </w:t>
      </w:r>
      <w:r>
        <w:rPr/>
        <w:t>N.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Blyth,</w:t>
      </w:r>
      <w:r>
        <w:rPr>
          <w:spacing w:val="-8"/>
        </w:rPr>
        <w:t> </w:t>
      </w:r>
      <w:r>
        <w:rPr/>
        <w:t>D.</w:t>
      </w:r>
      <w:r>
        <w:rPr>
          <w:spacing w:val="-8"/>
        </w:rPr>
        <w:t> </w:t>
      </w:r>
      <w:r>
        <w:rPr/>
        <w:t>A.</w:t>
      </w:r>
      <w:r>
        <w:rPr>
          <w:spacing w:val="-8"/>
        </w:rPr>
        <w:t> </w:t>
      </w:r>
      <w:r>
        <w:rPr/>
        <w:t>(2000).</w:t>
      </w:r>
      <w:r>
        <w:rPr>
          <w:spacing w:val="-8"/>
        </w:rPr>
        <w:t> </w:t>
      </w:r>
      <w:r>
        <w:rPr/>
        <w:t>“Contribution</w:t>
      </w:r>
      <w:r>
        <w:rPr>
          <w:spacing w:val="-9"/>
        </w:rPr>
        <w:t> </w:t>
      </w:r>
      <w:r>
        <w:rPr/>
        <w:t>of</w:t>
      </w:r>
      <w:r>
        <w:rPr>
          <w:spacing w:val="-8"/>
        </w:rPr>
        <w:t> </w:t>
      </w:r>
      <w:r>
        <w:rPr/>
        <w:t>De- </w:t>
      </w:r>
      <w:r>
        <w:rPr>
          <w:w w:val="95"/>
        </w:rPr>
        <w:t>velopmental</w:t>
      </w:r>
      <w:r>
        <w:rPr>
          <w:spacing w:val="-22"/>
          <w:w w:val="95"/>
        </w:rPr>
        <w:t> </w:t>
      </w:r>
      <w:r>
        <w:rPr>
          <w:w w:val="95"/>
        </w:rPr>
        <w:t>Assets</w:t>
      </w:r>
      <w:r>
        <w:rPr>
          <w:spacing w:val="-21"/>
          <w:w w:val="95"/>
        </w:rPr>
        <w:t> </w:t>
      </w:r>
      <w:r>
        <w:rPr>
          <w:w w:val="95"/>
        </w:rPr>
        <w:t>to</w:t>
      </w:r>
      <w:r>
        <w:rPr>
          <w:spacing w:val="-21"/>
          <w:w w:val="95"/>
        </w:rPr>
        <w:t> </w:t>
      </w:r>
      <w:r>
        <w:rPr>
          <w:w w:val="95"/>
        </w:rPr>
        <w:t>the</w:t>
      </w:r>
      <w:r>
        <w:rPr>
          <w:spacing w:val="-21"/>
          <w:w w:val="95"/>
        </w:rPr>
        <w:t> </w:t>
      </w:r>
      <w:r>
        <w:rPr>
          <w:w w:val="95"/>
        </w:rPr>
        <w:t>Prediction</w:t>
      </w:r>
      <w:r>
        <w:rPr>
          <w:spacing w:val="-21"/>
          <w:w w:val="95"/>
        </w:rPr>
        <w:t> </w:t>
      </w:r>
      <w:r>
        <w:rPr>
          <w:w w:val="95"/>
        </w:rPr>
        <w:t>of</w:t>
      </w:r>
      <w:r>
        <w:rPr>
          <w:spacing w:val="-21"/>
          <w:w w:val="95"/>
        </w:rPr>
        <w:t> </w:t>
      </w:r>
      <w:r>
        <w:rPr>
          <w:w w:val="95"/>
        </w:rPr>
        <w:t>Thriving</w:t>
      </w:r>
      <w:r>
        <w:rPr>
          <w:spacing w:val="-21"/>
          <w:w w:val="95"/>
        </w:rPr>
        <w:t> </w:t>
      </w:r>
      <w:r>
        <w:rPr>
          <w:w w:val="95"/>
        </w:rPr>
        <w:t>among</w:t>
      </w:r>
      <w:r>
        <w:rPr>
          <w:spacing w:val="-21"/>
          <w:w w:val="95"/>
        </w:rPr>
        <w:t> </w:t>
      </w:r>
      <w:r>
        <w:rPr>
          <w:w w:val="95"/>
        </w:rPr>
        <w:t>Adolescents”.</w:t>
      </w:r>
      <w:r>
        <w:rPr>
          <w:spacing w:val="-20"/>
          <w:w w:val="95"/>
        </w:rPr>
        <w:t> </w:t>
      </w:r>
      <w:r>
        <w:rPr>
          <w:i/>
          <w:w w:val="95"/>
        </w:rPr>
        <w:t>Applied </w:t>
      </w:r>
      <w:r>
        <w:rPr>
          <w:i/>
          <w:w w:val="90"/>
        </w:rPr>
        <w:t>Developmenttal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Science</w:t>
      </w:r>
      <w:r>
        <w:rPr>
          <w:w w:val="90"/>
        </w:rPr>
        <w:t>,</w:t>
      </w:r>
      <w:r>
        <w:rPr>
          <w:spacing w:val="-19"/>
          <w:w w:val="90"/>
        </w:rPr>
        <w:t> </w:t>
      </w:r>
      <w:r>
        <w:rPr>
          <w:w w:val="90"/>
        </w:rPr>
        <w:t>4(1),</w:t>
      </w:r>
      <w:r>
        <w:rPr>
          <w:spacing w:val="-19"/>
          <w:w w:val="90"/>
        </w:rPr>
        <w:t> </w:t>
      </w:r>
      <w:r>
        <w:rPr>
          <w:w w:val="90"/>
        </w:rPr>
        <w:t>pp.</w:t>
      </w:r>
      <w:r>
        <w:rPr>
          <w:spacing w:val="-19"/>
          <w:w w:val="90"/>
        </w:rPr>
        <w:t> </w:t>
      </w:r>
      <w:r>
        <w:rPr>
          <w:w w:val="90"/>
        </w:rPr>
        <w:t>27-46.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Schwartz,</w:t>
      </w:r>
      <w:r>
        <w:rPr>
          <w:spacing w:val="-16"/>
        </w:rPr>
        <w:t> </w:t>
      </w:r>
      <w:r>
        <w:rPr/>
        <w:t>S.</w:t>
      </w:r>
      <w:r>
        <w:rPr>
          <w:spacing w:val="-16"/>
        </w:rPr>
        <w:t> </w:t>
      </w:r>
      <w:r>
        <w:rPr/>
        <w:t>J.,</w:t>
      </w:r>
      <w:r>
        <w:rPr>
          <w:spacing w:val="-16"/>
        </w:rPr>
        <w:t> </w:t>
      </w:r>
      <w:r>
        <w:rPr>
          <w:spacing w:val="-3"/>
        </w:rPr>
        <w:t>Pantin,</w:t>
      </w:r>
      <w:r>
        <w:rPr>
          <w:spacing w:val="-16"/>
        </w:rPr>
        <w:t> </w:t>
      </w:r>
      <w:r>
        <w:rPr/>
        <w:t>H.,</w:t>
      </w:r>
      <w:r>
        <w:rPr>
          <w:spacing w:val="-16"/>
        </w:rPr>
        <w:t> </w:t>
      </w:r>
      <w:r>
        <w:rPr/>
        <w:t>Coatsworth,</w:t>
      </w:r>
      <w:r>
        <w:rPr>
          <w:spacing w:val="-16"/>
        </w:rPr>
        <w:t> </w:t>
      </w:r>
      <w:r>
        <w:rPr/>
        <w:t>J.</w:t>
      </w:r>
      <w:r>
        <w:rPr>
          <w:spacing w:val="-16"/>
        </w:rPr>
        <w:t> </w:t>
      </w:r>
      <w:r>
        <w:rPr/>
        <w:t>D.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Szapocznik,</w:t>
      </w:r>
      <w:r>
        <w:rPr>
          <w:spacing w:val="-16"/>
        </w:rPr>
        <w:t> </w:t>
      </w:r>
      <w:r>
        <w:rPr/>
        <w:t>J.</w:t>
      </w:r>
      <w:r>
        <w:rPr>
          <w:spacing w:val="-16"/>
        </w:rPr>
        <w:t> </w:t>
      </w:r>
      <w:r>
        <w:rPr/>
        <w:t>(2007).</w:t>
      </w:r>
      <w:r>
        <w:rPr>
          <w:spacing w:val="-16"/>
        </w:rPr>
        <w:t> </w:t>
      </w:r>
      <w:r>
        <w:rPr>
          <w:spacing w:val="-4"/>
        </w:rPr>
        <w:t>“Addressing </w:t>
      </w:r>
      <w:r>
        <w:rPr>
          <w:w w:val="95"/>
        </w:rPr>
        <w:t>the Challenges and Opportunities for </w:t>
      </w:r>
      <w:r>
        <w:rPr>
          <w:spacing w:val="-4"/>
          <w:w w:val="95"/>
        </w:rPr>
        <w:t>Today’s </w:t>
      </w:r>
      <w:r>
        <w:rPr>
          <w:spacing w:val="-5"/>
          <w:w w:val="95"/>
        </w:rPr>
        <w:t>Youth: </w:t>
      </w:r>
      <w:r>
        <w:rPr>
          <w:spacing w:val="-6"/>
          <w:w w:val="95"/>
        </w:rPr>
        <w:t>Toward </w:t>
      </w:r>
      <w:r>
        <w:rPr>
          <w:w w:val="95"/>
        </w:rPr>
        <w:t>and Integrative Model</w:t>
      </w:r>
      <w:r>
        <w:rPr>
          <w:spacing w:val="-5"/>
          <w:w w:val="95"/>
        </w:rPr>
        <w:t> </w:t>
      </w:r>
      <w:r>
        <w:rPr>
          <w:w w:val="95"/>
        </w:rPr>
        <w:t>and</w:t>
      </w:r>
      <w:r>
        <w:rPr>
          <w:spacing w:val="-5"/>
          <w:w w:val="95"/>
        </w:rPr>
        <w:t> </w:t>
      </w:r>
      <w:r>
        <w:rPr>
          <w:w w:val="95"/>
        </w:rPr>
        <w:t>Its</w:t>
      </w:r>
      <w:r>
        <w:rPr>
          <w:spacing w:val="-5"/>
          <w:w w:val="95"/>
        </w:rPr>
        <w:t> </w:t>
      </w:r>
      <w:r>
        <w:rPr>
          <w:w w:val="95"/>
        </w:rPr>
        <w:t>Implications</w:t>
      </w:r>
      <w:r>
        <w:rPr>
          <w:spacing w:val="-5"/>
          <w:w w:val="95"/>
        </w:rPr>
        <w:t> </w:t>
      </w:r>
      <w:r>
        <w:rPr>
          <w:w w:val="95"/>
        </w:rPr>
        <w:t>for</w:t>
      </w:r>
      <w:r>
        <w:rPr>
          <w:spacing w:val="-5"/>
          <w:w w:val="95"/>
        </w:rPr>
        <w:t> </w:t>
      </w:r>
      <w:r>
        <w:rPr>
          <w:w w:val="95"/>
        </w:rPr>
        <w:t>Research</w:t>
      </w:r>
      <w:r>
        <w:rPr>
          <w:spacing w:val="-5"/>
          <w:w w:val="95"/>
        </w:rPr>
        <w:t> </w:t>
      </w:r>
      <w:r>
        <w:rPr>
          <w:w w:val="95"/>
        </w:rPr>
        <w:t>and</w:t>
      </w:r>
      <w:r>
        <w:rPr>
          <w:spacing w:val="-5"/>
          <w:w w:val="95"/>
        </w:rPr>
        <w:t> </w:t>
      </w:r>
      <w:r>
        <w:rPr>
          <w:w w:val="95"/>
        </w:rPr>
        <w:t>Intervention”.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i/>
          <w:w w:val="95"/>
        </w:rPr>
        <w:t>The</w:t>
      </w:r>
      <w:r>
        <w:rPr>
          <w:i/>
          <w:spacing w:val="-6"/>
          <w:w w:val="95"/>
        </w:rPr>
        <w:t> </w:t>
      </w:r>
      <w:r>
        <w:rPr>
          <w:i/>
          <w:w w:val="95"/>
        </w:rPr>
        <w:t>Journal</w:t>
      </w:r>
      <w:r>
        <w:rPr>
          <w:i/>
          <w:spacing w:val="-6"/>
          <w:w w:val="95"/>
        </w:rPr>
        <w:t> </w:t>
      </w:r>
      <w:r>
        <w:rPr>
          <w:i/>
          <w:w w:val="95"/>
        </w:rPr>
        <w:t>of </w:t>
      </w:r>
      <w:r>
        <w:rPr>
          <w:i/>
          <w:w w:val="90"/>
        </w:rPr>
        <w:t>Primary</w:t>
      </w:r>
      <w:r>
        <w:rPr>
          <w:i/>
          <w:spacing w:val="-9"/>
          <w:w w:val="90"/>
        </w:rPr>
        <w:t> </w:t>
      </w:r>
      <w:r>
        <w:rPr>
          <w:i/>
          <w:w w:val="90"/>
        </w:rPr>
        <w:t>Preventtion</w:t>
      </w:r>
      <w:r>
        <w:rPr>
          <w:w w:val="90"/>
        </w:rPr>
        <w:t>,</w:t>
      </w:r>
      <w:r>
        <w:rPr>
          <w:spacing w:val="-9"/>
          <w:w w:val="90"/>
        </w:rPr>
        <w:t> </w:t>
      </w:r>
      <w:r>
        <w:rPr>
          <w:w w:val="90"/>
        </w:rPr>
        <w:t>28(2),</w:t>
      </w:r>
      <w:r>
        <w:rPr>
          <w:spacing w:val="-9"/>
          <w:w w:val="90"/>
        </w:rPr>
        <w:t> </w:t>
      </w:r>
      <w:r>
        <w:rPr>
          <w:w w:val="90"/>
        </w:rPr>
        <w:t>pp.</w:t>
      </w:r>
      <w:r>
        <w:rPr>
          <w:spacing w:val="-9"/>
          <w:w w:val="90"/>
        </w:rPr>
        <w:t> </w:t>
      </w:r>
      <w:r>
        <w:rPr>
          <w:w w:val="90"/>
        </w:rPr>
        <w:t>117-144.</w:t>
      </w:r>
    </w:p>
    <w:p>
      <w:pPr>
        <w:pStyle w:val="BodyText"/>
        <w:spacing w:line="242" w:lineRule="auto"/>
        <w:ind w:left="474" w:right="130" w:hanging="341"/>
        <w:jc w:val="both"/>
      </w:pPr>
      <w:r>
        <w:rPr/>
        <w:t>Shek, (2005). </w:t>
      </w:r>
      <w:r>
        <w:rPr>
          <w:spacing w:val="-3"/>
        </w:rPr>
        <w:t>“Perceived </w:t>
      </w:r>
      <w:r>
        <w:rPr>
          <w:spacing w:val="-4"/>
        </w:rPr>
        <w:t>Parental </w:t>
      </w:r>
      <w:r>
        <w:rPr/>
        <w:t>Control Processes, </w:t>
      </w:r>
      <w:r>
        <w:rPr>
          <w:spacing w:val="-3"/>
        </w:rPr>
        <w:t>Parent-Child </w:t>
      </w:r>
      <w:r>
        <w:rPr/>
        <w:t>Relational Qualities, and Psychological </w:t>
      </w:r>
      <w:r>
        <w:rPr>
          <w:spacing w:val="-3"/>
        </w:rPr>
        <w:t>Well-Being </w:t>
      </w:r>
      <w:r>
        <w:rPr/>
        <w:t>in Chinese Adolescents with and </w:t>
      </w:r>
      <w:r>
        <w:rPr>
          <w:w w:val="90"/>
        </w:rPr>
        <w:t>Without Economic Disadvantage”. En </w:t>
      </w:r>
      <w:r>
        <w:rPr>
          <w:i/>
          <w:w w:val="90"/>
        </w:rPr>
        <w:t>The Journal of Genettic Psychology</w:t>
      </w:r>
      <w:r>
        <w:rPr>
          <w:w w:val="90"/>
        </w:rPr>
        <w:t>, 166(2), </w:t>
      </w:r>
      <w:r>
        <w:rPr>
          <w:w w:val="95"/>
        </w:rPr>
        <w:t>pp. 171-188.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474" w:right="131" w:hanging="341"/>
        <w:jc w:val="both"/>
      </w:pPr>
      <w:r>
        <w:rPr/>
        <w:t>Shek, D. </w:t>
      </w:r>
      <w:r>
        <w:rPr>
          <w:spacing w:val="-15"/>
        </w:rPr>
        <w:t>T. </w:t>
      </w:r>
      <w:r>
        <w:rPr/>
        <w:t>L. (2007). </w:t>
      </w:r>
      <w:r>
        <w:rPr>
          <w:spacing w:val="-10"/>
        </w:rPr>
        <w:t>“A </w:t>
      </w:r>
      <w:r>
        <w:rPr/>
        <w:t>Longitudinal Study of </w:t>
      </w:r>
      <w:r>
        <w:rPr>
          <w:spacing w:val="-3"/>
        </w:rPr>
        <w:t>Perceived </w:t>
      </w:r>
      <w:r>
        <w:rPr>
          <w:spacing w:val="-4"/>
        </w:rPr>
        <w:t>Parental </w:t>
      </w:r>
      <w:r>
        <w:rPr/>
        <w:t>Psychologi- cal</w:t>
      </w:r>
      <w:r>
        <w:rPr>
          <w:spacing w:val="-5"/>
        </w:rPr>
        <w:t> </w:t>
      </w:r>
      <w:r>
        <w:rPr/>
        <w:t>Control</w:t>
      </w:r>
      <w:r>
        <w:rPr>
          <w:spacing w:val="-5"/>
        </w:rPr>
        <w:t> </w:t>
      </w:r>
      <w:r>
        <w:rPr/>
        <w:t>and</w:t>
      </w:r>
      <w:r>
        <w:rPr>
          <w:spacing w:val="-5"/>
        </w:rPr>
        <w:t> </w:t>
      </w:r>
      <w:r>
        <w:rPr/>
        <w:t>Psychological</w:t>
      </w:r>
      <w:r>
        <w:rPr>
          <w:spacing w:val="-6"/>
        </w:rPr>
        <w:t> </w:t>
      </w:r>
      <w:r>
        <w:rPr>
          <w:spacing w:val="-3"/>
        </w:rPr>
        <w:t>Well-Being</w:t>
      </w:r>
      <w:r>
        <w:rPr>
          <w:spacing w:val="-5"/>
        </w:rPr>
        <w:t> </w:t>
      </w:r>
      <w:r>
        <w:rPr/>
        <w:t>in</w:t>
      </w:r>
      <w:r>
        <w:rPr>
          <w:spacing w:val="-5"/>
        </w:rPr>
        <w:t> </w:t>
      </w:r>
      <w:r>
        <w:rPr/>
        <w:t>Chinese</w:t>
      </w:r>
      <w:r>
        <w:rPr>
          <w:spacing w:val="-5"/>
        </w:rPr>
        <w:t> </w:t>
      </w:r>
      <w:r>
        <w:rPr/>
        <w:t>Adolescents</w:t>
      </w:r>
      <w:r>
        <w:rPr>
          <w:spacing w:val="-5"/>
        </w:rPr>
        <w:t> </w:t>
      </w:r>
      <w:r>
        <w:rPr/>
        <w:t>in</w:t>
      </w:r>
      <w:r>
        <w:rPr>
          <w:spacing w:val="-5"/>
        </w:rPr>
        <w:t> </w:t>
      </w:r>
      <w:r>
        <w:rPr/>
        <w:t>Hong </w:t>
      </w:r>
      <w:r>
        <w:rPr>
          <w:w w:val="95"/>
        </w:rPr>
        <w:t>Kong”.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i/>
          <w:w w:val="95"/>
        </w:rPr>
        <w:t>Journal</w:t>
      </w:r>
      <w:r>
        <w:rPr>
          <w:i/>
          <w:spacing w:val="-15"/>
          <w:w w:val="95"/>
        </w:rPr>
        <w:t> </w:t>
      </w:r>
      <w:r>
        <w:rPr>
          <w:i/>
          <w:w w:val="95"/>
        </w:rPr>
        <w:t>of</w:t>
      </w:r>
      <w:r>
        <w:rPr>
          <w:i/>
          <w:spacing w:val="-15"/>
          <w:w w:val="95"/>
        </w:rPr>
        <w:t> </w:t>
      </w:r>
      <w:r>
        <w:rPr>
          <w:i/>
          <w:w w:val="95"/>
        </w:rPr>
        <w:t>Clinical</w:t>
      </w:r>
      <w:r>
        <w:rPr>
          <w:i/>
          <w:spacing w:val="-15"/>
          <w:w w:val="95"/>
        </w:rPr>
        <w:t> </w:t>
      </w:r>
      <w:r>
        <w:rPr>
          <w:i/>
          <w:w w:val="95"/>
        </w:rPr>
        <w:t>Psychology</w:t>
      </w:r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63(1),</w:t>
      </w:r>
      <w:r>
        <w:rPr>
          <w:spacing w:val="-15"/>
          <w:w w:val="95"/>
        </w:rPr>
        <w:t> </w:t>
      </w:r>
      <w:r>
        <w:rPr>
          <w:w w:val="95"/>
        </w:rPr>
        <w:t>pp.</w:t>
      </w:r>
      <w:r>
        <w:rPr>
          <w:spacing w:val="-15"/>
          <w:w w:val="95"/>
        </w:rPr>
        <w:t> </w:t>
      </w:r>
      <w:r>
        <w:rPr>
          <w:w w:val="95"/>
        </w:rPr>
        <w:t>1-22.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Shucksmith,</w:t>
      </w:r>
      <w:r>
        <w:rPr>
          <w:spacing w:val="-27"/>
        </w:rPr>
        <w:t> </w:t>
      </w:r>
      <w:r>
        <w:rPr/>
        <w:t>J.,</w:t>
      </w:r>
      <w:r>
        <w:rPr>
          <w:spacing w:val="-27"/>
        </w:rPr>
        <w:t> </w:t>
      </w:r>
      <w:r>
        <w:rPr>
          <w:spacing w:val="-4"/>
        </w:rPr>
        <w:t>Hendy,</w:t>
      </w:r>
      <w:r>
        <w:rPr>
          <w:spacing w:val="-28"/>
        </w:rPr>
        <w:t> </w:t>
      </w:r>
      <w:r>
        <w:rPr/>
        <w:t>L.</w:t>
      </w:r>
      <w:r>
        <w:rPr>
          <w:spacing w:val="-28"/>
        </w:rPr>
        <w:t> </w:t>
      </w:r>
      <w:r>
        <w:rPr/>
        <w:t>B.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Glendining,</w:t>
      </w:r>
      <w:r>
        <w:rPr>
          <w:spacing w:val="-27"/>
        </w:rPr>
        <w:t> </w:t>
      </w:r>
      <w:r>
        <w:rPr/>
        <w:t>A.</w:t>
      </w:r>
      <w:r>
        <w:rPr>
          <w:spacing w:val="-27"/>
        </w:rPr>
        <w:t> </w:t>
      </w:r>
      <w:r>
        <w:rPr/>
        <w:t>(1995).</w:t>
      </w:r>
      <w:r>
        <w:rPr>
          <w:spacing w:val="-27"/>
        </w:rPr>
        <w:t> </w:t>
      </w:r>
      <w:r>
        <w:rPr/>
        <w:t>“Models</w:t>
      </w:r>
      <w:r>
        <w:rPr>
          <w:spacing w:val="-28"/>
        </w:rPr>
        <w:t> </w:t>
      </w:r>
      <w:r>
        <w:rPr/>
        <w:t>of</w:t>
      </w:r>
      <w:r>
        <w:rPr>
          <w:spacing w:val="-28"/>
        </w:rPr>
        <w:t> </w:t>
      </w:r>
      <w:r>
        <w:rPr>
          <w:spacing w:val="-3"/>
        </w:rPr>
        <w:t>Parenting:</w:t>
      </w:r>
      <w:r>
        <w:rPr>
          <w:spacing w:val="-27"/>
        </w:rPr>
        <w:t> </w:t>
      </w:r>
      <w:r>
        <w:rPr/>
        <w:t>Impli- </w:t>
      </w:r>
      <w:r>
        <w:rPr>
          <w:w w:val="95"/>
        </w:rPr>
        <w:t>cations</w:t>
      </w:r>
      <w:r>
        <w:rPr>
          <w:spacing w:val="-9"/>
          <w:w w:val="95"/>
        </w:rPr>
        <w:t> </w:t>
      </w:r>
      <w:r>
        <w:rPr>
          <w:w w:val="95"/>
        </w:rPr>
        <w:t>for</w:t>
      </w:r>
      <w:r>
        <w:rPr>
          <w:spacing w:val="-10"/>
          <w:w w:val="95"/>
        </w:rPr>
        <w:t> </w:t>
      </w:r>
      <w:r>
        <w:rPr>
          <w:w w:val="95"/>
        </w:rPr>
        <w:t>Adolescent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Well-Being</w:t>
      </w:r>
      <w:r>
        <w:rPr>
          <w:spacing w:val="-9"/>
          <w:w w:val="95"/>
        </w:rPr>
        <w:t> </w:t>
      </w:r>
      <w:r>
        <w:rPr>
          <w:w w:val="95"/>
        </w:rPr>
        <w:t>within</w:t>
      </w:r>
      <w:r>
        <w:rPr>
          <w:spacing w:val="-10"/>
          <w:w w:val="95"/>
        </w:rPr>
        <w:t> </w:t>
      </w:r>
      <w:r>
        <w:rPr>
          <w:w w:val="95"/>
        </w:rPr>
        <w:t>Different</w:t>
      </w:r>
      <w:r>
        <w:rPr>
          <w:spacing w:val="-9"/>
          <w:w w:val="95"/>
        </w:rPr>
        <w:t> </w:t>
      </w:r>
      <w:r>
        <w:rPr>
          <w:spacing w:val="-5"/>
          <w:w w:val="95"/>
        </w:rPr>
        <w:t>Types</w:t>
      </w:r>
      <w:r>
        <w:rPr>
          <w:spacing w:val="-10"/>
          <w:w w:val="95"/>
        </w:rPr>
        <w:t> </w:t>
      </w:r>
      <w:r>
        <w:rPr>
          <w:w w:val="95"/>
        </w:rPr>
        <w:t>of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Family</w:t>
      </w:r>
      <w:r>
        <w:rPr>
          <w:spacing w:val="-9"/>
          <w:w w:val="95"/>
        </w:rPr>
        <w:t> </w:t>
      </w:r>
      <w:r>
        <w:rPr>
          <w:w w:val="95"/>
        </w:rPr>
        <w:t>Contexts”. En</w:t>
      </w:r>
      <w:r>
        <w:rPr>
          <w:spacing w:val="-22"/>
          <w:w w:val="95"/>
        </w:rPr>
        <w:t> </w:t>
      </w:r>
      <w:r>
        <w:rPr>
          <w:i/>
          <w:w w:val="95"/>
        </w:rPr>
        <w:t>Journal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of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Adolescence</w:t>
      </w:r>
      <w:r>
        <w:rPr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18,</w:t>
      </w:r>
      <w:r>
        <w:rPr>
          <w:spacing w:val="-22"/>
          <w:w w:val="95"/>
        </w:rPr>
        <w:t> </w:t>
      </w:r>
      <w:r>
        <w:rPr>
          <w:w w:val="95"/>
        </w:rPr>
        <w:t>pp.</w:t>
      </w:r>
      <w:r>
        <w:rPr>
          <w:spacing w:val="-23"/>
          <w:w w:val="95"/>
        </w:rPr>
        <w:t> </w:t>
      </w:r>
      <w:r>
        <w:rPr>
          <w:w w:val="95"/>
        </w:rPr>
        <w:t>253-270.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Theokas,</w:t>
      </w:r>
      <w:r>
        <w:rPr>
          <w:spacing w:val="-28"/>
        </w:rPr>
        <w:t> </w:t>
      </w:r>
      <w:r>
        <w:rPr/>
        <w:t>C.</w:t>
      </w:r>
      <w:r>
        <w:rPr>
          <w:spacing w:val="-29"/>
        </w:rPr>
        <w:t> </w:t>
      </w:r>
      <w:r>
        <w:rPr>
          <w:i/>
          <w:w w:val="90"/>
        </w:rPr>
        <w:t>ett</w:t>
      </w:r>
      <w:r>
        <w:rPr>
          <w:i/>
          <w:spacing w:val="-24"/>
          <w:w w:val="90"/>
        </w:rPr>
        <w:t> </w:t>
      </w:r>
      <w:r>
        <w:rPr>
          <w:i/>
        </w:rPr>
        <w:t>al.</w:t>
      </w:r>
      <w:r>
        <w:rPr>
          <w:i/>
          <w:spacing w:val="-28"/>
        </w:rPr>
        <w:t> </w:t>
      </w:r>
      <w:r>
        <w:rPr/>
        <w:t>(2005).</w:t>
      </w:r>
      <w:r>
        <w:rPr>
          <w:spacing w:val="-28"/>
        </w:rPr>
        <w:t> </w:t>
      </w:r>
      <w:r>
        <w:rPr/>
        <w:t>“Conceptualizing</w:t>
      </w:r>
      <w:r>
        <w:rPr>
          <w:spacing w:val="-29"/>
        </w:rPr>
        <w:t> </w:t>
      </w:r>
      <w:r>
        <w:rPr/>
        <w:t>and</w:t>
      </w:r>
      <w:r>
        <w:rPr>
          <w:spacing w:val="-29"/>
        </w:rPr>
        <w:t> </w:t>
      </w:r>
      <w:r>
        <w:rPr/>
        <w:t>Modeling</w:t>
      </w:r>
      <w:r>
        <w:rPr>
          <w:spacing w:val="-29"/>
        </w:rPr>
        <w:t> </w:t>
      </w:r>
      <w:r>
        <w:rPr/>
        <w:t>Individual</w:t>
      </w:r>
      <w:r>
        <w:rPr>
          <w:spacing w:val="-28"/>
        </w:rPr>
        <w:t> </w:t>
      </w:r>
      <w:r>
        <w:rPr/>
        <w:t>and</w:t>
      </w:r>
      <w:r>
        <w:rPr>
          <w:spacing w:val="-29"/>
        </w:rPr>
        <w:t> </w:t>
      </w:r>
      <w:r>
        <w:rPr/>
        <w:t>Ecolo- </w:t>
      </w:r>
      <w:r>
        <w:rPr>
          <w:w w:val="95"/>
        </w:rPr>
        <w:t>gical</w:t>
      </w:r>
      <w:r>
        <w:rPr>
          <w:spacing w:val="-13"/>
          <w:w w:val="95"/>
        </w:rPr>
        <w:t> </w:t>
      </w:r>
      <w:r>
        <w:rPr>
          <w:w w:val="95"/>
        </w:rPr>
        <w:t>Asset</w:t>
      </w:r>
      <w:r>
        <w:rPr>
          <w:spacing w:val="-13"/>
          <w:w w:val="95"/>
        </w:rPr>
        <w:t> </w:t>
      </w:r>
      <w:r>
        <w:rPr>
          <w:w w:val="95"/>
        </w:rPr>
        <w:t>Components</w:t>
      </w:r>
      <w:r>
        <w:rPr>
          <w:spacing w:val="-13"/>
          <w:w w:val="95"/>
        </w:rPr>
        <w:t> </w:t>
      </w:r>
      <w:r>
        <w:rPr>
          <w:w w:val="95"/>
        </w:rPr>
        <w:t>of</w:t>
      </w:r>
      <w:r>
        <w:rPr>
          <w:spacing w:val="-13"/>
          <w:w w:val="95"/>
        </w:rPr>
        <w:t> </w:t>
      </w:r>
      <w:r>
        <w:rPr>
          <w:w w:val="95"/>
        </w:rPr>
        <w:t>Thriving</w:t>
      </w:r>
      <w:r>
        <w:rPr>
          <w:spacing w:val="-13"/>
          <w:w w:val="95"/>
        </w:rPr>
        <w:t> </w:t>
      </w:r>
      <w:r>
        <w:rPr>
          <w:w w:val="95"/>
        </w:rPr>
        <w:t>in</w:t>
      </w:r>
      <w:r>
        <w:rPr>
          <w:spacing w:val="-13"/>
          <w:w w:val="95"/>
        </w:rPr>
        <w:t> </w:t>
      </w:r>
      <w:r>
        <w:rPr>
          <w:w w:val="95"/>
        </w:rPr>
        <w:t>Early</w:t>
      </w:r>
      <w:r>
        <w:rPr>
          <w:spacing w:val="-13"/>
          <w:w w:val="95"/>
        </w:rPr>
        <w:t> </w:t>
      </w:r>
      <w:r>
        <w:rPr>
          <w:w w:val="95"/>
        </w:rPr>
        <w:t>Adolescence”.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i/>
          <w:w w:val="95"/>
        </w:rPr>
        <w:t>Journal</w:t>
      </w:r>
      <w:r>
        <w:rPr>
          <w:i/>
          <w:spacing w:val="-13"/>
          <w:w w:val="95"/>
        </w:rPr>
        <w:t> </w:t>
      </w:r>
      <w:r>
        <w:rPr>
          <w:i/>
          <w:w w:val="95"/>
        </w:rPr>
        <w:t>of</w:t>
      </w:r>
      <w:r>
        <w:rPr>
          <w:i/>
          <w:spacing w:val="-13"/>
          <w:w w:val="95"/>
        </w:rPr>
        <w:t> </w:t>
      </w:r>
      <w:r>
        <w:rPr>
          <w:i/>
          <w:w w:val="95"/>
        </w:rPr>
        <w:t>Early </w:t>
      </w:r>
      <w:r>
        <w:rPr>
          <w:i/>
          <w:w w:val="90"/>
        </w:rPr>
        <w:t>Adolescence</w:t>
      </w:r>
      <w:r>
        <w:rPr>
          <w:w w:val="90"/>
        </w:rPr>
        <w:t>, 25(1), pp.</w:t>
      </w:r>
      <w:r>
        <w:rPr>
          <w:spacing w:val="7"/>
          <w:w w:val="90"/>
        </w:rPr>
        <w:t> </w:t>
      </w:r>
      <w:r>
        <w:rPr>
          <w:w w:val="90"/>
        </w:rPr>
        <w:t>113-143.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pacing w:val="-7"/>
          <w:sz w:val="22"/>
        </w:rPr>
        <w:t>Vesely,</w:t>
      </w:r>
      <w:r>
        <w:rPr>
          <w:spacing w:val="-24"/>
          <w:sz w:val="22"/>
        </w:rPr>
        <w:t> </w:t>
      </w:r>
      <w:r>
        <w:rPr>
          <w:sz w:val="22"/>
        </w:rPr>
        <w:t>S.</w:t>
      </w:r>
      <w:r>
        <w:rPr>
          <w:spacing w:val="-24"/>
          <w:sz w:val="22"/>
        </w:rPr>
        <w:t> </w:t>
      </w:r>
      <w:r>
        <w:rPr>
          <w:sz w:val="22"/>
        </w:rPr>
        <w:t>K.</w:t>
      </w:r>
      <w:r>
        <w:rPr>
          <w:spacing w:val="-24"/>
          <w:sz w:val="22"/>
        </w:rPr>
        <w:t> </w:t>
      </w:r>
      <w:r>
        <w:rPr>
          <w:i/>
          <w:w w:val="90"/>
          <w:sz w:val="22"/>
        </w:rPr>
        <w:t>ett</w:t>
      </w:r>
      <w:r>
        <w:rPr>
          <w:i/>
          <w:spacing w:val="-19"/>
          <w:w w:val="90"/>
          <w:sz w:val="22"/>
        </w:rPr>
        <w:t> </w:t>
      </w:r>
      <w:r>
        <w:rPr>
          <w:i/>
          <w:sz w:val="22"/>
        </w:rPr>
        <w:t>al.</w:t>
      </w:r>
      <w:r>
        <w:rPr>
          <w:i/>
          <w:spacing w:val="-24"/>
          <w:sz w:val="22"/>
        </w:rPr>
        <w:t> </w:t>
      </w:r>
      <w:r>
        <w:rPr>
          <w:sz w:val="22"/>
        </w:rPr>
        <w:t>(2004).</w:t>
      </w:r>
      <w:r>
        <w:rPr>
          <w:spacing w:val="-24"/>
          <w:sz w:val="22"/>
        </w:rPr>
        <w:t> </w:t>
      </w:r>
      <w:r>
        <w:rPr>
          <w:sz w:val="22"/>
        </w:rPr>
        <w:t>“The</w:t>
      </w:r>
      <w:r>
        <w:rPr>
          <w:spacing w:val="-24"/>
          <w:sz w:val="22"/>
        </w:rPr>
        <w:t> </w:t>
      </w:r>
      <w:r>
        <w:rPr>
          <w:sz w:val="22"/>
        </w:rPr>
        <w:t>Potential</w:t>
      </w:r>
      <w:r>
        <w:rPr>
          <w:spacing w:val="-24"/>
          <w:sz w:val="22"/>
        </w:rPr>
        <w:t> </w:t>
      </w:r>
      <w:r>
        <w:rPr>
          <w:sz w:val="22"/>
        </w:rPr>
        <w:t>Protective</w:t>
      </w:r>
      <w:r>
        <w:rPr>
          <w:spacing w:val="-24"/>
          <w:sz w:val="22"/>
        </w:rPr>
        <w:t> </w:t>
      </w:r>
      <w:r>
        <w:rPr>
          <w:sz w:val="22"/>
        </w:rPr>
        <w:t>Effects</w:t>
      </w:r>
      <w:r>
        <w:rPr>
          <w:spacing w:val="-24"/>
          <w:sz w:val="22"/>
        </w:rPr>
        <w:t> </w:t>
      </w:r>
      <w:r>
        <w:rPr>
          <w:sz w:val="22"/>
        </w:rPr>
        <w:t>of</w:t>
      </w:r>
      <w:r>
        <w:rPr>
          <w:spacing w:val="-24"/>
          <w:sz w:val="22"/>
        </w:rPr>
        <w:t> </w:t>
      </w:r>
      <w:r>
        <w:rPr>
          <w:spacing w:val="-6"/>
          <w:sz w:val="22"/>
        </w:rPr>
        <w:t>Youth</w:t>
      </w:r>
      <w:r>
        <w:rPr>
          <w:spacing w:val="-24"/>
          <w:sz w:val="22"/>
        </w:rPr>
        <w:t> </w:t>
      </w:r>
      <w:r>
        <w:rPr>
          <w:sz w:val="22"/>
        </w:rPr>
        <w:t>Assets</w:t>
      </w:r>
      <w:r>
        <w:rPr>
          <w:spacing w:val="-24"/>
          <w:sz w:val="22"/>
        </w:rPr>
        <w:t> </w:t>
      </w:r>
      <w:r>
        <w:rPr>
          <w:sz w:val="22"/>
        </w:rPr>
        <w:t>from </w:t>
      </w:r>
      <w:r>
        <w:rPr>
          <w:w w:val="95"/>
          <w:sz w:val="22"/>
        </w:rPr>
        <w:t>Adolescent Sexual Risk Behaviors”. En </w:t>
      </w:r>
      <w:r>
        <w:rPr>
          <w:i/>
          <w:w w:val="95"/>
          <w:sz w:val="22"/>
        </w:rPr>
        <w:t>Journal of Adolescentt Healtth</w:t>
      </w:r>
      <w:r>
        <w:rPr>
          <w:w w:val="95"/>
          <w:sz w:val="22"/>
        </w:rPr>
        <w:t>, 34, pp. </w:t>
      </w:r>
      <w:r>
        <w:rPr>
          <w:sz w:val="22"/>
        </w:rPr>
        <w:t>356-365.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ind w:left="114"/>
        <w:rPr>
          <w:sz w:val="20"/>
        </w:rPr>
      </w:pPr>
      <w:r>
        <w:rPr>
          <w:sz w:val="20"/>
        </w:rPr>
        <w:pict>
          <v:group style="width:398.25pt;height:46.35pt;mso-position-horizontal-relative:char;mso-position-vertical-relative:line" coordorigin="0,0" coordsize="7965,927">
            <v:rect style="position:absolute;left:0;top:0;width:7965;height:927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"/>
      </w:pPr>
    </w:p>
    <w:p>
      <w:pPr>
        <w:pStyle w:val="Heading1"/>
        <w:spacing w:before="39"/>
        <w:rPr>
          <w:sz w:val="35"/>
        </w:rPr>
      </w:pPr>
      <w:r>
        <w:rPr/>
        <w:pict>
          <v:shape style="position:absolute;margin-left:68.492996pt;margin-top:-57.495304pt;width:340.4pt;height:32.85pt;mso-position-horizontal-relative:page;mso-position-vertical-relative:paragraph;z-index:-266008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spacing w:before="169"/>
                    <w:ind w:left="4216" w:right="0" w:firstLine="0"/>
                    <w:jc w:val="left"/>
                    <w:rPr>
                      <w:rFonts w:ascii="Times New Roman" w:hAnsi="Times New Roman"/>
                      <w:i/>
                      <w:sz w:val="20"/>
                    </w:rPr>
                  </w:pPr>
                  <w:r>
                    <w:rPr>
                      <w:rFonts w:ascii="Times New Roman" w:hAnsi="Times New Roman"/>
                      <w:i/>
                      <w:w w:val="85"/>
                      <w:sz w:val="20"/>
                    </w:rPr>
                    <w:t>Apoyo y enfrenttamientto familiar…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9.701pt;margin-top:-60.609303pt;width:398.25pt;height:46.35pt;mso-position-horizontal-relative:page;mso-position-vertical-relative:paragraph;z-index:-265984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5"/>
                    <w:rPr>
                      <w:sz w:val="19"/>
                    </w:rPr>
                  </w:pPr>
                </w:p>
                <w:p>
                  <w:pPr>
                    <w:spacing w:before="0"/>
                    <w:ind w:left="0" w:right="516" w:firstLine="0"/>
                    <w:jc w:val="right"/>
                    <w:rPr>
                      <w:sz w:val="20"/>
                    </w:rPr>
                  </w:pPr>
                  <w:r>
                    <w:rPr>
                      <w:w w:val="90"/>
                      <w:sz w:val="20"/>
                    </w:rPr>
                    <w:t>77</w:t>
                  </w:r>
                </w:p>
              </w:txbxContent>
            </v:textbox>
            <w10:wrap type="none"/>
          </v:shape>
        </w:pict>
      </w:r>
      <w:bookmarkStart w:name="4. CapÃ­tulo 4" w:id="7"/>
      <w:bookmarkEnd w:id="7"/>
      <w:r>
        <w:rPr/>
      </w:r>
      <w:r>
        <w:rPr>
          <w:w w:val="115"/>
          <w:sz w:val="35"/>
        </w:rPr>
        <w:t>C</w:t>
      </w:r>
      <w:r>
        <w:rPr>
          <w:spacing w:val="-1"/>
          <w:w w:val="123"/>
        </w:rPr>
        <w:t>a</w:t>
      </w:r>
      <w:r>
        <w:rPr>
          <w:spacing w:val="-1"/>
          <w:w w:val="98"/>
        </w:rPr>
        <w:t>p</w:t>
      </w:r>
      <w:r>
        <w:rPr>
          <w:spacing w:val="-1"/>
          <w:w w:val="128"/>
        </w:rPr>
        <w:t>í</w:t>
      </w:r>
      <w:r>
        <w:rPr>
          <w:spacing w:val="-1"/>
          <w:w w:val="189"/>
        </w:rPr>
        <w:t>t</w:t>
      </w:r>
      <w:r>
        <w:rPr>
          <w:w w:val="134"/>
        </w:rPr>
        <w:t>u</w:t>
      </w:r>
      <w:r>
        <w:rPr>
          <w:w w:val="217"/>
        </w:rPr>
        <w:t>l</w:t>
      </w:r>
      <w:r>
        <w:rPr>
          <w:w w:val="140"/>
        </w:rPr>
        <w:t>o</w:t>
      </w:r>
      <w:r>
        <w:rPr>
          <w:spacing w:val="26"/>
        </w:rPr>
        <w:t> </w:t>
      </w:r>
      <w:r>
        <w:rPr>
          <w:w w:val="90"/>
          <w:sz w:val="35"/>
        </w:rPr>
        <w:t>4</w:t>
      </w:r>
    </w:p>
    <w:p>
      <w:pPr>
        <w:spacing w:line="375" w:lineRule="exact" w:before="269"/>
        <w:ind w:left="522" w:right="679" w:firstLine="0"/>
        <w:jc w:val="center"/>
        <w:rPr>
          <w:sz w:val="35"/>
        </w:rPr>
      </w:pPr>
      <w:r>
        <w:rPr>
          <w:w w:val="123"/>
          <w:sz w:val="35"/>
        </w:rPr>
        <w:t>a</w:t>
      </w:r>
      <w:r>
        <w:rPr>
          <w:spacing w:val="-1"/>
          <w:w w:val="98"/>
          <w:sz w:val="28"/>
        </w:rPr>
        <w:t>p</w:t>
      </w:r>
      <w:r>
        <w:rPr>
          <w:spacing w:val="-5"/>
          <w:w w:val="140"/>
          <w:sz w:val="28"/>
        </w:rPr>
        <w:t>o</w:t>
      </w:r>
      <w:r>
        <w:rPr>
          <w:spacing w:val="-10"/>
          <w:w w:val="117"/>
          <w:sz w:val="28"/>
        </w:rPr>
        <w:t>y</w:t>
      </w:r>
      <w:r>
        <w:rPr>
          <w:w w:val="140"/>
          <w:sz w:val="28"/>
        </w:rPr>
        <w:t>o</w:t>
      </w:r>
      <w:r>
        <w:rPr>
          <w:spacing w:val="26"/>
          <w:sz w:val="28"/>
        </w:rPr>
        <w:t> </w:t>
      </w:r>
      <w:r>
        <w:rPr>
          <w:w w:val="117"/>
          <w:sz w:val="28"/>
        </w:rPr>
        <w:t>y</w:t>
      </w:r>
      <w:r>
        <w:rPr>
          <w:spacing w:val="26"/>
          <w:sz w:val="28"/>
        </w:rPr>
        <w:t> </w:t>
      </w:r>
      <w:r>
        <w:rPr>
          <w:spacing w:val="-1"/>
          <w:w w:val="119"/>
          <w:sz w:val="28"/>
        </w:rPr>
        <w:t>e</w:t>
      </w:r>
      <w:r>
        <w:rPr>
          <w:w w:val="133"/>
          <w:sz w:val="28"/>
        </w:rPr>
        <w:t>n</w:t>
      </w:r>
      <w:r>
        <w:rPr>
          <w:spacing w:val="-1"/>
          <w:w w:val="179"/>
          <w:sz w:val="28"/>
        </w:rPr>
        <w:t>f</w:t>
      </w:r>
      <w:r>
        <w:rPr>
          <w:spacing w:val="-1"/>
          <w:w w:val="155"/>
          <w:sz w:val="28"/>
        </w:rPr>
        <w:t>r</w:t>
      </w:r>
      <w:r>
        <w:rPr>
          <w:spacing w:val="-1"/>
          <w:w w:val="119"/>
          <w:sz w:val="28"/>
        </w:rPr>
        <w:t>e</w:t>
      </w:r>
      <w:r>
        <w:rPr>
          <w:w w:val="133"/>
          <w:sz w:val="28"/>
        </w:rPr>
        <w:t>n</w:t>
      </w:r>
      <w:r>
        <w:rPr>
          <w:spacing w:val="-17"/>
          <w:w w:val="189"/>
          <w:sz w:val="28"/>
        </w:rPr>
        <w:t>t</w:t>
      </w:r>
      <w:r>
        <w:rPr>
          <w:spacing w:val="-1"/>
          <w:w w:val="123"/>
          <w:sz w:val="28"/>
        </w:rPr>
        <w:t>a</w:t>
      </w:r>
      <w:r>
        <w:rPr>
          <w:w w:val="101"/>
          <w:sz w:val="28"/>
        </w:rPr>
        <w:t>m</w:t>
      </w:r>
      <w:r>
        <w:rPr>
          <w:spacing w:val="-1"/>
          <w:w w:val="128"/>
          <w:sz w:val="28"/>
        </w:rPr>
        <w:t>i</w:t>
      </w:r>
      <w:r>
        <w:rPr>
          <w:spacing w:val="-1"/>
          <w:w w:val="119"/>
          <w:sz w:val="28"/>
        </w:rPr>
        <w:t>e</w:t>
      </w:r>
      <w:r>
        <w:rPr>
          <w:w w:val="133"/>
          <w:sz w:val="28"/>
        </w:rPr>
        <w:t>n</w:t>
      </w:r>
      <w:r>
        <w:rPr>
          <w:spacing w:val="-1"/>
          <w:w w:val="189"/>
          <w:sz w:val="28"/>
        </w:rPr>
        <w:t>t</w:t>
      </w:r>
      <w:r>
        <w:rPr>
          <w:w w:val="140"/>
          <w:sz w:val="28"/>
        </w:rPr>
        <w:t>o</w:t>
      </w:r>
      <w:r>
        <w:rPr>
          <w:spacing w:val="26"/>
          <w:sz w:val="28"/>
        </w:rPr>
        <w:t> </w:t>
      </w:r>
      <w:r>
        <w:rPr>
          <w:spacing w:val="-20"/>
          <w:w w:val="179"/>
          <w:sz w:val="28"/>
        </w:rPr>
        <w:t>f</w:t>
      </w:r>
      <w:r>
        <w:rPr>
          <w:spacing w:val="-1"/>
          <w:w w:val="123"/>
          <w:sz w:val="28"/>
        </w:rPr>
        <w:t>a</w:t>
      </w:r>
      <w:r>
        <w:rPr>
          <w:w w:val="101"/>
          <w:sz w:val="28"/>
        </w:rPr>
        <w:t>m</w:t>
      </w:r>
      <w:r>
        <w:rPr>
          <w:spacing w:val="-1"/>
          <w:w w:val="128"/>
          <w:sz w:val="28"/>
        </w:rPr>
        <w:t>i</w:t>
      </w:r>
      <w:r>
        <w:rPr>
          <w:w w:val="217"/>
          <w:sz w:val="28"/>
        </w:rPr>
        <w:t>l</w:t>
      </w:r>
      <w:r>
        <w:rPr>
          <w:spacing w:val="-1"/>
          <w:w w:val="128"/>
          <w:sz w:val="28"/>
        </w:rPr>
        <w:t>i</w:t>
      </w:r>
      <w:r>
        <w:rPr>
          <w:spacing w:val="-1"/>
          <w:w w:val="123"/>
          <w:sz w:val="28"/>
        </w:rPr>
        <w:t>a</w:t>
      </w:r>
      <w:r>
        <w:rPr>
          <w:spacing w:val="-1"/>
          <w:w w:val="155"/>
          <w:sz w:val="28"/>
        </w:rPr>
        <w:t>r</w:t>
      </w:r>
      <w:r>
        <w:rPr>
          <w:w w:val="122"/>
          <w:sz w:val="35"/>
        </w:rPr>
        <w:t>.</w:t>
      </w:r>
    </w:p>
    <w:p>
      <w:pPr>
        <w:spacing w:line="375" w:lineRule="exact" w:before="0"/>
        <w:ind w:left="522" w:right="680" w:firstLine="0"/>
        <w:jc w:val="center"/>
        <w:rPr>
          <w:sz w:val="28"/>
        </w:rPr>
      </w:pPr>
      <w:r>
        <w:rPr>
          <w:w w:val="98"/>
          <w:sz w:val="35"/>
        </w:rPr>
        <w:t>S</w:t>
      </w:r>
      <w:r>
        <w:rPr>
          <w:w w:val="134"/>
          <w:sz w:val="28"/>
        </w:rPr>
        <w:t>u</w:t>
      </w:r>
      <w:r>
        <w:rPr>
          <w:spacing w:val="26"/>
          <w:sz w:val="28"/>
        </w:rPr>
        <w:t> </w:t>
      </w:r>
      <w:r>
        <w:rPr>
          <w:spacing w:val="-1"/>
          <w:w w:val="128"/>
          <w:sz w:val="28"/>
        </w:rPr>
        <w:t>i</w:t>
      </w:r>
      <w:r>
        <w:rPr>
          <w:w w:val="101"/>
          <w:sz w:val="28"/>
        </w:rPr>
        <w:t>m</w:t>
      </w:r>
      <w:r>
        <w:rPr>
          <w:spacing w:val="-17"/>
          <w:w w:val="98"/>
          <w:sz w:val="28"/>
        </w:rPr>
        <w:t>p</w:t>
      </w:r>
      <w:r>
        <w:rPr>
          <w:spacing w:val="-1"/>
          <w:w w:val="123"/>
          <w:sz w:val="28"/>
        </w:rPr>
        <w:t>a</w:t>
      </w:r>
      <w:r>
        <w:rPr>
          <w:w w:val="115"/>
          <w:sz w:val="28"/>
        </w:rPr>
        <w:t>C</w:t>
      </w:r>
      <w:r>
        <w:rPr>
          <w:spacing w:val="-1"/>
          <w:w w:val="189"/>
          <w:sz w:val="28"/>
        </w:rPr>
        <w:t>t</w:t>
      </w:r>
      <w:r>
        <w:rPr>
          <w:w w:val="140"/>
          <w:sz w:val="28"/>
        </w:rPr>
        <w:t>o</w:t>
      </w:r>
      <w:r>
        <w:rPr>
          <w:spacing w:val="26"/>
          <w:sz w:val="28"/>
        </w:rPr>
        <w:t> </w:t>
      </w:r>
      <w:r>
        <w:rPr>
          <w:spacing w:val="-1"/>
          <w:w w:val="119"/>
          <w:sz w:val="28"/>
        </w:rPr>
        <w:t>e</w:t>
      </w:r>
      <w:r>
        <w:rPr>
          <w:w w:val="133"/>
          <w:sz w:val="28"/>
        </w:rPr>
        <w:t>n</w:t>
      </w:r>
      <w:r>
        <w:rPr>
          <w:spacing w:val="26"/>
          <w:sz w:val="28"/>
        </w:rPr>
        <w:t> </w:t>
      </w:r>
      <w:r>
        <w:rPr>
          <w:w w:val="217"/>
          <w:sz w:val="28"/>
        </w:rPr>
        <w:t>l</w:t>
      </w:r>
      <w:r>
        <w:rPr>
          <w:w w:val="140"/>
          <w:sz w:val="28"/>
        </w:rPr>
        <w:t>o</w:t>
      </w:r>
      <w:r>
        <w:rPr>
          <w:w w:val="98"/>
          <w:sz w:val="28"/>
        </w:rPr>
        <w:t>S</w:t>
      </w:r>
      <w:r>
        <w:rPr>
          <w:spacing w:val="25"/>
          <w:sz w:val="28"/>
        </w:rPr>
        <w:t> </w:t>
      </w:r>
      <w:r>
        <w:rPr>
          <w:spacing w:val="-1"/>
          <w:w w:val="119"/>
          <w:sz w:val="28"/>
        </w:rPr>
        <w:t>e</w:t>
      </w:r>
      <w:r>
        <w:rPr>
          <w:spacing w:val="-1"/>
          <w:w w:val="98"/>
          <w:sz w:val="28"/>
        </w:rPr>
        <w:t>S</w:t>
      </w:r>
      <w:r>
        <w:rPr>
          <w:spacing w:val="-1"/>
          <w:w w:val="189"/>
          <w:sz w:val="28"/>
        </w:rPr>
        <w:t>t</w:t>
      </w:r>
      <w:r>
        <w:rPr>
          <w:w w:val="134"/>
          <w:sz w:val="28"/>
        </w:rPr>
        <w:t>u</w:t>
      </w:r>
      <w:r>
        <w:rPr>
          <w:w w:val="124"/>
          <w:sz w:val="28"/>
        </w:rPr>
        <w:t>d</w:t>
      </w:r>
      <w:r>
        <w:rPr>
          <w:spacing w:val="-1"/>
          <w:w w:val="128"/>
          <w:sz w:val="28"/>
        </w:rPr>
        <w:t>i</w:t>
      </w:r>
      <w:r>
        <w:rPr>
          <w:spacing w:val="-1"/>
          <w:w w:val="123"/>
          <w:sz w:val="28"/>
        </w:rPr>
        <w:t>a</w:t>
      </w:r>
      <w:r>
        <w:rPr>
          <w:w w:val="133"/>
          <w:sz w:val="28"/>
        </w:rPr>
        <w:t>n</w:t>
      </w:r>
      <w:r>
        <w:rPr>
          <w:spacing w:val="-1"/>
          <w:w w:val="189"/>
          <w:sz w:val="28"/>
        </w:rPr>
        <w:t>t</w:t>
      </w:r>
      <w:r>
        <w:rPr>
          <w:spacing w:val="-1"/>
          <w:w w:val="119"/>
          <w:sz w:val="28"/>
        </w:rPr>
        <w:t>e</w:t>
      </w:r>
      <w:r>
        <w:rPr>
          <w:w w:val="98"/>
          <w:sz w:val="28"/>
        </w:rPr>
        <w:t>S</w:t>
      </w:r>
      <w:r>
        <w:rPr>
          <w:spacing w:val="26"/>
          <w:sz w:val="28"/>
        </w:rPr>
        <w:t> </w:t>
      </w:r>
      <w:r>
        <w:rPr>
          <w:w w:val="134"/>
          <w:sz w:val="28"/>
        </w:rPr>
        <w:t>u</w:t>
      </w:r>
      <w:r>
        <w:rPr>
          <w:w w:val="133"/>
          <w:sz w:val="28"/>
        </w:rPr>
        <w:t>n</w:t>
      </w:r>
      <w:r>
        <w:rPr>
          <w:spacing w:val="-1"/>
          <w:w w:val="128"/>
          <w:sz w:val="28"/>
        </w:rPr>
        <w:t>i</w:t>
      </w:r>
      <w:r>
        <w:rPr>
          <w:w w:val="118"/>
          <w:sz w:val="28"/>
        </w:rPr>
        <w:t>v</w:t>
      </w:r>
      <w:r>
        <w:rPr>
          <w:spacing w:val="-1"/>
          <w:w w:val="119"/>
          <w:sz w:val="28"/>
        </w:rPr>
        <w:t>e</w:t>
      </w:r>
      <w:r>
        <w:rPr>
          <w:spacing w:val="-1"/>
          <w:w w:val="155"/>
          <w:sz w:val="28"/>
        </w:rPr>
        <w:t>r</w:t>
      </w:r>
      <w:r>
        <w:rPr>
          <w:spacing w:val="-1"/>
          <w:w w:val="98"/>
          <w:sz w:val="28"/>
        </w:rPr>
        <w:t>S</w:t>
      </w:r>
      <w:r>
        <w:rPr>
          <w:spacing w:val="-1"/>
          <w:w w:val="128"/>
          <w:sz w:val="28"/>
        </w:rPr>
        <w:t>i</w:t>
      </w:r>
      <w:r>
        <w:rPr>
          <w:spacing w:val="-17"/>
          <w:w w:val="189"/>
          <w:sz w:val="28"/>
        </w:rPr>
        <w:t>t</w:t>
      </w:r>
      <w:r>
        <w:rPr>
          <w:spacing w:val="-1"/>
          <w:w w:val="123"/>
          <w:sz w:val="28"/>
        </w:rPr>
        <w:t>a</w:t>
      </w:r>
      <w:r>
        <w:rPr>
          <w:spacing w:val="-1"/>
          <w:w w:val="155"/>
          <w:sz w:val="28"/>
        </w:rPr>
        <w:t>r</w:t>
      </w:r>
      <w:r>
        <w:rPr>
          <w:spacing w:val="-1"/>
          <w:w w:val="128"/>
          <w:sz w:val="28"/>
        </w:rPr>
        <w:t>i</w:t>
      </w:r>
      <w:r>
        <w:rPr>
          <w:w w:val="140"/>
          <w:sz w:val="28"/>
        </w:rPr>
        <w:t>o</w:t>
      </w:r>
      <w:r>
        <w:rPr>
          <w:w w:val="98"/>
          <w:sz w:val="28"/>
        </w:rPr>
        <w:t>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0"/>
        </w:rPr>
      </w:pPr>
    </w:p>
    <w:p>
      <w:pPr>
        <w:pStyle w:val="Heading2"/>
        <w:spacing w:line="254" w:lineRule="auto" w:before="59"/>
        <w:ind w:left="2455" w:right="2555" w:hanging="43"/>
      </w:pPr>
      <w:r>
        <w:rPr>
          <w:i/>
          <w:w w:val="95"/>
        </w:rPr>
        <w:t>Minerva </w:t>
      </w:r>
      <w:r>
        <w:rPr>
          <w:i/>
          <w:spacing w:val="-22"/>
          <w:w w:val="95"/>
        </w:rPr>
        <w:t>T. </w:t>
      </w:r>
      <w:r>
        <w:rPr>
          <w:i/>
          <w:w w:val="95"/>
        </w:rPr>
        <w:t>J. </w:t>
      </w:r>
      <w:r>
        <w:rPr>
          <w:i/>
          <w:spacing w:val="-6"/>
          <w:w w:val="95"/>
        </w:rPr>
        <w:t>Vanegas </w:t>
      </w:r>
      <w:r>
        <w:rPr>
          <w:i/>
          <w:spacing w:val="-4"/>
          <w:w w:val="95"/>
        </w:rPr>
        <w:t>Farfano </w:t>
      </w:r>
      <w:r>
        <w:rPr>
          <w:w w:val="95"/>
        </w:rPr>
        <w:t>Mónica </w:t>
      </w:r>
      <w:r>
        <w:rPr>
          <w:spacing w:val="-22"/>
          <w:w w:val="95"/>
        </w:rPr>
        <w:t>T. </w:t>
      </w:r>
      <w:r>
        <w:rPr>
          <w:w w:val="95"/>
        </w:rPr>
        <w:t>González </w:t>
      </w:r>
      <w:r>
        <w:rPr>
          <w:spacing w:val="-3"/>
          <w:w w:val="95"/>
        </w:rPr>
        <w:t>Ramírez*</w:t>
      </w:r>
    </w:p>
    <w:p>
      <w:pPr>
        <w:pStyle w:val="BodyText"/>
        <w:rPr>
          <w:rFonts w:ascii="Times New Roman"/>
          <w:i/>
          <w:sz w:val="28"/>
        </w:rPr>
      </w:pPr>
    </w:p>
    <w:p>
      <w:pPr>
        <w:pStyle w:val="BodyText"/>
        <w:rPr>
          <w:rFonts w:ascii="Times New Roman"/>
          <w:i/>
          <w:sz w:val="28"/>
        </w:rPr>
      </w:pPr>
    </w:p>
    <w:p>
      <w:pPr>
        <w:pStyle w:val="BodyText"/>
        <w:rPr>
          <w:rFonts w:ascii="Times New Roman"/>
          <w:i/>
          <w:sz w:val="28"/>
        </w:rPr>
      </w:pPr>
    </w:p>
    <w:p>
      <w:pPr>
        <w:pStyle w:val="BodyText"/>
        <w:spacing w:before="8"/>
        <w:rPr>
          <w:rFonts w:ascii="Times New Roman"/>
          <w:i/>
          <w:sz w:val="28"/>
        </w:rPr>
      </w:pPr>
    </w:p>
    <w:p>
      <w:pPr>
        <w:spacing w:before="0"/>
        <w:ind w:left="473" w:right="1823" w:firstLine="0"/>
        <w:jc w:val="left"/>
        <w:rPr>
          <w:sz w:val="17"/>
        </w:rPr>
      </w:pPr>
      <w:r>
        <w:rPr>
          <w:w w:val="140"/>
          <w:sz w:val="22"/>
        </w:rPr>
        <w:t>i</w:t>
      </w:r>
      <w:r>
        <w:rPr>
          <w:w w:val="140"/>
          <w:sz w:val="17"/>
        </w:rPr>
        <w:t>ntroduCCión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473" w:right="631" w:firstLine="417"/>
        <w:jc w:val="right"/>
      </w:pPr>
      <w:r>
        <w:rPr/>
        <w:pict>
          <v:shape style="position:absolute;margin-left:77.692902pt;margin-top:-1.527268pt;width:20.85pt;height:32.35pt;mso-position-horizontal-relative:page;mso-position-vertical-relative:paragraph;z-index:-265960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w w:val="115"/>
                      <w:sz w:val="64"/>
                    </w:rPr>
                    <w:t>C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on</w:t>
      </w:r>
      <w:r>
        <w:rPr>
          <w:spacing w:val="-15"/>
          <w:w w:val="95"/>
        </w:rPr>
        <w:t> </w:t>
      </w:r>
      <w:r>
        <w:rPr>
          <w:w w:val="95"/>
        </w:rPr>
        <w:t>independencia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nuestras</w:t>
      </w:r>
      <w:r>
        <w:rPr>
          <w:spacing w:val="-14"/>
          <w:w w:val="95"/>
        </w:rPr>
        <w:t> </w:t>
      </w:r>
      <w:r>
        <w:rPr>
          <w:w w:val="95"/>
        </w:rPr>
        <w:t>actividades,</w:t>
      </w:r>
      <w:r>
        <w:rPr>
          <w:spacing w:val="-14"/>
          <w:w w:val="95"/>
        </w:rPr>
        <w:t> </w:t>
      </w:r>
      <w:r>
        <w:rPr>
          <w:w w:val="95"/>
        </w:rPr>
        <w:t>todos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adultos</w:t>
      </w:r>
      <w:r>
        <w:rPr>
          <w:spacing w:val="-15"/>
          <w:w w:val="95"/>
        </w:rPr>
        <w:t> </w:t>
      </w:r>
      <w:r>
        <w:rPr>
          <w:w w:val="95"/>
        </w:rPr>
        <w:t>conocemos</w:t>
      </w:r>
      <w:r>
        <w:rPr>
          <w:spacing w:val="-15"/>
          <w:w w:val="95"/>
        </w:rPr>
        <w:t> </w:t>
      </w:r>
      <w:r>
        <w:rPr>
          <w:w w:val="95"/>
        </w:rPr>
        <w:t>qué</w:t>
      </w:r>
      <w:r>
        <w:rPr>
          <w:spacing w:val="-1"/>
          <w:w w:val="92"/>
        </w:rPr>
        <w:t> </w:t>
      </w:r>
      <w:r>
        <w:rPr/>
        <w:t>es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nuestros</w:t>
      </w:r>
      <w:r>
        <w:rPr>
          <w:spacing w:val="-16"/>
        </w:rPr>
        <w:t> </w:t>
      </w:r>
      <w:r>
        <w:rPr/>
        <w:t>estándares</w:t>
      </w:r>
      <w:r>
        <w:rPr>
          <w:spacing w:val="-16"/>
        </w:rPr>
        <w:t> </w:t>
      </w:r>
      <w:r>
        <w:rPr/>
        <w:t>una</w:t>
      </w:r>
      <w:r>
        <w:rPr>
          <w:spacing w:val="-17"/>
        </w:rPr>
        <w:t> </w:t>
      </w:r>
      <w:r>
        <w:rPr/>
        <w:t>situación</w:t>
      </w:r>
      <w:r>
        <w:rPr>
          <w:spacing w:val="-17"/>
        </w:rPr>
        <w:t> </w:t>
      </w:r>
      <w:r>
        <w:rPr/>
        <w:t>estresante.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mayor</w:t>
      </w:r>
      <w:r>
        <w:rPr>
          <w:spacing w:val="-16"/>
        </w:rPr>
        <w:t> </w:t>
      </w:r>
      <w:r>
        <w:rPr/>
        <w:t>o</w:t>
      </w:r>
      <w:r>
        <w:rPr>
          <w:spacing w:val="-16"/>
        </w:rPr>
        <w:t> </w:t>
      </w:r>
      <w:r>
        <w:rPr/>
        <w:t>menor</w:t>
      </w:r>
      <w:r>
        <w:rPr>
          <w:spacing w:val="-1"/>
          <w:w w:val="94"/>
        </w:rPr>
        <w:t> </w:t>
      </w:r>
      <w:r>
        <w:rPr>
          <w:w w:val="95"/>
        </w:rPr>
        <w:t>medida, reconocemos en nosotros mismos una serie de</w:t>
      </w:r>
      <w:r>
        <w:rPr>
          <w:spacing w:val="38"/>
          <w:w w:val="95"/>
        </w:rPr>
        <w:t> </w:t>
      </w:r>
      <w:r>
        <w:rPr>
          <w:w w:val="95"/>
        </w:rPr>
        <w:t>comportamientos,</w:t>
      </w:r>
      <w:r>
        <w:rPr>
          <w:spacing w:val="4"/>
          <w:w w:val="95"/>
        </w:rPr>
        <w:t> </w:t>
      </w:r>
      <w:r>
        <w:rPr>
          <w:w w:val="95"/>
        </w:rPr>
        <w:t>sen-</w:t>
      </w:r>
      <w:r>
        <w:rPr>
          <w:w w:val="90"/>
        </w:rPr>
        <w:t> </w:t>
      </w:r>
      <w:r>
        <w:rPr>
          <w:w w:val="95"/>
        </w:rPr>
        <w:t>timientos y cambios en nuestro organismo, los cuales nos</w:t>
      </w:r>
      <w:r>
        <w:rPr>
          <w:spacing w:val="45"/>
          <w:w w:val="95"/>
        </w:rPr>
        <w:t> </w:t>
      </w:r>
      <w:r>
        <w:rPr>
          <w:w w:val="95"/>
        </w:rPr>
        <w:t>permiten</w:t>
      </w:r>
      <w:r>
        <w:rPr>
          <w:spacing w:val="15"/>
          <w:w w:val="95"/>
        </w:rPr>
        <w:t> </w:t>
      </w:r>
      <w:r>
        <w:rPr>
          <w:w w:val="95"/>
        </w:rPr>
        <w:t>distinguir</w:t>
      </w:r>
      <w:r>
        <w:rPr>
          <w:spacing w:val="-1"/>
          <w:w w:val="93"/>
        </w:rPr>
        <w:t> </w:t>
      </w:r>
      <w:r>
        <w:rPr>
          <w:w w:val="95"/>
        </w:rPr>
        <w:t>que aquello que estamos viviendo no se encuentra dentro de los</w:t>
      </w:r>
      <w:r>
        <w:rPr>
          <w:spacing w:val="15"/>
          <w:w w:val="95"/>
        </w:rPr>
        <w:t> </w:t>
      </w:r>
      <w:r>
        <w:rPr>
          <w:w w:val="95"/>
        </w:rPr>
        <w:t>estándares</w:t>
      </w:r>
      <w:r>
        <w:rPr>
          <w:spacing w:val="5"/>
          <w:w w:val="95"/>
        </w:rPr>
        <w:t> </w:t>
      </w:r>
      <w:r>
        <w:rPr>
          <w:w w:val="95"/>
        </w:rPr>
        <w:t>de</w:t>
      </w:r>
      <w:r>
        <w:rPr>
          <w:spacing w:val="-1"/>
          <w:w w:val="95"/>
        </w:rPr>
        <w:t> </w:t>
      </w:r>
      <w:r>
        <w:rPr/>
        <w:t>lo</w:t>
      </w:r>
      <w:r>
        <w:rPr>
          <w:spacing w:val="-19"/>
        </w:rPr>
        <w:t> </w:t>
      </w:r>
      <w:r>
        <w:rPr/>
        <w:t>habitual,</w:t>
      </w:r>
      <w:r>
        <w:rPr>
          <w:spacing w:val="-19"/>
        </w:rPr>
        <w:t> </w:t>
      </w:r>
      <w:r>
        <w:rPr/>
        <w:t>generándonos</w:t>
      </w:r>
      <w:r>
        <w:rPr>
          <w:spacing w:val="-20"/>
        </w:rPr>
        <w:t> </w:t>
      </w:r>
      <w:r>
        <w:rPr/>
        <w:t>un</w:t>
      </w:r>
      <w:r>
        <w:rPr>
          <w:spacing w:val="-19"/>
        </w:rPr>
        <w:t> </w:t>
      </w:r>
      <w:r>
        <w:rPr/>
        <w:t>estado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incomodidad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>
          <w:spacing w:val="-3"/>
        </w:rPr>
        <w:t>malestar.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tan</w:t>
      </w:r>
      <w:r>
        <w:rPr>
          <w:spacing w:val="-19"/>
        </w:rPr>
        <w:t> </w:t>
      </w:r>
      <w:r>
        <w:rPr/>
        <w:t>carac-</w:t>
      </w:r>
      <w:r>
        <w:rPr>
          <w:w w:val="91"/>
        </w:rPr>
        <w:t> </w:t>
      </w:r>
      <w:r>
        <w:rPr/>
        <w:t>terístico</w:t>
      </w:r>
      <w:r>
        <w:rPr>
          <w:spacing w:val="-13"/>
        </w:rPr>
        <w:t> </w:t>
      </w:r>
      <w:r>
        <w:rPr/>
        <w:t>este</w:t>
      </w:r>
      <w:r>
        <w:rPr>
          <w:spacing w:val="-13"/>
        </w:rPr>
        <w:t> </w:t>
      </w:r>
      <w:r>
        <w:rPr/>
        <w:t>estado,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tan</w:t>
      </w:r>
      <w:r>
        <w:rPr>
          <w:spacing w:val="-13"/>
        </w:rPr>
        <w:t> </w:t>
      </w:r>
      <w:r>
        <w:rPr/>
        <w:t>ampliamente</w:t>
      </w:r>
      <w:r>
        <w:rPr>
          <w:spacing w:val="-13"/>
        </w:rPr>
        <w:t> </w:t>
      </w:r>
      <w:r>
        <w:rPr/>
        <w:t>reconocido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todos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medios,</w:t>
      </w:r>
      <w:r>
        <w:rPr>
          <w:spacing w:val="-13"/>
        </w:rPr>
        <w:t> </w:t>
      </w:r>
      <w:r>
        <w:rPr/>
        <w:t>que</w:t>
      </w:r>
      <w:r>
        <w:rPr>
          <w:spacing w:val="-1"/>
          <w:w w:val="92"/>
        </w:rPr>
        <w:t> </w:t>
      </w:r>
      <w:r>
        <w:rPr>
          <w:w w:val="95"/>
        </w:rPr>
        <w:t>regularmente</w:t>
      </w:r>
      <w:r>
        <w:rPr>
          <w:spacing w:val="-22"/>
          <w:w w:val="95"/>
        </w:rPr>
        <w:t> </w:t>
      </w:r>
      <w:r>
        <w:rPr>
          <w:w w:val="95"/>
        </w:rPr>
        <w:t>tenemos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posibilidad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incluso</w:t>
      </w:r>
      <w:r>
        <w:rPr>
          <w:spacing w:val="-22"/>
          <w:w w:val="95"/>
        </w:rPr>
        <w:t> </w:t>
      </w:r>
      <w:r>
        <w:rPr>
          <w:w w:val="95"/>
        </w:rPr>
        <w:t>ubicar</w:t>
      </w:r>
      <w:r>
        <w:rPr>
          <w:spacing w:val="-22"/>
          <w:w w:val="95"/>
        </w:rPr>
        <w:t> </w:t>
      </w:r>
      <w:r>
        <w:rPr>
          <w:w w:val="95"/>
        </w:rPr>
        <w:t>eventos</w:t>
      </w:r>
      <w:r>
        <w:rPr>
          <w:spacing w:val="-22"/>
          <w:w w:val="95"/>
        </w:rPr>
        <w:t> </w:t>
      </w:r>
      <w:r>
        <w:rPr>
          <w:w w:val="95"/>
        </w:rPr>
        <w:t>específicos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w w:val="94"/>
        </w:rPr>
        <w:t> </w:t>
      </w:r>
      <w:r>
        <w:rPr/>
        <w:t>o</w:t>
      </w:r>
      <w:r>
        <w:rPr>
          <w:spacing w:val="-27"/>
        </w:rPr>
        <w:t> </w:t>
      </w:r>
      <w:r>
        <w:rPr/>
        <w:t>varias</w:t>
      </w:r>
      <w:r>
        <w:rPr>
          <w:spacing w:val="-28"/>
        </w:rPr>
        <w:t> </w:t>
      </w:r>
      <w:r>
        <w:rPr/>
        <w:t>esferas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vida,</w:t>
      </w:r>
      <w:r>
        <w:rPr>
          <w:spacing w:val="-27"/>
        </w:rPr>
        <w:t> </w:t>
      </w:r>
      <w:r>
        <w:rPr/>
        <w:t>ya</w:t>
      </w:r>
      <w:r>
        <w:rPr>
          <w:spacing w:val="-27"/>
        </w:rPr>
        <w:t> </w:t>
      </w:r>
      <w:r>
        <w:rPr/>
        <w:t>sea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personal,</w:t>
      </w:r>
      <w:r>
        <w:rPr>
          <w:spacing w:val="-27"/>
        </w:rPr>
        <w:t> </w:t>
      </w:r>
      <w:r>
        <w:rPr/>
        <w:t>laboral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académico,</w:t>
      </w:r>
      <w:r>
        <w:rPr>
          <w:spacing w:val="-27"/>
        </w:rPr>
        <w:t> </w:t>
      </w:r>
      <w:r>
        <w:rPr/>
        <w:t>marcados</w:t>
      </w:r>
      <w:r>
        <w:rPr>
          <w:w w:val="91"/>
        </w:rPr>
        <w:t> </w:t>
      </w:r>
      <w:r>
        <w:rPr>
          <w:w w:val="95"/>
        </w:rPr>
        <w:t>específicamente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estresantes.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manera,</w:t>
      </w:r>
      <w:r>
        <w:rPr>
          <w:spacing w:val="-12"/>
          <w:w w:val="95"/>
        </w:rPr>
        <w:t> </w:t>
      </w:r>
      <w:r>
        <w:rPr>
          <w:w w:val="95"/>
        </w:rPr>
        <w:t>nos</w:t>
      </w:r>
      <w:r>
        <w:rPr>
          <w:spacing w:val="-12"/>
          <w:w w:val="95"/>
        </w:rPr>
        <w:t> </w:t>
      </w:r>
      <w:r>
        <w:rPr>
          <w:w w:val="95"/>
        </w:rPr>
        <w:t>llegamos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dar</w:t>
      </w:r>
      <w:r>
        <w:rPr>
          <w:spacing w:val="-12"/>
          <w:w w:val="95"/>
        </w:rPr>
        <w:t> </w:t>
      </w:r>
      <w:r>
        <w:rPr>
          <w:w w:val="95"/>
        </w:rPr>
        <w:t>cuenta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no</w:t>
      </w:r>
      <w:r>
        <w:rPr>
          <w:spacing w:val="-10"/>
          <w:w w:val="95"/>
        </w:rPr>
        <w:t> </w:t>
      </w:r>
      <w:r>
        <w:rPr>
          <w:w w:val="95"/>
        </w:rPr>
        <w:t>todas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actividades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situaciones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vida</w:t>
      </w:r>
      <w:r>
        <w:rPr>
          <w:spacing w:val="-11"/>
          <w:w w:val="95"/>
        </w:rPr>
        <w:t> </w:t>
      </w:r>
      <w:r>
        <w:rPr>
          <w:w w:val="95"/>
        </w:rPr>
        <w:t>generan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misma</w:t>
      </w:r>
      <w:r>
        <w:rPr>
          <w:spacing w:val="-10"/>
          <w:w w:val="95"/>
        </w:rPr>
        <w:t> </w:t>
      </w:r>
      <w:r>
        <w:rPr>
          <w:w w:val="95"/>
        </w:rPr>
        <w:t>cantidad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w w:val="94"/>
        </w:rPr>
        <w:t> </w:t>
      </w:r>
      <w:r>
        <w:rPr/>
        <w:t>tipo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estrés,</w:t>
      </w:r>
      <w:r>
        <w:rPr>
          <w:spacing w:val="-29"/>
        </w:rPr>
        <w:t> </w:t>
      </w:r>
      <w:r>
        <w:rPr/>
        <w:t>tanto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>
          <w:spacing w:val="-3"/>
        </w:rPr>
        <w:t>largo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años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comparación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otros</w:t>
      </w:r>
    </w:p>
    <w:p>
      <w:pPr>
        <w:pStyle w:val="BodyText"/>
        <w:spacing w:line="257" w:lineRule="exact"/>
        <w:ind w:left="473" w:right="1823"/>
      </w:pPr>
      <w:r>
        <w:rPr>
          <w:w w:val="90"/>
        </w:rPr>
        <w:t>consideran  estresante.</w:t>
      </w:r>
    </w:p>
    <w:p>
      <w:pPr>
        <w:pStyle w:val="BodyText"/>
        <w:spacing w:line="242" w:lineRule="auto" w:before="2"/>
        <w:ind w:left="473" w:right="631" w:firstLine="283"/>
        <w:jc w:val="both"/>
      </w:pPr>
      <w:r>
        <w:rPr>
          <w:w w:val="95"/>
        </w:rPr>
        <w:t>¿Qué diferencia a una situación de otra como estresante? </w:t>
      </w:r>
      <w:r>
        <w:rPr>
          <w:spacing w:val="-4"/>
          <w:w w:val="95"/>
        </w:rPr>
        <w:t>Para </w:t>
      </w:r>
      <w:r>
        <w:rPr>
          <w:w w:val="95"/>
        </w:rPr>
        <w:t>que una situa- </w:t>
      </w:r>
      <w:r>
        <w:rPr/>
        <w:t>ción</w:t>
      </w:r>
      <w:r>
        <w:rPr>
          <w:spacing w:val="-26"/>
        </w:rPr>
        <w:t> </w:t>
      </w:r>
      <w:r>
        <w:rPr/>
        <w:t>sea</w:t>
      </w:r>
      <w:r>
        <w:rPr>
          <w:spacing w:val="-26"/>
        </w:rPr>
        <w:t> </w:t>
      </w:r>
      <w:r>
        <w:rPr/>
        <w:t>considerada</w:t>
      </w:r>
      <w:r>
        <w:rPr>
          <w:spacing w:val="-26"/>
        </w:rPr>
        <w:t> </w:t>
      </w:r>
      <w:r>
        <w:rPr/>
        <w:t>estresante,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necesario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persona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evalúe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tal a</w:t>
      </w:r>
      <w:r>
        <w:rPr>
          <w:spacing w:val="-21"/>
        </w:rPr>
        <w:t> </w:t>
      </w:r>
      <w:r>
        <w:rPr/>
        <w:t>partir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sus</w:t>
      </w:r>
      <w:r>
        <w:rPr>
          <w:spacing w:val="-21"/>
        </w:rPr>
        <w:t> </w:t>
      </w:r>
      <w:r>
        <w:rPr/>
        <w:t>creencias,</w:t>
      </w:r>
      <w:r>
        <w:rPr>
          <w:spacing w:val="-21"/>
        </w:rPr>
        <w:t> </w:t>
      </w:r>
      <w:r>
        <w:rPr/>
        <w:t>valores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objetivos,</w:t>
      </w:r>
      <w:r>
        <w:rPr>
          <w:spacing w:val="-21"/>
        </w:rPr>
        <w:t> </w:t>
      </w:r>
      <w:r>
        <w:rPr/>
        <w:t>así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capacidad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opciones </w:t>
      </w:r>
      <w:r>
        <w:rPr>
          <w:w w:val="95"/>
        </w:rPr>
        <w:t>para enfrentar aquello que está sucediendo </w:t>
      </w:r>
      <w:r>
        <w:rPr>
          <w:spacing w:val="-3"/>
          <w:w w:val="95"/>
        </w:rPr>
        <w:t>(Folkman, </w:t>
      </w:r>
      <w:r>
        <w:rPr>
          <w:w w:val="95"/>
        </w:rPr>
        <w:t>2010; Lazarus y </w:t>
      </w:r>
      <w:r>
        <w:rPr>
          <w:spacing w:val="-3"/>
          <w:w w:val="95"/>
        </w:rPr>
        <w:t>Folkman, </w:t>
      </w:r>
      <w:r>
        <w:rPr>
          <w:w w:val="95"/>
        </w:rPr>
        <w:t>1987).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resultado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valoración,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genera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respuesta</w:t>
      </w:r>
      <w:r>
        <w:rPr>
          <w:spacing w:val="-21"/>
          <w:w w:val="95"/>
        </w:rPr>
        <w:t> </w:t>
      </w:r>
      <w:r>
        <w:rPr>
          <w:w w:val="95"/>
        </w:rPr>
        <w:t>emocional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(Folk- </w:t>
      </w:r>
      <w:r>
        <w:rPr>
          <w:w w:val="95"/>
        </w:rPr>
        <w:t>man,</w:t>
      </w:r>
      <w:r>
        <w:rPr>
          <w:spacing w:val="-13"/>
          <w:w w:val="95"/>
        </w:rPr>
        <w:t> </w:t>
      </w:r>
      <w:r>
        <w:rPr>
          <w:w w:val="95"/>
        </w:rPr>
        <w:t>2010)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mayor</w:t>
      </w:r>
      <w:r>
        <w:rPr>
          <w:spacing w:val="-13"/>
          <w:w w:val="95"/>
        </w:rPr>
        <w:t> </w:t>
      </w:r>
      <w:r>
        <w:rPr>
          <w:w w:val="95"/>
        </w:rPr>
        <w:t>facilidad</w:t>
      </w:r>
      <w:r>
        <w:rPr>
          <w:spacing w:val="-14"/>
          <w:w w:val="95"/>
        </w:rPr>
        <w:t> </w:t>
      </w:r>
      <w:r>
        <w:rPr>
          <w:w w:val="95"/>
        </w:rPr>
        <w:t>reconocemos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“sentirnos</w:t>
      </w:r>
      <w:r>
        <w:rPr>
          <w:spacing w:val="-14"/>
          <w:w w:val="95"/>
        </w:rPr>
        <w:t> </w:t>
      </w:r>
      <w:r>
        <w:rPr>
          <w:w w:val="95"/>
        </w:rPr>
        <w:t>estresados”.</w:t>
      </w:r>
    </w:p>
    <w:p>
      <w:pPr>
        <w:pStyle w:val="BodyText"/>
        <w:spacing w:before="2"/>
        <w:rPr>
          <w:sz w:val="30"/>
        </w:rPr>
      </w:pPr>
    </w:p>
    <w:p>
      <w:pPr>
        <w:spacing w:before="0"/>
        <w:ind w:left="757" w:right="1823" w:firstLine="0"/>
        <w:jc w:val="left"/>
        <w:rPr>
          <w:sz w:val="17"/>
        </w:rPr>
      </w:pPr>
      <w:r>
        <w:rPr>
          <w:sz w:val="17"/>
        </w:rPr>
        <w:t>* Universidad Autónoma de Nuevo León.</w:t>
      </w:r>
    </w:p>
    <w:p>
      <w:pPr>
        <w:spacing w:after="0"/>
        <w:jc w:val="left"/>
        <w:rPr>
          <w:sz w:val="17"/>
        </w:rPr>
        <w:sectPr>
          <w:headerReference w:type="default" r:id="rId56"/>
          <w:pgSz w:w="10200" w:h="13600"/>
          <w:pgMar w:header="0" w:footer="0" w:top="620" w:bottom="280" w:left="108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Ahora</w:t>
      </w:r>
      <w:r>
        <w:rPr>
          <w:spacing w:val="-9"/>
          <w:w w:val="95"/>
        </w:rPr>
        <w:t> </w:t>
      </w:r>
      <w:r>
        <w:rPr>
          <w:w w:val="95"/>
        </w:rPr>
        <w:t>bien,</w:t>
      </w:r>
      <w:r>
        <w:rPr>
          <w:spacing w:val="-9"/>
          <w:w w:val="95"/>
        </w:rPr>
        <w:t> </w:t>
      </w:r>
      <w:r>
        <w:rPr>
          <w:w w:val="95"/>
        </w:rPr>
        <w:t>sentirse</w:t>
      </w:r>
      <w:r>
        <w:rPr>
          <w:spacing w:val="-10"/>
          <w:w w:val="95"/>
        </w:rPr>
        <w:t> </w:t>
      </w:r>
      <w:r>
        <w:rPr>
          <w:w w:val="95"/>
        </w:rPr>
        <w:t>estresado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sólo</w:t>
      </w:r>
      <w:r>
        <w:rPr>
          <w:spacing w:val="-9"/>
          <w:w w:val="95"/>
        </w:rPr>
        <w:t> </w:t>
      </w:r>
      <w:r>
        <w:rPr>
          <w:w w:val="95"/>
        </w:rPr>
        <w:t>parte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proceso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9"/>
          <w:w w:val="95"/>
        </w:rPr>
        <w:t> </w:t>
      </w:r>
      <w:r>
        <w:rPr>
          <w:w w:val="95"/>
        </w:rPr>
        <w:t>grande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com- plejo: al reconocernos como estresados, nos sabemos </w:t>
      </w:r>
      <w:r>
        <w:rPr>
          <w:rFonts w:ascii="Times New Roman" w:hAnsi="Times New Roman"/>
          <w:i/>
          <w:w w:val="95"/>
        </w:rPr>
        <w:t>adenttr</w:t>
      </w:r>
      <w:r>
        <w:rPr>
          <w:w w:val="95"/>
        </w:rPr>
        <w:t>o de una situación </w:t>
      </w:r>
      <w:r>
        <w:rPr/>
        <w:t>que</w:t>
      </w:r>
      <w:r>
        <w:rPr>
          <w:spacing w:val="-15"/>
        </w:rPr>
        <w:t> </w:t>
      </w:r>
      <w:r>
        <w:rPr/>
        <w:t>nos</w:t>
      </w:r>
      <w:r>
        <w:rPr>
          <w:spacing w:val="-15"/>
        </w:rPr>
        <w:t> </w:t>
      </w:r>
      <w:r>
        <w:rPr/>
        <w:t>demanda</w:t>
      </w:r>
      <w:r>
        <w:rPr>
          <w:spacing w:val="-15"/>
        </w:rPr>
        <w:t> </w:t>
      </w:r>
      <w:r>
        <w:rPr/>
        <w:t>algo.</w:t>
      </w:r>
      <w:r>
        <w:rPr>
          <w:spacing w:val="-15"/>
        </w:rPr>
        <w:t> </w:t>
      </w:r>
      <w:r>
        <w:rPr/>
        <w:t>Más</w:t>
      </w:r>
      <w:r>
        <w:rPr>
          <w:spacing w:val="-15"/>
        </w:rPr>
        <w:t> </w:t>
      </w:r>
      <w:r>
        <w:rPr/>
        <w:t>aún,</w:t>
      </w:r>
      <w:r>
        <w:rPr>
          <w:spacing w:val="-15"/>
        </w:rPr>
        <w:t> </w:t>
      </w:r>
      <w:r>
        <w:rPr/>
        <w:t>al</w:t>
      </w:r>
      <w:r>
        <w:rPr>
          <w:spacing w:val="-15"/>
        </w:rPr>
        <w:t> </w:t>
      </w:r>
      <w:r>
        <w:rPr/>
        <w:t>sabernos</w:t>
      </w:r>
      <w:r>
        <w:rPr>
          <w:spacing w:val="-15"/>
        </w:rPr>
        <w:t> </w:t>
      </w:r>
      <w:r>
        <w:rPr/>
        <w:t>ahí</w:t>
      </w:r>
      <w:r>
        <w:rPr>
          <w:spacing w:val="-15"/>
        </w:rPr>
        <w:t> </w:t>
      </w:r>
      <w:r>
        <w:rPr/>
        <w:t>–sea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podamos</w:t>
      </w:r>
      <w:r>
        <w:rPr>
          <w:spacing w:val="-15"/>
        </w:rPr>
        <w:t> </w:t>
      </w:r>
      <w:r>
        <w:rPr/>
        <w:t>hacer </w:t>
      </w:r>
      <w:r>
        <w:rPr>
          <w:w w:val="95"/>
        </w:rPr>
        <w:t>algo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resolver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situación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sí–</w:t>
      </w:r>
      <w:r>
        <w:rPr>
          <w:spacing w:val="-15"/>
          <w:w w:val="95"/>
        </w:rPr>
        <w:t> </w:t>
      </w:r>
      <w:r>
        <w:rPr>
          <w:w w:val="95"/>
        </w:rPr>
        <w:t>nuestra</w:t>
      </w:r>
      <w:r>
        <w:rPr>
          <w:spacing w:val="-14"/>
          <w:w w:val="95"/>
        </w:rPr>
        <w:t> </w:t>
      </w:r>
      <w:r>
        <w:rPr>
          <w:w w:val="95"/>
        </w:rPr>
        <w:t>respuesta</w:t>
      </w:r>
      <w:r>
        <w:rPr>
          <w:spacing w:val="-15"/>
          <w:w w:val="95"/>
        </w:rPr>
        <w:t> </w:t>
      </w:r>
      <w:r>
        <w:rPr>
          <w:w w:val="95"/>
        </w:rPr>
        <w:t>natural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hacer</w:t>
      </w:r>
      <w:r>
        <w:rPr>
          <w:spacing w:val="-14"/>
          <w:w w:val="95"/>
        </w:rPr>
        <w:t> </w:t>
      </w:r>
      <w:r>
        <w:rPr>
          <w:w w:val="95"/>
        </w:rPr>
        <w:t>algo</w:t>
      </w:r>
      <w:r>
        <w:rPr>
          <w:spacing w:val="-15"/>
          <w:w w:val="95"/>
        </w:rPr>
        <w:t> </w:t>
      </w:r>
      <w:r>
        <w:rPr>
          <w:w w:val="95"/>
        </w:rPr>
        <w:t>para restablecernos</w:t>
      </w:r>
      <w:r>
        <w:rPr>
          <w:spacing w:val="-24"/>
          <w:w w:val="95"/>
        </w:rPr>
        <w:t> </w:t>
      </w:r>
      <w:r>
        <w:rPr>
          <w:w w:val="95"/>
        </w:rPr>
        <w:t>internamente</w:t>
      </w:r>
      <w:r>
        <w:rPr>
          <w:spacing w:val="-24"/>
          <w:w w:val="95"/>
        </w:rPr>
        <w:t> </w:t>
      </w:r>
      <w:r>
        <w:rPr>
          <w:w w:val="95"/>
        </w:rPr>
        <w:t>frente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aquello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percibimos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demanda. </w:t>
      </w:r>
      <w:r>
        <w:rPr>
          <w:w w:val="90"/>
        </w:rPr>
        <w:t>Este tipo de respuestas reciben el nombre de </w:t>
      </w:r>
      <w:r>
        <w:rPr>
          <w:rFonts w:ascii="Times New Roman" w:hAnsi="Times New Roman"/>
          <w:i/>
          <w:w w:val="90"/>
        </w:rPr>
        <w:t>esttrattegias de afronttamientto </w:t>
      </w:r>
      <w:r>
        <w:rPr>
          <w:spacing w:val="-11"/>
          <w:w w:val="90"/>
        </w:rPr>
        <w:t>y, </w:t>
      </w:r>
      <w:r>
        <w:rPr>
          <w:w w:val="90"/>
        </w:rPr>
        <w:t>hasta </w:t>
      </w:r>
      <w:r>
        <w:rPr>
          <w:w w:val="95"/>
        </w:rPr>
        <w:t>años recientes, habían sido catalogadas únicamente por su enfoque en lo que se piensa o lo que se siente, es </w:t>
      </w:r>
      <w:r>
        <w:rPr>
          <w:spacing w:val="-5"/>
          <w:w w:val="95"/>
        </w:rPr>
        <w:t>decir, </w:t>
      </w:r>
      <w:r>
        <w:rPr>
          <w:w w:val="95"/>
        </w:rPr>
        <w:t>enfocadas cognitiva o emocionalmente (Nava, </w:t>
      </w:r>
      <w:r>
        <w:rPr/>
        <w:t>Ollua,</w:t>
      </w:r>
      <w:r>
        <w:rPr>
          <w:spacing w:val="-10"/>
        </w:rPr>
        <w:t> </w:t>
      </w:r>
      <w:r>
        <w:rPr>
          <w:spacing w:val="-7"/>
        </w:rPr>
        <w:t>Vega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Soria,</w:t>
      </w:r>
      <w:r>
        <w:rPr>
          <w:spacing w:val="-10"/>
        </w:rPr>
        <w:t> </w:t>
      </w:r>
      <w:r>
        <w:rPr/>
        <w:t>2010).</w:t>
      </w:r>
      <w:r>
        <w:rPr>
          <w:spacing w:val="-10"/>
        </w:rPr>
        <w:t> </w:t>
      </w:r>
      <w:r>
        <w:rPr/>
        <w:t>Si</w:t>
      </w:r>
      <w:r>
        <w:rPr>
          <w:spacing w:val="-10"/>
        </w:rPr>
        <w:t> </w:t>
      </w:r>
      <w:r>
        <w:rPr/>
        <w:t>bien</w:t>
      </w:r>
      <w:r>
        <w:rPr>
          <w:spacing w:val="-10"/>
        </w:rPr>
        <w:t> </w:t>
      </w:r>
      <w:r>
        <w:rPr/>
        <w:t>todos</w:t>
      </w:r>
      <w:r>
        <w:rPr>
          <w:spacing w:val="-10"/>
        </w:rPr>
        <w:t> </w:t>
      </w:r>
      <w:r>
        <w:rPr/>
        <w:t>podemos</w:t>
      </w:r>
      <w:r>
        <w:rPr>
          <w:spacing w:val="-10"/>
        </w:rPr>
        <w:t> </w:t>
      </w:r>
      <w:r>
        <w:rPr/>
        <w:t>utilizar</w:t>
      </w:r>
      <w:r>
        <w:rPr>
          <w:spacing w:val="-10"/>
        </w:rPr>
        <w:t> </w:t>
      </w:r>
      <w:r>
        <w:rPr/>
        <w:t>unas</w:t>
      </w:r>
      <w:r>
        <w:rPr>
          <w:spacing w:val="-10"/>
        </w:rPr>
        <w:t> </w:t>
      </w:r>
      <w:r>
        <w:rPr/>
        <w:t>u</w:t>
      </w:r>
      <w:r>
        <w:rPr>
          <w:spacing w:val="-10"/>
        </w:rPr>
        <w:t> </w:t>
      </w:r>
      <w:r>
        <w:rPr/>
        <w:t>otras,</w:t>
      </w:r>
      <w:r>
        <w:rPr>
          <w:spacing w:val="-10"/>
        </w:rPr>
        <w:t> </w:t>
      </w:r>
      <w:r>
        <w:rPr/>
        <w:t>tende- mos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enfocar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uso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acuerdo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tipo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evento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estemos</w:t>
      </w:r>
      <w:r>
        <w:rPr>
          <w:spacing w:val="-28"/>
        </w:rPr>
        <w:t> </w:t>
      </w:r>
      <w:r>
        <w:rPr/>
        <w:t>enfrentando (Schroevers,</w:t>
      </w:r>
      <w:r>
        <w:rPr>
          <w:spacing w:val="-16"/>
        </w:rPr>
        <w:t> </w:t>
      </w:r>
      <w:r>
        <w:rPr/>
        <w:t>Kraaij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Garnefski,</w:t>
      </w:r>
      <w:r>
        <w:rPr>
          <w:spacing w:val="-16"/>
        </w:rPr>
        <w:t> </w:t>
      </w:r>
      <w:r>
        <w:rPr/>
        <w:t>2007)</w:t>
      </w:r>
      <w:r>
        <w:rPr>
          <w:spacing w:val="-16"/>
        </w:rPr>
        <w:t> </w:t>
      </w:r>
      <w:r>
        <w:rPr>
          <w:spacing w:val="-11"/>
        </w:rPr>
        <w:t>y,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recientemente</w:t>
      </w:r>
      <w:r>
        <w:rPr>
          <w:spacing w:val="-16"/>
        </w:rPr>
        <w:t> </w:t>
      </w:r>
      <w:r>
        <w:rPr/>
        <w:t>señaló</w:t>
      </w:r>
      <w:r>
        <w:rPr>
          <w:spacing w:val="-16"/>
        </w:rPr>
        <w:t> </w:t>
      </w:r>
      <w:r>
        <w:rPr>
          <w:spacing w:val="-3"/>
        </w:rPr>
        <w:t>Folkman </w:t>
      </w:r>
      <w:r>
        <w:rPr/>
        <w:t>(2010),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valoración</w:t>
      </w:r>
      <w:r>
        <w:rPr>
          <w:spacing w:val="-27"/>
        </w:rPr>
        <w:t> </w:t>
      </w:r>
      <w:r>
        <w:rPr/>
        <w:t>que</w:t>
      </w:r>
      <w:r>
        <w:rPr>
          <w:spacing w:val="-26"/>
        </w:rPr>
        <w:t> </w:t>
      </w:r>
      <w:r>
        <w:rPr/>
        <w:t>hacemos,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nada</w:t>
      </w:r>
      <w:r>
        <w:rPr>
          <w:spacing w:val="-26"/>
        </w:rPr>
        <w:t> </w:t>
      </w:r>
      <w:r>
        <w:rPr/>
        <w:t>más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control</w:t>
      </w:r>
      <w:r>
        <w:rPr>
          <w:spacing w:val="-27"/>
        </w:rPr>
        <w:t> </w:t>
      </w:r>
      <w:r>
        <w:rPr/>
        <w:t>que</w:t>
      </w:r>
      <w:r>
        <w:rPr>
          <w:spacing w:val="-26"/>
        </w:rPr>
        <w:t> </w:t>
      </w:r>
      <w:r>
        <w:rPr/>
        <w:t>tenemos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 </w:t>
      </w:r>
      <w:r>
        <w:rPr>
          <w:w w:val="95"/>
        </w:rPr>
        <w:t>circunstancias, sino también a la esperanza o expectativa que tenemos sobre lo </w:t>
      </w:r>
      <w:r>
        <w:rPr/>
        <w:t>que</w:t>
      </w:r>
      <w:r>
        <w:rPr>
          <w:spacing w:val="-30"/>
        </w:rPr>
        <w:t> </w:t>
      </w:r>
      <w:r>
        <w:rPr/>
        <w:t>sucede,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hacemos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futuro.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Con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anterior</w:t>
      </w:r>
      <w:r>
        <w:rPr>
          <w:spacing w:val="-28"/>
        </w:rPr>
        <w:t> </w:t>
      </w:r>
      <w:r>
        <w:rPr/>
        <w:t>queda</w:t>
      </w:r>
      <w:r>
        <w:rPr>
          <w:spacing w:val="-28"/>
        </w:rPr>
        <w:t> </w:t>
      </w:r>
      <w:r>
        <w:rPr/>
        <w:t>clara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importancia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componente</w:t>
      </w:r>
      <w:r>
        <w:rPr>
          <w:spacing w:val="-28"/>
        </w:rPr>
        <w:t> </w:t>
      </w:r>
      <w:r>
        <w:rPr/>
        <w:t>cognitivo</w:t>
      </w:r>
      <w:r>
        <w:rPr>
          <w:spacing w:val="-28"/>
        </w:rPr>
        <w:t> </w:t>
      </w:r>
      <w:r>
        <w:rPr/>
        <w:t>detrás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percepción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situación,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estrés,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ya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ha</w:t>
      </w:r>
      <w:r>
        <w:rPr>
          <w:spacing w:val="-8"/>
          <w:w w:val="95"/>
        </w:rPr>
        <w:t> </w:t>
      </w:r>
      <w:r>
        <w:rPr>
          <w:w w:val="95"/>
        </w:rPr>
        <w:t>señalado,</w:t>
      </w:r>
      <w:r>
        <w:rPr>
          <w:spacing w:val="-9"/>
          <w:w w:val="95"/>
        </w:rPr>
        <w:t> </w:t>
      </w:r>
      <w:r>
        <w:rPr>
          <w:w w:val="95"/>
        </w:rPr>
        <w:t>comprende</w:t>
      </w:r>
      <w:r>
        <w:rPr>
          <w:spacing w:val="-8"/>
          <w:w w:val="95"/>
        </w:rPr>
        <w:t> </w:t>
      </w:r>
      <w:r>
        <w:rPr>
          <w:w w:val="95"/>
        </w:rPr>
        <w:t>un importante</w:t>
      </w:r>
      <w:r>
        <w:rPr>
          <w:spacing w:val="-15"/>
          <w:w w:val="95"/>
        </w:rPr>
        <w:t> </w:t>
      </w:r>
      <w:r>
        <w:rPr>
          <w:w w:val="95"/>
        </w:rPr>
        <w:t>componente</w:t>
      </w:r>
      <w:r>
        <w:rPr>
          <w:spacing w:val="-16"/>
          <w:w w:val="95"/>
        </w:rPr>
        <w:t> </w:t>
      </w:r>
      <w:r>
        <w:rPr>
          <w:w w:val="95"/>
        </w:rPr>
        <w:t>emocional.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acuerdo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diversos</w:t>
      </w:r>
      <w:r>
        <w:rPr>
          <w:spacing w:val="-15"/>
          <w:w w:val="95"/>
        </w:rPr>
        <w:t> </w:t>
      </w:r>
      <w:r>
        <w:rPr>
          <w:w w:val="95"/>
        </w:rPr>
        <w:t>estudios,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tenden- cia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utilizar</w:t>
      </w:r>
      <w:r>
        <w:rPr>
          <w:spacing w:val="-7"/>
          <w:w w:val="95"/>
        </w:rPr>
        <w:t> </w:t>
      </w:r>
      <w:r>
        <w:rPr>
          <w:w w:val="95"/>
        </w:rPr>
        <w:t>más</w:t>
      </w:r>
      <w:r>
        <w:rPr>
          <w:spacing w:val="-6"/>
          <w:w w:val="95"/>
        </w:rPr>
        <w:t> </w:t>
      </w:r>
      <w:r>
        <w:rPr>
          <w:w w:val="95"/>
        </w:rPr>
        <w:t>unas</w:t>
      </w:r>
      <w:r>
        <w:rPr>
          <w:spacing w:val="-6"/>
          <w:w w:val="95"/>
        </w:rPr>
        <w:t> </w:t>
      </w:r>
      <w:r>
        <w:rPr>
          <w:w w:val="95"/>
        </w:rPr>
        <w:t>u</w:t>
      </w:r>
      <w:r>
        <w:rPr>
          <w:spacing w:val="-6"/>
          <w:w w:val="95"/>
        </w:rPr>
        <w:t> </w:t>
      </w:r>
      <w:r>
        <w:rPr>
          <w:w w:val="95"/>
        </w:rPr>
        <w:t>otras</w:t>
      </w:r>
      <w:r>
        <w:rPr>
          <w:spacing w:val="-6"/>
          <w:w w:val="95"/>
        </w:rPr>
        <w:t> </w:t>
      </w:r>
      <w:r>
        <w:rPr>
          <w:w w:val="95"/>
        </w:rPr>
        <w:t>estrategias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encuentra</w:t>
      </w:r>
      <w:r>
        <w:rPr>
          <w:spacing w:val="-6"/>
          <w:w w:val="95"/>
        </w:rPr>
        <w:t> </w:t>
      </w:r>
      <w:r>
        <w:rPr>
          <w:w w:val="95"/>
        </w:rPr>
        <w:t>ligada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emociones. </w:t>
      </w:r>
      <w:r>
        <w:rPr>
          <w:spacing w:val="-6"/>
        </w:rPr>
        <w:t>Por</w:t>
      </w:r>
      <w:r>
        <w:rPr>
          <w:spacing w:val="-20"/>
        </w:rPr>
        <w:t> </w:t>
      </w:r>
      <w:r>
        <w:rPr/>
        <w:t>ejemplo,</w:t>
      </w:r>
      <w:r>
        <w:rPr>
          <w:spacing w:val="-19"/>
        </w:rPr>
        <w:t> </w:t>
      </w:r>
      <w:r>
        <w:rPr/>
        <w:t>se</w:t>
      </w:r>
      <w:r>
        <w:rPr>
          <w:spacing w:val="-20"/>
        </w:rPr>
        <w:t> </w:t>
      </w:r>
      <w:r>
        <w:rPr/>
        <w:t>ha</w:t>
      </w:r>
      <w:r>
        <w:rPr>
          <w:spacing w:val="-20"/>
        </w:rPr>
        <w:t> </w:t>
      </w:r>
      <w:r>
        <w:rPr/>
        <w:t>visto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aquellos</w:t>
      </w:r>
      <w:r>
        <w:rPr>
          <w:spacing w:val="-19"/>
        </w:rPr>
        <w:t> </w:t>
      </w:r>
      <w:r>
        <w:rPr/>
        <w:t>individuos</w:t>
      </w:r>
      <w:r>
        <w:rPr>
          <w:spacing w:val="-19"/>
        </w:rPr>
        <w:t> </w:t>
      </w:r>
      <w:r>
        <w:rPr/>
        <w:t>con</w:t>
      </w:r>
      <w:r>
        <w:rPr>
          <w:spacing w:val="-20"/>
        </w:rPr>
        <w:t> </w:t>
      </w:r>
      <w:r>
        <w:rPr/>
        <w:t>altos</w:t>
      </w:r>
      <w:r>
        <w:rPr>
          <w:spacing w:val="-20"/>
        </w:rPr>
        <w:t> </w:t>
      </w:r>
      <w:r>
        <w:rPr/>
        <w:t>niveles</w:t>
      </w:r>
      <w:r>
        <w:rPr>
          <w:spacing w:val="-19"/>
        </w:rPr>
        <w:t> </w:t>
      </w:r>
      <w:r>
        <w:rPr/>
        <w:t>de</w:t>
      </w:r>
      <w:r>
        <w:rPr>
          <w:spacing w:val="-20"/>
        </w:rPr>
        <w:t> </w:t>
      </w:r>
      <w:r>
        <w:rPr/>
        <w:t>afecto</w:t>
      </w:r>
      <w:r>
        <w:rPr>
          <w:spacing w:val="-19"/>
        </w:rPr>
        <w:t> </w:t>
      </w:r>
      <w:r>
        <w:rPr/>
        <w:t>ne- </w:t>
      </w:r>
      <w:r>
        <w:rPr>
          <w:w w:val="95"/>
        </w:rPr>
        <w:t>gativo buscan solucionar los problemas enfocándose en las emociones (O’Brien, </w:t>
      </w:r>
      <w:r>
        <w:rPr>
          <w:spacing w:val="-5"/>
        </w:rPr>
        <w:t>Terry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Jimmieson,</w:t>
      </w:r>
      <w:r>
        <w:rPr>
          <w:spacing w:val="-6"/>
        </w:rPr>
        <w:t> </w:t>
      </w:r>
      <w:r>
        <w:rPr/>
        <w:t>2008).</w:t>
      </w:r>
      <w:r>
        <w:rPr>
          <w:spacing w:val="-7"/>
        </w:rPr>
        <w:t> </w:t>
      </w:r>
      <w:r>
        <w:rPr/>
        <w:t>Sin</w:t>
      </w:r>
      <w:r>
        <w:rPr>
          <w:spacing w:val="-6"/>
        </w:rPr>
        <w:t> </w:t>
      </w:r>
      <w:r>
        <w:rPr/>
        <w:t>embargo,</w:t>
      </w:r>
      <w:r>
        <w:rPr>
          <w:spacing w:val="-6"/>
        </w:rPr>
        <w:t> </w:t>
      </w:r>
      <w:r>
        <w:rPr/>
        <w:t>aun</w:t>
      </w:r>
      <w:r>
        <w:rPr>
          <w:spacing w:val="-6"/>
        </w:rPr>
        <w:t> </w:t>
      </w:r>
      <w:r>
        <w:rPr/>
        <w:t>cuando</w:t>
      </w:r>
      <w:r>
        <w:rPr>
          <w:spacing w:val="-6"/>
        </w:rPr>
        <w:t> </w:t>
      </w:r>
      <w:r>
        <w:rPr/>
        <w:t>lo</w:t>
      </w:r>
      <w:r>
        <w:rPr>
          <w:spacing w:val="-6"/>
        </w:rPr>
        <w:t> </w:t>
      </w:r>
      <w:r>
        <w:rPr/>
        <w:t>anterior</w:t>
      </w:r>
      <w:r>
        <w:rPr>
          <w:spacing w:val="-6"/>
        </w:rPr>
        <w:t> </w:t>
      </w:r>
      <w:r>
        <w:rPr/>
        <w:t>pareciese,</w:t>
      </w:r>
      <w:r>
        <w:rPr>
          <w:spacing w:val="-6"/>
        </w:rPr>
        <w:t> </w:t>
      </w:r>
      <w:r>
        <w:rPr/>
        <w:t>de </w:t>
      </w:r>
      <w:r>
        <w:rPr>
          <w:w w:val="95"/>
        </w:rPr>
        <w:t>primera</w:t>
      </w:r>
      <w:r>
        <w:rPr>
          <w:spacing w:val="-17"/>
          <w:w w:val="95"/>
        </w:rPr>
        <w:t> </w:t>
      </w:r>
      <w:r>
        <w:rPr>
          <w:w w:val="95"/>
        </w:rPr>
        <w:t>mano,</w:t>
      </w:r>
      <w:r>
        <w:rPr>
          <w:spacing w:val="-17"/>
          <w:w w:val="95"/>
        </w:rPr>
        <w:t> </w:t>
      </w:r>
      <w:r>
        <w:rPr>
          <w:w w:val="95"/>
        </w:rPr>
        <w:t>algo</w:t>
      </w:r>
      <w:r>
        <w:rPr>
          <w:spacing w:val="-17"/>
          <w:w w:val="95"/>
        </w:rPr>
        <w:t> </w:t>
      </w:r>
      <w:r>
        <w:rPr>
          <w:w w:val="95"/>
        </w:rPr>
        <w:t>positivo</w:t>
      </w:r>
      <w:r>
        <w:rPr>
          <w:spacing w:val="-17"/>
          <w:w w:val="95"/>
        </w:rPr>
        <w:t> </w:t>
      </w:r>
      <w:r>
        <w:rPr>
          <w:w w:val="95"/>
        </w:rPr>
        <w:t>–enfocarse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emociones</w:t>
      </w:r>
      <w:r>
        <w:rPr>
          <w:spacing w:val="-16"/>
          <w:w w:val="95"/>
        </w:rPr>
        <w:t> </w:t>
      </w:r>
      <w:r>
        <w:rPr>
          <w:w w:val="95"/>
        </w:rPr>
        <w:t>cuando</w:t>
      </w:r>
      <w:r>
        <w:rPr>
          <w:spacing w:val="-17"/>
          <w:w w:val="95"/>
        </w:rPr>
        <w:t> </w:t>
      </w:r>
      <w:r>
        <w:rPr>
          <w:w w:val="95"/>
        </w:rPr>
        <w:t>predominan</w:t>
      </w:r>
      <w:r>
        <w:rPr>
          <w:spacing w:val="-17"/>
          <w:w w:val="95"/>
        </w:rPr>
        <w:t> </w:t>
      </w:r>
      <w:r>
        <w:rPr>
          <w:w w:val="95"/>
        </w:rPr>
        <w:t>las emociones</w:t>
      </w:r>
      <w:r>
        <w:rPr>
          <w:spacing w:val="-25"/>
          <w:w w:val="95"/>
        </w:rPr>
        <w:t> </w:t>
      </w:r>
      <w:r>
        <w:rPr>
          <w:w w:val="95"/>
        </w:rPr>
        <w:t>negativas–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algunos</w:t>
      </w:r>
      <w:r>
        <w:rPr>
          <w:spacing w:val="-25"/>
          <w:w w:val="95"/>
        </w:rPr>
        <w:t> </w:t>
      </w:r>
      <w:r>
        <w:rPr>
          <w:w w:val="95"/>
        </w:rPr>
        <w:t>casos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enfoque</w:t>
      </w:r>
      <w:r>
        <w:rPr>
          <w:spacing w:val="-25"/>
          <w:w w:val="95"/>
        </w:rPr>
        <w:t> </w:t>
      </w:r>
      <w:r>
        <w:rPr>
          <w:w w:val="95"/>
        </w:rPr>
        <w:t>lleva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repasar</w:t>
      </w:r>
      <w:r>
        <w:rPr>
          <w:spacing w:val="-25"/>
          <w:w w:val="95"/>
        </w:rPr>
        <w:t> </w:t>
      </w:r>
      <w:r>
        <w:rPr>
          <w:w w:val="95"/>
        </w:rPr>
        <w:t>continuamen- te (rumiar) la situación, generando un incremento del estado depresivo y culpa </w:t>
      </w:r>
      <w:r>
        <w:rPr/>
        <w:t>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persona</w:t>
      </w:r>
      <w:r>
        <w:rPr>
          <w:spacing w:val="-14"/>
        </w:rPr>
        <w:t> </w:t>
      </w:r>
      <w:r>
        <w:rPr/>
        <w:t>(McLaughlin,</w:t>
      </w:r>
      <w:r>
        <w:rPr>
          <w:spacing w:val="-14"/>
        </w:rPr>
        <w:t> </w:t>
      </w:r>
      <w:r>
        <w:rPr/>
        <w:t>Borkovec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Sibrava,</w:t>
      </w:r>
      <w:r>
        <w:rPr>
          <w:spacing w:val="-14"/>
        </w:rPr>
        <w:t> </w:t>
      </w:r>
      <w:r>
        <w:rPr/>
        <w:t>2007);</w:t>
      </w:r>
      <w:r>
        <w:rPr>
          <w:spacing w:val="-14"/>
        </w:rPr>
        <w:t> </w:t>
      </w:r>
      <w:r>
        <w:rPr/>
        <w:t>mientras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otros </w:t>
      </w:r>
      <w:r>
        <w:rPr>
          <w:w w:val="95"/>
        </w:rPr>
        <w:t>casos las estrategias emocionales utilizadas, logran un aumento en el bienestar </w:t>
      </w:r>
      <w:r>
        <w:rPr/>
        <w:t>subjetivo</w:t>
      </w:r>
      <w:r>
        <w:rPr>
          <w:spacing w:val="-22"/>
        </w:rPr>
        <w:t> </w:t>
      </w:r>
      <w:r>
        <w:rPr/>
        <w:t>(Brougham,</w:t>
      </w:r>
      <w:r>
        <w:rPr>
          <w:spacing w:val="-22"/>
        </w:rPr>
        <w:t> </w:t>
      </w:r>
      <w:r>
        <w:rPr/>
        <w:t>Zail,</w:t>
      </w:r>
      <w:r>
        <w:rPr>
          <w:spacing w:val="-22"/>
        </w:rPr>
        <w:t> </w:t>
      </w:r>
      <w:r>
        <w:rPr/>
        <w:t>Mendoza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>
          <w:spacing w:val="-4"/>
        </w:rPr>
        <w:t>Miller,</w:t>
      </w:r>
      <w:r>
        <w:rPr>
          <w:spacing w:val="-22"/>
        </w:rPr>
        <w:t> </w:t>
      </w:r>
      <w:r>
        <w:rPr/>
        <w:t>2009).</w:t>
      </w:r>
      <w:r>
        <w:rPr>
          <w:spacing w:val="-22"/>
        </w:rPr>
        <w:t> </w:t>
      </w:r>
      <w:r>
        <w:rPr/>
        <w:t>Asimismo,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componente </w:t>
      </w:r>
      <w:r>
        <w:rPr>
          <w:w w:val="95"/>
        </w:rPr>
        <w:t>emocional detrás de las estrategias de afrontamiento es aún más complejo, por ejemplo, cuando nos enfrentamos a algo altamente deseable pero que al mismo tiempo</w:t>
      </w:r>
      <w:r>
        <w:rPr>
          <w:spacing w:val="-10"/>
          <w:w w:val="95"/>
        </w:rPr>
        <w:t> </w:t>
      </w:r>
      <w:r>
        <w:rPr>
          <w:w w:val="95"/>
        </w:rPr>
        <w:t>nos</w:t>
      </w:r>
      <w:r>
        <w:rPr>
          <w:spacing w:val="-10"/>
          <w:w w:val="95"/>
        </w:rPr>
        <w:t> </w:t>
      </w:r>
      <w:r>
        <w:rPr>
          <w:w w:val="95"/>
        </w:rPr>
        <w:t>genera</w:t>
      </w:r>
      <w:r>
        <w:rPr>
          <w:spacing w:val="-10"/>
          <w:w w:val="95"/>
        </w:rPr>
        <w:t> </w:t>
      </w:r>
      <w:r>
        <w:rPr>
          <w:w w:val="95"/>
        </w:rPr>
        <w:t>mucho</w:t>
      </w:r>
      <w:r>
        <w:rPr>
          <w:spacing w:val="-10"/>
          <w:w w:val="95"/>
        </w:rPr>
        <w:t> </w:t>
      </w:r>
      <w:r>
        <w:rPr>
          <w:w w:val="95"/>
        </w:rPr>
        <w:t>miedo.</w:t>
      </w:r>
      <w:r>
        <w:rPr>
          <w:spacing w:val="-10"/>
          <w:w w:val="95"/>
        </w:rPr>
        <w:t> </w:t>
      </w:r>
      <w:r>
        <w:rPr>
          <w:w w:val="95"/>
        </w:rPr>
        <w:t>Esta</w:t>
      </w:r>
      <w:r>
        <w:rPr>
          <w:spacing w:val="-10"/>
          <w:w w:val="95"/>
        </w:rPr>
        <w:t> </w:t>
      </w:r>
      <w:r>
        <w:rPr>
          <w:w w:val="95"/>
        </w:rPr>
        <w:t>ambivalencia</w:t>
      </w:r>
      <w:r>
        <w:rPr>
          <w:spacing w:val="-9"/>
          <w:w w:val="95"/>
        </w:rPr>
        <w:t> </w:t>
      </w:r>
      <w:r>
        <w:rPr>
          <w:w w:val="95"/>
        </w:rPr>
        <w:t>emocional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coexistencia</w:t>
      </w:r>
      <w:r>
        <w:rPr>
          <w:spacing w:val="-10"/>
          <w:w w:val="95"/>
        </w:rPr>
        <w:t> </w:t>
      </w:r>
      <w:r>
        <w:rPr>
          <w:w w:val="95"/>
        </w:rPr>
        <w:t>de emociones opuestas sobre una misma situación le permite a la persona generar relaciones</w:t>
      </w:r>
      <w:r>
        <w:rPr>
          <w:spacing w:val="-11"/>
          <w:w w:val="95"/>
        </w:rPr>
        <w:t> </w:t>
      </w:r>
      <w:r>
        <w:rPr>
          <w:w w:val="95"/>
        </w:rPr>
        <w:t>inusuales</w:t>
      </w:r>
      <w:r>
        <w:rPr>
          <w:spacing w:val="-11"/>
          <w:w w:val="95"/>
        </w:rPr>
        <w:t> </w:t>
      </w:r>
      <w:r>
        <w:rPr>
          <w:w w:val="95"/>
        </w:rPr>
        <w:t>entre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elementos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desarrollar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partir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ello</w:t>
      </w:r>
      <w:r>
        <w:rPr>
          <w:spacing w:val="-11"/>
          <w:w w:val="95"/>
        </w:rPr>
        <w:t> </w:t>
      </w:r>
      <w:r>
        <w:rPr>
          <w:w w:val="95"/>
        </w:rPr>
        <w:t>soluciones o</w:t>
      </w:r>
      <w:r>
        <w:rPr>
          <w:spacing w:val="-15"/>
          <w:w w:val="95"/>
        </w:rPr>
        <w:t> </w:t>
      </w:r>
      <w:r>
        <w:rPr>
          <w:w w:val="95"/>
        </w:rPr>
        <w:t>alternativas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(Forgeard,</w:t>
      </w:r>
      <w:r>
        <w:rPr>
          <w:spacing w:val="-15"/>
          <w:w w:val="95"/>
        </w:rPr>
        <w:t> </w:t>
      </w:r>
      <w:r>
        <w:rPr>
          <w:w w:val="95"/>
        </w:rPr>
        <w:t>2011),</w:t>
      </w:r>
      <w:r>
        <w:rPr>
          <w:spacing w:val="-15"/>
          <w:w w:val="95"/>
        </w:rPr>
        <w:t> </w:t>
      </w:r>
      <w:r>
        <w:rPr>
          <w:w w:val="95"/>
        </w:rPr>
        <w:t>logrando</w:t>
      </w:r>
      <w:r>
        <w:rPr>
          <w:spacing w:val="-15"/>
          <w:w w:val="95"/>
        </w:rPr>
        <w:t> </w:t>
      </w:r>
      <w:r>
        <w:rPr>
          <w:w w:val="95"/>
        </w:rPr>
        <w:t>incluso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reconocimiento</w:t>
      </w:r>
      <w:r>
        <w:rPr>
          <w:spacing w:val="-15"/>
          <w:w w:val="95"/>
        </w:rPr>
        <w:t> </w:t>
      </w:r>
      <w:r>
        <w:rPr>
          <w:w w:val="95"/>
        </w:rPr>
        <w:t>posterior</w:t>
      </w:r>
      <w:r>
        <w:rPr>
          <w:spacing w:val="-15"/>
          <w:w w:val="95"/>
        </w:rPr>
        <w:t> </w:t>
      </w:r>
      <w:r>
        <w:rPr>
          <w:w w:val="95"/>
        </w:rPr>
        <w:t>del evento</w:t>
      </w:r>
      <w:r>
        <w:rPr>
          <w:spacing w:val="-10"/>
          <w:w w:val="95"/>
        </w:rPr>
        <w:t> </w:t>
      </w:r>
      <w:r>
        <w:rPr>
          <w:w w:val="95"/>
        </w:rPr>
        <w:t>estresante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experiencia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posibilita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crecimiento</w:t>
      </w:r>
      <w:r>
        <w:rPr>
          <w:spacing w:val="-10"/>
          <w:w w:val="95"/>
        </w:rPr>
        <w:t> </w:t>
      </w:r>
      <w:r>
        <w:rPr>
          <w:w w:val="95"/>
        </w:rPr>
        <w:t>personal</w:t>
      </w:r>
      <w:r>
        <w:rPr>
          <w:spacing w:val="-10"/>
          <w:w w:val="95"/>
        </w:rPr>
        <w:t> </w:t>
      </w:r>
      <w:r>
        <w:rPr>
          <w:spacing w:val="-11"/>
          <w:w w:val="95"/>
        </w:rPr>
        <w:t>y,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ello,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bienestar</w:t>
      </w:r>
      <w:r>
        <w:rPr>
          <w:spacing w:val="-7"/>
          <w:w w:val="95"/>
        </w:rPr>
        <w:t> </w:t>
      </w:r>
      <w:r>
        <w:rPr>
          <w:w w:val="95"/>
        </w:rPr>
        <w:t>(Karlsen,</w:t>
      </w:r>
      <w:r>
        <w:rPr>
          <w:spacing w:val="-7"/>
          <w:w w:val="95"/>
        </w:rPr>
        <w:t> </w:t>
      </w:r>
      <w:r>
        <w:rPr>
          <w:w w:val="95"/>
        </w:rPr>
        <w:t>Dybdahl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Vittersø,</w:t>
      </w:r>
      <w:r>
        <w:rPr>
          <w:spacing w:val="-7"/>
          <w:w w:val="95"/>
        </w:rPr>
        <w:t> </w:t>
      </w:r>
      <w:r>
        <w:rPr>
          <w:w w:val="95"/>
        </w:rPr>
        <w:t>2006).</w:t>
      </w:r>
    </w:p>
    <w:p>
      <w:pPr>
        <w:pStyle w:val="BodyText"/>
        <w:spacing w:line="242" w:lineRule="auto"/>
        <w:ind w:left="133" w:right="132" w:firstLine="283"/>
        <w:jc w:val="both"/>
        <w:rPr>
          <w:rFonts w:ascii="Times New Roman" w:hAnsi="Times New Roman"/>
          <w:i/>
        </w:rPr>
      </w:pPr>
      <w:r>
        <w:rPr>
          <w:w w:val="95"/>
        </w:rPr>
        <w:t>Así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todas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estrategias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manejar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estrés</w:t>
      </w:r>
      <w:r>
        <w:rPr>
          <w:spacing w:val="-19"/>
          <w:w w:val="95"/>
        </w:rPr>
        <w:t> </w:t>
      </w:r>
      <w:r>
        <w:rPr>
          <w:w w:val="95"/>
        </w:rPr>
        <w:t>funcionan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misma </w:t>
      </w:r>
      <w:r>
        <w:rPr/>
        <w:t>manera,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todas</w:t>
      </w:r>
      <w:r>
        <w:rPr>
          <w:spacing w:val="-20"/>
        </w:rPr>
        <w:t> </w:t>
      </w:r>
      <w:r>
        <w:rPr/>
        <w:t>presentan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mismo</w:t>
      </w:r>
      <w:r>
        <w:rPr>
          <w:spacing w:val="-20"/>
        </w:rPr>
        <w:t> </w:t>
      </w:r>
      <w:r>
        <w:rPr/>
        <w:t>grado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eficacia,</w:t>
      </w:r>
      <w:r>
        <w:rPr>
          <w:spacing w:val="-20"/>
        </w:rPr>
        <w:t> </w:t>
      </w:r>
      <w:r>
        <w:rPr/>
        <w:t>al</w:t>
      </w:r>
      <w:r>
        <w:rPr>
          <w:spacing w:val="-20"/>
        </w:rPr>
        <w:t> </w:t>
      </w:r>
      <w:r>
        <w:rPr/>
        <w:t>menos,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términos de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se</w:t>
      </w:r>
      <w:r>
        <w:rPr>
          <w:spacing w:val="-20"/>
        </w:rPr>
        <w:t> </w:t>
      </w:r>
      <w:r>
        <w:rPr>
          <w:spacing w:val="-3"/>
        </w:rPr>
        <w:t>refiere</w:t>
      </w:r>
      <w:r>
        <w:rPr>
          <w:spacing w:val="-20"/>
        </w:rPr>
        <w:t> </w:t>
      </w:r>
      <w:r>
        <w:rPr/>
        <w:t>tanto</w:t>
      </w:r>
      <w:r>
        <w:rPr>
          <w:spacing w:val="-19"/>
        </w:rPr>
        <w:t> </w:t>
      </w:r>
      <w:r>
        <w:rPr/>
        <w:t>a</w:t>
      </w:r>
      <w:r>
        <w:rPr>
          <w:spacing w:val="-20"/>
        </w:rPr>
        <w:t> </w:t>
      </w:r>
      <w:r>
        <w:rPr/>
        <w:t>lo</w:t>
      </w:r>
      <w:r>
        <w:rPr>
          <w:spacing w:val="-19"/>
        </w:rPr>
        <w:t> </w:t>
      </w:r>
      <w:r>
        <w:rPr/>
        <w:t>mental</w:t>
      </w:r>
      <w:r>
        <w:rPr>
          <w:spacing w:val="-19"/>
        </w:rPr>
        <w:t> </w:t>
      </w:r>
      <w:r>
        <w:rPr/>
        <w:t>como</w:t>
      </w:r>
      <w:r>
        <w:rPr>
          <w:spacing w:val="-20"/>
        </w:rPr>
        <w:t> </w:t>
      </w:r>
      <w:r>
        <w:rPr/>
        <w:t>físico.</w:t>
      </w:r>
      <w:r>
        <w:rPr>
          <w:spacing w:val="-20"/>
        </w:rPr>
        <w:t> </w:t>
      </w:r>
      <w:r>
        <w:rPr/>
        <w:t>Dados</w:t>
      </w:r>
      <w:r>
        <w:rPr>
          <w:spacing w:val="-20"/>
        </w:rPr>
        <w:t> </w:t>
      </w:r>
      <w:r>
        <w:rPr/>
        <w:t>los</w:t>
      </w:r>
      <w:r>
        <w:rPr>
          <w:spacing w:val="-19"/>
        </w:rPr>
        <w:t> </w:t>
      </w:r>
      <w:r>
        <w:rPr/>
        <w:t>efectos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pueden </w:t>
      </w:r>
      <w:r>
        <w:rPr>
          <w:w w:val="95"/>
        </w:rPr>
        <w:t>tener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salud,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estrategias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afrontamiento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catalogadas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adapttattivas</w:t>
      </w:r>
    </w:p>
    <w:p>
      <w:pPr>
        <w:spacing w:after="0" w:line="242" w:lineRule="auto"/>
        <w:jc w:val="both"/>
        <w:rPr>
          <w:rFonts w:ascii="Times New Roman" w:hAnsi="Times New Roman"/>
        </w:rPr>
        <w:sectPr>
          <w:headerReference w:type="even" r:id="rId57"/>
          <w:headerReference w:type="default" r:id="rId58"/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9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rFonts w:ascii="Times New Roman" w:hAnsi="Times New Roman"/>
          <w:i/>
          <w:w w:val="90"/>
        </w:rPr>
        <w:t>no</w:t>
      </w:r>
      <w:r>
        <w:rPr>
          <w:rFonts w:ascii="Times New Roman" w:hAnsi="Times New Roman"/>
          <w:i/>
          <w:spacing w:val="-13"/>
          <w:w w:val="90"/>
        </w:rPr>
        <w:t> </w:t>
      </w:r>
      <w:r>
        <w:rPr>
          <w:rFonts w:ascii="Times New Roman" w:hAnsi="Times New Roman"/>
          <w:i/>
          <w:w w:val="90"/>
        </w:rPr>
        <w:t>adapttattivas</w:t>
      </w:r>
      <w:r>
        <w:rPr>
          <w:rFonts w:ascii="Times New Roman" w:hAnsi="Times New Roman"/>
          <w:i/>
          <w:spacing w:val="-13"/>
          <w:w w:val="90"/>
        </w:rPr>
        <w:t> </w:t>
      </w:r>
      <w:r>
        <w:rPr>
          <w:w w:val="90"/>
        </w:rPr>
        <w:t>(Schroevers</w:t>
      </w:r>
      <w:r>
        <w:rPr>
          <w:spacing w:val="-6"/>
          <w:w w:val="90"/>
        </w:rPr>
        <w:t> </w:t>
      </w:r>
      <w:r>
        <w:rPr>
          <w:rFonts w:ascii="Times New Roman" w:hAnsi="Times New Roman"/>
          <w:i/>
          <w:w w:val="90"/>
        </w:rPr>
        <w:t>ett</w:t>
      </w:r>
      <w:r>
        <w:rPr>
          <w:rFonts w:ascii="Times New Roman" w:hAnsi="Times New Roman"/>
          <w:i/>
          <w:spacing w:val="-13"/>
          <w:w w:val="90"/>
        </w:rPr>
        <w:t> </w:t>
      </w:r>
      <w:r>
        <w:rPr>
          <w:rFonts w:ascii="Times New Roman" w:hAnsi="Times New Roman"/>
          <w:i/>
          <w:w w:val="90"/>
        </w:rPr>
        <w:t>al.</w:t>
      </w:r>
      <w:r>
        <w:rPr>
          <w:w w:val="90"/>
        </w:rPr>
        <w:t>,</w:t>
      </w:r>
      <w:r>
        <w:rPr>
          <w:spacing w:val="-6"/>
          <w:w w:val="90"/>
        </w:rPr>
        <w:t> </w:t>
      </w:r>
      <w:r>
        <w:rPr>
          <w:w w:val="90"/>
        </w:rPr>
        <w:t>2007).</w:t>
      </w:r>
      <w:r>
        <w:rPr>
          <w:spacing w:val="-7"/>
          <w:w w:val="90"/>
        </w:rPr>
        <w:t> </w:t>
      </w:r>
      <w:r>
        <w:rPr>
          <w:w w:val="90"/>
        </w:rPr>
        <w:t>Una</w:t>
      </w:r>
      <w:r>
        <w:rPr>
          <w:spacing w:val="-6"/>
          <w:w w:val="90"/>
        </w:rPr>
        <w:t> </w:t>
      </w:r>
      <w:r>
        <w:rPr>
          <w:w w:val="90"/>
        </w:rPr>
        <w:t>estrategia</w:t>
      </w:r>
      <w:r>
        <w:rPr>
          <w:spacing w:val="-6"/>
          <w:w w:val="90"/>
        </w:rPr>
        <w:t> </w:t>
      </w:r>
      <w:r>
        <w:rPr>
          <w:w w:val="90"/>
        </w:rPr>
        <w:t>adaptativa</w:t>
      </w:r>
      <w:r>
        <w:rPr>
          <w:spacing w:val="-6"/>
          <w:w w:val="90"/>
        </w:rPr>
        <w:t> </w:t>
      </w:r>
      <w:r>
        <w:rPr>
          <w:w w:val="90"/>
        </w:rPr>
        <w:t>permite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aco- </w:t>
      </w:r>
      <w:r>
        <w:rPr>
          <w:w w:val="95"/>
        </w:rPr>
        <w:t>modo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situación,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ejemplo,</w:t>
      </w:r>
      <w:r>
        <w:rPr>
          <w:spacing w:val="-11"/>
          <w:w w:val="95"/>
        </w:rPr>
        <w:t> </w:t>
      </w:r>
      <w:r>
        <w:rPr>
          <w:w w:val="95"/>
        </w:rPr>
        <w:t>reenfocando,</w:t>
      </w:r>
      <w:r>
        <w:rPr>
          <w:spacing w:val="-11"/>
          <w:w w:val="95"/>
        </w:rPr>
        <w:t> </w:t>
      </w:r>
      <w:r>
        <w:rPr>
          <w:w w:val="95"/>
        </w:rPr>
        <w:t>aceptando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buscando</w:t>
      </w:r>
      <w:r>
        <w:rPr>
          <w:spacing w:val="-11"/>
          <w:w w:val="95"/>
        </w:rPr>
        <w:t> </w:t>
      </w:r>
      <w:r>
        <w:rPr>
          <w:w w:val="95"/>
        </w:rPr>
        <w:t>soluciones </w:t>
      </w:r>
      <w:r>
        <w:rPr/>
        <w:t>al</w:t>
      </w:r>
      <w:r>
        <w:rPr>
          <w:spacing w:val="-30"/>
        </w:rPr>
        <w:t> </w:t>
      </w:r>
      <w:r>
        <w:rPr/>
        <w:t>problema.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contraposición,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adaptativo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deriva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cambio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>
          <w:spacing w:val="-3"/>
        </w:rPr>
        <w:t>re- </w:t>
      </w:r>
      <w:r>
        <w:rPr>
          <w:w w:val="95"/>
        </w:rPr>
        <w:t>lación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evento;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distracción,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rumiación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supresión</w:t>
      </w:r>
      <w:r>
        <w:rPr>
          <w:spacing w:val="-11"/>
          <w:w w:val="95"/>
        </w:rPr>
        <w:t> </w:t>
      </w:r>
      <w:r>
        <w:rPr>
          <w:w w:val="95"/>
        </w:rPr>
        <w:t>emocional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ejemplos comunes</w:t>
      </w:r>
      <w:r>
        <w:rPr>
          <w:spacing w:val="-8"/>
          <w:w w:val="95"/>
        </w:rPr>
        <w:t> </w:t>
      </w:r>
      <w:r>
        <w:rPr>
          <w:w w:val="95"/>
        </w:rPr>
        <w:t>(Kohl,</w:t>
      </w:r>
      <w:r>
        <w:rPr>
          <w:spacing w:val="-8"/>
          <w:w w:val="95"/>
        </w:rPr>
        <w:t> </w:t>
      </w:r>
      <w:r>
        <w:rPr>
          <w:w w:val="95"/>
        </w:rPr>
        <w:t>Rief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Glombiewski,</w:t>
      </w:r>
      <w:r>
        <w:rPr>
          <w:spacing w:val="-7"/>
          <w:w w:val="95"/>
        </w:rPr>
        <w:t> </w:t>
      </w:r>
      <w:r>
        <w:rPr>
          <w:w w:val="95"/>
        </w:rPr>
        <w:t>2012).</w:t>
      </w:r>
    </w:p>
    <w:p>
      <w:pPr>
        <w:pStyle w:val="BodyText"/>
        <w:spacing w:before="11"/>
        <w:rPr>
          <w:sz w:val="21"/>
        </w:rPr>
      </w:pPr>
    </w:p>
    <w:p>
      <w:pPr>
        <w:spacing w:line="285" w:lineRule="auto" w:before="0"/>
        <w:ind w:left="133" w:right="1068" w:firstLine="0"/>
        <w:jc w:val="left"/>
        <w:rPr>
          <w:sz w:val="17"/>
        </w:rPr>
      </w:pPr>
      <w:r>
        <w:rPr>
          <w:w w:val="145"/>
          <w:sz w:val="22"/>
        </w:rPr>
        <w:t>e</w:t>
      </w:r>
      <w:r>
        <w:rPr>
          <w:w w:val="145"/>
          <w:sz w:val="17"/>
        </w:rPr>
        <w:t>StrategiaS</w:t>
      </w:r>
      <w:r>
        <w:rPr>
          <w:spacing w:val="-29"/>
          <w:w w:val="145"/>
          <w:sz w:val="17"/>
        </w:rPr>
        <w:t> </w:t>
      </w:r>
      <w:r>
        <w:rPr>
          <w:w w:val="145"/>
          <w:sz w:val="17"/>
        </w:rPr>
        <w:t>de</w:t>
      </w:r>
      <w:r>
        <w:rPr>
          <w:spacing w:val="-29"/>
          <w:w w:val="145"/>
          <w:sz w:val="17"/>
        </w:rPr>
        <w:t> </w:t>
      </w:r>
      <w:r>
        <w:rPr>
          <w:w w:val="145"/>
          <w:sz w:val="17"/>
        </w:rPr>
        <w:t>afrontamiento</w:t>
      </w:r>
      <w:r>
        <w:rPr>
          <w:spacing w:val="-29"/>
          <w:w w:val="145"/>
          <w:sz w:val="17"/>
        </w:rPr>
        <w:t> </w:t>
      </w:r>
      <w:r>
        <w:rPr>
          <w:w w:val="145"/>
          <w:sz w:val="17"/>
        </w:rPr>
        <w:t>a</w:t>
      </w:r>
      <w:r>
        <w:rPr>
          <w:spacing w:val="-29"/>
          <w:w w:val="145"/>
          <w:sz w:val="17"/>
        </w:rPr>
        <w:t> </w:t>
      </w:r>
      <w:r>
        <w:rPr>
          <w:w w:val="155"/>
          <w:sz w:val="17"/>
        </w:rPr>
        <w:t>lo</w:t>
      </w:r>
      <w:r>
        <w:rPr>
          <w:spacing w:val="-33"/>
          <w:w w:val="155"/>
          <w:sz w:val="17"/>
        </w:rPr>
        <w:t> </w:t>
      </w:r>
      <w:r>
        <w:rPr>
          <w:w w:val="145"/>
          <w:sz w:val="17"/>
        </w:rPr>
        <w:t>largo</w:t>
      </w:r>
      <w:r>
        <w:rPr>
          <w:spacing w:val="-29"/>
          <w:w w:val="145"/>
          <w:sz w:val="17"/>
        </w:rPr>
        <w:t> </w:t>
      </w:r>
      <w:r>
        <w:rPr>
          <w:w w:val="145"/>
          <w:sz w:val="17"/>
        </w:rPr>
        <w:t>de</w:t>
      </w:r>
      <w:r>
        <w:rPr>
          <w:spacing w:val="-29"/>
          <w:w w:val="145"/>
          <w:sz w:val="17"/>
        </w:rPr>
        <w:t> </w:t>
      </w:r>
      <w:r>
        <w:rPr>
          <w:spacing w:val="2"/>
          <w:w w:val="155"/>
          <w:sz w:val="17"/>
        </w:rPr>
        <w:t>la</w:t>
      </w:r>
      <w:r>
        <w:rPr>
          <w:spacing w:val="-33"/>
          <w:w w:val="155"/>
          <w:sz w:val="17"/>
        </w:rPr>
        <w:t> </w:t>
      </w:r>
      <w:r>
        <w:rPr>
          <w:w w:val="145"/>
          <w:sz w:val="17"/>
        </w:rPr>
        <w:t>vida</w:t>
      </w:r>
      <w:r>
        <w:rPr>
          <w:w w:val="145"/>
          <w:sz w:val="22"/>
        </w:rPr>
        <w:t>:</w:t>
      </w:r>
      <w:r>
        <w:rPr>
          <w:spacing w:val="-45"/>
          <w:w w:val="145"/>
          <w:sz w:val="22"/>
        </w:rPr>
        <w:t> </w:t>
      </w:r>
      <w:r>
        <w:rPr>
          <w:w w:val="155"/>
          <w:sz w:val="17"/>
        </w:rPr>
        <w:t>el</w:t>
      </w:r>
      <w:r>
        <w:rPr>
          <w:spacing w:val="-33"/>
          <w:w w:val="155"/>
          <w:sz w:val="17"/>
        </w:rPr>
        <w:t> </w:t>
      </w:r>
      <w:r>
        <w:rPr>
          <w:w w:val="145"/>
          <w:sz w:val="17"/>
        </w:rPr>
        <w:t>periodo </w:t>
      </w:r>
      <w:r>
        <w:rPr>
          <w:spacing w:val="-1"/>
          <w:w w:val="123"/>
          <w:sz w:val="17"/>
        </w:rPr>
        <w:t>e</w:t>
      </w:r>
      <w:r>
        <w:rPr>
          <w:w w:val="101"/>
          <w:sz w:val="17"/>
        </w:rPr>
        <w:t>S</w:t>
      </w:r>
      <w:r>
        <w:rPr>
          <w:spacing w:val="-1"/>
          <w:w w:val="195"/>
          <w:sz w:val="17"/>
        </w:rPr>
        <w:t>t</w:t>
      </w:r>
      <w:r>
        <w:rPr>
          <w:w w:val="138"/>
          <w:sz w:val="17"/>
        </w:rPr>
        <w:t>u</w:t>
      </w:r>
      <w:r>
        <w:rPr>
          <w:w w:val="128"/>
          <w:sz w:val="17"/>
        </w:rPr>
        <w:t>d</w:t>
      </w:r>
      <w:r>
        <w:rPr>
          <w:w w:val="132"/>
          <w:sz w:val="17"/>
        </w:rPr>
        <w:t>i</w:t>
      </w:r>
      <w:r>
        <w:rPr>
          <w:w w:val="127"/>
          <w:sz w:val="17"/>
        </w:rPr>
        <w:t>a</w:t>
      </w:r>
      <w:r>
        <w:rPr>
          <w:w w:val="136"/>
          <w:sz w:val="17"/>
        </w:rPr>
        <w:t>n</w:t>
      </w:r>
      <w:r>
        <w:rPr>
          <w:spacing w:val="-1"/>
          <w:w w:val="195"/>
          <w:sz w:val="17"/>
        </w:rPr>
        <w:t>t</w:t>
      </w:r>
      <w:r>
        <w:rPr>
          <w:w w:val="132"/>
          <w:sz w:val="17"/>
        </w:rPr>
        <w:t>i</w:t>
      </w:r>
      <w:r>
        <w:rPr>
          <w:w w:val="224"/>
          <w:sz w:val="17"/>
        </w:rPr>
        <w:t>l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Independientemente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carrera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estudie,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periodo</w:t>
      </w:r>
      <w:r>
        <w:rPr>
          <w:spacing w:val="-20"/>
          <w:w w:val="95"/>
        </w:rPr>
        <w:t> </w:t>
      </w:r>
      <w:r>
        <w:rPr>
          <w:w w:val="95"/>
        </w:rPr>
        <w:t>universitario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cata- logado por muchos jóvenes como estresante (Brougham, Zail, Mendoza y </w:t>
      </w:r>
      <w:r>
        <w:rPr>
          <w:spacing w:val="-4"/>
          <w:w w:val="95"/>
        </w:rPr>
        <w:t>Miller, </w:t>
      </w:r>
      <w:r>
        <w:rPr>
          <w:w w:val="95"/>
        </w:rPr>
        <w:t>2009).</w:t>
      </w:r>
      <w:r>
        <w:rPr>
          <w:spacing w:val="-4"/>
          <w:w w:val="95"/>
        </w:rPr>
        <w:t> </w:t>
      </w:r>
      <w:r>
        <w:rPr>
          <w:w w:val="95"/>
        </w:rPr>
        <w:t>Debido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esta</w:t>
      </w:r>
      <w:r>
        <w:rPr>
          <w:spacing w:val="-4"/>
          <w:w w:val="95"/>
        </w:rPr>
        <w:t> </w:t>
      </w:r>
      <w:r>
        <w:rPr>
          <w:w w:val="95"/>
        </w:rPr>
        <w:t>actividad</w:t>
      </w:r>
      <w:r>
        <w:rPr>
          <w:spacing w:val="-3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conjuga</w:t>
      </w:r>
      <w:r>
        <w:rPr>
          <w:spacing w:val="-4"/>
          <w:w w:val="95"/>
        </w:rPr>
        <w:t> </w:t>
      </w:r>
      <w:r>
        <w:rPr>
          <w:w w:val="95"/>
        </w:rPr>
        <w:t>con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periodo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transición</w:t>
      </w:r>
      <w:r>
        <w:rPr>
          <w:spacing w:val="-4"/>
          <w:w w:val="95"/>
        </w:rPr>
        <w:t> </w:t>
      </w:r>
      <w:r>
        <w:rPr>
          <w:w w:val="95"/>
        </w:rPr>
        <w:t>entre </w:t>
      </w:r>
      <w:r>
        <w:rPr/>
        <w:t>la</w:t>
      </w:r>
      <w:r>
        <w:rPr>
          <w:spacing w:val="-5"/>
        </w:rPr>
        <w:t> </w:t>
      </w:r>
      <w:r>
        <w:rPr/>
        <w:t>adolescencia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adultez,</w:t>
      </w:r>
      <w:r>
        <w:rPr>
          <w:spacing w:val="-4"/>
        </w:rPr>
        <w:t> </w:t>
      </w:r>
      <w:r>
        <w:rPr/>
        <w:t>existe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hipótesis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aspectos</w:t>
      </w:r>
      <w:r>
        <w:rPr>
          <w:spacing w:val="-5"/>
        </w:rPr>
        <w:t> </w:t>
      </w:r>
      <w:r>
        <w:rPr/>
        <w:t>como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edad juegan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>
          <w:spacing w:val="-3"/>
        </w:rPr>
        <w:t>rol</w:t>
      </w:r>
      <w:r>
        <w:rPr>
          <w:spacing w:val="-13"/>
        </w:rPr>
        <w:t> </w:t>
      </w:r>
      <w:r>
        <w:rPr/>
        <w:t>importante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vulnerabilidad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presentan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jóvenes</w:t>
      </w:r>
      <w:r>
        <w:rPr>
          <w:spacing w:val="-13"/>
        </w:rPr>
        <w:t> </w:t>
      </w:r>
      <w:r>
        <w:rPr/>
        <w:t>para </w:t>
      </w:r>
      <w:r>
        <w:rPr>
          <w:w w:val="95"/>
        </w:rPr>
        <w:t>considerar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situación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estresante.</w:t>
      </w:r>
      <w:r>
        <w:rPr>
          <w:spacing w:val="-19"/>
          <w:w w:val="95"/>
        </w:rPr>
        <w:t> </w:t>
      </w:r>
      <w:r>
        <w:rPr>
          <w:w w:val="95"/>
        </w:rPr>
        <w:t>Si</w:t>
      </w:r>
      <w:r>
        <w:rPr>
          <w:spacing w:val="-19"/>
          <w:w w:val="95"/>
        </w:rPr>
        <w:t> </w:t>
      </w:r>
      <w:r>
        <w:rPr>
          <w:w w:val="95"/>
        </w:rPr>
        <w:t>bien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investigaciones</w:t>
      </w:r>
      <w:r>
        <w:rPr>
          <w:spacing w:val="-19"/>
          <w:w w:val="95"/>
        </w:rPr>
        <w:t> </w:t>
      </w:r>
      <w:r>
        <w:rPr>
          <w:w w:val="95"/>
        </w:rPr>
        <w:t>demuestran </w:t>
      </w:r>
      <w:r>
        <w:rPr/>
        <w:t>que</w:t>
      </w:r>
      <w:r>
        <w:rPr>
          <w:spacing w:val="-22"/>
        </w:rPr>
        <w:t> </w:t>
      </w:r>
      <w:r>
        <w:rPr/>
        <w:t>dentro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/>
        <w:t>periodo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desarrollo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habilidades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autorregulación </w:t>
      </w:r>
      <w:r>
        <w:rPr>
          <w:w w:val="95"/>
        </w:rPr>
        <w:t>emocional, cognitiva y conductual confluyen directamente en el aspecto acadé- mico, pocos estudios se han concentrado en observar tanto su desarrollo como </w:t>
      </w:r>
      <w:r>
        <w:rPr/>
        <w:t>su</w:t>
      </w:r>
      <w:r>
        <w:rPr>
          <w:spacing w:val="-27"/>
        </w:rPr>
        <w:t> </w:t>
      </w:r>
      <w:r>
        <w:rPr/>
        <w:t>cambio.</w:t>
      </w:r>
      <w:r>
        <w:rPr>
          <w:spacing w:val="-27"/>
        </w:rPr>
        <w:t> </w:t>
      </w:r>
      <w:r>
        <w:rPr/>
        <w:t>Uno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ellos,</w:t>
      </w:r>
      <w:r>
        <w:rPr>
          <w:spacing w:val="-27"/>
        </w:rPr>
        <w:t> </w:t>
      </w:r>
      <w:r>
        <w:rPr/>
        <w:t>realizado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>
          <w:spacing w:val="-3"/>
        </w:rPr>
        <w:t>Park,</w:t>
      </w:r>
      <w:r>
        <w:rPr>
          <w:spacing w:val="-27"/>
        </w:rPr>
        <w:t> </w:t>
      </w:r>
      <w:r>
        <w:rPr/>
        <w:t>Edmondson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Lee</w:t>
      </w:r>
      <w:r>
        <w:rPr>
          <w:spacing w:val="-27"/>
        </w:rPr>
        <w:t> </w:t>
      </w:r>
      <w:r>
        <w:rPr/>
        <w:t>(2012),</w:t>
      </w:r>
      <w:r>
        <w:rPr>
          <w:spacing w:val="-27"/>
        </w:rPr>
        <w:t> </w:t>
      </w:r>
      <w:r>
        <w:rPr/>
        <w:t>concluye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habilidad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autorregulación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presenta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crecimiento</w:t>
      </w:r>
      <w:r>
        <w:rPr>
          <w:spacing w:val="-20"/>
          <w:w w:val="95"/>
        </w:rPr>
        <w:t> </w:t>
      </w:r>
      <w:r>
        <w:rPr>
          <w:w w:val="95"/>
        </w:rPr>
        <w:t>continuo</w:t>
      </w:r>
      <w:r>
        <w:rPr>
          <w:spacing w:val="-20"/>
          <w:w w:val="95"/>
        </w:rPr>
        <w:t> </w:t>
      </w:r>
      <w:r>
        <w:rPr>
          <w:w w:val="95"/>
        </w:rPr>
        <w:t>durante este</w:t>
      </w:r>
      <w:r>
        <w:rPr>
          <w:spacing w:val="-15"/>
          <w:w w:val="95"/>
        </w:rPr>
        <w:t> </w:t>
      </w:r>
      <w:r>
        <w:rPr>
          <w:w w:val="95"/>
        </w:rPr>
        <w:t>periodo,</w:t>
      </w:r>
      <w:r>
        <w:rPr>
          <w:spacing w:val="-15"/>
          <w:w w:val="95"/>
        </w:rPr>
        <w:t> </w:t>
      </w:r>
      <w:r>
        <w:rPr>
          <w:w w:val="95"/>
        </w:rPr>
        <w:t>sino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bien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variabilidad</w:t>
      </w:r>
      <w:r>
        <w:rPr>
          <w:spacing w:val="-16"/>
          <w:w w:val="95"/>
        </w:rPr>
        <w:t> </w:t>
      </w:r>
      <w:r>
        <w:rPr>
          <w:w w:val="95"/>
        </w:rPr>
        <w:t>apegada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incremento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demandas </w:t>
      </w:r>
      <w:r>
        <w:rPr/>
        <w:t>propias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periodo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transición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posibilidad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jóvenes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ir</w:t>
      </w:r>
      <w:r>
        <w:rPr>
          <w:spacing w:val="-30"/>
        </w:rPr>
        <w:t> </w:t>
      </w:r>
      <w:r>
        <w:rPr/>
        <w:t>ajus- </w:t>
      </w:r>
      <w:r>
        <w:rPr>
          <w:w w:val="95"/>
        </w:rPr>
        <w:t>tando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desarrollando</w:t>
      </w:r>
      <w:r>
        <w:rPr>
          <w:spacing w:val="-12"/>
          <w:w w:val="95"/>
        </w:rPr>
        <w:t> </w:t>
      </w:r>
      <w:r>
        <w:rPr>
          <w:w w:val="95"/>
        </w:rPr>
        <w:t>destrezas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torno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ellas.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ya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señaló,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considera</w:t>
      </w:r>
      <w:r>
        <w:rPr>
          <w:spacing w:val="-16"/>
          <w:w w:val="95"/>
        </w:rPr>
        <w:t> </w:t>
      </w:r>
      <w:r>
        <w:rPr>
          <w:w w:val="95"/>
        </w:rPr>
        <w:t>estresante</w:t>
      </w:r>
      <w:r>
        <w:rPr>
          <w:spacing w:val="-16"/>
          <w:w w:val="95"/>
        </w:rPr>
        <w:t> </w:t>
      </w:r>
      <w:r>
        <w:rPr>
          <w:w w:val="95"/>
        </w:rPr>
        <w:t>varía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persona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persona</w:t>
      </w:r>
      <w:r>
        <w:rPr>
          <w:spacing w:val="-16"/>
          <w:w w:val="95"/>
        </w:rPr>
        <w:t> </w:t>
      </w:r>
      <w:r>
        <w:rPr>
          <w:w w:val="95"/>
        </w:rPr>
        <w:t>y </w:t>
      </w:r>
      <w:r>
        <w:rPr/>
        <w:t>a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>
          <w:spacing w:val="-3"/>
        </w:rPr>
        <w:t>largo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vida.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caso</w:t>
      </w:r>
      <w:r>
        <w:rPr>
          <w:spacing w:val="-31"/>
        </w:rPr>
        <w:t> </w:t>
      </w:r>
      <w:r>
        <w:rPr/>
        <w:t>particular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alumnos</w:t>
      </w:r>
      <w:r>
        <w:rPr>
          <w:spacing w:val="-31"/>
        </w:rPr>
        <w:t> </w:t>
      </w:r>
      <w:r>
        <w:rPr/>
        <w:t>universitarios,</w:t>
      </w:r>
      <w:r>
        <w:rPr>
          <w:spacing w:val="-32"/>
        </w:rPr>
        <w:t> </w:t>
      </w:r>
      <w:r>
        <w:rPr/>
        <w:t>situacio- </w:t>
      </w:r>
      <w:r>
        <w:rPr>
          <w:w w:val="95"/>
        </w:rPr>
        <w:t>nes, como problemas académicos, de relaciones sociales, financieras, familiares </w:t>
      </w:r>
      <w:r>
        <w:rPr/>
        <w:t>y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vida</w:t>
      </w:r>
      <w:r>
        <w:rPr>
          <w:spacing w:val="-22"/>
        </w:rPr>
        <w:t> </w:t>
      </w:r>
      <w:r>
        <w:rPr/>
        <w:t>cotidiana,</w:t>
      </w:r>
      <w:r>
        <w:rPr>
          <w:spacing w:val="-22"/>
        </w:rPr>
        <w:t> </w:t>
      </w:r>
      <w:r>
        <w:rPr/>
        <w:t>son</w:t>
      </w:r>
      <w:r>
        <w:rPr>
          <w:spacing w:val="-22"/>
        </w:rPr>
        <w:t> </w:t>
      </w:r>
      <w:r>
        <w:rPr/>
        <w:t>referidas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literatura</w:t>
      </w:r>
      <w:r>
        <w:rPr>
          <w:spacing w:val="-22"/>
        </w:rPr>
        <w:t> </w:t>
      </w:r>
      <w:r>
        <w:rPr/>
        <w:t>especializada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más </w:t>
      </w:r>
      <w:r>
        <w:rPr>
          <w:w w:val="95"/>
        </w:rPr>
        <w:t>usuales y revisadas tanto de forma conjunta como por separado. Gracias a estas investigaciones,</w:t>
      </w:r>
      <w:r>
        <w:rPr>
          <w:spacing w:val="-14"/>
          <w:w w:val="95"/>
        </w:rPr>
        <w:t> </w:t>
      </w:r>
      <w:r>
        <w:rPr>
          <w:w w:val="95"/>
        </w:rPr>
        <w:t>hoy</w:t>
      </w:r>
      <w:r>
        <w:rPr>
          <w:spacing w:val="-15"/>
          <w:w w:val="95"/>
        </w:rPr>
        <w:t> </w:t>
      </w:r>
      <w:r>
        <w:rPr>
          <w:w w:val="95"/>
        </w:rPr>
        <w:t>también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posible</w:t>
      </w:r>
      <w:r>
        <w:rPr>
          <w:spacing w:val="-15"/>
          <w:w w:val="95"/>
        </w:rPr>
        <w:t> </w:t>
      </w:r>
      <w:r>
        <w:rPr>
          <w:w w:val="95"/>
        </w:rPr>
        <w:t>saber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forma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afrontarlos</w:t>
      </w:r>
      <w:r>
        <w:rPr>
          <w:spacing w:val="-16"/>
          <w:w w:val="95"/>
        </w:rPr>
        <w:t> </w:t>
      </w:r>
      <w:r>
        <w:rPr>
          <w:w w:val="95"/>
        </w:rPr>
        <w:t>difiere.</w:t>
      </w: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¿Qué</w:t>
      </w:r>
      <w:r>
        <w:rPr>
          <w:spacing w:val="-7"/>
          <w:w w:val="95"/>
        </w:rPr>
        <w:t> </w:t>
      </w:r>
      <w:r>
        <w:rPr>
          <w:w w:val="95"/>
        </w:rPr>
        <w:t>diferencias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han</w:t>
      </w:r>
      <w:r>
        <w:rPr>
          <w:spacing w:val="-7"/>
          <w:w w:val="95"/>
        </w:rPr>
        <w:t> </w:t>
      </w:r>
      <w:r>
        <w:rPr>
          <w:w w:val="95"/>
        </w:rPr>
        <w:t>encontrado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este</w:t>
      </w:r>
      <w:r>
        <w:rPr>
          <w:spacing w:val="-7"/>
          <w:w w:val="95"/>
        </w:rPr>
        <w:t> </w:t>
      </w:r>
      <w:r>
        <w:rPr>
          <w:w w:val="95"/>
        </w:rPr>
        <w:t>sector</w:t>
      </w:r>
      <w:r>
        <w:rPr>
          <w:spacing w:val="-8"/>
          <w:w w:val="95"/>
        </w:rPr>
        <w:t> </w:t>
      </w:r>
      <w:r>
        <w:rPr>
          <w:w w:val="95"/>
        </w:rPr>
        <w:t>particular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población?</w:t>
      </w:r>
      <w:r>
        <w:rPr>
          <w:spacing w:val="-7"/>
          <w:w w:val="95"/>
        </w:rPr>
        <w:t> </w:t>
      </w:r>
      <w:r>
        <w:rPr>
          <w:w w:val="95"/>
        </w:rPr>
        <w:t>En un</w:t>
      </w:r>
      <w:r>
        <w:rPr>
          <w:spacing w:val="-15"/>
          <w:w w:val="95"/>
        </w:rPr>
        <w:t> </w:t>
      </w:r>
      <w:r>
        <w:rPr>
          <w:w w:val="95"/>
        </w:rPr>
        <w:t>primer</w:t>
      </w:r>
      <w:r>
        <w:rPr>
          <w:spacing w:val="-15"/>
          <w:w w:val="95"/>
        </w:rPr>
        <w:t> </w:t>
      </w:r>
      <w:r>
        <w:rPr>
          <w:w w:val="95"/>
        </w:rPr>
        <w:t>nivel,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estudios</w:t>
      </w:r>
      <w:r>
        <w:rPr>
          <w:spacing w:val="-14"/>
          <w:w w:val="95"/>
        </w:rPr>
        <w:t> </w:t>
      </w:r>
      <w:r>
        <w:rPr>
          <w:w w:val="95"/>
        </w:rPr>
        <w:t>destacan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diferencias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sexo: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mujeres</w:t>
      </w:r>
      <w:r>
        <w:rPr>
          <w:spacing w:val="-14"/>
          <w:w w:val="95"/>
        </w:rPr>
        <w:t> </w:t>
      </w:r>
      <w:r>
        <w:rPr>
          <w:w w:val="95"/>
        </w:rPr>
        <w:t>repor- tan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hombres</w:t>
      </w:r>
      <w:r>
        <w:rPr>
          <w:spacing w:val="-22"/>
          <w:w w:val="95"/>
        </w:rPr>
        <w:t> </w:t>
      </w:r>
      <w:r>
        <w:rPr>
          <w:w w:val="95"/>
        </w:rPr>
        <w:t>situaciones</w:t>
      </w:r>
      <w:r>
        <w:rPr>
          <w:spacing w:val="-22"/>
          <w:w w:val="95"/>
        </w:rPr>
        <w:t> </w:t>
      </w:r>
      <w:r>
        <w:rPr>
          <w:w w:val="95"/>
        </w:rPr>
        <w:t>estresantes</w:t>
      </w:r>
      <w:r>
        <w:rPr>
          <w:spacing w:val="-22"/>
          <w:w w:val="95"/>
        </w:rPr>
        <w:t> </w:t>
      </w:r>
      <w:r>
        <w:rPr>
          <w:w w:val="95"/>
        </w:rPr>
        <w:t>vinculadas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aspectos</w:t>
      </w:r>
      <w:r>
        <w:rPr>
          <w:spacing w:val="-22"/>
          <w:w w:val="95"/>
        </w:rPr>
        <w:t> </w:t>
      </w:r>
      <w:r>
        <w:rPr>
          <w:w w:val="95"/>
        </w:rPr>
        <w:t>familiares, </w:t>
      </w:r>
      <w:r>
        <w:rPr/>
        <w:t>sociales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vida</w:t>
      </w:r>
      <w:r>
        <w:rPr>
          <w:spacing w:val="-13"/>
        </w:rPr>
        <w:t> </w:t>
      </w:r>
      <w:r>
        <w:rPr/>
        <w:t>diaria;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ha</w:t>
      </w:r>
      <w:r>
        <w:rPr>
          <w:spacing w:val="-13"/>
        </w:rPr>
        <w:t> </w:t>
      </w:r>
      <w:r>
        <w:rPr/>
        <w:t>visto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para</w:t>
      </w:r>
      <w:r>
        <w:rPr>
          <w:spacing w:val="-13"/>
        </w:rPr>
        <w:t> </w:t>
      </w:r>
      <w:r>
        <w:rPr/>
        <w:t>afrontarlos</w:t>
      </w:r>
      <w:r>
        <w:rPr>
          <w:spacing w:val="-13"/>
        </w:rPr>
        <w:t> </w:t>
      </w:r>
      <w:r>
        <w:rPr/>
        <w:t>tienden</w:t>
      </w:r>
      <w:r>
        <w:rPr>
          <w:spacing w:val="-13"/>
        </w:rPr>
        <w:t> </w:t>
      </w:r>
      <w:r>
        <w:rPr/>
        <w:t>más</w:t>
      </w:r>
      <w:r>
        <w:rPr>
          <w:spacing w:val="-13"/>
        </w:rPr>
        <w:t> </w:t>
      </w:r>
      <w:r>
        <w:rPr/>
        <w:t>que </w:t>
      </w:r>
      <w:r>
        <w:rPr>
          <w:w w:val="95"/>
        </w:rPr>
        <w:t>sus compañeros masculinos al empleo de estrategias enfocadas a las emociones </w:t>
      </w:r>
      <w:r>
        <w:rPr/>
        <w:t>(Brougham,</w:t>
      </w:r>
      <w:r>
        <w:rPr>
          <w:spacing w:val="-18"/>
        </w:rPr>
        <w:t> </w:t>
      </w:r>
      <w:r>
        <w:rPr/>
        <w:t>Segrin,</w:t>
      </w:r>
      <w:r>
        <w:rPr>
          <w:spacing w:val="-18"/>
        </w:rPr>
        <w:t> </w:t>
      </w:r>
      <w:r>
        <w:rPr/>
        <w:t>Mendoza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>
          <w:spacing w:val="-4"/>
        </w:rPr>
        <w:t>Miller,</w:t>
      </w:r>
      <w:r>
        <w:rPr>
          <w:spacing w:val="-18"/>
        </w:rPr>
        <w:t> </w:t>
      </w:r>
      <w:r>
        <w:rPr/>
        <w:t>2009;</w:t>
      </w:r>
      <w:r>
        <w:rPr>
          <w:spacing w:val="-18"/>
        </w:rPr>
        <w:t> </w:t>
      </w:r>
      <w:r>
        <w:rPr/>
        <w:t>Jovic,</w:t>
      </w:r>
      <w:r>
        <w:rPr>
          <w:spacing w:val="-18"/>
        </w:rPr>
        <w:t> </w:t>
      </w:r>
      <w:r>
        <w:rPr/>
        <w:t>Ristic,</w:t>
      </w:r>
      <w:r>
        <w:rPr>
          <w:spacing w:val="-18"/>
        </w:rPr>
        <w:t> </w:t>
      </w:r>
      <w:r>
        <w:rPr/>
        <w:t>Bogdanovic,</w:t>
      </w:r>
      <w:r>
        <w:rPr>
          <w:spacing w:val="-18"/>
        </w:rPr>
        <w:t> </w:t>
      </w:r>
      <w:r>
        <w:rPr/>
        <w:t>Radulo- </w:t>
      </w:r>
      <w:r>
        <w:rPr>
          <w:w w:val="95"/>
        </w:rPr>
        <w:t>vic, Visnjic y Sagric,</w:t>
      </w:r>
      <w:r>
        <w:rPr>
          <w:spacing w:val="-30"/>
          <w:w w:val="95"/>
        </w:rPr>
        <w:t> </w:t>
      </w:r>
      <w:r>
        <w:rPr>
          <w:w w:val="95"/>
        </w:rPr>
        <w:t>2012).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6"/>
        </w:rPr>
        <w:t>Por</w:t>
      </w:r>
      <w:r>
        <w:rPr>
          <w:spacing w:val="-24"/>
        </w:rPr>
        <w:t> </w:t>
      </w:r>
      <w:r>
        <w:rPr/>
        <w:t>otro</w:t>
      </w:r>
      <w:r>
        <w:rPr>
          <w:spacing w:val="-24"/>
        </w:rPr>
        <w:t> </w:t>
      </w:r>
      <w:r>
        <w:rPr/>
        <w:t>lado,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pesar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existen</w:t>
      </w:r>
      <w:r>
        <w:rPr>
          <w:spacing w:val="-24"/>
        </w:rPr>
        <w:t> </w:t>
      </w:r>
      <w:r>
        <w:rPr/>
        <w:t>similitudes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cuanto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espacios,</w:t>
      </w:r>
      <w:r>
        <w:rPr>
          <w:spacing w:val="-24"/>
        </w:rPr>
        <w:t> </w:t>
      </w:r>
      <w:r>
        <w:rPr>
          <w:spacing w:val="-3"/>
        </w:rPr>
        <w:t>re- </w:t>
      </w:r>
      <w:r>
        <w:rPr>
          <w:w w:val="95"/>
        </w:rPr>
        <w:t>laciones y demandas, no todas las poblaciones de estudiantes son iguales, como tampoco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estresores</w:t>
      </w:r>
      <w:r>
        <w:rPr>
          <w:spacing w:val="-20"/>
          <w:w w:val="95"/>
        </w:rPr>
        <w:t> </w:t>
      </w:r>
      <w:r>
        <w:rPr>
          <w:w w:val="95"/>
        </w:rPr>
        <w:t>relacionados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carreras.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consonancia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ob-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jetivos,</w:t>
      </w:r>
      <w:r>
        <w:rPr>
          <w:spacing w:val="-25"/>
          <w:w w:val="95"/>
        </w:rPr>
        <w:t> </w:t>
      </w:r>
      <w:r>
        <w:rPr>
          <w:w w:val="95"/>
        </w:rPr>
        <w:t>algunos</w:t>
      </w:r>
      <w:r>
        <w:rPr>
          <w:spacing w:val="-24"/>
          <w:w w:val="95"/>
        </w:rPr>
        <w:t> </w:t>
      </w:r>
      <w:r>
        <w:rPr>
          <w:w w:val="95"/>
        </w:rPr>
        <w:t>programas</w:t>
      </w:r>
      <w:r>
        <w:rPr>
          <w:spacing w:val="-25"/>
          <w:w w:val="95"/>
        </w:rPr>
        <w:t> </w:t>
      </w:r>
      <w:r>
        <w:rPr>
          <w:w w:val="95"/>
        </w:rPr>
        <w:t>académicos</w:t>
      </w:r>
      <w:r>
        <w:rPr>
          <w:spacing w:val="-24"/>
          <w:w w:val="95"/>
        </w:rPr>
        <w:t> </w:t>
      </w:r>
      <w:r>
        <w:rPr>
          <w:w w:val="95"/>
        </w:rPr>
        <w:t>orientados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salud</w:t>
      </w:r>
      <w:r>
        <w:rPr>
          <w:spacing w:val="-25"/>
          <w:w w:val="95"/>
        </w:rPr>
        <w:t> </w:t>
      </w:r>
      <w:r>
        <w:rPr>
          <w:w w:val="95"/>
        </w:rPr>
        <w:t>–población</w:t>
      </w:r>
      <w:r>
        <w:rPr>
          <w:spacing w:val="-24"/>
          <w:w w:val="95"/>
        </w:rPr>
        <w:t> </w:t>
      </w:r>
      <w:r>
        <w:rPr>
          <w:w w:val="95"/>
        </w:rPr>
        <w:t>abordada en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estudio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presenta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continuación–</w:t>
      </w:r>
      <w:r>
        <w:rPr>
          <w:spacing w:val="-4"/>
          <w:w w:val="95"/>
        </w:rPr>
        <w:t> </w:t>
      </w:r>
      <w:r>
        <w:rPr>
          <w:w w:val="95"/>
        </w:rPr>
        <w:t>exigen</w:t>
      </w:r>
      <w:r>
        <w:rPr>
          <w:spacing w:val="-4"/>
          <w:w w:val="95"/>
        </w:rPr>
        <w:t> </w:t>
      </w:r>
      <w:r>
        <w:rPr>
          <w:w w:val="95"/>
        </w:rPr>
        <w:t>tanto</w:t>
      </w:r>
      <w:r>
        <w:rPr>
          <w:spacing w:val="-4"/>
          <w:w w:val="95"/>
        </w:rPr>
        <w:t> </w:t>
      </w:r>
      <w:r>
        <w:rPr>
          <w:w w:val="95"/>
        </w:rPr>
        <w:t>actividades</w:t>
      </w:r>
      <w:r>
        <w:rPr>
          <w:spacing w:val="-4"/>
          <w:w w:val="95"/>
        </w:rPr>
        <w:t> </w:t>
      </w:r>
      <w:r>
        <w:rPr>
          <w:w w:val="95"/>
        </w:rPr>
        <w:t>prácticas como reportes cuya cantidad genera altos niveles de estrés </w:t>
      </w:r>
      <w:r>
        <w:rPr>
          <w:spacing w:val="-3"/>
          <w:w w:val="95"/>
        </w:rPr>
        <w:t>(Weitzel </w:t>
      </w:r>
      <w:r>
        <w:rPr>
          <w:w w:val="95"/>
        </w:rPr>
        <w:t>y McCahon, 2008)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cuales</w:t>
      </w:r>
      <w:r>
        <w:rPr>
          <w:spacing w:val="-11"/>
          <w:w w:val="95"/>
        </w:rPr>
        <w:t> </w:t>
      </w:r>
      <w:r>
        <w:rPr>
          <w:w w:val="95"/>
        </w:rPr>
        <w:t>tienen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ser</w:t>
      </w:r>
      <w:r>
        <w:rPr>
          <w:spacing w:val="-11"/>
          <w:w w:val="95"/>
        </w:rPr>
        <w:t> </w:t>
      </w:r>
      <w:r>
        <w:rPr>
          <w:w w:val="95"/>
        </w:rPr>
        <w:t>abordados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mismo</w:t>
      </w:r>
      <w:r>
        <w:rPr>
          <w:spacing w:val="-11"/>
          <w:w w:val="95"/>
        </w:rPr>
        <w:t> </w:t>
      </w:r>
      <w:r>
        <w:rPr>
          <w:w w:val="95"/>
        </w:rPr>
        <w:t>tiempo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demandas</w:t>
      </w:r>
      <w:r>
        <w:rPr>
          <w:spacing w:val="-10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29"/>
        </w:rPr>
        <w:t> </w:t>
      </w:r>
      <w:r>
        <w:rPr/>
        <w:t>vida</w:t>
      </w:r>
      <w:r>
        <w:rPr>
          <w:spacing w:val="-29"/>
        </w:rPr>
        <w:t> </w:t>
      </w:r>
      <w:r>
        <w:rPr/>
        <w:t>diaria.</w:t>
      </w:r>
      <w:r>
        <w:rPr>
          <w:spacing w:val="-29"/>
        </w:rPr>
        <w:t> </w:t>
      </w:r>
      <w:r>
        <w:rPr/>
        <w:t>Otra</w:t>
      </w:r>
      <w:r>
        <w:rPr>
          <w:spacing w:val="-29"/>
        </w:rPr>
        <w:t> </w:t>
      </w:r>
      <w:r>
        <w:rPr/>
        <w:t>diferencia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podría</w:t>
      </w:r>
      <w:r>
        <w:rPr>
          <w:spacing w:val="-29"/>
        </w:rPr>
        <w:t> </w:t>
      </w:r>
      <w:r>
        <w:rPr/>
        <w:t>ser</w:t>
      </w:r>
      <w:r>
        <w:rPr>
          <w:spacing w:val="-29"/>
        </w:rPr>
        <w:t> </w:t>
      </w:r>
      <w:r>
        <w:rPr/>
        <w:t>señalada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vinculada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voca- </w:t>
      </w:r>
      <w:r>
        <w:rPr>
          <w:w w:val="95"/>
        </w:rPr>
        <w:t>cional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dentro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estas</w:t>
      </w:r>
      <w:r>
        <w:rPr>
          <w:spacing w:val="-8"/>
          <w:w w:val="95"/>
        </w:rPr>
        <w:t> </w:t>
      </w:r>
      <w:r>
        <w:rPr>
          <w:w w:val="95"/>
        </w:rPr>
        <w:t>poblaciones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problemas</w:t>
      </w:r>
      <w:r>
        <w:rPr>
          <w:spacing w:val="-8"/>
          <w:w w:val="95"/>
        </w:rPr>
        <w:t> </w:t>
      </w:r>
      <w:r>
        <w:rPr>
          <w:w w:val="95"/>
        </w:rPr>
        <w:t>relacionales</w:t>
      </w:r>
      <w:r>
        <w:rPr>
          <w:spacing w:val="-8"/>
          <w:w w:val="95"/>
        </w:rPr>
        <w:t> </w:t>
      </w:r>
      <w:r>
        <w:rPr>
          <w:w w:val="95"/>
        </w:rPr>
        <w:t>son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que con</w:t>
      </w:r>
      <w:r>
        <w:rPr>
          <w:spacing w:val="-10"/>
          <w:w w:val="95"/>
        </w:rPr>
        <w:t> </w:t>
      </w:r>
      <w:r>
        <w:rPr>
          <w:w w:val="95"/>
        </w:rPr>
        <w:t>mayor</w:t>
      </w:r>
      <w:r>
        <w:rPr>
          <w:spacing w:val="-10"/>
          <w:w w:val="95"/>
        </w:rPr>
        <w:t> </w:t>
      </w:r>
      <w:r>
        <w:rPr>
          <w:w w:val="95"/>
        </w:rPr>
        <w:t>frecuencia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consideran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10"/>
          <w:w w:val="95"/>
        </w:rPr>
        <w:t> </w:t>
      </w:r>
      <w:r>
        <w:rPr>
          <w:w w:val="95"/>
        </w:rPr>
        <w:t>estresantes</w:t>
      </w:r>
      <w:r>
        <w:rPr>
          <w:spacing w:val="-10"/>
          <w:w w:val="95"/>
        </w:rPr>
        <w:t> </w:t>
      </w:r>
      <w:r>
        <w:rPr>
          <w:w w:val="95"/>
        </w:rPr>
        <w:t>(Jovic</w:t>
      </w:r>
      <w:r>
        <w:rPr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0"/>
          <w:w w:val="95"/>
        </w:rPr>
        <w:t> </w:t>
      </w:r>
      <w:r>
        <w:rPr>
          <w:w w:val="95"/>
        </w:rPr>
        <w:t>2012; </w:t>
      </w:r>
      <w:r>
        <w:rPr>
          <w:spacing w:val="-3"/>
          <w:w w:val="95"/>
        </w:rPr>
        <w:t>Weitzel </w:t>
      </w:r>
      <w:r>
        <w:rPr>
          <w:w w:val="95"/>
        </w:rPr>
        <w:t>y McCahon,</w:t>
      </w:r>
      <w:r>
        <w:rPr>
          <w:spacing w:val="7"/>
          <w:w w:val="95"/>
        </w:rPr>
        <w:t> </w:t>
      </w:r>
      <w:r>
        <w:rPr>
          <w:w w:val="95"/>
        </w:rPr>
        <w:t>2008).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5"/>
          <w:w w:val="95"/>
        </w:rPr>
        <w:t>Frente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todas</w:t>
      </w:r>
      <w:r>
        <w:rPr>
          <w:spacing w:val="-15"/>
          <w:w w:val="95"/>
        </w:rPr>
        <w:t> </w:t>
      </w:r>
      <w:r>
        <w:rPr>
          <w:w w:val="95"/>
        </w:rPr>
        <w:t>estas</w:t>
      </w:r>
      <w:r>
        <w:rPr>
          <w:spacing w:val="-15"/>
          <w:w w:val="95"/>
        </w:rPr>
        <w:t> </w:t>
      </w:r>
      <w:r>
        <w:rPr>
          <w:w w:val="95"/>
        </w:rPr>
        <w:t>demandas,</w:t>
      </w:r>
      <w:r>
        <w:rPr>
          <w:spacing w:val="-16"/>
          <w:w w:val="95"/>
        </w:rPr>
        <w:t> </w:t>
      </w:r>
      <w:r>
        <w:rPr>
          <w:w w:val="95"/>
        </w:rPr>
        <w:t>existen</w:t>
      </w:r>
      <w:r>
        <w:rPr>
          <w:spacing w:val="-16"/>
          <w:w w:val="95"/>
        </w:rPr>
        <w:t> </w:t>
      </w:r>
      <w:r>
        <w:rPr>
          <w:w w:val="95"/>
        </w:rPr>
        <w:t>varios</w:t>
      </w:r>
      <w:r>
        <w:rPr>
          <w:spacing w:val="-16"/>
          <w:w w:val="95"/>
        </w:rPr>
        <w:t> </w:t>
      </w:r>
      <w:r>
        <w:rPr>
          <w:w w:val="95"/>
        </w:rPr>
        <w:t>factores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permiten</w:t>
      </w:r>
      <w:r>
        <w:rPr>
          <w:spacing w:val="-16"/>
          <w:w w:val="95"/>
        </w:rPr>
        <w:t> </w:t>
      </w:r>
      <w:r>
        <w:rPr>
          <w:w w:val="95"/>
        </w:rPr>
        <w:t>aminorar el</w:t>
      </w:r>
      <w:r>
        <w:rPr>
          <w:spacing w:val="-17"/>
          <w:w w:val="95"/>
        </w:rPr>
        <w:t> </w:t>
      </w:r>
      <w:r>
        <w:rPr>
          <w:w w:val="95"/>
        </w:rPr>
        <w:t>estrés</w:t>
      </w:r>
      <w:r>
        <w:rPr>
          <w:spacing w:val="-16"/>
          <w:w w:val="95"/>
        </w:rPr>
        <w:t> </w:t>
      </w:r>
      <w:r>
        <w:rPr>
          <w:w w:val="95"/>
        </w:rPr>
        <w:t>e</w:t>
      </w:r>
      <w:r>
        <w:rPr>
          <w:spacing w:val="-17"/>
          <w:w w:val="95"/>
        </w:rPr>
        <w:t> </w:t>
      </w:r>
      <w:r>
        <w:rPr>
          <w:w w:val="95"/>
        </w:rPr>
        <w:t>incluso</w:t>
      </w:r>
      <w:r>
        <w:rPr>
          <w:spacing w:val="-16"/>
          <w:w w:val="95"/>
        </w:rPr>
        <w:t> </w:t>
      </w:r>
      <w:r>
        <w:rPr>
          <w:w w:val="95"/>
        </w:rPr>
        <w:t>apoyar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ajuste</w:t>
      </w:r>
      <w:r>
        <w:rPr>
          <w:spacing w:val="-16"/>
          <w:w w:val="95"/>
        </w:rPr>
        <w:t> </w:t>
      </w:r>
      <w:r>
        <w:rPr>
          <w:w w:val="95"/>
        </w:rPr>
        <w:t>emocional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desarrollo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estrategias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afron- tamiento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jóvenes</w:t>
      </w:r>
      <w:r>
        <w:rPr>
          <w:spacing w:val="-9"/>
          <w:w w:val="95"/>
        </w:rPr>
        <w:t> </w:t>
      </w:r>
      <w:r>
        <w:rPr>
          <w:w w:val="95"/>
        </w:rPr>
        <w:t>adultos.</w:t>
      </w:r>
      <w:r>
        <w:rPr>
          <w:spacing w:val="-8"/>
          <w:w w:val="95"/>
        </w:rPr>
        <w:t> </w:t>
      </w:r>
      <w:r>
        <w:rPr>
          <w:w w:val="95"/>
        </w:rPr>
        <w:t>Si</w:t>
      </w:r>
      <w:r>
        <w:rPr>
          <w:spacing w:val="-9"/>
          <w:w w:val="95"/>
        </w:rPr>
        <w:t> </w:t>
      </w:r>
      <w:r>
        <w:rPr>
          <w:w w:val="95"/>
        </w:rPr>
        <w:t>bien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sabe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dinámica</w:t>
      </w:r>
      <w:r>
        <w:rPr>
          <w:spacing w:val="-8"/>
          <w:w w:val="95"/>
        </w:rPr>
        <w:t> </w:t>
      </w:r>
      <w:r>
        <w:rPr>
          <w:w w:val="95"/>
        </w:rPr>
        <w:t>interpersonal</w:t>
      </w:r>
      <w:r>
        <w:rPr>
          <w:spacing w:val="-8"/>
          <w:w w:val="95"/>
        </w:rPr>
        <w:t> </w:t>
      </w:r>
      <w:r>
        <w:rPr>
          <w:w w:val="95"/>
        </w:rPr>
        <w:t>en ocasiones</w:t>
      </w:r>
      <w:r>
        <w:rPr>
          <w:spacing w:val="-10"/>
          <w:w w:val="95"/>
        </w:rPr>
        <w:t> </w:t>
      </w:r>
      <w:r>
        <w:rPr>
          <w:w w:val="95"/>
        </w:rPr>
        <w:t>complica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situación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genera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9"/>
          <w:w w:val="95"/>
        </w:rPr>
        <w:t> </w:t>
      </w:r>
      <w:r>
        <w:rPr>
          <w:w w:val="95"/>
        </w:rPr>
        <w:t>estrés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(Folkman,</w:t>
      </w:r>
      <w:r>
        <w:rPr>
          <w:spacing w:val="-10"/>
          <w:w w:val="95"/>
        </w:rPr>
        <w:t> </w:t>
      </w:r>
      <w:r>
        <w:rPr>
          <w:w w:val="95"/>
        </w:rPr>
        <w:t>2010),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inter- cambios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relaciones,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ejemplo,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familiares,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apoyo</w:t>
      </w:r>
      <w:r>
        <w:rPr>
          <w:spacing w:val="-14"/>
          <w:w w:val="95"/>
        </w:rPr>
        <w:t> </w:t>
      </w:r>
      <w:r>
        <w:rPr>
          <w:w w:val="95"/>
        </w:rPr>
        <w:t>social,</w:t>
      </w:r>
      <w:r>
        <w:rPr>
          <w:spacing w:val="-15"/>
          <w:w w:val="95"/>
        </w:rPr>
        <w:t> </w:t>
      </w:r>
      <w:r>
        <w:rPr>
          <w:w w:val="95"/>
        </w:rPr>
        <w:t>la comunicación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posibilidad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autonomía,</w:t>
      </w:r>
      <w:r>
        <w:rPr>
          <w:spacing w:val="-15"/>
          <w:w w:val="95"/>
        </w:rPr>
        <w:t> </w:t>
      </w:r>
      <w:r>
        <w:rPr>
          <w:w w:val="95"/>
        </w:rPr>
        <w:t>pueden</w:t>
      </w:r>
      <w:r>
        <w:rPr>
          <w:spacing w:val="-15"/>
          <w:w w:val="95"/>
        </w:rPr>
        <w:t> </w:t>
      </w:r>
      <w:r>
        <w:rPr>
          <w:w w:val="95"/>
        </w:rPr>
        <w:t>permitir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cambio</w:t>
      </w:r>
      <w:r>
        <w:rPr>
          <w:spacing w:val="-15"/>
          <w:w w:val="95"/>
        </w:rPr>
        <w:t> </w:t>
      </w:r>
      <w:r>
        <w:rPr>
          <w:w w:val="95"/>
        </w:rPr>
        <w:t>positivo (Brougham</w:t>
      </w:r>
      <w:r>
        <w:rPr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1"/>
          <w:w w:val="95"/>
        </w:rPr>
        <w:t> </w:t>
      </w:r>
      <w:r>
        <w:rPr>
          <w:w w:val="95"/>
        </w:rPr>
        <w:t>2009)</w:t>
      </w:r>
      <w:r>
        <w:rPr>
          <w:spacing w:val="-11"/>
          <w:w w:val="95"/>
        </w:rPr>
        <w:t> y,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allá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esto,</w:t>
      </w:r>
      <w:r>
        <w:rPr>
          <w:spacing w:val="-11"/>
          <w:w w:val="95"/>
        </w:rPr>
        <w:t> </w:t>
      </w:r>
      <w:r>
        <w:rPr>
          <w:w w:val="95"/>
        </w:rPr>
        <w:t>vincularse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enfoque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tiene</w:t>
      </w:r>
      <w:r>
        <w:rPr>
          <w:spacing w:val="-11"/>
          <w:w w:val="95"/>
        </w:rPr>
        <w:t> </w:t>
      </w:r>
      <w:r>
        <w:rPr>
          <w:w w:val="95"/>
        </w:rPr>
        <w:t>la persona</w:t>
      </w:r>
      <w:r>
        <w:rPr>
          <w:spacing w:val="-11"/>
          <w:w w:val="95"/>
        </w:rPr>
        <w:t> </w:t>
      </w:r>
      <w:r>
        <w:rPr>
          <w:w w:val="95"/>
        </w:rPr>
        <w:t>sobre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problema,</w:t>
      </w:r>
      <w:r>
        <w:rPr>
          <w:spacing w:val="-11"/>
          <w:w w:val="95"/>
        </w:rPr>
        <w:t> </w:t>
      </w:r>
      <w:r>
        <w:rPr>
          <w:w w:val="95"/>
        </w:rPr>
        <w:t>quiénes</w:t>
      </w:r>
      <w:r>
        <w:rPr>
          <w:spacing w:val="-10"/>
          <w:w w:val="95"/>
        </w:rPr>
        <w:t> </w:t>
      </w:r>
      <w:r>
        <w:rPr>
          <w:w w:val="95"/>
        </w:rPr>
        <w:t>participan,</w:t>
      </w:r>
      <w:r>
        <w:rPr>
          <w:spacing w:val="-11"/>
          <w:w w:val="95"/>
        </w:rPr>
        <w:t> </w:t>
      </w:r>
      <w:r>
        <w:rPr>
          <w:w w:val="95"/>
        </w:rPr>
        <w:t>cómo</w:t>
      </w:r>
      <w:r>
        <w:rPr>
          <w:spacing w:val="-11"/>
          <w:w w:val="95"/>
        </w:rPr>
        <w:t> </w:t>
      </w:r>
      <w:r>
        <w:rPr>
          <w:w w:val="95"/>
        </w:rPr>
        <w:t>participan,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resultados</w:t>
      </w:r>
      <w:r>
        <w:rPr>
          <w:spacing w:val="-10"/>
          <w:w w:val="95"/>
        </w:rPr>
        <w:t> </w:t>
      </w:r>
      <w:r>
        <w:rPr>
          <w:w w:val="95"/>
        </w:rPr>
        <w:t>e incluso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esperanzas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tienen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resultados.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Saber</w:t>
      </w:r>
      <w:r>
        <w:rPr>
          <w:spacing w:val="-14"/>
        </w:rPr>
        <w:t> </w:t>
      </w:r>
      <w:r>
        <w:rPr/>
        <w:t>qué</w:t>
      </w:r>
      <w:r>
        <w:rPr>
          <w:spacing w:val="-14"/>
        </w:rPr>
        <w:t> </w:t>
      </w:r>
      <w:r>
        <w:rPr/>
        <w:t>sucede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estudiantes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cuanto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sus</w:t>
      </w:r>
      <w:r>
        <w:rPr>
          <w:spacing w:val="-14"/>
        </w:rPr>
        <w:t> </w:t>
      </w:r>
      <w:r>
        <w:rPr/>
        <w:t>estresores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forma como</w:t>
      </w:r>
      <w:r>
        <w:rPr>
          <w:spacing w:val="-27"/>
        </w:rPr>
        <w:t> </w:t>
      </w:r>
      <w:r>
        <w:rPr/>
        <w:t>éstos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vinculan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distintas</w:t>
      </w:r>
      <w:r>
        <w:rPr>
          <w:spacing w:val="-26"/>
        </w:rPr>
        <w:t> </w:t>
      </w:r>
      <w:r>
        <w:rPr>
          <w:spacing w:val="-3"/>
        </w:rPr>
        <w:t>áreas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vida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preocupación</w:t>
      </w:r>
      <w:r>
        <w:rPr>
          <w:spacing w:val="-26"/>
        </w:rPr>
        <w:t> </w:t>
      </w:r>
      <w:r>
        <w:rPr/>
        <w:t>pro- </w:t>
      </w:r>
      <w:r>
        <w:rPr>
          <w:w w:val="95"/>
        </w:rPr>
        <w:t>pia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todo</w:t>
      </w:r>
      <w:r>
        <w:rPr>
          <w:spacing w:val="-4"/>
          <w:w w:val="95"/>
        </w:rPr>
        <w:t> </w:t>
      </w:r>
      <w:r>
        <w:rPr>
          <w:w w:val="95"/>
        </w:rPr>
        <w:t>ambiente</w:t>
      </w:r>
      <w:r>
        <w:rPr>
          <w:spacing w:val="-3"/>
          <w:w w:val="95"/>
        </w:rPr>
        <w:t> </w:t>
      </w:r>
      <w:r>
        <w:rPr>
          <w:w w:val="95"/>
        </w:rPr>
        <w:t>educativo.</w:t>
      </w:r>
      <w:r>
        <w:rPr>
          <w:spacing w:val="-4"/>
          <w:w w:val="95"/>
        </w:rPr>
        <w:t> </w:t>
      </w:r>
      <w:r>
        <w:rPr>
          <w:w w:val="95"/>
        </w:rPr>
        <w:t>Dentro</w:t>
      </w:r>
      <w:r>
        <w:rPr>
          <w:spacing w:val="-4"/>
          <w:w w:val="95"/>
        </w:rPr>
        <w:t> </w:t>
      </w:r>
      <w:r>
        <w:rPr>
          <w:w w:val="95"/>
        </w:rPr>
        <w:t>del</w:t>
      </w:r>
      <w:r>
        <w:rPr>
          <w:spacing w:val="-4"/>
          <w:w w:val="95"/>
        </w:rPr>
        <w:t> </w:t>
      </w:r>
      <w:r>
        <w:rPr>
          <w:w w:val="95"/>
        </w:rPr>
        <w:t>sector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programas</w:t>
      </w:r>
      <w:r>
        <w:rPr>
          <w:spacing w:val="-4"/>
          <w:w w:val="95"/>
        </w:rPr>
        <w:t> </w:t>
      </w:r>
      <w:r>
        <w:rPr>
          <w:w w:val="95"/>
        </w:rPr>
        <w:t>académicos vinculados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salud,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interacción</w:t>
      </w:r>
      <w:r>
        <w:rPr>
          <w:spacing w:val="-3"/>
          <w:w w:val="95"/>
        </w:rPr>
        <w:t> </w:t>
      </w:r>
      <w:r>
        <w:rPr>
          <w:w w:val="95"/>
        </w:rPr>
        <w:t>entre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3"/>
          <w:w w:val="95"/>
        </w:rPr>
        <w:t> </w:t>
      </w:r>
      <w:r>
        <w:rPr>
          <w:w w:val="95"/>
        </w:rPr>
        <w:t>demandas</w:t>
      </w:r>
      <w:r>
        <w:rPr>
          <w:spacing w:val="-3"/>
          <w:w w:val="95"/>
        </w:rPr>
        <w:t> </w:t>
      </w:r>
      <w:r>
        <w:rPr>
          <w:w w:val="95"/>
        </w:rPr>
        <w:t>educativas</w:t>
      </w:r>
      <w:r>
        <w:rPr>
          <w:spacing w:val="-3"/>
          <w:w w:val="95"/>
        </w:rPr>
        <w:t> </w:t>
      </w:r>
      <w:r>
        <w:rPr>
          <w:w w:val="95"/>
        </w:rPr>
        <w:t>y</w:t>
      </w:r>
      <w:r>
        <w:rPr>
          <w:spacing w:val="-3"/>
          <w:w w:val="95"/>
        </w:rPr>
        <w:t> </w:t>
      </w:r>
      <w:r>
        <w:rPr>
          <w:w w:val="95"/>
        </w:rPr>
        <w:t>las</w:t>
      </w:r>
      <w:r>
        <w:rPr>
          <w:spacing w:val="-3"/>
          <w:w w:val="95"/>
        </w:rPr>
        <w:t> </w:t>
      </w:r>
      <w:r>
        <w:rPr>
          <w:w w:val="95"/>
        </w:rPr>
        <w:t>propias </w:t>
      </w:r>
      <w:r>
        <w:rPr/>
        <w:t>del</w:t>
      </w:r>
      <w:r>
        <w:rPr>
          <w:spacing w:val="-18"/>
        </w:rPr>
        <w:t> </w:t>
      </w:r>
      <w:r>
        <w:rPr/>
        <w:t>ciclo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vida</w:t>
      </w:r>
      <w:r>
        <w:rPr>
          <w:spacing w:val="-18"/>
        </w:rPr>
        <w:t> </w:t>
      </w:r>
      <w:r>
        <w:rPr/>
        <w:t>presentan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importancia</w:t>
      </w:r>
      <w:r>
        <w:rPr>
          <w:spacing w:val="-18"/>
        </w:rPr>
        <w:t> </w:t>
      </w:r>
      <w:r>
        <w:rPr/>
        <w:t>particular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conocimiento,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que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están</w:t>
      </w:r>
      <w:r>
        <w:rPr>
          <w:spacing w:val="-7"/>
          <w:w w:val="95"/>
        </w:rPr>
        <w:t> </w:t>
      </w:r>
      <w:r>
        <w:rPr>
          <w:w w:val="95"/>
        </w:rPr>
        <w:t>formando</w:t>
      </w:r>
      <w:r>
        <w:rPr>
          <w:spacing w:val="-7"/>
          <w:w w:val="95"/>
        </w:rPr>
        <w:t> </w:t>
      </w:r>
      <w:r>
        <w:rPr>
          <w:w w:val="95"/>
        </w:rPr>
        <w:t>profesionistas</w:t>
      </w:r>
      <w:r>
        <w:rPr>
          <w:spacing w:val="-7"/>
          <w:w w:val="95"/>
        </w:rPr>
        <w:t> </w:t>
      </w:r>
      <w:r>
        <w:rPr>
          <w:w w:val="95"/>
        </w:rPr>
        <w:t>avocados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observar</w:t>
      </w:r>
      <w:r>
        <w:rPr>
          <w:spacing w:val="-7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7"/>
          <w:w w:val="95"/>
        </w:rPr>
        <w:t> </w:t>
      </w:r>
      <w:r>
        <w:rPr>
          <w:w w:val="95"/>
        </w:rPr>
        <w:t>sobre</w:t>
      </w:r>
      <w:r>
        <w:rPr>
          <w:spacing w:val="-7"/>
          <w:w w:val="95"/>
        </w:rPr>
        <w:t> </w:t>
      </w:r>
      <w:r>
        <w:rPr>
          <w:w w:val="95"/>
        </w:rPr>
        <w:t>todo,</w:t>
      </w:r>
      <w:r>
        <w:rPr>
          <w:spacing w:val="-7"/>
          <w:w w:val="95"/>
        </w:rPr>
        <w:t> </w:t>
      </w:r>
      <w:r>
        <w:rPr>
          <w:w w:val="95"/>
        </w:rPr>
        <w:t>actuar</w:t>
      </w:r>
      <w:r>
        <w:rPr>
          <w:spacing w:val="-7"/>
          <w:w w:val="95"/>
        </w:rPr>
        <w:t> </w:t>
      </w:r>
      <w:r>
        <w:rPr>
          <w:w w:val="95"/>
        </w:rPr>
        <w:t>fren- </w:t>
      </w:r>
      <w:r>
        <w:rPr/>
        <w:t>te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situaciones</w:t>
      </w:r>
      <w:r>
        <w:rPr>
          <w:spacing w:val="-23"/>
        </w:rPr>
        <w:t> </w:t>
      </w:r>
      <w:r>
        <w:rPr/>
        <w:t>donde</w:t>
      </w:r>
      <w:r>
        <w:rPr>
          <w:spacing w:val="-23"/>
        </w:rPr>
        <w:t> </w:t>
      </w:r>
      <w:r>
        <w:rPr/>
        <w:t>existen</w:t>
      </w:r>
      <w:r>
        <w:rPr>
          <w:spacing w:val="-23"/>
        </w:rPr>
        <w:t> </w:t>
      </w:r>
      <w:r>
        <w:rPr/>
        <w:t>aspectos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detrimento</w:t>
      </w:r>
      <w:r>
        <w:rPr>
          <w:spacing w:val="-22"/>
        </w:rPr>
        <w:t> </w:t>
      </w:r>
      <w:r>
        <w:rPr/>
        <w:t>del</w:t>
      </w:r>
      <w:r>
        <w:rPr>
          <w:spacing w:val="-23"/>
        </w:rPr>
        <w:t> </w:t>
      </w:r>
      <w:r>
        <w:rPr>
          <w:spacing w:val="-3"/>
        </w:rPr>
        <w:t>bienestar,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que </w:t>
      </w:r>
      <w:r>
        <w:rPr>
          <w:w w:val="95"/>
        </w:rPr>
        <w:t>observar cómo desarrollan habilidades y estrategias que les permitan afrontar </w:t>
      </w:r>
      <w:r>
        <w:rPr/>
        <w:t>adecuadamente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demandas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vuelve</w:t>
      </w:r>
      <w:r>
        <w:rPr>
          <w:spacing w:val="-19"/>
        </w:rPr>
        <w:t> </w:t>
      </w:r>
      <w:r>
        <w:rPr/>
        <w:t>tan</w:t>
      </w:r>
      <w:r>
        <w:rPr>
          <w:spacing w:val="-19"/>
        </w:rPr>
        <w:t> </w:t>
      </w:r>
      <w:r>
        <w:rPr/>
        <w:t>importante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desarrollo</w:t>
      </w:r>
      <w:r>
        <w:rPr>
          <w:spacing w:val="-19"/>
        </w:rPr>
        <w:t> </w:t>
      </w:r>
      <w:r>
        <w:rPr/>
        <w:t>de </w:t>
      </w:r>
      <w:r>
        <w:rPr>
          <w:w w:val="95"/>
        </w:rPr>
        <w:t>estrategias para apoyarlos (Jovic </w:t>
      </w:r>
      <w:r>
        <w:rPr>
          <w:rFonts w:ascii="Times New Roman" w:hAnsi="Times New Roman"/>
          <w:i/>
          <w:w w:val="95"/>
        </w:rPr>
        <w:t>ett al.</w:t>
      </w:r>
      <w:r>
        <w:rPr>
          <w:w w:val="95"/>
        </w:rPr>
        <w:t>, 2012; </w:t>
      </w:r>
      <w:r>
        <w:rPr>
          <w:spacing w:val="-3"/>
          <w:w w:val="95"/>
        </w:rPr>
        <w:t>Weitzel </w:t>
      </w:r>
      <w:r>
        <w:rPr>
          <w:w w:val="95"/>
        </w:rPr>
        <w:t>y McCahon, 2008). Es por </w:t>
      </w:r>
      <w:r>
        <w:rPr/>
        <w:t>ello que, a partir de lo </w:t>
      </w:r>
      <w:r>
        <w:rPr>
          <w:spacing w:val="-3"/>
        </w:rPr>
        <w:t>anterior, </w:t>
      </w:r>
      <w:r>
        <w:rPr/>
        <w:t>se realizó el presente estudio con el objetivo de</w:t>
      </w:r>
      <w:r>
        <w:rPr>
          <w:spacing w:val="-20"/>
        </w:rPr>
        <w:t> </w:t>
      </w:r>
      <w:r>
        <w:rPr/>
        <w:t>evaluar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apoyo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estudiante</w:t>
      </w:r>
      <w:r>
        <w:rPr>
          <w:spacing w:val="-20"/>
        </w:rPr>
        <w:t> </w:t>
      </w:r>
      <w:r>
        <w:rPr/>
        <w:t>percibe</w:t>
      </w:r>
      <w:r>
        <w:rPr>
          <w:spacing w:val="-20"/>
        </w:rPr>
        <w:t> </w:t>
      </w:r>
      <w:r>
        <w:rPr/>
        <w:t>recibir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otros</w:t>
      </w:r>
      <w:r>
        <w:rPr>
          <w:spacing w:val="-20"/>
        </w:rPr>
        <w:t> </w:t>
      </w:r>
      <w:r>
        <w:rPr/>
        <w:t>miembros</w:t>
      </w:r>
      <w:r>
        <w:rPr>
          <w:spacing w:val="-20"/>
        </w:rPr>
        <w:t> </w:t>
      </w:r>
      <w:r>
        <w:rPr/>
        <w:t>de </w:t>
      </w:r>
      <w:r>
        <w:rPr>
          <w:w w:val="95"/>
        </w:rPr>
        <w:t>la familia y las estrategias adoptadas en una situación de crisis (estrés) </w:t>
      </w:r>
      <w:r>
        <w:rPr>
          <w:spacing w:val="-3"/>
          <w:w w:val="95"/>
        </w:rPr>
        <w:t>familiar, </w:t>
      </w:r>
      <w:r>
        <w:rPr/>
        <w:t>además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explorar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percepción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impacto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tiene</w:t>
      </w:r>
      <w:r>
        <w:rPr>
          <w:spacing w:val="-10"/>
        </w:rPr>
        <w:t> </w:t>
      </w:r>
      <w:r>
        <w:rPr/>
        <w:t>dicha</w:t>
      </w:r>
      <w:r>
        <w:rPr>
          <w:spacing w:val="-10"/>
        </w:rPr>
        <w:t> </w:t>
      </w:r>
      <w:r>
        <w:rPr/>
        <w:t>situación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el </w:t>
      </w:r>
      <w:r>
        <w:rPr>
          <w:w w:val="90"/>
        </w:rPr>
        <w:t>desenvolvimiento </w:t>
      </w:r>
      <w:r>
        <w:rPr>
          <w:spacing w:val="30"/>
          <w:w w:val="90"/>
        </w:rPr>
        <w:t> </w:t>
      </w:r>
      <w:r>
        <w:rPr>
          <w:w w:val="90"/>
        </w:rPr>
        <w:t>académico.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40"/>
          <w:sz w:val="22"/>
        </w:rPr>
        <w:t>m</w:t>
      </w:r>
      <w:r>
        <w:rPr>
          <w:w w:val="140"/>
          <w:sz w:val="17"/>
        </w:rPr>
        <w:t>étodo</w:t>
      </w:r>
    </w:p>
    <w:p>
      <w:pPr>
        <w:pStyle w:val="BodyText"/>
        <w:spacing w:before="4"/>
      </w:pPr>
    </w:p>
    <w:p>
      <w:pPr>
        <w:pStyle w:val="Heading3"/>
        <w:ind w:left="133" w:right="0"/>
        <w:jc w:val="both"/>
        <w:rPr>
          <w:rFonts w:ascii="Times New Roman"/>
        </w:rPr>
      </w:pPr>
      <w:r>
        <w:rPr>
          <w:rFonts w:ascii="Times New Roman"/>
        </w:rPr>
        <w:t>Participantes</w:t>
      </w:r>
    </w:p>
    <w:p>
      <w:pPr>
        <w:pStyle w:val="BodyText"/>
        <w:spacing w:before="8"/>
        <w:rPr>
          <w:rFonts w:ascii="Times New Roman"/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La</w:t>
      </w:r>
      <w:r>
        <w:rPr>
          <w:spacing w:val="-27"/>
        </w:rPr>
        <w:t> </w:t>
      </w:r>
      <w:r>
        <w:rPr/>
        <w:t>muestra</w:t>
      </w:r>
      <w:r>
        <w:rPr>
          <w:spacing w:val="-27"/>
        </w:rPr>
        <w:t> </w:t>
      </w:r>
      <w:r>
        <w:rPr/>
        <w:t>consistió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179</w:t>
      </w:r>
      <w:r>
        <w:rPr>
          <w:spacing w:val="-27"/>
        </w:rPr>
        <w:t> </w:t>
      </w:r>
      <w:r>
        <w:rPr/>
        <w:t>jóvenes</w:t>
      </w:r>
      <w:r>
        <w:rPr>
          <w:spacing w:val="-27"/>
        </w:rPr>
        <w:t> </w:t>
      </w:r>
      <w:r>
        <w:rPr/>
        <w:t>adultos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entre</w:t>
      </w:r>
      <w:r>
        <w:rPr>
          <w:spacing w:val="-27"/>
        </w:rPr>
        <w:t> </w:t>
      </w:r>
      <w:r>
        <w:rPr/>
        <w:t>18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33</w:t>
      </w:r>
      <w:r>
        <w:rPr>
          <w:spacing w:val="-27"/>
        </w:rPr>
        <w:t> </w:t>
      </w:r>
      <w:r>
        <w:rPr/>
        <w:t>años,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cuales 47</w:t>
      </w:r>
      <w:r>
        <w:rPr>
          <w:spacing w:val="-33"/>
        </w:rPr>
        <w:t> </w:t>
      </w:r>
      <w:r>
        <w:rPr/>
        <w:t>eran</w:t>
      </w:r>
      <w:r>
        <w:rPr>
          <w:spacing w:val="-33"/>
        </w:rPr>
        <w:t> </w:t>
      </w:r>
      <w:r>
        <w:rPr/>
        <w:t>hombres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132</w:t>
      </w:r>
      <w:r>
        <w:rPr>
          <w:spacing w:val="-33"/>
        </w:rPr>
        <w:t> </w:t>
      </w:r>
      <w:r>
        <w:rPr/>
        <w:t>mujeres.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media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edad</w:t>
      </w:r>
      <w:r>
        <w:rPr>
          <w:spacing w:val="-33"/>
        </w:rPr>
        <w:t> </w:t>
      </w:r>
      <w:r>
        <w:rPr/>
        <w:t>fue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20.9</w:t>
      </w:r>
      <w:r>
        <w:rPr>
          <w:spacing w:val="-33"/>
        </w:rPr>
        <w:t> </w:t>
      </w:r>
      <w:r>
        <w:rPr/>
        <w:t>años,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des-</w:t>
      </w:r>
    </w:p>
    <w:p>
      <w:pPr>
        <w:spacing w:after="0" w:line="242" w:lineRule="auto"/>
        <w:jc w:val="both"/>
        <w:sectPr>
          <w:headerReference w:type="even" r:id="rId59"/>
          <w:headerReference w:type="default" r:id="rId60"/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viación</w:t>
      </w:r>
      <w:r>
        <w:rPr>
          <w:spacing w:val="-10"/>
          <w:w w:val="95"/>
        </w:rPr>
        <w:t> </w:t>
      </w:r>
      <w:r>
        <w:rPr>
          <w:w w:val="95"/>
        </w:rPr>
        <w:t>estándar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2.3.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estudiantes</w:t>
      </w:r>
      <w:r>
        <w:rPr>
          <w:spacing w:val="-9"/>
          <w:w w:val="95"/>
        </w:rPr>
        <w:t> </w:t>
      </w:r>
      <w:r>
        <w:rPr>
          <w:w w:val="95"/>
        </w:rPr>
        <w:t>cursaban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tercero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décimo</w:t>
      </w:r>
      <w:r>
        <w:rPr>
          <w:spacing w:val="-10"/>
          <w:w w:val="95"/>
        </w:rPr>
        <w:t> </w:t>
      </w:r>
      <w:r>
        <w:rPr>
          <w:w w:val="95"/>
        </w:rPr>
        <w:t>semestre </w:t>
      </w:r>
      <w:r>
        <w:rPr/>
        <w:t>(en</w:t>
      </w:r>
      <w:r>
        <w:rPr>
          <w:spacing w:val="-17"/>
        </w:rPr>
        <w:t> </w:t>
      </w:r>
      <w:r>
        <w:rPr/>
        <w:t>psicología,</w:t>
      </w:r>
      <w:r>
        <w:rPr>
          <w:spacing w:val="-17"/>
        </w:rPr>
        <w:t> </w:t>
      </w:r>
      <w:r>
        <w:rPr/>
        <w:t>M=7.46;</w:t>
      </w:r>
      <w:r>
        <w:rPr>
          <w:spacing w:val="-17"/>
        </w:rPr>
        <w:t> </w:t>
      </w:r>
      <w:r>
        <w:rPr/>
        <w:t>DE=2.27;</w:t>
      </w:r>
      <w:r>
        <w:rPr>
          <w:spacing w:val="-18"/>
        </w:rPr>
        <w:t> </w:t>
      </w:r>
      <w:r>
        <w:rPr/>
        <w:t>en</w:t>
      </w:r>
      <w:r>
        <w:rPr>
          <w:spacing w:val="-17"/>
        </w:rPr>
        <w:t> </w:t>
      </w:r>
      <w:r>
        <w:rPr/>
        <w:t>odontología,</w:t>
      </w:r>
      <w:r>
        <w:rPr>
          <w:spacing w:val="-18"/>
        </w:rPr>
        <w:t> </w:t>
      </w:r>
      <w:r>
        <w:rPr/>
        <w:t>M=5.52;</w:t>
      </w:r>
      <w:r>
        <w:rPr>
          <w:spacing w:val="-17"/>
        </w:rPr>
        <w:t> </w:t>
      </w:r>
      <w:r>
        <w:rPr/>
        <w:t>DE=2.64).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total de</w:t>
      </w:r>
      <w:r>
        <w:rPr>
          <w:spacing w:val="-25"/>
        </w:rPr>
        <w:t> </w:t>
      </w:r>
      <w:r>
        <w:rPr/>
        <w:t>la</w:t>
      </w:r>
      <w:r>
        <w:rPr>
          <w:spacing w:val="-26"/>
        </w:rPr>
        <w:t> </w:t>
      </w:r>
      <w:r>
        <w:rPr/>
        <w:t>muestra</w:t>
      </w:r>
      <w:r>
        <w:rPr>
          <w:spacing w:val="-25"/>
        </w:rPr>
        <w:t> </w:t>
      </w:r>
      <w:r>
        <w:rPr/>
        <w:t>71</w:t>
      </w:r>
      <w:r>
        <w:rPr>
          <w:spacing w:val="-26"/>
        </w:rPr>
        <w:t> </w:t>
      </w:r>
      <w:r>
        <w:rPr/>
        <w:t>eran</w:t>
      </w:r>
      <w:r>
        <w:rPr>
          <w:spacing w:val="-25"/>
        </w:rPr>
        <w:t> </w:t>
      </w:r>
      <w:r>
        <w:rPr/>
        <w:t>estudiantes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tiempo</w:t>
      </w:r>
      <w:r>
        <w:rPr>
          <w:spacing w:val="-25"/>
        </w:rPr>
        <w:t> </w:t>
      </w:r>
      <w:r>
        <w:rPr/>
        <w:t>completo</w:t>
      </w:r>
      <w:r>
        <w:rPr>
          <w:spacing w:val="-26"/>
        </w:rPr>
        <w:t> </w:t>
      </w:r>
      <w:r>
        <w:rPr/>
        <w:t>(M=39.7);</w:t>
      </w:r>
      <w:r>
        <w:rPr>
          <w:spacing w:val="-25"/>
        </w:rPr>
        <w:t> </w:t>
      </w:r>
      <w:r>
        <w:rPr/>
        <w:t>78</w:t>
      </w:r>
      <w:r>
        <w:rPr>
          <w:spacing w:val="-26"/>
        </w:rPr>
        <w:t> </w:t>
      </w:r>
      <w:r>
        <w:rPr/>
        <w:t>(M=43.6), </w:t>
      </w:r>
      <w:r>
        <w:rPr>
          <w:w w:val="95"/>
        </w:rPr>
        <w:t>estudiantes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practicantes;</w:t>
      </w:r>
      <w:r>
        <w:rPr>
          <w:spacing w:val="-11"/>
          <w:w w:val="95"/>
        </w:rPr>
        <w:t> </w:t>
      </w:r>
      <w:r>
        <w:rPr>
          <w:w w:val="95"/>
        </w:rPr>
        <w:t>23</w:t>
      </w:r>
      <w:r>
        <w:rPr>
          <w:spacing w:val="-11"/>
          <w:w w:val="95"/>
        </w:rPr>
        <w:t> </w:t>
      </w:r>
      <w:r>
        <w:rPr>
          <w:w w:val="95"/>
        </w:rPr>
        <w:t>(M=12.8)</w:t>
      </w:r>
      <w:r>
        <w:rPr>
          <w:spacing w:val="-11"/>
          <w:w w:val="95"/>
        </w:rPr>
        <w:t> </w:t>
      </w:r>
      <w:r>
        <w:rPr>
          <w:w w:val="95"/>
        </w:rPr>
        <w:t>estudian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trabajan;</w:t>
      </w:r>
      <w:r>
        <w:rPr>
          <w:spacing w:val="-11"/>
          <w:w w:val="95"/>
        </w:rPr>
        <w:t> </w:t>
      </w:r>
      <w:r>
        <w:rPr>
          <w:w w:val="95"/>
        </w:rPr>
        <w:t>7</w:t>
      </w:r>
      <w:r>
        <w:rPr>
          <w:spacing w:val="-11"/>
          <w:w w:val="95"/>
        </w:rPr>
        <w:t> </w:t>
      </w:r>
      <w:r>
        <w:rPr>
          <w:w w:val="95"/>
        </w:rPr>
        <w:t>(M=3.9)</w:t>
      </w:r>
      <w:r>
        <w:rPr>
          <w:spacing w:val="-11"/>
          <w:w w:val="95"/>
        </w:rPr>
        <w:t> </w:t>
      </w:r>
      <w:r>
        <w:rPr>
          <w:w w:val="95"/>
        </w:rPr>
        <w:t>estudian, realizan</w:t>
      </w:r>
      <w:r>
        <w:rPr>
          <w:spacing w:val="-15"/>
          <w:w w:val="95"/>
        </w:rPr>
        <w:t> </w:t>
      </w:r>
      <w:r>
        <w:rPr>
          <w:w w:val="95"/>
        </w:rPr>
        <w:t>prácticas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cuentan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actividad</w:t>
      </w:r>
      <w:r>
        <w:rPr>
          <w:spacing w:val="-15"/>
          <w:w w:val="95"/>
        </w:rPr>
        <w:t> </w:t>
      </w:r>
      <w:r>
        <w:rPr>
          <w:w w:val="95"/>
        </w:rPr>
        <w:t>laboral</w:t>
      </w:r>
      <w:r>
        <w:rPr>
          <w:spacing w:val="-15"/>
          <w:w w:val="95"/>
        </w:rPr>
        <w:t> </w:t>
      </w:r>
      <w:r>
        <w:rPr>
          <w:w w:val="95"/>
        </w:rPr>
        <w:t>remunerada.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58.5%</w:t>
      </w:r>
      <w:r>
        <w:rPr>
          <w:spacing w:val="-16"/>
          <w:w w:val="95"/>
        </w:rPr>
        <w:t> </w:t>
      </w:r>
      <w:r>
        <w:rPr>
          <w:w w:val="95"/>
        </w:rPr>
        <w:t>vive con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papás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hermanos;</w:t>
      </w:r>
      <w:r>
        <w:rPr>
          <w:spacing w:val="-18"/>
          <w:w w:val="95"/>
        </w:rPr>
        <w:t> </w:t>
      </w:r>
      <w:r>
        <w:rPr>
          <w:w w:val="95"/>
        </w:rPr>
        <w:t>10.6%,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papás;</w:t>
      </w:r>
      <w:r>
        <w:rPr>
          <w:spacing w:val="-19"/>
          <w:w w:val="95"/>
        </w:rPr>
        <w:t> </w:t>
      </w:r>
      <w:r>
        <w:rPr>
          <w:w w:val="95"/>
        </w:rPr>
        <w:t>1.1%,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madre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hermanos; 9.7%,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padres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otros</w:t>
      </w:r>
      <w:r>
        <w:rPr>
          <w:spacing w:val="-8"/>
          <w:w w:val="95"/>
        </w:rPr>
        <w:t> </w:t>
      </w:r>
      <w:r>
        <w:rPr>
          <w:w w:val="95"/>
        </w:rPr>
        <w:t>familiares;</w:t>
      </w:r>
      <w:r>
        <w:rPr>
          <w:spacing w:val="-8"/>
          <w:w w:val="95"/>
        </w:rPr>
        <w:t> </w:t>
      </w:r>
      <w:r>
        <w:rPr>
          <w:w w:val="95"/>
        </w:rPr>
        <w:t>1.1%,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otros</w:t>
      </w:r>
      <w:r>
        <w:rPr>
          <w:spacing w:val="-8"/>
          <w:w w:val="95"/>
        </w:rPr>
        <w:t> </w:t>
      </w:r>
      <w:r>
        <w:rPr>
          <w:w w:val="95"/>
        </w:rPr>
        <w:t>familiares;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4.3%,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su </w:t>
      </w:r>
      <w:r>
        <w:rPr/>
        <w:t>pareja</w:t>
      </w:r>
      <w:r>
        <w:rPr>
          <w:spacing w:val="-26"/>
        </w:rPr>
        <w:t> </w:t>
      </w:r>
      <w:r>
        <w:rPr/>
        <w:t>e</w:t>
      </w:r>
      <w:r>
        <w:rPr>
          <w:spacing w:val="-26"/>
        </w:rPr>
        <w:t> </w:t>
      </w:r>
      <w:r>
        <w:rPr/>
        <w:t>hijos.</w:t>
      </w:r>
      <w:r>
        <w:rPr>
          <w:spacing w:val="-25"/>
        </w:rPr>
        <w:t> </w:t>
      </w:r>
      <w:r>
        <w:rPr>
          <w:spacing w:val="-7"/>
        </w:rPr>
        <w:t>Trece</w:t>
      </w:r>
      <w:r>
        <w:rPr>
          <w:spacing w:val="-26"/>
        </w:rPr>
        <w:t> </w:t>
      </w:r>
      <w:r>
        <w:rPr/>
        <w:t>alumnos</w:t>
      </w:r>
      <w:r>
        <w:rPr>
          <w:spacing w:val="-26"/>
        </w:rPr>
        <w:t> </w:t>
      </w:r>
      <w:r>
        <w:rPr/>
        <w:t>reportaron</w:t>
      </w:r>
      <w:r>
        <w:rPr>
          <w:spacing w:val="-26"/>
        </w:rPr>
        <w:t> </w:t>
      </w:r>
      <w:r>
        <w:rPr/>
        <w:t>ser</w:t>
      </w:r>
      <w:r>
        <w:rPr>
          <w:spacing w:val="-26"/>
        </w:rPr>
        <w:t> </w:t>
      </w:r>
      <w:r>
        <w:rPr/>
        <w:t>foráneos,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éstos,</w:t>
      </w:r>
      <w:r>
        <w:rPr>
          <w:spacing w:val="-26"/>
        </w:rPr>
        <w:t> </w:t>
      </w:r>
      <w:r>
        <w:rPr/>
        <w:t>9.6%</w:t>
      </w:r>
      <w:r>
        <w:rPr>
          <w:spacing w:val="-26"/>
        </w:rPr>
        <w:t> </w:t>
      </w:r>
      <w:r>
        <w:rPr/>
        <w:t>viven</w:t>
      </w:r>
      <w:r>
        <w:rPr>
          <w:spacing w:val="-26"/>
        </w:rPr>
        <w:t> </w:t>
      </w:r>
      <w:r>
        <w:rPr/>
        <w:t>con </w:t>
      </w:r>
      <w:r>
        <w:rPr>
          <w:w w:val="95"/>
        </w:rPr>
        <w:t>no</w:t>
      </w:r>
      <w:r>
        <w:rPr>
          <w:spacing w:val="-7"/>
          <w:w w:val="95"/>
        </w:rPr>
        <w:t> </w:t>
      </w:r>
      <w:r>
        <w:rPr>
          <w:w w:val="95"/>
        </w:rPr>
        <w:t>parientes,</w:t>
      </w:r>
      <w:r>
        <w:rPr>
          <w:spacing w:val="-6"/>
          <w:w w:val="95"/>
        </w:rPr>
        <w:t> </w:t>
      </w:r>
      <w:r>
        <w:rPr>
          <w:w w:val="95"/>
        </w:rPr>
        <w:t>3.3%</w:t>
      </w:r>
      <w:r>
        <w:rPr>
          <w:spacing w:val="-7"/>
          <w:w w:val="95"/>
        </w:rPr>
        <w:t> </w:t>
      </w:r>
      <w:r>
        <w:rPr>
          <w:w w:val="95"/>
        </w:rPr>
        <w:t>viven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algún</w:t>
      </w:r>
      <w:r>
        <w:rPr>
          <w:spacing w:val="-7"/>
          <w:w w:val="95"/>
        </w:rPr>
        <w:t> </w:t>
      </w:r>
      <w:r>
        <w:rPr>
          <w:w w:val="95"/>
        </w:rPr>
        <w:t>familiar</w:t>
      </w:r>
      <w:r>
        <w:rPr>
          <w:spacing w:val="-7"/>
          <w:w w:val="95"/>
        </w:rPr>
        <w:t> </w:t>
      </w:r>
      <w:r>
        <w:rPr>
          <w:w w:val="95"/>
        </w:rPr>
        <w:t>o</w:t>
      </w:r>
      <w:r>
        <w:rPr>
          <w:spacing w:val="-7"/>
          <w:w w:val="95"/>
        </w:rPr>
        <w:t> </w:t>
      </w:r>
      <w:r>
        <w:rPr>
          <w:w w:val="95"/>
        </w:rPr>
        <w:t>hermanos,</w:t>
      </w:r>
      <w:r>
        <w:rPr>
          <w:spacing w:val="-6"/>
          <w:w w:val="95"/>
        </w:rPr>
        <w:t> </w:t>
      </w:r>
      <w:r>
        <w:rPr>
          <w:w w:val="95"/>
        </w:rPr>
        <w:t>1.1%</w:t>
      </w:r>
      <w:r>
        <w:rPr>
          <w:spacing w:val="-7"/>
          <w:w w:val="95"/>
        </w:rPr>
        <w:t> </w:t>
      </w:r>
      <w:r>
        <w:rPr>
          <w:w w:val="95"/>
        </w:rPr>
        <w:t>comentó</w:t>
      </w:r>
      <w:r>
        <w:rPr>
          <w:spacing w:val="-7"/>
          <w:w w:val="95"/>
        </w:rPr>
        <w:t> </w:t>
      </w:r>
      <w:r>
        <w:rPr>
          <w:w w:val="95"/>
        </w:rPr>
        <w:t>vivir</w:t>
      </w:r>
      <w:r>
        <w:rPr>
          <w:spacing w:val="-7"/>
          <w:w w:val="95"/>
        </w:rPr>
        <w:t> </w:t>
      </w:r>
      <w:r>
        <w:rPr>
          <w:w w:val="95"/>
        </w:rPr>
        <w:t>por su</w:t>
      </w:r>
      <w:r>
        <w:rPr>
          <w:spacing w:val="-10"/>
          <w:w w:val="95"/>
        </w:rPr>
        <w:t> </w:t>
      </w:r>
      <w:r>
        <w:rPr>
          <w:w w:val="95"/>
        </w:rPr>
        <w:t>parte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1.1%</w:t>
      </w:r>
      <w:r>
        <w:rPr>
          <w:spacing w:val="-10"/>
          <w:w w:val="95"/>
        </w:rPr>
        <w:t> </w:t>
      </w:r>
      <w:r>
        <w:rPr>
          <w:w w:val="95"/>
        </w:rPr>
        <w:t>no</w:t>
      </w:r>
      <w:r>
        <w:rPr>
          <w:spacing w:val="-10"/>
          <w:w w:val="95"/>
        </w:rPr>
        <w:t> </w:t>
      </w:r>
      <w:r>
        <w:rPr>
          <w:w w:val="95"/>
        </w:rPr>
        <w:t>especificó.</w:t>
      </w:r>
    </w:p>
    <w:p>
      <w:pPr>
        <w:pStyle w:val="BodyText"/>
        <w:spacing w:before="3"/>
      </w:pPr>
    </w:p>
    <w:p>
      <w:pPr>
        <w:pStyle w:val="Heading3"/>
        <w:ind w:left="133" w:right="0"/>
        <w:jc w:val="both"/>
        <w:rPr>
          <w:rFonts w:ascii="Times New Roman"/>
        </w:rPr>
      </w:pPr>
      <w:r>
        <w:rPr>
          <w:rFonts w:ascii="Times New Roman"/>
        </w:rPr>
        <w:t>Instrumentos</w:t>
      </w:r>
    </w:p>
    <w:p>
      <w:pPr>
        <w:pStyle w:val="BodyText"/>
        <w:spacing w:before="8"/>
        <w:rPr>
          <w:rFonts w:ascii="Times New Roman"/>
          <w:b/>
        </w:rPr>
      </w:pPr>
    </w:p>
    <w:p>
      <w:pPr>
        <w:pStyle w:val="BodyText"/>
        <w:spacing w:line="242" w:lineRule="auto"/>
        <w:ind w:left="133" w:right="132"/>
        <w:jc w:val="both"/>
      </w:pPr>
      <w:r>
        <w:rPr>
          <w:spacing w:val="-4"/>
          <w:w w:val="95"/>
        </w:rPr>
        <w:t>Para </w:t>
      </w:r>
      <w:r>
        <w:rPr>
          <w:w w:val="95"/>
        </w:rPr>
        <w:t>realizar la presente investigación se utilizaron dos escalas psicológicas de autoevaluación y una serie de preguntas cerradas para obtener los datos demo- </w:t>
      </w:r>
      <w:r>
        <w:rPr/>
        <w:t>gráficos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participantes.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fin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conocer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grado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apoyo</w:t>
      </w:r>
      <w:r>
        <w:rPr>
          <w:spacing w:val="-16"/>
        </w:rPr>
        <w:t> </w:t>
      </w:r>
      <w:r>
        <w:rPr/>
        <w:t>percibido</w:t>
      </w:r>
      <w:r>
        <w:rPr>
          <w:spacing w:val="-16"/>
        </w:rPr>
        <w:t> </w:t>
      </w:r>
      <w:r>
        <w:rPr/>
        <w:t>por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alumnos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resolver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problemas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enfrentaban,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agregó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pregunta cerrada.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instrumentos</w:t>
      </w:r>
      <w:r>
        <w:rPr>
          <w:spacing w:val="-12"/>
          <w:w w:val="95"/>
        </w:rPr>
        <w:t> </w:t>
      </w:r>
      <w:r>
        <w:rPr>
          <w:w w:val="95"/>
        </w:rPr>
        <w:t>utilizados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describen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continuación.</w:t>
      </w:r>
    </w:p>
    <w:p>
      <w:pPr>
        <w:pStyle w:val="ListParagraph"/>
        <w:numPr>
          <w:ilvl w:val="2"/>
          <w:numId w:val="11"/>
        </w:numPr>
        <w:tabs>
          <w:tab w:pos="619" w:val="left" w:leader="none"/>
        </w:tabs>
        <w:spacing w:line="242" w:lineRule="auto" w:before="0" w:after="0"/>
        <w:ind w:left="133" w:right="131" w:firstLine="284"/>
        <w:jc w:val="both"/>
        <w:rPr>
          <w:sz w:val="22"/>
        </w:rPr>
      </w:pPr>
      <w:r>
        <w:rPr>
          <w:rFonts w:ascii="Times New Roman" w:hAnsi="Times New Roman"/>
          <w:i/>
          <w:spacing w:val="-2"/>
          <w:w w:val="86"/>
          <w:sz w:val="22"/>
        </w:rPr>
        <w:t>Inventtari</w:t>
      </w:r>
      <w:r>
        <w:rPr>
          <w:rFonts w:ascii="Times New Roman" w:hAnsi="Times New Roman"/>
          <w:i/>
          <w:w w:val="86"/>
          <w:sz w:val="22"/>
        </w:rPr>
        <w:t>o</w:t>
      </w:r>
      <w:r>
        <w:rPr>
          <w:rFonts w:ascii="Times New Roman" w:hAnsi="Times New Roman"/>
          <w:i/>
          <w:spacing w:val="-18"/>
          <w:sz w:val="22"/>
        </w:rPr>
        <w:t> </w:t>
      </w:r>
      <w:r>
        <w:rPr>
          <w:rFonts w:ascii="Times New Roman" w:hAnsi="Times New Roman"/>
          <w:i/>
          <w:spacing w:val="-2"/>
          <w:w w:val="83"/>
          <w:sz w:val="22"/>
        </w:rPr>
        <w:t>d</w:t>
      </w:r>
      <w:r>
        <w:rPr>
          <w:rFonts w:ascii="Times New Roman" w:hAnsi="Times New Roman"/>
          <w:i/>
          <w:w w:val="83"/>
          <w:sz w:val="22"/>
        </w:rPr>
        <w:t>e</w:t>
      </w:r>
      <w:r>
        <w:rPr>
          <w:rFonts w:ascii="Times New Roman" w:hAnsi="Times New Roman"/>
          <w:i/>
          <w:spacing w:val="-17"/>
          <w:sz w:val="22"/>
        </w:rPr>
        <w:t> </w:t>
      </w:r>
      <w:r>
        <w:rPr>
          <w:rFonts w:ascii="Times New Roman" w:hAnsi="Times New Roman"/>
          <w:i/>
          <w:spacing w:val="-2"/>
          <w:w w:val="75"/>
          <w:sz w:val="22"/>
        </w:rPr>
        <w:t>esttrattegia</w:t>
      </w:r>
      <w:r>
        <w:rPr>
          <w:rFonts w:ascii="Times New Roman" w:hAnsi="Times New Roman"/>
          <w:i/>
          <w:w w:val="75"/>
          <w:sz w:val="22"/>
        </w:rPr>
        <w:t>s</w:t>
      </w:r>
      <w:r>
        <w:rPr>
          <w:rFonts w:ascii="Times New Roman" w:hAnsi="Times New Roman"/>
          <w:i/>
          <w:spacing w:val="-18"/>
          <w:sz w:val="22"/>
        </w:rPr>
        <w:t> </w:t>
      </w:r>
      <w:r>
        <w:rPr>
          <w:rFonts w:ascii="Times New Roman" w:hAnsi="Times New Roman"/>
          <w:i/>
          <w:spacing w:val="-2"/>
          <w:w w:val="83"/>
          <w:sz w:val="22"/>
        </w:rPr>
        <w:t>d</w:t>
      </w:r>
      <w:r>
        <w:rPr>
          <w:rFonts w:ascii="Times New Roman" w:hAnsi="Times New Roman"/>
          <w:i/>
          <w:w w:val="83"/>
          <w:sz w:val="22"/>
        </w:rPr>
        <w:t>e</w:t>
      </w:r>
      <w:r>
        <w:rPr>
          <w:rFonts w:ascii="Times New Roman" w:hAnsi="Times New Roman"/>
          <w:i/>
          <w:spacing w:val="-17"/>
          <w:sz w:val="22"/>
        </w:rPr>
        <w:t> </w:t>
      </w:r>
      <w:r>
        <w:rPr>
          <w:rFonts w:ascii="Times New Roman" w:hAnsi="Times New Roman"/>
          <w:i/>
          <w:spacing w:val="-3"/>
          <w:w w:val="89"/>
          <w:sz w:val="22"/>
        </w:rPr>
        <w:t>af</w:t>
      </w:r>
      <w:r>
        <w:rPr>
          <w:rFonts w:ascii="Times New Roman" w:hAnsi="Times New Roman"/>
          <w:i/>
          <w:spacing w:val="-10"/>
          <w:w w:val="89"/>
          <w:sz w:val="22"/>
        </w:rPr>
        <w:t>r</w:t>
      </w:r>
      <w:r>
        <w:rPr>
          <w:rFonts w:ascii="Times New Roman" w:hAnsi="Times New Roman"/>
          <w:i/>
          <w:spacing w:val="-2"/>
          <w:w w:val="89"/>
          <w:sz w:val="22"/>
        </w:rPr>
        <w:t>on</w:t>
      </w:r>
      <w:r>
        <w:rPr>
          <w:rFonts w:ascii="Times New Roman" w:hAnsi="Times New Roman"/>
          <w:i/>
          <w:spacing w:val="-1"/>
          <w:w w:val="44"/>
          <w:sz w:val="22"/>
        </w:rPr>
        <w:t>tt</w:t>
      </w:r>
      <w:r>
        <w:rPr>
          <w:rFonts w:ascii="Times New Roman" w:hAnsi="Times New Roman"/>
          <w:i/>
          <w:spacing w:val="-2"/>
          <w:w w:val="89"/>
          <w:sz w:val="22"/>
        </w:rPr>
        <w:t>amien</w:t>
      </w:r>
      <w:r>
        <w:rPr>
          <w:rFonts w:ascii="Times New Roman" w:hAnsi="Times New Roman"/>
          <w:i/>
          <w:spacing w:val="-1"/>
          <w:w w:val="44"/>
          <w:sz w:val="22"/>
        </w:rPr>
        <w:t>tt</w:t>
      </w:r>
      <w:r>
        <w:rPr>
          <w:rFonts w:ascii="Times New Roman" w:hAnsi="Times New Roman"/>
          <w:i/>
          <w:w w:val="79"/>
          <w:sz w:val="22"/>
        </w:rPr>
        <w:t>o</w:t>
      </w:r>
      <w:r>
        <w:rPr>
          <w:rFonts w:ascii="Times New Roman" w:hAnsi="Times New Roman"/>
          <w:i/>
          <w:spacing w:val="-17"/>
          <w:sz w:val="22"/>
        </w:rPr>
        <w:t> </w:t>
      </w:r>
      <w:r>
        <w:rPr>
          <w:spacing w:val="-10"/>
          <w:w w:val="91"/>
          <w:sz w:val="22"/>
        </w:rPr>
        <w:t>r</w:t>
      </w:r>
      <w:r>
        <w:rPr>
          <w:spacing w:val="-2"/>
          <w:w w:val="92"/>
          <w:sz w:val="22"/>
        </w:rPr>
        <w:t>e</w:t>
      </w:r>
      <w:r>
        <w:rPr>
          <w:spacing w:val="-3"/>
          <w:w w:val="92"/>
          <w:sz w:val="22"/>
        </w:rPr>
        <w:t>a</w:t>
      </w:r>
      <w:r>
        <w:rPr>
          <w:spacing w:val="-3"/>
          <w:w w:val="95"/>
          <w:sz w:val="22"/>
        </w:rPr>
        <w:t>l</w:t>
      </w:r>
      <w:r>
        <w:rPr>
          <w:spacing w:val="-3"/>
          <w:w w:val="93"/>
          <w:sz w:val="22"/>
        </w:rPr>
        <w:t>i</w:t>
      </w:r>
      <w:r>
        <w:rPr>
          <w:spacing w:val="-2"/>
          <w:w w:val="88"/>
          <w:sz w:val="22"/>
        </w:rPr>
        <w:t>z</w:t>
      </w:r>
      <w:r>
        <w:rPr>
          <w:spacing w:val="-3"/>
          <w:w w:val="92"/>
          <w:sz w:val="22"/>
        </w:rPr>
        <w:t>a</w:t>
      </w:r>
      <w:r>
        <w:rPr>
          <w:spacing w:val="-3"/>
          <w:w w:val="97"/>
          <w:sz w:val="22"/>
        </w:rPr>
        <w:t>d</w:t>
      </w:r>
      <w:r>
        <w:rPr>
          <w:w w:val="94"/>
          <w:sz w:val="22"/>
        </w:rPr>
        <w:t>o</w:t>
      </w:r>
      <w:r>
        <w:rPr>
          <w:spacing w:val="-10"/>
          <w:sz w:val="22"/>
        </w:rPr>
        <w:t> </w:t>
      </w:r>
      <w:r>
        <w:rPr>
          <w:spacing w:val="-2"/>
          <w:w w:val="98"/>
          <w:sz w:val="22"/>
        </w:rPr>
        <w:t>p</w:t>
      </w:r>
      <w:r>
        <w:rPr>
          <w:spacing w:val="-2"/>
          <w:w w:val="94"/>
          <w:sz w:val="22"/>
        </w:rPr>
        <w:t>o</w:t>
      </w:r>
      <w:r>
        <w:rPr>
          <w:w w:val="91"/>
          <w:sz w:val="22"/>
        </w:rPr>
        <w:t>r</w:t>
      </w:r>
      <w:r>
        <w:rPr>
          <w:spacing w:val="-10"/>
          <w:sz w:val="22"/>
        </w:rPr>
        <w:t> </w:t>
      </w:r>
      <w:r>
        <w:rPr>
          <w:spacing w:val="-2"/>
          <w:w w:val="114"/>
          <w:sz w:val="22"/>
        </w:rPr>
        <w:t>C</w:t>
      </w:r>
      <w:r>
        <w:rPr>
          <w:spacing w:val="-3"/>
          <w:w w:val="92"/>
          <w:sz w:val="22"/>
        </w:rPr>
        <w:t>a</w:t>
      </w:r>
      <w:r>
        <w:rPr>
          <w:spacing w:val="-3"/>
          <w:w w:val="96"/>
          <w:sz w:val="22"/>
        </w:rPr>
        <w:t>n</w:t>
      </w:r>
      <w:r>
        <w:rPr>
          <w:spacing w:val="-2"/>
          <w:w w:val="94"/>
          <w:sz w:val="22"/>
        </w:rPr>
        <w:t>o</w:t>
      </w:r>
      <w:r>
        <w:rPr>
          <w:w w:val="121"/>
          <w:sz w:val="22"/>
        </w:rPr>
        <w:t>,</w:t>
      </w:r>
      <w:r>
        <w:rPr>
          <w:spacing w:val="-10"/>
          <w:sz w:val="22"/>
        </w:rPr>
        <w:t> </w:t>
      </w:r>
      <w:r>
        <w:rPr>
          <w:spacing w:val="-10"/>
          <w:w w:val="102"/>
          <w:sz w:val="22"/>
        </w:rPr>
        <w:t>R</w:t>
      </w:r>
      <w:r>
        <w:rPr>
          <w:spacing w:val="-2"/>
          <w:w w:val="94"/>
          <w:sz w:val="22"/>
        </w:rPr>
        <w:t>o</w:t>
      </w:r>
      <w:r>
        <w:rPr>
          <w:spacing w:val="-3"/>
          <w:w w:val="97"/>
          <w:sz w:val="22"/>
        </w:rPr>
        <w:t>d</w:t>
      </w:r>
      <w:r>
        <w:rPr>
          <w:spacing w:val="-2"/>
          <w:w w:val="91"/>
          <w:sz w:val="22"/>
        </w:rPr>
        <w:t>r</w:t>
      </w:r>
      <w:r>
        <w:rPr>
          <w:spacing w:val="-3"/>
          <w:w w:val="93"/>
          <w:sz w:val="22"/>
        </w:rPr>
        <w:t>í</w:t>
      </w:r>
      <w:r>
        <w:rPr>
          <w:spacing w:val="-2"/>
          <w:w w:val="101"/>
          <w:sz w:val="22"/>
        </w:rPr>
        <w:t>g</w:t>
      </w:r>
      <w:r>
        <w:rPr>
          <w:spacing w:val="-2"/>
          <w:w w:val="93"/>
          <w:sz w:val="22"/>
        </w:rPr>
        <w:t>u</w:t>
      </w:r>
      <w:r>
        <w:rPr>
          <w:spacing w:val="-2"/>
          <w:w w:val="92"/>
          <w:sz w:val="22"/>
        </w:rPr>
        <w:t>e</w:t>
      </w:r>
      <w:r>
        <w:rPr>
          <w:w w:val="88"/>
          <w:sz w:val="22"/>
        </w:rPr>
        <w:t>z</w:t>
      </w:r>
      <w:r>
        <w:rPr>
          <w:spacing w:val="-10"/>
          <w:sz w:val="22"/>
        </w:rPr>
        <w:t> </w:t>
      </w:r>
      <w:r>
        <w:rPr>
          <w:w w:val="84"/>
          <w:sz w:val="22"/>
        </w:rPr>
        <w:t>y</w:t>
      </w:r>
      <w:r>
        <w:rPr>
          <w:spacing w:val="-10"/>
          <w:sz w:val="22"/>
        </w:rPr>
        <w:t> </w:t>
      </w:r>
      <w:r>
        <w:rPr>
          <w:spacing w:val="-3"/>
          <w:w w:val="113"/>
          <w:sz w:val="22"/>
        </w:rPr>
        <w:t>G</w:t>
      </w:r>
      <w:r>
        <w:rPr>
          <w:spacing w:val="-3"/>
          <w:w w:val="92"/>
          <w:sz w:val="22"/>
        </w:rPr>
        <w:t>a</w:t>
      </w:r>
      <w:r>
        <w:rPr>
          <w:spacing w:val="-10"/>
          <w:w w:val="91"/>
          <w:sz w:val="22"/>
        </w:rPr>
        <w:t>r</w:t>
      </w:r>
      <w:r>
        <w:rPr>
          <w:spacing w:val="-2"/>
          <w:w w:val="90"/>
          <w:sz w:val="22"/>
        </w:rPr>
        <w:t>c</w:t>
      </w:r>
      <w:r>
        <w:rPr>
          <w:spacing w:val="-3"/>
          <w:w w:val="93"/>
          <w:sz w:val="22"/>
        </w:rPr>
        <w:t>í</w:t>
      </w:r>
      <w:r>
        <w:rPr>
          <w:w w:val="92"/>
          <w:sz w:val="22"/>
        </w:rPr>
        <w:t>a </w:t>
      </w:r>
      <w:r>
        <w:rPr>
          <w:spacing w:val="-3"/>
          <w:w w:val="95"/>
          <w:sz w:val="22"/>
        </w:rPr>
        <w:t>(2007),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adaptación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española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Escala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modos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afrontamiento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spacing w:val="-7"/>
          <w:w w:val="95"/>
          <w:sz w:val="22"/>
        </w:rPr>
        <w:t>Tobin,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Ho- </w:t>
      </w:r>
      <w:r>
        <w:rPr>
          <w:spacing w:val="-4"/>
          <w:w w:val="95"/>
          <w:sz w:val="22"/>
        </w:rPr>
        <w:t>lroyd,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Reynolds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Wigal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(1989).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Esta</w:t>
      </w:r>
      <w:r>
        <w:rPr>
          <w:spacing w:val="-23"/>
          <w:w w:val="95"/>
          <w:sz w:val="22"/>
        </w:rPr>
        <w:t> </w:t>
      </w:r>
      <w:r>
        <w:rPr>
          <w:spacing w:val="-2"/>
          <w:w w:val="95"/>
          <w:sz w:val="22"/>
        </w:rPr>
        <w:t>escala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explora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tipos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estrategias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comunes </w:t>
      </w:r>
      <w:r>
        <w:rPr>
          <w:sz w:val="22"/>
        </w:rPr>
        <w:t>para</w:t>
      </w:r>
      <w:r>
        <w:rPr>
          <w:spacing w:val="-24"/>
          <w:sz w:val="22"/>
        </w:rPr>
        <w:t> </w:t>
      </w:r>
      <w:r>
        <w:rPr>
          <w:sz w:val="22"/>
        </w:rPr>
        <w:t>la</w:t>
      </w:r>
      <w:r>
        <w:rPr>
          <w:spacing w:val="-24"/>
          <w:sz w:val="22"/>
        </w:rPr>
        <w:t> </w:t>
      </w:r>
      <w:r>
        <w:rPr>
          <w:sz w:val="22"/>
        </w:rPr>
        <w:t>persona</w:t>
      </w:r>
      <w:r>
        <w:rPr>
          <w:spacing w:val="-24"/>
          <w:sz w:val="22"/>
        </w:rPr>
        <w:t> </w:t>
      </w:r>
      <w:r>
        <w:rPr>
          <w:spacing w:val="-3"/>
          <w:sz w:val="22"/>
        </w:rPr>
        <w:t>mediante</w:t>
      </w:r>
      <w:r>
        <w:rPr>
          <w:spacing w:val="-24"/>
          <w:sz w:val="22"/>
        </w:rPr>
        <w:t> </w:t>
      </w:r>
      <w:r>
        <w:rPr>
          <w:sz w:val="22"/>
        </w:rPr>
        <w:t>40</w:t>
      </w:r>
      <w:r>
        <w:rPr>
          <w:spacing w:val="-24"/>
          <w:sz w:val="22"/>
        </w:rPr>
        <w:t> </w:t>
      </w:r>
      <w:r>
        <w:rPr>
          <w:sz w:val="22"/>
        </w:rPr>
        <w:t>ítems,</w:t>
      </w:r>
      <w:r>
        <w:rPr>
          <w:spacing w:val="-24"/>
          <w:sz w:val="22"/>
        </w:rPr>
        <w:t> </w:t>
      </w:r>
      <w:r>
        <w:rPr>
          <w:sz w:val="22"/>
        </w:rPr>
        <w:t>con</w:t>
      </w:r>
      <w:r>
        <w:rPr>
          <w:spacing w:val="-24"/>
          <w:sz w:val="22"/>
        </w:rPr>
        <w:t> </w:t>
      </w:r>
      <w:r>
        <w:rPr>
          <w:sz w:val="22"/>
        </w:rPr>
        <w:t>una</w:t>
      </w:r>
      <w:r>
        <w:rPr>
          <w:spacing w:val="-24"/>
          <w:sz w:val="22"/>
        </w:rPr>
        <w:t> </w:t>
      </w:r>
      <w:r>
        <w:rPr>
          <w:spacing w:val="-2"/>
          <w:sz w:val="22"/>
        </w:rPr>
        <w:t>escala</w:t>
      </w:r>
      <w:r>
        <w:rPr>
          <w:spacing w:val="-24"/>
          <w:sz w:val="22"/>
        </w:rPr>
        <w:t> </w:t>
      </w:r>
      <w:r>
        <w:rPr>
          <w:sz w:val="22"/>
        </w:rPr>
        <w:t>tipo</w:t>
      </w:r>
      <w:r>
        <w:rPr>
          <w:spacing w:val="-24"/>
          <w:sz w:val="22"/>
        </w:rPr>
        <w:t> </w:t>
      </w:r>
      <w:r>
        <w:rPr>
          <w:spacing w:val="-4"/>
          <w:sz w:val="22"/>
        </w:rPr>
        <w:t>Likert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cinco</w:t>
      </w:r>
      <w:r>
        <w:rPr>
          <w:spacing w:val="-24"/>
          <w:sz w:val="22"/>
        </w:rPr>
        <w:t> </w:t>
      </w:r>
      <w:r>
        <w:rPr>
          <w:sz w:val="22"/>
        </w:rPr>
        <w:t>puntos,</w:t>
      </w:r>
      <w:r>
        <w:rPr>
          <w:spacing w:val="-24"/>
          <w:sz w:val="22"/>
        </w:rPr>
        <w:t> </w:t>
      </w:r>
      <w:r>
        <w:rPr>
          <w:sz w:val="22"/>
        </w:rPr>
        <w:t>y </w:t>
      </w:r>
      <w:r>
        <w:rPr>
          <w:spacing w:val="-3"/>
          <w:w w:val="95"/>
          <w:sz w:val="22"/>
        </w:rPr>
        <w:t>recoge tanto información cualitativa </w:t>
      </w:r>
      <w:r>
        <w:rPr>
          <w:w w:val="95"/>
          <w:sz w:val="22"/>
        </w:rPr>
        <w:t>como </w:t>
      </w:r>
      <w:r>
        <w:rPr>
          <w:spacing w:val="-3"/>
          <w:w w:val="95"/>
          <w:sz w:val="22"/>
        </w:rPr>
        <w:t>cuantitativa, permitiendo </w:t>
      </w:r>
      <w:r>
        <w:rPr>
          <w:w w:val="95"/>
          <w:sz w:val="22"/>
        </w:rPr>
        <w:t>así </w:t>
      </w:r>
      <w:r>
        <w:rPr>
          <w:spacing w:val="-4"/>
          <w:w w:val="95"/>
          <w:sz w:val="22"/>
        </w:rPr>
        <w:t>realizar </w:t>
      </w:r>
      <w:r>
        <w:rPr>
          <w:sz w:val="22"/>
        </w:rPr>
        <w:t>un</w:t>
      </w:r>
      <w:r>
        <w:rPr>
          <w:spacing w:val="-14"/>
          <w:sz w:val="22"/>
        </w:rPr>
        <w:t> </w:t>
      </w:r>
      <w:r>
        <w:rPr>
          <w:spacing w:val="-3"/>
          <w:sz w:val="22"/>
        </w:rPr>
        <w:t>análisis</w:t>
      </w:r>
      <w:r>
        <w:rPr>
          <w:spacing w:val="-14"/>
          <w:sz w:val="22"/>
        </w:rPr>
        <w:t> </w:t>
      </w:r>
      <w:r>
        <w:rPr>
          <w:sz w:val="22"/>
        </w:rPr>
        <w:t>narrativo</w:t>
      </w:r>
      <w:r>
        <w:rPr>
          <w:spacing w:val="-14"/>
          <w:sz w:val="22"/>
        </w:rPr>
        <w:t> </w:t>
      </w:r>
      <w:r>
        <w:rPr>
          <w:sz w:val="22"/>
        </w:rPr>
        <w:t>que</w:t>
      </w:r>
      <w:r>
        <w:rPr>
          <w:spacing w:val="-14"/>
          <w:sz w:val="22"/>
        </w:rPr>
        <w:t> </w:t>
      </w:r>
      <w:r>
        <w:rPr>
          <w:spacing w:val="-3"/>
          <w:sz w:val="22"/>
        </w:rPr>
        <w:t>profundice</w:t>
      </w:r>
      <w:r>
        <w:rPr>
          <w:spacing w:val="-14"/>
          <w:sz w:val="22"/>
        </w:rPr>
        <w:t> </w:t>
      </w:r>
      <w:r>
        <w:rPr>
          <w:sz w:val="22"/>
        </w:rPr>
        <w:t>en</w:t>
      </w:r>
      <w:r>
        <w:rPr>
          <w:spacing w:val="-14"/>
          <w:sz w:val="22"/>
        </w:rPr>
        <w:t> </w:t>
      </w:r>
      <w:r>
        <w:rPr>
          <w:sz w:val="22"/>
        </w:rPr>
        <w:t>el</w:t>
      </w:r>
      <w:r>
        <w:rPr>
          <w:spacing w:val="-14"/>
          <w:sz w:val="22"/>
        </w:rPr>
        <w:t> </w:t>
      </w:r>
      <w:r>
        <w:rPr>
          <w:spacing w:val="-3"/>
          <w:sz w:val="22"/>
        </w:rPr>
        <w:t>significado</w:t>
      </w:r>
      <w:r>
        <w:rPr>
          <w:spacing w:val="-14"/>
          <w:sz w:val="22"/>
        </w:rPr>
        <w:t> </w:t>
      </w:r>
      <w:r>
        <w:rPr>
          <w:spacing w:val="-3"/>
          <w:sz w:val="22"/>
        </w:rPr>
        <w:t>individual</w:t>
      </w:r>
      <w:r>
        <w:rPr>
          <w:spacing w:val="-14"/>
          <w:sz w:val="22"/>
        </w:rPr>
        <w:t> </w:t>
      </w:r>
      <w:r>
        <w:rPr>
          <w:sz w:val="22"/>
        </w:rPr>
        <w:t>de</w:t>
      </w:r>
      <w:r>
        <w:rPr>
          <w:spacing w:val="-14"/>
          <w:sz w:val="22"/>
        </w:rPr>
        <w:t> </w:t>
      </w:r>
      <w:r>
        <w:rPr>
          <w:sz w:val="22"/>
        </w:rPr>
        <w:t>la</w:t>
      </w:r>
      <w:r>
        <w:rPr>
          <w:spacing w:val="-14"/>
          <w:sz w:val="22"/>
        </w:rPr>
        <w:t> </w:t>
      </w:r>
      <w:r>
        <w:rPr>
          <w:spacing w:val="-3"/>
          <w:sz w:val="22"/>
        </w:rPr>
        <w:t>situación </w:t>
      </w:r>
      <w:r>
        <w:rPr>
          <w:spacing w:val="-3"/>
          <w:w w:val="95"/>
          <w:sz w:val="22"/>
        </w:rPr>
        <w:t>estresante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(Cano,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Rodríguez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0"/>
          <w:w w:val="95"/>
          <w:sz w:val="22"/>
        </w:rPr>
        <w:t> </w:t>
      </w:r>
      <w:r>
        <w:rPr>
          <w:spacing w:val="-4"/>
          <w:w w:val="95"/>
          <w:sz w:val="22"/>
        </w:rPr>
        <w:t>García,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2007).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componente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cuantitativo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presenta </w:t>
      </w:r>
      <w:r>
        <w:rPr>
          <w:w w:val="95"/>
          <w:sz w:val="22"/>
        </w:rPr>
        <w:t>una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estructura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jerárquica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ocho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estrategias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primarias,</w:t>
      </w:r>
      <w:r>
        <w:rPr>
          <w:spacing w:val="-14"/>
          <w:w w:val="95"/>
          <w:sz w:val="22"/>
        </w:rPr>
        <w:t> </w:t>
      </w:r>
      <w:r>
        <w:rPr>
          <w:spacing w:val="-4"/>
          <w:w w:val="95"/>
          <w:sz w:val="22"/>
        </w:rPr>
        <w:t>cuatro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secundarias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dos </w:t>
      </w:r>
      <w:r>
        <w:rPr>
          <w:spacing w:val="-3"/>
          <w:w w:val="95"/>
          <w:sz w:val="22"/>
        </w:rPr>
        <w:t>terciarias. </w:t>
      </w:r>
      <w:r>
        <w:rPr>
          <w:w w:val="95"/>
          <w:sz w:val="22"/>
        </w:rPr>
        <w:t>Dichos </w:t>
      </w:r>
      <w:r>
        <w:rPr>
          <w:spacing w:val="-3"/>
          <w:w w:val="95"/>
          <w:sz w:val="22"/>
        </w:rPr>
        <w:t>niveles comprenden </w:t>
      </w:r>
      <w:r>
        <w:rPr>
          <w:w w:val="95"/>
          <w:sz w:val="22"/>
        </w:rPr>
        <w:t>ocho </w:t>
      </w:r>
      <w:r>
        <w:rPr>
          <w:spacing w:val="-3"/>
          <w:w w:val="95"/>
          <w:sz w:val="22"/>
        </w:rPr>
        <w:t>estrategias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afrontamiento </w:t>
      </w:r>
      <w:r>
        <w:rPr>
          <w:w w:val="95"/>
          <w:sz w:val="22"/>
        </w:rPr>
        <w:t>prima- rias </w:t>
      </w:r>
      <w:r>
        <w:rPr>
          <w:spacing w:val="-3"/>
          <w:w w:val="95"/>
          <w:sz w:val="22"/>
        </w:rPr>
        <w:t>(resolución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problemas, reestructuración cognitiva, </w:t>
      </w:r>
      <w:r>
        <w:rPr>
          <w:w w:val="95"/>
          <w:sz w:val="22"/>
        </w:rPr>
        <w:t>apoyo </w:t>
      </w:r>
      <w:r>
        <w:rPr>
          <w:spacing w:val="-3"/>
          <w:w w:val="95"/>
          <w:sz w:val="22"/>
        </w:rPr>
        <w:t>social, </w:t>
      </w:r>
      <w:r>
        <w:rPr>
          <w:spacing w:val="-4"/>
          <w:w w:val="95"/>
          <w:sz w:val="22"/>
        </w:rPr>
        <w:t>expresión </w:t>
      </w:r>
      <w:r>
        <w:rPr>
          <w:spacing w:val="-3"/>
          <w:w w:val="95"/>
          <w:sz w:val="22"/>
        </w:rPr>
        <w:t>emocional,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evitación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problemas,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pensamiento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desiderativo,</w:t>
      </w:r>
      <w:r>
        <w:rPr>
          <w:spacing w:val="-12"/>
          <w:w w:val="95"/>
          <w:sz w:val="22"/>
        </w:rPr>
        <w:t> </w:t>
      </w:r>
      <w:r>
        <w:rPr>
          <w:spacing w:val="-4"/>
          <w:w w:val="95"/>
          <w:sz w:val="22"/>
        </w:rPr>
        <w:t>retirada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social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au- </w:t>
      </w:r>
      <w:r>
        <w:rPr>
          <w:spacing w:val="-3"/>
          <w:w w:val="95"/>
          <w:sz w:val="22"/>
        </w:rPr>
        <w:t>tocrítica); </w:t>
      </w:r>
      <w:r>
        <w:rPr>
          <w:w w:val="95"/>
          <w:sz w:val="22"/>
        </w:rPr>
        <w:t>en su </w:t>
      </w:r>
      <w:r>
        <w:rPr>
          <w:spacing w:val="-3"/>
          <w:w w:val="95"/>
          <w:sz w:val="22"/>
        </w:rPr>
        <w:t>nivel </w:t>
      </w:r>
      <w:r>
        <w:rPr>
          <w:w w:val="95"/>
          <w:sz w:val="22"/>
        </w:rPr>
        <w:t>secundario, la </w:t>
      </w:r>
      <w:r>
        <w:rPr>
          <w:spacing w:val="-3"/>
          <w:w w:val="95"/>
          <w:sz w:val="22"/>
        </w:rPr>
        <w:t>agrupación empírica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dichas estrategias </w:t>
      </w:r>
      <w:r>
        <w:rPr>
          <w:w w:val="95"/>
          <w:sz w:val="22"/>
        </w:rPr>
        <w:t>en </w:t>
      </w:r>
      <w:r>
        <w:rPr>
          <w:spacing w:val="-3"/>
          <w:w w:val="95"/>
          <w:sz w:val="22"/>
        </w:rPr>
        <w:t>términos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uso:</w:t>
      </w:r>
      <w:r>
        <w:rPr>
          <w:spacing w:val="-5"/>
          <w:w w:val="95"/>
          <w:sz w:val="22"/>
        </w:rPr>
        <w:t> </w:t>
      </w:r>
      <w:r>
        <w:rPr>
          <w:spacing w:val="-3"/>
          <w:w w:val="95"/>
          <w:sz w:val="22"/>
        </w:rPr>
        <w:t>para</w:t>
      </w:r>
      <w:r>
        <w:rPr>
          <w:spacing w:val="-5"/>
          <w:w w:val="95"/>
          <w:sz w:val="22"/>
        </w:rPr>
        <w:t> </w:t>
      </w:r>
      <w:r>
        <w:rPr>
          <w:spacing w:val="-4"/>
          <w:w w:val="95"/>
          <w:sz w:val="22"/>
        </w:rPr>
        <w:t>enfrentar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situación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centrándose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5"/>
          <w:w w:val="95"/>
          <w:sz w:val="22"/>
        </w:rPr>
        <w:t> </w:t>
      </w:r>
      <w:r>
        <w:rPr>
          <w:spacing w:val="-3"/>
          <w:w w:val="95"/>
          <w:sz w:val="22"/>
        </w:rPr>
        <w:t>manejo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5"/>
          <w:w w:val="95"/>
          <w:sz w:val="22"/>
        </w:rPr>
        <w:t> </w:t>
      </w:r>
      <w:r>
        <w:rPr>
          <w:spacing w:val="-4"/>
          <w:w w:val="95"/>
          <w:sz w:val="22"/>
        </w:rPr>
        <w:t>pro- </w:t>
      </w:r>
      <w:r>
        <w:rPr>
          <w:w w:val="95"/>
          <w:sz w:val="22"/>
        </w:rPr>
        <w:t>blema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emociones;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3"/>
          <w:w w:val="95"/>
          <w:sz w:val="22"/>
        </w:rPr>
        <w:t> </w:t>
      </w:r>
      <w:r>
        <w:rPr>
          <w:spacing w:val="-4"/>
          <w:w w:val="95"/>
          <w:sz w:val="22"/>
        </w:rPr>
        <w:t>tercer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nivel,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3"/>
          <w:w w:val="95"/>
          <w:sz w:val="22"/>
        </w:rPr>
        <w:t> </w:t>
      </w:r>
      <w:r>
        <w:rPr>
          <w:spacing w:val="-4"/>
          <w:w w:val="95"/>
          <w:sz w:val="22"/>
        </w:rPr>
        <w:t>reclasificación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éstas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ade- cuadas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inadecuadas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(las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segundas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son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aquellas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sugieren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comportamientos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no </w:t>
      </w:r>
      <w:r>
        <w:rPr>
          <w:spacing w:val="-3"/>
          <w:w w:val="91"/>
          <w:sz w:val="22"/>
        </w:rPr>
        <w:t>adaptativo</w:t>
      </w:r>
      <w:r>
        <w:rPr>
          <w:w w:val="91"/>
          <w:sz w:val="22"/>
        </w:rPr>
        <w:t>s</w:t>
      </w:r>
      <w:r>
        <w:rPr>
          <w:spacing w:val="7"/>
          <w:sz w:val="22"/>
        </w:rPr>
        <w:t> </w:t>
      </w:r>
      <w:r>
        <w:rPr>
          <w:w w:val="94"/>
          <w:sz w:val="22"/>
        </w:rPr>
        <w:t>o</w:t>
      </w:r>
      <w:r>
        <w:rPr>
          <w:spacing w:val="7"/>
          <w:sz w:val="22"/>
        </w:rPr>
        <w:t> </w:t>
      </w:r>
      <w:r>
        <w:rPr>
          <w:spacing w:val="-3"/>
          <w:w w:val="90"/>
          <w:sz w:val="22"/>
        </w:rPr>
        <w:t>pasivos)</w:t>
      </w:r>
      <w:r>
        <w:rPr>
          <w:w w:val="90"/>
          <w:sz w:val="22"/>
        </w:rPr>
        <w:t>.</w:t>
      </w:r>
      <w:r>
        <w:rPr>
          <w:spacing w:val="7"/>
          <w:sz w:val="22"/>
        </w:rPr>
        <w:t> </w:t>
      </w:r>
      <w:r>
        <w:rPr>
          <w:spacing w:val="-3"/>
          <w:w w:val="95"/>
          <w:sz w:val="22"/>
        </w:rPr>
        <w:t>S</w:t>
      </w:r>
      <w:r>
        <w:rPr>
          <w:w w:val="95"/>
          <w:sz w:val="22"/>
        </w:rPr>
        <w:t>u</w:t>
      </w:r>
      <w:r>
        <w:rPr>
          <w:spacing w:val="7"/>
          <w:sz w:val="22"/>
        </w:rPr>
        <w:t> </w:t>
      </w:r>
      <w:r>
        <w:rPr>
          <w:spacing w:val="-2"/>
          <w:w w:val="91"/>
          <w:sz w:val="22"/>
        </w:rPr>
        <w:t>valide</w:t>
      </w:r>
      <w:r>
        <w:rPr>
          <w:w w:val="91"/>
          <w:sz w:val="22"/>
        </w:rPr>
        <w:t>z</w:t>
      </w:r>
      <w:r>
        <w:rPr>
          <w:spacing w:val="6"/>
          <w:sz w:val="22"/>
        </w:rPr>
        <w:t> </w:t>
      </w:r>
      <w:r>
        <w:rPr>
          <w:spacing w:val="-2"/>
          <w:w w:val="91"/>
          <w:sz w:val="22"/>
        </w:rPr>
        <w:t>conve</w:t>
      </w:r>
      <w:r>
        <w:rPr>
          <w:spacing w:val="-12"/>
          <w:w w:val="91"/>
          <w:sz w:val="22"/>
        </w:rPr>
        <w:t>r</w:t>
      </w:r>
      <w:r>
        <w:rPr>
          <w:spacing w:val="-2"/>
          <w:w w:val="94"/>
          <w:sz w:val="22"/>
        </w:rPr>
        <w:t>gent</w:t>
      </w:r>
      <w:r>
        <w:rPr>
          <w:w w:val="94"/>
          <w:sz w:val="22"/>
        </w:rPr>
        <w:t>e</w:t>
      </w:r>
      <w:r>
        <w:rPr>
          <w:spacing w:val="6"/>
          <w:sz w:val="22"/>
        </w:rPr>
        <w:t> </w:t>
      </w:r>
      <w:r>
        <w:rPr>
          <w:spacing w:val="-2"/>
          <w:w w:val="93"/>
          <w:sz w:val="22"/>
        </w:rPr>
        <w:t>fu</w:t>
      </w:r>
      <w:r>
        <w:rPr>
          <w:w w:val="93"/>
          <w:sz w:val="22"/>
        </w:rPr>
        <w:t>e</w:t>
      </w:r>
      <w:r>
        <w:rPr>
          <w:spacing w:val="6"/>
          <w:sz w:val="22"/>
        </w:rPr>
        <w:t> </w:t>
      </w:r>
      <w:r>
        <w:rPr>
          <w:spacing w:val="-10"/>
          <w:w w:val="91"/>
          <w:sz w:val="22"/>
        </w:rPr>
        <w:t>r</w:t>
      </w:r>
      <w:r>
        <w:rPr>
          <w:spacing w:val="-3"/>
          <w:w w:val="92"/>
          <w:sz w:val="22"/>
        </w:rPr>
        <w:t>ealizad</w:t>
      </w:r>
      <w:r>
        <w:rPr>
          <w:w w:val="92"/>
          <w:sz w:val="22"/>
        </w:rPr>
        <w:t>a</w:t>
      </w:r>
      <w:r>
        <w:rPr>
          <w:spacing w:val="7"/>
          <w:sz w:val="22"/>
        </w:rPr>
        <w:t> </w:t>
      </w:r>
      <w:r>
        <w:rPr>
          <w:spacing w:val="-3"/>
          <w:w w:val="94"/>
          <w:sz w:val="22"/>
        </w:rPr>
        <w:t>mediant</w:t>
      </w:r>
      <w:r>
        <w:rPr>
          <w:w w:val="94"/>
          <w:sz w:val="22"/>
        </w:rPr>
        <w:t>e</w:t>
      </w:r>
      <w:r>
        <w:rPr>
          <w:spacing w:val="6"/>
          <w:sz w:val="22"/>
        </w:rPr>
        <w:t> </w:t>
      </w:r>
      <w:r>
        <w:rPr>
          <w:spacing w:val="-3"/>
          <w:w w:val="93"/>
          <w:sz w:val="22"/>
        </w:rPr>
        <w:t>e</w:t>
      </w:r>
      <w:r>
        <w:rPr>
          <w:w w:val="93"/>
          <w:sz w:val="22"/>
        </w:rPr>
        <w:t>l</w:t>
      </w:r>
      <w:r>
        <w:rPr>
          <w:spacing w:val="6"/>
          <w:sz w:val="22"/>
        </w:rPr>
        <w:t> </w:t>
      </w:r>
      <w:r>
        <w:rPr>
          <w:rFonts w:ascii="Times New Roman" w:hAnsi="Times New Roman"/>
          <w:i/>
          <w:spacing w:val="-2"/>
          <w:w w:val="89"/>
          <w:sz w:val="22"/>
        </w:rPr>
        <w:t>i</w:t>
      </w:r>
      <w:r>
        <w:rPr>
          <w:rFonts w:ascii="Times New Roman" w:hAnsi="Times New Roman"/>
          <w:i/>
          <w:spacing w:val="-2"/>
          <w:w w:val="99"/>
          <w:sz w:val="22"/>
        </w:rPr>
        <w:t>n</w:t>
      </w:r>
      <w:r>
        <w:rPr>
          <w:rFonts w:ascii="Times New Roman" w:hAnsi="Times New Roman"/>
          <w:i/>
          <w:spacing w:val="-3"/>
          <w:w w:val="100"/>
          <w:sz w:val="22"/>
        </w:rPr>
        <w:t>v</w:t>
      </w:r>
      <w:r>
        <w:rPr>
          <w:rFonts w:ascii="Times New Roman" w:hAnsi="Times New Roman"/>
          <w:i/>
          <w:spacing w:val="-2"/>
          <w:w w:val="78"/>
          <w:sz w:val="22"/>
        </w:rPr>
        <w:t>e</w:t>
      </w:r>
      <w:r>
        <w:rPr>
          <w:rFonts w:ascii="Times New Roman" w:hAnsi="Times New Roman"/>
          <w:i/>
          <w:spacing w:val="-2"/>
          <w:w w:val="99"/>
          <w:sz w:val="22"/>
        </w:rPr>
        <w:t>n</w:t>
      </w:r>
      <w:r>
        <w:rPr>
          <w:rFonts w:ascii="Times New Roman" w:hAnsi="Times New Roman"/>
          <w:i/>
          <w:w w:val="44"/>
          <w:sz w:val="22"/>
        </w:rPr>
        <w:t>t</w:t>
      </w:r>
      <w:r>
        <w:rPr>
          <w:rFonts w:ascii="Times New Roman" w:hAnsi="Times New Roman"/>
          <w:i/>
          <w:spacing w:val="-2"/>
          <w:w w:val="44"/>
          <w:sz w:val="22"/>
        </w:rPr>
        <w:t>t</w:t>
      </w:r>
      <w:r>
        <w:rPr>
          <w:rFonts w:ascii="Times New Roman" w:hAnsi="Times New Roman"/>
          <w:i/>
          <w:spacing w:val="-3"/>
          <w:w w:val="89"/>
          <w:sz w:val="22"/>
        </w:rPr>
        <w:t>a</w:t>
      </w:r>
      <w:r>
        <w:rPr>
          <w:rFonts w:ascii="Times New Roman" w:hAnsi="Times New Roman"/>
          <w:i/>
          <w:spacing w:val="-2"/>
          <w:w w:val="89"/>
          <w:sz w:val="22"/>
        </w:rPr>
        <w:t>r</w:t>
      </w:r>
      <w:r>
        <w:rPr>
          <w:rFonts w:ascii="Times New Roman" w:hAnsi="Times New Roman"/>
          <w:i/>
          <w:spacing w:val="-2"/>
          <w:w w:val="89"/>
          <w:sz w:val="22"/>
        </w:rPr>
        <w:t>i</w:t>
      </w:r>
      <w:r>
        <w:rPr>
          <w:rFonts w:ascii="Times New Roman" w:hAnsi="Times New Roman"/>
          <w:i/>
          <w:w w:val="79"/>
          <w:sz w:val="22"/>
        </w:rPr>
        <w:t>o</w:t>
      </w:r>
      <w:r>
        <w:rPr>
          <w:rFonts w:ascii="Times New Roman" w:hAnsi="Times New Roman"/>
          <w:i/>
          <w:w w:val="79"/>
          <w:sz w:val="22"/>
        </w:rPr>
        <w:t> </w:t>
      </w:r>
      <w:r>
        <w:rPr>
          <w:rFonts w:ascii="Times New Roman" w:hAnsi="Times New Roman"/>
          <w:i/>
          <w:spacing w:val="-2"/>
          <w:w w:val="83"/>
          <w:sz w:val="22"/>
        </w:rPr>
        <w:t>d</w:t>
      </w:r>
      <w:r>
        <w:rPr>
          <w:rFonts w:ascii="Times New Roman" w:hAnsi="Times New Roman"/>
          <w:i/>
          <w:w w:val="83"/>
          <w:sz w:val="22"/>
        </w:rPr>
        <w:t>e</w:t>
      </w:r>
      <w:r>
        <w:rPr>
          <w:rFonts w:ascii="Times New Roman" w:hAnsi="Times New Roman"/>
          <w:i/>
          <w:spacing w:val="-7"/>
          <w:sz w:val="22"/>
        </w:rPr>
        <w:t> </w:t>
      </w:r>
      <w:r>
        <w:rPr>
          <w:rFonts w:ascii="Times New Roman" w:hAnsi="Times New Roman"/>
          <w:i/>
          <w:spacing w:val="-3"/>
          <w:w w:val="87"/>
          <w:sz w:val="22"/>
        </w:rPr>
        <w:t>personalida</w:t>
      </w:r>
      <w:r>
        <w:rPr>
          <w:rFonts w:ascii="Times New Roman" w:hAnsi="Times New Roman"/>
          <w:i/>
          <w:w w:val="87"/>
          <w:sz w:val="22"/>
        </w:rPr>
        <w:t>d</w:t>
      </w:r>
      <w:r>
        <w:rPr>
          <w:rFonts w:ascii="Times New Roman" w:hAnsi="Times New Roman"/>
          <w:i/>
          <w:spacing w:val="-6"/>
          <w:sz w:val="22"/>
        </w:rPr>
        <w:t> </w:t>
      </w:r>
      <w:r>
        <w:rPr>
          <w:rFonts w:ascii="Times New Roman" w:hAnsi="Times New Roman"/>
          <w:i/>
          <w:spacing w:val="-3"/>
          <w:w w:val="89"/>
          <w:sz w:val="22"/>
        </w:rPr>
        <w:t>Neo</w:t>
      </w:r>
      <w:r>
        <w:rPr>
          <w:rFonts w:ascii="Times New Roman" w:hAnsi="Times New Roman"/>
          <w:i/>
          <w:spacing w:val="1"/>
          <w:w w:val="89"/>
          <w:sz w:val="22"/>
        </w:rPr>
        <w:t>-</w:t>
      </w:r>
      <w:r>
        <w:rPr>
          <w:i/>
          <w:spacing w:val="-2"/>
          <w:w w:val="184"/>
          <w:sz w:val="17"/>
        </w:rPr>
        <w:t>ff</w:t>
      </w:r>
      <w:r>
        <w:rPr>
          <w:i/>
          <w:w w:val="139"/>
          <w:sz w:val="17"/>
        </w:rPr>
        <w:t>i</w:t>
      </w:r>
      <w:r>
        <w:rPr>
          <w:i/>
          <w:spacing w:val="10"/>
          <w:sz w:val="17"/>
        </w:rPr>
        <w:t> </w:t>
      </w:r>
      <w:r>
        <w:rPr>
          <w:w w:val="84"/>
          <w:sz w:val="22"/>
        </w:rPr>
        <w:t>y</w:t>
      </w:r>
      <w:r>
        <w:rPr>
          <w:sz w:val="22"/>
        </w:rPr>
        <w:t> </w:t>
      </w:r>
      <w:r>
        <w:rPr>
          <w:spacing w:val="-2"/>
          <w:w w:val="98"/>
          <w:sz w:val="22"/>
        </w:rPr>
        <w:t>p</w:t>
      </w:r>
      <w:r>
        <w:rPr>
          <w:spacing w:val="-10"/>
          <w:w w:val="91"/>
          <w:sz w:val="22"/>
        </w:rPr>
        <w:t>r</w:t>
      </w:r>
      <w:r>
        <w:rPr>
          <w:spacing w:val="-2"/>
          <w:w w:val="92"/>
          <w:sz w:val="22"/>
        </w:rPr>
        <w:t>e</w:t>
      </w:r>
      <w:r>
        <w:rPr>
          <w:spacing w:val="-2"/>
          <w:w w:val="80"/>
          <w:sz w:val="22"/>
        </w:rPr>
        <w:t>s</w:t>
      </w:r>
      <w:r>
        <w:rPr>
          <w:spacing w:val="-2"/>
          <w:w w:val="92"/>
          <w:sz w:val="22"/>
        </w:rPr>
        <w:t>e</w:t>
      </w:r>
      <w:r>
        <w:rPr>
          <w:spacing w:val="-3"/>
          <w:w w:val="96"/>
          <w:sz w:val="22"/>
        </w:rPr>
        <w:t>n</w:t>
      </w:r>
      <w:r>
        <w:rPr>
          <w:spacing w:val="-3"/>
          <w:w w:val="88"/>
          <w:sz w:val="22"/>
        </w:rPr>
        <w:t>t</w:t>
      </w:r>
      <w:r>
        <w:rPr>
          <w:w w:val="92"/>
          <w:sz w:val="22"/>
        </w:rPr>
        <w:t>a</w:t>
      </w:r>
      <w:r>
        <w:rPr>
          <w:spacing w:val="-1"/>
          <w:sz w:val="22"/>
        </w:rPr>
        <w:t> </w:t>
      </w:r>
      <w:r>
        <w:rPr>
          <w:spacing w:val="-2"/>
          <w:w w:val="93"/>
          <w:sz w:val="22"/>
        </w:rPr>
        <w:t>u</w:t>
      </w:r>
      <w:r>
        <w:rPr>
          <w:spacing w:val="-3"/>
          <w:w w:val="96"/>
          <w:sz w:val="22"/>
        </w:rPr>
        <w:t>n</w:t>
      </w:r>
      <w:r>
        <w:rPr>
          <w:w w:val="92"/>
          <w:sz w:val="22"/>
        </w:rPr>
        <w:t>a</w:t>
      </w:r>
      <w:r>
        <w:rPr>
          <w:spacing w:val="-1"/>
          <w:sz w:val="22"/>
        </w:rPr>
        <w:t> </w:t>
      </w:r>
      <w:r>
        <w:rPr>
          <w:spacing w:val="-2"/>
          <w:w w:val="92"/>
          <w:sz w:val="22"/>
        </w:rPr>
        <w:t>e</w:t>
      </w:r>
      <w:r>
        <w:rPr>
          <w:spacing w:val="-2"/>
          <w:w w:val="80"/>
          <w:sz w:val="22"/>
        </w:rPr>
        <w:t>s</w:t>
      </w:r>
      <w:r>
        <w:rPr>
          <w:spacing w:val="-3"/>
          <w:w w:val="88"/>
          <w:sz w:val="22"/>
        </w:rPr>
        <w:t>t</w:t>
      </w:r>
      <w:r>
        <w:rPr>
          <w:spacing w:val="-2"/>
          <w:w w:val="91"/>
          <w:sz w:val="22"/>
        </w:rPr>
        <w:t>r</w:t>
      </w:r>
      <w:r>
        <w:rPr>
          <w:spacing w:val="-2"/>
          <w:w w:val="93"/>
          <w:sz w:val="22"/>
        </w:rPr>
        <w:t>u</w:t>
      </w:r>
      <w:r>
        <w:rPr>
          <w:spacing w:val="-2"/>
          <w:w w:val="90"/>
          <w:sz w:val="22"/>
        </w:rPr>
        <w:t>c</w:t>
      </w:r>
      <w:r>
        <w:rPr>
          <w:spacing w:val="-3"/>
          <w:w w:val="88"/>
          <w:sz w:val="22"/>
        </w:rPr>
        <w:t>t</w:t>
      </w:r>
      <w:r>
        <w:rPr>
          <w:spacing w:val="-2"/>
          <w:w w:val="93"/>
          <w:sz w:val="22"/>
        </w:rPr>
        <w:t>u</w:t>
      </w:r>
      <w:r>
        <w:rPr>
          <w:spacing w:val="-2"/>
          <w:w w:val="91"/>
          <w:sz w:val="22"/>
        </w:rPr>
        <w:t>r</w:t>
      </w:r>
      <w:r>
        <w:rPr>
          <w:w w:val="92"/>
          <w:sz w:val="22"/>
        </w:rPr>
        <w:t>a</w:t>
      </w:r>
      <w:r>
        <w:rPr>
          <w:spacing w:val="-1"/>
          <w:sz w:val="22"/>
        </w:rPr>
        <w:t> </w:t>
      </w:r>
      <w:r>
        <w:rPr>
          <w:spacing w:val="-2"/>
          <w:w w:val="96"/>
          <w:sz w:val="22"/>
        </w:rPr>
        <w:t>f</w:t>
      </w:r>
      <w:r>
        <w:rPr>
          <w:spacing w:val="-3"/>
          <w:w w:val="92"/>
          <w:sz w:val="22"/>
        </w:rPr>
        <w:t>a</w:t>
      </w:r>
      <w:r>
        <w:rPr>
          <w:spacing w:val="-2"/>
          <w:w w:val="90"/>
          <w:sz w:val="22"/>
        </w:rPr>
        <w:t>c</w:t>
      </w:r>
      <w:r>
        <w:rPr>
          <w:spacing w:val="-3"/>
          <w:w w:val="88"/>
          <w:sz w:val="22"/>
        </w:rPr>
        <w:t>t</w:t>
      </w:r>
      <w:r>
        <w:rPr>
          <w:spacing w:val="-2"/>
          <w:w w:val="94"/>
          <w:sz w:val="22"/>
        </w:rPr>
        <w:t>o</w:t>
      </w:r>
      <w:r>
        <w:rPr>
          <w:spacing w:val="-2"/>
          <w:w w:val="91"/>
          <w:sz w:val="22"/>
        </w:rPr>
        <w:t>r</w:t>
      </w:r>
      <w:r>
        <w:rPr>
          <w:spacing w:val="-3"/>
          <w:w w:val="93"/>
          <w:sz w:val="22"/>
        </w:rPr>
        <w:t>i</w:t>
      </w:r>
      <w:r>
        <w:rPr>
          <w:spacing w:val="-3"/>
          <w:w w:val="92"/>
          <w:sz w:val="22"/>
        </w:rPr>
        <w:t>a</w:t>
      </w:r>
      <w:r>
        <w:rPr>
          <w:w w:val="95"/>
          <w:sz w:val="22"/>
        </w:rPr>
        <w:t>l</w:t>
      </w:r>
      <w:r>
        <w:rPr>
          <w:spacing w:val="-1"/>
          <w:sz w:val="22"/>
        </w:rPr>
        <w:t> </w:t>
      </w:r>
      <w:r>
        <w:rPr>
          <w:spacing w:val="-3"/>
          <w:w w:val="97"/>
          <w:sz w:val="22"/>
        </w:rPr>
        <w:t>d</w:t>
      </w:r>
      <w:r>
        <w:rPr>
          <w:w w:val="92"/>
          <w:sz w:val="22"/>
        </w:rPr>
        <w:t>e</w:t>
      </w:r>
      <w:r>
        <w:rPr>
          <w:spacing w:val="-1"/>
          <w:sz w:val="22"/>
        </w:rPr>
        <w:t> </w:t>
      </w:r>
      <w:r>
        <w:rPr>
          <w:spacing w:val="-2"/>
          <w:w w:val="98"/>
          <w:sz w:val="22"/>
        </w:rPr>
        <w:t>p</w:t>
      </w:r>
      <w:r>
        <w:rPr>
          <w:spacing w:val="-2"/>
          <w:w w:val="91"/>
          <w:sz w:val="22"/>
        </w:rPr>
        <w:t>r</w:t>
      </w:r>
      <w:r>
        <w:rPr>
          <w:spacing w:val="-3"/>
          <w:w w:val="93"/>
          <w:sz w:val="22"/>
        </w:rPr>
        <w:t>i</w:t>
      </w:r>
      <w:r>
        <w:rPr>
          <w:spacing w:val="-2"/>
          <w:w w:val="95"/>
          <w:sz w:val="22"/>
        </w:rPr>
        <w:t>m</w:t>
      </w:r>
      <w:r>
        <w:rPr>
          <w:spacing w:val="-2"/>
          <w:w w:val="92"/>
          <w:sz w:val="22"/>
        </w:rPr>
        <w:t>e</w:t>
      </w:r>
      <w:r>
        <w:rPr>
          <w:w w:val="91"/>
          <w:sz w:val="22"/>
        </w:rPr>
        <w:t>r</w:t>
      </w:r>
      <w:r>
        <w:rPr>
          <w:spacing w:val="-1"/>
          <w:sz w:val="22"/>
        </w:rPr>
        <w:t> </w:t>
      </w:r>
      <w:r>
        <w:rPr>
          <w:spacing w:val="-2"/>
          <w:w w:val="94"/>
          <w:sz w:val="22"/>
        </w:rPr>
        <w:t>o</w:t>
      </w:r>
      <w:r>
        <w:rPr>
          <w:spacing w:val="-10"/>
          <w:w w:val="91"/>
          <w:sz w:val="22"/>
        </w:rPr>
        <w:t>r</w:t>
      </w:r>
      <w:r>
        <w:rPr>
          <w:spacing w:val="-3"/>
          <w:w w:val="97"/>
          <w:sz w:val="22"/>
        </w:rPr>
        <w:t>d</w:t>
      </w:r>
      <w:r>
        <w:rPr>
          <w:spacing w:val="-2"/>
          <w:w w:val="92"/>
          <w:sz w:val="22"/>
        </w:rPr>
        <w:t>e</w:t>
      </w:r>
      <w:r>
        <w:rPr>
          <w:w w:val="96"/>
          <w:sz w:val="22"/>
        </w:rPr>
        <w:t>n</w:t>
      </w:r>
      <w:r>
        <w:rPr>
          <w:spacing w:val="-1"/>
          <w:sz w:val="22"/>
        </w:rPr>
        <w:t> </w:t>
      </w:r>
      <w:r>
        <w:rPr>
          <w:spacing w:val="-3"/>
          <w:w w:val="93"/>
          <w:sz w:val="22"/>
        </w:rPr>
        <w:t>i</w:t>
      </w:r>
      <w:r>
        <w:rPr>
          <w:spacing w:val="-3"/>
          <w:w w:val="97"/>
          <w:sz w:val="22"/>
        </w:rPr>
        <w:t>d</w:t>
      </w:r>
      <w:r>
        <w:rPr>
          <w:spacing w:val="-2"/>
          <w:w w:val="92"/>
          <w:sz w:val="22"/>
        </w:rPr>
        <w:t>é</w:t>
      </w:r>
      <w:r>
        <w:rPr>
          <w:spacing w:val="-3"/>
          <w:w w:val="96"/>
          <w:sz w:val="22"/>
        </w:rPr>
        <w:t>n</w:t>
      </w:r>
      <w:r>
        <w:rPr>
          <w:spacing w:val="-3"/>
          <w:w w:val="88"/>
          <w:sz w:val="22"/>
        </w:rPr>
        <w:t>t</w:t>
      </w:r>
      <w:r>
        <w:rPr>
          <w:spacing w:val="-3"/>
          <w:w w:val="93"/>
          <w:sz w:val="22"/>
        </w:rPr>
        <w:t>i</w:t>
      </w:r>
      <w:r>
        <w:rPr>
          <w:spacing w:val="-2"/>
          <w:w w:val="90"/>
          <w:sz w:val="22"/>
        </w:rPr>
        <w:t>c</w:t>
      </w:r>
      <w:r>
        <w:rPr>
          <w:w w:val="92"/>
          <w:sz w:val="22"/>
        </w:rPr>
        <w:t>a </w:t>
      </w:r>
      <w:r>
        <w:rPr>
          <w:w w:val="95"/>
          <w:sz w:val="22"/>
        </w:rPr>
        <w:t>al</w:t>
      </w:r>
      <w:r>
        <w:rPr>
          <w:spacing w:val="-5"/>
          <w:w w:val="95"/>
          <w:sz w:val="22"/>
        </w:rPr>
        <w:t> </w:t>
      </w:r>
      <w:r>
        <w:rPr>
          <w:spacing w:val="-3"/>
          <w:w w:val="95"/>
          <w:sz w:val="22"/>
        </w:rPr>
        <w:t>instrumento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original,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fue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confirmada</w:t>
      </w:r>
      <w:r>
        <w:rPr>
          <w:spacing w:val="-5"/>
          <w:w w:val="95"/>
          <w:sz w:val="22"/>
        </w:rPr>
        <w:t> </w:t>
      </w:r>
      <w:r>
        <w:rPr>
          <w:spacing w:val="-3"/>
          <w:w w:val="95"/>
          <w:sz w:val="22"/>
        </w:rPr>
        <w:t>posteriormente,</w:t>
      </w:r>
      <w:r>
        <w:rPr>
          <w:spacing w:val="-5"/>
          <w:w w:val="95"/>
          <w:sz w:val="22"/>
        </w:rPr>
        <w:t> </w:t>
      </w:r>
      <w:r>
        <w:rPr>
          <w:spacing w:val="-3"/>
          <w:w w:val="95"/>
          <w:sz w:val="22"/>
        </w:rPr>
        <w:t>avalando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5"/>
          <w:w w:val="95"/>
          <w:sz w:val="22"/>
        </w:rPr>
        <w:t> </w:t>
      </w:r>
      <w:r>
        <w:rPr>
          <w:spacing w:val="-4"/>
          <w:w w:val="95"/>
          <w:sz w:val="22"/>
        </w:rPr>
        <w:t>pro- </w:t>
      </w:r>
      <w:r>
        <w:rPr>
          <w:spacing w:val="-3"/>
          <w:w w:val="95"/>
          <w:sz w:val="22"/>
        </w:rPr>
        <w:t>piedades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psicométricas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para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investigación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6"/>
          <w:w w:val="95"/>
          <w:sz w:val="22"/>
        </w:rPr>
        <w:t> </w:t>
      </w:r>
      <w:r>
        <w:rPr>
          <w:spacing w:val="-4"/>
          <w:w w:val="95"/>
          <w:sz w:val="22"/>
        </w:rPr>
        <w:t>áreas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estrés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salud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(Nava</w:t>
      </w:r>
      <w:r>
        <w:rPr>
          <w:spacing w:val="-1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ett </w:t>
      </w:r>
      <w:r>
        <w:rPr>
          <w:rFonts w:ascii="Times New Roman" w:hAnsi="Times New Roman"/>
          <w:i/>
          <w:w w:val="95"/>
          <w:sz w:val="22"/>
        </w:rPr>
        <w:t>al.</w:t>
      </w:r>
      <w:r>
        <w:rPr>
          <w:w w:val="95"/>
          <w:sz w:val="22"/>
        </w:rPr>
        <w:t>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2010).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muestra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estudiantes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psicología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encontró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coeficiente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alfa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0.85;</w:t>
      </w:r>
      <w:r>
        <w:rPr>
          <w:spacing w:val="-30"/>
          <w:sz w:val="22"/>
        </w:rPr>
        <w:t> </w:t>
      </w:r>
      <w:r>
        <w:rPr>
          <w:sz w:val="22"/>
        </w:rPr>
        <w:t>y</w:t>
      </w:r>
      <w:r>
        <w:rPr>
          <w:spacing w:val="-30"/>
          <w:sz w:val="22"/>
        </w:rPr>
        <w:t> </w:t>
      </w:r>
      <w:r>
        <w:rPr>
          <w:sz w:val="22"/>
        </w:rPr>
        <w:t>en</w:t>
      </w:r>
      <w:r>
        <w:rPr>
          <w:spacing w:val="-30"/>
          <w:sz w:val="22"/>
        </w:rPr>
        <w:t> </w:t>
      </w:r>
      <w:r>
        <w:rPr>
          <w:sz w:val="22"/>
        </w:rPr>
        <w:t>la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muestra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odontología,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0.87.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2"/>
          <w:numId w:val="11"/>
        </w:numPr>
        <w:tabs>
          <w:tab w:pos="654" w:val="left" w:leader="none"/>
        </w:tabs>
        <w:spacing w:line="242" w:lineRule="auto" w:before="61" w:after="0"/>
        <w:ind w:left="133" w:right="131" w:firstLine="284"/>
        <w:jc w:val="both"/>
        <w:rPr>
          <w:sz w:val="22"/>
        </w:rPr>
      </w:pPr>
      <w:r>
        <w:rPr>
          <w:rFonts w:ascii="Times New Roman" w:hAnsi="Times New Roman"/>
          <w:i/>
          <w:w w:val="95"/>
          <w:sz w:val="22"/>
        </w:rPr>
        <w:t>Escala</w:t>
      </w:r>
      <w:r>
        <w:rPr>
          <w:rFonts w:ascii="Times New Roman" w:hAnsi="Times New Roman"/>
          <w:i/>
          <w:spacing w:val="-1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1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afectto</w:t>
      </w:r>
      <w:r>
        <w:rPr>
          <w:rFonts w:ascii="Times New Roman" w:hAnsi="Times New Roman"/>
          <w:i/>
          <w:spacing w:val="-1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posittivo</w:t>
      </w:r>
      <w:r>
        <w:rPr>
          <w:rFonts w:ascii="Times New Roman" w:hAnsi="Times New Roman"/>
          <w:i/>
          <w:spacing w:val="-1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y</w:t>
      </w:r>
      <w:r>
        <w:rPr>
          <w:rFonts w:ascii="Times New Roman" w:hAnsi="Times New Roman"/>
          <w:i/>
          <w:spacing w:val="-1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negattivo</w:t>
      </w:r>
      <w:r>
        <w:rPr>
          <w:rFonts w:ascii="Times New Roman" w:hAnsi="Times New Roman"/>
          <w:i/>
          <w:spacing w:val="-13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w w:val="95"/>
          <w:sz w:val="17"/>
        </w:rPr>
        <w:t>panaS</w:t>
      </w:r>
      <w:r>
        <w:rPr>
          <w:w w:val="95"/>
          <w:sz w:val="22"/>
        </w:rPr>
        <w:t>;</w:t>
      </w:r>
      <w:r>
        <w:rPr>
          <w:spacing w:val="-6"/>
          <w:w w:val="95"/>
          <w:sz w:val="22"/>
        </w:rPr>
        <w:t> </w:t>
      </w:r>
      <w:r>
        <w:rPr>
          <w:spacing w:val="-4"/>
          <w:w w:val="95"/>
          <w:sz w:val="22"/>
        </w:rPr>
        <w:t>Watson,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Clark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6"/>
          <w:w w:val="95"/>
          <w:sz w:val="22"/>
        </w:rPr>
        <w:t> </w:t>
      </w:r>
      <w:r>
        <w:rPr>
          <w:spacing w:val="-4"/>
          <w:w w:val="95"/>
          <w:sz w:val="22"/>
        </w:rPr>
        <w:t>Tellegen,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1988), en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validación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versión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corta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castellano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población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mexicana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realizada </w:t>
      </w:r>
      <w:r>
        <w:rPr>
          <w:sz w:val="22"/>
        </w:rPr>
        <w:t>por</w:t>
      </w:r>
      <w:r>
        <w:rPr>
          <w:spacing w:val="-14"/>
          <w:sz w:val="22"/>
        </w:rPr>
        <w:t> </w:t>
      </w:r>
      <w:r>
        <w:rPr>
          <w:sz w:val="22"/>
        </w:rPr>
        <w:t>Robles</w:t>
      </w:r>
      <w:r>
        <w:rPr>
          <w:spacing w:val="-14"/>
          <w:sz w:val="22"/>
        </w:rPr>
        <w:t> </w:t>
      </w:r>
      <w:r>
        <w:rPr>
          <w:sz w:val="22"/>
        </w:rPr>
        <w:t>y</w:t>
      </w:r>
      <w:r>
        <w:rPr>
          <w:spacing w:val="-14"/>
          <w:sz w:val="22"/>
        </w:rPr>
        <w:t> </w:t>
      </w:r>
      <w:r>
        <w:rPr>
          <w:sz w:val="22"/>
        </w:rPr>
        <w:t>Páez</w:t>
      </w:r>
      <w:r>
        <w:rPr>
          <w:spacing w:val="-14"/>
          <w:sz w:val="22"/>
        </w:rPr>
        <w:t> </w:t>
      </w:r>
      <w:r>
        <w:rPr>
          <w:sz w:val="22"/>
        </w:rPr>
        <w:t>(2003).</w:t>
      </w:r>
      <w:r>
        <w:rPr>
          <w:spacing w:val="-14"/>
          <w:sz w:val="22"/>
        </w:rPr>
        <w:t> </w:t>
      </w:r>
      <w:r>
        <w:rPr>
          <w:sz w:val="22"/>
        </w:rPr>
        <w:t>La</w:t>
      </w:r>
      <w:r>
        <w:rPr>
          <w:spacing w:val="-14"/>
          <w:sz w:val="22"/>
        </w:rPr>
        <w:t> </w:t>
      </w:r>
      <w:r>
        <w:rPr>
          <w:sz w:val="22"/>
        </w:rPr>
        <w:t>escala</w:t>
      </w:r>
      <w:r>
        <w:rPr>
          <w:spacing w:val="-14"/>
          <w:sz w:val="22"/>
        </w:rPr>
        <w:t> </w:t>
      </w:r>
      <w:r>
        <w:rPr>
          <w:sz w:val="22"/>
        </w:rPr>
        <w:t>mide</w:t>
      </w:r>
      <w:r>
        <w:rPr>
          <w:spacing w:val="-14"/>
          <w:sz w:val="22"/>
        </w:rPr>
        <w:t> </w:t>
      </w:r>
      <w:r>
        <w:rPr>
          <w:sz w:val="22"/>
        </w:rPr>
        <w:t>dos</w:t>
      </w:r>
      <w:r>
        <w:rPr>
          <w:spacing w:val="-14"/>
          <w:sz w:val="22"/>
        </w:rPr>
        <w:t> </w:t>
      </w:r>
      <w:r>
        <w:rPr>
          <w:sz w:val="22"/>
        </w:rPr>
        <w:t>dimensiones</w:t>
      </w:r>
      <w:r>
        <w:rPr>
          <w:spacing w:val="-14"/>
          <w:sz w:val="22"/>
        </w:rPr>
        <w:t> </w:t>
      </w:r>
      <w:r>
        <w:rPr>
          <w:sz w:val="22"/>
        </w:rPr>
        <w:t>de</w:t>
      </w:r>
      <w:r>
        <w:rPr>
          <w:spacing w:val="-14"/>
          <w:sz w:val="22"/>
        </w:rPr>
        <w:t> </w:t>
      </w:r>
      <w:r>
        <w:rPr>
          <w:sz w:val="22"/>
        </w:rPr>
        <w:t>emocionalidad: afecto</w:t>
      </w:r>
      <w:r>
        <w:rPr>
          <w:spacing w:val="-23"/>
          <w:sz w:val="22"/>
        </w:rPr>
        <w:t> </w:t>
      </w:r>
      <w:r>
        <w:rPr>
          <w:sz w:val="22"/>
        </w:rPr>
        <w:t>positivo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z w:val="22"/>
        </w:rPr>
        <w:t>negativo.</w:t>
      </w:r>
      <w:r>
        <w:rPr>
          <w:spacing w:val="-23"/>
          <w:sz w:val="22"/>
        </w:rPr>
        <w:t> </w:t>
      </w:r>
      <w:r>
        <w:rPr>
          <w:sz w:val="22"/>
        </w:rPr>
        <w:t>Ésta</w:t>
      </w:r>
      <w:r>
        <w:rPr>
          <w:spacing w:val="-23"/>
          <w:sz w:val="22"/>
        </w:rPr>
        <w:t> </w:t>
      </w:r>
      <w:r>
        <w:rPr>
          <w:sz w:val="22"/>
        </w:rPr>
        <w:t>refleja</w:t>
      </w:r>
      <w:r>
        <w:rPr>
          <w:spacing w:val="-23"/>
          <w:sz w:val="22"/>
        </w:rPr>
        <w:t> </w:t>
      </w:r>
      <w:r>
        <w:rPr>
          <w:sz w:val="22"/>
        </w:rPr>
        <w:t>la</w:t>
      </w:r>
      <w:r>
        <w:rPr>
          <w:spacing w:val="-23"/>
          <w:sz w:val="22"/>
        </w:rPr>
        <w:t> </w:t>
      </w:r>
      <w:r>
        <w:rPr>
          <w:sz w:val="22"/>
        </w:rPr>
        <w:t>disposición</w:t>
      </w:r>
      <w:r>
        <w:rPr>
          <w:spacing w:val="-23"/>
          <w:sz w:val="22"/>
        </w:rPr>
        <w:t> </w:t>
      </w:r>
      <w:r>
        <w:rPr>
          <w:sz w:val="22"/>
        </w:rPr>
        <w:t>psicobiológica</w:t>
      </w:r>
      <w:r>
        <w:rPr>
          <w:spacing w:val="-23"/>
          <w:sz w:val="22"/>
        </w:rPr>
        <w:t> </w:t>
      </w:r>
      <w:r>
        <w:rPr>
          <w:sz w:val="22"/>
        </w:rPr>
        <w:t>para</w:t>
      </w:r>
      <w:r>
        <w:rPr>
          <w:spacing w:val="-23"/>
          <w:sz w:val="22"/>
        </w:rPr>
        <w:t> </w:t>
      </w:r>
      <w:r>
        <w:rPr>
          <w:sz w:val="22"/>
        </w:rPr>
        <w:t>expe- </w:t>
      </w:r>
      <w:r>
        <w:rPr>
          <w:w w:val="95"/>
          <w:sz w:val="22"/>
        </w:rPr>
        <w:t>rimentar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eventos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vida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felices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estresantes,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respectivamente,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se encuentra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compuesta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dos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apartados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20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reactivos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cada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uno,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10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medir </w:t>
      </w:r>
      <w:r>
        <w:rPr>
          <w:sz w:val="22"/>
        </w:rPr>
        <w:t>el</w:t>
      </w:r>
      <w:r>
        <w:rPr>
          <w:spacing w:val="-24"/>
          <w:sz w:val="22"/>
        </w:rPr>
        <w:t> </w:t>
      </w:r>
      <w:r>
        <w:rPr>
          <w:sz w:val="22"/>
        </w:rPr>
        <w:t>afecto</w:t>
      </w:r>
      <w:r>
        <w:rPr>
          <w:spacing w:val="-24"/>
          <w:sz w:val="22"/>
        </w:rPr>
        <w:t> </w:t>
      </w:r>
      <w:r>
        <w:rPr>
          <w:sz w:val="22"/>
        </w:rPr>
        <w:t>positivo</w:t>
      </w:r>
      <w:r>
        <w:rPr>
          <w:spacing w:val="-24"/>
          <w:sz w:val="22"/>
        </w:rPr>
        <w:t> </w:t>
      </w:r>
      <w:r>
        <w:rPr>
          <w:sz w:val="22"/>
        </w:rPr>
        <w:t>y</w:t>
      </w:r>
      <w:r>
        <w:rPr>
          <w:spacing w:val="-24"/>
          <w:sz w:val="22"/>
        </w:rPr>
        <w:t> </w:t>
      </w:r>
      <w:r>
        <w:rPr>
          <w:sz w:val="22"/>
        </w:rPr>
        <w:t>10</w:t>
      </w:r>
      <w:r>
        <w:rPr>
          <w:spacing w:val="-24"/>
          <w:sz w:val="22"/>
        </w:rPr>
        <w:t> </w:t>
      </w:r>
      <w:r>
        <w:rPr>
          <w:sz w:val="22"/>
        </w:rPr>
        <w:t>para</w:t>
      </w:r>
      <w:r>
        <w:rPr>
          <w:spacing w:val="-24"/>
          <w:sz w:val="22"/>
        </w:rPr>
        <w:t> </w:t>
      </w:r>
      <w:r>
        <w:rPr>
          <w:sz w:val="22"/>
        </w:rPr>
        <w:t>el</w:t>
      </w:r>
      <w:r>
        <w:rPr>
          <w:spacing w:val="-24"/>
          <w:sz w:val="22"/>
        </w:rPr>
        <w:t> </w:t>
      </w:r>
      <w:r>
        <w:rPr>
          <w:sz w:val="22"/>
        </w:rPr>
        <w:t>afecto</w:t>
      </w:r>
      <w:r>
        <w:rPr>
          <w:spacing w:val="-24"/>
          <w:sz w:val="22"/>
        </w:rPr>
        <w:t> </w:t>
      </w:r>
      <w:r>
        <w:rPr>
          <w:sz w:val="22"/>
        </w:rPr>
        <w:t>negativo.</w:t>
      </w:r>
      <w:r>
        <w:rPr>
          <w:spacing w:val="-24"/>
          <w:sz w:val="22"/>
        </w:rPr>
        <w:t> </w:t>
      </w:r>
      <w:r>
        <w:rPr>
          <w:sz w:val="22"/>
        </w:rPr>
        <w:t>La</w:t>
      </w:r>
      <w:r>
        <w:rPr>
          <w:spacing w:val="-24"/>
          <w:sz w:val="22"/>
        </w:rPr>
        <w:t> </w:t>
      </w:r>
      <w:r>
        <w:rPr>
          <w:sz w:val="22"/>
        </w:rPr>
        <w:t>versión</w:t>
      </w:r>
      <w:r>
        <w:rPr>
          <w:spacing w:val="-24"/>
          <w:sz w:val="22"/>
        </w:rPr>
        <w:t> </w:t>
      </w:r>
      <w:r>
        <w:rPr>
          <w:sz w:val="22"/>
        </w:rPr>
        <w:t>utilizada</w:t>
      </w:r>
      <w:r>
        <w:rPr>
          <w:spacing w:val="-24"/>
          <w:sz w:val="22"/>
        </w:rPr>
        <w:t> </w:t>
      </w:r>
      <w:r>
        <w:rPr>
          <w:sz w:val="22"/>
        </w:rPr>
        <w:t>se</w:t>
      </w:r>
      <w:r>
        <w:rPr>
          <w:spacing w:val="-24"/>
          <w:sz w:val="22"/>
        </w:rPr>
        <w:t> </w:t>
      </w:r>
      <w:r>
        <w:rPr>
          <w:sz w:val="22"/>
        </w:rPr>
        <w:t>concentra </w:t>
      </w:r>
      <w:r>
        <w:rPr>
          <w:w w:val="95"/>
          <w:sz w:val="22"/>
        </w:rPr>
        <w:t>en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valoración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sentimientos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emociones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última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semana,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cuales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pre- </w:t>
      </w:r>
      <w:r>
        <w:rPr>
          <w:sz w:val="22"/>
        </w:rPr>
        <w:t>sentaron</w:t>
      </w:r>
      <w:r>
        <w:rPr>
          <w:spacing w:val="-26"/>
          <w:sz w:val="22"/>
        </w:rPr>
        <w:t> </w:t>
      </w:r>
      <w:r>
        <w:rPr>
          <w:sz w:val="22"/>
        </w:rPr>
        <w:t>como</w:t>
      </w:r>
      <w:r>
        <w:rPr>
          <w:spacing w:val="-26"/>
          <w:sz w:val="22"/>
        </w:rPr>
        <w:t> </w:t>
      </w:r>
      <w:r>
        <w:rPr>
          <w:sz w:val="22"/>
        </w:rPr>
        <w:t>fiabilidad</w:t>
      </w:r>
      <w:r>
        <w:rPr>
          <w:spacing w:val="-27"/>
          <w:sz w:val="22"/>
        </w:rPr>
        <w:t> </w:t>
      </w:r>
      <w:r>
        <w:rPr>
          <w:sz w:val="22"/>
        </w:rPr>
        <w:t>interna</w:t>
      </w:r>
      <w:r>
        <w:rPr>
          <w:spacing w:val="-26"/>
          <w:sz w:val="22"/>
        </w:rPr>
        <w:t> </w:t>
      </w:r>
      <w:r>
        <w:rPr>
          <w:sz w:val="22"/>
        </w:rPr>
        <w:t>0.85</w:t>
      </w:r>
      <w:r>
        <w:rPr>
          <w:spacing w:val="-26"/>
          <w:sz w:val="22"/>
        </w:rPr>
        <w:t> </w:t>
      </w:r>
      <w:r>
        <w:rPr>
          <w:sz w:val="22"/>
        </w:rPr>
        <w:t>y</w:t>
      </w:r>
      <w:r>
        <w:rPr>
          <w:spacing w:val="-26"/>
          <w:sz w:val="22"/>
        </w:rPr>
        <w:t> </w:t>
      </w:r>
      <w:r>
        <w:rPr>
          <w:sz w:val="22"/>
        </w:rPr>
        <w:t>0.81</w:t>
      </w:r>
      <w:r>
        <w:rPr>
          <w:spacing w:val="-26"/>
          <w:sz w:val="22"/>
        </w:rPr>
        <w:t> </w:t>
      </w:r>
      <w:r>
        <w:rPr>
          <w:sz w:val="22"/>
        </w:rPr>
        <w:t>en</w:t>
      </w:r>
      <w:r>
        <w:rPr>
          <w:spacing w:val="-26"/>
          <w:sz w:val="22"/>
        </w:rPr>
        <w:t> </w:t>
      </w:r>
      <w:r>
        <w:rPr>
          <w:sz w:val="22"/>
        </w:rPr>
        <w:t>afectividad</w:t>
      </w:r>
      <w:r>
        <w:rPr>
          <w:spacing w:val="-26"/>
          <w:sz w:val="22"/>
        </w:rPr>
        <w:t> </w:t>
      </w:r>
      <w:r>
        <w:rPr>
          <w:sz w:val="22"/>
        </w:rPr>
        <w:t>positiva</w:t>
      </w:r>
      <w:r>
        <w:rPr>
          <w:spacing w:val="-26"/>
          <w:sz w:val="22"/>
        </w:rPr>
        <w:t> </w:t>
      </w:r>
      <w:r>
        <w:rPr>
          <w:sz w:val="22"/>
        </w:rPr>
        <w:t>y</w:t>
      </w:r>
      <w:r>
        <w:rPr>
          <w:spacing w:val="-26"/>
          <w:sz w:val="22"/>
        </w:rPr>
        <w:t> </w:t>
      </w:r>
      <w:r>
        <w:rPr>
          <w:sz w:val="22"/>
        </w:rPr>
        <w:t>negativa, </w:t>
      </w:r>
      <w:r>
        <w:rPr>
          <w:w w:val="95"/>
          <w:sz w:val="22"/>
        </w:rPr>
        <w:t>respectivamente.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validez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externa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fue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obtenida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mediante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correlación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los </w:t>
      </w:r>
      <w:r>
        <w:rPr>
          <w:rFonts w:ascii="Times New Roman" w:hAnsi="Times New Roman"/>
          <w:i/>
          <w:w w:val="95"/>
          <w:sz w:val="22"/>
        </w:rPr>
        <w:t>inventtarios</w:t>
      </w:r>
      <w:r>
        <w:rPr>
          <w:rFonts w:ascii="Times New Roman" w:hAnsi="Times New Roman"/>
          <w:i/>
          <w:spacing w:val="-3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3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depresión</w:t>
      </w:r>
      <w:r>
        <w:rPr>
          <w:rFonts w:ascii="Times New Roman" w:hAnsi="Times New Roman"/>
          <w:i/>
          <w:spacing w:val="-35"/>
          <w:w w:val="95"/>
          <w:sz w:val="22"/>
        </w:rPr>
        <w:t> </w:t>
      </w:r>
      <w:r>
        <w:rPr>
          <w:w w:val="95"/>
          <w:sz w:val="22"/>
        </w:rPr>
        <w:t>(Ramos,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1986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Robles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Paez,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2003)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3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ansiedad</w:t>
      </w:r>
      <w:r>
        <w:rPr>
          <w:rFonts w:ascii="Times New Roman" w:hAnsi="Times New Roman"/>
          <w:i/>
          <w:spacing w:val="-3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Beck </w:t>
      </w:r>
      <w:r>
        <w:rPr>
          <w:sz w:val="22"/>
        </w:rPr>
        <w:t>(Robles,</w:t>
      </w:r>
      <w:r>
        <w:rPr>
          <w:spacing w:val="-6"/>
          <w:sz w:val="22"/>
        </w:rPr>
        <w:t> Varela, </w:t>
      </w:r>
      <w:r>
        <w:rPr>
          <w:sz w:val="22"/>
        </w:rPr>
        <w:t>Jurado</w:t>
      </w:r>
      <w:r>
        <w:rPr>
          <w:spacing w:val="-6"/>
          <w:sz w:val="22"/>
        </w:rPr>
        <w:t> </w:t>
      </w:r>
      <w:r>
        <w:rPr>
          <w:sz w:val="22"/>
        </w:rPr>
        <w:t>y</w:t>
      </w:r>
      <w:r>
        <w:rPr>
          <w:spacing w:val="-6"/>
          <w:sz w:val="22"/>
        </w:rPr>
        <w:t> </w:t>
      </w:r>
      <w:r>
        <w:rPr>
          <w:spacing w:val="-3"/>
          <w:sz w:val="22"/>
        </w:rPr>
        <w:t>Paez,</w:t>
      </w:r>
      <w:r>
        <w:rPr>
          <w:spacing w:val="-6"/>
          <w:sz w:val="22"/>
        </w:rPr>
        <w:t> </w:t>
      </w:r>
      <w:r>
        <w:rPr>
          <w:sz w:val="22"/>
        </w:rPr>
        <w:t>2001,</w:t>
      </w:r>
      <w:r>
        <w:rPr>
          <w:spacing w:val="-6"/>
          <w:sz w:val="22"/>
        </w:rPr>
        <w:t> </w:t>
      </w:r>
      <w:r>
        <w:rPr>
          <w:sz w:val="22"/>
        </w:rPr>
        <w:t>en</w:t>
      </w:r>
      <w:r>
        <w:rPr>
          <w:spacing w:val="-6"/>
          <w:sz w:val="22"/>
        </w:rPr>
        <w:t> </w:t>
      </w:r>
      <w:r>
        <w:rPr>
          <w:sz w:val="22"/>
        </w:rPr>
        <w:t>Robles</w:t>
      </w:r>
      <w:r>
        <w:rPr>
          <w:spacing w:val="-6"/>
          <w:sz w:val="22"/>
        </w:rPr>
        <w:t> </w:t>
      </w:r>
      <w:r>
        <w:rPr>
          <w:sz w:val="22"/>
        </w:rPr>
        <w:t>y</w:t>
      </w:r>
      <w:r>
        <w:rPr>
          <w:spacing w:val="-6"/>
          <w:sz w:val="22"/>
        </w:rPr>
        <w:t> </w:t>
      </w:r>
      <w:r>
        <w:rPr>
          <w:spacing w:val="-3"/>
          <w:sz w:val="22"/>
        </w:rPr>
        <w:t>Paez,</w:t>
      </w:r>
      <w:r>
        <w:rPr>
          <w:spacing w:val="-6"/>
          <w:sz w:val="22"/>
        </w:rPr>
        <w:t> </w:t>
      </w:r>
      <w:r>
        <w:rPr>
          <w:sz w:val="22"/>
        </w:rPr>
        <w:t>2003).</w:t>
      </w:r>
      <w:r>
        <w:rPr>
          <w:spacing w:val="-6"/>
          <w:sz w:val="22"/>
        </w:rPr>
        <w:t> </w:t>
      </w:r>
      <w:r>
        <w:rPr>
          <w:sz w:val="22"/>
        </w:rPr>
        <w:t>Este</w:t>
      </w:r>
      <w:r>
        <w:rPr>
          <w:spacing w:val="-6"/>
          <w:sz w:val="22"/>
        </w:rPr>
        <w:t> </w:t>
      </w:r>
      <w:r>
        <w:rPr>
          <w:sz w:val="22"/>
        </w:rPr>
        <w:t>inventario </w:t>
      </w:r>
      <w:r>
        <w:rPr>
          <w:w w:val="95"/>
          <w:sz w:val="22"/>
        </w:rPr>
        <w:t>ha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sido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utilizado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evaluaciones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conjuntas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estrategias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afrontamiento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y respuestas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emocionales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ante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eventos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estresantes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(Kohl,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Rief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Glombiewski,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2012; McLaughlin,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Borkovec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Sibrava,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2007).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muestra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estudiantes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psicolo- </w:t>
      </w:r>
      <w:r>
        <w:rPr>
          <w:sz w:val="22"/>
        </w:rPr>
        <w:t>gía</w:t>
      </w:r>
      <w:r>
        <w:rPr>
          <w:spacing w:val="-18"/>
          <w:sz w:val="22"/>
        </w:rPr>
        <w:t> </w:t>
      </w:r>
      <w:r>
        <w:rPr>
          <w:sz w:val="22"/>
        </w:rPr>
        <w:t>el</w:t>
      </w:r>
      <w:r>
        <w:rPr>
          <w:spacing w:val="-18"/>
          <w:sz w:val="22"/>
        </w:rPr>
        <w:t> </w:t>
      </w:r>
      <w:r>
        <w:rPr>
          <w:sz w:val="22"/>
        </w:rPr>
        <w:t>alfa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Cronbach</w:t>
      </w:r>
      <w:r>
        <w:rPr>
          <w:spacing w:val="-19"/>
          <w:sz w:val="22"/>
        </w:rPr>
        <w:t> </w:t>
      </w:r>
      <w:r>
        <w:rPr>
          <w:sz w:val="22"/>
        </w:rPr>
        <w:t>fue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0.73;</w:t>
      </w:r>
      <w:r>
        <w:rPr>
          <w:spacing w:val="-18"/>
          <w:sz w:val="22"/>
        </w:rPr>
        <w:t> </w:t>
      </w:r>
      <w:r>
        <w:rPr>
          <w:sz w:val="22"/>
        </w:rPr>
        <w:t>y</w:t>
      </w:r>
      <w:r>
        <w:rPr>
          <w:spacing w:val="-18"/>
          <w:sz w:val="22"/>
        </w:rPr>
        <w:t> </w:t>
      </w:r>
      <w:r>
        <w:rPr>
          <w:sz w:val="22"/>
        </w:rPr>
        <w:t>en</w:t>
      </w:r>
      <w:r>
        <w:rPr>
          <w:spacing w:val="-18"/>
          <w:sz w:val="22"/>
        </w:rPr>
        <w:t> </w:t>
      </w:r>
      <w:r>
        <w:rPr>
          <w:sz w:val="22"/>
        </w:rPr>
        <w:t>la</w:t>
      </w:r>
      <w:r>
        <w:rPr>
          <w:spacing w:val="-18"/>
          <w:sz w:val="22"/>
        </w:rPr>
        <w:t> </w:t>
      </w:r>
      <w:r>
        <w:rPr>
          <w:sz w:val="22"/>
        </w:rPr>
        <w:t>muestra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odontología,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0.85.</w:t>
      </w:r>
    </w:p>
    <w:p>
      <w:pPr>
        <w:pStyle w:val="BodyText"/>
        <w:spacing w:before="3"/>
      </w:pPr>
    </w:p>
    <w:p>
      <w:pPr>
        <w:pStyle w:val="Heading3"/>
        <w:ind w:left="133" w:right="0"/>
        <w:jc w:val="both"/>
        <w:rPr>
          <w:rFonts w:ascii="Times New Roman"/>
        </w:rPr>
      </w:pPr>
      <w:r>
        <w:rPr>
          <w:rFonts w:ascii="Times New Roman"/>
        </w:rPr>
        <w:t>Procedimiento</w:t>
      </w:r>
    </w:p>
    <w:p>
      <w:pPr>
        <w:pStyle w:val="BodyText"/>
        <w:spacing w:before="8"/>
        <w:rPr>
          <w:rFonts w:ascii="Times New Roman"/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El</w:t>
      </w:r>
      <w:r>
        <w:rPr>
          <w:spacing w:val="-23"/>
        </w:rPr>
        <w:t> </w:t>
      </w:r>
      <w:r>
        <w:rPr/>
        <w:t>estudio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llevó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cabo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participantes</w:t>
      </w:r>
      <w:r>
        <w:rPr>
          <w:spacing w:val="-22"/>
        </w:rPr>
        <w:t> </w:t>
      </w:r>
      <w:r>
        <w:rPr/>
        <w:t>de</w:t>
      </w:r>
      <w:r>
        <w:rPr>
          <w:spacing w:val="-23"/>
        </w:rPr>
        <w:t> </w:t>
      </w:r>
      <w:r>
        <w:rPr/>
        <w:t>dos</w:t>
      </w:r>
      <w:r>
        <w:rPr>
          <w:spacing w:val="-23"/>
        </w:rPr>
        <w:t> </w:t>
      </w:r>
      <w:r>
        <w:rPr/>
        <w:t>facultades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Universidad Autónoma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Nuevo</w:t>
      </w:r>
      <w:r>
        <w:rPr>
          <w:spacing w:val="-24"/>
        </w:rPr>
        <w:t> </w:t>
      </w:r>
      <w:r>
        <w:rPr/>
        <w:t>León,</w:t>
      </w:r>
      <w:r>
        <w:rPr>
          <w:spacing w:val="-24"/>
        </w:rPr>
        <w:t> </w:t>
      </w:r>
      <w:r>
        <w:rPr/>
        <w:t>dentro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>
          <w:spacing w:val="-3"/>
        </w:rPr>
        <w:t>área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salud.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administración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 instrumentos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realizó</w:t>
      </w:r>
      <w:r>
        <w:rPr>
          <w:spacing w:val="-16"/>
        </w:rPr>
        <w:t> </w:t>
      </w:r>
      <w:r>
        <w:rPr/>
        <w:t>dentro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horario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clase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alumnos,</w:t>
      </w:r>
      <w:r>
        <w:rPr>
          <w:spacing w:val="-16"/>
        </w:rPr>
        <w:t> </w:t>
      </w:r>
      <w:r>
        <w:rPr/>
        <w:t>ocupando cerca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20</w:t>
      </w:r>
      <w:r>
        <w:rPr>
          <w:spacing w:val="-26"/>
        </w:rPr>
        <w:t> </w:t>
      </w:r>
      <w:r>
        <w:rPr/>
        <w:t>minutos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total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llenado.</w:t>
      </w:r>
      <w:r>
        <w:rPr>
          <w:spacing w:val="-26"/>
        </w:rPr>
        <w:t> </w:t>
      </w:r>
      <w:r>
        <w:rPr/>
        <w:t>Asimismo,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participación</w:t>
      </w:r>
      <w:r>
        <w:rPr>
          <w:spacing w:val="-26"/>
        </w:rPr>
        <w:t> </w:t>
      </w:r>
      <w:r>
        <w:rPr/>
        <w:t>fue</w:t>
      </w:r>
      <w:r>
        <w:rPr>
          <w:spacing w:val="-26"/>
        </w:rPr>
        <w:t> </w:t>
      </w:r>
      <w:r>
        <w:rPr/>
        <w:t>vo- </w:t>
      </w:r>
      <w:r>
        <w:rPr>
          <w:w w:val="95"/>
        </w:rPr>
        <w:t>luntaria y</w:t>
      </w:r>
      <w:r>
        <w:rPr>
          <w:spacing w:val="-17"/>
          <w:w w:val="95"/>
        </w:rPr>
        <w:t> </w:t>
      </w:r>
      <w:r>
        <w:rPr>
          <w:w w:val="95"/>
        </w:rPr>
        <w:t>anónima.</w:t>
      </w:r>
    </w:p>
    <w:p>
      <w:pPr>
        <w:pStyle w:val="BodyText"/>
        <w:spacing w:before="3"/>
      </w:pPr>
    </w:p>
    <w:p>
      <w:pPr>
        <w:pStyle w:val="Heading3"/>
        <w:ind w:left="133" w:righ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Análisis de datos</w:t>
      </w:r>
    </w:p>
    <w:p>
      <w:pPr>
        <w:pStyle w:val="BodyText"/>
        <w:spacing w:before="8"/>
        <w:rPr>
          <w:rFonts w:ascii="Times New Roman"/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datos</w:t>
      </w:r>
      <w:r>
        <w:rPr>
          <w:spacing w:val="-23"/>
          <w:w w:val="95"/>
        </w:rPr>
        <w:t> </w:t>
      </w:r>
      <w:r>
        <w:rPr>
          <w:w w:val="95"/>
        </w:rPr>
        <w:t>demográficos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muestra</w:t>
      </w:r>
      <w:r>
        <w:rPr>
          <w:spacing w:val="-23"/>
          <w:w w:val="95"/>
        </w:rPr>
        <w:t> </w:t>
      </w:r>
      <w:r>
        <w:rPr>
          <w:w w:val="95"/>
        </w:rPr>
        <w:t>fueron</w:t>
      </w:r>
      <w:r>
        <w:rPr>
          <w:spacing w:val="-23"/>
          <w:w w:val="95"/>
        </w:rPr>
        <w:t> </w:t>
      </w:r>
      <w:r>
        <w:rPr>
          <w:w w:val="95"/>
        </w:rPr>
        <w:t>analizados</w:t>
      </w:r>
      <w:r>
        <w:rPr>
          <w:spacing w:val="-22"/>
          <w:w w:val="95"/>
        </w:rPr>
        <w:t> </w:t>
      </w:r>
      <w:r>
        <w:rPr>
          <w:w w:val="95"/>
        </w:rPr>
        <w:t>mediante</w:t>
      </w:r>
      <w:r>
        <w:rPr>
          <w:spacing w:val="-23"/>
          <w:w w:val="95"/>
        </w:rPr>
        <w:t> </w:t>
      </w:r>
      <w:r>
        <w:rPr>
          <w:w w:val="95"/>
        </w:rPr>
        <w:t>técnicas</w:t>
      </w:r>
      <w:r>
        <w:rPr>
          <w:spacing w:val="-22"/>
          <w:w w:val="95"/>
        </w:rPr>
        <w:t> </w:t>
      </w:r>
      <w:r>
        <w:rPr>
          <w:w w:val="95"/>
        </w:rPr>
        <w:t>des- criptivas.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estudiar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diferencias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muestras</w:t>
      </w:r>
      <w:r>
        <w:rPr>
          <w:spacing w:val="-22"/>
          <w:w w:val="95"/>
        </w:rPr>
        <w:t> </w:t>
      </w:r>
      <w:r>
        <w:rPr>
          <w:w w:val="95"/>
        </w:rPr>
        <w:t>específicas,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realizó</w:t>
      </w:r>
      <w:r>
        <w:rPr>
          <w:spacing w:val="-22"/>
          <w:w w:val="95"/>
        </w:rPr>
        <w:t> </w:t>
      </w:r>
      <w:r>
        <w:rPr>
          <w:w w:val="95"/>
        </w:rPr>
        <w:t>un </w:t>
      </w:r>
      <w:r>
        <w:rPr>
          <w:spacing w:val="-4"/>
          <w:w w:val="110"/>
          <w:sz w:val="17"/>
        </w:rPr>
        <w:t>anova</w:t>
      </w:r>
      <w:r>
        <w:rPr>
          <w:spacing w:val="-4"/>
          <w:w w:val="110"/>
        </w:rPr>
        <w:t>,</w:t>
      </w:r>
      <w:r>
        <w:rPr>
          <w:spacing w:val="-9"/>
          <w:w w:val="110"/>
        </w:rPr>
        <w:t> </w:t>
      </w:r>
      <w:r>
        <w:rPr/>
        <w:t>tomando</w:t>
      </w:r>
      <w:r>
        <w:rPr>
          <w:spacing w:val="-5"/>
        </w:rPr>
        <w:t> </w:t>
      </w:r>
      <w:r>
        <w:rPr/>
        <w:t>como</w:t>
      </w:r>
      <w:r>
        <w:rPr>
          <w:spacing w:val="-5"/>
        </w:rPr>
        <w:t> </w:t>
      </w:r>
      <w:r>
        <w:rPr/>
        <w:t>variable</w:t>
      </w:r>
      <w:r>
        <w:rPr>
          <w:spacing w:val="-5"/>
        </w:rPr>
        <w:t> </w:t>
      </w:r>
      <w:r>
        <w:rPr/>
        <w:t>independiente</w:t>
      </w:r>
      <w:r>
        <w:rPr>
          <w:spacing w:val="-4"/>
        </w:rPr>
        <w:t> </w:t>
      </w:r>
      <w:r>
        <w:rPr/>
        <w:t>el</w:t>
      </w:r>
      <w:r>
        <w:rPr>
          <w:spacing w:val="-5"/>
        </w:rPr>
        <w:t> </w:t>
      </w:r>
      <w:r>
        <w:rPr/>
        <w:t>grupo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submuestra;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como </w:t>
      </w:r>
      <w:r>
        <w:rPr>
          <w:w w:val="95"/>
        </w:rPr>
        <w:t>variable dependiente, la situación estresante. Esta misma técnica se utilizó para </w:t>
      </w:r>
      <w:r>
        <w:rPr/>
        <w:t>evaluar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apoyo</w:t>
      </w:r>
      <w:r>
        <w:rPr>
          <w:spacing w:val="-21"/>
        </w:rPr>
        <w:t> </w:t>
      </w:r>
      <w:r>
        <w:rPr/>
        <w:t>percibido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otros</w:t>
      </w:r>
      <w:r>
        <w:rPr>
          <w:spacing w:val="-21"/>
        </w:rPr>
        <w:t> </w:t>
      </w:r>
      <w:r>
        <w:rPr/>
        <w:t>miembros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familia,</w:t>
      </w:r>
      <w:r>
        <w:rPr>
          <w:spacing w:val="-22"/>
        </w:rPr>
        <w:t> </w:t>
      </w:r>
      <w:r>
        <w:rPr/>
        <w:t>la</w:t>
      </w:r>
      <w:r>
        <w:rPr>
          <w:spacing w:val="-21"/>
        </w:rPr>
        <w:t> </w:t>
      </w:r>
      <w:r>
        <w:rPr/>
        <w:t>capacidad</w:t>
      </w:r>
      <w:r>
        <w:rPr>
          <w:spacing w:val="-21"/>
        </w:rPr>
        <w:t> </w:t>
      </w:r>
      <w:r>
        <w:rPr/>
        <w:t>de afrontamiento</w:t>
      </w:r>
      <w:r>
        <w:rPr>
          <w:spacing w:val="-6"/>
        </w:rPr>
        <w:t> </w:t>
      </w:r>
      <w:r>
        <w:rPr/>
        <w:t>percibida</w:t>
      </w:r>
      <w:r>
        <w:rPr>
          <w:spacing w:val="-6"/>
        </w:rPr>
        <w:t> </w:t>
      </w:r>
      <w:r>
        <w:rPr/>
        <w:t>por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alumnos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acuerdo</w:t>
      </w:r>
      <w:r>
        <w:rPr>
          <w:spacing w:val="-6"/>
        </w:rPr>
        <w:t> </w:t>
      </w:r>
      <w:r>
        <w:rPr/>
        <w:t>con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tipo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situación </w:t>
      </w:r>
      <w:r>
        <w:rPr>
          <w:w w:val="95"/>
        </w:rPr>
        <w:t>estresante</w:t>
      </w:r>
      <w:r>
        <w:rPr>
          <w:spacing w:val="-9"/>
          <w:w w:val="95"/>
        </w:rPr>
        <w:t> </w:t>
      </w:r>
      <w:r>
        <w:rPr>
          <w:w w:val="95"/>
        </w:rPr>
        <w:t>reportada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estrategias</w:t>
      </w:r>
      <w:r>
        <w:rPr>
          <w:spacing w:val="-9"/>
          <w:w w:val="95"/>
        </w:rPr>
        <w:t> </w:t>
      </w:r>
      <w:r>
        <w:rPr>
          <w:w w:val="95"/>
        </w:rPr>
        <w:t>adoptadas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situación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crisis.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es- tudio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relaciones</w:t>
      </w:r>
      <w:r>
        <w:rPr>
          <w:spacing w:val="-28"/>
          <w:w w:val="95"/>
        </w:rPr>
        <w:t> </w:t>
      </w:r>
      <w:r>
        <w:rPr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estrategias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afrontamiento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afectividad</w:t>
      </w:r>
      <w:r>
        <w:rPr>
          <w:spacing w:val="-28"/>
          <w:w w:val="95"/>
        </w:rPr>
        <w:t> </w:t>
      </w:r>
      <w:r>
        <w:rPr>
          <w:w w:val="95"/>
        </w:rPr>
        <w:t>positiva y</w:t>
      </w:r>
      <w:r>
        <w:rPr>
          <w:spacing w:val="-14"/>
          <w:w w:val="95"/>
        </w:rPr>
        <w:t> </w:t>
      </w:r>
      <w:r>
        <w:rPr>
          <w:w w:val="95"/>
        </w:rPr>
        <w:t>negativa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muestras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calcularon</w:t>
      </w:r>
      <w:r>
        <w:rPr>
          <w:spacing w:val="-14"/>
          <w:w w:val="95"/>
        </w:rPr>
        <w:t> </w:t>
      </w:r>
      <w:r>
        <w:rPr>
          <w:w w:val="95"/>
        </w:rPr>
        <w:t>mediante</w:t>
      </w:r>
      <w:r>
        <w:rPr>
          <w:spacing w:val="-14"/>
          <w:w w:val="95"/>
        </w:rPr>
        <w:t> </w:t>
      </w:r>
      <w:r>
        <w:rPr>
          <w:w w:val="95"/>
        </w:rPr>
        <w:t>correlaciones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Pearson.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4"/>
          <w:w w:val="95"/>
        </w:rPr>
        <w:t>Para </w:t>
      </w:r>
      <w:r>
        <w:rPr>
          <w:w w:val="95"/>
        </w:rPr>
        <w:t>conocer cómo impactan en el desenvolvimiento académico de los estu- diantes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situaciones</w:t>
      </w:r>
      <w:r>
        <w:rPr>
          <w:spacing w:val="-15"/>
          <w:w w:val="95"/>
        </w:rPr>
        <w:t> </w:t>
      </w:r>
      <w:r>
        <w:rPr>
          <w:w w:val="95"/>
        </w:rPr>
        <w:t>estresantes</w:t>
      </w:r>
      <w:r>
        <w:rPr>
          <w:spacing w:val="-14"/>
          <w:w w:val="95"/>
        </w:rPr>
        <w:t> </w:t>
      </w:r>
      <w:r>
        <w:rPr>
          <w:w w:val="95"/>
        </w:rPr>
        <w:t>reportadas,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hizo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análisis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componente </w:t>
      </w:r>
      <w:r>
        <w:rPr>
          <w:w w:val="90"/>
        </w:rPr>
        <w:t>cualitativo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rFonts w:ascii="Times New Roman" w:hAnsi="Times New Roman"/>
          <w:i/>
          <w:w w:val="90"/>
        </w:rPr>
        <w:t>inventtario</w:t>
      </w:r>
      <w:r>
        <w:rPr>
          <w:rFonts w:ascii="Times New Roman" w:hAnsi="Times New Roman"/>
          <w:i/>
          <w:spacing w:val="-19"/>
          <w:w w:val="90"/>
        </w:rPr>
        <w:t> </w:t>
      </w:r>
      <w:r>
        <w:rPr>
          <w:rFonts w:ascii="Times New Roman" w:hAnsi="Times New Roman"/>
          <w:i/>
          <w:w w:val="90"/>
        </w:rPr>
        <w:t>de</w:t>
      </w:r>
      <w:r>
        <w:rPr>
          <w:rFonts w:ascii="Times New Roman" w:hAnsi="Times New Roman"/>
          <w:i/>
          <w:spacing w:val="-19"/>
          <w:w w:val="90"/>
        </w:rPr>
        <w:t> </w:t>
      </w:r>
      <w:r>
        <w:rPr>
          <w:rFonts w:ascii="Times New Roman" w:hAnsi="Times New Roman"/>
          <w:i/>
          <w:w w:val="90"/>
        </w:rPr>
        <w:t>esttrattegias</w:t>
      </w:r>
      <w:r>
        <w:rPr>
          <w:rFonts w:ascii="Times New Roman" w:hAnsi="Times New Roman"/>
          <w:i/>
          <w:spacing w:val="-19"/>
          <w:w w:val="90"/>
        </w:rPr>
        <w:t> </w:t>
      </w:r>
      <w:r>
        <w:rPr>
          <w:rFonts w:ascii="Times New Roman" w:hAnsi="Times New Roman"/>
          <w:i/>
          <w:w w:val="90"/>
        </w:rPr>
        <w:t>de</w:t>
      </w:r>
      <w:r>
        <w:rPr>
          <w:rFonts w:ascii="Times New Roman" w:hAnsi="Times New Roman"/>
          <w:i/>
          <w:spacing w:val="-19"/>
          <w:w w:val="90"/>
        </w:rPr>
        <w:t> </w:t>
      </w:r>
      <w:r>
        <w:rPr>
          <w:rFonts w:ascii="Times New Roman" w:hAnsi="Times New Roman"/>
          <w:i/>
          <w:w w:val="90"/>
        </w:rPr>
        <w:t>afronttamientto,</w:t>
      </w:r>
      <w:r>
        <w:rPr>
          <w:rFonts w:ascii="Times New Roman" w:hAnsi="Times New Roman"/>
          <w:i/>
          <w:spacing w:val="-19"/>
          <w:w w:val="90"/>
        </w:rPr>
        <w:t> </w:t>
      </w:r>
      <w:r>
        <w:rPr>
          <w:w w:val="90"/>
        </w:rPr>
        <w:t>mediante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técnica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lec-</w:t>
      </w:r>
    </w:p>
    <w:p>
      <w:pPr>
        <w:spacing w:after="0" w:line="242" w:lineRule="auto"/>
        <w:jc w:val="both"/>
        <w:sectPr>
          <w:headerReference w:type="even" r:id="rId61"/>
          <w:headerReference w:type="default" r:id="rId62"/>
          <w:pgSz w:w="10200" w:h="13600"/>
          <w:pgMar w:header="1138" w:footer="0" w:top="1380" w:bottom="280" w:left="1420" w:right="1420"/>
          <w:pgNumType w:start="8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2"/>
        <w:jc w:val="both"/>
      </w:pPr>
      <w:r>
        <w:rPr>
          <w:w w:val="95"/>
        </w:rPr>
        <w:t>tura y documentación, utilizando como unidad de registro los temas aportados por los participantes (Hodder, 2000, en Denzin y Lincoln, 2000).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54"/>
          <w:sz w:val="22"/>
        </w:rPr>
        <w:t>r</w:t>
      </w:r>
      <w:r>
        <w:rPr>
          <w:spacing w:val="-1"/>
          <w:w w:val="123"/>
          <w:sz w:val="17"/>
        </w:rPr>
        <w:t>e</w:t>
      </w:r>
      <w:r>
        <w:rPr>
          <w:w w:val="101"/>
          <w:sz w:val="17"/>
        </w:rPr>
        <w:t>S</w:t>
      </w:r>
      <w:r>
        <w:rPr>
          <w:w w:val="138"/>
          <w:sz w:val="17"/>
        </w:rPr>
        <w:t>u</w:t>
      </w:r>
      <w:r>
        <w:rPr>
          <w:spacing w:val="-12"/>
          <w:w w:val="224"/>
          <w:sz w:val="17"/>
        </w:rPr>
        <w:t>l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w w:val="128"/>
          <w:sz w:val="17"/>
        </w:rPr>
        <w:t>d</w:t>
      </w:r>
      <w:r>
        <w:rPr>
          <w:w w:val="145"/>
          <w:sz w:val="17"/>
        </w:rPr>
        <w:t>o</w:t>
      </w:r>
      <w:r>
        <w:rPr>
          <w:w w:val="101"/>
          <w:sz w:val="17"/>
        </w:rPr>
        <w:t>S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>
          <w:spacing w:val="-4"/>
          <w:w w:val="95"/>
        </w:rPr>
        <w:t>Para </w:t>
      </w:r>
      <w:r>
        <w:rPr>
          <w:w w:val="95"/>
        </w:rPr>
        <w:t>explorar qué situaciones son consideradas por los estudiantes como estre- santes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revisó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componente</w:t>
      </w:r>
      <w:r>
        <w:rPr>
          <w:spacing w:val="-11"/>
          <w:w w:val="95"/>
        </w:rPr>
        <w:t> </w:t>
      </w:r>
      <w:r>
        <w:rPr>
          <w:w w:val="95"/>
        </w:rPr>
        <w:t>cualitativo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inventario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estrategias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afron- tamiento;</w:t>
      </w:r>
      <w:r>
        <w:rPr>
          <w:spacing w:val="-17"/>
          <w:w w:val="95"/>
        </w:rPr>
        <w:t> </w:t>
      </w:r>
      <w:r>
        <w:rPr>
          <w:w w:val="95"/>
        </w:rPr>
        <w:t>seis</w:t>
      </w:r>
      <w:r>
        <w:rPr>
          <w:spacing w:val="-17"/>
          <w:w w:val="95"/>
        </w:rPr>
        <w:t> </w:t>
      </w:r>
      <w:r>
        <w:rPr>
          <w:w w:val="95"/>
        </w:rPr>
        <w:t>categorías</w:t>
      </w:r>
      <w:r>
        <w:rPr>
          <w:spacing w:val="-17"/>
          <w:w w:val="95"/>
        </w:rPr>
        <w:t> </w:t>
      </w:r>
      <w:r>
        <w:rPr>
          <w:w w:val="95"/>
        </w:rPr>
        <w:t>fueron</w:t>
      </w:r>
      <w:r>
        <w:rPr>
          <w:spacing w:val="-17"/>
          <w:w w:val="95"/>
        </w:rPr>
        <w:t> </w:t>
      </w:r>
      <w:r>
        <w:rPr>
          <w:w w:val="95"/>
        </w:rPr>
        <w:t>extraídas</w:t>
      </w:r>
      <w:r>
        <w:rPr>
          <w:spacing w:val="-17"/>
          <w:w w:val="95"/>
        </w:rPr>
        <w:t> </w:t>
      </w:r>
      <w:r>
        <w:rPr>
          <w:w w:val="95"/>
        </w:rPr>
        <w:t>tras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análisis</w:t>
      </w:r>
      <w:r>
        <w:rPr>
          <w:spacing w:val="-17"/>
          <w:w w:val="95"/>
        </w:rPr>
        <w:t> </w:t>
      </w:r>
      <w:r>
        <w:rPr>
          <w:spacing w:val="-6"/>
          <w:w w:val="95"/>
        </w:rPr>
        <w:t>(Tabla</w:t>
      </w:r>
      <w:r>
        <w:rPr>
          <w:spacing w:val="-17"/>
          <w:w w:val="95"/>
        </w:rPr>
        <w:t> </w:t>
      </w:r>
      <w:r>
        <w:rPr>
          <w:w w:val="95"/>
        </w:rPr>
        <w:t>1):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12"/>
        </w:numPr>
        <w:tabs>
          <w:tab w:pos="417" w:val="left" w:leader="none"/>
        </w:tabs>
        <w:spacing w:line="242" w:lineRule="auto" w:before="0" w:after="0"/>
        <w:ind w:left="417" w:right="132" w:hanging="284"/>
        <w:jc w:val="both"/>
        <w:rPr>
          <w:sz w:val="22"/>
        </w:rPr>
      </w:pPr>
      <w:r>
        <w:rPr>
          <w:w w:val="95"/>
          <w:sz w:val="22"/>
        </w:rPr>
        <w:t>Académico.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Donde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fueron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ubicadas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situaciones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propias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contexto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escolar como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exámenes,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entrega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trabajos,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participación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equipos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proyectos.</w:t>
      </w:r>
    </w:p>
    <w:p>
      <w:pPr>
        <w:pStyle w:val="ListParagraph"/>
        <w:numPr>
          <w:ilvl w:val="0"/>
          <w:numId w:val="12"/>
        </w:numPr>
        <w:tabs>
          <w:tab w:pos="417" w:val="left" w:leader="none"/>
        </w:tabs>
        <w:spacing w:line="242" w:lineRule="auto" w:before="0" w:after="0"/>
        <w:ind w:left="417" w:right="132" w:hanging="284"/>
        <w:jc w:val="both"/>
        <w:rPr>
          <w:sz w:val="22"/>
        </w:rPr>
      </w:pPr>
      <w:r>
        <w:rPr>
          <w:sz w:val="22"/>
        </w:rPr>
        <w:t>Laboral.</w:t>
      </w:r>
      <w:r>
        <w:rPr>
          <w:spacing w:val="-20"/>
          <w:sz w:val="22"/>
        </w:rPr>
        <w:t> </w:t>
      </w:r>
      <w:r>
        <w:rPr>
          <w:sz w:val="22"/>
        </w:rPr>
        <w:t>Que</w:t>
      </w:r>
      <w:r>
        <w:rPr>
          <w:spacing w:val="-20"/>
          <w:sz w:val="22"/>
        </w:rPr>
        <w:t> </w:t>
      </w:r>
      <w:r>
        <w:rPr>
          <w:sz w:val="22"/>
        </w:rPr>
        <w:t>incluye</w:t>
      </w:r>
      <w:r>
        <w:rPr>
          <w:spacing w:val="-20"/>
          <w:sz w:val="22"/>
        </w:rPr>
        <w:t> </w:t>
      </w:r>
      <w:r>
        <w:rPr>
          <w:sz w:val="22"/>
        </w:rPr>
        <w:t>problemas</w:t>
      </w:r>
      <w:r>
        <w:rPr>
          <w:spacing w:val="-20"/>
          <w:sz w:val="22"/>
        </w:rPr>
        <w:t> </w:t>
      </w:r>
      <w:r>
        <w:rPr>
          <w:sz w:val="22"/>
        </w:rPr>
        <w:t>relacionados</w:t>
      </w:r>
      <w:r>
        <w:rPr>
          <w:spacing w:val="-20"/>
          <w:sz w:val="22"/>
        </w:rPr>
        <w:t> </w:t>
      </w:r>
      <w:r>
        <w:rPr>
          <w:sz w:val="22"/>
        </w:rPr>
        <w:t>con</w:t>
      </w:r>
      <w:r>
        <w:rPr>
          <w:spacing w:val="-20"/>
          <w:sz w:val="22"/>
        </w:rPr>
        <w:t> </w:t>
      </w:r>
      <w:r>
        <w:rPr>
          <w:sz w:val="22"/>
        </w:rPr>
        <w:t>el</w:t>
      </w:r>
      <w:r>
        <w:rPr>
          <w:spacing w:val="-20"/>
          <w:sz w:val="22"/>
        </w:rPr>
        <w:t> </w:t>
      </w:r>
      <w:r>
        <w:rPr>
          <w:spacing w:val="-3"/>
          <w:sz w:val="22"/>
        </w:rPr>
        <w:t>área</w:t>
      </w:r>
      <w:r>
        <w:rPr>
          <w:spacing w:val="-20"/>
          <w:sz w:val="22"/>
        </w:rPr>
        <w:t> </w:t>
      </w:r>
      <w:r>
        <w:rPr>
          <w:sz w:val="22"/>
        </w:rPr>
        <w:t>donde</w:t>
      </w:r>
      <w:r>
        <w:rPr>
          <w:spacing w:val="-20"/>
          <w:sz w:val="22"/>
        </w:rPr>
        <w:t> </w:t>
      </w:r>
      <w:r>
        <w:rPr>
          <w:sz w:val="22"/>
        </w:rPr>
        <w:t>laboraban: </w:t>
      </w:r>
      <w:r>
        <w:rPr>
          <w:w w:val="95"/>
          <w:sz w:val="22"/>
        </w:rPr>
        <w:t>jefes,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compañeros,</w:t>
      </w:r>
      <w:r>
        <w:rPr>
          <w:spacing w:val="-15"/>
          <w:w w:val="95"/>
          <w:sz w:val="22"/>
        </w:rPr>
        <w:t> </w:t>
      </w:r>
      <w:r>
        <w:rPr>
          <w:spacing w:val="-2"/>
          <w:w w:val="95"/>
          <w:sz w:val="22"/>
        </w:rPr>
        <w:t>exceso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trabajo,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tiempo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experiencia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limitada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cum- plir con las demandas, por mencionar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algunos.</w:t>
      </w:r>
    </w:p>
    <w:p>
      <w:pPr>
        <w:pStyle w:val="ListParagraph"/>
        <w:numPr>
          <w:ilvl w:val="0"/>
          <w:numId w:val="12"/>
        </w:numPr>
        <w:tabs>
          <w:tab w:pos="417" w:val="left" w:leader="none"/>
        </w:tabs>
        <w:spacing w:line="242" w:lineRule="auto" w:before="0" w:after="0"/>
        <w:ind w:left="417" w:right="131" w:hanging="284"/>
        <w:jc w:val="both"/>
        <w:rPr>
          <w:sz w:val="22"/>
        </w:rPr>
      </w:pPr>
      <w:r>
        <w:rPr>
          <w:spacing w:val="-6"/>
          <w:w w:val="95"/>
          <w:sz w:val="22"/>
        </w:rPr>
        <w:t>Familiar. </w:t>
      </w:r>
      <w:r>
        <w:rPr>
          <w:w w:val="95"/>
          <w:sz w:val="22"/>
        </w:rPr>
        <w:t>Donde se incluyeron tanto problemas con la familia como con amis- </w:t>
      </w:r>
      <w:r>
        <w:rPr>
          <w:sz w:val="22"/>
        </w:rPr>
        <w:t>tades</w:t>
      </w:r>
      <w:r>
        <w:rPr>
          <w:spacing w:val="-24"/>
          <w:sz w:val="22"/>
        </w:rPr>
        <w:t> </w:t>
      </w:r>
      <w:r>
        <w:rPr>
          <w:sz w:val="22"/>
        </w:rPr>
        <w:t>o</w:t>
      </w:r>
      <w:r>
        <w:rPr>
          <w:spacing w:val="-24"/>
          <w:sz w:val="22"/>
        </w:rPr>
        <w:t> </w:t>
      </w:r>
      <w:r>
        <w:rPr>
          <w:sz w:val="22"/>
        </w:rPr>
        <w:t>con</w:t>
      </w:r>
      <w:r>
        <w:rPr>
          <w:spacing w:val="-24"/>
          <w:sz w:val="22"/>
        </w:rPr>
        <w:t> </w:t>
      </w:r>
      <w:r>
        <w:rPr>
          <w:sz w:val="22"/>
        </w:rPr>
        <w:t>la</w:t>
      </w:r>
      <w:r>
        <w:rPr>
          <w:spacing w:val="-24"/>
          <w:sz w:val="22"/>
        </w:rPr>
        <w:t> </w:t>
      </w:r>
      <w:r>
        <w:rPr>
          <w:sz w:val="22"/>
        </w:rPr>
        <w:t>pareja,</w:t>
      </w:r>
      <w:r>
        <w:rPr>
          <w:spacing w:val="-24"/>
          <w:sz w:val="22"/>
        </w:rPr>
        <w:t> </w:t>
      </w:r>
      <w:r>
        <w:rPr>
          <w:sz w:val="22"/>
        </w:rPr>
        <w:t>además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los</w:t>
      </w:r>
      <w:r>
        <w:rPr>
          <w:spacing w:val="-24"/>
          <w:sz w:val="22"/>
        </w:rPr>
        <w:t> </w:t>
      </w:r>
      <w:r>
        <w:rPr>
          <w:sz w:val="22"/>
        </w:rPr>
        <w:t>domésticos</w:t>
      </w:r>
      <w:r>
        <w:rPr>
          <w:spacing w:val="-24"/>
          <w:sz w:val="22"/>
        </w:rPr>
        <w:t> </w:t>
      </w:r>
      <w:r>
        <w:rPr>
          <w:sz w:val="22"/>
        </w:rPr>
        <w:t>y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salud.</w:t>
      </w:r>
      <w:r>
        <w:rPr>
          <w:spacing w:val="-24"/>
          <w:sz w:val="22"/>
        </w:rPr>
        <w:t> </w:t>
      </w:r>
      <w:r>
        <w:rPr>
          <w:sz w:val="22"/>
        </w:rPr>
        <w:t>Es</w:t>
      </w:r>
      <w:r>
        <w:rPr>
          <w:spacing w:val="-24"/>
          <w:sz w:val="22"/>
        </w:rPr>
        <w:t> </w:t>
      </w:r>
      <w:r>
        <w:rPr>
          <w:spacing w:val="-5"/>
          <w:sz w:val="22"/>
        </w:rPr>
        <w:t>decir,</w:t>
      </w:r>
      <w:r>
        <w:rPr>
          <w:spacing w:val="-24"/>
          <w:sz w:val="22"/>
        </w:rPr>
        <w:t> </w:t>
      </w:r>
      <w:r>
        <w:rPr>
          <w:sz w:val="22"/>
        </w:rPr>
        <w:t>aquellas situaciones</w:t>
      </w:r>
      <w:r>
        <w:rPr>
          <w:spacing w:val="-19"/>
          <w:sz w:val="22"/>
        </w:rPr>
        <w:t> </w:t>
      </w:r>
      <w:r>
        <w:rPr>
          <w:sz w:val="22"/>
        </w:rPr>
        <w:t>que</w:t>
      </w:r>
      <w:r>
        <w:rPr>
          <w:spacing w:val="-19"/>
          <w:sz w:val="22"/>
        </w:rPr>
        <w:t> </w:t>
      </w:r>
      <w:r>
        <w:rPr>
          <w:sz w:val="22"/>
        </w:rPr>
        <w:t>no</w:t>
      </w:r>
      <w:r>
        <w:rPr>
          <w:spacing w:val="-19"/>
          <w:sz w:val="22"/>
        </w:rPr>
        <w:t> </w:t>
      </w:r>
      <w:r>
        <w:rPr>
          <w:sz w:val="22"/>
        </w:rPr>
        <w:t>fueron</w:t>
      </w:r>
      <w:r>
        <w:rPr>
          <w:spacing w:val="-19"/>
          <w:sz w:val="22"/>
        </w:rPr>
        <w:t> </w:t>
      </w:r>
      <w:r>
        <w:rPr>
          <w:sz w:val="22"/>
        </w:rPr>
        <w:t>consideradas</w:t>
      </w:r>
      <w:r>
        <w:rPr>
          <w:spacing w:val="-19"/>
          <w:sz w:val="22"/>
        </w:rPr>
        <w:t> </w:t>
      </w:r>
      <w:r>
        <w:rPr>
          <w:sz w:val="22"/>
        </w:rPr>
        <w:t>propias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las</w:t>
      </w:r>
      <w:r>
        <w:rPr>
          <w:spacing w:val="-19"/>
          <w:sz w:val="22"/>
        </w:rPr>
        <w:t> </w:t>
      </w:r>
      <w:r>
        <w:rPr>
          <w:sz w:val="22"/>
        </w:rPr>
        <w:t>esferas</w:t>
      </w:r>
      <w:r>
        <w:rPr>
          <w:spacing w:val="-19"/>
          <w:sz w:val="22"/>
        </w:rPr>
        <w:t> </w:t>
      </w:r>
      <w:r>
        <w:rPr>
          <w:sz w:val="22"/>
        </w:rPr>
        <w:t>académica</w:t>
      </w:r>
      <w:r>
        <w:rPr>
          <w:spacing w:val="-19"/>
          <w:sz w:val="22"/>
        </w:rPr>
        <w:t> </w:t>
      </w:r>
      <w:r>
        <w:rPr>
          <w:sz w:val="22"/>
        </w:rPr>
        <w:t>o laboral.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Si</w:t>
      </w:r>
      <w:r>
        <w:rPr>
          <w:spacing w:val="-10"/>
          <w:w w:val="95"/>
        </w:rPr>
        <w:t> </w:t>
      </w:r>
      <w:r>
        <w:rPr>
          <w:w w:val="95"/>
        </w:rPr>
        <w:t>bien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inicio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consideró</w:t>
      </w:r>
      <w:r>
        <w:rPr>
          <w:spacing w:val="-10"/>
          <w:w w:val="95"/>
        </w:rPr>
        <w:t> </w:t>
      </w:r>
      <w:r>
        <w:rPr>
          <w:w w:val="95"/>
        </w:rPr>
        <w:t>establecer</w:t>
      </w:r>
      <w:r>
        <w:rPr>
          <w:spacing w:val="-10"/>
          <w:w w:val="95"/>
        </w:rPr>
        <w:t> </w:t>
      </w:r>
      <w:r>
        <w:rPr>
          <w:w w:val="95"/>
        </w:rPr>
        <w:t>únicamente</w:t>
      </w:r>
      <w:r>
        <w:rPr>
          <w:spacing w:val="-10"/>
          <w:w w:val="95"/>
        </w:rPr>
        <w:t> </w:t>
      </w:r>
      <w:r>
        <w:rPr>
          <w:w w:val="95"/>
        </w:rPr>
        <w:t>esta</w:t>
      </w:r>
      <w:r>
        <w:rPr>
          <w:spacing w:val="-10"/>
          <w:w w:val="95"/>
        </w:rPr>
        <w:t> </w:t>
      </w:r>
      <w:r>
        <w:rPr>
          <w:w w:val="95"/>
        </w:rPr>
        <w:t>tipología,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estu- dio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este</w:t>
      </w:r>
      <w:r>
        <w:rPr>
          <w:spacing w:val="-8"/>
          <w:w w:val="95"/>
        </w:rPr>
        <w:t> </w:t>
      </w:r>
      <w:r>
        <w:rPr>
          <w:w w:val="95"/>
        </w:rPr>
        <w:t>primer</w:t>
      </w:r>
      <w:r>
        <w:rPr>
          <w:spacing w:val="-8"/>
          <w:w w:val="95"/>
        </w:rPr>
        <w:t> </w:t>
      </w:r>
      <w:r>
        <w:rPr>
          <w:w w:val="95"/>
        </w:rPr>
        <w:t>componente</w:t>
      </w:r>
      <w:r>
        <w:rPr>
          <w:spacing w:val="-8"/>
          <w:w w:val="95"/>
        </w:rPr>
        <w:t> </w:t>
      </w:r>
      <w:r>
        <w:rPr>
          <w:w w:val="95"/>
        </w:rPr>
        <w:t>arrojó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8"/>
          <w:w w:val="95"/>
        </w:rPr>
        <w:t> </w:t>
      </w:r>
      <w:r>
        <w:rPr>
          <w:w w:val="95"/>
        </w:rPr>
        <w:t>combinaciones,</w:t>
      </w:r>
      <w:r>
        <w:rPr>
          <w:spacing w:val="-8"/>
          <w:w w:val="95"/>
        </w:rPr>
        <w:t> </w:t>
      </w:r>
      <w:r>
        <w:rPr>
          <w:w w:val="95"/>
        </w:rPr>
        <w:t>dado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énfasis</w:t>
      </w:r>
      <w:r>
        <w:rPr>
          <w:spacing w:val="-8"/>
          <w:w w:val="95"/>
        </w:rPr>
        <w:t> </w:t>
      </w:r>
      <w:r>
        <w:rPr>
          <w:w w:val="95"/>
        </w:rPr>
        <w:t>hecho </w:t>
      </w:r>
      <w:r>
        <w:rPr/>
        <w:t>por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estudiantes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forma</w:t>
      </w:r>
      <w:r>
        <w:rPr>
          <w:spacing w:val="-6"/>
        </w:rPr>
        <w:t> </w:t>
      </w:r>
      <w:r>
        <w:rPr/>
        <w:t>como</w:t>
      </w:r>
      <w:r>
        <w:rPr>
          <w:spacing w:val="-6"/>
        </w:rPr>
        <w:t> </w:t>
      </w:r>
      <w:r>
        <w:rPr/>
        <w:t>unos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otros</w:t>
      </w:r>
      <w:r>
        <w:rPr>
          <w:spacing w:val="-6"/>
        </w:rPr>
        <w:t> </w:t>
      </w:r>
      <w:r>
        <w:rPr/>
        <w:t>aspectos</w:t>
      </w:r>
      <w:r>
        <w:rPr>
          <w:spacing w:val="-5"/>
        </w:rPr>
        <w:t> </w:t>
      </w:r>
      <w:r>
        <w:rPr/>
        <w:t>incidían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otras </w:t>
      </w:r>
      <w:r>
        <w:rPr>
          <w:w w:val="95"/>
        </w:rPr>
        <w:t>esferas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vida.</w:t>
      </w:r>
      <w:r>
        <w:rPr>
          <w:spacing w:val="-12"/>
          <w:w w:val="95"/>
        </w:rPr>
        <w:t> </w:t>
      </w:r>
      <w:r>
        <w:rPr>
          <w:w w:val="95"/>
        </w:rPr>
        <w:t>Asimismo,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reconocimiento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distintas</w:t>
      </w:r>
      <w:r>
        <w:rPr>
          <w:spacing w:val="-11"/>
          <w:w w:val="95"/>
        </w:rPr>
        <w:t> </w:t>
      </w:r>
      <w:r>
        <w:rPr>
          <w:w w:val="95"/>
        </w:rPr>
        <w:t>esferas</w:t>
      </w:r>
      <w:r>
        <w:rPr>
          <w:spacing w:val="-12"/>
          <w:w w:val="95"/>
        </w:rPr>
        <w:t> </w:t>
      </w:r>
      <w:r>
        <w:rPr>
          <w:w w:val="95"/>
        </w:rPr>
        <w:t>dio</w:t>
      </w:r>
      <w:r>
        <w:rPr>
          <w:spacing w:val="-12"/>
          <w:w w:val="95"/>
        </w:rPr>
        <w:t> </w:t>
      </w:r>
      <w:r>
        <w:rPr>
          <w:w w:val="95"/>
        </w:rPr>
        <w:t>pauta al análisis de otros participantes o involucrados, no necesariamente del ámbito </w:t>
      </w:r>
      <w:r>
        <w:rPr>
          <w:spacing w:val="-3"/>
        </w:rPr>
        <w:t>familiar.</w:t>
      </w:r>
    </w:p>
    <w:p>
      <w:pPr>
        <w:pStyle w:val="BodyText"/>
        <w:spacing w:before="7"/>
        <w:rPr>
          <w:sz w:val="8"/>
        </w:rPr>
      </w:pPr>
    </w:p>
    <w:p>
      <w:pPr>
        <w:pStyle w:val="Heading3"/>
        <w:spacing w:before="65"/>
        <w:rPr>
          <w:rFonts w:ascii="Times New Roman"/>
        </w:rPr>
      </w:pPr>
      <w:r>
        <w:rPr>
          <w:rFonts w:ascii="Times New Roman"/>
        </w:rPr>
        <w:t>Tabla 1</w:t>
      </w:r>
    </w:p>
    <w:p>
      <w:pPr>
        <w:spacing w:before="7"/>
        <w:ind w:left="240" w:right="240" w:firstLine="0"/>
        <w:jc w:val="center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Tipo de situaciones estresantes vividas durante el último mes</w:t>
      </w:r>
    </w:p>
    <w:p>
      <w:pPr>
        <w:pStyle w:val="BodyText"/>
        <w:spacing w:before="1"/>
        <w:rPr>
          <w:rFonts w:ascii="Times New Roman"/>
          <w:b/>
          <w:sz w:val="12"/>
        </w:rPr>
      </w:pPr>
    </w:p>
    <w:tbl>
      <w:tblPr>
        <w:tblW w:w="0" w:type="auto"/>
        <w:jc w:val="left"/>
        <w:tblInd w:w="8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69"/>
        <w:gridCol w:w="1257"/>
        <w:gridCol w:w="580"/>
        <w:gridCol w:w="1243"/>
        <w:gridCol w:w="485"/>
      </w:tblGrid>
      <w:tr>
        <w:trPr>
          <w:trHeight w:val="235" w:hRule="exact"/>
        </w:trPr>
        <w:tc>
          <w:tcPr>
            <w:tcW w:w="2169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1257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515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90"/>
                <w:sz w:val="17"/>
              </w:rPr>
              <w:t>Frecuencia</w:t>
            </w:r>
          </w:p>
        </w:tc>
        <w:tc>
          <w:tcPr>
            <w:tcW w:w="580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1243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252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85"/>
                <w:sz w:val="17"/>
              </w:rPr>
              <w:t>Porcenttaje (%)</w:t>
            </w:r>
          </w:p>
        </w:tc>
        <w:tc>
          <w:tcPr>
            <w:tcW w:w="485" w:type="dxa"/>
            <w:tcBorders>
              <w:left w:val="nil"/>
              <w:right w:val="nil"/>
            </w:tcBorders>
          </w:tcPr>
          <w:p>
            <w:pPr/>
          </w:p>
        </w:tc>
      </w:tr>
      <w:tr>
        <w:trPr>
          <w:trHeight w:val="248" w:hRule="exact"/>
        </w:trPr>
        <w:tc>
          <w:tcPr>
            <w:tcW w:w="2169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35"/>
              <w:rPr>
                <w:sz w:val="17"/>
              </w:rPr>
            </w:pPr>
            <w:r>
              <w:rPr>
                <w:sz w:val="17"/>
              </w:rPr>
              <w:t>Académico</w:t>
            </w:r>
          </w:p>
        </w:tc>
        <w:tc>
          <w:tcPr>
            <w:tcW w:w="1257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8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right="250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73</w:t>
            </w:r>
          </w:p>
        </w:tc>
        <w:tc>
          <w:tcPr>
            <w:tcW w:w="1243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85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115" w:right="7"/>
              <w:jc w:val="center"/>
              <w:rPr>
                <w:sz w:val="17"/>
              </w:rPr>
            </w:pPr>
            <w:r>
              <w:rPr>
                <w:sz w:val="17"/>
              </w:rPr>
              <w:t>40.8</w:t>
            </w:r>
          </w:p>
        </w:tc>
      </w:tr>
      <w:tr>
        <w:trPr>
          <w:trHeight w:val="235" w:hRule="exact"/>
        </w:trPr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35"/>
              <w:rPr>
                <w:sz w:val="17"/>
              </w:rPr>
            </w:pPr>
            <w:r>
              <w:rPr>
                <w:sz w:val="17"/>
              </w:rPr>
              <w:t>Familiar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right="250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73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8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115" w:right="7"/>
              <w:jc w:val="center"/>
              <w:rPr>
                <w:sz w:val="17"/>
              </w:rPr>
            </w:pPr>
            <w:r>
              <w:rPr>
                <w:sz w:val="17"/>
              </w:rPr>
              <w:t>40.8</w:t>
            </w:r>
          </w:p>
        </w:tc>
      </w:tr>
      <w:tr>
        <w:trPr>
          <w:trHeight w:val="236" w:hRule="exact"/>
        </w:trPr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35"/>
              <w:rPr>
                <w:sz w:val="17"/>
              </w:rPr>
            </w:pPr>
            <w:r>
              <w:rPr>
                <w:sz w:val="17"/>
              </w:rPr>
              <w:t>Laboral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right="250"/>
              <w:jc w:val="right"/>
              <w:rPr>
                <w:sz w:val="17"/>
              </w:rPr>
            </w:pPr>
            <w:r>
              <w:rPr>
                <w:w w:val="93"/>
                <w:sz w:val="17"/>
              </w:rPr>
              <w:t>6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8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202" w:right="7"/>
              <w:jc w:val="center"/>
              <w:rPr>
                <w:sz w:val="17"/>
              </w:rPr>
            </w:pPr>
            <w:r>
              <w:rPr>
                <w:sz w:val="17"/>
              </w:rPr>
              <w:t>3.4</w:t>
            </w:r>
          </w:p>
        </w:tc>
      </w:tr>
      <w:tr>
        <w:trPr>
          <w:trHeight w:val="235" w:hRule="exact"/>
        </w:trPr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35"/>
              <w:rPr>
                <w:sz w:val="17"/>
              </w:rPr>
            </w:pPr>
            <w:r>
              <w:rPr>
                <w:sz w:val="17"/>
              </w:rPr>
              <w:t>Escuela-trabajo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right="250"/>
              <w:jc w:val="right"/>
              <w:rPr>
                <w:sz w:val="17"/>
              </w:rPr>
            </w:pPr>
            <w:r>
              <w:rPr>
                <w:w w:val="93"/>
                <w:sz w:val="17"/>
              </w:rPr>
              <w:t>7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8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202" w:right="7"/>
              <w:jc w:val="center"/>
              <w:rPr>
                <w:sz w:val="17"/>
              </w:rPr>
            </w:pPr>
            <w:r>
              <w:rPr>
                <w:sz w:val="17"/>
              </w:rPr>
              <w:t>3.9</w:t>
            </w:r>
          </w:p>
        </w:tc>
      </w:tr>
      <w:tr>
        <w:trPr>
          <w:trHeight w:val="235" w:hRule="exact"/>
        </w:trPr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35"/>
              <w:rPr>
                <w:sz w:val="17"/>
              </w:rPr>
            </w:pPr>
            <w:r>
              <w:rPr>
                <w:sz w:val="17"/>
              </w:rPr>
              <w:t>Escuela-familia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right="250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13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8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202" w:right="7"/>
              <w:jc w:val="center"/>
              <w:rPr>
                <w:sz w:val="17"/>
              </w:rPr>
            </w:pPr>
            <w:r>
              <w:rPr>
                <w:sz w:val="17"/>
              </w:rPr>
              <w:t>7.3</w:t>
            </w:r>
          </w:p>
        </w:tc>
      </w:tr>
      <w:tr>
        <w:trPr>
          <w:trHeight w:val="235" w:hRule="exact"/>
        </w:trPr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35"/>
              <w:rPr>
                <w:sz w:val="17"/>
              </w:rPr>
            </w:pPr>
            <w:r>
              <w:rPr>
                <w:sz w:val="17"/>
              </w:rPr>
              <w:t>Escuela-trabajo-familia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right="250"/>
              <w:jc w:val="right"/>
              <w:rPr>
                <w:sz w:val="17"/>
              </w:rPr>
            </w:pPr>
            <w:r>
              <w:rPr>
                <w:w w:val="93"/>
                <w:sz w:val="17"/>
              </w:rPr>
              <w:t>7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8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202" w:right="7"/>
              <w:jc w:val="center"/>
              <w:rPr>
                <w:sz w:val="17"/>
              </w:rPr>
            </w:pPr>
            <w:r>
              <w:rPr>
                <w:sz w:val="17"/>
              </w:rPr>
              <w:t>3.9</w:t>
            </w:r>
          </w:p>
        </w:tc>
      </w:tr>
      <w:tr>
        <w:trPr>
          <w:trHeight w:val="222" w:hRule="exact"/>
        </w:trPr>
        <w:tc>
          <w:tcPr>
            <w:tcW w:w="2169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left="35"/>
              <w:rPr>
                <w:sz w:val="17"/>
              </w:rPr>
            </w:pPr>
            <w:r>
              <w:rPr>
                <w:sz w:val="17"/>
              </w:rPr>
              <w:t>Total</w:t>
            </w:r>
          </w:p>
        </w:tc>
        <w:tc>
          <w:tcPr>
            <w:tcW w:w="1257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580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right="250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179</w:t>
            </w:r>
          </w:p>
        </w:tc>
        <w:tc>
          <w:tcPr>
            <w:tcW w:w="1243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485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left="26" w:right="7"/>
              <w:jc w:val="center"/>
              <w:rPr>
                <w:sz w:val="17"/>
              </w:rPr>
            </w:pPr>
            <w:r>
              <w:rPr>
                <w:sz w:val="17"/>
              </w:rPr>
              <w:t>100.0</w:t>
            </w:r>
          </w:p>
        </w:tc>
      </w:tr>
    </w:tbl>
    <w:p>
      <w:pPr>
        <w:spacing w:line="264" w:lineRule="auto" w:before="7"/>
        <w:ind w:left="845" w:right="843" w:firstLine="0"/>
        <w:jc w:val="both"/>
        <w:rPr>
          <w:sz w:val="17"/>
        </w:rPr>
      </w:pPr>
      <w:r>
        <w:rPr>
          <w:sz w:val="17"/>
        </w:rPr>
        <w:t>Nota:</w:t>
      </w:r>
      <w:r>
        <w:rPr>
          <w:spacing w:val="-6"/>
          <w:sz w:val="17"/>
        </w:rPr>
        <w:t> </w:t>
      </w:r>
      <w:r>
        <w:rPr>
          <w:sz w:val="17"/>
        </w:rPr>
        <w:t>Se</w:t>
      </w:r>
      <w:r>
        <w:rPr>
          <w:spacing w:val="-6"/>
          <w:sz w:val="17"/>
        </w:rPr>
        <w:t> </w:t>
      </w:r>
      <w:r>
        <w:rPr>
          <w:sz w:val="17"/>
        </w:rPr>
        <w:t>consideraron</w:t>
      </w:r>
      <w:r>
        <w:rPr>
          <w:spacing w:val="-6"/>
          <w:sz w:val="17"/>
        </w:rPr>
        <w:t> </w:t>
      </w:r>
      <w:r>
        <w:rPr>
          <w:sz w:val="17"/>
        </w:rPr>
        <w:t>las</w:t>
      </w:r>
      <w:r>
        <w:rPr>
          <w:spacing w:val="-6"/>
          <w:sz w:val="17"/>
        </w:rPr>
        <w:t> </w:t>
      </w:r>
      <w:r>
        <w:rPr>
          <w:sz w:val="17"/>
        </w:rPr>
        <w:t>categorías</w:t>
      </w:r>
      <w:r>
        <w:rPr>
          <w:spacing w:val="-6"/>
          <w:sz w:val="17"/>
        </w:rPr>
        <w:t> </w:t>
      </w:r>
      <w:r>
        <w:rPr>
          <w:sz w:val="17"/>
        </w:rPr>
        <w:t>escuela-trabajo,</w:t>
      </w:r>
      <w:r>
        <w:rPr>
          <w:spacing w:val="-6"/>
          <w:sz w:val="17"/>
        </w:rPr>
        <w:t> </w:t>
      </w:r>
      <w:r>
        <w:rPr>
          <w:sz w:val="17"/>
        </w:rPr>
        <w:t>escuela-familia</w:t>
      </w:r>
      <w:r>
        <w:rPr>
          <w:spacing w:val="-6"/>
          <w:sz w:val="17"/>
        </w:rPr>
        <w:t> </w:t>
      </w:r>
      <w:r>
        <w:rPr>
          <w:sz w:val="17"/>
        </w:rPr>
        <w:t>y</w:t>
      </w:r>
      <w:r>
        <w:rPr>
          <w:spacing w:val="-6"/>
          <w:sz w:val="17"/>
        </w:rPr>
        <w:t> </w:t>
      </w:r>
      <w:r>
        <w:rPr>
          <w:sz w:val="17"/>
        </w:rPr>
        <w:t>escuela- trabajo-familia</w:t>
      </w:r>
      <w:r>
        <w:rPr>
          <w:spacing w:val="-13"/>
          <w:sz w:val="17"/>
        </w:rPr>
        <w:t> </w:t>
      </w:r>
      <w:r>
        <w:rPr>
          <w:sz w:val="17"/>
        </w:rPr>
        <w:t>en</w:t>
      </w:r>
      <w:r>
        <w:rPr>
          <w:spacing w:val="-14"/>
          <w:sz w:val="17"/>
        </w:rPr>
        <w:t> </w:t>
      </w:r>
      <w:r>
        <w:rPr>
          <w:sz w:val="17"/>
        </w:rPr>
        <w:t>aquellos</w:t>
      </w:r>
      <w:r>
        <w:rPr>
          <w:spacing w:val="-13"/>
          <w:sz w:val="17"/>
        </w:rPr>
        <w:t> </w:t>
      </w:r>
      <w:r>
        <w:rPr>
          <w:sz w:val="17"/>
        </w:rPr>
        <w:t>casos</w:t>
      </w:r>
      <w:r>
        <w:rPr>
          <w:spacing w:val="-14"/>
          <w:sz w:val="17"/>
        </w:rPr>
        <w:t> </w:t>
      </w:r>
      <w:r>
        <w:rPr>
          <w:sz w:val="17"/>
        </w:rPr>
        <w:t>donde</w:t>
      </w:r>
      <w:r>
        <w:rPr>
          <w:spacing w:val="-14"/>
          <w:sz w:val="17"/>
        </w:rPr>
        <w:t> </w:t>
      </w:r>
      <w:r>
        <w:rPr>
          <w:sz w:val="17"/>
        </w:rPr>
        <w:t>los</w:t>
      </w:r>
      <w:r>
        <w:rPr>
          <w:spacing w:val="-14"/>
          <w:sz w:val="17"/>
        </w:rPr>
        <w:t> </w:t>
      </w:r>
      <w:r>
        <w:rPr>
          <w:sz w:val="17"/>
        </w:rPr>
        <w:t>alumnos</w:t>
      </w:r>
      <w:r>
        <w:rPr>
          <w:spacing w:val="-13"/>
          <w:sz w:val="17"/>
        </w:rPr>
        <w:t> </w:t>
      </w:r>
      <w:r>
        <w:rPr>
          <w:sz w:val="17"/>
        </w:rPr>
        <w:t>reportaban</w:t>
      </w:r>
      <w:r>
        <w:rPr>
          <w:spacing w:val="-14"/>
          <w:sz w:val="17"/>
        </w:rPr>
        <w:t> </w:t>
      </w:r>
      <w:r>
        <w:rPr>
          <w:sz w:val="17"/>
        </w:rPr>
        <w:t>estresores</w:t>
      </w:r>
      <w:r>
        <w:rPr>
          <w:spacing w:val="-14"/>
          <w:sz w:val="17"/>
        </w:rPr>
        <w:t> </w:t>
      </w:r>
      <w:r>
        <w:rPr>
          <w:sz w:val="17"/>
        </w:rPr>
        <w:t>que, siendo</w:t>
      </w:r>
      <w:r>
        <w:rPr>
          <w:spacing w:val="-19"/>
          <w:sz w:val="17"/>
        </w:rPr>
        <w:t> </w:t>
      </w:r>
      <w:r>
        <w:rPr>
          <w:sz w:val="17"/>
        </w:rPr>
        <w:t>de</w:t>
      </w:r>
      <w:r>
        <w:rPr>
          <w:spacing w:val="-19"/>
          <w:sz w:val="17"/>
        </w:rPr>
        <w:t> </w:t>
      </w:r>
      <w:r>
        <w:rPr>
          <w:sz w:val="17"/>
        </w:rPr>
        <w:t>una</w:t>
      </w:r>
      <w:r>
        <w:rPr>
          <w:spacing w:val="-19"/>
          <w:sz w:val="17"/>
        </w:rPr>
        <w:t> </w:t>
      </w:r>
      <w:r>
        <w:rPr>
          <w:sz w:val="17"/>
        </w:rPr>
        <w:t>esfera,</w:t>
      </w:r>
      <w:r>
        <w:rPr>
          <w:spacing w:val="-19"/>
          <w:sz w:val="17"/>
        </w:rPr>
        <w:t> </w:t>
      </w:r>
      <w:r>
        <w:rPr>
          <w:sz w:val="17"/>
        </w:rPr>
        <w:t>generaba</w:t>
      </w:r>
      <w:r>
        <w:rPr>
          <w:spacing w:val="-19"/>
          <w:sz w:val="17"/>
        </w:rPr>
        <w:t> </w:t>
      </w:r>
      <w:r>
        <w:rPr>
          <w:sz w:val="17"/>
        </w:rPr>
        <w:t>nuevos</w:t>
      </w:r>
      <w:r>
        <w:rPr>
          <w:spacing w:val="-19"/>
          <w:sz w:val="17"/>
        </w:rPr>
        <w:t> </w:t>
      </w:r>
      <w:r>
        <w:rPr>
          <w:sz w:val="17"/>
        </w:rPr>
        <w:t>estresores</w:t>
      </w:r>
      <w:r>
        <w:rPr>
          <w:spacing w:val="-19"/>
          <w:sz w:val="17"/>
        </w:rPr>
        <w:t> </w:t>
      </w:r>
      <w:r>
        <w:rPr>
          <w:sz w:val="17"/>
        </w:rPr>
        <w:t>en</w:t>
      </w:r>
      <w:r>
        <w:rPr>
          <w:spacing w:val="-19"/>
          <w:sz w:val="17"/>
        </w:rPr>
        <w:t> </w:t>
      </w:r>
      <w:r>
        <w:rPr>
          <w:sz w:val="17"/>
        </w:rPr>
        <w:t>otra.</w:t>
      </w:r>
    </w:p>
    <w:p>
      <w:pPr>
        <w:spacing w:before="0"/>
        <w:ind w:left="845" w:right="0" w:firstLine="0"/>
        <w:jc w:val="both"/>
        <w:rPr>
          <w:sz w:val="17"/>
        </w:rPr>
      </w:pPr>
      <w:r>
        <w:rPr>
          <w:w w:val="95"/>
          <w:sz w:val="17"/>
        </w:rPr>
        <w:t>Fuente:  Elaboración propia</w:t>
      </w:r>
    </w:p>
    <w:p>
      <w:pPr>
        <w:spacing w:after="0"/>
        <w:jc w:val="both"/>
        <w:rPr>
          <w:sz w:val="17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A</w:t>
      </w:r>
      <w:r>
        <w:rPr>
          <w:spacing w:val="-21"/>
        </w:rPr>
        <w:t> </w:t>
      </w:r>
      <w:r>
        <w:rPr/>
        <w:t>partir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esta</w:t>
      </w:r>
      <w:r>
        <w:rPr>
          <w:spacing w:val="-20"/>
        </w:rPr>
        <w:t> </w:t>
      </w:r>
      <w:r>
        <w:rPr/>
        <w:t>clasificación</w:t>
      </w:r>
      <w:r>
        <w:rPr>
          <w:spacing w:val="-21"/>
        </w:rPr>
        <w:t> </w:t>
      </w:r>
      <w:r>
        <w:rPr/>
        <w:t>fue</w:t>
      </w:r>
      <w:r>
        <w:rPr>
          <w:spacing w:val="-21"/>
        </w:rPr>
        <w:t> </w:t>
      </w:r>
      <w:r>
        <w:rPr/>
        <w:t>analizado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separado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apoyo</w:t>
      </w:r>
      <w:r>
        <w:rPr>
          <w:spacing w:val="-20"/>
        </w:rPr>
        <w:t> </w:t>
      </w:r>
      <w:r>
        <w:rPr/>
        <w:t>percibido por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otras</w:t>
      </w:r>
      <w:r>
        <w:rPr>
          <w:spacing w:val="-20"/>
        </w:rPr>
        <w:t> </w:t>
      </w:r>
      <w:r>
        <w:rPr/>
        <w:t>personas</w:t>
      </w:r>
      <w:r>
        <w:rPr>
          <w:spacing w:val="-20"/>
        </w:rPr>
        <w:t> </w:t>
      </w:r>
      <w:r>
        <w:rPr/>
        <w:t>involucradas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situación.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resultados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>
          <w:spacing w:val="-5"/>
          <w:w w:val="105"/>
          <w:sz w:val="17"/>
        </w:rPr>
        <w:t>anova</w:t>
      </w:r>
      <w:r>
        <w:rPr>
          <w:spacing w:val="-11"/>
          <w:w w:val="105"/>
          <w:sz w:val="17"/>
        </w:rPr>
        <w:t> </w:t>
      </w:r>
      <w:r>
        <w:rPr/>
        <w:t>no </w:t>
      </w:r>
      <w:r>
        <w:rPr>
          <w:w w:val="95"/>
        </w:rPr>
        <w:t>mostraron</w:t>
      </w:r>
      <w:r>
        <w:rPr>
          <w:spacing w:val="-22"/>
          <w:w w:val="95"/>
        </w:rPr>
        <w:t> </w:t>
      </w:r>
      <w:r>
        <w:rPr>
          <w:w w:val="95"/>
        </w:rPr>
        <w:t>diferencias</w:t>
      </w:r>
      <w:r>
        <w:rPr>
          <w:spacing w:val="-22"/>
          <w:w w:val="95"/>
        </w:rPr>
        <w:t> </w:t>
      </w:r>
      <w:r>
        <w:rPr>
          <w:w w:val="95"/>
        </w:rPr>
        <w:t>significativas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eventos</w:t>
      </w:r>
      <w:r>
        <w:rPr>
          <w:spacing w:val="-22"/>
          <w:w w:val="95"/>
        </w:rPr>
        <w:t> </w:t>
      </w:r>
      <w:r>
        <w:rPr>
          <w:w w:val="95"/>
        </w:rPr>
        <w:t>estresantes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términos</w:t>
      </w:r>
      <w:r>
        <w:rPr>
          <w:spacing w:val="-22"/>
          <w:w w:val="95"/>
        </w:rPr>
        <w:t> </w:t>
      </w:r>
      <w:r>
        <w:rPr>
          <w:w w:val="95"/>
        </w:rPr>
        <w:t>del apoyo</w:t>
      </w:r>
      <w:r>
        <w:rPr>
          <w:spacing w:val="-9"/>
          <w:w w:val="95"/>
        </w:rPr>
        <w:t> </w:t>
      </w:r>
      <w:r>
        <w:rPr>
          <w:w w:val="95"/>
        </w:rPr>
        <w:t>percibido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implicados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ser</w:t>
      </w:r>
      <w:r>
        <w:rPr>
          <w:spacing w:val="-10"/>
          <w:w w:val="95"/>
        </w:rPr>
        <w:t> </w:t>
      </w:r>
      <w:r>
        <w:rPr>
          <w:w w:val="95"/>
        </w:rPr>
        <w:t>afrontado</w:t>
      </w:r>
      <w:r>
        <w:rPr>
          <w:spacing w:val="-10"/>
          <w:w w:val="95"/>
        </w:rPr>
        <w:t> </w:t>
      </w:r>
      <w:r>
        <w:rPr>
          <w:w w:val="95"/>
        </w:rPr>
        <w:t>(F=1.9;</w:t>
      </w:r>
      <w:r>
        <w:rPr>
          <w:spacing w:val="-9"/>
          <w:w w:val="95"/>
        </w:rPr>
        <w:t> </w:t>
      </w:r>
      <w:r>
        <w:rPr>
          <w:w w:val="95"/>
        </w:rPr>
        <w:t>p=0.09).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cuanto 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capacidad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afrontamiento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resolver</w:t>
      </w:r>
      <w:r>
        <w:rPr>
          <w:spacing w:val="-16"/>
          <w:w w:val="95"/>
        </w:rPr>
        <w:t> </w:t>
      </w:r>
      <w:r>
        <w:rPr>
          <w:w w:val="95"/>
        </w:rPr>
        <w:t>individualmente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situación</w:t>
      </w:r>
      <w:r>
        <w:rPr>
          <w:spacing w:val="-16"/>
          <w:w w:val="95"/>
        </w:rPr>
        <w:t> </w:t>
      </w:r>
      <w:r>
        <w:rPr>
          <w:w w:val="95"/>
        </w:rPr>
        <w:t>estre- sante,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acuerdo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tipo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estrategia</w:t>
      </w:r>
      <w:r>
        <w:rPr>
          <w:spacing w:val="-9"/>
          <w:w w:val="95"/>
        </w:rPr>
        <w:t> </w:t>
      </w:r>
      <w:r>
        <w:rPr>
          <w:w w:val="95"/>
        </w:rPr>
        <w:t>utilizada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correspondencia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las ocho</w:t>
      </w:r>
      <w:r>
        <w:rPr>
          <w:spacing w:val="-24"/>
          <w:w w:val="95"/>
        </w:rPr>
        <w:t> </w:t>
      </w:r>
      <w:r>
        <w:rPr>
          <w:w w:val="95"/>
        </w:rPr>
        <w:t>estrategias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afrontamiento</w:t>
      </w:r>
      <w:r>
        <w:rPr>
          <w:spacing w:val="-25"/>
          <w:w w:val="95"/>
        </w:rPr>
        <w:t> </w:t>
      </w:r>
      <w:r>
        <w:rPr>
          <w:w w:val="95"/>
        </w:rPr>
        <w:t>pertenecientes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nivel</w:t>
      </w:r>
      <w:r>
        <w:rPr>
          <w:spacing w:val="-24"/>
          <w:w w:val="95"/>
        </w:rPr>
        <w:t> </w:t>
      </w:r>
      <w:r>
        <w:rPr>
          <w:w w:val="95"/>
        </w:rPr>
        <w:t>primario,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resultados </w:t>
      </w:r>
      <w:r>
        <w:rPr/>
        <w:t>del </w:t>
      </w:r>
      <w:r>
        <w:rPr>
          <w:spacing w:val="-5"/>
          <w:w w:val="105"/>
          <w:sz w:val="17"/>
        </w:rPr>
        <w:t>anova </w:t>
      </w:r>
      <w:r>
        <w:rPr/>
        <w:t>tampoco mostraron diferencias significativas (F=0.1; p=0.97). </w:t>
      </w:r>
      <w:r>
        <w:rPr>
          <w:spacing w:val="-6"/>
        </w:rPr>
        <w:t>Tras </w:t>
      </w:r>
      <w:r>
        <w:rPr>
          <w:w w:val="95"/>
        </w:rPr>
        <w:t>agrupar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estudiantes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dos</w:t>
      </w:r>
      <w:r>
        <w:rPr>
          <w:spacing w:val="-6"/>
          <w:w w:val="95"/>
        </w:rPr>
        <w:t> </w:t>
      </w:r>
      <w:r>
        <w:rPr>
          <w:w w:val="95"/>
        </w:rPr>
        <w:t>muestras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rangos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semestre</w:t>
      </w:r>
      <w:r>
        <w:rPr>
          <w:spacing w:val="-6"/>
          <w:w w:val="95"/>
        </w:rPr>
        <w:t> </w:t>
      </w:r>
      <w:r>
        <w:rPr>
          <w:w w:val="95"/>
        </w:rPr>
        <w:t>(del</w:t>
      </w:r>
      <w:r>
        <w:rPr>
          <w:spacing w:val="-6"/>
          <w:w w:val="95"/>
        </w:rPr>
        <w:t> </w:t>
      </w:r>
      <w:r>
        <w:rPr>
          <w:w w:val="95"/>
        </w:rPr>
        <w:t>3º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w w:val="95"/>
        </w:rPr>
        <w:t>6º</w:t>
      </w:r>
      <w:r>
        <w:rPr>
          <w:spacing w:val="-6"/>
          <w:w w:val="95"/>
        </w:rPr>
        <w:t> </w:t>
      </w:r>
      <w:r>
        <w:rPr>
          <w:w w:val="95"/>
        </w:rPr>
        <w:t>y </w:t>
      </w:r>
      <w:r>
        <w:rPr/>
        <w:t>del</w:t>
      </w:r>
      <w:r>
        <w:rPr>
          <w:spacing w:val="-30"/>
        </w:rPr>
        <w:t> </w:t>
      </w:r>
      <w:r>
        <w:rPr/>
        <w:t>7º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10º),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resultados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>
          <w:spacing w:val="-5"/>
          <w:w w:val="105"/>
          <w:sz w:val="17"/>
        </w:rPr>
        <w:t>anova</w:t>
      </w:r>
      <w:r>
        <w:rPr>
          <w:spacing w:val="-21"/>
          <w:w w:val="105"/>
          <w:sz w:val="17"/>
        </w:rPr>
        <w:t> </w:t>
      </w:r>
      <w:r>
        <w:rPr/>
        <w:t>no</w:t>
      </w:r>
      <w:r>
        <w:rPr>
          <w:spacing w:val="-30"/>
        </w:rPr>
        <w:t> </w:t>
      </w:r>
      <w:r>
        <w:rPr/>
        <w:t>mostraron</w:t>
      </w:r>
      <w:r>
        <w:rPr>
          <w:spacing w:val="-30"/>
        </w:rPr>
        <w:t> </w:t>
      </w:r>
      <w:r>
        <w:rPr/>
        <w:t>diferencias</w:t>
      </w:r>
      <w:r>
        <w:rPr>
          <w:spacing w:val="-30"/>
        </w:rPr>
        <w:t> </w:t>
      </w:r>
      <w:r>
        <w:rPr/>
        <w:t>significativas</w:t>
      </w:r>
      <w:r>
        <w:rPr>
          <w:spacing w:val="-31"/>
        </w:rPr>
        <w:t> </w:t>
      </w:r>
      <w:r>
        <w:rPr/>
        <w:t>en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uso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estrategias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afrontamiento.</w:t>
      </w:r>
    </w:p>
    <w:p>
      <w:pPr>
        <w:pStyle w:val="BodyText"/>
        <w:spacing w:before="3"/>
      </w:pPr>
    </w:p>
    <w:p>
      <w:pPr>
        <w:pStyle w:val="Heading3"/>
        <w:ind w:left="133" w:right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Estrategias utilizadas por tipo de situación</w:t>
      </w:r>
    </w:p>
    <w:p>
      <w:pPr>
        <w:pStyle w:val="BodyText"/>
        <w:spacing w:before="8"/>
        <w:rPr>
          <w:rFonts w:ascii="Times New Roman"/>
          <w:b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medias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desviaciones</w:t>
      </w:r>
      <w:r>
        <w:rPr>
          <w:spacing w:val="-23"/>
          <w:w w:val="95"/>
        </w:rPr>
        <w:t> </w:t>
      </w:r>
      <w:r>
        <w:rPr>
          <w:w w:val="95"/>
        </w:rPr>
        <w:t>estándar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estrategias</w:t>
      </w:r>
      <w:r>
        <w:rPr>
          <w:spacing w:val="-24"/>
          <w:w w:val="95"/>
        </w:rPr>
        <w:t> </w:t>
      </w:r>
      <w:r>
        <w:rPr>
          <w:w w:val="95"/>
        </w:rPr>
        <w:t>adoptadas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una situación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crisis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presentan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6"/>
          <w:w w:val="95"/>
        </w:rPr>
        <w:t>Tabla</w:t>
      </w:r>
      <w:r>
        <w:rPr>
          <w:spacing w:val="-16"/>
          <w:w w:val="95"/>
        </w:rPr>
        <w:t> </w:t>
      </w:r>
      <w:r>
        <w:rPr>
          <w:w w:val="95"/>
        </w:rPr>
        <w:t>2.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estrategias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puntuaciones superiores al baremo de Cano, Rodríguez y García (2007) por muestra fueron el </w:t>
      </w:r>
      <w:r>
        <w:rPr/>
        <w:t>apoyo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retirada</w:t>
      </w:r>
      <w:r>
        <w:rPr>
          <w:spacing w:val="-14"/>
        </w:rPr>
        <w:t> </w:t>
      </w:r>
      <w:r>
        <w:rPr/>
        <w:t>social.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cuanto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medias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estrategias,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puntajes </w:t>
      </w:r>
      <w:r>
        <w:rPr>
          <w:w w:val="95"/>
        </w:rPr>
        <w:t>mayores fueron en resolución de problemas (M=12.87; DE=5.14), pensamiento </w:t>
      </w:r>
      <w:r>
        <w:rPr/>
        <w:t>desiderativo</w:t>
      </w:r>
      <w:r>
        <w:rPr>
          <w:spacing w:val="-7"/>
        </w:rPr>
        <w:t> </w:t>
      </w:r>
      <w:r>
        <w:rPr/>
        <w:t>(M=12.21;</w:t>
      </w:r>
      <w:r>
        <w:rPr>
          <w:spacing w:val="-7"/>
        </w:rPr>
        <w:t> </w:t>
      </w:r>
      <w:r>
        <w:rPr/>
        <w:t>DE=5.35)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apoyo</w:t>
      </w:r>
      <w:r>
        <w:rPr>
          <w:spacing w:val="-7"/>
        </w:rPr>
        <w:t> </w:t>
      </w:r>
      <w:r>
        <w:rPr/>
        <w:t>social</w:t>
      </w:r>
      <w:r>
        <w:rPr>
          <w:spacing w:val="-8"/>
        </w:rPr>
        <w:t> </w:t>
      </w:r>
      <w:r>
        <w:rPr/>
        <w:t>(M=11.39;</w:t>
      </w:r>
      <w:r>
        <w:rPr>
          <w:spacing w:val="-7"/>
        </w:rPr>
        <w:t> </w:t>
      </w:r>
      <w:r>
        <w:rPr/>
        <w:t>DE=5.70).</w:t>
      </w:r>
      <w:r>
        <w:rPr>
          <w:spacing w:val="-8"/>
        </w:rPr>
        <w:t> </w:t>
      </w:r>
      <w:r>
        <w:rPr/>
        <w:t>Se</w:t>
      </w:r>
      <w:r>
        <w:rPr>
          <w:spacing w:val="-9"/>
        </w:rPr>
        <w:t> </w:t>
      </w:r>
      <w:r>
        <w:rPr/>
        <w:t>ob- </w:t>
      </w:r>
      <w:r>
        <w:rPr>
          <w:w w:val="95"/>
        </w:rPr>
        <w:t>servó</w:t>
      </w:r>
      <w:r>
        <w:rPr>
          <w:spacing w:val="-30"/>
          <w:w w:val="95"/>
        </w:rPr>
        <w:t> </w:t>
      </w:r>
      <w:r>
        <w:rPr>
          <w:w w:val="95"/>
        </w:rPr>
        <w:t>también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abanico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amplio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estrategias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utilizar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situaciones</w:t>
      </w:r>
      <w:r>
        <w:rPr>
          <w:spacing w:val="-30"/>
          <w:w w:val="95"/>
        </w:rPr>
        <w:t> </w:t>
      </w:r>
      <w:r>
        <w:rPr>
          <w:w w:val="95"/>
        </w:rPr>
        <w:t>acadé- micas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académico-laboral-familiar,</w:t>
      </w:r>
      <w:r>
        <w:rPr>
          <w:spacing w:val="-26"/>
          <w:w w:val="95"/>
        </w:rPr>
        <w:t> </w:t>
      </w:r>
      <w:r>
        <w:rPr>
          <w:w w:val="95"/>
        </w:rPr>
        <w:t>combinación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incluye</w:t>
      </w:r>
      <w:r>
        <w:rPr>
          <w:spacing w:val="-26"/>
          <w:w w:val="95"/>
        </w:rPr>
        <w:t> </w:t>
      </w:r>
      <w:r>
        <w:rPr>
          <w:w w:val="95"/>
        </w:rPr>
        <w:t>aquellos</w:t>
      </w:r>
      <w:r>
        <w:rPr>
          <w:spacing w:val="-26"/>
          <w:w w:val="95"/>
        </w:rPr>
        <w:t> </w:t>
      </w:r>
      <w:r>
        <w:rPr>
          <w:w w:val="95"/>
        </w:rPr>
        <w:t>casos</w:t>
      </w:r>
      <w:r>
        <w:rPr>
          <w:spacing w:val="-26"/>
          <w:w w:val="95"/>
        </w:rPr>
        <w:t> </w:t>
      </w:r>
      <w:r>
        <w:rPr>
          <w:w w:val="95"/>
        </w:rPr>
        <w:t>donde los</w:t>
      </w:r>
      <w:r>
        <w:rPr>
          <w:spacing w:val="-15"/>
          <w:w w:val="95"/>
        </w:rPr>
        <w:t> </w:t>
      </w:r>
      <w:r>
        <w:rPr>
          <w:w w:val="95"/>
        </w:rPr>
        <w:t>alumnos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reportaban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estresores</w:t>
      </w:r>
      <w:r>
        <w:rPr>
          <w:spacing w:val="-15"/>
          <w:w w:val="95"/>
        </w:rPr>
        <w:t> </w:t>
      </w:r>
      <w:r>
        <w:rPr>
          <w:w w:val="95"/>
        </w:rPr>
        <w:t>que,</w:t>
      </w:r>
      <w:r>
        <w:rPr>
          <w:spacing w:val="-15"/>
          <w:w w:val="95"/>
        </w:rPr>
        <w:t> </w:t>
      </w:r>
      <w:r>
        <w:rPr>
          <w:w w:val="95"/>
        </w:rPr>
        <w:t>siendo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esfera,</w:t>
      </w:r>
      <w:r>
        <w:rPr>
          <w:spacing w:val="-14"/>
          <w:w w:val="95"/>
        </w:rPr>
        <w:t> </w:t>
      </w:r>
      <w:r>
        <w:rPr>
          <w:w w:val="95"/>
        </w:rPr>
        <w:t>generaba</w:t>
      </w:r>
      <w:r>
        <w:rPr>
          <w:spacing w:val="-15"/>
          <w:w w:val="95"/>
        </w:rPr>
        <w:t> </w:t>
      </w:r>
      <w:r>
        <w:rPr>
          <w:w w:val="95"/>
        </w:rPr>
        <w:t>nuevos</w:t>
      </w:r>
      <w:r>
        <w:rPr>
          <w:spacing w:val="-14"/>
          <w:w w:val="95"/>
        </w:rPr>
        <w:t> </w:t>
      </w:r>
      <w:r>
        <w:rPr>
          <w:w w:val="95"/>
        </w:rPr>
        <w:t>es- </w:t>
      </w:r>
      <w:r>
        <w:rPr>
          <w:spacing w:val="-4"/>
          <w:w w:val="95"/>
        </w:rPr>
        <w:t>tresores </w:t>
      </w:r>
      <w:r>
        <w:rPr>
          <w:w w:val="95"/>
        </w:rPr>
        <w:t>en otra; </w:t>
      </w:r>
      <w:r>
        <w:rPr>
          <w:spacing w:val="-3"/>
          <w:w w:val="95"/>
        </w:rPr>
        <w:t>dentro </w:t>
      </w:r>
      <w:r>
        <w:rPr>
          <w:w w:val="95"/>
        </w:rPr>
        <w:t>de esta última muestra se </w:t>
      </w:r>
      <w:r>
        <w:rPr>
          <w:spacing w:val="-3"/>
          <w:w w:val="95"/>
        </w:rPr>
        <w:t>encontraron </w:t>
      </w:r>
      <w:r>
        <w:rPr>
          <w:w w:val="95"/>
        </w:rPr>
        <w:t>las puntuaciones más</w:t>
      </w:r>
      <w:r>
        <w:rPr>
          <w:spacing w:val="-6"/>
          <w:w w:val="95"/>
        </w:rPr>
        <w:t> </w:t>
      </w:r>
      <w:r>
        <w:rPr>
          <w:w w:val="95"/>
        </w:rPr>
        <w:t>altas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estrategia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reestructuración</w:t>
      </w:r>
      <w:r>
        <w:rPr>
          <w:spacing w:val="-6"/>
          <w:w w:val="95"/>
        </w:rPr>
        <w:t> </w:t>
      </w:r>
      <w:r>
        <w:rPr>
          <w:w w:val="95"/>
        </w:rPr>
        <w:t>cognitiva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resolución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problemas. </w:t>
      </w:r>
      <w:r>
        <w:rPr>
          <w:w w:val="95"/>
        </w:rPr>
        <w:t>Se </w:t>
      </w:r>
      <w:r>
        <w:rPr>
          <w:spacing w:val="-3"/>
          <w:w w:val="95"/>
        </w:rPr>
        <w:t>encontraron </w:t>
      </w:r>
      <w:r>
        <w:rPr>
          <w:w w:val="95"/>
        </w:rPr>
        <w:t>algunas </w:t>
      </w:r>
      <w:r>
        <w:rPr>
          <w:spacing w:val="-3"/>
          <w:w w:val="95"/>
        </w:rPr>
        <w:t>diferencias </w:t>
      </w:r>
      <w:r>
        <w:rPr>
          <w:w w:val="95"/>
        </w:rPr>
        <w:t>significativas en el tipo de </w:t>
      </w:r>
      <w:r>
        <w:rPr>
          <w:spacing w:val="-3"/>
          <w:w w:val="95"/>
        </w:rPr>
        <w:t>afrontamiento </w:t>
      </w:r>
      <w:r>
        <w:rPr>
          <w:w w:val="95"/>
        </w:rPr>
        <w:t>uti- </w:t>
      </w:r>
      <w:r>
        <w:rPr/>
        <w:t>lizado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términos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>
          <w:spacing w:val="-4"/>
        </w:rPr>
        <w:t>estresores,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uso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autocrítica</w:t>
      </w:r>
      <w:r>
        <w:rPr>
          <w:spacing w:val="-29"/>
        </w:rPr>
        <w:t> </w:t>
      </w:r>
      <w:r>
        <w:rPr/>
        <w:t>(F=4.4,</w:t>
      </w:r>
      <w:r>
        <w:rPr>
          <w:spacing w:val="-29"/>
        </w:rPr>
        <w:t> </w:t>
      </w:r>
      <w:r>
        <w:rPr/>
        <w:t>p=0.001), </w:t>
      </w:r>
      <w:r>
        <w:rPr>
          <w:spacing w:val="-3"/>
        </w:rPr>
        <w:t>reestructuración</w:t>
      </w:r>
      <w:r>
        <w:rPr>
          <w:spacing w:val="-12"/>
        </w:rPr>
        <w:t> </w:t>
      </w:r>
      <w:r>
        <w:rPr/>
        <w:t>cognitiva</w:t>
      </w:r>
      <w:r>
        <w:rPr>
          <w:spacing w:val="-12"/>
        </w:rPr>
        <w:t> </w:t>
      </w:r>
      <w:r>
        <w:rPr/>
        <w:t>(F=2.6,</w:t>
      </w:r>
      <w:r>
        <w:rPr>
          <w:spacing w:val="-12"/>
        </w:rPr>
        <w:t> </w:t>
      </w:r>
      <w:r>
        <w:rPr/>
        <w:t>p=0.02)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>
          <w:spacing w:val="-3"/>
        </w:rPr>
        <w:t>retirada</w:t>
      </w:r>
      <w:r>
        <w:rPr>
          <w:spacing w:val="-12"/>
        </w:rPr>
        <w:t> </w:t>
      </w:r>
      <w:r>
        <w:rPr/>
        <w:t>social</w:t>
      </w:r>
      <w:r>
        <w:rPr>
          <w:spacing w:val="-12"/>
        </w:rPr>
        <w:t> </w:t>
      </w:r>
      <w:r>
        <w:rPr/>
        <w:t>(F=2.2,</w:t>
      </w:r>
      <w:r>
        <w:rPr>
          <w:spacing w:val="-12"/>
        </w:rPr>
        <w:t> </w:t>
      </w:r>
      <w:r>
        <w:rPr/>
        <w:t>p=0.04).</w:t>
      </w:r>
      <w:r>
        <w:rPr>
          <w:spacing w:val="-12"/>
        </w:rPr>
        <w:t> </w:t>
      </w:r>
      <w:r>
        <w:rPr/>
        <w:t>A </w:t>
      </w:r>
      <w:r>
        <w:rPr>
          <w:w w:val="95"/>
        </w:rPr>
        <w:t>fin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conocer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cuáles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categorías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situaciones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estresantes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concentraban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uso de</w:t>
      </w:r>
      <w:r>
        <w:rPr>
          <w:spacing w:val="-19"/>
          <w:w w:val="95"/>
        </w:rPr>
        <w:t> </w:t>
      </w:r>
      <w:r>
        <w:rPr>
          <w:w w:val="95"/>
        </w:rPr>
        <w:t>unas</w:t>
      </w:r>
      <w:r>
        <w:rPr>
          <w:spacing w:val="-19"/>
          <w:w w:val="95"/>
        </w:rPr>
        <w:t> </w:t>
      </w:r>
      <w:r>
        <w:rPr>
          <w:w w:val="95"/>
        </w:rPr>
        <w:t>u</w:t>
      </w:r>
      <w:r>
        <w:rPr>
          <w:spacing w:val="-19"/>
          <w:w w:val="95"/>
        </w:rPr>
        <w:t> </w:t>
      </w:r>
      <w:r>
        <w:rPr>
          <w:w w:val="95"/>
        </w:rPr>
        <w:t>otras</w:t>
      </w:r>
      <w:r>
        <w:rPr>
          <w:spacing w:val="-19"/>
          <w:w w:val="95"/>
        </w:rPr>
        <w:t> </w:t>
      </w:r>
      <w:r>
        <w:rPr>
          <w:w w:val="95"/>
        </w:rPr>
        <w:t>estrategias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afrontamiento,</w:t>
      </w:r>
      <w:r>
        <w:rPr>
          <w:spacing w:val="-19"/>
          <w:w w:val="95"/>
        </w:rPr>
        <w:t> </w:t>
      </w:r>
      <w:r>
        <w:rPr>
          <w:w w:val="95"/>
        </w:rPr>
        <w:t>posteriormente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realizó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análisis con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prueba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spacing w:val="-8"/>
          <w:w w:val="95"/>
        </w:rPr>
        <w:t>Tukey</w:t>
      </w:r>
      <w:r>
        <w:rPr>
          <w:spacing w:val="-6"/>
          <w:w w:val="95"/>
        </w:rPr>
        <w:t> </w:t>
      </w:r>
      <w:r>
        <w:rPr>
          <w:spacing w:val="-7"/>
          <w:w w:val="95"/>
        </w:rPr>
        <w:t>(Tabla</w:t>
      </w:r>
      <w:r>
        <w:rPr>
          <w:spacing w:val="-6"/>
          <w:w w:val="95"/>
        </w:rPr>
        <w:t> </w:t>
      </w:r>
      <w:r>
        <w:rPr>
          <w:w w:val="95"/>
        </w:rPr>
        <w:t>3).</w:t>
      </w:r>
      <w:r>
        <w:rPr>
          <w:spacing w:val="-6"/>
          <w:w w:val="95"/>
        </w:rPr>
        <w:t> </w:t>
      </w:r>
      <w:r>
        <w:rPr>
          <w:w w:val="95"/>
        </w:rPr>
        <w:t>Cabe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recalcar</w:t>
      </w:r>
      <w:r>
        <w:rPr>
          <w:spacing w:val="-6"/>
          <w:w w:val="95"/>
        </w:rPr>
        <w:t> </w:t>
      </w:r>
      <w:r>
        <w:rPr>
          <w:w w:val="95"/>
        </w:rPr>
        <w:t>que,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relación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situaciones </w:t>
      </w:r>
      <w:r>
        <w:rPr>
          <w:spacing w:val="-3"/>
          <w:w w:val="95"/>
        </w:rPr>
        <w:t>familiares </w:t>
      </w:r>
      <w:r>
        <w:rPr>
          <w:w w:val="95"/>
        </w:rPr>
        <w:t>y </w:t>
      </w:r>
      <w:r>
        <w:rPr>
          <w:spacing w:val="-3"/>
          <w:w w:val="95"/>
        </w:rPr>
        <w:t>académico-familiares (A-F), </w:t>
      </w:r>
      <w:r>
        <w:rPr>
          <w:w w:val="95"/>
        </w:rPr>
        <w:t>la estrategia más empleada fue el pensa- miento</w:t>
      </w:r>
      <w:r>
        <w:rPr>
          <w:spacing w:val="-11"/>
          <w:w w:val="95"/>
        </w:rPr>
        <w:t> </w:t>
      </w:r>
      <w:r>
        <w:rPr>
          <w:w w:val="95"/>
        </w:rPr>
        <w:t>desiderativo</w:t>
      </w:r>
      <w:r>
        <w:rPr>
          <w:spacing w:val="-11"/>
          <w:w w:val="95"/>
        </w:rPr>
        <w:t> </w:t>
      </w:r>
      <w:r>
        <w:rPr>
          <w:w w:val="95"/>
        </w:rPr>
        <w:t>(definido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autores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deseo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realidad</w:t>
      </w:r>
      <w:r>
        <w:rPr>
          <w:spacing w:val="-11"/>
          <w:w w:val="95"/>
        </w:rPr>
        <w:t> </w:t>
      </w:r>
      <w:r>
        <w:rPr>
          <w:w w:val="95"/>
        </w:rPr>
        <w:t>no sea </w:t>
      </w:r>
      <w:r>
        <w:rPr>
          <w:spacing w:val="-3"/>
          <w:w w:val="95"/>
        </w:rPr>
        <w:t>estresante), </w:t>
      </w:r>
      <w:r>
        <w:rPr>
          <w:w w:val="95"/>
        </w:rPr>
        <w:t>con los puntajes de M=12.48 (DE=5.04) y M=14.31</w:t>
      </w:r>
      <w:r>
        <w:rPr>
          <w:spacing w:val="40"/>
          <w:w w:val="95"/>
        </w:rPr>
        <w:t> </w:t>
      </w:r>
      <w:r>
        <w:rPr>
          <w:w w:val="95"/>
        </w:rPr>
        <w:t>(DE=5.04).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cuanto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diferencias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sexos,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encontraron</w:t>
      </w:r>
      <w:r>
        <w:rPr>
          <w:spacing w:val="-15"/>
          <w:w w:val="95"/>
        </w:rPr>
        <w:t> </w:t>
      </w:r>
      <w:r>
        <w:rPr>
          <w:w w:val="95"/>
        </w:rPr>
        <w:t>diferencias</w:t>
      </w:r>
      <w:r>
        <w:rPr>
          <w:spacing w:val="-15"/>
          <w:w w:val="95"/>
        </w:rPr>
        <w:t> </w:t>
      </w:r>
      <w:r>
        <w:rPr>
          <w:w w:val="95"/>
        </w:rPr>
        <w:t>significativas </w:t>
      </w:r>
      <w:r>
        <w:rPr/>
        <w:t>entre</w:t>
      </w:r>
      <w:r>
        <w:rPr>
          <w:spacing w:val="-27"/>
        </w:rPr>
        <w:t> </w:t>
      </w:r>
      <w:r>
        <w:rPr/>
        <w:t>hombres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mujeres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empleo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-3"/>
        </w:rPr>
        <w:t>expresión</w:t>
      </w:r>
      <w:r>
        <w:rPr>
          <w:spacing w:val="-27"/>
        </w:rPr>
        <w:t> </w:t>
      </w:r>
      <w:r>
        <w:rPr/>
        <w:t>emocional,</w:t>
      </w:r>
      <w:r>
        <w:rPr>
          <w:spacing w:val="-27"/>
        </w:rPr>
        <w:t> </w:t>
      </w:r>
      <w:r>
        <w:rPr/>
        <w:t>t</w:t>
      </w:r>
      <w:r>
        <w:rPr>
          <w:spacing w:val="-27"/>
        </w:rPr>
        <w:t> </w:t>
      </w:r>
      <w:r>
        <w:rPr/>
        <w:t>(177)=2.32, p=0.021, en donde las mujeres (M=9.68, DE=5.36) tuvieron una media esta- dística</w:t>
      </w:r>
      <w:r>
        <w:rPr>
          <w:spacing w:val="-8"/>
        </w:rPr>
        <w:t> </w:t>
      </w:r>
      <w:r>
        <w:rPr/>
        <w:t>mayor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hombres</w:t>
      </w:r>
      <w:r>
        <w:rPr>
          <w:spacing w:val="-8"/>
        </w:rPr>
        <w:t> </w:t>
      </w:r>
      <w:r>
        <w:rPr/>
        <w:t>(M=7.57,</w:t>
      </w:r>
      <w:r>
        <w:rPr>
          <w:spacing w:val="-8"/>
        </w:rPr>
        <w:t> </w:t>
      </w:r>
      <w:r>
        <w:rPr/>
        <w:t>DE=5.26);</w:t>
      </w:r>
      <w:r>
        <w:rPr>
          <w:spacing w:val="-8"/>
        </w:rPr>
        <w:t> </w:t>
      </w:r>
      <w:r>
        <w:rPr/>
        <w:t>pensamiento</w:t>
      </w:r>
      <w:r>
        <w:rPr>
          <w:spacing w:val="-8"/>
        </w:rPr>
        <w:t> </w:t>
      </w:r>
      <w:r>
        <w:rPr/>
        <w:t>desiderati-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6"/>
        </w:rPr>
      </w:pPr>
    </w:p>
    <w:p>
      <w:pPr>
        <w:spacing w:after="0"/>
        <w:rPr>
          <w:sz w:val="16"/>
        </w:rPr>
        <w:sectPr>
          <w:headerReference w:type="default" r:id="rId63"/>
          <w:pgSz w:w="13600" w:h="10200" w:orient="landscape"/>
          <w:pgMar w:header="0" w:footer="0" w:top="0" w:bottom="280" w:left="1440" w:right="1220"/>
        </w:sect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line="136" w:lineRule="exact" w:before="131"/>
        <w:ind w:left="180" w:right="0" w:firstLine="0"/>
        <w:jc w:val="left"/>
        <w:rPr>
          <w:sz w:val="17"/>
        </w:rPr>
      </w:pPr>
      <w:r>
        <w:rPr>
          <w:w w:val="95"/>
          <w:sz w:val="17"/>
        </w:rPr>
        <w:t>Estrategia de</w:t>
      </w:r>
    </w:p>
    <w:p>
      <w:pPr>
        <w:spacing w:before="78"/>
        <w:ind w:left="2932" w:right="0" w:firstLine="0"/>
        <w:jc w:val="left"/>
        <w:rPr>
          <w:rFonts w:ascii="Times New Roman"/>
          <w:b/>
          <w:sz w:val="17"/>
        </w:rPr>
      </w:pPr>
      <w:r>
        <w:rPr/>
        <w:br w:type="column"/>
      </w:r>
      <w:r>
        <w:rPr>
          <w:rFonts w:ascii="Times New Roman"/>
          <w:b/>
          <w:sz w:val="17"/>
        </w:rPr>
        <w:t>Tabla 2</w:t>
      </w:r>
    </w:p>
    <w:p>
      <w:pPr>
        <w:spacing w:before="64"/>
        <w:ind w:left="1086" w:right="0" w:firstLine="0"/>
        <w:jc w:val="left"/>
        <w:rPr>
          <w:rFonts w:ascii="Times New Roman" w:hAnsi="Times New Roman"/>
          <w:b/>
          <w:sz w:val="17"/>
        </w:rPr>
      </w:pPr>
      <w:r>
        <w:rPr/>
        <w:pict>
          <v:group style="position:absolute;margin-left:610.18988pt;margin-top:-40.209553pt;width:3.1pt;height:354.65pt;mso-position-horizontal-relative:page;mso-position-vertical-relative:paragraph;z-index:2848" coordorigin="12204,-804" coordsize="62,7093">
            <v:line style="position:absolute" from="12262,-798" to="12207,-798" stroked="true" strokeweight=".3pt" strokecolor="#000000"/>
            <v:line style="position:absolute" from="12233,-801" to="12233,6285" stroked="true" strokeweight=".3pt" strokecolor="#000000"/>
            <v:line style="position:absolute" from="12262,6282" to="12207,6282" stroked="true" strokeweight=".3pt" strokecolor="#000000"/>
            <w10:wrap type="none"/>
          </v:group>
        </w:pict>
      </w:r>
      <w:r>
        <w:rPr>
          <w:rFonts w:ascii="Times New Roman" w:hAnsi="Times New Roman"/>
          <w:b/>
          <w:sz w:val="17"/>
        </w:rPr>
        <w:t>Comparación por grupos: medias y desviaciones estándar</w:t>
      </w:r>
    </w:p>
    <w:p>
      <w:pPr>
        <w:spacing w:before="152"/>
        <w:ind w:left="746" w:right="0" w:firstLine="0"/>
        <w:jc w:val="left"/>
        <w:rPr>
          <w:rFonts w:ascii="Times New Roman"/>
          <w:i/>
          <w:sz w:val="17"/>
        </w:rPr>
      </w:pPr>
      <w:r>
        <w:rPr/>
        <w:pict>
          <v:group style="position:absolute;margin-left:77.689301pt;margin-top:6.403146pt;width:496pt;height:.5pt;mso-position-horizontal-relative:page;mso-position-vertical-relative:paragraph;z-index:2872" coordorigin="1554,128" coordsize="9920,10">
            <v:line style="position:absolute" from="1559,133" to="2824,133" stroked="true" strokeweight=".5pt" strokecolor="#000000"/>
            <v:line style="position:absolute" from="2824,133" to="3544,133" stroked="true" strokeweight=".5pt" strokecolor="#000000"/>
            <v:line style="position:absolute" from="3544,133" to="4264,133" stroked="true" strokeweight=".5pt" strokecolor="#000000"/>
            <v:line style="position:absolute" from="4264,133" to="4984,133" stroked="true" strokeweight=".5pt" strokecolor="#000000"/>
            <v:line style="position:absolute" from="4984,133" to="5704,133" stroked="true" strokeweight=".5pt" strokecolor="#000000"/>
            <v:line style="position:absolute" from="5704,133" to="6424,133" stroked="true" strokeweight=".5pt" strokecolor="#000000"/>
            <v:line style="position:absolute" from="6424,133" to="7144,133" stroked="true" strokeweight=".5pt" strokecolor="#000000"/>
            <v:line style="position:absolute" from="7144,133" to="7864,133" stroked="true" strokeweight=".5pt" strokecolor="#000000"/>
            <v:line style="position:absolute" from="7864,133" to="8584,133" stroked="true" strokeweight=".5pt" strokecolor="#000000"/>
            <v:line style="position:absolute" from="8584,133" to="9304,133" stroked="true" strokeweight=".5pt" strokecolor="#000000"/>
            <v:line style="position:absolute" from="9304,133" to="10024,133" stroked="true" strokeweight=".5pt" strokecolor="#000000"/>
            <v:line style="position:absolute" from="10024,133" to="10744,133" stroked="true" strokeweight=".5pt" strokecolor="#000000"/>
            <v:line style="position:absolute" from="10744,133" to="11469,133" stroked="true" strokeweight=".5pt" strokecolor="#000000"/>
            <w10:wrap type="none"/>
          </v:group>
        </w:pict>
      </w:r>
      <w:r>
        <w:rPr/>
        <w:pict>
          <v:group style="position:absolute;margin-left:78.189301pt;margin-top:18.088251pt;width:495pt;height:.5pt;mso-position-horizontal-relative:page;mso-position-vertical-relative:paragraph;z-index:2896" coordorigin="1564,362" coordsize="9900,10">
            <v:line style="position:absolute" from="1569,367" to="2824,367" stroked="true" strokeweight=".5pt" strokecolor="#000000"/>
            <v:line style="position:absolute" from="2824,367" to="3544,367" stroked="true" strokeweight=".5pt" strokecolor="#000000"/>
            <v:line style="position:absolute" from="3544,367" to="4264,367" stroked="true" strokeweight=".5pt" strokecolor="#000000"/>
            <v:line style="position:absolute" from="4264,367" to="4984,367" stroked="true" strokeweight=".5pt" strokecolor="#000000"/>
            <v:line style="position:absolute" from="4984,367" to="5704,367" stroked="true" strokeweight=".5pt" strokecolor="#000000"/>
            <v:line style="position:absolute" from="5704,367" to="6424,367" stroked="true" strokeweight=".5pt" strokecolor="#000000"/>
            <v:line style="position:absolute" from="6424,367" to="7144,367" stroked="true" strokeweight=".5pt" strokecolor="#000000"/>
            <v:line style="position:absolute" from="7144,367" to="7864,367" stroked="true" strokeweight=".5pt" strokecolor="#000000"/>
            <v:line style="position:absolute" from="7864,367" to="8584,367" stroked="true" strokeweight=".5pt" strokecolor="#000000"/>
            <v:line style="position:absolute" from="8584,367" to="9304,367" stroked="true" strokeweight=".5pt" strokecolor="#000000"/>
            <v:line style="position:absolute" from="9304,367" to="10024,367" stroked="true" strokeweight=".5pt" strokecolor="#000000"/>
            <v:line style="position:absolute" from="10024,367" to="10744,367" stroked="true" strokeweight=".5pt" strokecolor="#000000"/>
            <v:line style="position:absolute" from="10744,367" to="11459,367" stroked="true" strokeweight=".5pt" strokecolor="#000000"/>
            <w10:wrap type="none"/>
          </v:group>
        </w:pict>
      </w:r>
      <w:r>
        <w:rPr>
          <w:rFonts w:ascii="Times New Roman"/>
          <w:i/>
          <w:w w:val="95"/>
          <w:sz w:val="17"/>
        </w:rPr>
        <w:t>Muesttras</w:t>
      </w:r>
    </w:p>
    <w:p>
      <w:pPr>
        <w:tabs>
          <w:tab w:pos="1622" w:val="left" w:leader="none"/>
          <w:tab w:pos="3060" w:val="left" w:leader="none"/>
          <w:tab w:pos="4428" w:val="left" w:leader="none"/>
          <w:tab w:pos="5870" w:val="left" w:leader="none"/>
          <w:tab w:pos="7232" w:val="left" w:leader="none"/>
        </w:tabs>
        <w:spacing w:before="33"/>
        <w:ind w:left="180" w:right="0" w:firstLine="0"/>
        <w:jc w:val="left"/>
        <w:rPr>
          <w:rFonts w:ascii="Times New Roman"/>
          <w:i/>
          <w:sz w:val="17"/>
        </w:rPr>
      </w:pPr>
      <w:r>
        <w:rPr/>
        <w:pict>
          <v:group style="position:absolute;margin-left:78.189301pt;margin-top:11.887442pt;width:495pt;height:.5pt;mso-position-horizontal-relative:page;mso-position-vertical-relative:paragraph;z-index:2920" coordorigin="1564,238" coordsize="9900,10">
            <v:line style="position:absolute" from="1569,243" to="2824,243" stroked="true" strokeweight=".5pt" strokecolor="#000000"/>
            <v:line style="position:absolute" from="2824,243" to="3544,243" stroked="true" strokeweight=".5pt" strokecolor="#000000"/>
            <v:line style="position:absolute" from="3544,243" to="4264,243" stroked="true" strokeweight=".5pt" strokecolor="#000000"/>
            <v:line style="position:absolute" from="4264,243" to="4984,243" stroked="true" strokeweight=".5pt" strokecolor="#000000"/>
            <v:line style="position:absolute" from="4984,243" to="5704,243" stroked="true" strokeweight=".5pt" strokecolor="#000000"/>
            <v:line style="position:absolute" from="5704,243" to="6424,243" stroked="true" strokeweight=".5pt" strokecolor="#000000"/>
            <v:line style="position:absolute" from="6424,243" to="7144,243" stroked="true" strokeweight=".5pt" strokecolor="#000000"/>
            <v:line style="position:absolute" from="7144,243" to="7864,243" stroked="true" strokeweight=".5pt" strokecolor="#000000"/>
            <v:line style="position:absolute" from="7864,243" to="8584,243" stroked="true" strokeweight=".5pt" strokecolor="#000000"/>
            <v:line style="position:absolute" from="8584,243" to="9304,243" stroked="true" strokeweight=".5pt" strokecolor="#000000"/>
            <v:line style="position:absolute" from="9304,243" to="10024,243" stroked="true" strokeweight=".5pt" strokecolor="#000000"/>
            <v:line style="position:absolute" from="10024,243" to="10744,243" stroked="true" strokeweight=".5pt" strokecolor="#000000"/>
            <v:line style="position:absolute" from="10744,243" to="11459,243" stroked="true" strokeweight=".5pt" strokecolor="#000000"/>
            <w10:wrap type="none"/>
          </v:group>
        </w:pict>
      </w:r>
      <w:r>
        <w:rPr>
          <w:rFonts w:ascii="Times New Roman"/>
          <w:i/>
          <w:sz w:val="17"/>
        </w:rPr>
        <w:t>A</w:t>
        <w:tab/>
        <w:t>F</w:t>
        <w:tab/>
        <w:t>L</w:t>
        <w:tab/>
        <w:t>A-L</w:t>
        <w:tab/>
        <w:t>A-F</w:t>
        <w:tab/>
        <w:t>A-L-F</w:t>
      </w:r>
    </w:p>
    <w:p>
      <w:pPr>
        <w:spacing w:after="0"/>
        <w:jc w:val="left"/>
        <w:rPr>
          <w:rFonts w:ascii="Times New Roman"/>
          <w:sz w:val="17"/>
        </w:rPr>
        <w:sectPr>
          <w:type w:val="continuous"/>
          <w:pgSz w:w="13600" w:h="10200" w:orient="landscape"/>
          <w:pgMar w:top="1260" w:bottom="280" w:left="1440" w:right="1220"/>
          <w:cols w:num="2" w:equalWidth="0">
            <w:col w:w="1106" w:space="769"/>
            <w:col w:w="9065"/>
          </w:cols>
        </w:sectPr>
      </w:pPr>
    </w:p>
    <w:p>
      <w:pPr>
        <w:tabs>
          <w:tab w:pos="1641" w:val="left" w:leader="none"/>
          <w:tab w:pos="2270" w:val="left" w:leader="none"/>
          <w:tab w:pos="3081" w:val="left" w:leader="none"/>
          <w:tab w:pos="3710" w:val="left" w:leader="none"/>
          <w:tab w:pos="4493" w:val="left" w:leader="none"/>
          <w:tab w:pos="5122" w:val="left" w:leader="none"/>
          <w:tab w:pos="5961" w:val="left" w:leader="none"/>
          <w:tab w:pos="6562" w:val="left" w:leader="none"/>
          <w:tab w:pos="7401" w:val="left" w:leader="none"/>
          <w:tab w:pos="8002" w:val="left" w:leader="none"/>
          <w:tab w:pos="8841" w:val="left" w:leader="none"/>
          <w:tab w:pos="9442" w:val="left" w:leader="none"/>
        </w:tabs>
        <w:spacing w:line="284" w:lineRule="exact" w:before="0"/>
        <w:ind w:left="180" w:right="703" w:firstLine="0"/>
        <w:jc w:val="left"/>
        <w:rPr>
          <w:sz w:val="17"/>
        </w:rPr>
      </w:pPr>
      <w:r>
        <w:rPr>
          <w:position w:val="-10"/>
          <w:sz w:val="17"/>
        </w:rPr>
        <w:t>afrontamiento</w:t>
        <w:tab/>
      </w:r>
      <w:r>
        <w:rPr>
          <w:sz w:val="17"/>
        </w:rPr>
        <w:t>M</w:t>
        <w:tab/>
        <w:t>(DE)</w:t>
        <w:tab/>
        <w:t>M</w:t>
        <w:tab/>
        <w:t>(DE)</w:t>
        <w:tab/>
        <w:t>M</w:t>
        <w:tab/>
        <w:t>(DE)</w:t>
        <w:tab/>
        <w:t>M</w:t>
        <w:tab/>
        <w:t>(DE)</w:t>
        <w:tab/>
        <w:t>M</w:t>
        <w:tab/>
        <w:t>(DE)</w:t>
        <w:tab/>
        <w:t>M</w:t>
        <w:tab/>
        <w:t>(DE)</w:t>
      </w:r>
    </w:p>
    <w:p>
      <w:pPr>
        <w:spacing w:before="121"/>
        <w:ind w:left="180" w:right="703" w:firstLine="0"/>
        <w:jc w:val="left"/>
        <w:rPr>
          <w:sz w:val="17"/>
        </w:rPr>
      </w:pPr>
      <w:r>
        <w:rPr/>
        <w:pict>
          <v:shape style="position:absolute;margin-left:77.939301pt;margin-top:12.830755pt;width:495.5pt;height:176.25pt;mso-position-horizontal-relative:page;mso-position-vertical-relative:paragraph;z-index:299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929"/>
                    <w:gridCol w:w="715"/>
                    <w:gridCol w:w="711"/>
                    <w:gridCol w:w="743"/>
                    <w:gridCol w:w="711"/>
                    <w:gridCol w:w="729"/>
                    <w:gridCol w:w="711"/>
                    <w:gridCol w:w="729"/>
                    <w:gridCol w:w="711"/>
                    <w:gridCol w:w="729"/>
                    <w:gridCol w:w="711"/>
                    <w:gridCol w:w="781"/>
                  </w:tblGrid>
                  <w:tr>
                    <w:trPr>
                      <w:trHeight w:val="308" w:hRule="exact"/>
                    </w:trPr>
                    <w:tc>
                      <w:tcPr>
                        <w:tcW w:w="1929" w:type="dxa"/>
                      </w:tcPr>
                      <w:p>
                        <w:pPr>
                          <w:pStyle w:val="TableParagraph"/>
                          <w:tabs>
                            <w:tab w:pos="1814" w:val="right" w:leader="none"/>
                          </w:tabs>
                          <w:spacing w:line="284" w:lineRule="exact"/>
                          <w:ind w:left="61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de problemas</w:t>
                        </w:r>
                        <w:r>
                          <w:rPr>
                            <w:position w:val="11"/>
                            <w:sz w:val="17"/>
                          </w:rPr>
                          <w:tab/>
                          <w:t>14.08</w:t>
                        </w:r>
                      </w:p>
                    </w:tc>
                    <w:tc>
                      <w:tcPr>
                        <w:tcW w:w="715" w:type="dxa"/>
                      </w:tcPr>
                      <w:p>
                        <w:pPr>
                          <w:pStyle w:val="TableParagraph"/>
                          <w:spacing w:line="174" w:lineRule="exact"/>
                          <w:ind w:left="112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(4.80)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line="174" w:lineRule="exact"/>
                          <w:ind w:right="126"/>
                          <w:jc w:val="right"/>
                          <w:rPr>
                            <w:sz w:val="17"/>
                          </w:rPr>
                        </w:pPr>
                        <w:r>
                          <w:rPr>
                            <w:w w:val="95"/>
                            <w:sz w:val="17"/>
                          </w:rPr>
                          <w:t>11.40</w:t>
                        </w:r>
                      </w:p>
                    </w:tc>
                    <w:tc>
                      <w:tcPr>
                        <w:tcW w:w="743" w:type="dxa"/>
                      </w:tcPr>
                      <w:p>
                        <w:pPr>
                          <w:pStyle w:val="TableParagraph"/>
                          <w:spacing w:line="174" w:lineRule="exact"/>
                          <w:ind w:left="126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(5.11)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line="174" w:lineRule="exact"/>
                          <w:ind w:left="173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11.50</w:t>
                        </w:r>
                      </w:p>
                    </w:tc>
                    <w:tc>
                      <w:tcPr>
                        <w:tcW w:w="729" w:type="dxa"/>
                      </w:tcPr>
                      <w:p>
                        <w:pPr>
                          <w:pStyle w:val="TableParagraph"/>
                          <w:spacing w:line="174" w:lineRule="exact"/>
                          <w:ind w:left="112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(4.84)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line="174" w:lineRule="exact"/>
                          <w:ind w:left="173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13.14</w:t>
                        </w:r>
                      </w:p>
                    </w:tc>
                    <w:tc>
                      <w:tcPr>
                        <w:tcW w:w="729" w:type="dxa"/>
                      </w:tcPr>
                      <w:p>
                        <w:pPr>
                          <w:pStyle w:val="TableParagraph"/>
                          <w:spacing w:line="174" w:lineRule="exact"/>
                          <w:ind w:left="112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(7.33)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line="174" w:lineRule="exact"/>
                          <w:ind w:left="173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13.38</w:t>
                        </w:r>
                      </w:p>
                    </w:tc>
                    <w:tc>
                      <w:tcPr>
                        <w:tcW w:w="729" w:type="dxa"/>
                      </w:tcPr>
                      <w:p>
                        <w:pPr>
                          <w:pStyle w:val="TableParagraph"/>
                          <w:spacing w:line="174" w:lineRule="exact"/>
                          <w:ind w:left="112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(5.09)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line="174" w:lineRule="exact"/>
                          <w:ind w:left="173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15.43</w:t>
                        </w:r>
                      </w:p>
                    </w:tc>
                    <w:tc>
                      <w:tcPr>
                        <w:tcW w:w="781" w:type="dxa"/>
                      </w:tcPr>
                      <w:p>
                        <w:pPr>
                          <w:pStyle w:val="TableParagraph"/>
                          <w:spacing w:line="174" w:lineRule="exact"/>
                          <w:ind w:left="112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(3.82)</w:t>
                        </w:r>
                      </w:p>
                    </w:tc>
                  </w:tr>
                  <w:tr>
                    <w:trPr>
                      <w:trHeight w:val="446" w:hRule="exact"/>
                    </w:trPr>
                    <w:tc>
                      <w:tcPr>
                        <w:tcW w:w="1929" w:type="dxa"/>
                      </w:tcPr>
                      <w:p>
                        <w:pPr>
                          <w:pStyle w:val="TableParagraph"/>
                          <w:tabs>
                            <w:tab w:pos="1507" w:val="left" w:leader="none"/>
                          </w:tabs>
                          <w:spacing w:before="107"/>
                          <w:ind w:left="61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Autocrítica</w:t>
                          <w:tab/>
                          <w:t>8.00</w:t>
                        </w:r>
                      </w:p>
                    </w:tc>
                    <w:tc>
                      <w:tcPr>
                        <w:tcW w:w="715" w:type="dxa"/>
                      </w:tcPr>
                      <w:p>
                        <w:pPr>
                          <w:pStyle w:val="TableParagraph"/>
                          <w:spacing w:before="107"/>
                          <w:ind w:left="112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(5.30)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07"/>
                          <w:ind w:right="125"/>
                          <w:jc w:val="right"/>
                          <w:rPr>
                            <w:sz w:val="17"/>
                          </w:rPr>
                        </w:pPr>
                        <w:r>
                          <w:rPr>
                            <w:w w:val="95"/>
                            <w:sz w:val="17"/>
                          </w:rPr>
                          <w:t>5.54</w:t>
                        </w:r>
                      </w:p>
                    </w:tc>
                    <w:tc>
                      <w:tcPr>
                        <w:tcW w:w="743" w:type="dxa"/>
                      </w:tcPr>
                      <w:p>
                        <w:pPr>
                          <w:pStyle w:val="TableParagraph"/>
                          <w:spacing w:before="107"/>
                          <w:ind w:left="127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(4.86)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07"/>
                          <w:ind w:left="261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6.83</w:t>
                        </w:r>
                      </w:p>
                    </w:tc>
                    <w:tc>
                      <w:tcPr>
                        <w:tcW w:w="729" w:type="dxa"/>
                      </w:tcPr>
                      <w:p>
                        <w:pPr>
                          <w:pStyle w:val="TableParagraph"/>
                          <w:spacing w:before="107"/>
                          <w:ind w:left="112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(7.98)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07"/>
                          <w:ind w:left="261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5.14</w:t>
                        </w:r>
                      </w:p>
                    </w:tc>
                    <w:tc>
                      <w:tcPr>
                        <w:tcW w:w="729" w:type="dxa"/>
                      </w:tcPr>
                      <w:p>
                        <w:pPr>
                          <w:pStyle w:val="TableParagraph"/>
                          <w:spacing w:before="107"/>
                          <w:ind w:left="112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(6.20)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07"/>
                          <w:ind w:left="173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10.54</w:t>
                        </w:r>
                      </w:p>
                    </w:tc>
                    <w:tc>
                      <w:tcPr>
                        <w:tcW w:w="729" w:type="dxa"/>
                      </w:tcPr>
                      <w:p>
                        <w:pPr>
                          <w:pStyle w:val="TableParagraph"/>
                          <w:spacing w:before="107"/>
                          <w:ind w:left="112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(4.70)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07"/>
                          <w:ind w:left="261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1.50</w:t>
                        </w:r>
                      </w:p>
                    </w:tc>
                    <w:tc>
                      <w:tcPr>
                        <w:tcW w:w="781" w:type="dxa"/>
                      </w:tcPr>
                      <w:p>
                        <w:pPr>
                          <w:pStyle w:val="TableParagraph"/>
                          <w:spacing w:before="107"/>
                          <w:ind w:left="112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(1.04)</w:t>
                        </w:r>
                      </w:p>
                    </w:tc>
                  </w:tr>
                  <w:tr>
                    <w:trPr>
                      <w:trHeight w:val="502" w:hRule="exact"/>
                    </w:trPr>
                    <w:tc>
                      <w:tcPr>
                        <w:tcW w:w="1929" w:type="dxa"/>
                      </w:tcPr>
                      <w:p>
                        <w:pPr>
                          <w:pStyle w:val="TableParagraph"/>
                          <w:spacing w:line="155" w:lineRule="exact" w:before="2"/>
                          <w:ind w:left="61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Expresión</w:t>
                        </w:r>
                      </w:p>
                      <w:p>
                        <w:pPr>
                          <w:pStyle w:val="TableParagraph"/>
                          <w:tabs>
                            <w:tab w:pos="1814" w:val="right" w:leader="none"/>
                          </w:tabs>
                          <w:spacing w:line="265" w:lineRule="exact"/>
                          <w:ind w:left="61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emocional</w:t>
                        </w:r>
                        <w:r>
                          <w:rPr>
                            <w:position w:val="11"/>
                            <w:sz w:val="17"/>
                          </w:rPr>
                          <w:tab/>
                          <w:t>8.54</w:t>
                        </w:r>
                      </w:p>
                    </w:tc>
                    <w:tc>
                      <w:tcPr>
                        <w:tcW w:w="715" w:type="dxa"/>
                      </w:tcPr>
                      <w:p>
                        <w:pPr>
                          <w:pStyle w:val="TableParagraph"/>
                          <w:spacing w:before="112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(5.06)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12"/>
                          <w:ind w:right="125"/>
                          <w:jc w:val="right"/>
                          <w:rPr>
                            <w:sz w:val="17"/>
                          </w:rPr>
                        </w:pPr>
                        <w:r>
                          <w:rPr>
                            <w:w w:val="95"/>
                            <w:sz w:val="17"/>
                          </w:rPr>
                          <w:t>9.46</w:t>
                        </w:r>
                      </w:p>
                    </w:tc>
                    <w:tc>
                      <w:tcPr>
                        <w:tcW w:w="743" w:type="dxa"/>
                      </w:tcPr>
                      <w:p>
                        <w:pPr>
                          <w:pStyle w:val="TableParagraph"/>
                          <w:spacing w:before="112"/>
                          <w:ind w:left="127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(5.59)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12"/>
                          <w:ind w:left="173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12.00</w:t>
                        </w:r>
                      </w:p>
                    </w:tc>
                    <w:tc>
                      <w:tcPr>
                        <w:tcW w:w="729" w:type="dxa"/>
                      </w:tcPr>
                      <w:p>
                        <w:pPr>
                          <w:pStyle w:val="TableParagraph"/>
                          <w:spacing w:before="112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(6.57)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12"/>
                          <w:ind w:left="261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7.86</w:t>
                        </w:r>
                      </w:p>
                    </w:tc>
                    <w:tc>
                      <w:tcPr>
                        <w:tcW w:w="729" w:type="dxa"/>
                      </w:tcPr>
                      <w:p>
                        <w:pPr>
                          <w:pStyle w:val="TableParagraph"/>
                          <w:spacing w:before="112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(5.92)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12"/>
                          <w:ind w:left="261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8.77</w:t>
                        </w:r>
                      </w:p>
                    </w:tc>
                    <w:tc>
                      <w:tcPr>
                        <w:tcW w:w="729" w:type="dxa"/>
                      </w:tcPr>
                      <w:p>
                        <w:pPr>
                          <w:pStyle w:val="TableParagraph"/>
                          <w:spacing w:before="112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(6.09)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12"/>
                          <w:ind w:left="173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11.14</w:t>
                        </w:r>
                      </w:p>
                    </w:tc>
                    <w:tc>
                      <w:tcPr>
                        <w:tcW w:w="781" w:type="dxa"/>
                      </w:tcPr>
                      <w:p>
                        <w:pPr>
                          <w:pStyle w:val="TableParagraph"/>
                          <w:spacing w:before="112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(4.14)</w:t>
                        </w:r>
                      </w:p>
                    </w:tc>
                  </w:tr>
                  <w:tr>
                    <w:trPr>
                      <w:trHeight w:val="498" w:hRule="exact"/>
                    </w:trPr>
                    <w:tc>
                      <w:tcPr>
                        <w:tcW w:w="1929" w:type="dxa"/>
                      </w:tcPr>
                      <w:p>
                        <w:pPr>
                          <w:pStyle w:val="TableParagraph"/>
                          <w:tabs>
                            <w:tab w:pos="1815" w:val="right" w:leader="none"/>
                          </w:tabs>
                          <w:spacing w:line="132" w:lineRule="auto" w:before="125"/>
                          <w:ind w:left="61" w:right="111"/>
                          <w:rPr>
                            <w:sz w:val="17"/>
                          </w:rPr>
                        </w:pPr>
                        <w:r>
                          <w:rPr>
                            <w:spacing w:val="-3"/>
                            <w:sz w:val="17"/>
                          </w:rPr>
                          <w:t>Pensamiento </w:t>
                        </w:r>
                        <w:r>
                          <w:rPr>
                            <w:sz w:val="17"/>
                          </w:rPr>
                          <w:t>desiderativo</w:t>
                        </w:r>
                        <w:r>
                          <w:rPr>
                            <w:position w:val="11"/>
                            <w:sz w:val="17"/>
                          </w:rPr>
                          <w:tab/>
                          <w:t>12.48</w:t>
                        </w:r>
                      </w:p>
                    </w:tc>
                    <w:tc>
                      <w:tcPr>
                        <w:tcW w:w="715" w:type="dxa"/>
                      </w:tcPr>
                      <w:p>
                        <w:pPr>
                          <w:pStyle w:val="TableParagraph"/>
                          <w:spacing w:before="10"/>
                          <w:rPr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(5.04)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0"/>
                          <w:rPr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ind w:right="125"/>
                          <w:jc w:val="right"/>
                          <w:rPr>
                            <w:sz w:val="17"/>
                          </w:rPr>
                        </w:pPr>
                        <w:r>
                          <w:rPr>
                            <w:w w:val="95"/>
                            <w:sz w:val="17"/>
                          </w:rPr>
                          <w:t>12.20</w:t>
                        </w:r>
                      </w:p>
                    </w:tc>
                    <w:tc>
                      <w:tcPr>
                        <w:tcW w:w="743" w:type="dxa"/>
                      </w:tcPr>
                      <w:p>
                        <w:pPr>
                          <w:pStyle w:val="TableParagraph"/>
                          <w:spacing w:before="10"/>
                          <w:rPr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ind w:left="127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(5.24)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0"/>
                          <w:rPr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ind w:left="173" w:right="84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11.83</w:t>
                        </w:r>
                      </w:p>
                    </w:tc>
                    <w:tc>
                      <w:tcPr>
                        <w:tcW w:w="729" w:type="dxa"/>
                      </w:tcPr>
                      <w:p>
                        <w:pPr>
                          <w:pStyle w:val="TableParagraph"/>
                          <w:spacing w:before="10"/>
                          <w:rPr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(7.62)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0"/>
                          <w:rPr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ind w:left="173" w:right="84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10.14</w:t>
                        </w:r>
                      </w:p>
                    </w:tc>
                    <w:tc>
                      <w:tcPr>
                        <w:tcW w:w="729" w:type="dxa"/>
                      </w:tcPr>
                      <w:p>
                        <w:pPr>
                          <w:pStyle w:val="TableParagraph"/>
                          <w:spacing w:before="10"/>
                          <w:rPr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(6.51)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0"/>
                          <w:rPr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ind w:left="173" w:right="84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14.31</w:t>
                        </w:r>
                      </w:p>
                    </w:tc>
                    <w:tc>
                      <w:tcPr>
                        <w:tcW w:w="729" w:type="dxa"/>
                      </w:tcPr>
                      <w:p>
                        <w:pPr>
                          <w:pStyle w:val="TableParagraph"/>
                          <w:spacing w:before="10"/>
                          <w:rPr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(5.04)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0"/>
                          <w:rPr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ind w:left="261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7.50</w:t>
                        </w:r>
                      </w:p>
                    </w:tc>
                    <w:tc>
                      <w:tcPr>
                        <w:tcW w:w="781" w:type="dxa"/>
                      </w:tcPr>
                      <w:p>
                        <w:pPr>
                          <w:pStyle w:val="TableParagraph"/>
                          <w:spacing w:before="10"/>
                          <w:rPr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(5.92)</w:t>
                        </w:r>
                      </w:p>
                    </w:tc>
                  </w:tr>
                  <w:tr>
                    <w:trPr>
                      <w:trHeight w:val="447" w:hRule="exact"/>
                    </w:trPr>
                    <w:tc>
                      <w:tcPr>
                        <w:tcW w:w="1929" w:type="dxa"/>
                      </w:tcPr>
                      <w:p>
                        <w:pPr>
                          <w:pStyle w:val="TableParagraph"/>
                          <w:tabs>
                            <w:tab w:pos="1815" w:val="right" w:leader="none"/>
                          </w:tabs>
                          <w:spacing w:before="108"/>
                          <w:ind w:left="62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Apoyo</w:t>
                        </w:r>
                        <w:r>
                          <w:rPr>
                            <w:spacing w:val="1"/>
                            <w:sz w:val="17"/>
                          </w:rPr>
                          <w:t> </w:t>
                        </w:r>
                        <w:r>
                          <w:rPr>
                            <w:sz w:val="17"/>
                          </w:rPr>
                          <w:t>social</w:t>
                          <w:tab/>
                          <w:t>11.75</w:t>
                        </w:r>
                      </w:p>
                    </w:tc>
                    <w:tc>
                      <w:tcPr>
                        <w:tcW w:w="715" w:type="dxa"/>
                      </w:tcPr>
                      <w:p>
                        <w:pPr>
                          <w:pStyle w:val="TableParagraph"/>
                          <w:spacing w:before="108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(5.72)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08"/>
                          <w:ind w:right="125"/>
                          <w:jc w:val="right"/>
                          <w:rPr>
                            <w:sz w:val="17"/>
                          </w:rPr>
                        </w:pPr>
                        <w:r>
                          <w:rPr>
                            <w:w w:val="95"/>
                            <w:sz w:val="17"/>
                          </w:rPr>
                          <w:t>11.22</w:t>
                        </w:r>
                      </w:p>
                    </w:tc>
                    <w:tc>
                      <w:tcPr>
                        <w:tcW w:w="743" w:type="dxa"/>
                      </w:tcPr>
                      <w:p>
                        <w:pPr>
                          <w:pStyle w:val="TableParagraph"/>
                          <w:spacing w:before="108"/>
                          <w:ind w:left="127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(5.89)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08"/>
                          <w:ind w:left="173" w:right="84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12.50</w:t>
                        </w:r>
                      </w:p>
                    </w:tc>
                    <w:tc>
                      <w:tcPr>
                        <w:tcW w:w="729" w:type="dxa"/>
                      </w:tcPr>
                      <w:p>
                        <w:pPr>
                          <w:pStyle w:val="TableParagraph"/>
                          <w:spacing w:before="108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(6.15)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08"/>
                          <w:ind w:left="173" w:right="84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10.33</w:t>
                        </w:r>
                      </w:p>
                    </w:tc>
                    <w:tc>
                      <w:tcPr>
                        <w:tcW w:w="729" w:type="dxa"/>
                      </w:tcPr>
                      <w:p>
                        <w:pPr>
                          <w:pStyle w:val="TableParagraph"/>
                          <w:spacing w:before="108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(5.68)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08"/>
                          <w:ind w:left="173" w:right="84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10.00</w:t>
                        </w:r>
                      </w:p>
                    </w:tc>
                    <w:tc>
                      <w:tcPr>
                        <w:tcW w:w="729" w:type="dxa"/>
                      </w:tcPr>
                      <w:p>
                        <w:pPr>
                          <w:pStyle w:val="TableParagraph"/>
                          <w:spacing w:before="108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(5.43)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08"/>
                          <w:ind w:left="173" w:right="84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12.14</w:t>
                        </w:r>
                      </w:p>
                    </w:tc>
                    <w:tc>
                      <w:tcPr>
                        <w:tcW w:w="781" w:type="dxa"/>
                      </w:tcPr>
                      <w:p>
                        <w:pPr>
                          <w:pStyle w:val="TableParagraph"/>
                          <w:spacing w:before="108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(4.98)</w:t>
                        </w:r>
                      </w:p>
                    </w:tc>
                  </w:tr>
                  <w:tr>
                    <w:trPr>
                      <w:trHeight w:val="515" w:hRule="exact"/>
                    </w:trPr>
                    <w:tc>
                      <w:tcPr>
                        <w:tcW w:w="1929" w:type="dxa"/>
                      </w:tcPr>
                      <w:p>
                        <w:pPr>
                          <w:pStyle w:val="TableParagraph"/>
                          <w:spacing w:line="155" w:lineRule="exact" w:before="2"/>
                          <w:ind w:left="62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Reestructura-</w:t>
                        </w:r>
                      </w:p>
                      <w:p>
                        <w:pPr>
                          <w:pStyle w:val="TableParagraph"/>
                          <w:tabs>
                            <w:tab w:pos="1815" w:val="right" w:leader="none"/>
                          </w:tabs>
                          <w:spacing w:line="265" w:lineRule="exact"/>
                          <w:ind w:left="62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ción cognitiva</w:t>
                        </w:r>
                        <w:r>
                          <w:rPr>
                            <w:position w:val="11"/>
                            <w:sz w:val="17"/>
                          </w:rPr>
                          <w:tab/>
                          <w:t>10.64</w:t>
                        </w:r>
                      </w:p>
                    </w:tc>
                    <w:tc>
                      <w:tcPr>
                        <w:tcW w:w="715" w:type="dxa"/>
                      </w:tcPr>
                      <w:p>
                        <w:pPr>
                          <w:pStyle w:val="TableParagraph"/>
                          <w:spacing w:before="112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(4.97)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12"/>
                          <w:ind w:right="125"/>
                          <w:jc w:val="right"/>
                          <w:rPr>
                            <w:sz w:val="17"/>
                          </w:rPr>
                        </w:pPr>
                        <w:r>
                          <w:rPr>
                            <w:w w:val="95"/>
                            <w:sz w:val="17"/>
                          </w:rPr>
                          <w:t>9.88</w:t>
                        </w:r>
                      </w:p>
                    </w:tc>
                    <w:tc>
                      <w:tcPr>
                        <w:tcW w:w="743" w:type="dxa"/>
                      </w:tcPr>
                      <w:p>
                        <w:pPr>
                          <w:pStyle w:val="TableParagraph"/>
                          <w:spacing w:before="112"/>
                          <w:ind w:left="127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(4.88)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12"/>
                          <w:ind w:left="262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8.67</w:t>
                        </w:r>
                      </w:p>
                    </w:tc>
                    <w:tc>
                      <w:tcPr>
                        <w:tcW w:w="729" w:type="dxa"/>
                      </w:tcPr>
                      <w:p>
                        <w:pPr>
                          <w:pStyle w:val="TableParagraph"/>
                          <w:spacing w:before="112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(5.27)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12"/>
                          <w:ind w:left="173" w:right="84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10.86</w:t>
                        </w:r>
                      </w:p>
                    </w:tc>
                    <w:tc>
                      <w:tcPr>
                        <w:tcW w:w="729" w:type="dxa"/>
                      </w:tcPr>
                      <w:p>
                        <w:pPr>
                          <w:pStyle w:val="TableParagraph"/>
                          <w:spacing w:before="112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(4.22)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12"/>
                          <w:ind w:left="262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9.23</w:t>
                        </w:r>
                      </w:p>
                    </w:tc>
                    <w:tc>
                      <w:tcPr>
                        <w:tcW w:w="729" w:type="dxa"/>
                      </w:tcPr>
                      <w:p>
                        <w:pPr>
                          <w:pStyle w:val="TableParagraph"/>
                          <w:spacing w:before="112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(4.36)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12"/>
                          <w:ind w:left="173" w:right="84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16.29</w:t>
                        </w:r>
                      </w:p>
                    </w:tc>
                    <w:tc>
                      <w:tcPr>
                        <w:tcW w:w="781" w:type="dxa"/>
                      </w:tcPr>
                      <w:p>
                        <w:pPr>
                          <w:pStyle w:val="TableParagraph"/>
                          <w:spacing w:before="112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(2.36)</w:t>
                        </w:r>
                      </w:p>
                    </w:tc>
                  </w:tr>
                  <w:tr>
                    <w:trPr>
                      <w:trHeight w:val="494" w:hRule="exact"/>
                    </w:trPr>
                    <w:tc>
                      <w:tcPr>
                        <w:tcW w:w="1929" w:type="dxa"/>
                      </w:tcPr>
                      <w:p>
                        <w:pPr>
                          <w:pStyle w:val="TableParagraph"/>
                          <w:spacing w:line="155" w:lineRule="exact" w:before="65"/>
                          <w:ind w:left="62"/>
                          <w:rPr>
                            <w:sz w:val="17"/>
                          </w:rPr>
                        </w:pPr>
                        <w:r>
                          <w:rPr>
                            <w:w w:val="95"/>
                            <w:sz w:val="17"/>
                          </w:rPr>
                          <w:t>Evitación de</w:t>
                        </w:r>
                      </w:p>
                      <w:p>
                        <w:pPr>
                          <w:pStyle w:val="TableParagraph"/>
                          <w:tabs>
                            <w:tab w:pos="1815" w:val="right" w:leader="none"/>
                          </w:tabs>
                          <w:spacing w:line="265" w:lineRule="exact"/>
                          <w:ind w:left="62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problemas</w:t>
                        </w:r>
                        <w:r>
                          <w:rPr>
                            <w:position w:val="11"/>
                            <w:sz w:val="17"/>
                          </w:rPr>
                          <w:tab/>
                          <w:t>6.29</w:t>
                        </w:r>
                      </w:p>
                    </w:tc>
                    <w:tc>
                      <w:tcPr>
                        <w:tcW w:w="715" w:type="dxa"/>
                      </w:tcPr>
                      <w:p>
                        <w:pPr>
                          <w:pStyle w:val="TableParagraph"/>
                          <w:spacing w:before="11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(4.40)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1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right="125"/>
                          <w:jc w:val="right"/>
                          <w:rPr>
                            <w:sz w:val="17"/>
                          </w:rPr>
                        </w:pPr>
                        <w:r>
                          <w:rPr>
                            <w:w w:val="95"/>
                            <w:sz w:val="17"/>
                          </w:rPr>
                          <w:t>7.30</w:t>
                        </w:r>
                      </w:p>
                    </w:tc>
                    <w:tc>
                      <w:tcPr>
                        <w:tcW w:w="743" w:type="dxa"/>
                      </w:tcPr>
                      <w:p>
                        <w:pPr>
                          <w:pStyle w:val="TableParagraph"/>
                          <w:spacing w:before="11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127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(3.76)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1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262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5.33</w:t>
                        </w:r>
                      </w:p>
                    </w:tc>
                    <w:tc>
                      <w:tcPr>
                        <w:tcW w:w="729" w:type="dxa"/>
                      </w:tcPr>
                      <w:p>
                        <w:pPr>
                          <w:pStyle w:val="TableParagraph"/>
                          <w:spacing w:before="11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(4.84)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1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262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3.50</w:t>
                        </w:r>
                      </w:p>
                    </w:tc>
                    <w:tc>
                      <w:tcPr>
                        <w:tcW w:w="729" w:type="dxa"/>
                      </w:tcPr>
                      <w:p>
                        <w:pPr>
                          <w:pStyle w:val="TableParagraph"/>
                          <w:spacing w:before="11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(2.88)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1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262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8.08</w:t>
                        </w:r>
                      </w:p>
                    </w:tc>
                    <w:tc>
                      <w:tcPr>
                        <w:tcW w:w="729" w:type="dxa"/>
                      </w:tcPr>
                      <w:p>
                        <w:pPr>
                          <w:pStyle w:val="TableParagraph"/>
                          <w:spacing w:before="11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(3.22)</w:t>
                        </w:r>
                      </w:p>
                    </w:tc>
                    <w:tc>
                      <w:tcPr>
                        <w:tcW w:w="711" w:type="dxa"/>
                      </w:tcPr>
                      <w:p>
                        <w:pPr>
                          <w:pStyle w:val="TableParagraph"/>
                          <w:spacing w:before="11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262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5.00</w:t>
                        </w:r>
                      </w:p>
                    </w:tc>
                    <w:tc>
                      <w:tcPr>
                        <w:tcW w:w="781" w:type="dxa"/>
                      </w:tcPr>
                      <w:p>
                        <w:pPr>
                          <w:pStyle w:val="TableParagraph"/>
                          <w:spacing w:before="11"/>
                          <w:rPr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(3.46)</w:t>
                        </w:r>
                      </w:p>
                    </w:tc>
                  </w:tr>
                  <w:tr>
                    <w:trPr>
                      <w:trHeight w:val="304" w:hRule="exact"/>
                    </w:trPr>
                    <w:tc>
                      <w:tcPr>
                        <w:tcW w:w="1929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tabs>
                            <w:tab w:pos="1815" w:val="right" w:leader="none"/>
                          </w:tabs>
                          <w:spacing w:before="91"/>
                          <w:ind w:left="62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Retirada social</w:t>
                          <w:tab/>
                          <w:t>5.82</w:t>
                        </w:r>
                      </w:p>
                    </w:tc>
                    <w:tc>
                      <w:tcPr>
                        <w:tcW w:w="715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91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(4.41)</w:t>
                        </w:r>
                      </w:p>
                    </w:tc>
                    <w:tc>
                      <w:tcPr>
                        <w:tcW w:w="711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91"/>
                          <w:ind w:right="124"/>
                          <w:jc w:val="right"/>
                          <w:rPr>
                            <w:sz w:val="17"/>
                          </w:rPr>
                        </w:pPr>
                        <w:r>
                          <w:rPr>
                            <w:w w:val="95"/>
                            <w:sz w:val="17"/>
                          </w:rPr>
                          <w:t>6.15</w:t>
                        </w:r>
                      </w:p>
                    </w:tc>
                    <w:tc>
                      <w:tcPr>
                        <w:tcW w:w="743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91"/>
                          <w:ind w:left="128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(4.38)</w:t>
                        </w:r>
                      </w:p>
                    </w:tc>
                    <w:tc>
                      <w:tcPr>
                        <w:tcW w:w="711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91"/>
                          <w:ind w:left="263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5.40</w:t>
                        </w:r>
                      </w:p>
                    </w:tc>
                    <w:tc>
                      <w:tcPr>
                        <w:tcW w:w="729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91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(5.22)</w:t>
                        </w:r>
                      </w:p>
                    </w:tc>
                    <w:tc>
                      <w:tcPr>
                        <w:tcW w:w="711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91"/>
                          <w:ind w:left="263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3.57</w:t>
                        </w:r>
                      </w:p>
                    </w:tc>
                    <w:tc>
                      <w:tcPr>
                        <w:tcW w:w="729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91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(1.71)</w:t>
                        </w:r>
                      </w:p>
                    </w:tc>
                    <w:tc>
                      <w:tcPr>
                        <w:tcW w:w="711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91"/>
                          <w:ind w:left="263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9.62</w:t>
                        </w:r>
                      </w:p>
                    </w:tc>
                    <w:tc>
                      <w:tcPr>
                        <w:tcW w:w="729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91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(4.59)</w:t>
                        </w:r>
                      </w:p>
                    </w:tc>
                    <w:tc>
                      <w:tcPr>
                        <w:tcW w:w="711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91"/>
                          <w:ind w:left="263" w:right="85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5.43</w:t>
                        </w:r>
                      </w:p>
                    </w:tc>
                    <w:tc>
                      <w:tcPr>
                        <w:tcW w:w="781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91"/>
                          <w:ind w:left="11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(3.59)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7"/>
        </w:rPr>
        <w:t>Resolución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9"/>
        </w:rPr>
      </w:pPr>
    </w:p>
    <w:p>
      <w:pPr>
        <w:spacing w:line="264" w:lineRule="auto" w:before="75"/>
        <w:ind w:left="232" w:right="703" w:firstLine="0"/>
        <w:jc w:val="left"/>
        <w:rPr>
          <w:sz w:val="17"/>
        </w:rPr>
      </w:pPr>
      <w:r>
        <w:rPr/>
        <w:pict>
          <v:shape style="position:absolute;margin-left:611.969604pt;margin-top:-91.688942pt;width:11.9pt;height:126.4pt;mso-position-horizontal-relative:page;mso-position-vertical-relative:paragraph;z-index:2944" type="#_x0000_t202" filled="false" stroked="false">
            <v:textbox inset="0,0,0,0" style="layout-flow:vertical">
              <w:txbxContent>
                <w:p>
                  <w:pPr>
                    <w:spacing w:line="214" w:lineRule="exact" w:before="0"/>
                    <w:ind w:left="20" w:right="0" w:firstLine="0"/>
                    <w:jc w:val="left"/>
                    <w:rPr>
                      <w:rFonts w:ascii="Times New Roman" w:hAnsi="Times New Roman"/>
                      <w:i/>
                      <w:sz w:val="19"/>
                    </w:rPr>
                  </w:pPr>
                  <w:r>
                    <w:rPr>
                      <w:rFonts w:ascii="Times New Roman" w:hAnsi="Times New Roman"/>
                      <w:i/>
                      <w:w w:val="87"/>
                      <w:sz w:val="19"/>
                    </w:rPr>
                    <w:t>Apoyo</w:t>
                  </w:r>
                  <w:r>
                    <w:rPr>
                      <w:rFonts w:ascii="Times New Roman" w:hAnsi="Times New Roman"/>
                      <w:i/>
                      <w:spacing w:val="13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81"/>
                      <w:sz w:val="19"/>
                    </w:rPr>
                    <w:t>y</w:t>
                  </w:r>
                  <w:r>
                    <w:rPr>
                      <w:rFonts w:ascii="Times New Roman" w:hAnsi="Times New Roman"/>
                      <w:i/>
                      <w:spacing w:val="13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3"/>
                      <w:sz w:val="19"/>
                    </w:rPr>
                    <w:t>enf</w:t>
                  </w:r>
                  <w:r>
                    <w:rPr>
                      <w:rFonts w:ascii="Times New Roman" w:hAnsi="Times New Roman"/>
                      <w:i/>
                      <w:spacing w:val="-9"/>
                      <w:w w:val="93"/>
                      <w:sz w:val="19"/>
                    </w:rPr>
                    <w:t>r</w:t>
                  </w:r>
                  <w:r>
                    <w:rPr>
                      <w:rFonts w:ascii="Times New Roman" w:hAnsi="Times New Roman"/>
                      <w:i/>
                      <w:w w:val="82"/>
                      <w:sz w:val="19"/>
                    </w:rPr>
                    <w:t>enttamientto</w:t>
                  </w:r>
                  <w:r>
                    <w:rPr>
                      <w:rFonts w:ascii="Times New Roman" w:hAnsi="Times New Roman"/>
                      <w:i/>
                      <w:spacing w:val="13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6"/>
                      <w:sz w:val="19"/>
                    </w:rPr>
                    <w:t>familiar…</w:t>
                  </w:r>
                </w:p>
              </w:txbxContent>
            </v:textbox>
            <w10:wrap type="none"/>
          </v:shape>
        </w:pict>
      </w:r>
      <w:r>
        <w:rPr>
          <w:sz w:val="17"/>
        </w:rPr>
        <w:t>A: Académico; </w:t>
      </w:r>
      <w:r>
        <w:rPr>
          <w:spacing w:val="-7"/>
          <w:sz w:val="17"/>
        </w:rPr>
        <w:t>F: </w:t>
      </w:r>
      <w:r>
        <w:rPr>
          <w:spacing w:val="-3"/>
          <w:sz w:val="17"/>
        </w:rPr>
        <w:t>Familiar; </w:t>
      </w:r>
      <w:r>
        <w:rPr>
          <w:sz w:val="17"/>
        </w:rPr>
        <w:t>L: Laboral; A-L: Académico-Laboral; </w:t>
      </w:r>
      <w:r>
        <w:rPr>
          <w:spacing w:val="-5"/>
          <w:sz w:val="17"/>
        </w:rPr>
        <w:t>A-F: </w:t>
      </w:r>
      <w:r>
        <w:rPr>
          <w:sz w:val="17"/>
        </w:rPr>
        <w:t>Académico-Familiar; </w:t>
      </w:r>
      <w:r>
        <w:rPr>
          <w:spacing w:val="-3"/>
          <w:sz w:val="17"/>
        </w:rPr>
        <w:t>A-L-F: </w:t>
      </w:r>
      <w:r>
        <w:rPr>
          <w:sz w:val="17"/>
        </w:rPr>
        <w:t>Académico-Laboral-Familiar. Las estrategias de afrontamiento señaladas corresponden al nivel primario del CSI</w:t>
      </w:r>
    </w:p>
    <w:p>
      <w:pPr>
        <w:spacing w:before="0"/>
        <w:ind w:left="232" w:right="703" w:firstLine="0"/>
        <w:jc w:val="left"/>
        <w:rPr>
          <w:sz w:val="17"/>
        </w:rPr>
      </w:pPr>
      <w:r>
        <w:rPr/>
        <w:pict>
          <v:shape style="position:absolute;margin-left:611.981079pt;margin-top:25.394958pt;width:11.9pt;height:11.9pt;mso-position-horizontal-relative:page;mso-position-vertical-relative:paragraph;z-index:2968" type="#_x0000_t202" filled="false" stroked="false">
            <v:textbox inset="0,0,0,0" style="layout-flow:vertical">
              <w:txbxContent>
                <w:p>
                  <w:pPr>
                    <w:spacing w:line="215" w:lineRule="exact" w:before="0"/>
                    <w:ind w:left="20" w:right="-13" w:firstLine="0"/>
                    <w:jc w:val="left"/>
                    <w:rPr>
                      <w:sz w:val="19"/>
                    </w:rPr>
                  </w:pPr>
                  <w:r>
                    <w:rPr>
                      <w:w w:val="93"/>
                      <w:sz w:val="19"/>
                    </w:rPr>
                    <w:t>85</w:t>
                  </w:r>
                </w:p>
              </w:txbxContent>
            </v:textbox>
            <w10:wrap type="none"/>
          </v:shape>
        </w:pict>
      </w:r>
      <w:r>
        <w:rPr>
          <w:w w:val="95"/>
          <w:sz w:val="17"/>
        </w:rPr>
        <w:t>Fuente:  Elaboración propia.</w:t>
      </w:r>
    </w:p>
    <w:p>
      <w:pPr>
        <w:spacing w:after="0"/>
        <w:jc w:val="left"/>
        <w:rPr>
          <w:sz w:val="17"/>
        </w:rPr>
        <w:sectPr>
          <w:type w:val="continuous"/>
          <w:pgSz w:w="13600" w:h="10200" w:orient="landscape"/>
          <w:pgMar w:top="1260" w:bottom="280" w:left="1440" w:right="12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/>
        <w:t>vo, t (177)=4.09, p&lt;0.001. Las mujeres presentaron una media mayor 13.18 (DE.=4.9)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hombres</w:t>
      </w:r>
      <w:r>
        <w:rPr>
          <w:spacing w:val="-8"/>
        </w:rPr>
        <w:t> </w:t>
      </w:r>
      <w:r>
        <w:rPr/>
        <w:t>9.6</w:t>
      </w:r>
      <w:r>
        <w:rPr>
          <w:spacing w:val="-8"/>
        </w:rPr>
        <w:t> </w:t>
      </w:r>
      <w:r>
        <w:rPr/>
        <w:t>(D.S.=5.6).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nivel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tipo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estrategias</w:t>
      </w:r>
      <w:r>
        <w:rPr>
          <w:spacing w:val="-8"/>
        </w:rPr>
        <w:t> </w:t>
      </w:r>
      <w:r>
        <w:rPr/>
        <w:t>em- </w:t>
      </w:r>
      <w:r>
        <w:rPr>
          <w:w w:val="95"/>
        </w:rPr>
        <w:t>pleadas, centradas en las emociones o en el problema, hubo diferencia significa- </w:t>
      </w:r>
      <w:r>
        <w:rPr/>
        <w:t>tiva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ambos:</w:t>
      </w:r>
      <w:r>
        <w:rPr>
          <w:spacing w:val="-22"/>
        </w:rPr>
        <w:t> </w:t>
      </w:r>
      <w:r>
        <w:rPr/>
        <w:t>afrontamiento</w:t>
      </w:r>
      <w:r>
        <w:rPr>
          <w:spacing w:val="-22"/>
        </w:rPr>
        <w:t> </w:t>
      </w:r>
      <w:r>
        <w:rPr/>
        <w:t>centrado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emociones,</w:t>
      </w:r>
      <w:r>
        <w:rPr>
          <w:spacing w:val="-22"/>
        </w:rPr>
        <w:t> </w:t>
      </w:r>
      <w:r>
        <w:rPr/>
        <w:t>t</w:t>
      </w:r>
      <w:r>
        <w:rPr>
          <w:spacing w:val="-22"/>
        </w:rPr>
        <w:t> </w:t>
      </w:r>
      <w:r>
        <w:rPr/>
        <w:t>(177)=2.11,</w:t>
      </w:r>
      <w:r>
        <w:rPr>
          <w:spacing w:val="-22"/>
        </w:rPr>
        <w:t> </w:t>
      </w:r>
      <w:r>
        <w:rPr/>
        <w:t>p=0.03</w:t>
      </w:r>
      <w:r>
        <w:rPr>
          <w:spacing w:val="-22"/>
        </w:rPr>
        <w:t> </w:t>
      </w:r>
      <w:r>
        <w:rPr/>
        <w:t>en </w:t>
      </w:r>
      <w:r>
        <w:rPr>
          <w:w w:val="95"/>
        </w:rPr>
        <w:t>donde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mujeres</w:t>
      </w:r>
      <w:r>
        <w:rPr>
          <w:spacing w:val="-14"/>
          <w:w w:val="95"/>
        </w:rPr>
        <w:t> </w:t>
      </w:r>
      <w:r>
        <w:rPr>
          <w:w w:val="95"/>
        </w:rPr>
        <w:t>presentaron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media</w:t>
      </w:r>
      <w:r>
        <w:rPr>
          <w:spacing w:val="-14"/>
          <w:w w:val="95"/>
        </w:rPr>
        <w:t> </w:t>
      </w:r>
      <w:r>
        <w:rPr>
          <w:w w:val="95"/>
        </w:rPr>
        <w:t>mayor</w:t>
      </w:r>
      <w:r>
        <w:rPr>
          <w:spacing w:val="-14"/>
          <w:w w:val="95"/>
        </w:rPr>
        <w:t> </w:t>
      </w:r>
      <w:r>
        <w:rPr>
          <w:w w:val="95"/>
        </w:rPr>
        <w:t>34.81</w:t>
      </w:r>
      <w:r>
        <w:rPr>
          <w:spacing w:val="-14"/>
          <w:w w:val="95"/>
        </w:rPr>
        <w:t> </w:t>
      </w:r>
      <w:r>
        <w:rPr>
          <w:w w:val="95"/>
        </w:rPr>
        <w:t>(DE=11.99)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hom- </w:t>
      </w:r>
      <w:r>
        <w:rPr>
          <w:spacing w:val="-3"/>
        </w:rPr>
        <w:t>bres</w:t>
      </w:r>
      <w:r>
        <w:rPr>
          <w:spacing w:val="-24"/>
        </w:rPr>
        <w:t> </w:t>
      </w:r>
      <w:r>
        <w:rPr/>
        <w:t>30.22</w:t>
      </w:r>
      <w:r>
        <w:rPr>
          <w:spacing w:val="-24"/>
        </w:rPr>
        <w:t> </w:t>
      </w:r>
      <w:r>
        <w:rPr/>
        <w:t>(D.S.=13.59).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caso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afrontamiento</w:t>
      </w:r>
      <w:r>
        <w:rPr>
          <w:spacing w:val="-25"/>
        </w:rPr>
        <w:t> </w:t>
      </w:r>
      <w:r>
        <w:rPr/>
        <w:t>centrado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problema, la</w:t>
      </w:r>
      <w:r>
        <w:rPr>
          <w:spacing w:val="-32"/>
        </w:rPr>
        <w:t> </w:t>
      </w:r>
      <w:r>
        <w:rPr/>
        <w:t>diferencia,</w:t>
      </w:r>
      <w:r>
        <w:rPr>
          <w:spacing w:val="-32"/>
        </w:rPr>
        <w:t> </w:t>
      </w:r>
      <w:r>
        <w:rPr/>
        <w:t>t</w:t>
      </w:r>
      <w:r>
        <w:rPr>
          <w:spacing w:val="-32"/>
        </w:rPr>
        <w:t> </w:t>
      </w:r>
      <w:r>
        <w:rPr/>
        <w:t>(177)=3.33,</w:t>
      </w:r>
      <w:r>
        <w:rPr>
          <w:spacing w:val="-31"/>
        </w:rPr>
        <w:t> </w:t>
      </w:r>
      <w:r>
        <w:rPr/>
        <w:t>p=0.001,</w:t>
      </w:r>
      <w:r>
        <w:rPr>
          <w:spacing w:val="-32"/>
        </w:rPr>
        <w:t> </w:t>
      </w:r>
      <w:r>
        <w:rPr/>
        <w:t>presentó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media</w:t>
      </w:r>
      <w:r>
        <w:rPr>
          <w:spacing w:val="-32"/>
        </w:rPr>
        <w:t> </w:t>
      </w:r>
      <w:r>
        <w:rPr/>
        <w:t>mayor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caso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 mujeres</w:t>
      </w:r>
      <w:r>
        <w:rPr>
          <w:spacing w:val="-20"/>
        </w:rPr>
        <w:t> </w:t>
      </w:r>
      <w:r>
        <w:rPr/>
        <w:t>(M=43.84,</w:t>
      </w:r>
      <w:r>
        <w:rPr>
          <w:spacing w:val="-20"/>
        </w:rPr>
        <w:t> </w:t>
      </w:r>
      <w:r>
        <w:rPr/>
        <w:t>DE=11.20),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hombres</w:t>
      </w:r>
      <w:r>
        <w:rPr>
          <w:spacing w:val="-20"/>
        </w:rPr>
        <w:t> </w:t>
      </w:r>
      <w:r>
        <w:rPr/>
        <w:t>(M=37.56,</w:t>
      </w:r>
      <w:r>
        <w:rPr>
          <w:spacing w:val="-20"/>
        </w:rPr>
        <w:t> </w:t>
      </w:r>
      <w:r>
        <w:rPr/>
        <w:t>DE=9.74).</w:t>
      </w:r>
    </w:p>
    <w:p>
      <w:pPr>
        <w:pStyle w:val="BodyText"/>
        <w:spacing w:before="1"/>
        <w:rPr>
          <w:sz w:val="24"/>
        </w:rPr>
      </w:pPr>
    </w:p>
    <w:p>
      <w:pPr>
        <w:pStyle w:val="Heading3"/>
        <w:spacing w:before="66"/>
        <w:rPr>
          <w:rFonts w:ascii="Times New Roman"/>
        </w:rPr>
      </w:pPr>
      <w:r>
        <w:rPr>
          <w:rFonts w:ascii="Times New Roman"/>
        </w:rPr>
        <w:t>Tabla 3</w:t>
      </w:r>
    </w:p>
    <w:p>
      <w:pPr>
        <w:spacing w:line="247" w:lineRule="auto" w:before="7"/>
        <w:ind w:left="241" w:right="240" w:firstLine="0"/>
        <w:jc w:val="center"/>
        <w:rPr>
          <w:rFonts w:ascii="Times New Roman" w:hAnsi="Times New Roman"/>
          <w:b/>
          <w:sz w:val="22"/>
        </w:rPr>
      </w:pPr>
      <w:r>
        <w:rPr/>
        <w:pict>
          <v:group style="position:absolute;margin-left:77.442902pt;margin-top:31.871546pt;width:354.85pt;height:.5pt;mso-position-horizontal-relative:page;mso-position-vertical-relative:paragraph;z-index:3016;mso-wrap-distance-left:0;mso-wrap-distance-right:0" coordorigin="1549,637" coordsize="7097,10">
            <v:line style="position:absolute" from="1554,642" to="2730,642" stroked="true" strokeweight=".5pt" strokecolor="#000000"/>
            <v:line style="position:absolute" from="2730,642" to="3704,642" stroked="true" strokeweight=".5pt" strokecolor="#000000"/>
            <v:line style="position:absolute" from="3704,642" to="4729,642" stroked="true" strokeweight=".5pt" strokecolor="#000000"/>
            <v:line style="position:absolute" from="4729,642" to="5673,642" stroked="true" strokeweight=".5pt" strokecolor="#000000"/>
            <v:line style="position:absolute" from="5673,642" to="6568,642" stroked="true" strokeweight=".5pt" strokecolor="#000000"/>
            <v:line style="position:absolute" from="6568,642" to="7534,642" stroked="true" strokeweight=".5pt" strokecolor="#000000"/>
            <v:line style="position:absolute" from="7534,642" to="8640,642" stroked="true" strokeweight=".5pt" strokecolor="#000000"/>
            <w10:wrap type="topAndBottom"/>
          </v:group>
        </w:pict>
      </w:r>
      <w:r>
        <w:rPr>
          <w:rFonts w:ascii="Times New Roman" w:hAnsi="Times New Roman"/>
          <w:b/>
          <w:sz w:val="22"/>
        </w:rPr>
        <w:t>Prueba</w:t>
      </w:r>
      <w:r>
        <w:rPr>
          <w:rFonts w:ascii="Times New Roman" w:hAnsi="Times New Roman"/>
          <w:b/>
          <w:spacing w:val="-19"/>
          <w:sz w:val="22"/>
        </w:rPr>
        <w:t> </w:t>
      </w:r>
      <w:r>
        <w:rPr>
          <w:rFonts w:ascii="Times New Roman" w:hAnsi="Times New Roman"/>
          <w:b/>
          <w:sz w:val="22"/>
        </w:rPr>
        <w:t>de</w:t>
      </w:r>
      <w:r>
        <w:rPr>
          <w:rFonts w:ascii="Times New Roman" w:hAnsi="Times New Roman"/>
          <w:b/>
          <w:spacing w:val="-19"/>
          <w:sz w:val="22"/>
        </w:rPr>
        <w:t> </w:t>
      </w:r>
      <w:r>
        <w:rPr>
          <w:rFonts w:ascii="Times New Roman" w:hAnsi="Times New Roman"/>
          <w:b/>
          <w:spacing w:val="-5"/>
          <w:sz w:val="22"/>
        </w:rPr>
        <w:t>Tukey</w:t>
      </w:r>
      <w:r>
        <w:rPr>
          <w:rFonts w:ascii="Times New Roman" w:hAnsi="Times New Roman"/>
          <w:b/>
          <w:spacing w:val="-19"/>
          <w:sz w:val="22"/>
        </w:rPr>
        <w:t> </w:t>
      </w:r>
      <w:r>
        <w:rPr>
          <w:rFonts w:ascii="Times New Roman" w:hAnsi="Times New Roman"/>
          <w:b/>
          <w:sz w:val="22"/>
        </w:rPr>
        <w:t>que</w:t>
      </w:r>
      <w:r>
        <w:rPr>
          <w:rFonts w:ascii="Times New Roman" w:hAnsi="Times New Roman"/>
          <w:b/>
          <w:spacing w:val="-19"/>
          <w:sz w:val="22"/>
        </w:rPr>
        <w:t> </w:t>
      </w:r>
      <w:r>
        <w:rPr>
          <w:rFonts w:ascii="Times New Roman" w:hAnsi="Times New Roman"/>
          <w:b/>
          <w:sz w:val="22"/>
        </w:rPr>
        <w:t>indica</w:t>
      </w:r>
      <w:r>
        <w:rPr>
          <w:rFonts w:ascii="Times New Roman" w:hAnsi="Times New Roman"/>
          <w:b/>
          <w:spacing w:val="-18"/>
          <w:sz w:val="22"/>
        </w:rPr>
        <w:t> </w:t>
      </w:r>
      <w:r>
        <w:rPr>
          <w:rFonts w:ascii="Times New Roman" w:hAnsi="Times New Roman"/>
          <w:b/>
          <w:sz w:val="22"/>
        </w:rPr>
        <w:t>en</w:t>
      </w:r>
      <w:r>
        <w:rPr>
          <w:rFonts w:ascii="Times New Roman" w:hAnsi="Times New Roman"/>
          <w:b/>
          <w:spacing w:val="-19"/>
          <w:sz w:val="22"/>
        </w:rPr>
        <w:t> </w:t>
      </w:r>
      <w:r>
        <w:rPr>
          <w:rFonts w:ascii="Times New Roman" w:hAnsi="Times New Roman"/>
          <w:b/>
          <w:sz w:val="22"/>
        </w:rPr>
        <w:t>qué</w:t>
      </w:r>
      <w:r>
        <w:rPr>
          <w:rFonts w:ascii="Times New Roman" w:hAnsi="Times New Roman"/>
          <w:b/>
          <w:spacing w:val="-19"/>
          <w:sz w:val="22"/>
        </w:rPr>
        <w:t> </w:t>
      </w:r>
      <w:r>
        <w:rPr>
          <w:rFonts w:ascii="Times New Roman" w:hAnsi="Times New Roman"/>
          <w:b/>
          <w:sz w:val="22"/>
        </w:rPr>
        <w:t>situaciones</w:t>
      </w:r>
      <w:r>
        <w:rPr>
          <w:rFonts w:ascii="Times New Roman" w:hAnsi="Times New Roman"/>
          <w:b/>
          <w:spacing w:val="-19"/>
          <w:sz w:val="22"/>
        </w:rPr>
        <w:t> </w:t>
      </w:r>
      <w:r>
        <w:rPr>
          <w:rFonts w:ascii="Times New Roman" w:hAnsi="Times New Roman"/>
          <w:b/>
          <w:sz w:val="22"/>
        </w:rPr>
        <w:t>estresantes</w:t>
      </w:r>
      <w:r>
        <w:rPr>
          <w:rFonts w:ascii="Times New Roman" w:hAnsi="Times New Roman"/>
          <w:b/>
          <w:spacing w:val="-19"/>
          <w:sz w:val="22"/>
        </w:rPr>
        <w:t> </w:t>
      </w:r>
      <w:r>
        <w:rPr>
          <w:rFonts w:ascii="Times New Roman" w:hAnsi="Times New Roman"/>
          <w:b/>
          <w:sz w:val="22"/>
        </w:rPr>
        <w:t>se</w:t>
      </w:r>
      <w:r>
        <w:rPr>
          <w:rFonts w:ascii="Times New Roman" w:hAnsi="Times New Roman"/>
          <w:b/>
          <w:spacing w:val="-19"/>
          <w:sz w:val="22"/>
        </w:rPr>
        <w:t> </w:t>
      </w:r>
      <w:r>
        <w:rPr>
          <w:rFonts w:ascii="Times New Roman" w:hAnsi="Times New Roman"/>
          <w:b/>
          <w:sz w:val="22"/>
        </w:rPr>
        <w:t>concentraban el</w:t>
      </w:r>
      <w:r>
        <w:rPr>
          <w:rFonts w:ascii="Times New Roman" w:hAnsi="Times New Roman"/>
          <w:b/>
          <w:spacing w:val="-14"/>
          <w:sz w:val="22"/>
        </w:rPr>
        <w:t> </w:t>
      </w:r>
      <w:r>
        <w:rPr>
          <w:rFonts w:ascii="Times New Roman" w:hAnsi="Times New Roman"/>
          <w:b/>
          <w:sz w:val="22"/>
        </w:rPr>
        <w:t>uso</w:t>
      </w:r>
      <w:r>
        <w:rPr>
          <w:rFonts w:ascii="Times New Roman" w:hAnsi="Times New Roman"/>
          <w:b/>
          <w:spacing w:val="-14"/>
          <w:sz w:val="22"/>
        </w:rPr>
        <w:t> </w:t>
      </w:r>
      <w:r>
        <w:rPr>
          <w:rFonts w:ascii="Times New Roman" w:hAnsi="Times New Roman"/>
          <w:b/>
          <w:sz w:val="22"/>
        </w:rPr>
        <w:t>de</w:t>
      </w:r>
      <w:r>
        <w:rPr>
          <w:rFonts w:ascii="Times New Roman" w:hAnsi="Times New Roman"/>
          <w:b/>
          <w:spacing w:val="-14"/>
          <w:sz w:val="22"/>
        </w:rPr>
        <w:t> </w:t>
      </w:r>
      <w:r>
        <w:rPr>
          <w:rFonts w:ascii="Times New Roman" w:hAnsi="Times New Roman"/>
          <w:b/>
          <w:sz w:val="22"/>
        </w:rPr>
        <w:t>las</w:t>
      </w:r>
      <w:r>
        <w:rPr>
          <w:rFonts w:ascii="Times New Roman" w:hAnsi="Times New Roman"/>
          <w:b/>
          <w:spacing w:val="-14"/>
          <w:sz w:val="22"/>
        </w:rPr>
        <w:t> </w:t>
      </w:r>
      <w:r>
        <w:rPr>
          <w:rFonts w:ascii="Times New Roman" w:hAnsi="Times New Roman"/>
          <w:b/>
          <w:sz w:val="22"/>
        </w:rPr>
        <w:t>estrategias</w:t>
      </w:r>
      <w:r>
        <w:rPr>
          <w:rFonts w:ascii="Times New Roman" w:hAnsi="Times New Roman"/>
          <w:b/>
          <w:spacing w:val="-14"/>
          <w:sz w:val="22"/>
        </w:rPr>
        <w:t> </w:t>
      </w:r>
      <w:r>
        <w:rPr>
          <w:rFonts w:ascii="Times New Roman" w:hAnsi="Times New Roman"/>
          <w:b/>
          <w:sz w:val="22"/>
        </w:rPr>
        <w:t>de</w:t>
      </w:r>
      <w:r>
        <w:rPr>
          <w:rFonts w:ascii="Times New Roman" w:hAnsi="Times New Roman"/>
          <w:b/>
          <w:spacing w:val="-14"/>
          <w:sz w:val="22"/>
        </w:rPr>
        <w:t> </w:t>
      </w:r>
      <w:r>
        <w:rPr>
          <w:rFonts w:ascii="Times New Roman" w:hAnsi="Times New Roman"/>
          <w:b/>
          <w:sz w:val="22"/>
        </w:rPr>
        <w:t>afrontamiento,</w:t>
      </w:r>
      <w:r>
        <w:rPr>
          <w:rFonts w:ascii="Times New Roman" w:hAnsi="Times New Roman"/>
          <w:b/>
          <w:spacing w:val="-15"/>
          <w:sz w:val="22"/>
        </w:rPr>
        <w:t> </w:t>
      </w:r>
      <w:r>
        <w:rPr>
          <w:rFonts w:ascii="Times New Roman" w:hAnsi="Times New Roman"/>
          <w:b/>
          <w:sz w:val="22"/>
        </w:rPr>
        <w:t>con</w:t>
      </w:r>
      <w:r>
        <w:rPr>
          <w:rFonts w:ascii="Times New Roman" w:hAnsi="Times New Roman"/>
          <w:b/>
          <w:spacing w:val="-14"/>
          <w:sz w:val="22"/>
        </w:rPr>
        <w:t> </w:t>
      </w:r>
      <w:r>
        <w:rPr>
          <w:rFonts w:ascii="Times New Roman" w:hAnsi="Times New Roman"/>
          <w:b/>
          <w:sz w:val="22"/>
        </w:rPr>
        <w:t>significancia</w:t>
      </w:r>
      <w:r>
        <w:rPr>
          <w:rFonts w:ascii="Times New Roman" w:hAnsi="Times New Roman"/>
          <w:b/>
          <w:spacing w:val="-14"/>
          <w:sz w:val="22"/>
        </w:rPr>
        <w:t> </w:t>
      </w:r>
      <w:r>
        <w:rPr>
          <w:rFonts w:ascii="Times New Roman" w:hAnsi="Times New Roman"/>
          <w:b/>
          <w:sz w:val="22"/>
        </w:rPr>
        <w:t>estadística</w:t>
      </w:r>
    </w:p>
    <w:p>
      <w:pPr>
        <w:spacing w:before="0" w:after="44"/>
        <w:ind w:left="133" w:right="285" w:firstLine="0"/>
        <w:jc w:val="right"/>
        <w:rPr>
          <w:rFonts w:ascii="Times New Roman"/>
          <w:i/>
          <w:sz w:val="17"/>
        </w:rPr>
      </w:pPr>
      <w:r>
        <w:rPr>
          <w:rFonts w:ascii="Times New Roman"/>
          <w:i/>
          <w:w w:val="95"/>
          <w:sz w:val="17"/>
        </w:rPr>
        <w:t>95% inttervalo de confianza</w:t>
      </w:r>
    </w:p>
    <w:tbl>
      <w:tblPr>
        <w:tblW w:w="0" w:type="auto"/>
        <w:jc w:val="left"/>
        <w:tblInd w:w="13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00"/>
        <w:gridCol w:w="903"/>
        <w:gridCol w:w="1079"/>
        <w:gridCol w:w="919"/>
        <w:gridCol w:w="837"/>
        <w:gridCol w:w="1066"/>
        <w:gridCol w:w="1083"/>
      </w:tblGrid>
      <w:tr>
        <w:trPr>
          <w:trHeight w:val="428" w:hRule="exact"/>
        </w:trPr>
        <w:tc>
          <w:tcPr>
            <w:tcW w:w="2102" w:type="dxa"/>
            <w:gridSpan w:val="2"/>
          </w:tcPr>
          <w:p>
            <w:pPr/>
          </w:p>
        </w:tc>
        <w:tc>
          <w:tcPr>
            <w:tcW w:w="1079" w:type="dxa"/>
          </w:tcPr>
          <w:p>
            <w:pPr>
              <w:pStyle w:val="TableParagraph"/>
              <w:spacing w:line="180" w:lineRule="exact"/>
              <w:ind w:left="253" w:hanging="19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Diferencia</w:t>
            </w:r>
          </w:p>
          <w:p>
            <w:pPr>
              <w:pStyle w:val="TableParagraph"/>
              <w:spacing w:before="24"/>
              <w:ind w:left="253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90"/>
                <w:sz w:val="17"/>
              </w:rPr>
              <w:t>de medias</w:t>
            </w:r>
          </w:p>
        </w:tc>
        <w:tc>
          <w:tcPr>
            <w:tcW w:w="919" w:type="dxa"/>
          </w:tcPr>
          <w:p>
            <w:pPr>
              <w:pStyle w:val="TableParagraph"/>
              <w:spacing w:line="180" w:lineRule="exact"/>
              <w:ind w:left="193" w:firstLine="96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Error</w:t>
            </w:r>
          </w:p>
          <w:p>
            <w:pPr>
              <w:pStyle w:val="TableParagraph"/>
              <w:spacing w:before="24"/>
              <w:ind w:left="193"/>
              <w:rPr>
                <w:rFonts w:ascii="Times New Roman" w:hAnsi="Times New Roman"/>
                <w:i/>
                <w:sz w:val="17"/>
              </w:rPr>
            </w:pPr>
            <w:r>
              <w:rPr>
                <w:rFonts w:ascii="Times New Roman" w:hAnsi="Times New Roman"/>
                <w:i/>
                <w:w w:val="95"/>
                <w:sz w:val="17"/>
              </w:rPr>
              <w:t>esttándar</w:t>
            </w:r>
          </w:p>
        </w:tc>
        <w:tc>
          <w:tcPr>
            <w:tcW w:w="837" w:type="dxa"/>
          </w:tcPr>
          <w:p>
            <w:pPr>
              <w:pStyle w:val="TableParagraph"/>
              <w:spacing w:line="180" w:lineRule="exact"/>
              <w:ind w:right="319"/>
              <w:jc w:val="right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96"/>
                <w:sz w:val="17"/>
              </w:rPr>
              <w:t>P</w:t>
            </w:r>
          </w:p>
        </w:tc>
        <w:tc>
          <w:tcPr>
            <w:tcW w:w="1066" w:type="dxa"/>
          </w:tcPr>
          <w:p>
            <w:pPr>
              <w:pStyle w:val="TableParagraph"/>
              <w:spacing w:line="180" w:lineRule="exact"/>
              <w:ind w:left="322" w:firstLine="34"/>
              <w:rPr>
                <w:rFonts w:ascii="Times New Roman" w:hAnsi="Times New Roman"/>
                <w:i/>
                <w:sz w:val="17"/>
              </w:rPr>
            </w:pPr>
            <w:r>
              <w:rPr>
                <w:rFonts w:ascii="Times New Roman" w:hAnsi="Times New Roman"/>
                <w:i/>
                <w:w w:val="95"/>
                <w:sz w:val="17"/>
              </w:rPr>
              <w:t>Límitte</w:t>
            </w:r>
          </w:p>
          <w:p>
            <w:pPr>
              <w:pStyle w:val="TableParagraph"/>
              <w:spacing w:before="24"/>
              <w:ind w:left="322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inferior</w:t>
            </w:r>
          </w:p>
        </w:tc>
        <w:tc>
          <w:tcPr>
            <w:tcW w:w="1083" w:type="dxa"/>
          </w:tcPr>
          <w:p>
            <w:pPr>
              <w:pStyle w:val="TableParagraph"/>
              <w:spacing w:line="180" w:lineRule="exact"/>
              <w:ind w:left="270" w:firstLine="56"/>
              <w:rPr>
                <w:rFonts w:ascii="Times New Roman" w:hAnsi="Times New Roman"/>
                <w:i/>
                <w:sz w:val="17"/>
              </w:rPr>
            </w:pPr>
            <w:r>
              <w:rPr>
                <w:rFonts w:ascii="Times New Roman" w:hAnsi="Times New Roman"/>
                <w:i/>
                <w:w w:val="95"/>
                <w:sz w:val="17"/>
              </w:rPr>
              <w:t>Límitte</w:t>
            </w:r>
          </w:p>
          <w:p>
            <w:pPr>
              <w:pStyle w:val="TableParagraph"/>
              <w:spacing w:before="24"/>
              <w:ind w:left="270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superior</w:t>
            </w:r>
          </w:p>
        </w:tc>
      </w:tr>
      <w:tr>
        <w:trPr>
          <w:trHeight w:val="210" w:hRule="exact"/>
        </w:trPr>
        <w:tc>
          <w:tcPr>
            <w:tcW w:w="120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"/>
              <w:ind w:left="304"/>
              <w:rPr>
                <w:rFonts w:ascii="Times New Roman" w:hAnsi="Times New Roman"/>
                <w:i/>
                <w:sz w:val="17"/>
              </w:rPr>
            </w:pPr>
            <w:r>
              <w:rPr>
                <w:rFonts w:ascii="Times New Roman" w:hAnsi="Times New Roman"/>
                <w:i/>
                <w:w w:val="90"/>
                <w:sz w:val="17"/>
              </w:rPr>
              <w:t>Resolución de</w:t>
            </w:r>
          </w:p>
        </w:tc>
        <w:tc>
          <w:tcPr>
            <w:tcW w:w="90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"/>
              <w:ind w:right="254"/>
              <w:jc w:val="right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85"/>
                <w:sz w:val="17"/>
              </w:rPr>
              <w:t>problemas</w:t>
            </w:r>
          </w:p>
        </w:tc>
        <w:tc>
          <w:tcPr>
            <w:tcW w:w="1079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919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837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1066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1083" w:type="dxa"/>
            <w:tcBorders>
              <w:bottom w:val="single" w:sz="4" w:space="0" w:color="000000"/>
            </w:tcBorders>
          </w:tcPr>
          <w:p>
            <w:pPr/>
          </w:p>
        </w:tc>
      </w:tr>
      <w:tr>
        <w:trPr>
          <w:trHeight w:val="664" w:hRule="exact"/>
        </w:trPr>
        <w:tc>
          <w:tcPr>
            <w:tcW w:w="1200" w:type="dxa"/>
            <w:tcBorders>
              <w:top w:val="single" w:sz="4" w:space="0" w:color="000000"/>
            </w:tcBorders>
          </w:tcPr>
          <w:p>
            <w:pPr>
              <w:pStyle w:val="TableParagraph"/>
              <w:ind w:left="107"/>
              <w:rPr>
                <w:sz w:val="17"/>
              </w:rPr>
            </w:pPr>
            <w:r>
              <w:rPr>
                <w:w w:val="100"/>
                <w:sz w:val="17"/>
              </w:rPr>
              <w:t>A</w:t>
            </w:r>
          </w:p>
          <w:p>
            <w:pPr>
              <w:pStyle w:val="TableParagraph"/>
              <w:spacing w:before="21"/>
              <w:ind w:left="107"/>
              <w:rPr>
                <w:rFonts w:ascii="Times New Roman" w:hAnsi="Times New Roman"/>
                <w:i/>
                <w:sz w:val="17"/>
              </w:rPr>
            </w:pPr>
            <w:r>
              <w:rPr>
                <w:rFonts w:ascii="Times New Roman" w:hAnsi="Times New Roman"/>
                <w:i/>
                <w:w w:val="90"/>
                <w:sz w:val="17"/>
              </w:rPr>
              <w:t>Auttocríttica</w:t>
            </w:r>
          </w:p>
          <w:p>
            <w:pPr>
              <w:pStyle w:val="TableParagraph"/>
              <w:spacing w:before="19"/>
              <w:ind w:left="107"/>
              <w:rPr>
                <w:sz w:val="17"/>
              </w:rPr>
            </w:pPr>
            <w:r>
              <w:rPr>
                <w:w w:val="100"/>
                <w:sz w:val="17"/>
              </w:rPr>
              <w:t>A</w:t>
            </w:r>
          </w:p>
        </w:tc>
        <w:tc>
          <w:tcPr>
            <w:tcW w:w="903" w:type="dxa"/>
            <w:tcBorders>
              <w:top w:val="single" w:sz="4" w:space="0" w:color="000000"/>
            </w:tcBorders>
          </w:tcPr>
          <w:p>
            <w:pPr>
              <w:pStyle w:val="TableParagraph"/>
              <w:ind w:left="23"/>
              <w:jc w:val="center"/>
              <w:rPr>
                <w:sz w:val="17"/>
              </w:rPr>
            </w:pPr>
            <w:r>
              <w:rPr>
                <w:w w:val="104"/>
                <w:sz w:val="17"/>
              </w:rPr>
              <w:t>F</w:t>
            </w:r>
          </w:p>
          <w:p>
            <w:pPr>
              <w:pStyle w:val="TableParagraph"/>
              <w:spacing w:before="6"/>
              <w:rPr>
                <w:rFonts w:ascii="Times New Roman"/>
                <w:i/>
                <w:sz w:val="20"/>
              </w:rPr>
            </w:pPr>
          </w:p>
          <w:p>
            <w:pPr>
              <w:pStyle w:val="TableParagraph"/>
              <w:ind w:left="242" w:right="219"/>
              <w:jc w:val="center"/>
              <w:rPr>
                <w:sz w:val="17"/>
              </w:rPr>
            </w:pPr>
            <w:r>
              <w:rPr>
                <w:sz w:val="17"/>
              </w:rPr>
              <w:t>A-L-F</w:t>
            </w:r>
          </w:p>
        </w:tc>
        <w:tc>
          <w:tcPr>
            <w:tcW w:w="1079" w:type="dxa"/>
            <w:tcBorders>
              <w:top w:val="single" w:sz="4" w:space="0" w:color="000000"/>
            </w:tcBorders>
          </w:tcPr>
          <w:p>
            <w:pPr>
              <w:pStyle w:val="TableParagraph"/>
              <w:ind w:left="350"/>
              <w:rPr>
                <w:sz w:val="17"/>
              </w:rPr>
            </w:pPr>
            <w:r>
              <w:rPr>
                <w:sz w:val="17"/>
              </w:rPr>
              <w:t>2,68*</w:t>
            </w:r>
          </w:p>
          <w:p>
            <w:pPr>
              <w:pStyle w:val="TableParagraph"/>
              <w:spacing w:before="6"/>
              <w:rPr>
                <w:rFonts w:ascii="Times New Roman"/>
                <w:i/>
                <w:sz w:val="20"/>
              </w:rPr>
            </w:pPr>
          </w:p>
          <w:p>
            <w:pPr>
              <w:pStyle w:val="TableParagraph"/>
              <w:ind w:left="350"/>
              <w:rPr>
                <w:sz w:val="17"/>
              </w:rPr>
            </w:pPr>
            <w:r>
              <w:rPr>
                <w:sz w:val="17"/>
              </w:rPr>
              <w:t>6.50*</w:t>
            </w:r>
          </w:p>
        </w:tc>
        <w:tc>
          <w:tcPr>
            <w:tcW w:w="919" w:type="dxa"/>
            <w:tcBorders>
              <w:top w:val="single" w:sz="4" w:space="0" w:color="000000"/>
            </w:tcBorders>
          </w:tcPr>
          <w:p>
            <w:pPr>
              <w:pStyle w:val="TableParagraph"/>
              <w:ind w:left="207"/>
              <w:rPr>
                <w:sz w:val="17"/>
              </w:rPr>
            </w:pPr>
            <w:r>
              <w:rPr>
                <w:sz w:val="17"/>
              </w:rPr>
              <w:t>0.833</w:t>
            </w:r>
          </w:p>
          <w:p>
            <w:pPr>
              <w:pStyle w:val="TableParagraph"/>
              <w:spacing w:before="6"/>
              <w:rPr>
                <w:rFonts w:ascii="Times New Roman"/>
                <w:i/>
                <w:sz w:val="20"/>
              </w:rPr>
            </w:pPr>
          </w:p>
          <w:p>
            <w:pPr>
              <w:pStyle w:val="TableParagraph"/>
              <w:ind w:left="207"/>
              <w:rPr>
                <w:sz w:val="17"/>
              </w:rPr>
            </w:pPr>
            <w:r>
              <w:rPr>
                <w:sz w:val="17"/>
              </w:rPr>
              <w:t>2.187</w:t>
            </w:r>
          </w:p>
        </w:tc>
        <w:tc>
          <w:tcPr>
            <w:tcW w:w="837" w:type="dxa"/>
            <w:tcBorders>
              <w:top w:val="single" w:sz="4" w:space="0" w:color="000000"/>
            </w:tcBorders>
          </w:tcPr>
          <w:p>
            <w:pPr>
              <w:pStyle w:val="TableParagraph"/>
              <w:ind w:left="182"/>
              <w:rPr>
                <w:sz w:val="17"/>
              </w:rPr>
            </w:pPr>
            <w:r>
              <w:rPr>
                <w:sz w:val="17"/>
              </w:rPr>
              <w:t>0.019</w:t>
            </w:r>
          </w:p>
          <w:p>
            <w:pPr>
              <w:pStyle w:val="TableParagraph"/>
              <w:spacing w:before="6"/>
              <w:rPr>
                <w:rFonts w:ascii="Times New Roman"/>
                <w:i/>
                <w:sz w:val="20"/>
              </w:rPr>
            </w:pPr>
          </w:p>
          <w:p>
            <w:pPr>
              <w:pStyle w:val="TableParagraph"/>
              <w:ind w:left="182"/>
              <w:rPr>
                <w:sz w:val="17"/>
              </w:rPr>
            </w:pPr>
            <w:r>
              <w:rPr>
                <w:sz w:val="17"/>
              </w:rPr>
              <w:t>0.039</w:t>
            </w:r>
          </w:p>
        </w:tc>
        <w:tc>
          <w:tcPr>
            <w:tcW w:w="1066" w:type="dxa"/>
            <w:tcBorders>
              <w:top w:val="single" w:sz="4" w:space="0" w:color="000000"/>
            </w:tcBorders>
          </w:tcPr>
          <w:p>
            <w:pPr>
              <w:pStyle w:val="TableParagraph"/>
              <w:ind w:left="373" w:right="333"/>
              <w:jc w:val="center"/>
              <w:rPr>
                <w:sz w:val="17"/>
              </w:rPr>
            </w:pPr>
            <w:r>
              <w:rPr>
                <w:sz w:val="17"/>
              </w:rPr>
              <w:t>0.28</w:t>
            </w:r>
          </w:p>
          <w:p>
            <w:pPr>
              <w:pStyle w:val="TableParagraph"/>
              <w:spacing w:before="6"/>
              <w:rPr>
                <w:rFonts w:ascii="Times New Roman"/>
                <w:i/>
                <w:sz w:val="20"/>
              </w:rPr>
            </w:pPr>
          </w:p>
          <w:p>
            <w:pPr>
              <w:pStyle w:val="TableParagraph"/>
              <w:ind w:left="373" w:right="333"/>
              <w:jc w:val="center"/>
              <w:rPr>
                <w:sz w:val="17"/>
              </w:rPr>
            </w:pPr>
            <w:r>
              <w:rPr>
                <w:sz w:val="17"/>
              </w:rPr>
              <w:t>0.20</w:t>
            </w:r>
          </w:p>
        </w:tc>
        <w:tc>
          <w:tcPr>
            <w:tcW w:w="1083" w:type="dxa"/>
            <w:tcBorders>
              <w:top w:val="single" w:sz="4" w:space="0" w:color="000000"/>
            </w:tcBorders>
          </w:tcPr>
          <w:p>
            <w:pPr>
              <w:pStyle w:val="TableParagraph"/>
              <w:ind w:left="440"/>
              <w:rPr>
                <w:sz w:val="17"/>
              </w:rPr>
            </w:pPr>
            <w:r>
              <w:rPr>
                <w:sz w:val="17"/>
              </w:rPr>
              <w:t>5.09</w:t>
            </w:r>
          </w:p>
          <w:p>
            <w:pPr>
              <w:pStyle w:val="TableParagraph"/>
              <w:spacing w:before="6"/>
              <w:rPr>
                <w:rFonts w:ascii="Times New Roman"/>
                <w:i/>
                <w:sz w:val="20"/>
              </w:rPr>
            </w:pPr>
          </w:p>
          <w:p>
            <w:pPr>
              <w:pStyle w:val="TableParagraph"/>
              <w:ind w:left="352"/>
              <w:rPr>
                <w:sz w:val="17"/>
              </w:rPr>
            </w:pPr>
            <w:r>
              <w:rPr>
                <w:sz w:val="17"/>
              </w:rPr>
              <w:t>12.80</w:t>
            </w:r>
          </w:p>
        </w:tc>
      </w:tr>
      <w:tr>
        <w:trPr>
          <w:trHeight w:val="218" w:hRule="exact"/>
        </w:trPr>
        <w:tc>
          <w:tcPr>
            <w:tcW w:w="1200" w:type="dxa"/>
          </w:tcPr>
          <w:p>
            <w:pPr>
              <w:pStyle w:val="TableParagraph"/>
              <w:spacing w:line="195" w:lineRule="exact"/>
              <w:ind w:left="107"/>
              <w:rPr>
                <w:sz w:val="17"/>
              </w:rPr>
            </w:pPr>
            <w:r>
              <w:rPr>
                <w:sz w:val="17"/>
              </w:rPr>
              <w:t>A-F</w:t>
            </w:r>
          </w:p>
        </w:tc>
        <w:tc>
          <w:tcPr>
            <w:tcW w:w="903" w:type="dxa"/>
          </w:tcPr>
          <w:p>
            <w:pPr>
              <w:pStyle w:val="TableParagraph"/>
              <w:spacing w:line="195" w:lineRule="exact"/>
              <w:ind w:left="23"/>
              <w:jc w:val="center"/>
              <w:rPr>
                <w:sz w:val="17"/>
              </w:rPr>
            </w:pPr>
            <w:r>
              <w:rPr>
                <w:w w:val="104"/>
                <w:sz w:val="17"/>
              </w:rPr>
              <w:t>F</w:t>
            </w:r>
          </w:p>
        </w:tc>
        <w:tc>
          <w:tcPr>
            <w:tcW w:w="1079" w:type="dxa"/>
          </w:tcPr>
          <w:p>
            <w:pPr>
              <w:pStyle w:val="TableParagraph"/>
              <w:spacing w:line="195" w:lineRule="exact"/>
              <w:ind w:left="328" w:right="320"/>
              <w:jc w:val="center"/>
              <w:rPr>
                <w:sz w:val="17"/>
              </w:rPr>
            </w:pPr>
            <w:r>
              <w:rPr>
                <w:sz w:val="17"/>
              </w:rPr>
              <w:t>5.00*</w:t>
            </w:r>
          </w:p>
        </w:tc>
        <w:tc>
          <w:tcPr>
            <w:tcW w:w="919" w:type="dxa"/>
          </w:tcPr>
          <w:p>
            <w:pPr>
              <w:pStyle w:val="TableParagraph"/>
              <w:spacing w:line="195" w:lineRule="exact"/>
              <w:ind w:left="207"/>
              <w:rPr>
                <w:sz w:val="17"/>
              </w:rPr>
            </w:pPr>
            <w:r>
              <w:rPr>
                <w:sz w:val="17"/>
              </w:rPr>
              <w:t>1.555</w:t>
            </w:r>
          </w:p>
        </w:tc>
        <w:tc>
          <w:tcPr>
            <w:tcW w:w="837" w:type="dxa"/>
          </w:tcPr>
          <w:p>
            <w:pPr>
              <w:pStyle w:val="TableParagraph"/>
              <w:spacing w:line="195" w:lineRule="exact"/>
              <w:ind w:right="25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0.019</w:t>
            </w:r>
          </w:p>
        </w:tc>
        <w:tc>
          <w:tcPr>
            <w:tcW w:w="1066" w:type="dxa"/>
          </w:tcPr>
          <w:p>
            <w:pPr>
              <w:pStyle w:val="TableParagraph"/>
              <w:spacing w:line="195" w:lineRule="exact"/>
              <w:ind w:right="35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0.51</w:t>
            </w:r>
          </w:p>
        </w:tc>
        <w:tc>
          <w:tcPr>
            <w:tcW w:w="1083" w:type="dxa"/>
          </w:tcPr>
          <w:p>
            <w:pPr>
              <w:pStyle w:val="TableParagraph"/>
              <w:spacing w:line="195" w:lineRule="exact"/>
              <w:ind w:right="332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9.48</w:t>
            </w:r>
          </w:p>
        </w:tc>
      </w:tr>
      <w:tr>
        <w:trPr>
          <w:trHeight w:val="197" w:hRule="exact"/>
        </w:trPr>
        <w:tc>
          <w:tcPr>
            <w:tcW w:w="1200" w:type="dxa"/>
          </w:tcPr>
          <w:p>
            <w:pPr>
              <w:pStyle w:val="TableParagraph"/>
              <w:spacing w:line="195" w:lineRule="exact"/>
              <w:ind w:left="107"/>
              <w:rPr>
                <w:sz w:val="17"/>
              </w:rPr>
            </w:pPr>
            <w:r>
              <w:rPr>
                <w:sz w:val="17"/>
              </w:rPr>
              <w:t>A-F</w:t>
            </w:r>
          </w:p>
        </w:tc>
        <w:tc>
          <w:tcPr>
            <w:tcW w:w="903" w:type="dxa"/>
          </w:tcPr>
          <w:p>
            <w:pPr>
              <w:pStyle w:val="TableParagraph"/>
              <w:spacing w:line="195" w:lineRule="exact"/>
              <w:ind w:right="233"/>
              <w:jc w:val="right"/>
              <w:rPr>
                <w:sz w:val="17"/>
              </w:rPr>
            </w:pPr>
            <w:r>
              <w:rPr>
                <w:sz w:val="17"/>
              </w:rPr>
              <w:t>A-L-F</w:t>
            </w:r>
          </w:p>
        </w:tc>
        <w:tc>
          <w:tcPr>
            <w:tcW w:w="1079" w:type="dxa"/>
          </w:tcPr>
          <w:p>
            <w:pPr>
              <w:pStyle w:val="TableParagraph"/>
              <w:spacing w:line="195" w:lineRule="exact"/>
              <w:ind w:left="328" w:right="320"/>
              <w:jc w:val="center"/>
              <w:rPr>
                <w:sz w:val="17"/>
              </w:rPr>
            </w:pPr>
            <w:r>
              <w:rPr>
                <w:sz w:val="17"/>
              </w:rPr>
              <w:t>9.04*</w:t>
            </w:r>
          </w:p>
        </w:tc>
        <w:tc>
          <w:tcPr>
            <w:tcW w:w="919" w:type="dxa"/>
          </w:tcPr>
          <w:p>
            <w:pPr>
              <w:pStyle w:val="TableParagraph"/>
              <w:spacing w:line="195" w:lineRule="exact"/>
              <w:ind w:left="207"/>
              <w:rPr>
                <w:sz w:val="17"/>
              </w:rPr>
            </w:pPr>
            <w:r>
              <w:rPr>
                <w:sz w:val="17"/>
              </w:rPr>
              <w:t>2.541</w:t>
            </w:r>
          </w:p>
        </w:tc>
        <w:tc>
          <w:tcPr>
            <w:tcW w:w="837" w:type="dxa"/>
          </w:tcPr>
          <w:p>
            <w:pPr>
              <w:pStyle w:val="TableParagraph"/>
              <w:spacing w:line="195" w:lineRule="exact"/>
              <w:ind w:right="25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0.006</w:t>
            </w:r>
          </w:p>
        </w:tc>
        <w:tc>
          <w:tcPr>
            <w:tcW w:w="1066" w:type="dxa"/>
          </w:tcPr>
          <w:p>
            <w:pPr>
              <w:pStyle w:val="TableParagraph"/>
              <w:spacing w:line="195" w:lineRule="exact"/>
              <w:ind w:right="358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-16.36</w:t>
            </w:r>
          </w:p>
        </w:tc>
        <w:tc>
          <w:tcPr>
            <w:tcW w:w="1083" w:type="dxa"/>
          </w:tcPr>
          <w:p>
            <w:pPr>
              <w:pStyle w:val="TableParagraph"/>
              <w:spacing w:line="195" w:lineRule="exact"/>
              <w:ind w:right="332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-1.71</w:t>
            </w:r>
          </w:p>
        </w:tc>
      </w:tr>
      <w:tr>
        <w:trPr>
          <w:trHeight w:val="239" w:hRule="exact"/>
        </w:trPr>
        <w:tc>
          <w:tcPr>
            <w:tcW w:w="7087" w:type="dxa"/>
            <w:gridSpan w:val="7"/>
          </w:tcPr>
          <w:p>
            <w:pPr>
              <w:pStyle w:val="TableParagraph"/>
              <w:spacing w:before="19"/>
              <w:ind w:left="107"/>
              <w:rPr>
                <w:rFonts w:ascii="Times New Roman" w:hAnsi="Times New Roman"/>
                <w:i/>
                <w:sz w:val="17"/>
              </w:rPr>
            </w:pPr>
            <w:r>
              <w:rPr>
                <w:rFonts w:ascii="Times New Roman" w:hAnsi="Times New Roman"/>
                <w:i/>
                <w:w w:val="85"/>
                <w:sz w:val="17"/>
              </w:rPr>
              <w:t>Reesttructturación cognittiva</w:t>
            </w:r>
          </w:p>
        </w:tc>
      </w:tr>
      <w:tr>
        <w:trPr>
          <w:trHeight w:val="218" w:hRule="exact"/>
        </w:trPr>
        <w:tc>
          <w:tcPr>
            <w:tcW w:w="1200" w:type="dxa"/>
          </w:tcPr>
          <w:p>
            <w:pPr>
              <w:pStyle w:val="TableParagraph"/>
              <w:spacing w:line="195" w:lineRule="exact"/>
              <w:ind w:left="107"/>
              <w:rPr>
                <w:sz w:val="17"/>
              </w:rPr>
            </w:pPr>
            <w:r>
              <w:rPr>
                <w:sz w:val="17"/>
              </w:rPr>
              <w:t>A-L-F</w:t>
            </w:r>
          </w:p>
        </w:tc>
        <w:tc>
          <w:tcPr>
            <w:tcW w:w="903" w:type="dxa"/>
          </w:tcPr>
          <w:p>
            <w:pPr>
              <w:pStyle w:val="TableParagraph"/>
              <w:spacing w:line="195" w:lineRule="exact"/>
              <w:ind w:left="24"/>
              <w:jc w:val="center"/>
              <w:rPr>
                <w:sz w:val="17"/>
              </w:rPr>
            </w:pPr>
            <w:r>
              <w:rPr>
                <w:w w:val="100"/>
                <w:sz w:val="17"/>
              </w:rPr>
              <w:t>A</w:t>
            </w:r>
          </w:p>
        </w:tc>
        <w:tc>
          <w:tcPr>
            <w:tcW w:w="1079" w:type="dxa"/>
          </w:tcPr>
          <w:p>
            <w:pPr>
              <w:pStyle w:val="TableParagraph"/>
              <w:spacing w:line="195" w:lineRule="exact"/>
              <w:ind w:left="328" w:right="320"/>
              <w:jc w:val="center"/>
              <w:rPr>
                <w:sz w:val="17"/>
              </w:rPr>
            </w:pPr>
            <w:r>
              <w:rPr>
                <w:sz w:val="17"/>
              </w:rPr>
              <w:t>5.65*</w:t>
            </w:r>
          </w:p>
        </w:tc>
        <w:tc>
          <w:tcPr>
            <w:tcW w:w="919" w:type="dxa"/>
          </w:tcPr>
          <w:p>
            <w:pPr>
              <w:pStyle w:val="TableParagraph"/>
              <w:spacing w:line="195" w:lineRule="exact"/>
              <w:ind w:left="207"/>
              <w:rPr>
                <w:sz w:val="17"/>
              </w:rPr>
            </w:pPr>
            <w:r>
              <w:rPr>
                <w:sz w:val="17"/>
              </w:rPr>
              <w:t>1.906</w:t>
            </w:r>
          </w:p>
        </w:tc>
        <w:tc>
          <w:tcPr>
            <w:tcW w:w="837" w:type="dxa"/>
          </w:tcPr>
          <w:p>
            <w:pPr>
              <w:pStyle w:val="TableParagraph"/>
              <w:spacing w:line="195" w:lineRule="exact"/>
              <w:ind w:right="25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0.040</w:t>
            </w:r>
          </w:p>
        </w:tc>
        <w:tc>
          <w:tcPr>
            <w:tcW w:w="1066" w:type="dxa"/>
          </w:tcPr>
          <w:p>
            <w:pPr>
              <w:pStyle w:val="TableParagraph"/>
              <w:spacing w:line="195" w:lineRule="exact"/>
              <w:ind w:right="35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0.15</w:t>
            </w:r>
          </w:p>
        </w:tc>
        <w:tc>
          <w:tcPr>
            <w:tcW w:w="1083" w:type="dxa"/>
          </w:tcPr>
          <w:p>
            <w:pPr>
              <w:pStyle w:val="TableParagraph"/>
              <w:spacing w:line="195" w:lineRule="exact"/>
              <w:ind w:right="332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11.14</w:t>
            </w:r>
          </w:p>
        </w:tc>
      </w:tr>
      <w:tr>
        <w:trPr>
          <w:trHeight w:val="218" w:hRule="exact"/>
        </w:trPr>
        <w:tc>
          <w:tcPr>
            <w:tcW w:w="1200" w:type="dxa"/>
          </w:tcPr>
          <w:p>
            <w:pPr>
              <w:pStyle w:val="TableParagraph"/>
              <w:spacing w:line="195" w:lineRule="exact"/>
              <w:ind w:left="108"/>
              <w:rPr>
                <w:sz w:val="17"/>
              </w:rPr>
            </w:pPr>
            <w:r>
              <w:rPr>
                <w:sz w:val="17"/>
              </w:rPr>
              <w:t>A-L-F</w:t>
            </w:r>
          </w:p>
        </w:tc>
        <w:tc>
          <w:tcPr>
            <w:tcW w:w="903" w:type="dxa"/>
          </w:tcPr>
          <w:p>
            <w:pPr>
              <w:pStyle w:val="TableParagraph"/>
              <w:spacing w:line="195" w:lineRule="exact"/>
              <w:ind w:left="24"/>
              <w:jc w:val="center"/>
              <w:rPr>
                <w:sz w:val="17"/>
              </w:rPr>
            </w:pPr>
            <w:r>
              <w:rPr>
                <w:w w:val="104"/>
                <w:sz w:val="17"/>
              </w:rPr>
              <w:t>F</w:t>
            </w:r>
          </w:p>
        </w:tc>
        <w:tc>
          <w:tcPr>
            <w:tcW w:w="1079" w:type="dxa"/>
          </w:tcPr>
          <w:p>
            <w:pPr>
              <w:pStyle w:val="TableParagraph"/>
              <w:spacing w:line="195" w:lineRule="exact"/>
              <w:ind w:left="328" w:right="320"/>
              <w:jc w:val="center"/>
              <w:rPr>
                <w:sz w:val="17"/>
              </w:rPr>
            </w:pPr>
            <w:r>
              <w:rPr>
                <w:sz w:val="17"/>
              </w:rPr>
              <w:t>6.41*</w:t>
            </w:r>
          </w:p>
        </w:tc>
        <w:tc>
          <w:tcPr>
            <w:tcW w:w="919" w:type="dxa"/>
          </w:tcPr>
          <w:p>
            <w:pPr>
              <w:pStyle w:val="TableParagraph"/>
              <w:spacing w:line="195" w:lineRule="exact"/>
              <w:ind w:left="207"/>
              <w:rPr>
                <w:sz w:val="17"/>
              </w:rPr>
            </w:pPr>
            <w:r>
              <w:rPr>
                <w:sz w:val="17"/>
              </w:rPr>
              <w:t>1.905</w:t>
            </w:r>
          </w:p>
        </w:tc>
        <w:tc>
          <w:tcPr>
            <w:tcW w:w="837" w:type="dxa"/>
          </w:tcPr>
          <w:p>
            <w:pPr>
              <w:pStyle w:val="TableParagraph"/>
              <w:spacing w:line="195" w:lineRule="exact"/>
              <w:ind w:right="25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0.012</w:t>
            </w:r>
          </w:p>
        </w:tc>
        <w:tc>
          <w:tcPr>
            <w:tcW w:w="1066" w:type="dxa"/>
          </w:tcPr>
          <w:p>
            <w:pPr>
              <w:pStyle w:val="TableParagraph"/>
              <w:spacing w:line="195" w:lineRule="exact"/>
              <w:ind w:right="35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0.92</w:t>
            </w:r>
          </w:p>
        </w:tc>
        <w:tc>
          <w:tcPr>
            <w:tcW w:w="1083" w:type="dxa"/>
          </w:tcPr>
          <w:p>
            <w:pPr>
              <w:pStyle w:val="TableParagraph"/>
              <w:spacing w:line="195" w:lineRule="exact"/>
              <w:ind w:right="332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11.90</w:t>
            </w:r>
          </w:p>
        </w:tc>
      </w:tr>
      <w:tr>
        <w:trPr>
          <w:trHeight w:val="654" w:hRule="exact"/>
        </w:trPr>
        <w:tc>
          <w:tcPr>
            <w:tcW w:w="1200" w:type="dxa"/>
          </w:tcPr>
          <w:p>
            <w:pPr>
              <w:pStyle w:val="TableParagraph"/>
              <w:spacing w:line="195" w:lineRule="exact"/>
              <w:ind w:left="108"/>
              <w:rPr>
                <w:sz w:val="17"/>
              </w:rPr>
            </w:pPr>
            <w:r>
              <w:rPr>
                <w:sz w:val="17"/>
              </w:rPr>
              <w:t>A-L-F</w:t>
            </w:r>
          </w:p>
          <w:p>
            <w:pPr>
              <w:pStyle w:val="TableParagraph"/>
              <w:spacing w:before="21"/>
              <w:ind w:left="108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85"/>
                <w:sz w:val="17"/>
              </w:rPr>
              <w:t>Rettirada social</w:t>
            </w:r>
          </w:p>
          <w:p>
            <w:pPr>
              <w:pStyle w:val="TableParagraph"/>
              <w:spacing w:before="19"/>
              <w:ind w:left="108"/>
              <w:rPr>
                <w:sz w:val="17"/>
              </w:rPr>
            </w:pPr>
            <w:r>
              <w:rPr>
                <w:sz w:val="17"/>
              </w:rPr>
              <w:t>A-F</w:t>
            </w:r>
          </w:p>
        </w:tc>
        <w:tc>
          <w:tcPr>
            <w:tcW w:w="903" w:type="dxa"/>
          </w:tcPr>
          <w:p>
            <w:pPr>
              <w:pStyle w:val="TableParagraph"/>
              <w:spacing w:line="195" w:lineRule="exact"/>
              <w:ind w:left="242" w:right="218"/>
              <w:jc w:val="center"/>
              <w:rPr>
                <w:sz w:val="17"/>
              </w:rPr>
            </w:pPr>
            <w:r>
              <w:rPr>
                <w:sz w:val="17"/>
              </w:rPr>
              <w:t>A-F</w:t>
            </w:r>
          </w:p>
          <w:p>
            <w:pPr>
              <w:pStyle w:val="TableParagraph"/>
              <w:spacing w:before="6"/>
              <w:rPr>
                <w:rFonts w:ascii="Times New Roman"/>
                <w:i/>
                <w:sz w:val="20"/>
              </w:rPr>
            </w:pPr>
          </w:p>
          <w:p>
            <w:pPr>
              <w:pStyle w:val="TableParagraph"/>
              <w:ind w:left="24"/>
              <w:jc w:val="center"/>
              <w:rPr>
                <w:sz w:val="17"/>
              </w:rPr>
            </w:pPr>
            <w:r>
              <w:rPr>
                <w:w w:val="100"/>
                <w:sz w:val="17"/>
              </w:rPr>
              <w:t>A</w:t>
            </w:r>
          </w:p>
        </w:tc>
        <w:tc>
          <w:tcPr>
            <w:tcW w:w="1079" w:type="dxa"/>
          </w:tcPr>
          <w:p>
            <w:pPr>
              <w:pStyle w:val="TableParagraph"/>
              <w:spacing w:line="195" w:lineRule="exact"/>
              <w:ind w:left="350"/>
              <w:rPr>
                <w:sz w:val="17"/>
              </w:rPr>
            </w:pPr>
            <w:r>
              <w:rPr>
                <w:sz w:val="17"/>
              </w:rPr>
              <w:t>7.05*</w:t>
            </w:r>
          </w:p>
          <w:p>
            <w:pPr>
              <w:pStyle w:val="TableParagraph"/>
              <w:spacing w:before="6"/>
              <w:rPr>
                <w:rFonts w:ascii="Times New Roman"/>
                <w:i/>
                <w:sz w:val="20"/>
              </w:rPr>
            </w:pPr>
          </w:p>
          <w:p>
            <w:pPr>
              <w:pStyle w:val="TableParagraph"/>
              <w:ind w:left="438"/>
              <w:rPr>
                <w:sz w:val="17"/>
              </w:rPr>
            </w:pPr>
            <w:r>
              <w:rPr>
                <w:sz w:val="17"/>
              </w:rPr>
              <w:t>3,8*</w:t>
            </w:r>
          </w:p>
        </w:tc>
        <w:tc>
          <w:tcPr>
            <w:tcW w:w="919" w:type="dxa"/>
          </w:tcPr>
          <w:p>
            <w:pPr>
              <w:pStyle w:val="TableParagraph"/>
              <w:spacing w:line="195" w:lineRule="exact"/>
              <w:ind w:left="207"/>
              <w:rPr>
                <w:sz w:val="17"/>
              </w:rPr>
            </w:pPr>
            <w:r>
              <w:rPr>
                <w:sz w:val="17"/>
              </w:rPr>
              <w:t>2.257</w:t>
            </w:r>
          </w:p>
          <w:p>
            <w:pPr>
              <w:pStyle w:val="TableParagraph"/>
              <w:spacing w:before="6"/>
              <w:rPr>
                <w:rFonts w:ascii="Times New Roman"/>
                <w:i/>
                <w:sz w:val="20"/>
              </w:rPr>
            </w:pPr>
          </w:p>
          <w:p>
            <w:pPr>
              <w:pStyle w:val="TableParagraph"/>
              <w:ind w:left="207"/>
              <w:rPr>
                <w:sz w:val="17"/>
              </w:rPr>
            </w:pPr>
            <w:r>
              <w:rPr>
                <w:sz w:val="17"/>
              </w:rPr>
              <w:t>1.309</w:t>
            </w:r>
          </w:p>
        </w:tc>
        <w:tc>
          <w:tcPr>
            <w:tcW w:w="837" w:type="dxa"/>
          </w:tcPr>
          <w:p>
            <w:pPr>
              <w:pStyle w:val="TableParagraph"/>
              <w:spacing w:line="195" w:lineRule="exact"/>
              <w:ind w:left="270"/>
              <w:rPr>
                <w:sz w:val="17"/>
              </w:rPr>
            </w:pPr>
            <w:r>
              <w:rPr>
                <w:sz w:val="17"/>
              </w:rPr>
              <w:t>0.25</w:t>
            </w:r>
          </w:p>
          <w:p>
            <w:pPr>
              <w:pStyle w:val="TableParagraph"/>
              <w:spacing w:before="6"/>
              <w:rPr>
                <w:rFonts w:ascii="Times New Roman"/>
                <w:i/>
                <w:sz w:val="20"/>
              </w:rPr>
            </w:pPr>
          </w:p>
          <w:p>
            <w:pPr>
              <w:pStyle w:val="TableParagraph"/>
              <w:ind w:left="182"/>
              <w:rPr>
                <w:sz w:val="17"/>
              </w:rPr>
            </w:pPr>
            <w:r>
              <w:rPr>
                <w:sz w:val="17"/>
              </w:rPr>
              <w:t>0.048</w:t>
            </w:r>
          </w:p>
        </w:tc>
        <w:tc>
          <w:tcPr>
            <w:tcW w:w="1066" w:type="dxa"/>
          </w:tcPr>
          <w:p>
            <w:pPr>
              <w:pStyle w:val="TableParagraph"/>
              <w:spacing w:line="195" w:lineRule="exact"/>
              <w:ind w:left="374" w:right="333"/>
              <w:jc w:val="center"/>
              <w:rPr>
                <w:sz w:val="17"/>
              </w:rPr>
            </w:pPr>
            <w:r>
              <w:rPr>
                <w:sz w:val="17"/>
              </w:rPr>
              <w:t>0.55</w:t>
            </w:r>
          </w:p>
          <w:p>
            <w:pPr>
              <w:pStyle w:val="TableParagraph"/>
              <w:spacing w:before="6"/>
              <w:rPr>
                <w:rFonts w:ascii="Times New Roman"/>
                <w:i/>
                <w:sz w:val="20"/>
              </w:rPr>
            </w:pPr>
          </w:p>
          <w:p>
            <w:pPr>
              <w:pStyle w:val="TableParagraph"/>
              <w:ind w:left="374" w:right="333"/>
              <w:jc w:val="center"/>
              <w:rPr>
                <w:sz w:val="17"/>
              </w:rPr>
            </w:pPr>
            <w:r>
              <w:rPr>
                <w:sz w:val="17"/>
              </w:rPr>
              <w:t>0.02</w:t>
            </w:r>
          </w:p>
        </w:tc>
        <w:tc>
          <w:tcPr>
            <w:tcW w:w="1083" w:type="dxa"/>
          </w:tcPr>
          <w:p>
            <w:pPr>
              <w:pStyle w:val="TableParagraph"/>
              <w:spacing w:line="195" w:lineRule="exact"/>
              <w:ind w:left="352"/>
              <w:rPr>
                <w:sz w:val="17"/>
              </w:rPr>
            </w:pPr>
            <w:r>
              <w:rPr>
                <w:sz w:val="17"/>
              </w:rPr>
              <w:t>13.56</w:t>
            </w:r>
          </w:p>
          <w:p>
            <w:pPr>
              <w:pStyle w:val="TableParagraph"/>
              <w:spacing w:before="6"/>
              <w:rPr>
                <w:rFonts w:ascii="Times New Roman"/>
                <w:i/>
                <w:sz w:val="20"/>
              </w:rPr>
            </w:pPr>
          </w:p>
          <w:p>
            <w:pPr>
              <w:pStyle w:val="TableParagraph"/>
              <w:ind w:left="440"/>
              <w:rPr>
                <w:sz w:val="17"/>
              </w:rPr>
            </w:pPr>
            <w:r>
              <w:rPr>
                <w:sz w:val="17"/>
              </w:rPr>
              <w:t>7.57</w:t>
            </w:r>
          </w:p>
        </w:tc>
      </w:tr>
      <w:tr>
        <w:trPr>
          <w:trHeight w:val="208" w:hRule="exact"/>
        </w:trPr>
        <w:tc>
          <w:tcPr>
            <w:tcW w:w="120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5" w:lineRule="exact"/>
              <w:ind w:left="108"/>
              <w:rPr>
                <w:sz w:val="17"/>
              </w:rPr>
            </w:pPr>
            <w:r>
              <w:rPr>
                <w:sz w:val="17"/>
              </w:rPr>
              <w:t>A-F</w:t>
            </w:r>
          </w:p>
        </w:tc>
        <w:tc>
          <w:tcPr>
            <w:tcW w:w="90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5" w:lineRule="exact"/>
              <w:ind w:right="308"/>
              <w:jc w:val="right"/>
              <w:rPr>
                <w:sz w:val="17"/>
              </w:rPr>
            </w:pPr>
            <w:r>
              <w:rPr>
                <w:sz w:val="17"/>
              </w:rPr>
              <w:t>A-L</w:t>
            </w:r>
          </w:p>
        </w:tc>
        <w:tc>
          <w:tcPr>
            <w:tcW w:w="107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5" w:lineRule="exact"/>
              <w:ind w:left="328" w:right="320"/>
              <w:jc w:val="center"/>
              <w:rPr>
                <w:sz w:val="17"/>
              </w:rPr>
            </w:pPr>
            <w:r>
              <w:rPr>
                <w:sz w:val="17"/>
              </w:rPr>
              <w:t>6.04*</w:t>
            </w:r>
          </w:p>
        </w:tc>
        <w:tc>
          <w:tcPr>
            <w:tcW w:w="91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5" w:lineRule="exact"/>
              <w:ind w:left="207"/>
              <w:rPr>
                <w:sz w:val="17"/>
              </w:rPr>
            </w:pPr>
            <w:r>
              <w:rPr>
                <w:sz w:val="17"/>
              </w:rPr>
              <w:t>2.036</w:t>
            </w:r>
          </w:p>
        </w:tc>
        <w:tc>
          <w:tcPr>
            <w:tcW w:w="83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5" w:lineRule="exact"/>
              <w:ind w:right="25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0.039</w:t>
            </w:r>
          </w:p>
        </w:tc>
        <w:tc>
          <w:tcPr>
            <w:tcW w:w="106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5" w:lineRule="exact"/>
              <w:ind w:right="35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0.17</w:t>
            </w:r>
          </w:p>
        </w:tc>
        <w:tc>
          <w:tcPr>
            <w:tcW w:w="108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95" w:lineRule="exact"/>
              <w:ind w:right="332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11.91</w:t>
            </w:r>
          </w:p>
        </w:tc>
      </w:tr>
    </w:tbl>
    <w:p>
      <w:pPr>
        <w:spacing w:before="6"/>
        <w:ind w:left="241" w:right="0" w:firstLine="0"/>
        <w:jc w:val="left"/>
        <w:rPr>
          <w:sz w:val="17"/>
        </w:rPr>
      </w:pPr>
      <w:r>
        <w:rPr>
          <w:w w:val="110"/>
          <w:sz w:val="17"/>
        </w:rPr>
        <w:t>* p&lt;0.05</w:t>
      </w:r>
    </w:p>
    <w:p>
      <w:pPr>
        <w:spacing w:before="20"/>
        <w:ind w:left="241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</w:t>
      </w: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6"/>
          <w:w w:val="95"/>
        </w:rPr>
        <w:t>Tabla</w:t>
      </w:r>
      <w:r>
        <w:rPr>
          <w:spacing w:val="-12"/>
          <w:w w:val="95"/>
        </w:rPr>
        <w:t> </w:t>
      </w:r>
      <w:r>
        <w:rPr>
          <w:w w:val="95"/>
        </w:rPr>
        <w:t>4</w:t>
      </w:r>
      <w:r>
        <w:rPr>
          <w:spacing w:val="-12"/>
          <w:w w:val="95"/>
        </w:rPr>
        <w:t> </w:t>
      </w:r>
      <w:r>
        <w:rPr>
          <w:w w:val="95"/>
        </w:rPr>
        <w:t>muestra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cálculo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correlaciones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Pearson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estrate- gias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afrontamiento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escalas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afectividad</w:t>
      </w:r>
      <w:r>
        <w:rPr>
          <w:spacing w:val="-21"/>
          <w:w w:val="95"/>
        </w:rPr>
        <w:t> </w:t>
      </w:r>
      <w:r>
        <w:rPr>
          <w:w w:val="95"/>
        </w:rPr>
        <w:t>positiva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negativa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mues- tra</w:t>
      </w:r>
      <w:r>
        <w:rPr>
          <w:spacing w:val="-15"/>
          <w:w w:val="95"/>
        </w:rPr>
        <w:t> </w:t>
      </w:r>
      <w:r>
        <w:rPr>
          <w:w w:val="95"/>
        </w:rPr>
        <w:t>total.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puede</w:t>
      </w:r>
      <w:r>
        <w:rPr>
          <w:spacing w:val="-15"/>
          <w:w w:val="95"/>
        </w:rPr>
        <w:t> </w:t>
      </w:r>
      <w:r>
        <w:rPr>
          <w:w w:val="95"/>
        </w:rPr>
        <w:t>observarse,</w:t>
      </w:r>
      <w:r>
        <w:rPr>
          <w:spacing w:val="-16"/>
          <w:w w:val="95"/>
        </w:rPr>
        <w:t> </w:t>
      </w:r>
      <w:r>
        <w:rPr>
          <w:w w:val="95"/>
        </w:rPr>
        <w:t>ambos</w:t>
      </w:r>
      <w:r>
        <w:rPr>
          <w:spacing w:val="-15"/>
          <w:w w:val="95"/>
        </w:rPr>
        <w:t> </w:t>
      </w:r>
      <w:r>
        <w:rPr>
          <w:w w:val="95"/>
        </w:rPr>
        <w:t>afectos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relacionan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distintos</w:t>
      </w:r>
      <w:r>
        <w:rPr>
          <w:spacing w:val="-15"/>
          <w:w w:val="95"/>
        </w:rPr>
        <w:t> </w:t>
      </w:r>
      <w:r>
        <w:rPr>
          <w:w w:val="95"/>
        </w:rPr>
        <w:t>tipos </w:t>
      </w:r>
      <w:r>
        <w:rPr/>
        <w:t>de</w:t>
      </w:r>
      <w:r>
        <w:rPr>
          <w:spacing w:val="-27"/>
        </w:rPr>
        <w:t> </w:t>
      </w:r>
      <w:r>
        <w:rPr/>
        <w:t>estrategias,</w:t>
      </w:r>
      <w:r>
        <w:rPr>
          <w:spacing w:val="-27"/>
        </w:rPr>
        <w:t> </w:t>
      </w:r>
      <w:r>
        <w:rPr/>
        <w:t>excepto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casos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-3"/>
        </w:rPr>
        <w:t>expresión</w:t>
      </w:r>
      <w:r>
        <w:rPr>
          <w:spacing w:val="-27"/>
        </w:rPr>
        <w:t> </w:t>
      </w:r>
      <w:r>
        <w:rPr/>
        <w:t>emocional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pensamiento </w:t>
      </w:r>
      <w:r>
        <w:rPr>
          <w:w w:val="95"/>
        </w:rPr>
        <w:t>desiderativo,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muestran</w:t>
      </w:r>
      <w:r>
        <w:rPr>
          <w:spacing w:val="-24"/>
          <w:w w:val="95"/>
        </w:rPr>
        <w:t> </w:t>
      </w:r>
      <w:r>
        <w:rPr>
          <w:w w:val="95"/>
        </w:rPr>
        <w:t>resultados</w:t>
      </w:r>
      <w:r>
        <w:rPr>
          <w:spacing w:val="-24"/>
          <w:w w:val="95"/>
        </w:rPr>
        <w:t> </w:t>
      </w:r>
      <w:r>
        <w:rPr>
          <w:w w:val="95"/>
        </w:rPr>
        <w:t>significativos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ambas</w:t>
      </w:r>
      <w:r>
        <w:rPr>
          <w:spacing w:val="-24"/>
          <w:w w:val="95"/>
        </w:rPr>
        <w:t> </w:t>
      </w:r>
      <w:r>
        <w:rPr>
          <w:w w:val="95"/>
        </w:rPr>
        <w:t>medidas.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16"/>
        </w:rPr>
        <w:t>Ya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todos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entrevistados</w:t>
      </w:r>
      <w:r>
        <w:rPr>
          <w:spacing w:val="-27"/>
        </w:rPr>
        <w:t> </w:t>
      </w:r>
      <w:r>
        <w:rPr/>
        <w:t>añadieron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componente</w:t>
      </w:r>
      <w:r>
        <w:rPr>
          <w:spacing w:val="-27"/>
        </w:rPr>
        <w:t> </w:t>
      </w:r>
      <w:r>
        <w:rPr/>
        <w:t>cualitativo</w:t>
      </w:r>
      <w:r>
        <w:rPr>
          <w:spacing w:val="-27"/>
        </w:rPr>
        <w:t> </w:t>
      </w:r>
      <w:r>
        <w:rPr/>
        <w:t>la </w:t>
      </w:r>
      <w:r>
        <w:rPr>
          <w:w w:val="95"/>
        </w:rPr>
        <w:t>forma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veía</w:t>
      </w:r>
      <w:r>
        <w:rPr>
          <w:spacing w:val="-9"/>
          <w:w w:val="95"/>
        </w:rPr>
        <w:t> </w:t>
      </w:r>
      <w:r>
        <w:rPr>
          <w:w w:val="95"/>
        </w:rPr>
        <w:t>perjudicada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actividad</w:t>
      </w:r>
      <w:r>
        <w:rPr>
          <w:spacing w:val="-8"/>
          <w:w w:val="95"/>
        </w:rPr>
        <w:t> </w:t>
      </w:r>
      <w:r>
        <w:rPr>
          <w:w w:val="95"/>
        </w:rPr>
        <w:t>académica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estresor,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resul- tados</w:t>
      </w:r>
      <w:r>
        <w:rPr>
          <w:spacing w:val="-18"/>
          <w:w w:val="95"/>
        </w:rPr>
        <w:t> </w:t>
      </w:r>
      <w:r>
        <w:rPr>
          <w:w w:val="95"/>
        </w:rPr>
        <w:t>aquí</w:t>
      </w:r>
      <w:r>
        <w:rPr>
          <w:spacing w:val="-18"/>
          <w:w w:val="95"/>
        </w:rPr>
        <w:t> </w:t>
      </w:r>
      <w:r>
        <w:rPr>
          <w:w w:val="95"/>
        </w:rPr>
        <w:t>señalados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presentan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proporción</w:t>
      </w:r>
      <w:r>
        <w:rPr>
          <w:spacing w:val="-18"/>
          <w:w w:val="95"/>
        </w:rPr>
        <w:t> </w:t>
      </w:r>
      <w:r>
        <w:rPr>
          <w:w w:val="95"/>
        </w:rPr>
        <w:t>directa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número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respuestas </w:t>
      </w:r>
      <w:r>
        <w:rPr/>
        <w:t>otorgadas</w:t>
      </w:r>
      <w:r>
        <w:rPr>
          <w:spacing w:val="-26"/>
        </w:rPr>
        <w:t> </w:t>
      </w:r>
      <w:r>
        <w:rPr/>
        <w:t>(n=52).</w:t>
      </w:r>
      <w:r>
        <w:rPr>
          <w:spacing w:val="-26"/>
        </w:rPr>
        <w:t> </w:t>
      </w:r>
      <w:r>
        <w:rPr/>
        <w:t>Destaca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primer</w:t>
      </w:r>
      <w:r>
        <w:rPr>
          <w:spacing w:val="-26"/>
        </w:rPr>
        <w:t> </w:t>
      </w:r>
      <w:r>
        <w:rPr/>
        <w:t>dato</w:t>
      </w:r>
      <w:r>
        <w:rPr>
          <w:spacing w:val="-26"/>
        </w:rPr>
        <w:t> </w:t>
      </w:r>
      <w:r>
        <w:rPr/>
        <w:t>relacionado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programa</w:t>
      </w:r>
      <w:r>
        <w:rPr>
          <w:spacing w:val="-26"/>
        </w:rPr>
        <w:t> </w:t>
      </w:r>
      <w:r>
        <w:rPr/>
        <w:t>acadé- </w:t>
      </w:r>
      <w:r>
        <w:rPr>
          <w:w w:val="95"/>
        </w:rPr>
        <w:t>mico</w:t>
      </w:r>
      <w:r>
        <w:rPr>
          <w:spacing w:val="-7"/>
          <w:w w:val="95"/>
        </w:rPr>
        <w:t> </w:t>
      </w:r>
      <w:r>
        <w:rPr>
          <w:w w:val="95"/>
        </w:rPr>
        <w:t>optado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alumnos: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incidencia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preocupación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promoción</w:t>
      </w:r>
    </w:p>
    <w:p>
      <w:pPr>
        <w:spacing w:after="0" w:line="242" w:lineRule="auto"/>
        <w:jc w:val="both"/>
        <w:sectPr>
          <w:headerReference w:type="even" r:id="rId64"/>
          <w:headerReference w:type="default" r:id="rId65"/>
          <w:pgSz w:w="10200" w:h="13600"/>
          <w:pgMar w:header="1138" w:footer="0" w:top="1380" w:bottom="280" w:left="1420" w:right="1420"/>
          <w:pgNumType w:start="86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213" w:right="211"/>
        <w:jc w:val="both"/>
      </w:pP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semestre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vinculada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alcance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pacientes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necesarios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actividad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práctica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 </w:t>
      </w:r>
      <w:r>
        <w:rPr>
          <w:spacing w:val="-5"/>
          <w:w w:val="95"/>
        </w:rPr>
        <w:t>área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odontología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(19.23%);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seguido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misma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preocupación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aprobación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materia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debido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problemas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económicos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(15.38%)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misma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escuela;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un </w:t>
      </w:r>
      <w:r>
        <w:rPr>
          <w:spacing w:val="-4"/>
          <w:w w:val="95"/>
        </w:rPr>
        <w:t>tercer</w:t>
      </w:r>
      <w:r>
        <w:rPr>
          <w:spacing w:val="-20"/>
          <w:w w:val="95"/>
        </w:rPr>
        <w:t> </w:t>
      </w:r>
      <w:r>
        <w:rPr>
          <w:spacing w:val="-7"/>
          <w:w w:val="95"/>
        </w:rPr>
        <w:t>lugar,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falta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concentración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actividades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académicas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tener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presente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conflicto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orden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familiar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(13.46%)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facultad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psicología;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cuarto</w:t>
      </w:r>
      <w:r>
        <w:rPr>
          <w:spacing w:val="-12"/>
          <w:w w:val="95"/>
        </w:rPr>
        <w:t> </w:t>
      </w:r>
      <w:r>
        <w:rPr>
          <w:spacing w:val="-7"/>
          <w:w w:val="95"/>
        </w:rPr>
        <w:t>lugar,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encontró</w:t>
      </w:r>
      <w:r>
        <w:rPr>
          <w:spacing w:val="-11"/>
          <w:w w:val="95"/>
        </w:rPr>
        <w:t> </w:t>
      </w:r>
      <w:r>
        <w:rPr>
          <w:w w:val="95"/>
        </w:rPr>
        <w:t>tener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faltar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clases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caso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estudiantes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tienen</w:t>
      </w:r>
      <w:r>
        <w:rPr>
          <w:spacing w:val="-11"/>
          <w:w w:val="95"/>
        </w:rPr>
        <w:t> </w:t>
      </w:r>
      <w:r>
        <w:rPr>
          <w:w w:val="95"/>
        </w:rPr>
        <w:t>hijos o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encontraban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embarazadas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(7.6%),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situación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común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ambos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planteles.</w:t>
      </w:r>
    </w:p>
    <w:p>
      <w:pPr>
        <w:pStyle w:val="BodyText"/>
        <w:spacing w:before="5"/>
      </w:pPr>
    </w:p>
    <w:p>
      <w:pPr>
        <w:pStyle w:val="Heading3"/>
        <w:ind w:left="907" w:right="907"/>
        <w:rPr>
          <w:rFonts w:ascii="Times New Roman"/>
        </w:rPr>
      </w:pPr>
      <w:r>
        <w:rPr>
          <w:rFonts w:ascii="Times New Roman"/>
        </w:rPr>
        <w:t>Tabla 4</w:t>
      </w:r>
    </w:p>
    <w:p>
      <w:pPr>
        <w:spacing w:before="7"/>
        <w:ind w:left="907" w:right="907" w:firstLine="0"/>
        <w:jc w:val="center"/>
        <w:rPr>
          <w:rFonts w:ascii="Times New Roman"/>
          <w:b/>
          <w:sz w:val="22"/>
        </w:rPr>
      </w:pPr>
      <w:r>
        <w:rPr/>
        <w:pict>
          <v:group style="position:absolute;margin-left:72.761398pt;margin-top:17.436136pt;width:364.2pt;height:.5pt;mso-position-horizontal-relative:page;mso-position-vertical-relative:paragraph;z-index:3040;mso-wrap-distance-left:0;mso-wrap-distance-right:0" coordorigin="1455,349" coordsize="7284,10">
            <v:line style="position:absolute" from="1460,354" to="2181,354" stroked="true" strokeweight=".5pt" strokecolor="#000000"/>
            <v:line style="position:absolute" from="2181,354" to="3027,354" stroked="true" strokeweight=".5pt" strokecolor="#000000"/>
            <v:line style="position:absolute" from="3027,354" to="3859,354" stroked="true" strokeweight=".5pt" strokecolor="#000000"/>
            <v:line style="position:absolute" from="3859,354" to="4606,354" stroked="true" strokeweight=".5pt" strokecolor="#000000"/>
            <v:line style="position:absolute" from="4606,354" to="5485,354" stroked="true" strokeweight=".5pt" strokecolor="#000000"/>
            <v:line style="position:absolute" from="5485,354" to="6259,354" stroked="true" strokeweight=".5pt" strokecolor="#000000"/>
            <v:line style="position:absolute" from="6259,354" to="7147,354" stroked="true" strokeweight=".5pt" strokecolor="#000000"/>
            <v:line style="position:absolute" from="7147,354" to="7903,354" stroked="true" strokeweight=".5pt" strokecolor="#000000"/>
            <v:line style="position:absolute" from="7903,354" to="8734,354" stroked="true" strokeweight=".5pt" strokecolor="#000000"/>
            <w10:wrap type="topAndBottom"/>
          </v:group>
        </w:pict>
      </w:r>
      <w:r>
        <w:rPr/>
        <w:pict>
          <v:group style="position:absolute;margin-left:72.761398pt;margin-top:28.049723pt;width:364.2pt;height:.5pt;mso-position-horizontal-relative:page;mso-position-vertical-relative:paragraph;z-index:3064" coordorigin="1455,561" coordsize="7284,10">
            <v:line style="position:absolute" from="1460,566" to="2181,566" stroked="true" strokeweight=".5pt" strokecolor="#000000"/>
            <v:line style="position:absolute" from="2181,566" to="3027,566" stroked="true" strokeweight=".5pt" strokecolor="#000000"/>
            <v:line style="position:absolute" from="3027,566" to="3859,566" stroked="true" strokeweight=".5pt" strokecolor="#000000"/>
            <v:line style="position:absolute" from="3859,566" to="4606,566" stroked="true" strokeweight=".5pt" strokecolor="#000000"/>
            <v:line style="position:absolute" from="4606,566" to="5485,566" stroked="true" strokeweight=".5pt" strokecolor="#000000"/>
            <v:line style="position:absolute" from="5485,566" to="6259,566" stroked="true" strokeweight=".5pt" strokecolor="#000000"/>
            <v:line style="position:absolute" from="6259,566" to="7147,566" stroked="true" strokeweight=".5pt" strokecolor="#000000"/>
            <v:line style="position:absolute" from="7147,566" to="7903,566" stroked="true" strokeweight=".5pt" strokecolor="#000000"/>
            <v:line style="position:absolute" from="7903,566" to="8734,566" stroked="true" strokeweight=".5pt" strokecolor="#000000"/>
            <w10:wrap type="none"/>
          </v:group>
        </w:pict>
      </w:r>
      <w:r>
        <w:rPr>
          <w:rFonts w:ascii="Times New Roman"/>
          <w:b/>
          <w:sz w:val="22"/>
        </w:rPr>
        <w:t>Correlaciones de Pearson con efectividad positiva y negativa</w:t>
      </w:r>
    </w:p>
    <w:p>
      <w:pPr>
        <w:spacing w:before="0"/>
        <w:ind w:left="907" w:right="244" w:firstLine="0"/>
        <w:jc w:val="center"/>
        <w:rPr>
          <w:rFonts w:ascii="Times New Roman"/>
          <w:i/>
          <w:sz w:val="17"/>
        </w:rPr>
      </w:pPr>
      <w:r>
        <w:rPr>
          <w:rFonts w:ascii="Times New Roman"/>
          <w:i/>
          <w:w w:val="85"/>
          <w:sz w:val="17"/>
        </w:rPr>
        <w:t>Esttrattegia de afronttamientto</w:t>
      </w:r>
    </w:p>
    <w:p>
      <w:pPr>
        <w:spacing w:after="0"/>
        <w:jc w:val="center"/>
        <w:rPr>
          <w:rFonts w:ascii="Times New Roman"/>
          <w:sz w:val="17"/>
        </w:rPr>
        <w:sectPr>
          <w:pgSz w:w="10200" w:h="13600"/>
          <w:pgMar w:header="1138" w:footer="0" w:top="1380" w:bottom="280" w:left="1340" w:right="1340"/>
        </w:sectPr>
      </w:pPr>
    </w:p>
    <w:p>
      <w:pPr>
        <w:pStyle w:val="BodyText"/>
        <w:rPr>
          <w:rFonts w:ascii="Times New Roman"/>
          <w:i/>
          <w:sz w:val="18"/>
        </w:rPr>
      </w:pPr>
    </w:p>
    <w:p>
      <w:pPr>
        <w:pStyle w:val="BodyText"/>
        <w:rPr>
          <w:rFonts w:ascii="Times New Roman"/>
          <w:i/>
          <w:sz w:val="18"/>
        </w:rPr>
      </w:pPr>
    </w:p>
    <w:p>
      <w:pPr>
        <w:spacing w:line="186" w:lineRule="exact" w:before="132"/>
        <w:ind w:left="221" w:right="-11" w:firstLine="0"/>
        <w:jc w:val="left"/>
        <w:rPr>
          <w:sz w:val="17"/>
        </w:rPr>
      </w:pPr>
      <w:r>
        <w:rPr/>
        <w:pict>
          <v:group style="position:absolute;margin-left:72.761398pt;margin-top:6.083856pt;width:364.2pt;height:.5pt;mso-position-horizontal-relative:page;mso-position-vertical-relative:paragraph;z-index:3088" coordorigin="1455,122" coordsize="7284,10">
            <v:line style="position:absolute" from="1460,127" to="2181,127" stroked="true" strokeweight=".5pt" strokecolor="#000000"/>
            <v:line style="position:absolute" from="2181,127" to="3027,127" stroked="true" strokeweight=".5pt" strokecolor="#000000"/>
            <v:line style="position:absolute" from="3027,127" to="3859,127" stroked="true" strokeweight=".5pt" strokecolor="#000000"/>
            <v:line style="position:absolute" from="3859,127" to="4606,127" stroked="true" strokeweight=".5pt" strokecolor="#000000"/>
            <v:line style="position:absolute" from="4606,127" to="5485,127" stroked="true" strokeweight=".5pt" strokecolor="#000000"/>
            <v:line style="position:absolute" from="5485,127" to="6259,127" stroked="true" strokeweight=".5pt" strokecolor="#000000"/>
            <v:line style="position:absolute" from="6259,127" to="7147,127" stroked="true" strokeweight=".5pt" strokecolor="#000000"/>
            <v:line style="position:absolute" from="7147,127" to="7903,127" stroked="true" strokeweight=".5pt" strokecolor="#000000"/>
            <v:line style="position:absolute" from="7903,127" to="8734,127" stroked="true" strokeweight=".5pt" strokecolor="#000000"/>
            <w10:wrap type="none"/>
          </v:group>
        </w:pict>
      </w:r>
      <w:r>
        <w:rPr>
          <w:w w:val="95"/>
          <w:sz w:val="17"/>
        </w:rPr>
        <w:t>Afecti-</w:t>
      </w:r>
    </w:p>
    <w:p>
      <w:pPr>
        <w:spacing w:line="160" w:lineRule="exact" w:before="47"/>
        <w:ind w:left="167" w:right="0" w:firstLine="0"/>
        <w:jc w:val="center"/>
        <w:rPr>
          <w:rFonts w:ascii="Times New Roman" w:hAnsi="Times New Roman"/>
          <w:i/>
          <w:sz w:val="17"/>
        </w:rPr>
      </w:pPr>
      <w:r>
        <w:rPr/>
        <w:br w:type="column"/>
      </w:r>
      <w:r>
        <w:rPr>
          <w:rFonts w:ascii="Times New Roman" w:hAnsi="Times New Roman"/>
          <w:i/>
          <w:w w:val="90"/>
          <w:sz w:val="17"/>
        </w:rPr>
        <w:t>Resolución </w:t>
      </w:r>
      <w:r>
        <w:rPr>
          <w:rFonts w:ascii="Times New Roman" w:hAnsi="Times New Roman"/>
          <w:i/>
          <w:sz w:val="17"/>
        </w:rPr>
        <w:t>de   </w:t>
      </w:r>
      <w:r>
        <w:rPr>
          <w:rFonts w:ascii="Times New Roman" w:hAnsi="Times New Roman"/>
          <w:i/>
          <w:w w:val="90"/>
          <w:sz w:val="17"/>
        </w:rPr>
        <w:t>problemas</w:t>
      </w:r>
    </w:p>
    <w:p>
      <w:pPr>
        <w:spacing w:line="178" w:lineRule="exact" w:before="16"/>
        <w:ind w:left="110" w:right="-3" w:firstLine="0"/>
        <w:jc w:val="left"/>
        <w:rPr>
          <w:rFonts w:ascii="Times New Roman" w:hAnsi="Times New Roman"/>
          <w:i/>
          <w:sz w:val="17"/>
        </w:rPr>
      </w:pPr>
      <w:r>
        <w:rPr/>
        <w:br w:type="column"/>
      </w:r>
      <w:r>
        <w:rPr>
          <w:rFonts w:ascii="Times New Roman" w:hAnsi="Times New Roman"/>
          <w:i/>
          <w:w w:val="90"/>
          <w:sz w:val="17"/>
        </w:rPr>
        <w:t>Auttocríttica Expresión</w:t>
      </w:r>
    </w:p>
    <w:p>
      <w:pPr>
        <w:spacing w:line="178" w:lineRule="exact" w:before="0"/>
        <w:ind w:left="927" w:right="-3" w:firstLine="0"/>
        <w:jc w:val="left"/>
        <w:rPr>
          <w:rFonts w:ascii="Times New Roman"/>
          <w:i/>
          <w:sz w:val="17"/>
        </w:rPr>
      </w:pPr>
      <w:r>
        <w:rPr>
          <w:rFonts w:ascii="Times New Roman"/>
          <w:i/>
          <w:w w:val="85"/>
          <w:sz w:val="17"/>
        </w:rPr>
        <w:t>emocional</w:t>
      </w:r>
    </w:p>
    <w:p>
      <w:pPr>
        <w:spacing w:line="160" w:lineRule="exact" w:before="47"/>
        <w:ind w:left="82" w:right="-17" w:hanging="19"/>
        <w:jc w:val="left"/>
        <w:rPr>
          <w:rFonts w:ascii="Times New Roman"/>
          <w:i/>
          <w:sz w:val="17"/>
        </w:rPr>
      </w:pPr>
      <w:r>
        <w:rPr/>
        <w:br w:type="column"/>
      </w:r>
      <w:r>
        <w:rPr>
          <w:rFonts w:ascii="Times New Roman"/>
          <w:i/>
          <w:w w:val="85"/>
          <w:sz w:val="17"/>
        </w:rPr>
        <w:t>Pensamientto </w:t>
      </w:r>
      <w:r>
        <w:rPr>
          <w:rFonts w:ascii="Times New Roman"/>
          <w:i/>
          <w:w w:val="85"/>
          <w:sz w:val="17"/>
        </w:rPr>
        <w:t>desiderattivo</w:t>
      </w:r>
    </w:p>
    <w:p>
      <w:pPr>
        <w:spacing w:line="160" w:lineRule="exact" w:before="47"/>
        <w:ind w:left="217" w:right="-13" w:hanging="14"/>
        <w:jc w:val="left"/>
        <w:rPr>
          <w:rFonts w:ascii="Times New Roman"/>
          <w:i/>
          <w:sz w:val="17"/>
        </w:rPr>
      </w:pPr>
      <w:r>
        <w:rPr/>
        <w:br w:type="column"/>
      </w:r>
      <w:r>
        <w:rPr>
          <w:rFonts w:ascii="Times New Roman"/>
          <w:i/>
          <w:w w:val="85"/>
          <w:sz w:val="17"/>
        </w:rPr>
        <w:t>Apoyo </w:t>
      </w:r>
      <w:r>
        <w:rPr>
          <w:rFonts w:ascii="Times New Roman"/>
          <w:i/>
          <w:w w:val="85"/>
          <w:sz w:val="17"/>
        </w:rPr>
        <w:t>social</w:t>
      </w:r>
    </w:p>
    <w:p>
      <w:pPr>
        <w:spacing w:line="160" w:lineRule="exact" w:before="47"/>
        <w:ind w:left="226" w:right="0" w:hanging="5"/>
        <w:jc w:val="both"/>
        <w:rPr>
          <w:rFonts w:ascii="Times New Roman" w:hAnsi="Times New Roman"/>
          <w:i/>
          <w:sz w:val="17"/>
        </w:rPr>
      </w:pPr>
      <w:r>
        <w:rPr/>
        <w:br w:type="column"/>
      </w:r>
      <w:r>
        <w:rPr>
          <w:rFonts w:ascii="Times New Roman" w:hAnsi="Times New Roman"/>
          <w:i/>
          <w:w w:val="85"/>
          <w:sz w:val="17"/>
        </w:rPr>
        <w:t>Reesttruc-</w:t>
      </w:r>
      <w:r>
        <w:rPr>
          <w:rFonts w:ascii="Times New Roman" w:hAnsi="Times New Roman"/>
          <w:i/>
          <w:w w:val="85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tturación </w:t>
      </w:r>
      <w:r>
        <w:rPr>
          <w:rFonts w:ascii="Times New Roman" w:hAnsi="Times New Roman"/>
          <w:i/>
          <w:w w:val="85"/>
          <w:sz w:val="17"/>
        </w:rPr>
        <w:t>cognittiva</w:t>
      </w:r>
    </w:p>
    <w:p>
      <w:pPr>
        <w:spacing w:line="160" w:lineRule="exact" w:before="47"/>
        <w:ind w:left="172" w:right="0" w:firstLine="0"/>
        <w:jc w:val="center"/>
        <w:rPr>
          <w:rFonts w:ascii="Times New Roman" w:hAnsi="Times New Roman"/>
          <w:i/>
          <w:sz w:val="17"/>
        </w:rPr>
      </w:pPr>
      <w:r>
        <w:rPr/>
        <w:br w:type="column"/>
      </w:r>
      <w:r>
        <w:rPr>
          <w:rFonts w:ascii="Times New Roman" w:hAnsi="Times New Roman"/>
          <w:i/>
          <w:w w:val="85"/>
          <w:sz w:val="17"/>
        </w:rPr>
        <w:t>Evittación </w:t>
      </w:r>
      <w:r>
        <w:rPr>
          <w:rFonts w:ascii="Times New Roman" w:hAnsi="Times New Roman"/>
          <w:i/>
          <w:w w:val="95"/>
          <w:sz w:val="17"/>
        </w:rPr>
        <w:t>de   </w:t>
      </w:r>
      <w:r>
        <w:rPr>
          <w:rFonts w:ascii="Times New Roman" w:hAnsi="Times New Roman"/>
          <w:i/>
          <w:w w:val="85"/>
          <w:sz w:val="17"/>
        </w:rPr>
        <w:t>problemas</w:t>
      </w:r>
    </w:p>
    <w:p>
      <w:pPr>
        <w:spacing w:line="160" w:lineRule="exact" w:before="47"/>
        <w:ind w:left="266" w:right="0" w:hanging="106"/>
        <w:jc w:val="left"/>
        <w:rPr>
          <w:rFonts w:ascii="Times New Roman"/>
          <w:i/>
          <w:sz w:val="17"/>
        </w:rPr>
      </w:pPr>
      <w:r>
        <w:rPr/>
        <w:br w:type="column"/>
      </w:r>
      <w:r>
        <w:rPr>
          <w:rFonts w:ascii="Times New Roman"/>
          <w:i/>
          <w:w w:val="85"/>
          <w:sz w:val="17"/>
        </w:rPr>
        <w:t>Rettirada </w:t>
      </w:r>
      <w:r>
        <w:rPr>
          <w:rFonts w:ascii="Times New Roman"/>
          <w:i/>
          <w:w w:val="95"/>
          <w:sz w:val="17"/>
        </w:rPr>
        <w:t>social</w:t>
      </w:r>
    </w:p>
    <w:p>
      <w:pPr>
        <w:spacing w:after="0" w:line="160" w:lineRule="exact"/>
        <w:jc w:val="left"/>
        <w:rPr>
          <w:rFonts w:ascii="Times New Roman"/>
          <w:sz w:val="17"/>
        </w:rPr>
        <w:sectPr>
          <w:type w:val="continuous"/>
          <w:pgSz w:w="10200" w:h="13600"/>
          <w:pgMar w:top="1260" w:bottom="280" w:left="1340" w:right="1340"/>
          <w:cols w:num="8" w:equalWidth="0">
            <w:col w:w="683" w:space="40"/>
            <w:col w:w="859" w:space="40"/>
            <w:col w:w="1559" w:space="40"/>
            <w:col w:w="853" w:space="40"/>
            <w:col w:w="580" w:space="124"/>
            <w:col w:w="816" w:space="40"/>
            <w:col w:w="797" w:space="40"/>
            <w:col w:w="1009"/>
          </w:cols>
        </w:sectPr>
      </w:pPr>
    </w:p>
    <w:p>
      <w:pPr>
        <w:spacing w:line="160" w:lineRule="exact" w:before="8"/>
        <w:ind w:left="180" w:right="0" w:firstLine="76"/>
        <w:jc w:val="left"/>
        <w:rPr>
          <w:sz w:val="17"/>
        </w:rPr>
      </w:pPr>
      <w:r>
        <w:rPr/>
        <w:pict>
          <v:group style="position:absolute;margin-left:72.761398pt;margin-top:16.82159pt;width:364.2pt;height:.5pt;mso-position-horizontal-relative:page;mso-position-vertical-relative:paragraph;z-index:3112" coordorigin="1455,336" coordsize="7284,10">
            <v:line style="position:absolute" from="1460,341" to="2181,341" stroked="true" strokeweight=".5pt" strokecolor="#000000"/>
            <v:line style="position:absolute" from="2181,341" to="3027,341" stroked="true" strokeweight=".5pt" strokecolor="#000000"/>
            <v:line style="position:absolute" from="3027,341" to="3859,341" stroked="true" strokeweight=".5pt" strokecolor="#000000"/>
            <v:line style="position:absolute" from="3859,341" to="4606,341" stroked="true" strokeweight=".5pt" strokecolor="#000000"/>
            <v:line style="position:absolute" from="4606,341" to="5485,341" stroked="true" strokeweight=".5pt" strokecolor="#000000"/>
            <v:line style="position:absolute" from="5485,341" to="6259,341" stroked="true" strokeweight=".5pt" strokecolor="#000000"/>
            <v:line style="position:absolute" from="6259,341" to="7147,341" stroked="true" strokeweight=".5pt" strokecolor="#000000"/>
            <v:line style="position:absolute" from="7147,341" to="7903,341" stroked="true" strokeweight=".5pt" strokecolor="#000000"/>
            <v:line style="position:absolute" from="7903,341" to="8734,341" stroked="true" strokeweight=".5pt" strokecolor="#000000"/>
            <w10:wrap type="none"/>
          </v:group>
        </w:pict>
      </w:r>
      <w:r>
        <w:rPr>
          <w:sz w:val="17"/>
        </w:rPr>
        <w:t>vidad </w:t>
      </w:r>
      <w:r>
        <w:rPr>
          <w:w w:val="90"/>
          <w:sz w:val="17"/>
        </w:rPr>
        <w:t>positiva</w:t>
      </w:r>
    </w:p>
    <w:p>
      <w:pPr>
        <w:spacing w:line="160" w:lineRule="exact" w:before="52"/>
        <w:ind w:left="257" w:right="30" w:hanging="36"/>
        <w:jc w:val="left"/>
        <w:rPr>
          <w:sz w:val="17"/>
        </w:rPr>
      </w:pPr>
      <w:r>
        <w:rPr>
          <w:w w:val="95"/>
          <w:sz w:val="17"/>
        </w:rPr>
        <w:t>Afecti- </w:t>
      </w:r>
      <w:r>
        <w:rPr>
          <w:sz w:val="17"/>
        </w:rPr>
        <w:t>vidad</w:t>
      </w:r>
    </w:p>
    <w:p>
      <w:pPr>
        <w:tabs>
          <w:tab w:pos="1021" w:val="left" w:leader="none"/>
          <w:tab w:pos="1755" w:val="left" w:leader="none"/>
          <w:tab w:pos="2503" w:val="left" w:leader="none"/>
          <w:tab w:pos="3384" w:val="left" w:leader="none"/>
          <w:tab w:pos="4158" w:val="left" w:leader="none"/>
          <w:tab w:pos="5061" w:val="left" w:leader="none"/>
          <w:tab w:pos="5854" w:val="left" w:leader="none"/>
        </w:tabs>
        <w:spacing w:line="172" w:lineRule="exact" w:before="0"/>
        <w:ind w:left="87" w:right="0" w:firstLine="0"/>
        <w:jc w:val="left"/>
        <w:rPr>
          <w:sz w:val="17"/>
        </w:rPr>
      </w:pPr>
      <w:r>
        <w:rPr/>
        <w:br w:type="column"/>
      </w:r>
      <w:r>
        <w:rPr>
          <w:sz w:val="17"/>
        </w:rPr>
        <w:t>0.339**</w:t>
        <w:tab/>
        <w:t>-1.03</w:t>
        <w:tab/>
        <w:t>0.157*</w:t>
        <w:tab/>
        <w:t>-0.222**</w:t>
        <w:tab/>
        <w:t>0.246**</w:t>
        <w:tab/>
        <w:t>0.321**</w:t>
        <w:tab/>
        <w:t>-0.094</w:t>
        <w:tab/>
        <w:t>-0.123</w:t>
      </w:r>
    </w:p>
    <w:p>
      <w:pPr>
        <w:pStyle w:val="BodyText"/>
        <w:rPr>
          <w:sz w:val="16"/>
        </w:rPr>
      </w:pPr>
    </w:p>
    <w:p>
      <w:pPr>
        <w:pStyle w:val="BodyText"/>
        <w:spacing w:before="4"/>
        <w:rPr>
          <w:sz w:val="12"/>
        </w:rPr>
      </w:pPr>
    </w:p>
    <w:p>
      <w:pPr>
        <w:tabs>
          <w:tab w:pos="926" w:val="left" w:leader="none"/>
          <w:tab w:pos="1755" w:val="left" w:leader="none"/>
          <w:tab w:pos="2529" w:val="left" w:leader="none"/>
          <w:tab w:pos="3436" w:val="left" w:leader="none"/>
          <w:tab w:pos="4210" w:val="left" w:leader="none"/>
          <w:tab w:pos="5048" w:val="left" w:leader="none"/>
          <w:tab w:pos="5802" w:val="left" w:leader="none"/>
        </w:tabs>
        <w:spacing w:line="187" w:lineRule="exact" w:before="0"/>
        <w:ind w:left="139" w:right="0" w:firstLine="0"/>
        <w:jc w:val="left"/>
        <w:rPr>
          <w:sz w:val="17"/>
        </w:rPr>
      </w:pPr>
      <w:r>
        <w:rPr>
          <w:sz w:val="17"/>
        </w:rPr>
        <w:t>-0.101</w:t>
        <w:tab/>
        <w:t>0.510**</w:t>
        <w:tab/>
        <w:t>0.152*</w:t>
        <w:tab/>
        <w:t>0.374**</w:t>
        <w:tab/>
        <w:t>-0.056</w:t>
        <w:tab/>
        <w:t>-0.065</w:t>
        <w:tab/>
        <w:t>0.149*</w:t>
        <w:tab/>
        <w:t>0.396**</w:t>
      </w:r>
    </w:p>
    <w:p>
      <w:pPr>
        <w:spacing w:after="0" w:line="187" w:lineRule="exact"/>
        <w:jc w:val="left"/>
        <w:rPr>
          <w:sz w:val="17"/>
        </w:rPr>
        <w:sectPr>
          <w:type w:val="continuous"/>
          <w:pgSz w:w="10200" w:h="13600"/>
          <w:pgMar w:top="1260" w:bottom="280" w:left="1340" w:right="1340"/>
          <w:cols w:num="2" w:equalWidth="0">
            <w:col w:w="724" w:space="40"/>
            <w:col w:w="6756"/>
          </w:cols>
        </w:sectPr>
      </w:pPr>
    </w:p>
    <w:p>
      <w:pPr>
        <w:tabs>
          <w:tab w:pos="7393" w:val="left" w:leader="none"/>
        </w:tabs>
        <w:spacing w:line="166" w:lineRule="exact" w:before="0"/>
        <w:ind w:left="120" w:right="0" w:firstLine="0"/>
        <w:jc w:val="both"/>
        <w:rPr>
          <w:sz w:val="17"/>
        </w:rPr>
      </w:pPr>
      <w:r>
        <w:rPr>
          <w:spacing w:val="-9"/>
          <w:w w:val="117"/>
          <w:sz w:val="17"/>
          <w:u w:val="single"/>
        </w:rPr>
        <w:t> </w:t>
      </w:r>
      <w:r>
        <w:rPr>
          <w:sz w:val="17"/>
          <w:u w:val="single"/>
        </w:rPr>
        <w:t>negativa</w:t>
        <w:tab/>
      </w:r>
    </w:p>
    <w:p>
      <w:pPr>
        <w:spacing w:before="47"/>
        <w:ind w:left="213" w:right="0" w:firstLine="0"/>
        <w:jc w:val="both"/>
        <w:rPr>
          <w:sz w:val="17"/>
        </w:rPr>
      </w:pPr>
      <w:r>
        <w:rPr>
          <w:w w:val="105"/>
          <w:sz w:val="17"/>
        </w:rPr>
        <w:t>**p&lt;0.01* p&lt;0.05</w:t>
      </w:r>
    </w:p>
    <w:p>
      <w:pPr>
        <w:spacing w:before="20"/>
        <w:ind w:left="213" w:right="0" w:firstLine="0"/>
        <w:jc w:val="both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pStyle w:val="BodyText"/>
        <w:spacing w:before="1"/>
        <w:rPr>
          <w:sz w:val="23"/>
        </w:rPr>
      </w:pPr>
    </w:p>
    <w:p>
      <w:pPr>
        <w:spacing w:before="0"/>
        <w:ind w:left="213" w:right="0" w:firstLine="0"/>
        <w:jc w:val="both"/>
        <w:rPr>
          <w:sz w:val="17"/>
        </w:rPr>
      </w:pPr>
      <w:r>
        <w:rPr>
          <w:w w:val="125"/>
          <w:sz w:val="22"/>
        </w:rPr>
        <w:t>d</w:t>
      </w:r>
      <w:r>
        <w:rPr>
          <w:w w:val="125"/>
          <w:sz w:val="17"/>
        </w:rPr>
        <w:t>iSCuSión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213" w:right="211"/>
        <w:jc w:val="both"/>
      </w:pPr>
      <w:r>
        <w:rPr>
          <w:w w:val="95"/>
        </w:rPr>
        <w:t>Este capítulo tuvo como objetivo abordar el tema del enfrentamiento del estrés </w:t>
      </w:r>
      <w:r>
        <w:rPr/>
        <w:t>mediante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abordaje</w:t>
      </w:r>
      <w:r>
        <w:rPr>
          <w:spacing w:val="-18"/>
        </w:rPr>
        <w:t> </w:t>
      </w:r>
      <w:r>
        <w:rPr/>
        <w:t>teórico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empírico,</w:t>
      </w:r>
      <w:r>
        <w:rPr>
          <w:spacing w:val="-18"/>
        </w:rPr>
        <w:t> </w:t>
      </w:r>
      <w:r>
        <w:rPr/>
        <w:t>tanto</w:t>
      </w:r>
      <w:r>
        <w:rPr>
          <w:spacing w:val="-18"/>
        </w:rPr>
        <w:t> </w:t>
      </w:r>
      <w:r>
        <w:rPr/>
        <w:t>general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observando</w:t>
      </w:r>
      <w:r>
        <w:rPr>
          <w:spacing w:val="-18"/>
        </w:rPr>
        <w:t> </w:t>
      </w:r>
      <w:r>
        <w:rPr/>
        <w:t>una etapa</w:t>
      </w:r>
      <w:r>
        <w:rPr>
          <w:spacing w:val="-21"/>
        </w:rPr>
        <w:t> </w:t>
      </w:r>
      <w:r>
        <w:rPr/>
        <w:t>particular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vida: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periodo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estudios</w:t>
      </w:r>
      <w:r>
        <w:rPr>
          <w:spacing w:val="-21"/>
        </w:rPr>
        <w:t> </w:t>
      </w:r>
      <w:r>
        <w:rPr/>
        <w:t>universitarios.</w:t>
      </w:r>
      <w:r>
        <w:rPr>
          <w:spacing w:val="-21"/>
        </w:rPr>
        <w:t> </w:t>
      </w:r>
      <w:r>
        <w:rPr/>
        <w:t>Gracias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ello fue</w:t>
      </w:r>
      <w:r>
        <w:rPr>
          <w:spacing w:val="-24"/>
        </w:rPr>
        <w:t> </w:t>
      </w:r>
      <w:r>
        <w:rPr/>
        <w:t>posible</w:t>
      </w:r>
      <w:r>
        <w:rPr>
          <w:spacing w:val="-24"/>
        </w:rPr>
        <w:t> </w:t>
      </w:r>
      <w:r>
        <w:rPr/>
        <w:t>ver</w:t>
      </w:r>
      <w:r>
        <w:rPr>
          <w:spacing w:val="-24"/>
        </w:rPr>
        <w:t> </w:t>
      </w:r>
      <w:r>
        <w:rPr/>
        <w:t>cómo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estrés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reacción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deriva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relación</w:t>
      </w:r>
      <w:r>
        <w:rPr>
          <w:spacing w:val="-24"/>
        </w:rPr>
        <w:t> </w:t>
      </w:r>
      <w:r>
        <w:rPr/>
        <w:t>entre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eventos,</w:t>
      </w:r>
      <w:r>
        <w:rPr>
          <w:spacing w:val="-18"/>
          <w:w w:val="95"/>
        </w:rPr>
        <w:t> </w:t>
      </w:r>
      <w:r>
        <w:rPr>
          <w:w w:val="95"/>
        </w:rPr>
        <w:t>objetivos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capacidades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quien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vive,</w:t>
      </w:r>
      <w:r>
        <w:rPr>
          <w:spacing w:val="-18"/>
          <w:w w:val="95"/>
        </w:rPr>
        <w:t> </w:t>
      </w:r>
      <w:r>
        <w:rPr>
          <w:w w:val="95"/>
        </w:rPr>
        <w:t>presente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todas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esferas 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vida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capacidad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influenciar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distintas</w:t>
      </w:r>
      <w:r>
        <w:rPr>
          <w:spacing w:val="-6"/>
          <w:w w:val="95"/>
        </w:rPr>
        <w:t> </w:t>
      </w:r>
      <w:r>
        <w:rPr>
          <w:w w:val="95"/>
        </w:rPr>
        <w:t>áreas.</w:t>
      </w:r>
    </w:p>
    <w:p>
      <w:pPr>
        <w:pStyle w:val="BodyText"/>
        <w:spacing w:line="242" w:lineRule="auto"/>
        <w:ind w:left="213" w:right="211" w:firstLine="283"/>
        <w:jc w:val="both"/>
      </w:pPr>
      <w:r>
        <w:rPr>
          <w:w w:val="95"/>
        </w:rPr>
        <w:t>Considerando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toda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muestra</w:t>
      </w:r>
      <w:r>
        <w:rPr>
          <w:spacing w:val="-9"/>
          <w:w w:val="95"/>
        </w:rPr>
        <w:t> </w:t>
      </w:r>
      <w:r>
        <w:rPr>
          <w:w w:val="95"/>
        </w:rPr>
        <w:t>(n=179)</w:t>
      </w:r>
      <w:r>
        <w:rPr>
          <w:spacing w:val="-9"/>
          <w:w w:val="95"/>
        </w:rPr>
        <w:t> </w:t>
      </w:r>
      <w:r>
        <w:rPr>
          <w:w w:val="95"/>
        </w:rPr>
        <w:t>pudo</w:t>
      </w:r>
      <w:r>
        <w:rPr>
          <w:spacing w:val="-9"/>
          <w:w w:val="95"/>
        </w:rPr>
        <w:t> </w:t>
      </w:r>
      <w:r>
        <w:rPr>
          <w:w w:val="95"/>
        </w:rPr>
        <w:t>ubicar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evento</w:t>
      </w:r>
      <w:r>
        <w:rPr>
          <w:spacing w:val="-9"/>
          <w:w w:val="95"/>
        </w:rPr>
        <w:t> </w:t>
      </w:r>
      <w:r>
        <w:rPr>
          <w:w w:val="95"/>
        </w:rPr>
        <w:t>estresante en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vida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último</w:t>
      </w:r>
      <w:r>
        <w:rPr>
          <w:spacing w:val="-14"/>
          <w:w w:val="95"/>
        </w:rPr>
        <w:t> </w:t>
      </w:r>
      <w:r>
        <w:rPr>
          <w:w w:val="95"/>
        </w:rPr>
        <w:t>mes,</w:t>
      </w:r>
      <w:r>
        <w:rPr>
          <w:spacing w:val="-14"/>
          <w:w w:val="95"/>
        </w:rPr>
        <w:t> </w:t>
      </w:r>
      <w:r>
        <w:rPr>
          <w:w w:val="95"/>
        </w:rPr>
        <w:t>coincidimos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Pedersen</w:t>
      </w:r>
      <w:r>
        <w:rPr>
          <w:spacing w:val="-14"/>
          <w:w w:val="95"/>
        </w:rPr>
        <w:t> </w:t>
      </w:r>
      <w:r>
        <w:rPr>
          <w:w w:val="95"/>
        </w:rPr>
        <w:t>(2012)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periodo de</w:t>
      </w:r>
      <w:r>
        <w:rPr>
          <w:spacing w:val="-26"/>
          <w:w w:val="95"/>
        </w:rPr>
        <w:t> </w:t>
      </w:r>
      <w:r>
        <w:rPr>
          <w:w w:val="95"/>
        </w:rPr>
        <w:t>estudios</w:t>
      </w:r>
      <w:r>
        <w:rPr>
          <w:spacing w:val="-25"/>
          <w:w w:val="95"/>
        </w:rPr>
        <w:t> </w:t>
      </w:r>
      <w:r>
        <w:rPr>
          <w:w w:val="95"/>
        </w:rPr>
        <w:t>incluye</w:t>
      </w:r>
      <w:r>
        <w:rPr>
          <w:spacing w:val="-26"/>
          <w:w w:val="95"/>
        </w:rPr>
        <w:t> </w:t>
      </w:r>
      <w:r>
        <w:rPr>
          <w:w w:val="95"/>
        </w:rPr>
        <w:t>situaciones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característica.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Tras</w:t>
      </w:r>
      <w:r>
        <w:rPr>
          <w:spacing w:val="-26"/>
          <w:w w:val="95"/>
        </w:rPr>
        <w:t> </w:t>
      </w:r>
      <w:r>
        <w:rPr>
          <w:w w:val="95"/>
        </w:rPr>
        <w:t>analizar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respuestas del componente cualitativo de esta investigación, lo que se considera</w:t>
      </w:r>
      <w:r>
        <w:rPr>
          <w:spacing w:val="-28"/>
          <w:w w:val="95"/>
        </w:rPr>
        <w:t> </w:t>
      </w:r>
      <w:r>
        <w:rPr>
          <w:w w:val="95"/>
        </w:rPr>
        <w:t>estresante </w:t>
      </w:r>
      <w:r>
        <w:rPr/>
        <w:t>comprende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menos</w:t>
      </w:r>
      <w:r>
        <w:rPr>
          <w:spacing w:val="-24"/>
        </w:rPr>
        <w:t> </w:t>
      </w:r>
      <w:r>
        <w:rPr/>
        <w:t>dos</w:t>
      </w:r>
      <w:r>
        <w:rPr>
          <w:spacing w:val="-24"/>
        </w:rPr>
        <w:t> </w:t>
      </w:r>
      <w:r>
        <w:rPr/>
        <w:t>grandes</w:t>
      </w:r>
      <w:r>
        <w:rPr>
          <w:spacing w:val="-24"/>
        </w:rPr>
        <w:t> </w:t>
      </w:r>
      <w:r>
        <w:rPr/>
        <w:t>áreas: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académico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relacional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>
          <w:spacing w:val="-3"/>
        </w:rPr>
        <w:t>familiar, </w:t>
      </w:r>
      <w:r>
        <w:rPr>
          <w:w w:val="95"/>
        </w:rPr>
        <w:t>básicamente en la misma proporción (73%), y en menor medida en las situacio- nes</w:t>
      </w:r>
      <w:r>
        <w:rPr>
          <w:spacing w:val="-12"/>
          <w:w w:val="95"/>
        </w:rPr>
        <w:t> </w:t>
      </w:r>
      <w:r>
        <w:rPr>
          <w:w w:val="95"/>
        </w:rPr>
        <w:t>laborales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combinaciones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estas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13"/>
          <w:w w:val="95"/>
        </w:rPr>
        <w:t> </w:t>
      </w:r>
      <w:r>
        <w:rPr>
          <w:w w:val="95"/>
        </w:rPr>
        <w:t>áreas;</w:t>
      </w:r>
      <w:r>
        <w:rPr>
          <w:spacing w:val="-13"/>
          <w:w w:val="95"/>
        </w:rPr>
        <w:t> </w:t>
      </w:r>
      <w:r>
        <w:rPr>
          <w:w w:val="95"/>
        </w:rPr>
        <w:t>concordando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forma </w:t>
      </w:r>
      <w:r>
        <w:rPr/>
        <w:t>con</w:t>
      </w:r>
      <w:r>
        <w:rPr>
          <w:spacing w:val="-23"/>
        </w:rPr>
        <w:t> </w:t>
      </w:r>
      <w:r>
        <w:rPr>
          <w:spacing w:val="-3"/>
        </w:rPr>
        <w:t>Folkman</w:t>
      </w:r>
      <w:r>
        <w:rPr>
          <w:spacing w:val="-23"/>
        </w:rPr>
        <w:t> </w:t>
      </w:r>
      <w:r>
        <w:rPr/>
        <w:t>(2010)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Lazarus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>
          <w:spacing w:val="-3"/>
        </w:rPr>
        <w:t>Folkman</w:t>
      </w:r>
      <w:r>
        <w:rPr>
          <w:spacing w:val="-23"/>
        </w:rPr>
        <w:t> </w:t>
      </w:r>
      <w:r>
        <w:rPr/>
        <w:t>(1987)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existencia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gama </w:t>
      </w:r>
      <w:r>
        <w:rPr>
          <w:w w:val="95"/>
        </w:rPr>
        <w:t>de estresores. </w:t>
      </w:r>
      <w:r>
        <w:rPr>
          <w:spacing w:val="-7"/>
          <w:w w:val="95"/>
        </w:rPr>
        <w:t>Pero </w:t>
      </w:r>
      <w:r>
        <w:rPr>
          <w:w w:val="95"/>
        </w:rPr>
        <w:t>apuntando, como señalan </w:t>
      </w:r>
      <w:r>
        <w:rPr>
          <w:spacing w:val="-3"/>
          <w:w w:val="95"/>
        </w:rPr>
        <w:t>Weitzel </w:t>
      </w:r>
      <w:r>
        <w:rPr>
          <w:w w:val="95"/>
        </w:rPr>
        <w:t>y McCahon (2008) y Jovic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4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rFonts w:ascii="Times New Roman" w:hAnsi="Times New Roman"/>
          <w:i/>
          <w:spacing w:val="-24"/>
          <w:w w:val="95"/>
        </w:rPr>
        <w:t> </w:t>
      </w:r>
      <w:r>
        <w:rPr>
          <w:w w:val="95"/>
        </w:rPr>
        <w:t>(2012),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principales</w:t>
      </w:r>
      <w:r>
        <w:rPr>
          <w:spacing w:val="-17"/>
          <w:w w:val="95"/>
        </w:rPr>
        <w:t> </w:t>
      </w:r>
      <w:r>
        <w:rPr>
          <w:w w:val="95"/>
        </w:rPr>
        <w:t>estresores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tipo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población,</w:t>
      </w:r>
      <w:r>
        <w:rPr>
          <w:spacing w:val="-17"/>
          <w:w w:val="95"/>
        </w:rPr>
        <w:t> </w:t>
      </w:r>
      <w:r>
        <w:rPr>
          <w:w w:val="95"/>
        </w:rPr>
        <w:t>estudiantes pertenecientes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sector</w:t>
      </w:r>
      <w:r>
        <w:rPr>
          <w:spacing w:val="-20"/>
          <w:w w:val="95"/>
        </w:rPr>
        <w:t> </w:t>
      </w:r>
      <w:r>
        <w:rPr>
          <w:w w:val="95"/>
        </w:rPr>
        <w:t>salud,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tanto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académicos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relacionales.</w:t>
      </w:r>
      <w:r>
        <w:rPr>
          <w:spacing w:val="-20"/>
          <w:w w:val="95"/>
        </w:rPr>
        <w:t> </w:t>
      </w:r>
      <w:r>
        <w:rPr>
          <w:w w:val="95"/>
        </w:rPr>
        <w:t>En</w:t>
      </w:r>
    </w:p>
    <w:p>
      <w:pPr>
        <w:spacing w:after="0" w:line="242" w:lineRule="auto"/>
        <w:jc w:val="both"/>
        <w:sectPr>
          <w:type w:val="continuous"/>
          <w:pgSz w:w="10200" w:h="13600"/>
          <w:pgMar w:top="1260" w:bottom="280" w:left="1340" w:right="13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esta misma área, el componente cualitativo de la investigación destacó aspectos interesantes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afinan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conocimiento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situaciones</w:t>
      </w:r>
      <w:r>
        <w:rPr>
          <w:spacing w:val="-13"/>
          <w:w w:val="95"/>
        </w:rPr>
        <w:t> </w:t>
      </w:r>
      <w:r>
        <w:rPr>
          <w:w w:val="95"/>
        </w:rPr>
        <w:t>observadas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pro- blemáticas por los alumnos: la promoción de grado, las dificultades económicas </w:t>
      </w:r>
      <w:r>
        <w:rPr/>
        <w:t>y</w:t>
      </w:r>
      <w:r>
        <w:rPr>
          <w:spacing w:val="-7"/>
        </w:rPr>
        <w:t> </w:t>
      </w:r>
      <w:r>
        <w:rPr/>
        <w:t>los</w:t>
      </w:r>
      <w:r>
        <w:rPr>
          <w:spacing w:val="-6"/>
        </w:rPr>
        <w:t> </w:t>
      </w:r>
      <w:r>
        <w:rPr/>
        <w:t>conflictos</w:t>
      </w:r>
      <w:r>
        <w:rPr>
          <w:spacing w:val="-7"/>
        </w:rPr>
        <w:t> </w:t>
      </w:r>
      <w:r>
        <w:rPr/>
        <w:t>familiares;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cuales</w:t>
      </w:r>
      <w:r>
        <w:rPr>
          <w:spacing w:val="-7"/>
        </w:rPr>
        <w:t> </w:t>
      </w:r>
      <w:r>
        <w:rPr/>
        <w:t>no</w:t>
      </w:r>
      <w:r>
        <w:rPr>
          <w:spacing w:val="-6"/>
        </w:rPr>
        <w:t> </w:t>
      </w:r>
      <w:r>
        <w:rPr/>
        <w:t>sólo</w:t>
      </w:r>
      <w:r>
        <w:rPr>
          <w:spacing w:val="-7"/>
        </w:rPr>
        <w:t> </w:t>
      </w:r>
      <w:r>
        <w:rPr/>
        <w:t>fueron</w:t>
      </w:r>
      <w:r>
        <w:rPr>
          <w:spacing w:val="-7"/>
        </w:rPr>
        <w:t> </w:t>
      </w:r>
      <w:r>
        <w:rPr/>
        <w:t>los</w:t>
      </w:r>
      <w:r>
        <w:rPr>
          <w:spacing w:val="-6"/>
        </w:rPr>
        <w:t> </w:t>
      </w:r>
      <w:r>
        <w:rPr/>
        <w:t>más</w:t>
      </w:r>
      <w:r>
        <w:rPr>
          <w:spacing w:val="-7"/>
        </w:rPr>
        <w:t> </w:t>
      </w:r>
      <w:r>
        <w:rPr/>
        <w:t>nombrados,</w:t>
      </w:r>
      <w:r>
        <w:rPr>
          <w:spacing w:val="-6"/>
        </w:rPr>
        <w:t> </w:t>
      </w:r>
      <w:r>
        <w:rPr/>
        <w:t>sino </w:t>
      </w:r>
      <w:r>
        <w:rPr>
          <w:w w:val="95"/>
        </w:rPr>
        <w:t>también</w:t>
      </w:r>
      <w:r>
        <w:rPr>
          <w:spacing w:val="-9"/>
          <w:w w:val="95"/>
        </w:rPr>
        <w:t> </w:t>
      </w:r>
      <w:r>
        <w:rPr>
          <w:w w:val="95"/>
        </w:rPr>
        <w:t>aquellos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donde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alumnos</w:t>
      </w:r>
      <w:r>
        <w:rPr>
          <w:spacing w:val="-9"/>
          <w:w w:val="95"/>
        </w:rPr>
        <w:t> </w:t>
      </w:r>
      <w:r>
        <w:rPr>
          <w:w w:val="95"/>
        </w:rPr>
        <w:t>destacaban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manera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influencia- </w:t>
      </w:r>
      <w:r>
        <w:rPr/>
        <w:t>ban</w:t>
      </w:r>
      <w:r>
        <w:rPr>
          <w:spacing w:val="-22"/>
        </w:rPr>
        <w:t> </w:t>
      </w:r>
      <w:r>
        <w:rPr/>
        <w:t>otros</w:t>
      </w:r>
      <w:r>
        <w:rPr>
          <w:spacing w:val="-22"/>
        </w:rPr>
        <w:t> </w:t>
      </w:r>
      <w:r>
        <w:rPr/>
        <w:t>aspectos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vida,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ejemplo,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pudiéndose</w:t>
      </w:r>
      <w:r>
        <w:rPr>
          <w:spacing w:val="-22"/>
        </w:rPr>
        <w:t> </w:t>
      </w:r>
      <w:r>
        <w:rPr/>
        <w:t>concentrar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otras </w:t>
      </w:r>
      <w:r>
        <w:rPr>
          <w:w w:val="95"/>
        </w:rPr>
        <w:t>actividades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tener</w:t>
      </w:r>
      <w:r>
        <w:rPr>
          <w:spacing w:val="-20"/>
          <w:w w:val="95"/>
        </w:rPr>
        <w:t> </w:t>
      </w:r>
      <w:r>
        <w:rPr>
          <w:w w:val="95"/>
        </w:rPr>
        <w:t>presente</w:t>
      </w:r>
      <w:r>
        <w:rPr>
          <w:spacing w:val="-20"/>
          <w:w w:val="95"/>
        </w:rPr>
        <w:t> </w:t>
      </w:r>
      <w:r>
        <w:rPr>
          <w:w w:val="95"/>
        </w:rPr>
        <w:t>estas</w:t>
      </w:r>
      <w:r>
        <w:rPr>
          <w:spacing w:val="-20"/>
          <w:w w:val="95"/>
        </w:rPr>
        <w:t> </w:t>
      </w:r>
      <w:r>
        <w:rPr>
          <w:w w:val="95"/>
        </w:rPr>
        <w:t>preocupaciones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torno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objetivos</w:t>
      </w:r>
      <w:r>
        <w:rPr>
          <w:spacing w:val="-21"/>
          <w:w w:val="95"/>
        </w:rPr>
        <w:t> </w:t>
      </w:r>
      <w:r>
        <w:rPr>
          <w:w w:val="95"/>
        </w:rPr>
        <w:t>profe- sionales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personales.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w w:val="95"/>
        </w:rPr>
        <w:t>observar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tabla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estrategias</w:t>
      </w:r>
      <w:r>
        <w:rPr>
          <w:spacing w:val="-5"/>
          <w:w w:val="95"/>
        </w:rPr>
        <w:t> </w:t>
      </w:r>
      <w:r>
        <w:rPr>
          <w:w w:val="95"/>
        </w:rPr>
        <w:t>utilizadas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tipo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estresor</w:t>
      </w:r>
      <w:r>
        <w:rPr>
          <w:spacing w:val="-5"/>
          <w:w w:val="95"/>
        </w:rPr>
        <w:t> </w:t>
      </w:r>
      <w:r>
        <w:rPr>
          <w:spacing w:val="-6"/>
          <w:w w:val="95"/>
        </w:rPr>
        <w:t>(Tabla</w:t>
      </w:r>
      <w:r>
        <w:rPr>
          <w:spacing w:val="-5"/>
          <w:w w:val="95"/>
        </w:rPr>
        <w:t> </w:t>
      </w:r>
      <w:r>
        <w:rPr>
          <w:w w:val="95"/>
        </w:rPr>
        <w:t>2),</w:t>
      </w:r>
      <w:r>
        <w:rPr>
          <w:spacing w:val="-6"/>
          <w:w w:val="95"/>
        </w:rPr>
        <w:t> </w:t>
      </w:r>
      <w:r>
        <w:rPr>
          <w:w w:val="95"/>
        </w:rPr>
        <w:t>se concuerda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Schroevers,</w:t>
      </w:r>
      <w:r>
        <w:rPr>
          <w:spacing w:val="-12"/>
          <w:w w:val="95"/>
        </w:rPr>
        <w:t> </w:t>
      </w:r>
      <w:r>
        <w:rPr>
          <w:w w:val="95"/>
        </w:rPr>
        <w:t>Kraaij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Garnefski</w:t>
      </w:r>
      <w:r>
        <w:rPr>
          <w:spacing w:val="-11"/>
          <w:w w:val="95"/>
        </w:rPr>
        <w:t> </w:t>
      </w:r>
      <w:r>
        <w:rPr>
          <w:w w:val="95"/>
        </w:rPr>
        <w:t>(2007)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existencia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enfoque o</w:t>
      </w:r>
      <w:r>
        <w:rPr>
          <w:spacing w:val="-8"/>
          <w:w w:val="95"/>
        </w:rPr>
        <w:t> </w:t>
      </w:r>
      <w:r>
        <w:rPr>
          <w:w w:val="95"/>
        </w:rPr>
        <w:t>uso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estrategias</w:t>
      </w:r>
      <w:r>
        <w:rPr>
          <w:spacing w:val="-8"/>
          <w:w w:val="95"/>
        </w:rPr>
        <w:t> </w:t>
      </w:r>
      <w:r>
        <w:rPr>
          <w:w w:val="95"/>
        </w:rPr>
        <w:t>según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tipo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evento</w:t>
      </w:r>
      <w:r>
        <w:rPr>
          <w:spacing w:val="-8"/>
          <w:w w:val="95"/>
        </w:rPr>
        <w:t> </w:t>
      </w:r>
      <w:r>
        <w:rPr>
          <w:w w:val="95"/>
        </w:rPr>
        <w:t>enfrentado.</w:t>
      </w:r>
      <w:r>
        <w:rPr>
          <w:spacing w:val="-8"/>
          <w:w w:val="95"/>
        </w:rPr>
        <w:t> </w:t>
      </w:r>
      <w:r>
        <w:rPr>
          <w:w w:val="95"/>
        </w:rPr>
        <w:t>Cabe</w:t>
      </w:r>
      <w:r>
        <w:rPr>
          <w:spacing w:val="-8"/>
          <w:w w:val="95"/>
        </w:rPr>
        <w:t> </w:t>
      </w:r>
      <w:r>
        <w:rPr>
          <w:w w:val="95"/>
        </w:rPr>
        <w:t>señalar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esta muestra,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momento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evaluar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autoeficacia</w:t>
      </w:r>
      <w:r>
        <w:rPr>
          <w:spacing w:val="-20"/>
          <w:w w:val="95"/>
        </w:rPr>
        <w:t> </w:t>
      </w:r>
      <w:r>
        <w:rPr>
          <w:w w:val="95"/>
        </w:rPr>
        <w:t>frente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estresores,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hubo</w:t>
      </w:r>
      <w:r>
        <w:rPr>
          <w:spacing w:val="-20"/>
          <w:w w:val="95"/>
        </w:rPr>
        <w:t> </w:t>
      </w:r>
      <w:r>
        <w:rPr>
          <w:w w:val="95"/>
        </w:rPr>
        <w:t>di- ferencias</w:t>
      </w:r>
      <w:r>
        <w:rPr>
          <w:spacing w:val="-16"/>
          <w:w w:val="95"/>
        </w:rPr>
        <w:t> </w:t>
      </w:r>
      <w:r>
        <w:rPr>
          <w:w w:val="95"/>
        </w:rPr>
        <w:t>significativas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empleo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unas</w:t>
      </w:r>
      <w:r>
        <w:rPr>
          <w:spacing w:val="-16"/>
          <w:w w:val="95"/>
        </w:rPr>
        <w:t> </w:t>
      </w:r>
      <w:r>
        <w:rPr>
          <w:w w:val="95"/>
        </w:rPr>
        <w:t>u</w:t>
      </w:r>
      <w:r>
        <w:rPr>
          <w:spacing w:val="-16"/>
          <w:w w:val="95"/>
        </w:rPr>
        <w:t> </w:t>
      </w:r>
      <w:r>
        <w:rPr>
          <w:w w:val="95"/>
        </w:rPr>
        <w:t>otras.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resultado</w:t>
      </w:r>
      <w:r>
        <w:rPr>
          <w:spacing w:val="-16"/>
          <w:w w:val="95"/>
        </w:rPr>
        <w:t> </w:t>
      </w:r>
      <w:r>
        <w:rPr>
          <w:w w:val="95"/>
        </w:rPr>
        <w:t>señala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 alumnos</w:t>
      </w:r>
      <w:r>
        <w:rPr>
          <w:spacing w:val="-16"/>
          <w:w w:val="95"/>
        </w:rPr>
        <w:t> </w:t>
      </w:r>
      <w:r>
        <w:rPr>
          <w:w w:val="95"/>
        </w:rPr>
        <w:t>participantes</w:t>
      </w:r>
      <w:r>
        <w:rPr>
          <w:spacing w:val="-16"/>
          <w:w w:val="95"/>
        </w:rPr>
        <w:t> </w:t>
      </w:r>
      <w:r>
        <w:rPr>
          <w:w w:val="95"/>
        </w:rPr>
        <w:t>enfrentan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problemas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mejor</w:t>
      </w:r>
      <w:r>
        <w:rPr>
          <w:spacing w:val="-17"/>
          <w:w w:val="95"/>
        </w:rPr>
        <w:t> </w:t>
      </w:r>
      <w:r>
        <w:rPr>
          <w:w w:val="95"/>
        </w:rPr>
        <w:t>manera</w:t>
      </w:r>
      <w:r>
        <w:rPr>
          <w:spacing w:val="-17"/>
          <w:w w:val="95"/>
        </w:rPr>
        <w:t> </w:t>
      </w:r>
      <w:r>
        <w:rPr>
          <w:w w:val="95"/>
        </w:rPr>
        <w:t>posible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con </w:t>
      </w:r>
      <w:r>
        <w:rPr/>
        <w:t>un</w:t>
      </w:r>
      <w:r>
        <w:rPr>
          <w:spacing w:val="-22"/>
        </w:rPr>
        <w:t> </w:t>
      </w:r>
      <w:r>
        <w:rPr/>
        <w:t>adecuado</w:t>
      </w:r>
      <w:r>
        <w:rPr>
          <w:spacing w:val="-22"/>
        </w:rPr>
        <w:t> </w:t>
      </w:r>
      <w:r>
        <w:rPr/>
        <w:t>apoyo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parte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personas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ellos</w:t>
      </w:r>
      <w:r>
        <w:rPr>
          <w:spacing w:val="-22"/>
        </w:rPr>
        <w:t> </w:t>
      </w:r>
      <w:r>
        <w:rPr/>
        <w:t>consideran</w:t>
      </w:r>
      <w:r>
        <w:rPr>
          <w:spacing w:val="-22"/>
        </w:rPr>
        <w:t> </w:t>
      </w:r>
      <w:r>
        <w:rPr/>
        <w:t>influyentes en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resultados.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aspecto</w:t>
      </w:r>
      <w:r>
        <w:rPr>
          <w:spacing w:val="-29"/>
        </w:rPr>
        <w:t> </w:t>
      </w:r>
      <w:r>
        <w:rPr/>
        <w:t>central</w:t>
      </w:r>
      <w:r>
        <w:rPr>
          <w:spacing w:val="-29"/>
        </w:rPr>
        <w:t> </w:t>
      </w:r>
      <w:r>
        <w:rPr/>
        <w:t>dentro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ésta</w:t>
      </w:r>
      <w:r>
        <w:rPr>
          <w:spacing w:val="-29"/>
        </w:rPr>
        <w:t> </w:t>
      </w:r>
      <w:r>
        <w:rPr/>
        <w:t>dinámica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apoyo</w:t>
      </w:r>
      <w:r>
        <w:rPr>
          <w:spacing w:val="-29"/>
        </w:rPr>
        <w:t> </w:t>
      </w:r>
      <w:r>
        <w:rPr/>
        <w:t>social,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fue</w:t>
      </w:r>
      <w:r>
        <w:rPr>
          <w:spacing w:val="-14"/>
          <w:w w:val="95"/>
        </w:rPr>
        <w:t> </w:t>
      </w:r>
      <w:r>
        <w:rPr>
          <w:w w:val="95"/>
        </w:rPr>
        <w:t>estimado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estrategia</w:t>
      </w:r>
      <w:r>
        <w:rPr>
          <w:spacing w:val="-13"/>
          <w:w w:val="95"/>
        </w:rPr>
        <w:t> </w:t>
      </w:r>
      <w:r>
        <w:rPr>
          <w:w w:val="95"/>
        </w:rPr>
        <w:t>adecuada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solución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problema</w:t>
      </w:r>
      <w:r>
        <w:rPr>
          <w:spacing w:val="-14"/>
          <w:w w:val="95"/>
        </w:rPr>
        <w:t> </w:t>
      </w:r>
      <w:r>
        <w:rPr>
          <w:w w:val="95"/>
        </w:rPr>
        <w:t>en </w:t>
      </w:r>
      <w:r>
        <w:rPr/>
        <w:t>todas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situaciones</w:t>
      </w:r>
      <w:r>
        <w:rPr>
          <w:spacing w:val="-26"/>
        </w:rPr>
        <w:t> </w:t>
      </w:r>
      <w:r>
        <w:rPr/>
        <w:t>(A,</w:t>
      </w:r>
      <w:r>
        <w:rPr>
          <w:spacing w:val="-26"/>
        </w:rPr>
        <w:t> </w:t>
      </w:r>
      <w:r>
        <w:rPr>
          <w:spacing w:val="-13"/>
        </w:rPr>
        <w:t>F,</w:t>
      </w:r>
      <w:r>
        <w:rPr>
          <w:spacing w:val="-26"/>
        </w:rPr>
        <w:t> </w:t>
      </w:r>
      <w:r>
        <w:rPr/>
        <w:t>L,</w:t>
      </w:r>
      <w:r>
        <w:rPr>
          <w:spacing w:val="-26"/>
        </w:rPr>
        <w:t> </w:t>
      </w:r>
      <w:r>
        <w:rPr>
          <w:spacing w:val="-8"/>
        </w:rPr>
        <w:t>A-F,</w:t>
      </w:r>
      <w:r>
        <w:rPr>
          <w:spacing w:val="-26"/>
        </w:rPr>
        <w:t> </w:t>
      </w:r>
      <w:r>
        <w:rPr>
          <w:spacing w:val="-3"/>
        </w:rPr>
        <w:t>A-L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A-L-F),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puntajes</w:t>
      </w:r>
      <w:r>
        <w:rPr>
          <w:spacing w:val="-26"/>
        </w:rPr>
        <w:t> </w:t>
      </w:r>
      <w:r>
        <w:rPr/>
        <w:t>medios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relación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otras</w:t>
      </w:r>
      <w:r>
        <w:rPr>
          <w:spacing w:val="-13"/>
          <w:w w:val="95"/>
        </w:rPr>
        <w:t> </w:t>
      </w:r>
      <w:r>
        <w:rPr>
          <w:w w:val="95"/>
        </w:rPr>
        <w:t>estrategias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afrontamiento,</w:t>
      </w:r>
      <w:r>
        <w:rPr>
          <w:spacing w:val="-13"/>
          <w:w w:val="95"/>
        </w:rPr>
        <w:t> </w:t>
      </w:r>
      <w:r>
        <w:rPr>
          <w:w w:val="95"/>
        </w:rPr>
        <w:t>pero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mismo</w:t>
      </w:r>
      <w:r>
        <w:rPr>
          <w:spacing w:val="-13"/>
          <w:w w:val="95"/>
        </w:rPr>
        <w:t> </w:t>
      </w:r>
      <w:r>
        <w:rPr>
          <w:w w:val="95"/>
        </w:rPr>
        <w:t>tiempo</w:t>
      </w:r>
      <w:r>
        <w:rPr>
          <w:spacing w:val="-13"/>
          <w:w w:val="95"/>
        </w:rPr>
        <w:t> </w:t>
      </w:r>
      <w:r>
        <w:rPr>
          <w:w w:val="95"/>
        </w:rPr>
        <w:t>presentando</w:t>
      </w:r>
      <w:r>
        <w:rPr>
          <w:spacing w:val="-13"/>
          <w:w w:val="95"/>
        </w:rPr>
        <w:t> </w:t>
      </w:r>
      <w:r>
        <w:rPr>
          <w:w w:val="95"/>
        </w:rPr>
        <w:t>pun- </w:t>
      </w:r>
      <w:r>
        <w:rPr/>
        <w:t>tajes</w:t>
      </w:r>
      <w:r>
        <w:rPr>
          <w:spacing w:val="-28"/>
        </w:rPr>
        <w:t> </w:t>
      </w:r>
      <w:r>
        <w:rPr/>
        <w:t>mayores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señalado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baremo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Cano,</w:t>
      </w:r>
      <w:r>
        <w:rPr>
          <w:spacing w:val="-28"/>
        </w:rPr>
        <w:t> </w:t>
      </w:r>
      <w:r>
        <w:rPr/>
        <w:t>Rodríguez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García</w:t>
      </w:r>
      <w:r>
        <w:rPr>
          <w:spacing w:val="-28"/>
        </w:rPr>
        <w:t> </w:t>
      </w:r>
      <w:r>
        <w:rPr/>
        <w:t>(2007).</w:t>
      </w:r>
      <w:r>
        <w:rPr>
          <w:spacing w:val="-28"/>
        </w:rPr>
        <w:t> </w:t>
      </w:r>
      <w:r>
        <w:rPr/>
        <w:t>Si </w:t>
      </w:r>
      <w:r>
        <w:rPr>
          <w:w w:val="95"/>
        </w:rPr>
        <w:t>bien este dato concuerda con Díaz (2012) y </w:t>
      </w:r>
      <w:r>
        <w:rPr>
          <w:spacing w:val="-5"/>
          <w:w w:val="95"/>
        </w:rPr>
        <w:t>Kohler, </w:t>
      </w:r>
      <w:r>
        <w:rPr>
          <w:w w:val="95"/>
        </w:rPr>
        <w:t>Grawitch y Borchert (2009) en</w:t>
      </w:r>
      <w:r>
        <w:rPr>
          <w:spacing w:val="-8"/>
          <w:w w:val="95"/>
        </w:rPr>
        <w:t> </w:t>
      </w:r>
      <w:r>
        <w:rPr>
          <w:w w:val="95"/>
        </w:rPr>
        <w:t>cuanto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uso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estrategias</w:t>
      </w:r>
      <w:r>
        <w:rPr>
          <w:spacing w:val="-8"/>
          <w:w w:val="95"/>
        </w:rPr>
        <w:t> </w:t>
      </w:r>
      <w:r>
        <w:rPr>
          <w:w w:val="95"/>
        </w:rPr>
        <w:t>colaborativas,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presencia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mismo</w:t>
      </w:r>
      <w:r>
        <w:rPr>
          <w:spacing w:val="-8"/>
          <w:w w:val="95"/>
        </w:rPr>
        <w:t> </w:t>
      </w:r>
      <w:r>
        <w:rPr>
          <w:w w:val="95"/>
        </w:rPr>
        <w:t>nivel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 retirada</w:t>
      </w:r>
      <w:r>
        <w:rPr>
          <w:spacing w:val="-4"/>
          <w:w w:val="95"/>
        </w:rPr>
        <w:t> </w:t>
      </w:r>
      <w:r>
        <w:rPr>
          <w:w w:val="95"/>
        </w:rPr>
        <w:t>social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otra</w:t>
      </w:r>
      <w:r>
        <w:rPr>
          <w:spacing w:val="-5"/>
          <w:w w:val="95"/>
        </w:rPr>
        <w:t> </w:t>
      </w:r>
      <w:r>
        <w:rPr>
          <w:w w:val="95"/>
        </w:rPr>
        <w:t>estrategia</w:t>
      </w:r>
      <w:r>
        <w:rPr>
          <w:spacing w:val="-4"/>
          <w:w w:val="95"/>
        </w:rPr>
        <w:t> </w:t>
      </w:r>
      <w:r>
        <w:rPr>
          <w:w w:val="95"/>
        </w:rPr>
        <w:t>mayormente</w:t>
      </w:r>
      <w:r>
        <w:rPr>
          <w:spacing w:val="-4"/>
          <w:w w:val="95"/>
        </w:rPr>
        <w:t> </w:t>
      </w:r>
      <w:r>
        <w:rPr>
          <w:w w:val="95"/>
        </w:rPr>
        <w:t>empleada</w:t>
      </w:r>
      <w:r>
        <w:rPr>
          <w:spacing w:val="-4"/>
          <w:w w:val="95"/>
        </w:rPr>
        <w:t> </w:t>
      </w:r>
      <w:r>
        <w:rPr>
          <w:w w:val="95"/>
        </w:rPr>
        <w:t>señala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4"/>
          <w:w w:val="95"/>
        </w:rPr>
        <w:t> </w:t>
      </w:r>
      <w:r>
        <w:rPr>
          <w:w w:val="95"/>
        </w:rPr>
        <w:t>aspecto no</w:t>
      </w:r>
      <w:r>
        <w:rPr>
          <w:spacing w:val="1"/>
          <w:w w:val="95"/>
        </w:rPr>
        <w:t> </w:t>
      </w:r>
      <w:r>
        <w:rPr>
          <w:w w:val="95"/>
        </w:rPr>
        <w:t>esperado.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Otro</w:t>
      </w:r>
      <w:r>
        <w:rPr>
          <w:spacing w:val="-24"/>
        </w:rPr>
        <w:t> </w:t>
      </w:r>
      <w:r>
        <w:rPr/>
        <w:t>resultado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posiblemente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vincula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tener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necesidad</w:t>
      </w:r>
      <w:r>
        <w:rPr>
          <w:spacing w:val="-23"/>
        </w:rPr>
        <w:t> </w:t>
      </w:r>
      <w:r>
        <w:rPr/>
        <w:t>de</w:t>
      </w:r>
      <w:r>
        <w:rPr>
          <w:spacing w:val="-24"/>
        </w:rPr>
        <w:t> </w:t>
      </w:r>
      <w:r>
        <w:rPr/>
        <w:t>un </w:t>
      </w:r>
      <w:r>
        <w:rPr>
          <w:w w:val="95"/>
        </w:rPr>
        <w:t>mayor</w:t>
      </w:r>
      <w:r>
        <w:rPr>
          <w:spacing w:val="-13"/>
          <w:w w:val="95"/>
        </w:rPr>
        <w:t> </w:t>
      </w:r>
      <w:r>
        <w:rPr>
          <w:w w:val="95"/>
        </w:rPr>
        <w:t>apoyo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parte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otros</w:t>
      </w:r>
      <w:r>
        <w:rPr>
          <w:spacing w:val="-13"/>
          <w:w w:val="95"/>
        </w:rPr>
        <w:t> </w:t>
      </w:r>
      <w:r>
        <w:rPr>
          <w:w w:val="95"/>
        </w:rPr>
        <w:t>involucrados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presencia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puntuaciones más</w:t>
      </w:r>
      <w:r>
        <w:rPr>
          <w:spacing w:val="-12"/>
          <w:w w:val="95"/>
        </w:rPr>
        <w:t> </w:t>
      </w:r>
      <w:r>
        <w:rPr>
          <w:w w:val="95"/>
        </w:rPr>
        <w:t>altas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estrategias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reestructuración</w:t>
      </w:r>
      <w:r>
        <w:rPr>
          <w:spacing w:val="-12"/>
          <w:w w:val="95"/>
        </w:rPr>
        <w:t> </w:t>
      </w:r>
      <w:r>
        <w:rPr>
          <w:w w:val="95"/>
        </w:rPr>
        <w:t>cognitiva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resolución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proble- mas,</w:t>
      </w:r>
      <w:r>
        <w:rPr>
          <w:spacing w:val="-11"/>
          <w:w w:val="95"/>
        </w:rPr>
        <w:t> </w:t>
      </w:r>
      <w:r>
        <w:rPr>
          <w:w w:val="95"/>
        </w:rPr>
        <w:t>tanto</w:t>
      </w:r>
      <w:r>
        <w:rPr>
          <w:spacing w:val="-11"/>
          <w:w w:val="95"/>
        </w:rPr>
        <w:t> </w:t>
      </w:r>
      <w:r>
        <w:rPr>
          <w:w w:val="95"/>
        </w:rPr>
        <w:t>dentro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muestra</w:t>
      </w:r>
      <w:r>
        <w:rPr>
          <w:spacing w:val="-11"/>
          <w:w w:val="95"/>
        </w:rPr>
        <w:t> </w:t>
      </w:r>
      <w:r>
        <w:rPr>
          <w:w w:val="95"/>
        </w:rPr>
        <w:t>académico-familiar-laboral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también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un </w:t>
      </w:r>
      <w:r>
        <w:rPr/>
        <w:t>nivel</w:t>
      </w:r>
      <w:r>
        <w:rPr>
          <w:spacing w:val="-11"/>
        </w:rPr>
        <w:t> </w:t>
      </w:r>
      <w:r>
        <w:rPr/>
        <w:t>global;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cuales,</w:t>
      </w:r>
      <w:r>
        <w:rPr>
          <w:spacing w:val="-11"/>
        </w:rPr>
        <w:t> </w:t>
      </w:r>
      <w:r>
        <w:rPr/>
        <w:t>cabe</w:t>
      </w:r>
      <w:r>
        <w:rPr>
          <w:spacing w:val="-11"/>
        </w:rPr>
        <w:t> </w:t>
      </w:r>
      <w:r>
        <w:rPr>
          <w:spacing w:val="-4"/>
        </w:rPr>
        <w:t>recalcar,</w:t>
      </w:r>
      <w:r>
        <w:rPr>
          <w:spacing w:val="-11"/>
        </w:rPr>
        <w:t> </w:t>
      </w:r>
      <w:r>
        <w:rPr/>
        <w:t>son</w:t>
      </w:r>
      <w:r>
        <w:rPr>
          <w:spacing w:val="-11"/>
        </w:rPr>
        <w:t> </w:t>
      </w:r>
      <w:r>
        <w:rPr/>
        <w:t>consideradas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Kohl,</w:t>
      </w:r>
      <w:r>
        <w:rPr>
          <w:spacing w:val="-11"/>
        </w:rPr>
        <w:t> </w:t>
      </w:r>
      <w:r>
        <w:rPr/>
        <w:t>Rief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Glom- </w:t>
      </w:r>
      <w:r>
        <w:rPr>
          <w:w w:val="90"/>
        </w:rPr>
        <w:t>biewski (2012) como ejemplos de estrategias </w:t>
      </w:r>
      <w:r>
        <w:rPr>
          <w:spacing w:val="38"/>
          <w:w w:val="90"/>
        </w:rPr>
        <w:t> </w:t>
      </w:r>
      <w:r>
        <w:rPr>
          <w:w w:val="90"/>
        </w:rPr>
        <w:t>adaptativas.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agrupación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semestres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presentó</w:t>
      </w:r>
      <w:r>
        <w:rPr>
          <w:spacing w:val="-23"/>
          <w:w w:val="95"/>
        </w:rPr>
        <w:t> </w:t>
      </w:r>
      <w:r>
        <w:rPr>
          <w:w w:val="95"/>
        </w:rPr>
        <w:t>diferencias</w:t>
      </w:r>
      <w:r>
        <w:rPr>
          <w:spacing w:val="-23"/>
          <w:w w:val="95"/>
        </w:rPr>
        <w:t> </w:t>
      </w:r>
      <w:r>
        <w:rPr>
          <w:w w:val="95"/>
        </w:rPr>
        <w:t>significativas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uso</w:t>
      </w:r>
      <w:r>
        <w:rPr>
          <w:spacing w:val="-23"/>
          <w:w w:val="95"/>
        </w:rPr>
        <w:t> </w:t>
      </w:r>
      <w:r>
        <w:rPr>
          <w:w w:val="95"/>
        </w:rPr>
        <w:t>de las estrategias de afrontamiento; si bien este dato es interesante, ha de tomarse con</w:t>
      </w:r>
      <w:r>
        <w:rPr>
          <w:spacing w:val="-5"/>
          <w:w w:val="95"/>
        </w:rPr>
        <w:t> </w:t>
      </w:r>
      <w:r>
        <w:rPr>
          <w:w w:val="95"/>
        </w:rPr>
        <w:t>reserva</w:t>
      </w:r>
      <w:r>
        <w:rPr>
          <w:spacing w:val="-4"/>
          <w:w w:val="95"/>
        </w:rPr>
        <w:t> </w:t>
      </w:r>
      <w:r>
        <w:rPr>
          <w:w w:val="95"/>
        </w:rPr>
        <w:t>pues,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acuerdo</w:t>
      </w:r>
      <w:r>
        <w:rPr>
          <w:spacing w:val="-4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Park,</w:t>
      </w:r>
      <w:r>
        <w:rPr>
          <w:spacing w:val="-4"/>
          <w:w w:val="95"/>
        </w:rPr>
        <w:t> </w:t>
      </w:r>
      <w:r>
        <w:rPr>
          <w:w w:val="95"/>
        </w:rPr>
        <w:t>Edmondson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Lee</w:t>
      </w:r>
      <w:r>
        <w:rPr>
          <w:spacing w:val="-5"/>
          <w:w w:val="95"/>
        </w:rPr>
        <w:t> </w:t>
      </w:r>
      <w:r>
        <w:rPr>
          <w:w w:val="95"/>
        </w:rPr>
        <w:t>(2012),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crecimiento en habilidades se relaciona con las demandas, que se encuentran dadas por fac- </w:t>
      </w:r>
      <w:r>
        <w:rPr>
          <w:spacing w:val="-3"/>
          <w:w w:val="95"/>
        </w:rPr>
        <w:t>tores</w:t>
      </w:r>
      <w:r>
        <w:rPr>
          <w:spacing w:val="-11"/>
          <w:w w:val="95"/>
        </w:rPr>
        <w:t> </w:t>
      </w:r>
      <w:r>
        <w:rPr>
          <w:w w:val="95"/>
        </w:rPr>
        <w:t>distintos,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ejemplo,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presencia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apoyo</w:t>
      </w:r>
      <w:r>
        <w:rPr>
          <w:spacing w:val="-10"/>
          <w:w w:val="95"/>
        </w:rPr>
        <w:t> </w:t>
      </w:r>
      <w:r>
        <w:rPr>
          <w:w w:val="95"/>
        </w:rPr>
        <w:t>u</w:t>
      </w:r>
      <w:r>
        <w:rPr>
          <w:spacing w:val="-11"/>
          <w:w w:val="95"/>
        </w:rPr>
        <w:t> </w:t>
      </w:r>
      <w:r>
        <w:rPr>
          <w:w w:val="95"/>
        </w:rPr>
        <w:t>otros</w:t>
      </w:r>
      <w:r>
        <w:rPr>
          <w:spacing w:val="-11"/>
          <w:w w:val="95"/>
        </w:rPr>
        <w:t> </w:t>
      </w:r>
      <w:r>
        <w:rPr>
          <w:w w:val="95"/>
        </w:rPr>
        <w:t>estresores,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0"/>
          <w:w w:val="95"/>
        </w:rPr>
        <w:t> </w:t>
      </w:r>
      <w:r>
        <w:rPr>
          <w:w w:val="95"/>
        </w:rPr>
        <w:t>el grado en que se encuentre matriculado el</w:t>
      </w:r>
      <w:r>
        <w:rPr>
          <w:spacing w:val="-23"/>
          <w:w w:val="95"/>
        </w:rPr>
        <w:t> </w:t>
      </w:r>
      <w:r>
        <w:rPr>
          <w:w w:val="95"/>
        </w:rPr>
        <w:t>alumno.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En</w:t>
      </w:r>
      <w:r>
        <w:rPr>
          <w:spacing w:val="-21"/>
        </w:rPr>
        <w:t> </w:t>
      </w:r>
      <w:r>
        <w:rPr/>
        <w:t>cuanto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>
          <w:spacing w:val="-2"/>
        </w:rPr>
        <w:t>sexos,</w:t>
      </w:r>
      <w:r>
        <w:rPr>
          <w:spacing w:val="-22"/>
        </w:rPr>
        <w:t> </w:t>
      </w:r>
      <w:r>
        <w:rPr/>
        <w:t>y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fue</w:t>
      </w:r>
      <w:r>
        <w:rPr>
          <w:spacing w:val="-22"/>
        </w:rPr>
        <w:t> </w:t>
      </w:r>
      <w:r>
        <w:rPr/>
        <w:t>observado</w:t>
      </w:r>
      <w:r>
        <w:rPr>
          <w:spacing w:val="-22"/>
        </w:rPr>
        <w:t> </w:t>
      </w:r>
      <w:r>
        <w:rPr/>
        <w:t>por</w:t>
      </w:r>
      <w:r>
        <w:rPr>
          <w:spacing w:val="-21"/>
        </w:rPr>
        <w:t> </w:t>
      </w:r>
      <w:r>
        <w:rPr/>
        <w:t>Brougham,</w:t>
      </w:r>
      <w:r>
        <w:rPr>
          <w:spacing w:val="-22"/>
        </w:rPr>
        <w:t> </w:t>
      </w:r>
      <w:r>
        <w:rPr/>
        <w:t>Zail,</w:t>
      </w:r>
      <w:r>
        <w:rPr>
          <w:spacing w:val="-22"/>
        </w:rPr>
        <w:t> </w:t>
      </w:r>
      <w:r>
        <w:rPr/>
        <w:t>Mendoza</w:t>
      </w:r>
      <w:r>
        <w:rPr>
          <w:spacing w:val="-22"/>
        </w:rPr>
        <w:t> </w:t>
      </w:r>
      <w:r>
        <w:rPr/>
        <w:t>y </w:t>
      </w:r>
      <w:r>
        <w:rPr>
          <w:w w:val="95"/>
        </w:rPr>
        <w:t>Miller</w:t>
      </w:r>
      <w:r>
        <w:rPr>
          <w:spacing w:val="-17"/>
          <w:w w:val="95"/>
        </w:rPr>
        <w:t> </w:t>
      </w:r>
      <w:r>
        <w:rPr>
          <w:w w:val="95"/>
        </w:rPr>
        <w:t>(2009)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Jovic</w:t>
      </w:r>
      <w:r>
        <w:rPr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4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w w:val="95"/>
        </w:rPr>
        <w:t>(2012),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muestra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mujeres</w:t>
      </w:r>
      <w:r>
        <w:rPr>
          <w:spacing w:val="-17"/>
          <w:w w:val="95"/>
        </w:rPr>
        <w:t> </w:t>
      </w:r>
      <w:r>
        <w:rPr>
          <w:w w:val="95"/>
        </w:rPr>
        <w:t>tienden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em- pleo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estrategias</w:t>
      </w:r>
      <w:r>
        <w:rPr>
          <w:spacing w:val="-23"/>
          <w:w w:val="95"/>
        </w:rPr>
        <w:t> </w:t>
      </w:r>
      <w:r>
        <w:rPr>
          <w:w w:val="95"/>
        </w:rPr>
        <w:t>enfocadas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emociones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compañeros.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interesante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2"/>
        <w:jc w:val="both"/>
      </w:pPr>
      <w:r>
        <w:rPr>
          <w:w w:val="95"/>
        </w:rPr>
        <w:t>señalar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jóvenes</w:t>
      </w:r>
      <w:r>
        <w:rPr>
          <w:spacing w:val="-10"/>
          <w:w w:val="95"/>
        </w:rPr>
        <w:t> </w:t>
      </w:r>
      <w:r>
        <w:rPr>
          <w:w w:val="95"/>
        </w:rPr>
        <w:t>presentaron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mayor</w:t>
      </w:r>
      <w:r>
        <w:rPr>
          <w:spacing w:val="-10"/>
          <w:w w:val="95"/>
        </w:rPr>
        <w:t> </w:t>
      </w:r>
      <w:r>
        <w:rPr>
          <w:w w:val="95"/>
        </w:rPr>
        <w:t>uso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pensamiento</w:t>
      </w:r>
      <w:r>
        <w:rPr>
          <w:spacing w:val="-9"/>
          <w:w w:val="95"/>
        </w:rPr>
        <w:t> </w:t>
      </w:r>
      <w:r>
        <w:rPr>
          <w:w w:val="95"/>
        </w:rPr>
        <w:t>desiderativo </w:t>
      </w:r>
      <w:r>
        <w:rPr/>
        <w:t>y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empleo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estrategias</w:t>
      </w:r>
      <w:r>
        <w:rPr>
          <w:spacing w:val="-26"/>
        </w:rPr>
        <w:t> </w:t>
      </w:r>
      <w:r>
        <w:rPr/>
        <w:t>enfocadas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solución</w:t>
      </w:r>
      <w:r>
        <w:rPr>
          <w:spacing w:val="-27"/>
        </w:rPr>
        <w:t> </w:t>
      </w:r>
      <w:r>
        <w:rPr/>
        <w:t>de</w:t>
      </w:r>
      <w:r>
        <w:rPr>
          <w:spacing w:val="-26"/>
        </w:rPr>
        <w:t> </w:t>
      </w:r>
      <w:r>
        <w:rPr/>
        <w:t>problemas,</w:t>
      </w:r>
      <w:r>
        <w:rPr>
          <w:spacing w:val="-27"/>
        </w:rPr>
        <w:t> </w:t>
      </w:r>
      <w:r>
        <w:rPr/>
        <w:t>en</w:t>
      </w:r>
      <w:r>
        <w:rPr>
          <w:spacing w:val="-26"/>
        </w:rPr>
        <w:t> </w:t>
      </w:r>
      <w:r>
        <w:rPr/>
        <w:t>compa- ración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los</w:t>
      </w:r>
      <w:r>
        <w:rPr>
          <w:spacing w:val="-29"/>
        </w:rPr>
        <w:t> </w:t>
      </w:r>
      <w:r>
        <w:rPr/>
        <w:t>hombres,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>
          <w:spacing w:val="-3"/>
        </w:rPr>
        <w:t>abre</w:t>
      </w:r>
      <w:r>
        <w:rPr>
          <w:spacing w:val="-30"/>
        </w:rPr>
        <w:t> </w:t>
      </w:r>
      <w:r>
        <w:rPr/>
        <w:t>áreas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>
          <w:spacing w:val="-4"/>
        </w:rPr>
        <w:t>explorar,</w:t>
      </w:r>
      <w:r>
        <w:rPr>
          <w:spacing w:val="-30"/>
        </w:rPr>
        <w:t> </w:t>
      </w:r>
      <w:r>
        <w:rPr/>
        <w:t>por</w:t>
      </w:r>
      <w:r>
        <w:rPr>
          <w:spacing w:val="-29"/>
        </w:rPr>
        <w:t> </w:t>
      </w:r>
      <w:r>
        <w:rPr/>
        <w:t>ejemplo,</w:t>
      </w:r>
      <w:r>
        <w:rPr>
          <w:spacing w:val="-29"/>
        </w:rPr>
        <w:t> </w:t>
      </w:r>
      <w:r>
        <w:rPr/>
        <w:t>en</w:t>
      </w:r>
      <w:r>
        <w:rPr>
          <w:spacing w:val="-30"/>
        </w:rPr>
        <w:t> </w:t>
      </w:r>
      <w:r>
        <w:rPr/>
        <w:t>estudios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grupos</w:t>
      </w:r>
      <w:r>
        <w:rPr>
          <w:spacing w:val="-15"/>
          <w:w w:val="95"/>
        </w:rPr>
        <w:t> </w:t>
      </w:r>
      <w:r>
        <w:rPr>
          <w:w w:val="95"/>
        </w:rPr>
        <w:t>equivalentes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hombres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mujeres.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análisis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correlación</w:t>
      </w:r>
      <w:r>
        <w:rPr>
          <w:spacing w:val="-7"/>
          <w:w w:val="95"/>
        </w:rPr>
        <w:t> </w:t>
      </w:r>
      <w:r>
        <w:rPr>
          <w:w w:val="95"/>
        </w:rPr>
        <w:t>entre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estados</w:t>
      </w:r>
      <w:r>
        <w:rPr>
          <w:spacing w:val="-7"/>
          <w:w w:val="95"/>
        </w:rPr>
        <w:t> </w:t>
      </w:r>
      <w:r>
        <w:rPr>
          <w:w w:val="95"/>
        </w:rPr>
        <w:t>afectivos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tipos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estrategias de</w:t>
      </w:r>
      <w:r>
        <w:rPr>
          <w:spacing w:val="-23"/>
          <w:w w:val="95"/>
        </w:rPr>
        <w:t> </w:t>
      </w:r>
      <w:r>
        <w:rPr>
          <w:w w:val="95"/>
        </w:rPr>
        <w:t>afrontamiento</w:t>
      </w:r>
      <w:r>
        <w:rPr>
          <w:spacing w:val="-24"/>
          <w:w w:val="95"/>
        </w:rPr>
        <w:t> </w:t>
      </w:r>
      <w:r>
        <w:rPr>
          <w:w w:val="95"/>
        </w:rPr>
        <w:t>utilizadas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alumnos</w:t>
      </w:r>
      <w:r>
        <w:rPr>
          <w:spacing w:val="-23"/>
          <w:w w:val="95"/>
        </w:rPr>
        <w:t> </w:t>
      </w:r>
      <w:r>
        <w:rPr>
          <w:w w:val="95"/>
        </w:rPr>
        <w:t>muestra</w:t>
      </w:r>
      <w:r>
        <w:rPr>
          <w:spacing w:val="-23"/>
          <w:w w:val="95"/>
        </w:rPr>
        <w:t> </w:t>
      </w:r>
      <w:r>
        <w:rPr>
          <w:w w:val="95"/>
        </w:rPr>
        <w:t>datos</w:t>
      </w:r>
      <w:r>
        <w:rPr>
          <w:spacing w:val="-23"/>
          <w:w w:val="95"/>
        </w:rPr>
        <w:t> </w:t>
      </w:r>
      <w:r>
        <w:rPr>
          <w:w w:val="95"/>
        </w:rPr>
        <w:t>interesantes.</w:t>
      </w:r>
      <w:r>
        <w:rPr>
          <w:spacing w:val="-23"/>
          <w:w w:val="95"/>
        </w:rPr>
        <w:t> </w:t>
      </w:r>
      <w:r>
        <w:rPr>
          <w:w w:val="95"/>
        </w:rPr>
        <w:t>Primero, la presencia de un estado estadísticamente significativo entre el afecto positivo relacionado con la resolución de problemas y la reestructuración cognitiva, que puede</w:t>
      </w:r>
      <w:r>
        <w:rPr>
          <w:spacing w:val="-9"/>
          <w:w w:val="95"/>
        </w:rPr>
        <w:t> </w:t>
      </w:r>
      <w:r>
        <w:rPr>
          <w:w w:val="95"/>
        </w:rPr>
        <w:t>ser</w:t>
      </w:r>
      <w:r>
        <w:rPr>
          <w:spacing w:val="-9"/>
          <w:w w:val="95"/>
        </w:rPr>
        <w:t> </w:t>
      </w:r>
      <w:r>
        <w:rPr>
          <w:w w:val="95"/>
        </w:rPr>
        <w:t>vinculado</w:t>
      </w:r>
      <w:r>
        <w:rPr>
          <w:spacing w:val="-10"/>
          <w:w w:val="95"/>
        </w:rPr>
        <w:t> </w:t>
      </w:r>
      <w:r>
        <w:rPr>
          <w:w w:val="95"/>
        </w:rPr>
        <w:t>indirectamente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esperanza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expectativa</w:t>
      </w:r>
      <w:r>
        <w:rPr>
          <w:spacing w:val="-10"/>
          <w:w w:val="95"/>
        </w:rPr>
        <w:t> </w:t>
      </w:r>
      <w:r>
        <w:rPr>
          <w:w w:val="95"/>
        </w:rPr>
        <w:t>señalada</w:t>
      </w:r>
      <w:r>
        <w:rPr>
          <w:spacing w:val="-10"/>
          <w:w w:val="95"/>
        </w:rPr>
        <w:t> </w:t>
      </w:r>
      <w:r>
        <w:rPr>
          <w:w w:val="95"/>
        </w:rPr>
        <w:t>por </w:t>
      </w:r>
      <w:r>
        <w:rPr>
          <w:spacing w:val="-3"/>
          <w:w w:val="95"/>
        </w:rPr>
        <w:t>Folkman </w:t>
      </w:r>
      <w:r>
        <w:rPr>
          <w:w w:val="95"/>
        </w:rPr>
        <w:t>(2010) sobre un futuro incierto; aspecto que consideramos que podría </w:t>
      </w:r>
      <w:r>
        <w:rPr/>
        <w:t>ser</w:t>
      </w:r>
      <w:r>
        <w:rPr>
          <w:spacing w:val="-24"/>
        </w:rPr>
        <w:t> </w:t>
      </w:r>
      <w:r>
        <w:rPr/>
        <w:t>abordado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futuras</w:t>
      </w:r>
      <w:r>
        <w:rPr>
          <w:spacing w:val="-24"/>
        </w:rPr>
        <w:t> </w:t>
      </w:r>
      <w:r>
        <w:rPr/>
        <w:t>investigaciones.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uno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relación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afec- </w:t>
      </w:r>
      <w:r>
        <w:rPr>
          <w:w w:val="95"/>
        </w:rPr>
        <w:t>tividad negativa con la autocrítica, retirada social, pensamiento desiderativo y </w:t>
      </w:r>
      <w:r>
        <w:rPr/>
        <w:t>evitación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problemas,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/>
        <w:t>cual</w:t>
      </w:r>
      <w:r>
        <w:rPr>
          <w:spacing w:val="-15"/>
        </w:rPr>
        <w:t> </w:t>
      </w:r>
      <w:r>
        <w:rPr/>
        <w:t>nos</w:t>
      </w:r>
      <w:r>
        <w:rPr>
          <w:spacing w:val="-15"/>
        </w:rPr>
        <w:t> </w:t>
      </w:r>
      <w:r>
        <w:rPr/>
        <w:t>remonta</w:t>
      </w:r>
      <w:r>
        <w:rPr>
          <w:spacing w:val="-15"/>
        </w:rPr>
        <w:t> </w:t>
      </w:r>
      <w:r>
        <w:rPr/>
        <w:t>al</w:t>
      </w:r>
      <w:r>
        <w:rPr>
          <w:spacing w:val="-15"/>
        </w:rPr>
        <w:t> </w:t>
      </w:r>
      <w:r>
        <w:rPr/>
        <w:t>reconocimiento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estrategias </w:t>
      </w:r>
      <w:r>
        <w:rPr>
          <w:w w:val="95"/>
        </w:rPr>
        <w:t>saludables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saludables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vínculo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adaptación</w:t>
      </w:r>
      <w:r>
        <w:rPr>
          <w:spacing w:val="-19"/>
          <w:w w:val="95"/>
        </w:rPr>
        <w:t> </w:t>
      </w:r>
      <w:r>
        <w:rPr>
          <w:w w:val="95"/>
        </w:rPr>
        <w:t>(Kohl,</w:t>
      </w:r>
      <w:r>
        <w:rPr>
          <w:spacing w:val="-20"/>
          <w:w w:val="95"/>
        </w:rPr>
        <w:t> </w:t>
      </w:r>
      <w:r>
        <w:rPr>
          <w:w w:val="95"/>
        </w:rPr>
        <w:t>Rief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Glombiews- </w:t>
      </w:r>
      <w:r>
        <w:rPr/>
        <w:t>ki,</w:t>
      </w:r>
      <w:r>
        <w:rPr>
          <w:spacing w:val="-14"/>
        </w:rPr>
        <w:t> </w:t>
      </w:r>
      <w:r>
        <w:rPr/>
        <w:t>2012;</w:t>
      </w:r>
      <w:r>
        <w:rPr>
          <w:spacing w:val="-15"/>
        </w:rPr>
        <w:t> </w:t>
      </w:r>
      <w:r>
        <w:rPr/>
        <w:t>Schroevers,</w:t>
      </w:r>
      <w:r>
        <w:rPr>
          <w:spacing w:val="-15"/>
        </w:rPr>
        <w:t> </w:t>
      </w:r>
      <w:r>
        <w:rPr/>
        <w:t>Kraaij</w:t>
      </w:r>
      <w:r>
        <w:rPr>
          <w:spacing w:val="-15"/>
        </w:rPr>
        <w:t> </w:t>
      </w:r>
      <w:r>
        <w:rPr/>
        <w:t>y</w:t>
      </w:r>
      <w:r>
        <w:rPr>
          <w:spacing w:val="-14"/>
        </w:rPr>
        <w:t> </w:t>
      </w:r>
      <w:r>
        <w:rPr/>
        <w:t>Garnefski,</w:t>
      </w:r>
      <w:r>
        <w:rPr>
          <w:spacing w:val="-14"/>
        </w:rPr>
        <w:t> </w:t>
      </w:r>
      <w:r>
        <w:rPr/>
        <w:t>2007).</w:t>
      </w:r>
      <w:r>
        <w:rPr>
          <w:spacing w:val="-15"/>
        </w:rPr>
        <w:t> </w:t>
      </w:r>
      <w:r>
        <w:rPr/>
        <w:t>La</w:t>
      </w:r>
      <w:r>
        <w:rPr>
          <w:spacing w:val="-14"/>
        </w:rPr>
        <w:t> </w:t>
      </w:r>
      <w:r>
        <w:rPr/>
        <w:t>presencia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puntuaciones </w:t>
      </w:r>
      <w:r>
        <w:rPr>
          <w:w w:val="95"/>
        </w:rPr>
        <w:t>significativas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afectividad</w:t>
      </w:r>
      <w:r>
        <w:rPr>
          <w:spacing w:val="-20"/>
          <w:w w:val="95"/>
        </w:rPr>
        <w:t> </w:t>
      </w:r>
      <w:r>
        <w:rPr>
          <w:w w:val="95"/>
        </w:rPr>
        <w:t>positiva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negativa,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w w:val="95"/>
        </w:rPr>
        <w:t>empleadas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estrategias emocionales,</w:t>
      </w:r>
      <w:r>
        <w:rPr>
          <w:spacing w:val="-15"/>
          <w:w w:val="95"/>
        </w:rPr>
        <w:t> </w:t>
      </w:r>
      <w:r>
        <w:rPr>
          <w:w w:val="95"/>
        </w:rPr>
        <w:t>corrobora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propuesto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McLaughlin,</w:t>
      </w:r>
      <w:r>
        <w:rPr>
          <w:spacing w:val="-16"/>
          <w:w w:val="95"/>
        </w:rPr>
        <w:t> </w:t>
      </w:r>
      <w:r>
        <w:rPr>
          <w:w w:val="95"/>
        </w:rPr>
        <w:t>Borkovec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Sibrava</w:t>
      </w:r>
      <w:r>
        <w:rPr>
          <w:spacing w:val="-15"/>
          <w:w w:val="95"/>
        </w:rPr>
        <w:t> </w:t>
      </w:r>
      <w:r>
        <w:rPr>
          <w:w w:val="95"/>
        </w:rPr>
        <w:t>(2007) </w:t>
      </w:r>
      <w:r>
        <w:rPr/>
        <w:t>y</w:t>
      </w:r>
      <w:r>
        <w:rPr>
          <w:spacing w:val="-5"/>
        </w:rPr>
        <w:t> </w:t>
      </w:r>
      <w:r>
        <w:rPr/>
        <w:t>Brougham,</w:t>
      </w:r>
      <w:r>
        <w:rPr>
          <w:spacing w:val="-5"/>
        </w:rPr>
        <w:t> </w:t>
      </w:r>
      <w:r>
        <w:rPr/>
        <w:t>Zail,</w:t>
      </w:r>
      <w:r>
        <w:rPr>
          <w:spacing w:val="-5"/>
        </w:rPr>
        <w:t> </w:t>
      </w:r>
      <w:r>
        <w:rPr/>
        <w:t>Mendoza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Miller</w:t>
      </w:r>
      <w:r>
        <w:rPr>
          <w:spacing w:val="-5"/>
        </w:rPr>
        <w:t> </w:t>
      </w:r>
      <w:r>
        <w:rPr/>
        <w:t>(2009)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cuanto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enfoque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las </w:t>
      </w:r>
      <w:r>
        <w:rPr>
          <w:w w:val="95"/>
        </w:rPr>
        <w:t>emociones</w:t>
      </w:r>
      <w:r>
        <w:rPr>
          <w:spacing w:val="-5"/>
          <w:w w:val="95"/>
        </w:rPr>
        <w:t> </w:t>
      </w:r>
      <w:r>
        <w:rPr>
          <w:w w:val="95"/>
        </w:rPr>
        <w:t>puede</w:t>
      </w:r>
      <w:r>
        <w:rPr>
          <w:spacing w:val="-5"/>
          <w:w w:val="95"/>
        </w:rPr>
        <w:t> </w:t>
      </w:r>
      <w:r>
        <w:rPr>
          <w:w w:val="95"/>
        </w:rPr>
        <w:t>derivar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incremento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estado</w:t>
      </w:r>
      <w:r>
        <w:rPr>
          <w:spacing w:val="-5"/>
          <w:w w:val="95"/>
        </w:rPr>
        <w:t> </w:t>
      </w:r>
      <w:r>
        <w:rPr>
          <w:w w:val="95"/>
        </w:rPr>
        <w:t>depresivo,</w:t>
      </w:r>
      <w:r>
        <w:rPr>
          <w:spacing w:val="-5"/>
          <w:w w:val="95"/>
        </w:rPr>
        <w:t> </w:t>
      </w:r>
      <w:r>
        <w:rPr>
          <w:w w:val="95"/>
        </w:rPr>
        <w:t>culpa</w:t>
      </w:r>
      <w:r>
        <w:rPr>
          <w:spacing w:val="-5"/>
          <w:w w:val="95"/>
        </w:rPr>
        <w:t> </w:t>
      </w:r>
      <w:r>
        <w:rPr>
          <w:w w:val="95"/>
        </w:rPr>
        <w:t>o,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el </w:t>
      </w:r>
      <w:r>
        <w:rPr>
          <w:w w:val="90"/>
        </w:rPr>
        <w:t>contrario,  bienestar</w:t>
      </w:r>
      <w:r>
        <w:rPr>
          <w:spacing w:val="40"/>
          <w:w w:val="90"/>
        </w:rPr>
        <w:t> </w:t>
      </w:r>
      <w:r>
        <w:rPr>
          <w:w w:val="90"/>
        </w:rPr>
        <w:t>subjetivo.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Muchos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resultados</w:t>
      </w:r>
      <w:r>
        <w:rPr>
          <w:spacing w:val="-30"/>
          <w:w w:val="95"/>
        </w:rPr>
        <w:t> </w:t>
      </w:r>
      <w:r>
        <w:rPr>
          <w:w w:val="95"/>
        </w:rPr>
        <w:t>vistos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este</w:t>
      </w:r>
      <w:r>
        <w:rPr>
          <w:spacing w:val="-30"/>
          <w:w w:val="95"/>
        </w:rPr>
        <w:t> </w:t>
      </w:r>
      <w:r>
        <w:rPr>
          <w:w w:val="95"/>
        </w:rPr>
        <w:t>estudio</w:t>
      </w:r>
      <w:r>
        <w:rPr>
          <w:spacing w:val="-30"/>
          <w:w w:val="95"/>
        </w:rPr>
        <w:t> </w:t>
      </w:r>
      <w:r>
        <w:rPr>
          <w:w w:val="95"/>
        </w:rPr>
        <w:t>concuerdan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investigaciones previas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torno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problemas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estrategias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afrontamiento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utilizan</w:t>
      </w:r>
      <w:r>
        <w:rPr>
          <w:spacing w:val="-25"/>
          <w:w w:val="95"/>
        </w:rPr>
        <w:t> </w:t>
      </w:r>
      <w:r>
        <w:rPr>
          <w:w w:val="95"/>
        </w:rPr>
        <w:t>los jóvenes.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variabilidad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estrategias,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relación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sexo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preferencia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 </w:t>
      </w:r>
      <w:r>
        <w:rPr/>
        <w:t>uso,</w:t>
      </w:r>
      <w:r>
        <w:rPr>
          <w:spacing w:val="-31"/>
        </w:rPr>
        <w:t> </w:t>
      </w:r>
      <w:r>
        <w:rPr>
          <w:spacing w:val="-4"/>
        </w:rPr>
        <w:t>entre</w:t>
      </w:r>
      <w:r>
        <w:rPr>
          <w:spacing w:val="-31"/>
        </w:rPr>
        <w:t> </w:t>
      </w:r>
      <w:r>
        <w:rPr>
          <w:spacing w:val="-4"/>
        </w:rPr>
        <w:t>otros,</w:t>
      </w:r>
      <w:r>
        <w:rPr>
          <w:spacing w:val="-31"/>
        </w:rPr>
        <w:t> </w:t>
      </w:r>
      <w:r>
        <w:rPr/>
        <w:t>son</w:t>
      </w:r>
      <w:r>
        <w:rPr>
          <w:spacing w:val="-31"/>
        </w:rPr>
        <w:t> </w:t>
      </w:r>
      <w:r>
        <w:rPr/>
        <w:t>ejemplo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ellos.</w:t>
      </w:r>
      <w:r>
        <w:rPr>
          <w:spacing w:val="-31"/>
        </w:rPr>
        <w:t> </w:t>
      </w:r>
      <w:r>
        <w:rPr>
          <w:spacing w:val="-4"/>
        </w:rPr>
        <w:t>Otros,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-3"/>
        </w:rPr>
        <w:t>importancia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uso</w:t>
      </w:r>
      <w:r>
        <w:rPr>
          <w:spacing w:val="-31"/>
        </w:rPr>
        <w:t> </w:t>
      </w:r>
      <w:r>
        <w:rPr/>
        <w:t>del</w:t>
      </w:r>
      <w:r>
        <w:rPr>
          <w:spacing w:val="-29"/>
        </w:rPr>
        <w:t> </w:t>
      </w:r>
      <w:r>
        <w:rPr/>
        <w:t>apoyo social,</w:t>
      </w:r>
      <w:r>
        <w:rPr>
          <w:spacing w:val="-19"/>
        </w:rPr>
        <w:t> </w:t>
      </w:r>
      <w:r>
        <w:rPr/>
        <w:t>objetivo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capítulo,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sólo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confirman,</w:t>
      </w:r>
      <w:r>
        <w:rPr>
          <w:spacing w:val="-19"/>
        </w:rPr>
        <w:t> </w:t>
      </w:r>
      <w:r>
        <w:rPr/>
        <w:t>sino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también</w:t>
      </w:r>
      <w:r>
        <w:rPr>
          <w:spacing w:val="-19"/>
        </w:rPr>
        <w:t> </w:t>
      </w:r>
      <w:r>
        <w:rPr/>
        <w:t>presentan </w:t>
      </w:r>
      <w:r>
        <w:rPr>
          <w:w w:val="95"/>
        </w:rPr>
        <w:t>diferencias culturales que subrayan cómo para los jóvenes adultos es necesario contar con otros para dar respuesta a sus estresores y percibir que las personas involucradas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problema</w:t>
      </w:r>
      <w:r>
        <w:rPr>
          <w:spacing w:val="-13"/>
          <w:w w:val="95"/>
        </w:rPr>
        <w:t> </w:t>
      </w:r>
      <w:r>
        <w:rPr>
          <w:w w:val="95"/>
        </w:rPr>
        <w:t>están</w:t>
      </w:r>
      <w:r>
        <w:rPr>
          <w:spacing w:val="-13"/>
          <w:w w:val="95"/>
        </w:rPr>
        <w:t> </w:t>
      </w:r>
      <w:r>
        <w:rPr>
          <w:w w:val="95"/>
        </w:rPr>
        <w:t>colaborando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buscando</w:t>
      </w:r>
      <w:r>
        <w:rPr>
          <w:spacing w:val="-13"/>
          <w:w w:val="95"/>
        </w:rPr>
        <w:t> </w:t>
      </w:r>
      <w:r>
        <w:rPr>
          <w:w w:val="95"/>
        </w:rPr>
        <w:t>aportar</w:t>
      </w:r>
      <w:r>
        <w:rPr>
          <w:spacing w:val="-13"/>
          <w:w w:val="95"/>
        </w:rPr>
        <w:t> </w:t>
      </w:r>
      <w:r>
        <w:rPr>
          <w:w w:val="95"/>
        </w:rPr>
        <w:t>soluciones</w:t>
      </w:r>
      <w:r>
        <w:rPr>
          <w:spacing w:val="-13"/>
          <w:w w:val="95"/>
        </w:rPr>
        <w:t> </w:t>
      </w:r>
      <w:r>
        <w:rPr>
          <w:w w:val="95"/>
        </w:rPr>
        <w:t>al </w:t>
      </w:r>
      <w:r>
        <w:rPr/>
        <w:t>mismo.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Cabe </w:t>
      </w:r>
      <w:r>
        <w:rPr>
          <w:spacing w:val="-4"/>
          <w:w w:val="95"/>
        </w:rPr>
        <w:t>recalcar, </w:t>
      </w:r>
      <w:r>
        <w:rPr>
          <w:w w:val="95"/>
        </w:rPr>
        <w:t>dentro de éste mismo aspecto, el bienestar indirectamente se- ñalado</w:t>
      </w:r>
      <w:r>
        <w:rPr>
          <w:spacing w:val="-11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afecto</w:t>
      </w:r>
      <w:r>
        <w:rPr>
          <w:spacing w:val="-11"/>
          <w:w w:val="95"/>
        </w:rPr>
        <w:t> </w:t>
      </w:r>
      <w:r>
        <w:rPr>
          <w:w w:val="95"/>
        </w:rPr>
        <w:t>positivo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estrategias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resolución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problemas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 reestructuración</w:t>
      </w:r>
      <w:r>
        <w:rPr>
          <w:spacing w:val="-5"/>
          <w:w w:val="95"/>
        </w:rPr>
        <w:t> </w:t>
      </w:r>
      <w:r>
        <w:rPr>
          <w:w w:val="95"/>
        </w:rPr>
        <w:t>cognitiva,</w:t>
      </w:r>
      <w:r>
        <w:rPr>
          <w:spacing w:val="-5"/>
          <w:w w:val="95"/>
        </w:rPr>
        <w:t> </w:t>
      </w:r>
      <w:r>
        <w:rPr>
          <w:w w:val="95"/>
        </w:rPr>
        <w:t>pues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ello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pueden</w:t>
      </w:r>
      <w:r>
        <w:rPr>
          <w:spacing w:val="-5"/>
          <w:w w:val="95"/>
        </w:rPr>
        <w:t> </w:t>
      </w:r>
      <w:r>
        <w:rPr>
          <w:w w:val="95"/>
        </w:rPr>
        <w:t>derivar</w:t>
      </w:r>
      <w:r>
        <w:rPr>
          <w:spacing w:val="-5"/>
          <w:w w:val="95"/>
        </w:rPr>
        <w:t> </w:t>
      </w:r>
      <w:r>
        <w:rPr>
          <w:w w:val="95"/>
        </w:rPr>
        <w:t>tanto</w:t>
      </w:r>
      <w:r>
        <w:rPr>
          <w:spacing w:val="-5"/>
          <w:w w:val="95"/>
        </w:rPr>
        <w:t> </w:t>
      </w:r>
      <w:r>
        <w:rPr>
          <w:w w:val="95"/>
        </w:rPr>
        <w:t>investigaciones </w:t>
      </w:r>
      <w:r>
        <w:rPr/>
        <w:t>como</w:t>
      </w:r>
      <w:r>
        <w:rPr>
          <w:spacing w:val="-21"/>
        </w:rPr>
        <w:t> </w:t>
      </w:r>
      <w:r>
        <w:rPr/>
        <w:t>programas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tutoría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permitan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alumnos,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señala</w:t>
      </w:r>
      <w:r>
        <w:rPr>
          <w:spacing w:val="-21"/>
        </w:rPr>
        <w:t> </w:t>
      </w:r>
      <w:r>
        <w:rPr>
          <w:spacing w:val="-3"/>
        </w:rPr>
        <w:t>Folkman </w:t>
      </w:r>
      <w:r>
        <w:rPr>
          <w:w w:val="95"/>
        </w:rPr>
        <w:t>(2010),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desarrollo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éstas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función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reconocimiento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esperanzas</w:t>
      </w:r>
      <w:r>
        <w:rPr>
          <w:spacing w:val="-13"/>
          <w:w w:val="95"/>
        </w:rPr>
        <w:t> </w:t>
      </w:r>
      <w:r>
        <w:rPr>
          <w:w w:val="95"/>
        </w:rPr>
        <w:t>u</w:t>
      </w:r>
      <w:r>
        <w:rPr>
          <w:spacing w:val="-13"/>
          <w:w w:val="95"/>
        </w:rPr>
        <w:t> </w:t>
      </w:r>
      <w:r>
        <w:rPr>
          <w:w w:val="95"/>
        </w:rPr>
        <w:t>otras </w:t>
      </w:r>
      <w:r>
        <w:rPr/>
        <w:t>expectativas</w:t>
      </w:r>
      <w:r>
        <w:rPr>
          <w:spacing w:val="-22"/>
        </w:rPr>
        <w:t> </w:t>
      </w:r>
      <w:r>
        <w:rPr/>
        <w:t>sobre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futuro</w:t>
      </w:r>
      <w:r>
        <w:rPr>
          <w:spacing w:val="-21"/>
        </w:rPr>
        <w:t> </w:t>
      </w:r>
      <w:r>
        <w:rPr/>
        <w:t>incierto,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/>
        <w:t>bien,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consonancia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observado por</w:t>
      </w:r>
      <w:r>
        <w:rPr>
          <w:spacing w:val="-17"/>
        </w:rPr>
        <w:t> </w:t>
      </w:r>
      <w:r>
        <w:rPr>
          <w:spacing w:val="-5"/>
        </w:rPr>
        <w:t>Forgeard</w:t>
      </w:r>
      <w:r>
        <w:rPr>
          <w:spacing w:val="-17"/>
        </w:rPr>
        <w:t> </w:t>
      </w:r>
      <w:r>
        <w:rPr/>
        <w:t>(2011),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enfoque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generación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relaciones</w:t>
      </w:r>
      <w:r>
        <w:rPr>
          <w:spacing w:val="-17"/>
        </w:rPr>
        <w:t> </w:t>
      </w:r>
      <w:r>
        <w:rPr/>
        <w:t>inusuales </w:t>
      </w:r>
      <w:r>
        <w:rPr>
          <w:w w:val="95"/>
        </w:rPr>
        <w:t>entre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elementos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componen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estresor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desarrollo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otras</w:t>
      </w:r>
      <w:r>
        <w:rPr>
          <w:spacing w:val="-6"/>
          <w:w w:val="95"/>
        </w:rPr>
        <w:t> </w:t>
      </w:r>
      <w:r>
        <w:rPr>
          <w:w w:val="95"/>
        </w:rPr>
        <w:t>soluciones</w:t>
      </w:r>
      <w:r>
        <w:rPr>
          <w:spacing w:val="-6"/>
          <w:w w:val="95"/>
        </w:rPr>
        <w:t> </w:t>
      </w:r>
      <w:r>
        <w:rPr>
          <w:w w:val="95"/>
        </w:rPr>
        <w:t>o alternativas.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último</w:t>
      </w:r>
      <w:r>
        <w:rPr>
          <w:spacing w:val="-22"/>
          <w:w w:val="95"/>
        </w:rPr>
        <w:t> </w:t>
      </w:r>
      <w:r>
        <w:rPr>
          <w:w w:val="95"/>
        </w:rPr>
        <w:t>aspecto</w:t>
      </w:r>
      <w:r>
        <w:rPr>
          <w:spacing w:val="-21"/>
          <w:w w:val="95"/>
        </w:rPr>
        <w:t> </w:t>
      </w:r>
      <w:r>
        <w:rPr>
          <w:w w:val="95"/>
        </w:rPr>
        <w:t>podría</w:t>
      </w:r>
      <w:r>
        <w:rPr>
          <w:spacing w:val="-21"/>
          <w:w w:val="95"/>
        </w:rPr>
        <w:t> </w:t>
      </w:r>
      <w:r>
        <w:rPr>
          <w:w w:val="95"/>
        </w:rPr>
        <w:t>promover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reconocimiento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futuro al</w:t>
      </w:r>
      <w:r>
        <w:rPr>
          <w:spacing w:val="-5"/>
          <w:w w:val="95"/>
        </w:rPr>
        <w:t> </w:t>
      </w:r>
      <w:r>
        <w:rPr>
          <w:w w:val="95"/>
        </w:rPr>
        <w:t>evento</w:t>
      </w:r>
      <w:r>
        <w:rPr>
          <w:spacing w:val="-5"/>
          <w:w w:val="95"/>
        </w:rPr>
        <w:t> </w:t>
      </w:r>
      <w:r>
        <w:rPr>
          <w:w w:val="95"/>
        </w:rPr>
        <w:t>estresante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experiencia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conlleve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crecimiento</w:t>
      </w:r>
      <w:r>
        <w:rPr>
          <w:spacing w:val="-5"/>
          <w:w w:val="95"/>
        </w:rPr>
        <w:t> </w:t>
      </w:r>
      <w:r>
        <w:rPr>
          <w:w w:val="95"/>
        </w:rPr>
        <w:t>personal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2"/>
        <w:jc w:val="both"/>
      </w:pPr>
      <w:r>
        <w:rPr>
          <w:spacing w:val="-11"/>
          <w:w w:val="95"/>
        </w:rPr>
        <w:t>y,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ello,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bienestar,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señalan</w:t>
      </w:r>
      <w:r>
        <w:rPr>
          <w:spacing w:val="-12"/>
          <w:w w:val="95"/>
        </w:rPr>
        <w:t> </w:t>
      </w:r>
      <w:r>
        <w:rPr>
          <w:w w:val="95"/>
        </w:rPr>
        <w:t>Karlsen,</w:t>
      </w:r>
      <w:r>
        <w:rPr>
          <w:spacing w:val="-12"/>
          <w:w w:val="95"/>
        </w:rPr>
        <w:t> </w:t>
      </w:r>
      <w:r>
        <w:rPr>
          <w:w w:val="95"/>
        </w:rPr>
        <w:t>Dybdahl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Vittersø</w:t>
      </w:r>
      <w:r>
        <w:rPr>
          <w:spacing w:val="-12"/>
          <w:w w:val="95"/>
        </w:rPr>
        <w:t> </w:t>
      </w:r>
      <w:r>
        <w:rPr>
          <w:w w:val="95"/>
        </w:rPr>
        <w:t>(2006),</w:t>
      </w:r>
      <w:r>
        <w:rPr>
          <w:spacing w:val="-12"/>
          <w:w w:val="95"/>
        </w:rPr>
        <w:t> </w:t>
      </w:r>
      <w:r>
        <w:rPr>
          <w:w w:val="95"/>
        </w:rPr>
        <w:t>aspecto </w:t>
      </w:r>
      <w:r>
        <w:rPr/>
        <w:t>que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fue</w:t>
      </w:r>
      <w:r>
        <w:rPr>
          <w:spacing w:val="-17"/>
        </w:rPr>
        <w:t> </w:t>
      </w:r>
      <w:r>
        <w:rPr/>
        <w:t>revisado</w:t>
      </w:r>
      <w:r>
        <w:rPr>
          <w:spacing w:val="-16"/>
        </w:rPr>
        <w:t> </w:t>
      </w:r>
      <w:r>
        <w:rPr/>
        <w:t>en</w:t>
      </w:r>
      <w:r>
        <w:rPr>
          <w:spacing w:val="-17"/>
        </w:rPr>
        <w:t> </w:t>
      </w:r>
      <w:r>
        <w:rPr/>
        <w:t>este</w:t>
      </w:r>
      <w:r>
        <w:rPr>
          <w:spacing w:val="-16"/>
        </w:rPr>
        <w:t> </w:t>
      </w:r>
      <w:r>
        <w:rPr/>
        <w:t>estudio,</w:t>
      </w:r>
      <w:r>
        <w:rPr>
          <w:spacing w:val="-16"/>
        </w:rPr>
        <w:t> </w:t>
      </w:r>
      <w:r>
        <w:rPr/>
        <w:t>dado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diseño,</w:t>
      </w:r>
      <w:r>
        <w:rPr>
          <w:spacing w:val="-16"/>
        </w:rPr>
        <w:t> </w:t>
      </w:r>
      <w:r>
        <w:rPr/>
        <w:t>pero</w:t>
      </w:r>
      <w:r>
        <w:rPr>
          <w:spacing w:val="-16"/>
        </w:rPr>
        <w:t> </w:t>
      </w:r>
      <w:r>
        <w:rPr/>
        <w:t>se</w:t>
      </w:r>
      <w:r>
        <w:rPr>
          <w:spacing w:val="-17"/>
        </w:rPr>
        <w:t> </w:t>
      </w:r>
      <w:r>
        <w:rPr/>
        <w:t>presenta</w:t>
      </w:r>
      <w:r>
        <w:rPr>
          <w:spacing w:val="-17"/>
        </w:rPr>
        <w:t> </w:t>
      </w:r>
      <w:r>
        <w:rPr/>
        <w:t>también como</w:t>
      </w:r>
      <w:r>
        <w:rPr>
          <w:spacing w:val="-29"/>
        </w:rPr>
        <w:t> </w:t>
      </w:r>
      <w:r>
        <w:rPr/>
        <w:t>otra</w:t>
      </w:r>
      <w:r>
        <w:rPr>
          <w:spacing w:val="-29"/>
        </w:rPr>
        <w:t> </w:t>
      </w:r>
      <w:r>
        <w:rPr>
          <w:spacing w:val="-3"/>
        </w:rPr>
        <w:t>área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>
          <w:spacing w:val="-4"/>
        </w:rPr>
        <w:t>explorar.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left"/>
        <w:rPr>
          <w:sz w:val="17"/>
        </w:rPr>
      </w:pPr>
      <w:r>
        <w:rPr>
          <w:w w:val="135"/>
          <w:sz w:val="22"/>
        </w:rPr>
        <w:t>r</w:t>
      </w:r>
      <w:r>
        <w:rPr>
          <w:w w:val="135"/>
          <w:sz w:val="17"/>
        </w:rPr>
        <w:t>eferenCiaS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474" w:right="132" w:hanging="341"/>
        <w:jc w:val="both"/>
      </w:pPr>
      <w:r>
        <w:rPr/>
        <w:t>Bosch,</w:t>
      </w:r>
      <w:r>
        <w:rPr>
          <w:spacing w:val="-24"/>
        </w:rPr>
        <w:t> </w:t>
      </w:r>
      <w:r>
        <w:rPr/>
        <w:t>L.,</w:t>
      </w:r>
      <w:r>
        <w:rPr>
          <w:spacing w:val="-25"/>
        </w:rPr>
        <w:t> </w:t>
      </w:r>
      <w:r>
        <w:rPr/>
        <w:t>Segrin,</w:t>
      </w:r>
      <w:r>
        <w:rPr>
          <w:spacing w:val="-25"/>
        </w:rPr>
        <w:t> </w:t>
      </w:r>
      <w:r>
        <w:rPr/>
        <w:t>C.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Curran,</w:t>
      </w:r>
      <w:r>
        <w:rPr>
          <w:spacing w:val="-25"/>
        </w:rPr>
        <w:t> </w:t>
      </w:r>
      <w:r>
        <w:rPr/>
        <w:t>M.</w:t>
      </w:r>
      <w:r>
        <w:rPr>
          <w:spacing w:val="-25"/>
        </w:rPr>
        <w:t> </w:t>
      </w:r>
      <w:r>
        <w:rPr/>
        <w:t>(2012).</w:t>
      </w:r>
      <w:r>
        <w:rPr>
          <w:spacing w:val="-25"/>
        </w:rPr>
        <w:t> </w:t>
      </w:r>
      <w:r>
        <w:rPr/>
        <w:t>“Identity</w:t>
      </w:r>
      <w:r>
        <w:rPr>
          <w:spacing w:val="-25"/>
        </w:rPr>
        <w:t> </w:t>
      </w:r>
      <w:r>
        <w:rPr/>
        <w:t>Style</w:t>
      </w:r>
      <w:r>
        <w:rPr>
          <w:spacing w:val="-25"/>
        </w:rPr>
        <w:t> </w:t>
      </w:r>
      <w:r>
        <w:rPr/>
        <w:t>During</w:t>
      </w:r>
      <w:r>
        <w:rPr>
          <w:spacing w:val="-25"/>
        </w:rPr>
        <w:t> </w:t>
      </w:r>
      <w:r>
        <w:rPr/>
        <w:t>the</w:t>
      </w:r>
      <w:r>
        <w:rPr>
          <w:spacing w:val="-25"/>
        </w:rPr>
        <w:t> </w:t>
      </w:r>
      <w:r>
        <w:rPr>
          <w:spacing w:val="-3"/>
        </w:rPr>
        <w:t>Transition</w:t>
      </w:r>
      <w:r>
        <w:rPr>
          <w:spacing w:val="-25"/>
        </w:rPr>
        <w:t> </w:t>
      </w:r>
      <w:r>
        <w:rPr/>
        <w:t>to </w:t>
      </w:r>
      <w:r>
        <w:rPr>
          <w:w w:val="95"/>
        </w:rPr>
        <w:t>Adulthood: The Role of </w:t>
      </w:r>
      <w:r>
        <w:rPr>
          <w:spacing w:val="-5"/>
          <w:w w:val="95"/>
        </w:rPr>
        <w:t>Family </w:t>
      </w:r>
      <w:r>
        <w:rPr>
          <w:w w:val="95"/>
        </w:rPr>
        <w:t>Communication </w:t>
      </w:r>
      <w:r>
        <w:rPr>
          <w:spacing w:val="-3"/>
          <w:w w:val="95"/>
        </w:rPr>
        <w:t>Patterns, Perceived </w:t>
      </w:r>
      <w:r>
        <w:rPr>
          <w:w w:val="95"/>
        </w:rPr>
        <w:t>Support, and</w:t>
      </w:r>
      <w:r>
        <w:rPr>
          <w:spacing w:val="-18"/>
          <w:w w:val="95"/>
        </w:rPr>
        <w:t> </w:t>
      </w:r>
      <w:r>
        <w:rPr>
          <w:w w:val="95"/>
        </w:rPr>
        <w:t>Affect”.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Identtitty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12(4),</w:t>
      </w:r>
      <w:r>
        <w:rPr>
          <w:spacing w:val="-18"/>
          <w:w w:val="95"/>
        </w:rPr>
        <w:t> </w:t>
      </w:r>
      <w:r>
        <w:rPr>
          <w:w w:val="95"/>
        </w:rPr>
        <w:t>pp.</w:t>
      </w:r>
      <w:r>
        <w:rPr>
          <w:spacing w:val="-18"/>
          <w:w w:val="95"/>
        </w:rPr>
        <w:t> </w:t>
      </w:r>
      <w:r>
        <w:rPr>
          <w:w w:val="95"/>
        </w:rPr>
        <w:t>275-295.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Brougham,</w:t>
      </w:r>
      <w:r>
        <w:rPr>
          <w:spacing w:val="-7"/>
        </w:rPr>
        <w:t> </w:t>
      </w:r>
      <w:r>
        <w:rPr/>
        <w:t>R.,</w:t>
      </w:r>
      <w:r>
        <w:rPr>
          <w:spacing w:val="-7"/>
        </w:rPr>
        <w:t> </w:t>
      </w:r>
      <w:r>
        <w:rPr/>
        <w:t>Zail,</w:t>
      </w:r>
      <w:r>
        <w:rPr>
          <w:spacing w:val="-7"/>
        </w:rPr>
        <w:t> </w:t>
      </w:r>
      <w:r>
        <w:rPr/>
        <w:t>C.,</w:t>
      </w:r>
      <w:r>
        <w:rPr>
          <w:spacing w:val="-7"/>
        </w:rPr>
        <w:t> </w:t>
      </w:r>
      <w:r>
        <w:rPr/>
        <w:t>Mendoza,</w:t>
      </w:r>
      <w:r>
        <w:rPr>
          <w:spacing w:val="-7"/>
        </w:rPr>
        <w:t> </w:t>
      </w:r>
      <w:r>
        <w:rPr/>
        <w:t>C.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>
          <w:spacing w:val="-4"/>
        </w:rPr>
        <w:t>Miller,</w:t>
      </w:r>
      <w:r>
        <w:rPr>
          <w:spacing w:val="-7"/>
        </w:rPr>
        <w:t> </w:t>
      </w:r>
      <w:r>
        <w:rPr/>
        <w:t>J.</w:t>
      </w:r>
      <w:r>
        <w:rPr>
          <w:spacing w:val="-6"/>
        </w:rPr>
        <w:t> </w:t>
      </w:r>
      <w:r>
        <w:rPr/>
        <w:t>(2009).</w:t>
      </w:r>
      <w:r>
        <w:rPr>
          <w:spacing w:val="-6"/>
        </w:rPr>
        <w:t> </w:t>
      </w:r>
      <w:r>
        <w:rPr/>
        <w:t>“Stress,</w:t>
      </w:r>
      <w:r>
        <w:rPr>
          <w:spacing w:val="-7"/>
        </w:rPr>
        <w:t> </w:t>
      </w:r>
      <w:r>
        <w:rPr>
          <w:spacing w:val="-3"/>
        </w:rPr>
        <w:t>Sex</w:t>
      </w:r>
      <w:r>
        <w:rPr>
          <w:spacing w:val="-7"/>
        </w:rPr>
        <w:t> </w:t>
      </w:r>
      <w:r>
        <w:rPr/>
        <w:t>Differences, </w:t>
      </w:r>
      <w:r>
        <w:rPr>
          <w:w w:val="95"/>
        </w:rPr>
        <w:t>and</w:t>
      </w:r>
      <w:r>
        <w:rPr>
          <w:spacing w:val="-23"/>
          <w:w w:val="95"/>
        </w:rPr>
        <w:t> </w:t>
      </w:r>
      <w:r>
        <w:rPr>
          <w:w w:val="95"/>
        </w:rPr>
        <w:t>Coping</w:t>
      </w:r>
      <w:r>
        <w:rPr>
          <w:spacing w:val="-23"/>
          <w:w w:val="95"/>
        </w:rPr>
        <w:t> </w:t>
      </w:r>
      <w:r>
        <w:rPr>
          <w:w w:val="95"/>
        </w:rPr>
        <w:t>Strategies</w:t>
      </w:r>
      <w:r>
        <w:rPr>
          <w:spacing w:val="-23"/>
          <w:w w:val="95"/>
        </w:rPr>
        <w:t> </w:t>
      </w:r>
      <w:r>
        <w:rPr>
          <w:w w:val="95"/>
        </w:rPr>
        <w:t>among</w:t>
      </w:r>
      <w:r>
        <w:rPr>
          <w:spacing w:val="-23"/>
          <w:w w:val="95"/>
        </w:rPr>
        <w:t> </w:t>
      </w:r>
      <w:r>
        <w:rPr>
          <w:w w:val="95"/>
        </w:rPr>
        <w:t>College</w:t>
      </w:r>
      <w:r>
        <w:rPr>
          <w:spacing w:val="-23"/>
          <w:w w:val="95"/>
        </w:rPr>
        <w:t> </w:t>
      </w:r>
      <w:r>
        <w:rPr>
          <w:w w:val="95"/>
        </w:rPr>
        <w:t>Students”.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Currentt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Psychology</w:t>
      </w:r>
      <w:r>
        <w:rPr>
          <w:w w:val="95"/>
        </w:rPr>
        <w:t>,</w:t>
      </w:r>
      <w:r>
        <w:rPr>
          <w:spacing w:val="-23"/>
          <w:w w:val="95"/>
        </w:rPr>
        <w:t> </w:t>
      </w:r>
      <w:r>
        <w:rPr>
          <w:w w:val="95"/>
        </w:rPr>
        <w:t>28(2), pp.</w:t>
      </w:r>
      <w:r>
        <w:rPr>
          <w:spacing w:val="11"/>
          <w:w w:val="95"/>
        </w:rPr>
        <w:t> </w:t>
      </w:r>
      <w:r>
        <w:rPr>
          <w:w w:val="95"/>
        </w:rPr>
        <w:t>85-97.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Cano,</w:t>
      </w:r>
      <w:r>
        <w:rPr>
          <w:spacing w:val="-21"/>
        </w:rPr>
        <w:t> </w:t>
      </w:r>
      <w:r>
        <w:rPr>
          <w:spacing w:val="-10"/>
        </w:rPr>
        <w:t>F.,</w:t>
      </w:r>
      <w:r>
        <w:rPr>
          <w:spacing w:val="-21"/>
        </w:rPr>
        <w:t> </w:t>
      </w:r>
      <w:r>
        <w:rPr>
          <w:spacing w:val="-3"/>
        </w:rPr>
        <w:t>Rodríguez,</w:t>
      </w:r>
      <w:r>
        <w:rPr>
          <w:spacing w:val="-21"/>
        </w:rPr>
        <w:t> </w:t>
      </w:r>
      <w:r>
        <w:rPr/>
        <w:t>L.</w:t>
      </w:r>
      <w:r>
        <w:rPr>
          <w:spacing w:val="-21"/>
        </w:rPr>
        <w:t> </w:t>
      </w:r>
      <w:r>
        <w:rPr/>
        <w:t>y</w:t>
      </w:r>
      <w:r>
        <w:rPr>
          <w:spacing w:val="-20"/>
        </w:rPr>
        <w:t> </w:t>
      </w:r>
      <w:r>
        <w:rPr>
          <w:spacing w:val="-4"/>
        </w:rPr>
        <w:t>García,</w:t>
      </w:r>
      <w:r>
        <w:rPr>
          <w:spacing w:val="-21"/>
        </w:rPr>
        <w:t> </w:t>
      </w:r>
      <w:r>
        <w:rPr/>
        <w:t>J.</w:t>
      </w:r>
      <w:r>
        <w:rPr>
          <w:spacing w:val="-20"/>
        </w:rPr>
        <w:t> </w:t>
      </w:r>
      <w:r>
        <w:rPr>
          <w:spacing w:val="-3"/>
        </w:rPr>
        <w:t>(2007).</w:t>
      </w:r>
      <w:r>
        <w:rPr>
          <w:spacing w:val="-20"/>
        </w:rPr>
        <w:t> </w:t>
      </w:r>
      <w:r>
        <w:rPr>
          <w:spacing w:val="-5"/>
        </w:rPr>
        <w:t>“Adaptación</w:t>
      </w:r>
      <w:r>
        <w:rPr>
          <w:spacing w:val="-20"/>
        </w:rPr>
        <w:t> </w:t>
      </w:r>
      <w:r>
        <w:rPr>
          <w:spacing w:val="-3"/>
        </w:rPr>
        <w:t>española</w:t>
      </w:r>
      <w:r>
        <w:rPr>
          <w:spacing w:val="-20"/>
        </w:rPr>
        <w:t> </w:t>
      </w:r>
      <w:r>
        <w:rPr/>
        <w:t>del</w:t>
      </w:r>
      <w:r>
        <w:rPr>
          <w:spacing w:val="-21"/>
        </w:rPr>
        <w:t> </w:t>
      </w:r>
      <w:r>
        <w:rPr>
          <w:spacing w:val="-3"/>
        </w:rPr>
        <w:t>inventario</w:t>
      </w:r>
      <w:r>
        <w:rPr>
          <w:spacing w:val="-20"/>
        </w:rPr>
        <w:t> </w:t>
      </w:r>
      <w:r>
        <w:rPr>
          <w:spacing w:val="-3"/>
        </w:rPr>
        <w:t>de </w:t>
      </w:r>
      <w:r>
        <w:rPr>
          <w:spacing w:val="-3"/>
          <w:w w:val="90"/>
        </w:rPr>
        <w:t>estrategia</w:t>
      </w:r>
      <w:r>
        <w:rPr>
          <w:w w:val="90"/>
        </w:rPr>
        <w:t>s</w:t>
      </w:r>
      <w:r>
        <w:rPr>
          <w:spacing w:val="3"/>
        </w:rPr>
        <w:t> </w:t>
      </w:r>
      <w:r>
        <w:rPr>
          <w:spacing w:val="-3"/>
          <w:w w:val="95"/>
        </w:rPr>
        <w:t>d</w:t>
      </w:r>
      <w:r>
        <w:rPr>
          <w:w w:val="95"/>
        </w:rPr>
        <w:t>e</w:t>
      </w:r>
      <w:r>
        <w:rPr>
          <w:spacing w:val="3"/>
        </w:rPr>
        <w:t> </w:t>
      </w:r>
      <w:r>
        <w:rPr>
          <w:spacing w:val="-3"/>
          <w:w w:val="92"/>
        </w:rPr>
        <w:t>af</w:t>
      </w:r>
      <w:r>
        <w:rPr>
          <w:spacing w:val="-10"/>
          <w:w w:val="92"/>
        </w:rPr>
        <w:t>r</w:t>
      </w:r>
      <w:r>
        <w:rPr>
          <w:spacing w:val="-2"/>
          <w:w w:val="93"/>
        </w:rPr>
        <w:t>ontamient</w:t>
      </w:r>
      <w:r>
        <w:rPr>
          <w:spacing w:val="-7"/>
          <w:w w:val="93"/>
        </w:rPr>
        <w:t>o</w:t>
      </w:r>
      <w:r>
        <w:rPr>
          <w:spacing w:val="-2"/>
          <w:w w:val="112"/>
        </w:rPr>
        <w:t>”</w:t>
      </w:r>
      <w:r>
        <w:rPr>
          <w:w w:val="112"/>
        </w:rPr>
        <w:t>.</w:t>
      </w:r>
      <w:r>
        <w:rPr>
          <w:spacing w:val="3"/>
        </w:rPr>
        <w:t> </w:t>
      </w:r>
      <w:r>
        <w:rPr>
          <w:spacing w:val="-3"/>
          <w:w w:val="99"/>
        </w:rPr>
        <w:t>E</w:t>
      </w:r>
      <w:r>
        <w:rPr>
          <w:w w:val="99"/>
        </w:rPr>
        <w:t>n</w:t>
      </w:r>
      <w:r>
        <w:rPr>
          <w:spacing w:val="3"/>
        </w:rPr>
        <w:t> </w:t>
      </w:r>
      <w:r>
        <w:rPr>
          <w:rFonts w:ascii="Times New Roman" w:hAnsi="Times New Roman"/>
          <w:i/>
          <w:spacing w:val="-6"/>
          <w:w w:val="89"/>
        </w:rPr>
        <w:t>A</w:t>
      </w:r>
      <w:r>
        <w:rPr>
          <w:rFonts w:ascii="Times New Roman" w:hAnsi="Times New Roman"/>
          <w:i/>
          <w:spacing w:val="-2"/>
          <w:w w:val="76"/>
        </w:rPr>
        <w:t>c</w:t>
      </w:r>
      <w:r>
        <w:rPr>
          <w:rFonts w:ascii="Times New Roman" w:hAnsi="Times New Roman"/>
          <w:i/>
          <w:spacing w:val="-1"/>
          <w:w w:val="44"/>
        </w:rPr>
        <w:t>tt</w:t>
      </w:r>
      <w:r>
        <w:rPr>
          <w:rFonts w:ascii="Times New Roman" w:hAnsi="Times New Roman"/>
          <w:i/>
          <w:w w:val="89"/>
        </w:rPr>
        <w:t>a</w:t>
      </w:r>
      <w:r>
        <w:rPr>
          <w:rFonts w:ascii="Times New Roman" w:hAnsi="Times New Roman"/>
          <w:i/>
          <w:spacing w:val="-4"/>
        </w:rPr>
        <w:t> </w:t>
      </w:r>
      <w:r>
        <w:rPr>
          <w:rFonts w:ascii="Times New Roman" w:hAnsi="Times New Roman"/>
          <w:i/>
          <w:spacing w:val="-2"/>
          <w:w w:val="89"/>
        </w:rPr>
        <w:t>Español</w:t>
      </w:r>
      <w:r>
        <w:rPr>
          <w:rFonts w:ascii="Times New Roman" w:hAnsi="Times New Roman"/>
          <w:i/>
          <w:w w:val="89"/>
        </w:rPr>
        <w:t>a</w:t>
      </w:r>
      <w:r>
        <w:rPr>
          <w:rFonts w:ascii="Times New Roman" w:hAnsi="Times New Roman"/>
          <w:i/>
          <w:spacing w:val="-5"/>
        </w:rPr>
        <w:t> </w:t>
      </w:r>
      <w:r>
        <w:rPr>
          <w:rFonts w:ascii="Times New Roman" w:hAnsi="Times New Roman"/>
          <w:i/>
          <w:spacing w:val="-2"/>
          <w:w w:val="83"/>
        </w:rPr>
        <w:t>d</w:t>
      </w:r>
      <w:r>
        <w:rPr>
          <w:rFonts w:ascii="Times New Roman" w:hAnsi="Times New Roman"/>
          <w:i/>
          <w:w w:val="83"/>
        </w:rPr>
        <w:t>e</w:t>
      </w:r>
      <w:r>
        <w:rPr>
          <w:rFonts w:ascii="Times New Roman" w:hAnsi="Times New Roman"/>
          <w:i/>
          <w:spacing w:val="-4"/>
        </w:rPr>
        <w:t> </w:t>
      </w:r>
      <w:r>
        <w:rPr>
          <w:rFonts w:ascii="Times New Roman" w:hAnsi="Times New Roman"/>
          <w:i/>
          <w:spacing w:val="-12"/>
          <w:w w:val="93"/>
        </w:rPr>
        <w:t>P</w:t>
      </w:r>
      <w:r>
        <w:rPr>
          <w:rFonts w:ascii="Times New Roman" w:hAnsi="Times New Roman"/>
          <w:i/>
          <w:spacing w:val="-2"/>
          <w:w w:val="87"/>
        </w:rPr>
        <w:t>siquia</w:t>
      </w:r>
      <w:r>
        <w:rPr>
          <w:rFonts w:ascii="Times New Roman" w:hAnsi="Times New Roman"/>
          <w:i/>
          <w:spacing w:val="-1"/>
          <w:w w:val="44"/>
        </w:rPr>
        <w:t>tt</w:t>
      </w:r>
      <w:r>
        <w:rPr>
          <w:rFonts w:ascii="Times New Roman" w:hAnsi="Times New Roman"/>
          <w:i/>
          <w:spacing w:val="-2"/>
          <w:w w:val="89"/>
        </w:rPr>
        <w:t>ría</w:t>
      </w:r>
      <w:r>
        <w:rPr>
          <w:w w:val="121"/>
        </w:rPr>
        <w:t>,</w:t>
      </w:r>
      <w:r>
        <w:rPr>
          <w:spacing w:val="3"/>
        </w:rPr>
        <w:t> </w:t>
      </w:r>
      <w:r>
        <w:rPr>
          <w:spacing w:val="-2"/>
          <w:w w:val="90"/>
        </w:rPr>
        <w:t>35</w:t>
      </w:r>
      <w:r>
        <w:rPr>
          <w:spacing w:val="-2"/>
          <w:w w:val="78"/>
        </w:rPr>
        <w:t>(</w:t>
      </w:r>
      <w:r>
        <w:rPr>
          <w:spacing w:val="-2"/>
          <w:w w:val="90"/>
        </w:rPr>
        <w:t>1</w:t>
      </w:r>
      <w:r>
        <w:rPr>
          <w:spacing w:val="-2"/>
          <w:w w:val="78"/>
        </w:rPr>
        <w:t>)</w:t>
      </w:r>
      <w:r>
        <w:rPr>
          <w:w w:val="121"/>
        </w:rPr>
        <w:t>,</w:t>
      </w:r>
      <w:r>
        <w:rPr>
          <w:spacing w:val="3"/>
        </w:rPr>
        <w:t> </w:t>
      </w:r>
      <w:r>
        <w:rPr>
          <w:spacing w:val="-2"/>
          <w:w w:val="98"/>
        </w:rPr>
        <w:t>pp</w:t>
      </w:r>
      <w:r>
        <w:rPr>
          <w:w w:val="121"/>
        </w:rPr>
        <w:t>.</w:t>
      </w:r>
      <w:r>
        <w:rPr>
          <w:spacing w:val="3"/>
        </w:rPr>
        <w:t> </w:t>
      </w:r>
      <w:r>
        <w:rPr>
          <w:spacing w:val="-2"/>
          <w:w w:val="90"/>
        </w:rPr>
        <w:t>29</w:t>
      </w:r>
      <w:r>
        <w:rPr>
          <w:spacing w:val="-2"/>
          <w:w w:val="90"/>
        </w:rPr>
        <w:t>-</w:t>
      </w:r>
      <w:r>
        <w:rPr>
          <w:spacing w:val="-2"/>
          <w:w w:val="90"/>
        </w:rPr>
        <w:t>39</w:t>
      </w:r>
      <w:r>
        <w:rPr>
          <w:w w:val="121"/>
        </w:rPr>
        <w:t>. </w:t>
      </w:r>
      <w:r>
        <w:rPr>
          <w:spacing w:val="-4"/>
          <w:w w:val="90"/>
        </w:rPr>
        <w:t>Recuperado   </w:t>
      </w:r>
      <w:r>
        <w:rPr>
          <w:w w:val="90"/>
        </w:rPr>
        <w:t>de  </w:t>
      </w:r>
      <w:r>
        <w:rPr>
          <w:spacing w:val="2"/>
          <w:w w:val="90"/>
        </w:rPr>
        <w:t> </w:t>
      </w:r>
      <w:r>
        <w:rPr>
          <w:spacing w:val="-2"/>
          <w:w w:val="90"/>
        </w:rPr>
        <w:t>&lt;http://personal.us.es/fjcano/drupal/?q=node/8&gt;.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5"/>
          <w:sz w:val="22"/>
        </w:rPr>
        <w:t>Denzin,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N.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Lincoln,</w:t>
      </w:r>
      <w:r>
        <w:rPr>
          <w:spacing w:val="-17"/>
          <w:w w:val="95"/>
          <w:sz w:val="22"/>
        </w:rPr>
        <w:t> </w:t>
      </w:r>
      <w:r>
        <w:rPr>
          <w:spacing w:val="-15"/>
          <w:w w:val="95"/>
          <w:sz w:val="22"/>
        </w:rPr>
        <w:t>Y.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(2000).</w:t>
      </w:r>
      <w:r>
        <w:rPr>
          <w:spacing w:val="-17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Handbook</w:t>
      </w:r>
      <w:r>
        <w:rPr>
          <w:rFonts w:ascii="Times New Roman"/>
          <w:i/>
          <w:spacing w:val="-24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of</w:t>
      </w:r>
      <w:r>
        <w:rPr>
          <w:rFonts w:ascii="Times New Roman"/>
          <w:i/>
          <w:spacing w:val="-23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Qualittattive</w:t>
      </w:r>
      <w:r>
        <w:rPr>
          <w:rFonts w:ascii="Times New Roman"/>
          <w:i/>
          <w:spacing w:val="-23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Research.</w:t>
      </w:r>
      <w:r>
        <w:rPr>
          <w:rFonts w:ascii="Times New Roman"/>
          <w:i/>
          <w:spacing w:val="-23"/>
          <w:w w:val="95"/>
          <w:sz w:val="22"/>
        </w:rPr>
        <w:t> </w:t>
      </w:r>
      <w:r>
        <w:rPr>
          <w:w w:val="95"/>
          <w:sz w:val="22"/>
        </w:rPr>
        <w:t>Thousand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Oaks, California:</w:t>
      </w:r>
      <w:r>
        <w:rPr>
          <w:spacing w:val="41"/>
          <w:w w:val="95"/>
          <w:sz w:val="22"/>
        </w:rPr>
        <w:t> </w:t>
      </w:r>
      <w:r>
        <w:rPr>
          <w:w w:val="95"/>
          <w:sz w:val="22"/>
        </w:rPr>
        <w:t>Sage.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Díaz,</w:t>
      </w:r>
      <w:r>
        <w:rPr>
          <w:spacing w:val="-19"/>
        </w:rPr>
        <w:t> </w:t>
      </w:r>
      <w:r>
        <w:rPr/>
        <w:t>I.</w:t>
      </w:r>
      <w:r>
        <w:rPr>
          <w:spacing w:val="-19"/>
        </w:rPr>
        <w:t> </w:t>
      </w:r>
      <w:r>
        <w:rPr/>
        <w:t>(2012).</w:t>
      </w:r>
      <w:r>
        <w:rPr>
          <w:spacing w:val="-19"/>
        </w:rPr>
        <w:t> </w:t>
      </w:r>
      <w:r>
        <w:rPr/>
        <w:t>“La</w:t>
      </w:r>
      <w:r>
        <w:rPr>
          <w:spacing w:val="-19"/>
        </w:rPr>
        <w:t> </w:t>
      </w:r>
      <w:r>
        <w:rPr/>
        <w:t>investigación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terapia</w:t>
      </w:r>
      <w:r>
        <w:rPr>
          <w:spacing w:val="-19"/>
        </w:rPr>
        <w:t> </w:t>
      </w:r>
      <w:r>
        <w:rPr/>
        <w:t>familiar”.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>
          <w:rFonts w:ascii="Times New Roman" w:hAnsi="Times New Roman"/>
          <w:i/>
        </w:rPr>
        <w:t>Claves</w:t>
      </w:r>
      <w:r>
        <w:rPr>
          <w:rFonts w:ascii="Times New Roman" w:hAnsi="Times New Roman"/>
          <w:i/>
          <w:spacing w:val="-26"/>
        </w:rPr>
        <w:t> </w:t>
      </w:r>
      <w:r>
        <w:rPr>
          <w:rFonts w:ascii="Times New Roman" w:hAnsi="Times New Roman"/>
          <w:i/>
        </w:rPr>
        <w:t>del</w:t>
      </w:r>
      <w:r>
        <w:rPr>
          <w:rFonts w:ascii="Times New Roman" w:hAnsi="Times New Roman"/>
          <w:i/>
          <w:spacing w:val="-26"/>
        </w:rPr>
        <w:t> </w:t>
      </w:r>
      <w:r>
        <w:rPr>
          <w:rFonts w:ascii="Times New Roman" w:hAnsi="Times New Roman"/>
          <w:i/>
        </w:rPr>
        <w:t>Pensamien- </w:t>
      </w:r>
      <w:r>
        <w:rPr>
          <w:rFonts w:ascii="Times New Roman" w:hAnsi="Times New Roman"/>
          <w:i/>
          <w:w w:val="95"/>
        </w:rPr>
        <w:t>tto, </w:t>
      </w:r>
      <w:r>
        <w:rPr>
          <w:w w:val="95"/>
        </w:rPr>
        <w:t>6(11)</w:t>
      </w:r>
      <w:r>
        <w:rPr>
          <w:rFonts w:ascii="Times New Roman" w:hAnsi="Times New Roman"/>
          <w:i/>
          <w:w w:val="95"/>
        </w:rPr>
        <w:t>, </w:t>
      </w:r>
      <w:r>
        <w:rPr>
          <w:w w:val="95"/>
        </w:rPr>
        <w:t>pp. 163-196. Recuperado de </w:t>
      </w:r>
      <w:hyperlink r:id="rId68">
        <w:r>
          <w:rPr>
            <w:w w:val="95"/>
          </w:rPr>
          <w:t>&lt;http://www.redalyc.org/articulo.</w:t>
        </w:r>
      </w:hyperlink>
      <w:r>
        <w:rPr>
          <w:w w:val="95"/>
        </w:rPr>
        <w:t> </w:t>
      </w:r>
      <w:r>
        <w:rPr/>
        <w:t>oa?id=141125357010&gt;.</w:t>
      </w:r>
    </w:p>
    <w:p>
      <w:pPr>
        <w:pStyle w:val="BodyText"/>
        <w:spacing w:line="242" w:lineRule="auto"/>
        <w:ind w:left="134" w:right="131"/>
        <w:jc w:val="both"/>
      </w:pPr>
      <w:r>
        <w:rPr>
          <w:spacing w:val="-5"/>
          <w:w w:val="95"/>
        </w:rPr>
        <w:t>Folkman, </w:t>
      </w:r>
      <w:r>
        <w:rPr>
          <w:w w:val="95"/>
        </w:rPr>
        <w:t>S. </w:t>
      </w:r>
      <w:r>
        <w:rPr>
          <w:spacing w:val="-3"/>
          <w:w w:val="95"/>
        </w:rPr>
        <w:t>(2010). </w:t>
      </w:r>
      <w:r>
        <w:rPr>
          <w:spacing w:val="-4"/>
          <w:w w:val="95"/>
        </w:rPr>
        <w:t>“Stress, </w:t>
      </w:r>
      <w:r>
        <w:rPr>
          <w:w w:val="95"/>
        </w:rPr>
        <w:t>Coping and Hope”. </w:t>
      </w:r>
      <w:r>
        <w:rPr>
          <w:rFonts w:ascii="Times New Roman" w:hAnsi="Times New Roman"/>
          <w:i/>
          <w:spacing w:val="-3"/>
          <w:w w:val="95"/>
        </w:rPr>
        <w:t>Psycho-Oncology, </w:t>
      </w:r>
      <w:r>
        <w:rPr>
          <w:w w:val="95"/>
        </w:rPr>
        <w:t>19, pp. 901-908. </w:t>
      </w:r>
      <w:r>
        <w:rPr>
          <w:spacing w:val="-5"/>
        </w:rPr>
        <w:t>Forgeard, </w:t>
      </w:r>
      <w:r>
        <w:rPr/>
        <w:t>M. (2011). “Happy </w:t>
      </w:r>
      <w:r>
        <w:rPr>
          <w:spacing w:val="-4"/>
        </w:rPr>
        <w:t>People </w:t>
      </w:r>
      <w:r>
        <w:rPr/>
        <w:t>Thrive on Adversity: Pre-Exisitng Mood</w:t>
      </w:r>
    </w:p>
    <w:p>
      <w:pPr>
        <w:spacing w:line="242" w:lineRule="auto" w:before="0"/>
        <w:ind w:left="474" w:right="0" w:firstLine="0"/>
        <w:jc w:val="left"/>
        <w:rPr>
          <w:sz w:val="22"/>
        </w:rPr>
      </w:pPr>
      <w:r>
        <w:rPr>
          <w:sz w:val="22"/>
        </w:rPr>
        <w:t>Moderates</w:t>
      </w:r>
      <w:r>
        <w:rPr>
          <w:spacing w:val="-20"/>
          <w:sz w:val="22"/>
        </w:rPr>
        <w:t> </w:t>
      </w:r>
      <w:r>
        <w:rPr>
          <w:sz w:val="22"/>
        </w:rPr>
        <w:t>the</w:t>
      </w:r>
      <w:r>
        <w:rPr>
          <w:spacing w:val="-20"/>
          <w:sz w:val="22"/>
        </w:rPr>
        <w:t> </w:t>
      </w:r>
      <w:r>
        <w:rPr>
          <w:sz w:val="22"/>
        </w:rPr>
        <w:t>Effect</w:t>
      </w:r>
      <w:r>
        <w:rPr>
          <w:spacing w:val="-19"/>
          <w:sz w:val="22"/>
        </w:rPr>
        <w:t> </w:t>
      </w:r>
      <w:r>
        <w:rPr>
          <w:sz w:val="22"/>
        </w:rPr>
        <w:t>of</w:t>
      </w:r>
      <w:r>
        <w:rPr>
          <w:spacing w:val="-20"/>
          <w:sz w:val="22"/>
        </w:rPr>
        <w:t> </w:t>
      </w:r>
      <w:r>
        <w:rPr>
          <w:sz w:val="22"/>
        </w:rPr>
        <w:t>Emotion</w:t>
      </w:r>
      <w:r>
        <w:rPr>
          <w:spacing w:val="-19"/>
          <w:sz w:val="22"/>
        </w:rPr>
        <w:t> </w:t>
      </w:r>
      <w:r>
        <w:rPr>
          <w:sz w:val="22"/>
        </w:rPr>
        <w:t>Inductions</w:t>
      </w:r>
      <w:r>
        <w:rPr>
          <w:spacing w:val="-19"/>
          <w:sz w:val="22"/>
        </w:rPr>
        <w:t> </w:t>
      </w:r>
      <w:r>
        <w:rPr>
          <w:sz w:val="22"/>
        </w:rPr>
        <w:t>on</w:t>
      </w:r>
      <w:r>
        <w:rPr>
          <w:spacing w:val="-20"/>
          <w:sz w:val="22"/>
        </w:rPr>
        <w:t> </w:t>
      </w:r>
      <w:r>
        <w:rPr>
          <w:sz w:val="22"/>
        </w:rPr>
        <w:t>Creative</w:t>
      </w:r>
      <w:r>
        <w:rPr>
          <w:spacing w:val="-19"/>
          <w:sz w:val="22"/>
        </w:rPr>
        <w:t> </w:t>
      </w:r>
      <w:r>
        <w:rPr>
          <w:sz w:val="22"/>
        </w:rPr>
        <w:t>Thinking”.</w:t>
      </w:r>
      <w:r>
        <w:rPr>
          <w:spacing w:val="-19"/>
          <w:sz w:val="22"/>
        </w:rPr>
        <w:t> </w:t>
      </w:r>
      <w:r>
        <w:rPr>
          <w:sz w:val="22"/>
        </w:rPr>
        <w:t>En</w:t>
      </w:r>
      <w:r>
        <w:rPr>
          <w:spacing w:val="-19"/>
          <w:sz w:val="22"/>
        </w:rPr>
        <w:t> </w:t>
      </w:r>
      <w:r>
        <w:rPr>
          <w:rFonts w:ascii="Times New Roman" w:hAnsi="Times New Roman"/>
          <w:i/>
          <w:spacing w:val="-7"/>
          <w:sz w:val="22"/>
        </w:rPr>
        <w:t>Per- </w:t>
      </w:r>
      <w:r>
        <w:rPr>
          <w:rFonts w:ascii="Times New Roman" w:hAnsi="Times New Roman"/>
          <w:i/>
          <w:w w:val="90"/>
          <w:sz w:val="22"/>
        </w:rPr>
        <w:t>sonalitty and Individual Differences</w:t>
      </w:r>
      <w:r>
        <w:rPr>
          <w:w w:val="90"/>
          <w:sz w:val="22"/>
        </w:rPr>
        <w:t>, 51, pp.</w:t>
      </w:r>
      <w:r>
        <w:rPr>
          <w:spacing w:val="21"/>
          <w:w w:val="90"/>
          <w:sz w:val="22"/>
        </w:rPr>
        <w:t> </w:t>
      </w:r>
      <w:r>
        <w:rPr>
          <w:w w:val="90"/>
          <w:sz w:val="22"/>
        </w:rPr>
        <w:t>904-909.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Jovic,</w:t>
      </w:r>
      <w:r>
        <w:rPr>
          <w:spacing w:val="-17"/>
        </w:rPr>
        <w:t> </w:t>
      </w:r>
      <w:r>
        <w:rPr/>
        <w:t>S.</w:t>
      </w:r>
      <w:r>
        <w:rPr>
          <w:spacing w:val="-18"/>
        </w:rPr>
        <w:t> </w:t>
      </w:r>
      <w:r>
        <w:rPr>
          <w:rFonts w:ascii="Times New Roman" w:hAnsi="Times New Roman"/>
          <w:i/>
        </w:rPr>
        <w:t>ett</w:t>
      </w:r>
      <w:r>
        <w:rPr>
          <w:rFonts w:ascii="Times New Roman" w:hAnsi="Times New Roman"/>
          <w:i/>
          <w:spacing w:val="-24"/>
        </w:rPr>
        <w:t> </w:t>
      </w:r>
      <w:r>
        <w:rPr>
          <w:rFonts w:ascii="Times New Roman" w:hAnsi="Times New Roman"/>
          <w:i/>
        </w:rPr>
        <w:t>al.</w:t>
      </w:r>
      <w:r>
        <w:rPr>
          <w:rFonts w:ascii="Times New Roman" w:hAnsi="Times New Roman"/>
          <w:i/>
          <w:spacing w:val="-24"/>
        </w:rPr>
        <w:t> </w:t>
      </w:r>
      <w:r>
        <w:rPr/>
        <w:t>(2012).</w:t>
      </w:r>
      <w:r>
        <w:rPr>
          <w:spacing w:val="-17"/>
        </w:rPr>
        <w:t> </w:t>
      </w:r>
      <w:r>
        <w:rPr/>
        <w:t>“Sources</w:t>
      </w:r>
      <w:r>
        <w:rPr>
          <w:spacing w:val="-18"/>
        </w:rPr>
        <w:t> </w:t>
      </w:r>
      <w:r>
        <w:rPr/>
        <w:t>of</w:t>
      </w:r>
      <w:r>
        <w:rPr>
          <w:spacing w:val="-18"/>
        </w:rPr>
        <w:t> </w:t>
      </w:r>
      <w:r>
        <w:rPr/>
        <w:t>Stress</w:t>
      </w:r>
      <w:r>
        <w:rPr>
          <w:spacing w:val="-18"/>
        </w:rPr>
        <w:t> </w:t>
      </w:r>
      <w:r>
        <w:rPr/>
        <w:t>among</w:t>
      </w:r>
      <w:r>
        <w:rPr>
          <w:spacing w:val="-17"/>
        </w:rPr>
        <w:t> </w:t>
      </w:r>
      <w:r>
        <w:rPr>
          <w:spacing w:val="-4"/>
        </w:rPr>
        <w:t>Future</w:t>
      </w:r>
      <w:r>
        <w:rPr>
          <w:spacing w:val="-18"/>
        </w:rPr>
        <w:t> </w:t>
      </w:r>
      <w:r>
        <w:rPr/>
        <w:t>Helper</w:t>
      </w:r>
      <w:r>
        <w:rPr>
          <w:spacing w:val="-18"/>
        </w:rPr>
        <w:t> </w:t>
      </w:r>
      <w:r>
        <w:rPr/>
        <w:t>Professionals</w:t>
      </w:r>
      <w:r>
        <w:rPr>
          <w:spacing w:val="-18"/>
        </w:rPr>
        <w:t> </w:t>
      </w:r>
      <w:r>
        <w:rPr/>
        <w:t>in </w:t>
      </w:r>
      <w:r>
        <w:rPr>
          <w:w w:val="95"/>
        </w:rPr>
        <w:t>Human</w:t>
      </w:r>
      <w:r>
        <w:rPr>
          <w:spacing w:val="-12"/>
          <w:w w:val="95"/>
        </w:rPr>
        <w:t> </w:t>
      </w:r>
      <w:r>
        <w:rPr>
          <w:w w:val="95"/>
        </w:rPr>
        <w:t>Services”.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HealtthMed</w:t>
      </w:r>
      <w:r>
        <w:rPr>
          <w:w w:val="95"/>
        </w:rPr>
        <w:t>,</w:t>
      </w:r>
      <w:r>
        <w:rPr>
          <w:spacing w:val="-12"/>
          <w:w w:val="95"/>
        </w:rPr>
        <w:t> </w:t>
      </w:r>
      <w:r>
        <w:rPr>
          <w:w w:val="95"/>
        </w:rPr>
        <w:t>6(8),</w:t>
      </w:r>
      <w:r>
        <w:rPr>
          <w:spacing w:val="-12"/>
          <w:w w:val="95"/>
        </w:rPr>
        <w:t> </w:t>
      </w:r>
      <w:r>
        <w:rPr>
          <w:w w:val="95"/>
        </w:rPr>
        <w:t>pp.</w:t>
      </w:r>
      <w:r>
        <w:rPr>
          <w:spacing w:val="-12"/>
          <w:w w:val="95"/>
        </w:rPr>
        <w:t> </w:t>
      </w:r>
      <w:r>
        <w:rPr>
          <w:w w:val="95"/>
        </w:rPr>
        <w:t>2886-2892.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Karlsen,</w:t>
      </w:r>
      <w:r>
        <w:rPr>
          <w:spacing w:val="-25"/>
        </w:rPr>
        <w:t> </w:t>
      </w:r>
      <w:r>
        <w:rPr/>
        <w:t>E.,</w:t>
      </w:r>
      <w:r>
        <w:rPr>
          <w:spacing w:val="-26"/>
        </w:rPr>
        <w:t> </w:t>
      </w:r>
      <w:r>
        <w:rPr/>
        <w:t>Dybdahl,</w:t>
      </w:r>
      <w:r>
        <w:rPr>
          <w:spacing w:val="-26"/>
        </w:rPr>
        <w:t> </w:t>
      </w:r>
      <w:r>
        <w:rPr/>
        <w:t>R.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Vittersø,</w:t>
      </w:r>
      <w:r>
        <w:rPr>
          <w:spacing w:val="-25"/>
        </w:rPr>
        <w:t> </w:t>
      </w:r>
      <w:r>
        <w:rPr/>
        <w:t>J.</w:t>
      </w:r>
      <w:r>
        <w:rPr>
          <w:spacing w:val="-26"/>
        </w:rPr>
        <w:t> </w:t>
      </w:r>
      <w:r>
        <w:rPr/>
        <w:t>(2006).</w:t>
      </w:r>
      <w:r>
        <w:rPr>
          <w:spacing w:val="-26"/>
        </w:rPr>
        <w:t> </w:t>
      </w:r>
      <w:r>
        <w:rPr/>
        <w:t>“The</w:t>
      </w:r>
      <w:r>
        <w:rPr>
          <w:spacing w:val="-26"/>
        </w:rPr>
        <w:t> </w:t>
      </w:r>
      <w:r>
        <w:rPr>
          <w:spacing w:val="-3"/>
        </w:rPr>
        <w:t>Possible</w:t>
      </w:r>
      <w:r>
        <w:rPr>
          <w:spacing w:val="-26"/>
        </w:rPr>
        <w:t> </w:t>
      </w:r>
      <w:r>
        <w:rPr/>
        <w:t>Benefits</w:t>
      </w:r>
      <w:r>
        <w:rPr>
          <w:spacing w:val="-25"/>
        </w:rPr>
        <w:t> </w:t>
      </w:r>
      <w:r>
        <w:rPr/>
        <w:t>of</w:t>
      </w:r>
      <w:r>
        <w:rPr>
          <w:spacing w:val="-26"/>
        </w:rPr>
        <w:t> </w:t>
      </w:r>
      <w:r>
        <w:rPr/>
        <w:t>Difficulty: </w:t>
      </w:r>
      <w:r>
        <w:rPr>
          <w:w w:val="95"/>
        </w:rPr>
        <w:t>How Stress Can Increase and Decrease Subjective </w:t>
      </w:r>
      <w:r>
        <w:rPr>
          <w:spacing w:val="-3"/>
          <w:w w:val="95"/>
        </w:rPr>
        <w:t>Well-Being”. </w:t>
      </w:r>
      <w:r>
        <w:rPr>
          <w:w w:val="95"/>
        </w:rPr>
        <w:t>En </w:t>
      </w:r>
      <w:r>
        <w:rPr>
          <w:rFonts w:ascii="Times New Roman" w:hAnsi="Times New Roman"/>
          <w:i/>
          <w:w w:val="95"/>
        </w:rPr>
        <w:t>Scandina- </w:t>
      </w:r>
      <w:r>
        <w:rPr>
          <w:rFonts w:ascii="Times New Roman" w:hAnsi="Times New Roman"/>
          <w:i/>
          <w:w w:val="95"/>
        </w:rPr>
        <w:t>vian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Journal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of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Psychology</w:t>
      </w:r>
      <w:r>
        <w:rPr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47,</w:t>
      </w:r>
      <w:r>
        <w:rPr>
          <w:spacing w:val="-22"/>
          <w:w w:val="95"/>
        </w:rPr>
        <w:t> </w:t>
      </w:r>
      <w:r>
        <w:rPr>
          <w:w w:val="95"/>
        </w:rPr>
        <w:t>pp.</w:t>
      </w:r>
      <w:r>
        <w:rPr>
          <w:spacing w:val="-22"/>
          <w:w w:val="95"/>
        </w:rPr>
        <w:t> </w:t>
      </w:r>
      <w:r>
        <w:rPr>
          <w:w w:val="95"/>
        </w:rPr>
        <w:t>411-417.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pacing w:val="-5"/>
          <w:sz w:val="22"/>
        </w:rPr>
        <w:t>Kohler, </w:t>
      </w:r>
      <w:r>
        <w:rPr>
          <w:sz w:val="22"/>
        </w:rPr>
        <w:t>J., Grawitch, M. y Borchert, D. (2009). “Dealing with the Stress of Col- </w:t>
      </w:r>
      <w:r>
        <w:rPr>
          <w:w w:val="90"/>
          <w:sz w:val="22"/>
        </w:rPr>
        <w:t>lege”. </w:t>
      </w:r>
      <w:r>
        <w:rPr>
          <w:rFonts w:ascii="Times New Roman" w:hAnsi="Times New Roman"/>
          <w:i/>
          <w:w w:val="90"/>
          <w:sz w:val="22"/>
        </w:rPr>
        <w:t>Adultt Educattion Quartterly</w:t>
      </w:r>
      <w:r>
        <w:rPr>
          <w:w w:val="90"/>
          <w:sz w:val="22"/>
        </w:rPr>
        <w:t>, 59(3), 246-263.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5"/>
          <w:sz w:val="22"/>
        </w:rPr>
        <w:t>Kohl,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A.,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Rief,</w:t>
      </w:r>
      <w:r>
        <w:rPr>
          <w:spacing w:val="-12"/>
          <w:w w:val="95"/>
          <w:sz w:val="22"/>
        </w:rPr>
        <w:t> W. </w:t>
      </w:r>
      <w:r>
        <w:rPr>
          <w:w w:val="95"/>
          <w:sz w:val="22"/>
        </w:rPr>
        <w:t>y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Glombiewski,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(2012).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“How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Effective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Are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Acceptance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Strate- gies?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Meta-Analityc</w:t>
      </w:r>
      <w:r>
        <w:rPr>
          <w:spacing w:val="-18"/>
          <w:w w:val="95"/>
          <w:sz w:val="22"/>
        </w:rPr>
        <w:t> </w:t>
      </w:r>
      <w:r>
        <w:rPr>
          <w:spacing w:val="-2"/>
          <w:w w:val="95"/>
          <w:sz w:val="22"/>
        </w:rPr>
        <w:t>Review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Experimental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Results”.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Journal</w:t>
      </w:r>
      <w:r>
        <w:rPr>
          <w:rFonts w:ascii="Times New Roman" w:hAnsi="Times New Roman"/>
          <w:i/>
          <w:spacing w:val="-2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of</w:t>
      </w:r>
      <w:r>
        <w:rPr>
          <w:rFonts w:ascii="Times New Roman" w:hAnsi="Times New Roman"/>
          <w:i/>
          <w:spacing w:val="-2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Behavior </w:t>
      </w:r>
      <w:r>
        <w:rPr>
          <w:rFonts w:ascii="Times New Roman" w:hAnsi="Times New Roman"/>
          <w:i/>
          <w:w w:val="90"/>
          <w:sz w:val="22"/>
        </w:rPr>
        <w:t>Therapy</w:t>
      </w:r>
      <w:r>
        <w:rPr>
          <w:rFonts w:ascii="Times New Roman" w:hAnsi="Times New Roman"/>
          <w:i/>
          <w:spacing w:val="-10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and</w:t>
      </w:r>
      <w:r>
        <w:rPr>
          <w:rFonts w:ascii="Times New Roman" w:hAnsi="Times New Roman"/>
          <w:i/>
          <w:spacing w:val="-10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Experimenttal</w:t>
      </w:r>
      <w:r>
        <w:rPr>
          <w:rFonts w:ascii="Times New Roman" w:hAnsi="Times New Roman"/>
          <w:i/>
          <w:spacing w:val="-10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Psyciattry</w:t>
      </w:r>
      <w:r>
        <w:rPr>
          <w:w w:val="90"/>
          <w:sz w:val="22"/>
        </w:rPr>
        <w:t>,</w:t>
      </w:r>
      <w:r>
        <w:rPr>
          <w:spacing w:val="-3"/>
          <w:w w:val="90"/>
          <w:sz w:val="22"/>
        </w:rPr>
        <w:t> </w:t>
      </w:r>
      <w:r>
        <w:rPr>
          <w:w w:val="90"/>
          <w:sz w:val="22"/>
        </w:rPr>
        <w:t>43,</w:t>
      </w:r>
      <w:r>
        <w:rPr>
          <w:spacing w:val="-3"/>
          <w:w w:val="90"/>
          <w:sz w:val="22"/>
        </w:rPr>
        <w:t> </w:t>
      </w:r>
      <w:r>
        <w:rPr>
          <w:w w:val="90"/>
          <w:sz w:val="22"/>
        </w:rPr>
        <w:t>pp.</w:t>
      </w:r>
      <w:r>
        <w:rPr>
          <w:spacing w:val="-4"/>
          <w:w w:val="90"/>
          <w:sz w:val="22"/>
        </w:rPr>
        <w:t> </w:t>
      </w:r>
      <w:r>
        <w:rPr>
          <w:w w:val="90"/>
          <w:sz w:val="22"/>
        </w:rPr>
        <w:t>988-1001.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Lazarus,</w:t>
      </w:r>
      <w:r>
        <w:rPr>
          <w:spacing w:val="-22"/>
          <w:sz w:val="22"/>
        </w:rPr>
        <w:t> </w:t>
      </w:r>
      <w:r>
        <w:rPr>
          <w:sz w:val="22"/>
        </w:rPr>
        <w:t>R.</w:t>
      </w:r>
      <w:r>
        <w:rPr>
          <w:spacing w:val="-22"/>
          <w:sz w:val="22"/>
        </w:rPr>
        <w:t> </w:t>
      </w:r>
      <w:r>
        <w:rPr>
          <w:sz w:val="22"/>
        </w:rPr>
        <w:t>y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Folkman,</w:t>
      </w:r>
      <w:r>
        <w:rPr>
          <w:spacing w:val="-22"/>
          <w:sz w:val="22"/>
        </w:rPr>
        <w:t> </w:t>
      </w:r>
      <w:r>
        <w:rPr>
          <w:sz w:val="22"/>
        </w:rPr>
        <w:t>S.</w:t>
      </w:r>
      <w:r>
        <w:rPr>
          <w:spacing w:val="-22"/>
          <w:sz w:val="22"/>
        </w:rPr>
        <w:t> </w:t>
      </w:r>
      <w:r>
        <w:rPr>
          <w:sz w:val="22"/>
        </w:rPr>
        <w:t>(1987).</w:t>
      </w:r>
      <w:r>
        <w:rPr>
          <w:spacing w:val="-22"/>
          <w:sz w:val="22"/>
        </w:rPr>
        <w:t> </w:t>
      </w:r>
      <w:r>
        <w:rPr>
          <w:sz w:val="22"/>
        </w:rPr>
        <w:t>“Transactional</w:t>
      </w:r>
      <w:r>
        <w:rPr>
          <w:spacing w:val="-22"/>
          <w:sz w:val="22"/>
        </w:rPr>
        <w:t> </w:t>
      </w:r>
      <w:r>
        <w:rPr>
          <w:sz w:val="22"/>
        </w:rPr>
        <w:t>Theory</w:t>
      </w:r>
      <w:r>
        <w:rPr>
          <w:spacing w:val="-22"/>
          <w:sz w:val="22"/>
        </w:rPr>
        <w:t> </w:t>
      </w:r>
      <w:r>
        <w:rPr>
          <w:sz w:val="22"/>
        </w:rPr>
        <w:t>and</w:t>
      </w:r>
      <w:r>
        <w:rPr>
          <w:spacing w:val="-22"/>
          <w:sz w:val="22"/>
        </w:rPr>
        <w:t> </w:t>
      </w:r>
      <w:r>
        <w:rPr>
          <w:sz w:val="22"/>
        </w:rPr>
        <w:t>Research</w:t>
      </w:r>
      <w:r>
        <w:rPr>
          <w:spacing w:val="-22"/>
          <w:sz w:val="22"/>
        </w:rPr>
        <w:t> </w:t>
      </w:r>
      <w:r>
        <w:rPr>
          <w:sz w:val="22"/>
        </w:rPr>
        <w:t>on</w:t>
      </w:r>
      <w:r>
        <w:rPr>
          <w:spacing w:val="-22"/>
          <w:sz w:val="22"/>
        </w:rPr>
        <w:t> </w:t>
      </w:r>
      <w:r>
        <w:rPr>
          <w:sz w:val="22"/>
        </w:rPr>
        <w:t>Emo- </w:t>
      </w:r>
      <w:r>
        <w:rPr>
          <w:w w:val="95"/>
          <w:sz w:val="22"/>
        </w:rPr>
        <w:t>tions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Coping”.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European</w:t>
      </w:r>
      <w:r>
        <w:rPr>
          <w:rFonts w:ascii="Times New Roman" w:hAnsi="Times New Roman"/>
          <w:i/>
          <w:spacing w:val="-20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Journal</w:t>
      </w:r>
      <w:r>
        <w:rPr>
          <w:rFonts w:ascii="Times New Roman" w:hAnsi="Times New Roman"/>
          <w:i/>
          <w:spacing w:val="-20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of</w:t>
      </w:r>
      <w:r>
        <w:rPr>
          <w:rFonts w:ascii="Times New Roman" w:hAnsi="Times New Roman"/>
          <w:i/>
          <w:spacing w:val="-20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Personalitty</w:t>
      </w:r>
      <w:r>
        <w:rPr>
          <w:w w:val="95"/>
          <w:sz w:val="22"/>
        </w:rPr>
        <w:t>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1,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pp.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141-169.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McLaughlin, K., Borkovec, </w:t>
      </w:r>
      <w:r>
        <w:rPr>
          <w:spacing w:val="-15"/>
        </w:rPr>
        <w:t>T. </w:t>
      </w:r>
      <w:r>
        <w:rPr/>
        <w:t>y Sibrava, N. (2007). “The Effects of </w:t>
      </w:r>
      <w:r>
        <w:rPr>
          <w:spacing w:val="-3"/>
        </w:rPr>
        <w:t>Worry </w:t>
      </w:r>
      <w:r>
        <w:rPr/>
        <w:t>and </w:t>
      </w:r>
      <w:r>
        <w:rPr>
          <w:w w:val="95"/>
        </w:rPr>
        <w:t>Rumination</w:t>
      </w:r>
      <w:r>
        <w:rPr>
          <w:spacing w:val="-8"/>
          <w:w w:val="95"/>
        </w:rPr>
        <w:t> </w:t>
      </w:r>
      <w:r>
        <w:rPr>
          <w:w w:val="95"/>
        </w:rPr>
        <w:t>on</w:t>
      </w:r>
      <w:r>
        <w:rPr>
          <w:spacing w:val="-9"/>
          <w:w w:val="95"/>
        </w:rPr>
        <w:t> </w:t>
      </w:r>
      <w:r>
        <w:rPr>
          <w:w w:val="95"/>
        </w:rPr>
        <w:t>Affect</w:t>
      </w:r>
      <w:r>
        <w:rPr>
          <w:spacing w:val="-9"/>
          <w:w w:val="95"/>
        </w:rPr>
        <w:t> </w:t>
      </w:r>
      <w:r>
        <w:rPr>
          <w:w w:val="95"/>
        </w:rPr>
        <w:t>States</w:t>
      </w:r>
      <w:r>
        <w:rPr>
          <w:spacing w:val="-9"/>
          <w:w w:val="95"/>
        </w:rPr>
        <w:t> </w:t>
      </w:r>
      <w:r>
        <w:rPr>
          <w:w w:val="95"/>
        </w:rPr>
        <w:t>and</w:t>
      </w:r>
      <w:r>
        <w:rPr>
          <w:spacing w:val="-9"/>
          <w:w w:val="95"/>
        </w:rPr>
        <w:t> </w:t>
      </w:r>
      <w:r>
        <w:rPr>
          <w:w w:val="95"/>
        </w:rPr>
        <w:t>Cognitive</w:t>
      </w:r>
      <w:r>
        <w:rPr>
          <w:spacing w:val="-9"/>
          <w:w w:val="95"/>
        </w:rPr>
        <w:t> </w:t>
      </w:r>
      <w:r>
        <w:rPr>
          <w:w w:val="95"/>
        </w:rPr>
        <w:t>Activity”.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rFonts w:ascii="Times New Roman" w:hAnsi="Times New Roman"/>
          <w:i/>
          <w:w w:val="95"/>
        </w:rPr>
        <w:t>Behavior</w:t>
      </w:r>
      <w:r>
        <w:rPr>
          <w:rFonts w:ascii="Times New Roman" w:hAnsi="Times New Roman"/>
          <w:i/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Therapy</w:t>
      </w:r>
      <w:r>
        <w:rPr>
          <w:w w:val="95"/>
        </w:rPr>
        <w:t>,</w:t>
      </w:r>
      <w:r>
        <w:rPr>
          <w:spacing w:val="-9"/>
          <w:w w:val="95"/>
        </w:rPr>
        <w:t> </w:t>
      </w:r>
      <w:r>
        <w:rPr>
          <w:w w:val="95"/>
        </w:rPr>
        <w:t>38, pp.</w:t>
      </w:r>
      <w:r>
        <w:rPr>
          <w:spacing w:val="13"/>
          <w:w w:val="95"/>
        </w:rPr>
        <w:t> </w:t>
      </w:r>
      <w:r>
        <w:rPr>
          <w:w w:val="95"/>
        </w:rPr>
        <w:t>23-38.</w:t>
      </w:r>
    </w:p>
    <w:p>
      <w:pPr>
        <w:spacing w:after="0" w:line="242" w:lineRule="auto"/>
        <w:jc w:val="both"/>
        <w:sectPr>
          <w:headerReference w:type="even" r:id="rId66"/>
          <w:headerReference w:type="default" r:id="rId67"/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474" w:right="131" w:hanging="341"/>
        <w:jc w:val="both"/>
      </w:pPr>
      <w:r>
        <w:rPr/>
        <w:t>Nava, C., Ollua, </w:t>
      </w:r>
      <w:r>
        <w:rPr>
          <w:spacing w:val="-13"/>
        </w:rPr>
        <w:t>P., </w:t>
      </w:r>
      <w:r>
        <w:rPr>
          <w:spacing w:val="-6"/>
        </w:rPr>
        <w:t>Vega, </w:t>
      </w:r>
      <w:r>
        <w:rPr/>
        <w:t>C. y Soria, R. (2010). “Inventario de estrategias de afrontamiento: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replicación”.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>
          <w:rFonts w:ascii="Times New Roman" w:hAnsi="Times New Roman"/>
          <w:i/>
        </w:rPr>
        <w:t>Psicología</w:t>
      </w:r>
      <w:r>
        <w:rPr>
          <w:rFonts w:ascii="Times New Roman" w:hAnsi="Times New Roman"/>
          <w:i/>
          <w:spacing w:val="-26"/>
        </w:rPr>
        <w:t> </w:t>
      </w:r>
      <w:r>
        <w:rPr>
          <w:rFonts w:ascii="Times New Roman" w:hAnsi="Times New Roman"/>
          <w:i/>
        </w:rPr>
        <w:t>y</w:t>
      </w:r>
      <w:r>
        <w:rPr>
          <w:rFonts w:ascii="Times New Roman" w:hAnsi="Times New Roman"/>
          <w:i/>
          <w:spacing w:val="-27"/>
        </w:rPr>
        <w:t> </w:t>
      </w:r>
      <w:r>
        <w:rPr>
          <w:rFonts w:ascii="Times New Roman" w:hAnsi="Times New Roman"/>
          <w:i/>
        </w:rPr>
        <w:t>Salud</w:t>
      </w:r>
      <w:r>
        <w:rPr/>
        <w:t>,</w:t>
      </w:r>
      <w:r>
        <w:rPr>
          <w:spacing w:val="-20"/>
        </w:rPr>
        <w:t> </w:t>
      </w:r>
      <w:r>
        <w:rPr/>
        <w:t>20(2),</w:t>
      </w:r>
      <w:r>
        <w:rPr>
          <w:spacing w:val="-20"/>
        </w:rPr>
        <w:t> </w:t>
      </w:r>
      <w:r>
        <w:rPr/>
        <w:t>pp.</w:t>
      </w:r>
      <w:r>
        <w:rPr>
          <w:spacing w:val="-20"/>
        </w:rPr>
        <w:t> </w:t>
      </w:r>
      <w:r>
        <w:rPr/>
        <w:t>213-220. </w:t>
      </w:r>
      <w:r>
        <w:rPr>
          <w:w w:val="90"/>
        </w:rPr>
        <w:t>Recuperado de </w:t>
      </w:r>
      <w:hyperlink r:id="rId69">
        <w:r>
          <w:rPr>
            <w:w w:val="90"/>
          </w:rPr>
          <w:t>&lt;http://www.u</w:t>
        </w:r>
      </w:hyperlink>
      <w:r>
        <w:rPr>
          <w:w w:val="90"/>
        </w:rPr>
        <w:t>v</w:t>
      </w:r>
      <w:hyperlink r:id="rId69">
        <w:r>
          <w:rPr>
            <w:w w:val="90"/>
          </w:rPr>
          <w:t>.mx/psicysalud/psicysalud-20-2/20-2/Carlos-</w:t>
        </w:r>
      </w:hyperlink>
      <w:r>
        <w:rPr>
          <w:w w:val="90"/>
        </w:rPr>
        <w:t> </w:t>
      </w:r>
      <w:r>
        <w:rPr/>
        <w:t>Nava-Quiroz.pdf&gt;.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O’Brien,</w:t>
      </w:r>
      <w:r>
        <w:rPr>
          <w:spacing w:val="-28"/>
        </w:rPr>
        <w:t> </w:t>
      </w:r>
      <w:r>
        <w:rPr/>
        <w:t>A.,</w:t>
      </w:r>
      <w:r>
        <w:rPr>
          <w:spacing w:val="-28"/>
        </w:rPr>
        <w:t> </w:t>
      </w:r>
      <w:r>
        <w:rPr>
          <w:spacing w:val="-7"/>
        </w:rPr>
        <w:t>Terry,</w:t>
      </w:r>
      <w:r>
        <w:rPr>
          <w:spacing w:val="-28"/>
        </w:rPr>
        <w:t> </w:t>
      </w:r>
      <w:r>
        <w:rPr/>
        <w:t>D.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Jimmieson,</w:t>
      </w:r>
      <w:r>
        <w:rPr>
          <w:spacing w:val="-28"/>
        </w:rPr>
        <w:t> </w:t>
      </w:r>
      <w:r>
        <w:rPr/>
        <w:t>N.</w:t>
      </w:r>
      <w:r>
        <w:rPr>
          <w:spacing w:val="-28"/>
        </w:rPr>
        <w:t> </w:t>
      </w:r>
      <w:r>
        <w:rPr/>
        <w:t>(2008).</w:t>
      </w:r>
      <w:r>
        <w:rPr>
          <w:spacing w:val="-28"/>
        </w:rPr>
        <w:t> </w:t>
      </w:r>
      <w:r>
        <w:rPr/>
        <w:t>“Negative</w:t>
      </w:r>
      <w:r>
        <w:rPr>
          <w:spacing w:val="-28"/>
        </w:rPr>
        <w:t> </w:t>
      </w:r>
      <w:r>
        <w:rPr/>
        <w:t>Affectivity</w:t>
      </w:r>
      <w:r>
        <w:rPr>
          <w:spacing w:val="-28"/>
        </w:rPr>
        <w:t> </w:t>
      </w:r>
      <w:r>
        <w:rPr/>
        <w:t>and</w:t>
      </w:r>
      <w:r>
        <w:rPr>
          <w:spacing w:val="-28"/>
        </w:rPr>
        <w:t> </w:t>
      </w:r>
      <w:r>
        <w:rPr/>
        <w:t>Respons-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to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Work</w:t>
      </w:r>
      <w:r>
        <w:rPr>
          <w:spacing w:val="-11"/>
          <w:w w:val="95"/>
        </w:rPr>
        <w:t> </w:t>
      </w:r>
      <w:r>
        <w:rPr>
          <w:w w:val="95"/>
        </w:rPr>
        <w:t>Stressors:</w:t>
      </w:r>
      <w:r>
        <w:rPr>
          <w:spacing w:val="-10"/>
          <w:w w:val="95"/>
        </w:rPr>
        <w:t> </w:t>
      </w:r>
      <w:r>
        <w:rPr>
          <w:w w:val="95"/>
        </w:rPr>
        <w:t>An</w:t>
      </w:r>
      <w:r>
        <w:rPr>
          <w:spacing w:val="-11"/>
          <w:w w:val="95"/>
        </w:rPr>
        <w:t> </w:t>
      </w:r>
      <w:r>
        <w:rPr>
          <w:w w:val="95"/>
        </w:rPr>
        <w:t>Experimental</w:t>
      </w:r>
      <w:r>
        <w:rPr>
          <w:spacing w:val="-10"/>
          <w:w w:val="95"/>
        </w:rPr>
        <w:t> </w:t>
      </w:r>
      <w:r>
        <w:rPr>
          <w:w w:val="95"/>
        </w:rPr>
        <w:t>Study”.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Anxietty,</w:t>
      </w:r>
      <w:r>
        <w:rPr>
          <w:rFonts w:ascii="Times New Roman" w:hAnsi="Times New Roman"/>
          <w:i/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Sttress</w:t>
      </w:r>
      <w:r>
        <w:rPr>
          <w:rFonts w:ascii="Times New Roman" w:hAnsi="Times New Roman"/>
          <w:i/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and</w:t>
      </w:r>
      <w:r>
        <w:rPr>
          <w:rFonts w:ascii="Times New Roman" w:hAnsi="Times New Roman"/>
          <w:i/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Coping</w:t>
      </w:r>
      <w:r>
        <w:rPr>
          <w:w w:val="95"/>
        </w:rPr>
        <w:t>, 21(1), pp.</w:t>
      </w:r>
      <w:r>
        <w:rPr>
          <w:spacing w:val="-14"/>
          <w:w w:val="95"/>
        </w:rPr>
        <w:t> </w:t>
      </w:r>
      <w:r>
        <w:rPr>
          <w:w w:val="95"/>
        </w:rPr>
        <w:t>55-83.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5"/>
          <w:w w:val="95"/>
        </w:rPr>
        <w:t>Parish,</w:t>
      </w:r>
      <w:r>
        <w:rPr>
          <w:spacing w:val="-13"/>
          <w:w w:val="95"/>
        </w:rPr>
        <w:t> </w:t>
      </w:r>
      <w:r>
        <w:rPr>
          <w:spacing w:val="-16"/>
          <w:w w:val="95"/>
        </w:rPr>
        <w:t>T.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Ostenberg,</w:t>
      </w:r>
      <w:r>
        <w:rPr>
          <w:spacing w:val="-13"/>
          <w:w w:val="95"/>
        </w:rPr>
        <w:t> </w:t>
      </w:r>
      <w:r>
        <w:rPr>
          <w:w w:val="95"/>
        </w:rPr>
        <w:t>J.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(2001).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“Evaluations</w:t>
      </w:r>
      <w:r>
        <w:rPr>
          <w:spacing w:val="-13"/>
          <w:w w:val="95"/>
        </w:rPr>
        <w:t> </w:t>
      </w:r>
      <w:r>
        <w:rPr>
          <w:w w:val="95"/>
        </w:rPr>
        <w:t>of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Self,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Parents,</w:t>
      </w:r>
      <w:r>
        <w:rPr>
          <w:spacing w:val="-13"/>
          <w:w w:val="95"/>
        </w:rPr>
        <w:t> </w:t>
      </w:r>
      <w:r>
        <w:rPr>
          <w:w w:val="95"/>
        </w:rPr>
        <w:t>and</w:t>
      </w:r>
      <w:r>
        <w:rPr>
          <w:spacing w:val="-13"/>
          <w:w w:val="95"/>
        </w:rPr>
        <w:t> </w:t>
      </w:r>
      <w:r>
        <w:rPr>
          <w:spacing w:val="-6"/>
          <w:w w:val="95"/>
        </w:rPr>
        <w:t>Family: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Variations </w:t>
      </w:r>
      <w:r>
        <w:rPr>
          <w:w w:val="95"/>
        </w:rPr>
        <w:t>Caused</w:t>
      </w:r>
      <w:r>
        <w:rPr>
          <w:spacing w:val="-16"/>
          <w:w w:val="95"/>
        </w:rPr>
        <w:t> </w:t>
      </w:r>
      <w:r>
        <w:rPr>
          <w:w w:val="95"/>
        </w:rPr>
        <w:t>by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Family</w:t>
      </w:r>
      <w:r>
        <w:rPr>
          <w:spacing w:val="-16"/>
          <w:w w:val="95"/>
        </w:rPr>
        <w:t> </w:t>
      </w:r>
      <w:r>
        <w:rPr>
          <w:w w:val="95"/>
        </w:rPr>
        <w:t>Structure</w:t>
      </w:r>
      <w:r>
        <w:rPr>
          <w:spacing w:val="-16"/>
          <w:w w:val="95"/>
        </w:rPr>
        <w:t> </w:t>
      </w:r>
      <w:r>
        <w:rPr>
          <w:w w:val="95"/>
        </w:rPr>
        <w:t>and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Personal</w:t>
      </w:r>
      <w:r>
        <w:rPr>
          <w:spacing w:val="-16"/>
          <w:w w:val="95"/>
        </w:rPr>
        <w:t> </w:t>
      </w:r>
      <w:r>
        <w:rPr>
          <w:w w:val="95"/>
        </w:rPr>
        <w:t>Stress”.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The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Journal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of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Psychology</w:t>
      </w:r>
      <w:r>
        <w:rPr>
          <w:w w:val="95"/>
        </w:rPr>
        <w:t>, 119(3), pp.</w:t>
      </w:r>
      <w:r>
        <w:rPr>
          <w:spacing w:val="-32"/>
          <w:w w:val="95"/>
        </w:rPr>
        <w:t> </w:t>
      </w:r>
      <w:r>
        <w:rPr>
          <w:w w:val="95"/>
        </w:rPr>
        <w:t>231-233.</w:t>
      </w:r>
    </w:p>
    <w:p>
      <w:pPr>
        <w:pStyle w:val="BodyText"/>
        <w:spacing w:line="242" w:lineRule="auto"/>
        <w:ind w:left="474" w:right="132" w:hanging="341"/>
        <w:jc w:val="both"/>
      </w:pPr>
      <w:r>
        <w:rPr>
          <w:spacing w:val="-3"/>
        </w:rPr>
        <w:t>Park,</w:t>
      </w:r>
      <w:r>
        <w:rPr>
          <w:spacing w:val="-26"/>
        </w:rPr>
        <w:t> </w:t>
      </w:r>
      <w:r>
        <w:rPr/>
        <w:t>C.,</w:t>
      </w:r>
      <w:r>
        <w:rPr>
          <w:spacing w:val="-26"/>
        </w:rPr>
        <w:t> </w:t>
      </w:r>
      <w:r>
        <w:rPr/>
        <w:t>Edmondson,</w:t>
      </w:r>
      <w:r>
        <w:rPr>
          <w:spacing w:val="-26"/>
        </w:rPr>
        <w:t> </w:t>
      </w:r>
      <w:r>
        <w:rPr/>
        <w:t>D.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Lee,</w:t>
      </w:r>
      <w:r>
        <w:rPr>
          <w:spacing w:val="-26"/>
        </w:rPr>
        <w:t> </w:t>
      </w:r>
      <w:r>
        <w:rPr/>
        <w:t>J.</w:t>
      </w:r>
      <w:r>
        <w:rPr>
          <w:spacing w:val="-26"/>
        </w:rPr>
        <w:t> </w:t>
      </w:r>
      <w:r>
        <w:rPr/>
        <w:t>(2012).</w:t>
      </w:r>
      <w:r>
        <w:rPr>
          <w:spacing w:val="-26"/>
        </w:rPr>
        <w:t> </w:t>
      </w:r>
      <w:r>
        <w:rPr/>
        <w:t>“Development</w:t>
      </w:r>
      <w:r>
        <w:rPr>
          <w:spacing w:val="-27"/>
        </w:rPr>
        <w:t> </w:t>
      </w:r>
      <w:r>
        <w:rPr/>
        <w:t>of</w:t>
      </w:r>
      <w:r>
        <w:rPr>
          <w:spacing w:val="-26"/>
        </w:rPr>
        <w:t> </w:t>
      </w:r>
      <w:r>
        <w:rPr/>
        <w:t>Self-Regulation</w:t>
      </w:r>
      <w:r>
        <w:rPr>
          <w:spacing w:val="-26"/>
        </w:rPr>
        <w:t> </w:t>
      </w:r>
      <w:r>
        <w:rPr/>
        <w:t>Abili- </w:t>
      </w:r>
      <w:r>
        <w:rPr>
          <w:w w:val="95"/>
        </w:rPr>
        <w:t>ties</w:t>
      </w:r>
      <w:r>
        <w:rPr>
          <w:spacing w:val="-21"/>
          <w:w w:val="95"/>
        </w:rPr>
        <w:t> </w:t>
      </w:r>
      <w:r>
        <w:rPr>
          <w:w w:val="95"/>
        </w:rPr>
        <w:t>as</w:t>
      </w:r>
      <w:r>
        <w:rPr>
          <w:spacing w:val="-21"/>
          <w:w w:val="95"/>
        </w:rPr>
        <w:t> </w:t>
      </w:r>
      <w:r>
        <w:rPr>
          <w:w w:val="95"/>
        </w:rPr>
        <w:t>Predictors</w:t>
      </w:r>
      <w:r>
        <w:rPr>
          <w:spacing w:val="-21"/>
          <w:w w:val="95"/>
        </w:rPr>
        <w:t> </w:t>
      </w:r>
      <w:r>
        <w:rPr>
          <w:w w:val="95"/>
        </w:rPr>
        <w:t>of</w:t>
      </w:r>
      <w:r>
        <w:rPr>
          <w:spacing w:val="-21"/>
          <w:w w:val="95"/>
        </w:rPr>
        <w:t> </w:t>
      </w:r>
      <w:r>
        <w:rPr>
          <w:w w:val="95"/>
        </w:rPr>
        <w:t>Psychological</w:t>
      </w:r>
      <w:r>
        <w:rPr>
          <w:spacing w:val="-22"/>
          <w:w w:val="95"/>
        </w:rPr>
        <w:t> </w:t>
      </w:r>
      <w:r>
        <w:rPr>
          <w:w w:val="95"/>
        </w:rPr>
        <w:t>Adjustment</w:t>
      </w:r>
      <w:r>
        <w:rPr>
          <w:spacing w:val="-21"/>
          <w:w w:val="95"/>
        </w:rPr>
        <w:t> </w:t>
      </w:r>
      <w:r>
        <w:rPr>
          <w:w w:val="95"/>
        </w:rPr>
        <w:t>across</w:t>
      </w:r>
      <w:r>
        <w:rPr>
          <w:spacing w:val="-21"/>
          <w:w w:val="95"/>
        </w:rPr>
        <w:t> </w:t>
      </w:r>
      <w:r>
        <w:rPr>
          <w:w w:val="95"/>
        </w:rPr>
        <w:t>the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First</w:t>
      </w:r>
      <w:r>
        <w:rPr>
          <w:spacing w:val="-21"/>
          <w:w w:val="95"/>
        </w:rPr>
        <w:t> </w:t>
      </w:r>
      <w:r>
        <w:rPr>
          <w:spacing w:val="-8"/>
          <w:w w:val="95"/>
        </w:rPr>
        <w:t>Year</w:t>
      </w:r>
      <w:r>
        <w:rPr>
          <w:spacing w:val="-21"/>
          <w:w w:val="95"/>
        </w:rPr>
        <w:t> </w:t>
      </w:r>
      <w:r>
        <w:rPr>
          <w:w w:val="95"/>
        </w:rPr>
        <w:t>of</w:t>
      </w:r>
      <w:r>
        <w:rPr>
          <w:spacing w:val="-21"/>
          <w:w w:val="95"/>
        </w:rPr>
        <w:t> </w:t>
      </w:r>
      <w:r>
        <w:rPr>
          <w:w w:val="95"/>
        </w:rPr>
        <w:t>College”. </w:t>
      </w:r>
      <w:r>
        <w:rPr>
          <w:w w:val="90"/>
        </w:rPr>
        <w:t>En </w:t>
      </w:r>
      <w:r>
        <w:rPr>
          <w:rFonts w:ascii="Times New Roman" w:hAnsi="Times New Roman"/>
          <w:i/>
          <w:w w:val="90"/>
        </w:rPr>
        <w:t>Journal of Adultt Developmentt</w:t>
      </w:r>
      <w:r>
        <w:rPr>
          <w:w w:val="90"/>
        </w:rPr>
        <w:t>, 19(1), pp.</w:t>
      </w:r>
      <w:r>
        <w:rPr>
          <w:spacing w:val="-21"/>
          <w:w w:val="90"/>
        </w:rPr>
        <w:t> </w:t>
      </w:r>
      <w:r>
        <w:rPr>
          <w:w w:val="90"/>
        </w:rPr>
        <w:t>40-49.</w:t>
      </w:r>
    </w:p>
    <w:p>
      <w:pPr>
        <w:pStyle w:val="BodyText"/>
        <w:spacing w:line="257" w:lineRule="exact"/>
        <w:ind w:left="133"/>
      </w:pPr>
      <w:r>
        <w:rPr>
          <w:w w:val="95"/>
        </w:rPr>
        <w:t>Pedersen, D. (2012). “Stress Carry-Over and College Student Health  Outcomes”.</w:t>
      </w:r>
    </w:p>
    <w:p>
      <w:pPr>
        <w:spacing w:before="2"/>
        <w:ind w:left="474" w:right="0" w:firstLine="0"/>
        <w:jc w:val="left"/>
        <w:rPr>
          <w:sz w:val="22"/>
        </w:rPr>
      </w:pPr>
      <w:r>
        <w:rPr>
          <w:w w:val="90"/>
          <w:sz w:val="22"/>
        </w:rPr>
        <w:t>En </w:t>
      </w:r>
      <w:r>
        <w:rPr>
          <w:rFonts w:ascii="Times New Roman"/>
          <w:i/>
          <w:w w:val="90"/>
          <w:sz w:val="22"/>
        </w:rPr>
        <w:t>College Sttudentt Journal</w:t>
      </w:r>
      <w:r>
        <w:rPr>
          <w:w w:val="90"/>
          <w:sz w:val="22"/>
        </w:rPr>
        <w:t>, 46(3), pp. 620-627.</w:t>
      </w:r>
    </w:p>
    <w:p>
      <w:pPr>
        <w:pStyle w:val="BodyText"/>
        <w:spacing w:line="242" w:lineRule="auto" w:before="2"/>
        <w:ind w:left="474" w:right="131" w:hanging="341"/>
        <w:jc w:val="both"/>
      </w:pPr>
      <w:r>
        <w:rPr/>
        <w:t>Robles,</w:t>
      </w:r>
      <w:r>
        <w:rPr>
          <w:spacing w:val="-27"/>
        </w:rPr>
        <w:t> </w:t>
      </w:r>
      <w:r>
        <w:rPr/>
        <w:t>R.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Páez,</w:t>
      </w:r>
      <w:r>
        <w:rPr>
          <w:spacing w:val="-27"/>
        </w:rPr>
        <w:t> </w:t>
      </w:r>
      <w:r>
        <w:rPr>
          <w:spacing w:val="-13"/>
        </w:rPr>
        <w:t>F.</w:t>
      </w:r>
      <w:r>
        <w:rPr>
          <w:spacing w:val="-27"/>
        </w:rPr>
        <w:t> </w:t>
      </w:r>
      <w:r>
        <w:rPr/>
        <w:t>(2003).</w:t>
      </w:r>
      <w:r>
        <w:rPr>
          <w:spacing w:val="-27"/>
        </w:rPr>
        <w:t> </w:t>
      </w:r>
      <w:r>
        <w:rPr/>
        <w:t>“Estudio</w:t>
      </w:r>
      <w:r>
        <w:rPr>
          <w:spacing w:val="-27"/>
        </w:rPr>
        <w:t> </w:t>
      </w:r>
      <w:r>
        <w:rPr/>
        <w:t>sobre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traducción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español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propie- dades</w:t>
      </w:r>
      <w:r>
        <w:rPr>
          <w:spacing w:val="-26"/>
        </w:rPr>
        <w:t> </w:t>
      </w:r>
      <w:r>
        <w:rPr/>
        <w:t>psicométricas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escalas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afecto</w:t>
      </w:r>
      <w:r>
        <w:rPr>
          <w:spacing w:val="-26"/>
        </w:rPr>
        <w:t> </w:t>
      </w:r>
      <w:r>
        <w:rPr/>
        <w:t>positivo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negativo</w:t>
      </w:r>
      <w:r>
        <w:rPr>
          <w:spacing w:val="-26"/>
        </w:rPr>
        <w:t> </w:t>
      </w:r>
      <w:r>
        <w:rPr/>
        <w:t>(</w:t>
      </w:r>
      <w:r>
        <w:rPr>
          <w:sz w:val="17"/>
        </w:rPr>
        <w:t>panaS</w:t>
      </w:r>
      <w:r>
        <w:rPr/>
        <w:t>)”.</w:t>
      </w:r>
      <w:r>
        <w:rPr>
          <w:spacing w:val="-26"/>
        </w:rPr>
        <w:t> </w:t>
      </w:r>
      <w:r>
        <w:rPr/>
        <w:t>En </w:t>
      </w:r>
      <w:r>
        <w:rPr>
          <w:rFonts w:ascii="Times New Roman" w:hAnsi="Times New Roman"/>
          <w:i/>
          <w:w w:val="95"/>
        </w:rPr>
        <w:t>Salud</w:t>
      </w:r>
      <w:r>
        <w:rPr>
          <w:rFonts w:ascii="Times New Roman" w:hAnsi="Times New Roman"/>
          <w:i/>
          <w:spacing w:val="-20"/>
          <w:w w:val="95"/>
        </w:rPr>
        <w:t> </w:t>
      </w:r>
      <w:r>
        <w:rPr>
          <w:rFonts w:ascii="Times New Roman" w:hAnsi="Times New Roman"/>
          <w:i/>
          <w:w w:val="95"/>
        </w:rPr>
        <w:t>Menttal</w:t>
      </w:r>
      <w:r>
        <w:rPr>
          <w:w w:val="95"/>
        </w:rPr>
        <w:t>,</w:t>
      </w:r>
      <w:r>
        <w:rPr>
          <w:spacing w:val="-14"/>
          <w:w w:val="95"/>
        </w:rPr>
        <w:t> </w:t>
      </w:r>
      <w:r>
        <w:rPr>
          <w:w w:val="95"/>
        </w:rPr>
        <w:t>26</w:t>
      </w:r>
      <w:r>
        <w:rPr>
          <w:spacing w:val="-14"/>
          <w:w w:val="95"/>
        </w:rPr>
        <w:t> </w:t>
      </w:r>
      <w:r>
        <w:rPr>
          <w:w w:val="95"/>
        </w:rPr>
        <w:t>(1),</w:t>
      </w:r>
      <w:r>
        <w:rPr>
          <w:spacing w:val="-14"/>
          <w:w w:val="95"/>
        </w:rPr>
        <w:t> </w:t>
      </w:r>
      <w:r>
        <w:rPr>
          <w:w w:val="95"/>
        </w:rPr>
        <w:t>pp.</w:t>
      </w:r>
      <w:r>
        <w:rPr>
          <w:spacing w:val="-14"/>
          <w:w w:val="95"/>
        </w:rPr>
        <w:t> </w:t>
      </w:r>
      <w:r>
        <w:rPr>
          <w:w w:val="95"/>
        </w:rPr>
        <w:t>69-75.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Schroevers, M., Kraij, </w:t>
      </w:r>
      <w:r>
        <w:rPr>
          <w:spacing w:val="-17"/>
        </w:rPr>
        <w:t>V. </w:t>
      </w:r>
      <w:r>
        <w:rPr/>
        <w:t>y Garnefski, N. (2007). “Goal Disturbance, Cognitive </w:t>
      </w:r>
      <w:r>
        <w:rPr>
          <w:w w:val="95"/>
        </w:rPr>
        <w:t>Coping</w:t>
      </w:r>
      <w:r>
        <w:rPr>
          <w:spacing w:val="-13"/>
          <w:w w:val="95"/>
        </w:rPr>
        <w:t> </w:t>
      </w:r>
      <w:r>
        <w:rPr>
          <w:w w:val="95"/>
        </w:rPr>
        <w:t>Strategies,</w:t>
      </w:r>
      <w:r>
        <w:rPr>
          <w:spacing w:val="-13"/>
          <w:w w:val="95"/>
        </w:rPr>
        <w:t> </w:t>
      </w:r>
      <w:r>
        <w:rPr>
          <w:w w:val="95"/>
        </w:rPr>
        <w:t>and</w:t>
      </w:r>
      <w:r>
        <w:rPr>
          <w:spacing w:val="-13"/>
          <w:w w:val="95"/>
        </w:rPr>
        <w:t> </w:t>
      </w:r>
      <w:r>
        <w:rPr>
          <w:w w:val="95"/>
        </w:rPr>
        <w:t>Psychological</w:t>
      </w:r>
      <w:r>
        <w:rPr>
          <w:spacing w:val="-14"/>
          <w:w w:val="95"/>
        </w:rPr>
        <w:t> </w:t>
      </w:r>
      <w:r>
        <w:rPr>
          <w:w w:val="95"/>
        </w:rPr>
        <w:t>Adjustment</w:t>
      </w:r>
      <w:r>
        <w:rPr>
          <w:spacing w:val="-13"/>
          <w:w w:val="95"/>
        </w:rPr>
        <w:t> </w:t>
      </w:r>
      <w:r>
        <w:rPr>
          <w:w w:val="95"/>
        </w:rPr>
        <w:t>to</w:t>
      </w:r>
      <w:r>
        <w:rPr>
          <w:spacing w:val="-13"/>
          <w:w w:val="95"/>
        </w:rPr>
        <w:t> </w:t>
      </w:r>
      <w:r>
        <w:rPr>
          <w:w w:val="95"/>
        </w:rPr>
        <w:t>Different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Types</w:t>
      </w:r>
      <w:r>
        <w:rPr>
          <w:spacing w:val="-13"/>
          <w:w w:val="95"/>
        </w:rPr>
        <w:t> </w:t>
      </w:r>
      <w:r>
        <w:rPr>
          <w:w w:val="95"/>
        </w:rPr>
        <w:t>of</w:t>
      </w:r>
      <w:r>
        <w:rPr>
          <w:spacing w:val="-13"/>
          <w:w w:val="95"/>
        </w:rPr>
        <w:t> </w:t>
      </w:r>
      <w:r>
        <w:rPr>
          <w:w w:val="95"/>
        </w:rPr>
        <w:t>Stress- ful</w:t>
      </w:r>
      <w:r>
        <w:rPr>
          <w:spacing w:val="-17"/>
          <w:w w:val="95"/>
        </w:rPr>
        <w:t> </w:t>
      </w:r>
      <w:r>
        <w:rPr>
          <w:w w:val="95"/>
        </w:rPr>
        <w:t>Life</w:t>
      </w:r>
      <w:r>
        <w:rPr>
          <w:spacing w:val="-17"/>
          <w:w w:val="95"/>
        </w:rPr>
        <w:t> </w:t>
      </w:r>
      <w:r>
        <w:rPr>
          <w:w w:val="95"/>
        </w:rPr>
        <w:t>Event”.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Personalitty</w:t>
      </w:r>
      <w:r>
        <w:rPr>
          <w:rFonts w:ascii="Times New Roman" w:hAnsi="Times New Roman"/>
          <w:i/>
          <w:spacing w:val="-24"/>
          <w:w w:val="95"/>
        </w:rPr>
        <w:t> </w:t>
      </w:r>
      <w:r>
        <w:rPr>
          <w:rFonts w:ascii="Times New Roman" w:hAnsi="Times New Roman"/>
          <w:i/>
          <w:w w:val="95"/>
        </w:rPr>
        <w:t>and</w:t>
      </w:r>
      <w:r>
        <w:rPr>
          <w:rFonts w:ascii="Times New Roman" w:hAnsi="Times New Roman"/>
          <w:i/>
          <w:spacing w:val="-24"/>
          <w:w w:val="95"/>
        </w:rPr>
        <w:t> </w:t>
      </w:r>
      <w:r>
        <w:rPr>
          <w:rFonts w:ascii="Times New Roman" w:hAnsi="Times New Roman"/>
          <w:i/>
          <w:w w:val="95"/>
        </w:rPr>
        <w:t>Individual</w:t>
      </w:r>
      <w:r>
        <w:rPr>
          <w:rFonts w:ascii="Times New Roman" w:hAnsi="Times New Roman"/>
          <w:i/>
          <w:spacing w:val="-24"/>
          <w:w w:val="95"/>
        </w:rPr>
        <w:t> </w:t>
      </w:r>
      <w:r>
        <w:rPr>
          <w:rFonts w:ascii="Times New Roman" w:hAnsi="Times New Roman"/>
          <w:i/>
          <w:w w:val="95"/>
        </w:rPr>
        <w:t>Differences</w:t>
      </w:r>
      <w:r>
        <w:rPr>
          <w:w w:val="95"/>
        </w:rPr>
        <w:t>,</w:t>
      </w:r>
      <w:r>
        <w:rPr>
          <w:spacing w:val="-17"/>
          <w:w w:val="95"/>
        </w:rPr>
        <w:t> </w:t>
      </w:r>
      <w:r>
        <w:rPr>
          <w:w w:val="95"/>
        </w:rPr>
        <w:t>43,</w:t>
      </w:r>
      <w:r>
        <w:rPr>
          <w:spacing w:val="-17"/>
          <w:w w:val="95"/>
        </w:rPr>
        <w:t> </w:t>
      </w:r>
      <w:r>
        <w:rPr>
          <w:w w:val="95"/>
        </w:rPr>
        <w:t>pp.</w:t>
      </w:r>
      <w:r>
        <w:rPr>
          <w:spacing w:val="-18"/>
          <w:w w:val="95"/>
        </w:rPr>
        <w:t> </w:t>
      </w:r>
      <w:r>
        <w:rPr>
          <w:w w:val="95"/>
        </w:rPr>
        <w:t>413-423.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5"/>
        </w:rPr>
        <w:t>Tobin,</w:t>
      </w:r>
      <w:r>
        <w:rPr>
          <w:spacing w:val="-14"/>
        </w:rPr>
        <w:t> </w:t>
      </w:r>
      <w:r>
        <w:rPr/>
        <w:t>D.</w:t>
      </w:r>
      <w:r>
        <w:rPr>
          <w:spacing w:val="-13"/>
        </w:rPr>
        <w:t> </w:t>
      </w:r>
      <w:r>
        <w:rPr/>
        <w:t>L.,</w:t>
      </w:r>
      <w:r>
        <w:rPr>
          <w:spacing w:val="-13"/>
        </w:rPr>
        <w:t> </w:t>
      </w:r>
      <w:r>
        <w:rPr/>
        <w:t>Holroyd,</w:t>
      </w:r>
      <w:r>
        <w:rPr>
          <w:spacing w:val="-14"/>
        </w:rPr>
        <w:t> </w:t>
      </w:r>
      <w:r>
        <w:rPr/>
        <w:t>K.</w:t>
      </w:r>
      <w:r>
        <w:rPr>
          <w:spacing w:val="-13"/>
        </w:rPr>
        <w:t> </w:t>
      </w:r>
      <w:r>
        <w:rPr/>
        <w:t>A.,</w:t>
      </w:r>
      <w:r>
        <w:rPr>
          <w:spacing w:val="-13"/>
        </w:rPr>
        <w:t> </w:t>
      </w:r>
      <w:r>
        <w:rPr/>
        <w:t>Reynolds,</w:t>
      </w:r>
      <w:r>
        <w:rPr>
          <w:spacing w:val="-13"/>
        </w:rPr>
        <w:t> </w:t>
      </w:r>
      <w:r>
        <w:rPr/>
        <w:t>R.</w:t>
      </w:r>
      <w:r>
        <w:rPr>
          <w:spacing w:val="-13"/>
        </w:rPr>
        <w:t> </w:t>
      </w:r>
      <w:r>
        <w:rPr>
          <w:spacing w:val="-17"/>
        </w:rPr>
        <w:t>V.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Wigal,</w:t>
      </w:r>
      <w:r>
        <w:rPr>
          <w:spacing w:val="-13"/>
        </w:rPr>
        <w:t> </w:t>
      </w:r>
      <w:r>
        <w:rPr/>
        <w:t>J.</w:t>
      </w:r>
      <w:r>
        <w:rPr>
          <w:spacing w:val="-13"/>
        </w:rPr>
        <w:t> </w:t>
      </w:r>
      <w:r>
        <w:rPr/>
        <w:t>K.</w:t>
      </w:r>
      <w:r>
        <w:rPr>
          <w:spacing w:val="-13"/>
        </w:rPr>
        <w:t> </w:t>
      </w:r>
      <w:r>
        <w:rPr/>
        <w:t>(1989).</w:t>
      </w:r>
      <w:r>
        <w:rPr>
          <w:spacing w:val="-13"/>
        </w:rPr>
        <w:t> </w:t>
      </w:r>
      <w:r>
        <w:rPr/>
        <w:t>“The</w:t>
      </w:r>
      <w:r>
        <w:rPr>
          <w:spacing w:val="-13"/>
        </w:rPr>
        <w:t> </w:t>
      </w:r>
      <w:r>
        <w:rPr/>
        <w:t>Hierarchi- </w:t>
      </w:r>
      <w:r>
        <w:rPr>
          <w:w w:val="95"/>
        </w:rPr>
        <w:t>cal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Factor</w:t>
      </w:r>
      <w:r>
        <w:rPr>
          <w:spacing w:val="-24"/>
          <w:w w:val="95"/>
        </w:rPr>
        <w:t> </w:t>
      </w:r>
      <w:r>
        <w:rPr>
          <w:w w:val="95"/>
        </w:rPr>
        <w:t>Structure</w:t>
      </w:r>
      <w:r>
        <w:rPr>
          <w:spacing w:val="-24"/>
          <w:w w:val="95"/>
        </w:rPr>
        <w:t> </w:t>
      </w:r>
      <w:r>
        <w:rPr>
          <w:w w:val="95"/>
        </w:rPr>
        <w:t>of</w:t>
      </w:r>
      <w:r>
        <w:rPr>
          <w:spacing w:val="-24"/>
          <w:w w:val="95"/>
        </w:rPr>
        <w:t> </w:t>
      </w:r>
      <w:r>
        <w:rPr>
          <w:w w:val="95"/>
        </w:rPr>
        <w:t>the</w:t>
      </w:r>
      <w:r>
        <w:rPr>
          <w:spacing w:val="-24"/>
          <w:w w:val="95"/>
        </w:rPr>
        <w:t> </w:t>
      </w:r>
      <w:r>
        <w:rPr>
          <w:w w:val="95"/>
        </w:rPr>
        <w:t>Coping</w:t>
      </w:r>
      <w:r>
        <w:rPr>
          <w:spacing w:val="-24"/>
          <w:w w:val="95"/>
        </w:rPr>
        <w:t> </w:t>
      </w:r>
      <w:r>
        <w:rPr>
          <w:w w:val="95"/>
        </w:rPr>
        <w:t>Strategies</w:t>
      </w:r>
      <w:r>
        <w:rPr>
          <w:spacing w:val="-24"/>
          <w:w w:val="95"/>
        </w:rPr>
        <w:t> </w:t>
      </w:r>
      <w:r>
        <w:rPr>
          <w:w w:val="95"/>
        </w:rPr>
        <w:t>Inventory”.</w:t>
      </w:r>
      <w:r>
        <w:rPr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Cognittive</w:t>
      </w:r>
      <w:r>
        <w:rPr>
          <w:rFonts w:ascii="Times New Roman" w:hAnsi="Times New Roman"/>
          <w:i/>
          <w:spacing w:val="-30"/>
          <w:w w:val="95"/>
        </w:rPr>
        <w:t> </w:t>
      </w:r>
      <w:r>
        <w:rPr>
          <w:rFonts w:ascii="Times New Roman" w:hAnsi="Times New Roman"/>
          <w:i/>
          <w:w w:val="95"/>
        </w:rPr>
        <w:t>Therapy</w:t>
      </w:r>
      <w:r>
        <w:rPr>
          <w:rFonts w:ascii="Times New Roman" w:hAnsi="Times New Roman"/>
          <w:i/>
          <w:spacing w:val="-30"/>
          <w:w w:val="95"/>
        </w:rPr>
        <w:t> </w:t>
      </w:r>
      <w:r>
        <w:rPr>
          <w:rFonts w:ascii="Times New Roman" w:hAnsi="Times New Roman"/>
          <w:i/>
          <w:w w:val="95"/>
        </w:rPr>
        <w:t>and </w:t>
      </w:r>
      <w:r>
        <w:rPr>
          <w:rFonts w:ascii="Times New Roman" w:hAnsi="Times New Roman"/>
          <w:i/>
          <w:w w:val="95"/>
        </w:rPr>
        <w:t>Research</w:t>
      </w:r>
      <w:r>
        <w:rPr>
          <w:w w:val="95"/>
        </w:rPr>
        <w:t>,</w:t>
      </w:r>
      <w:r>
        <w:rPr>
          <w:spacing w:val="-16"/>
          <w:w w:val="95"/>
        </w:rPr>
        <w:t> </w:t>
      </w:r>
      <w:r>
        <w:rPr>
          <w:w w:val="95"/>
        </w:rPr>
        <w:t>13,</w:t>
      </w:r>
      <w:r>
        <w:rPr>
          <w:spacing w:val="-16"/>
          <w:w w:val="95"/>
        </w:rPr>
        <w:t> </w:t>
      </w:r>
      <w:r>
        <w:rPr>
          <w:w w:val="95"/>
        </w:rPr>
        <w:t>pp.</w:t>
      </w:r>
      <w:r>
        <w:rPr>
          <w:spacing w:val="-16"/>
          <w:w w:val="95"/>
        </w:rPr>
        <w:t> </w:t>
      </w:r>
      <w:r>
        <w:rPr>
          <w:w w:val="95"/>
        </w:rPr>
        <w:t>343-361.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pacing w:val="-4"/>
          <w:sz w:val="22"/>
        </w:rPr>
        <w:t>Watson, </w:t>
      </w:r>
      <w:r>
        <w:rPr>
          <w:sz w:val="22"/>
        </w:rPr>
        <w:t>D., Clark, L. A. y </w:t>
      </w:r>
      <w:r>
        <w:rPr>
          <w:spacing w:val="-4"/>
          <w:sz w:val="22"/>
        </w:rPr>
        <w:t>Tellegen, </w:t>
      </w:r>
      <w:r>
        <w:rPr>
          <w:sz w:val="22"/>
        </w:rPr>
        <w:t>A. (1988). “Development and </w:t>
      </w:r>
      <w:r>
        <w:rPr>
          <w:spacing w:val="-4"/>
          <w:sz w:val="22"/>
        </w:rPr>
        <w:t>Validation </w:t>
      </w:r>
      <w:r>
        <w:rPr>
          <w:sz w:val="22"/>
        </w:rPr>
        <w:t>of Brief</w:t>
      </w:r>
      <w:r>
        <w:rPr>
          <w:spacing w:val="-27"/>
          <w:sz w:val="22"/>
        </w:rPr>
        <w:t> </w:t>
      </w:r>
      <w:r>
        <w:rPr>
          <w:sz w:val="22"/>
        </w:rPr>
        <w:t>Measures</w:t>
      </w:r>
      <w:r>
        <w:rPr>
          <w:spacing w:val="-27"/>
          <w:sz w:val="22"/>
        </w:rPr>
        <w:t> </w:t>
      </w:r>
      <w:r>
        <w:rPr>
          <w:sz w:val="22"/>
        </w:rPr>
        <w:t>of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Positive</w:t>
      </w:r>
      <w:r>
        <w:rPr>
          <w:spacing w:val="-27"/>
          <w:sz w:val="22"/>
        </w:rPr>
        <w:t> </w:t>
      </w:r>
      <w:r>
        <w:rPr>
          <w:sz w:val="22"/>
        </w:rPr>
        <w:t>and</w:t>
      </w:r>
      <w:r>
        <w:rPr>
          <w:spacing w:val="-27"/>
          <w:sz w:val="22"/>
        </w:rPr>
        <w:t> </w:t>
      </w:r>
      <w:r>
        <w:rPr>
          <w:sz w:val="22"/>
        </w:rPr>
        <w:t>Negative</w:t>
      </w:r>
      <w:r>
        <w:rPr>
          <w:spacing w:val="-27"/>
          <w:sz w:val="22"/>
        </w:rPr>
        <w:t> </w:t>
      </w:r>
      <w:r>
        <w:rPr>
          <w:sz w:val="22"/>
        </w:rPr>
        <w:t>Affect:</w:t>
      </w:r>
      <w:r>
        <w:rPr>
          <w:spacing w:val="-27"/>
          <w:sz w:val="22"/>
        </w:rPr>
        <w:t> </w:t>
      </w:r>
      <w:r>
        <w:rPr>
          <w:sz w:val="22"/>
        </w:rPr>
        <w:t>The</w:t>
      </w:r>
      <w:r>
        <w:rPr>
          <w:spacing w:val="-27"/>
          <w:sz w:val="22"/>
        </w:rPr>
        <w:t> </w:t>
      </w:r>
      <w:r>
        <w:rPr>
          <w:sz w:val="17"/>
        </w:rPr>
        <w:t>panaS</w:t>
      </w:r>
      <w:r>
        <w:rPr>
          <w:spacing w:val="-16"/>
          <w:sz w:val="17"/>
        </w:rPr>
        <w:t> </w:t>
      </w:r>
      <w:r>
        <w:rPr>
          <w:sz w:val="22"/>
        </w:rPr>
        <w:t>Scales”.</w:t>
      </w:r>
      <w:r>
        <w:rPr>
          <w:spacing w:val="-27"/>
          <w:sz w:val="22"/>
        </w:rPr>
        <w:t> </w:t>
      </w:r>
      <w:r>
        <w:rPr>
          <w:sz w:val="22"/>
        </w:rPr>
        <w:t>En</w:t>
      </w:r>
      <w:r>
        <w:rPr>
          <w:spacing w:val="-27"/>
          <w:sz w:val="22"/>
        </w:rPr>
        <w:t> </w:t>
      </w:r>
      <w:r>
        <w:rPr>
          <w:rFonts w:ascii="Times New Roman" w:hAnsi="Times New Roman"/>
          <w:i/>
          <w:sz w:val="22"/>
        </w:rPr>
        <w:t>Journal </w:t>
      </w:r>
      <w:r>
        <w:rPr>
          <w:rFonts w:ascii="Times New Roman" w:hAnsi="Times New Roman"/>
          <w:i/>
          <w:w w:val="90"/>
          <w:sz w:val="22"/>
        </w:rPr>
        <w:t>of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Personalitty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and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Social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Psychology</w:t>
      </w:r>
      <w:r>
        <w:rPr>
          <w:w w:val="90"/>
          <w:sz w:val="22"/>
        </w:rPr>
        <w:t>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54(6),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pp.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1063-1070.</w:t>
      </w:r>
    </w:p>
    <w:p>
      <w:pPr>
        <w:pStyle w:val="BodyText"/>
        <w:spacing w:line="242" w:lineRule="auto"/>
        <w:ind w:left="474" w:right="132" w:hanging="341"/>
        <w:jc w:val="both"/>
      </w:pPr>
      <w:r>
        <w:rPr>
          <w:spacing w:val="-3"/>
        </w:rPr>
        <w:t>Weitzel, </w:t>
      </w:r>
      <w:r>
        <w:rPr/>
        <w:t>M. y McCahon, C. (2008). “Stressors and Supports for Baccalaureate </w:t>
      </w:r>
      <w:r>
        <w:rPr>
          <w:w w:val="95"/>
        </w:rPr>
        <w:t>Nursing</w:t>
      </w:r>
      <w:r>
        <w:rPr>
          <w:spacing w:val="-5"/>
          <w:w w:val="95"/>
        </w:rPr>
        <w:t> </w:t>
      </w:r>
      <w:r>
        <w:rPr>
          <w:w w:val="95"/>
        </w:rPr>
        <w:t>Students</w:t>
      </w:r>
      <w:r>
        <w:rPr>
          <w:spacing w:val="-5"/>
          <w:w w:val="95"/>
        </w:rPr>
        <w:t> </w:t>
      </w:r>
      <w:r>
        <w:rPr>
          <w:w w:val="95"/>
        </w:rPr>
        <w:t>Completing</w:t>
      </w:r>
      <w:r>
        <w:rPr>
          <w:spacing w:val="-5"/>
          <w:w w:val="95"/>
        </w:rPr>
        <w:t> </w:t>
      </w:r>
      <w:r>
        <w:rPr>
          <w:w w:val="95"/>
        </w:rPr>
        <w:t>an</w:t>
      </w:r>
      <w:r>
        <w:rPr>
          <w:spacing w:val="-5"/>
          <w:w w:val="95"/>
        </w:rPr>
        <w:t> </w:t>
      </w:r>
      <w:r>
        <w:rPr>
          <w:w w:val="95"/>
        </w:rPr>
        <w:t>Accelerated</w:t>
      </w:r>
      <w:r>
        <w:rPr>
          <w:spacing w:val="-5"/>
          <w:w w:val="95"/>
        </w:rPr>
        <w:t> </w:t>
      </w:r>
      <w:r>
        <w:rPr>
          <w:w w:val="95"/>
        </w:rPr>
        <w:t>Program”.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rFonts w:ascii="Times New Roman" w:hAnsi="Times New Roman"/>
          <w:i/>
          <w:w w:val="95"/>
        </w:rPr>
        <w:t>Journal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of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Profes- </w:t>
      </w:r>
      <w:r>
        <w:rPr>
          <w:rFonts w:ascii="Times New Roman" w:hAnsi="Times New Roman"/>
          <w:i/>
          <w:w w:val="95"/>
        </w:rPr>
        <w:t>sional</w:t>
      </w:r>
      <w:r>
        <w:rPr>
          <w:rFonts w:ascii="Times New Roman" w:hAnsi="Times New Roman"/>
          <w:i/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Nursing</w:t>
      </w:r>
      <w:r>
        <w:rPr>
          <w:w w:val="95"/>
        </w:rPr>
        <w:t>,</w:t>
      </w:r>
      <w:r>
        <w:rPr>
          <w:spacing w:val="-11"/>
          <w:w w:val="95"/>
        </w:rPr>
        <w:t> </w:t>
      </w:r>
      <w:r>
        <w:rPr>
          <w:w w:val="95"/>
        </w:rPr>
        <w:t>24(2),</w:t>
      </w:r>
      <w:r>
        <w:rPr>
          <w:spacing w:val="-11"/>
          <w:w w:val="95"/>
        </w:rPr>
        <w:t> </w:t>
      </w:r>
      <w:r>
        <w:rPr>
          <w:w w:val="95"/>
        </w:rPr>
        <w:t>pp.</w:t>
      </w:r>
      <w:r>
        <w:rPr>
          <w:spacing w:val="-11"/>
          <w:w w:val="95"/>
        </w:rPr>
        <w:t> </w:t>
      </w:r>
      <w:r>
        <w:rPr>
          <w:w w:val="95"/>
        </w:rPr>
        <w:t>85-89.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ind w:left="114"/>
        <w:rPr>
          <w:sz w:val="20"/>
        </w:rPr>
      </w:pPr>
      <w:r>
        <w:rPr>
          <w:sz w:val="20"/>
        </w:rPr>
        <w:pict>
          <v:group style="width:398.25pt;height:46.35pt;mso-position-horizontal-relative:char;mso-position-vertical-relative:line" coordorigin="0,0" coordsize="7965,927">
            <v:rect style="position:absolute;left:0;top:0;width:7965;height:927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"/>
      </w:pPr>
    </w:p>
    <w:p>
      <w:pPr>
        <w:pStyle w:val="Heading1"/>
        <w:spacing w:before="39"/>
        <w:ind w:left="3179" w:right="1823"/>
        <w:jc w:val="left"/>
        <w:rPr>
          <w:sz w:val="35"/>
        </w:rPr>
      </w:pPr>
      <w:r>
        <w:rPr/>
        <w:pict>
          <v:shape style="position:absolute;margin-left:68.492996pt;margin-top:-57.495304pt;width:340.4pt;height:32.85pt;mso-position-horizontal-relative:page;mso-position-vertical-relative:paragraph;z-index:-265624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spacing w:before="169"/>
                    <w:ind w:left="2619" w:right="0" w:firstLine="0"/>
                    <w:jc w:val="left"/>
                    <w:rPr>
                      <w:rFonts w:ascii="Times New Roman" w:hAnsi="Times New Roman"/>
                      <w:i/>
                      <w:sz w:val="20"/>
                    </w:rPr>
                  </w:pPr>
                  <w:r>
                    <w:rPr>
                      <w:rFonts w:ascii="Times New Roman" w:hAnsi="Times New Roman"/>
                      <w:i/>
                      <w:w w:val="90"/>
                      <w:sz w:val="20"/>
                    </w:rPr>
                    <w:t>Sattisfacción con la vida y vivencias de la menopausia…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9.701pt;margin-top:-60.609303pt;width:398.25pt;height:46.35pt;mso-position-horizontal-relative:page;mso-position-vertical-relative:paragraph;z-index:-265600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5"/>
                    <w:rPr>
                      <w:sz w:val="19"/>
                    </w:rPr>
                  </w:pPr>
                </w:p>
                <w:p>
                  <w:pPr>
                    <w:spacing w:before="0"/>
                    <w:ind w:left="0" w:right="516" w:firstLine="0"/>
                    <w:jc w:val="right"/>
                    <w:rPr>
                      <w:sz w:val="20"/>
                    </w:rPr>
                  </w:pPr>
                  <w:r>
                    <w:rPr>
                      <w:w w:val="90"/>
                      <w:sz w:val="20"/>
                    </w:rPr>
                    <w:t>93</w:t>
                  </w:r>
                </w:p>
              </w:txbxContent>
            </v:textbox>
            <w10:wrap type="none"/>
          </v:shape>
        </w:pict>
      </w:r>
      <w:bookmarkStart w:name="5. CAPÃ•TULO 5" w:id="8"/>
      <w:bookmarkEnd w:id="8"/>
      <w:r>
        <w:rPr/>
      </w:r>
      <w:r>
        <w:rPr>
          <w:w w:val="115"/>
          <w:sz w:val="35"/>
        </w:rPr>
        <w:t>C</w:t>
      </w:r>
      <w:r>
        <w:rPr>
          <w:spacing w:val="-1"/>
          <w:w w:val="123"/>
        </w:rPr>
        <w:t>a</w:t>
      </w:r>
      <w:r>
        <w:rPr>
          <w:spacing w:val="-1"/>
          <w:w w:val="98"/>
        </w:rPr>
        <w:t>p</w:t>
      </w:r>
      <w:r>
        <w:rPr>
          <w:spacing w:val="-1"/>
          <w:w w:val="128"/>
        </w:rPr>
        <w:t>í</w:t>
      </w:r>
      <w:r>
        <w:rPr>
          <w:spacing w:val="-1"/>
          <w:w w:val="189"/>
        </w:rPr>
        <w:t>t</w:t>
      </w:r>
      <w:r>
        <w:rPr>
          <w:w w:val="134"/>
        </w:rPr>
        <w:t>u</w:t>
      </w:r>
      <w:r>
        <w:rPr>
          <w:w w:val="217"/>
        </w:rPr>
        <w:t>l</w:t>
      </w:r>
      <w:r>
        <w:rPr>
          <w:w w:val="140"/>
        </w:rPr>
        <w:t>o</w:t>
      </w:r>
      <w:r>
        <w:rPr>
          <w:spacing w:val="26"/>
        </w:rPr>
        <w:t> </w:t>
      </w:r>
      <w:r>
        <w:rPr>
          <w:w w:val="90"/>
          <w:sz w:val="35"/>
        </w:rPr>
        <w:t>5</w:t>
      </w:r>
    </w:p>
    <w:p>
      <w:pPr>
        <w:spacing w:line="242" w:lineRule="auto" w:before="269"/>
        <w:ind w:left="1148" w:right="1306" w:hanging="1"/>
        <w:jc w:val="center"/>
        <w:rPr>
          <w:sz w:val="28"/>
        </w:rPr>
      </w:pPr>
      <w:r>
        <w:rPr>
          <w:spacing w:val="-4"/>
          <w:w w:val="130"/>
          <w:sz w:val="35"/>
        </w:rPr>
        <w:t>S</w:t>
      </w:r>
      <w:r>
        <w:rPr>
          <w:spacing w:val="-4"/>
          <w:w w:val="130"/>
          <w:sz w:val="28"/>
        </w:rPr>
        <w:t>atiSfaCCión </w:t>
      </w:r>
      <w:r>
        <w:rPr>
          <w:w w:val="130"/>
          <w:sz w:val="28"/>
        </w:rPr>
        <w:t>Con </w:t>
      </w:r>
      <w:r>
        <w:rPr>
          <w:spacing w:val="4"/>
          <w:w w:val="140"/>
          <w:sz w:val="28"/>
        </w:rPr>
        <w:t>la </w:t>
      </w:r>
      <w:r>
        <w:rPr>
          <w:w w:val="130"/>
          <w:sz w:val="28"/>
        </w:rPr>
        <w:t>vida y vivenCiaS </w:t>
      </w:r>
      <w:r>
        <w:rPr>
          <w:w w:val="125"/>
          <w:sz w:val="28"/>
        </w:rPr>
        <w:t>de </w:t>
      </w:r>
      <w:r>
        <w:rPr>
          <w:spacing w:val="4"/>
          <w:w w:val="125"/>
          <w:sz w:val="28"/>
        </w:rPr>
        <w:t>la </w:t>
      </w:r>
      <w:r>
        <w:rPr>
          <w:spacing w:val="-3"/>
          <w:w w:val="125"/>
          <w:sz w:val="28"/>
        </w:rPr>
        <w:t>menopauSia </w:t>
      </w:r>
      <w:r>
        <w:rPr>
          <w:w w:val="125"/>
          <w:sz w:val="28"/>
        </w:rPr>
        <w:t>en mujereS</w:t>
      </w:r>
      <w:r>
        <w:rPr>
          <w:spacing w:val="-56"/>
          <w:w w:val="125"/>
          <w:sz w:val="28"/>
        </w:rPr>
        <w:t> </w:t>
      </w:r>
      <w:r>
        <w:rPr>
          <w:w w:val="125"/>
          <w:sz w:val="28"/>
        </w:rPr>
        <w:t>maduraS </w:t>
      </w:r>
      <w:r>
        <w:rPr>
          <w:w w:val="124"/>
          <w:sz w:val="28"/>
        </w:rPr>
        <w:t>d</w:t>
      </w:r>
      <w:r>
        <w:rPr>
          <w:w w:val="119"/>
          <w:sz w:val="28"/>
        </w:rPr>
        <w:t>e</w:t>
      </w:r>
      <w:r>
        <w:rPr>
          <w:sz w:val="28"/>
        </w:rPr>
        <w:t> </w:t>
      </w:r>
      <w:r>
        <w:rPr>
          <w:w w:val="134"/>
          <w:sz w:val="28"/>
        </w:rPr>
        <w:t>u</w:t>
      </w:r>
      <w:r>
        <w:rPr>
          <w:w w:val="133"/>
          <w:sz w:val="28"/>
        </w:rPr>
        <w:t>n</w:t>
      </w:r>
      <w:r>
        <w:rPr>
          <w:w w:val="123"/>
          <w:sz w:val="28"/>
        </w:rPr>
        <w:t>a</w:t>
      </w:r>
      <w:r>
        <w:rPr>
          <w:sz w:val="28"/>
        </w:rPr>
        <w:t> </w:t>
      </w:r>
      <w:r>
        <w:rPr>
          <w:spacing w:val="-1"/>
          <w:w w:val="98"/>
          <w:sz w:val="28"/>
        </w:rPr>
        <w:t>p</w:t>
      </w:r>
      <w:r>
        <w:rPr>
          <w:w w:val="140"/>
          <w:sz w:val="28"/>
        </w:rPr>
        <w:t>o</w:t>
      </w:r>
      <w:r>
        <w:rPr>
          <w:spacing w:val="-1"/>
          <w:w w:val="113"/>
          <w:sz w:val="28"/>
        </w:rPr>
        <w:t>b</w:t>
      </w:r>
      <w:r>
        <w:rPr>
          <w:spacing w:val="9"/>
          <w:w w:val="217"/>
          <w:sz w:val="28"/>
        </w:rPr>
        <w:t>l</w:t>
      </w:r>
      <w:r>
        <w:rPr>
          <w:spacing w:val="-1"/>
          <w:w w:val="123"/>
          <w:sz w:val="28"/>
        </w:rPr>
        <w:t>a</w:t>
      </w:r>
      <w:r>
        <w:rPr>
          <w:w w:val="115"/>
          <w:sz w:val="28"/>
        </w:rPr>
        <w:t>C</w:t>
      </w:r>
      <w:r>
        <w:rPr>
          <w:spacing w:val="-1"/>
          <w:w w:val="128"/>
          <w:sz w:val="28"/>
        </w:rPr>
        <w:t>i</w:t>
      </w:r>
      <w:r>
        <w:rPr>
          <w:w w:val="140"/>
          <w:sz w:val="28"/>
        </w:rPr>
        <w:t>ó</w:t>
      </w:r>
      <w:r>
        <w:rPr>
          <w:w w:val="133"/>
          <w:sz w:val="28"/>
        </w:rPr>
        <w:t>n</w:t>
      </w:r>
      <w:r>
        <w:rPr>
          <w:sz w:val="28"/>
        </w:rPr>
        <w:t> </w:t>
      </w:r>
      <w:r>
        <w:rPr>
          <w:w w:val="101"/>
          <w:sz w:val="28"/>
        </w:rPr>
        <w:t>m</w:t>
      </w:r>
      <w:r>
        <w:rPr>
          <w:spacing w:val="-1"/>
          <w:w w:val="119"/>
          <w:sz w:val="28"/>
        </w:rPr>
        <w:t>e</w:t>
      </w:r>
      <w:r>
        <w:rPr>
          <w:w w:val="142"/>
          <w:sz w:val="28"/>
        </w:rPr>
        <w:t>x</w:t>
      </w:r>
      <w:r>
        <w:rPr>
          <w:spacing w:val="-1"/>
          <w:w w:val="128"/>
          <w:sz w:val="28"/>
        </w:rPr>
        <w:t>i</w:t>
      </w:r>
      <w:r>
        <w:rPr>
          <w:w w:val="136"/>
          <w:sz w:val="28"/>
        </w:rPr>
        <w:t>q</w:t>
      </w:r>
      <w:r>
        <w:rPr>
          <w:w w:val="134"/>
          <w:sz w:val="28"/>
        </w:rPr>
        <w:t>u</w:t>
      </w:r>
      <w:r>
        <w:rPr>
          <w:spacing w:val="-1"/>
          <w:w w:val="119"/>
          <w:sz w:val="28"/>
        </w:rPr>
        <w:t>e</w:t>
      </w:r>
      <w:r>
        <w:rPr>
          <w:w w:val="133"/>
          <w:sz w:val="28"/>
        </w:rPr>
        <w:t>n</w:t>
      </w:r>
      <w:r>
        <w:rPr>
          <w:spacing w:val="-1"/>
          <w:w w:val="98"/>
          <w:sz w:val="28"/>
        </w:rPr>
        <w:t>S</w:t>
      </w:r>
      <w:r>
        <w:rPr>
          <w:w w:val="119"/>
          <w:sz w:val="28"/>
        </w:rPr>
        <w:t>e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</w:p>
    <w:p>
      <w:pPr>
        <w:pStyle w:val="Heading2"/>
        <w:spacing w:line="254" w:lineRule="auto" w:before="60"/>
        <w:ind w:left="2828" w:right="1823" w:hanging="568"/>
      </w:pPr>
      <w:r>
        <w:rPr>
          <w:i/>
          <w:w w:val="90"/>
        </w:rPr>
        <w:t>María Dolores Marttínez Garduño </w:t>
      </w:r>
      <w:r>
        <w:rPr>
          <w:w w:val="90"/>
        </w:rPr>
        <w:t>Micaela Olivos Rubio*</w:t>
      </w:r>
    </w:p>
    <w:p>
      <w:pPr>
        <w:pStyle w:val="BodyText"/>
        <w:rPr>
          <w:rFonts w:ascii="Times New Roman"/>
          <w:i/>
          <w:sz w:val="28"/>
        </w:rPr>
      </w:pPr>
    </w:p>
    <w:p>
      <w:pPr>
        <w:pStyle w:val="BodyText"/>
        <w:rPr>
          <w:rFonts w:ascii="Times New Roman"/>
          <w:i/>
          <w:sz w:val="28"/>
        </w:rPr>
      </w:pPr>
    </w:p>
    <w:p>
      <w:pPr>
        <w:pStyle w:val="BodyText"/>
        <w:rPr>
          <w:rFonts w:ascii="Times New Roman"/>
          <w:i/>
          <w:sz w:val="28"/>
        </w:rPr>
      </w:pPr>
    </w:p>
    <w:p>
      <w:pPr>
        <w:pStyle w:val="BodyText"/>
        <w:rPr>
          <w:rFonts w:ascii="Times New Roman"/>
          <w:i/>
          <w:sz w:val="25"/>
        </w:rPr>
      </w:pPr>
    </w:p>
    <w:p>
      <w:pPr>
        <w:spacing w:before="0"/>
        <w:ind w:left="473" w:right="1823" w:firstLine="0"/>
        <w:jc w:val="left"/>
        <w:rPr>
          <w:sz w:val="17"/>
        </w:rPr>
      </w:pPr>
      <w:r>
        <w:rPr>
          <w:w w:val="140"/>
          <w:sz w:val="22"/>
        </w:rPr>
        <w:t>i</w:t>
      </w:r>
      <w:r>
        <w:rPr>
          <w:w w:val="140"/>
          <w:sz w:val="17"/>
        </w:rPr>
        <w:t>ntroduCCión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473" w:right="631" w:firstLine="376"/>
        <w:jc w:val="right"/>
      </w:pPr>
      <w:r>
        <w:rPr/>
        <w:pict>
          <v:shape style="position:absolute;margin-left:77.692902pt;margin-top:-1.527265pt;width:18.850pt;height:32.35pt;mso-position-horizontal-relative:page;mso-position-vertical-relative:paragraph;z-index:-265576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w w:val="102"/>
                      <w:sz w:val="64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xisten</w:t>
      </w:r>
      <w:r>
        <w:rPr>
          <w:spacing w:val="-12"/>
          <w:w w:val="95"/>
        </w:rPr>
        <w:t> </w:t>
      </w:r>
      <w:r>
        <w:rPr>
          <w:w w:val="95"/>
        </w:rPr>
        <w:t>dos</w:t>
      </w:r>
      <w:r>
        <w:rPr>
          <w:spacing w:val="-11"/>
          <w:w w:val="95"/>
        </w:rPr>
        <w:t> </w:t>
      </w:r>
      <w:r>
        <w:rPr>
          <w:w w:val="95"/>
        </w:rPr>
        <w:t>palabras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convergen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edad</w:t>
      </w:r>
      <w:r>
        <w:rPr>
          <w:spacing w:val="-11"/>
          <w:w w:val="95"/>
        </w:rPr>
        <w:t> </w:t>
      </w:r>
      <w:r>
        <w:rPr>
          <w:w w:val="95"/>
        </w:rPr>
        <w:t>pero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tienen</w:t>
      </w:r>
      <w:r>
        <w:rPr>
          <w:spacing w:val="-11"/>
          <w:w w:val="95"/>
        </w:rPr>
        <w:t> </w:t>
      </w:r>
      <w:r>
        <w:rPr>
          <w:w w:val="95"/>
        </w:rPr>
        <w:t>diferente</w:t>
      </w:r>
      <w:r>
        <w:rPr>
          <w:spacing w:val="-11"/>
          <w:w w:val="95"/>
        </w:rPr>
        <w:t> </w:t>
      </w:r>
      <w:r>
        <w:rPr>
          <w:w w:val="95"/>
        </w:rPr>
        <w:t>sig-</w:t>
      </w:r>
      <w:r>
        <w:rPr>
          <w:w w:val="91"/>
        </w:rPr>
        <w:t> </w:t>
      </w:r>
      <w:r>
        <w:rPr>
          <w:w w:val="95"/>
        </w:rPr>
        <w:t>nificado: </w:t>
      </w:r>
      <w:r>
        <w:rPr>
          <w:rFonts w:ascii="Times New Roman" w:hAnsi="Times New Roman"/>
          <w:i/>
          <w:w w:val="95"/>
        </w:rPr>
        <w:t>madurez </w:t>
      </w:r>
      <w:r>
        <w:rPr>
          <w:w w:val="95"/>
        </w:rPr>
        <w:t>y </w:t>
      </w:r>
      <w:r>
        <w:rPr>
          <w:rFonts w:ascii="Times New Roman" w:hAnsi="Times New Roman"/>
          <w:i/>
          <w:w w:val="95"/>
        </w:rPr>
        <w:t>menopausia</w:t>
      </w:r>
      <w:r>
        <w:rPr>
          <w:w w:val="95"/>
        </w:rPr>
        <w:t>. La definición de madurez de acuerdo con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Real</w:t>
      </w:r>
      <w:r>
        <w:rPr>
          <w:spacing w:val="12"/>
        </w:rPr>
        <w:t> </w:t>
      </w:r>
      <w:r>
        <w:rPr/>
        <w:t>Academia</w:t>
      </w:r>
      <w:r>
        <w:rPr>
          <w:spacing w:val="-27"/>
        </w:rPr>
        <w:t> </w:t>
      </w:r>
      <w:r>
        <w:rPr/>
        <w:t>Española,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juicio</w:t>
      </w:r>
      <w:r>
        <w:rPr>
          <w:spacing w:val="-27"/>
        </w:rPr>
        <w:t> </w:t>
      </w:r>
      <w:r>
        <w:rPr/>
        <w:t>prudente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sensato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edad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individuo</w:t>
      </w:r>
      <w:r>
        <w:rPr>
          <w:spacing w:val="-33"/>
        </w:rPr>
        <w:t> </w:t>
      </w:r>
      <w:r>
        <w:rPr/>
        <w:t>que</w:t>
      </w:r>
      <w:r>
        <w:rPr>
          <w:spacing w:val="5"/>
        </w:rPr>
        <w:t> </w:t>
      </w:r>
      <w:r>
        <w:rPr>
          <w:w w:val="95"/>
        </w:rPr>
        <w:t>disfruta</w:t>
      </w:r>
      <w:r>
        <w:rPr>
          <w:spacing w:val="-8"/>
          <w:w w:val="95"/>
        </w:rPr>
        <w:t> </w:t>
      </w:r>
      <w:r>
        <w:rPr>
          <w:w w:val="95"/>
        </w:rPr>
        <w:t>plenamente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sus</w:t>
      </w:r>
      <w:r>
        <w:rPr>
          <w:spacing w:val="-9"/>
          <w:w w:val="95"/>
        </w:rPr>
        <w:t> </w:t>
      </w:r>
      <w:r>
        <w:rPr>
          <w:w w:val="95"/>
        </w:rPr>
        <w:t>capacidades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todavía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9"/>
          <w:w w:val="95"/>
        </w:rPr>
        <w:t> </w:t>
      </w:r>
      <w:r>
        <w:rPr>
          <w:w w:val="95"/>
        </w:rPr>
        <w:t>alcanza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vejez.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9"/>
        </w:rPr>
        <w:t> </w:t>
      </w:r>
      <w:r>
        <w:rPr/>
        <w:t>etapa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vida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piensa,</w:t>
      </w:r>
      <w:r>
        <w:rPr>
          <w:spacing w:val="-22"/>
        </w:rPr>
        <w:t> </w:t>
      </w:r>
      <w:r>
        <w:rPr/>
        <w:t>decide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actúa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sí</w:t>
      </w:r>
      <w:r>
        <w:rPr>
          <w:spacing w:val="-22"/>
        </w:rPr>
        <w:t> </w:t>
      </w:r>
      <w:r>
        <w:rPr/>
        <w:t>mismo(a),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forma</w:t>
      </w:r>
      <w:r>
        <w:rPr>
          <w:w w:val="93"/>
        </w:rPr>
        <w:t> </w:t>
      </w:r>
      <w:r>
        <w:rPr>
          <w:w w:val="95"/>
        </w:rPr>
        <w:t>coherente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convincente.</w:t>
      </w:r>
      <w:r>
        <w:rPr>
          <w:spacing w:val="-10"/>
          <w:w w:val="95"/>
        </w:rPr>
        <w:t> </w:t>
      </w:r>
      <w:r>
        <w:rPr>
          <w:w w:val="95"/>
        </w:rPr>
        <w:t>Erikson</w:t>
      </w:r>
      <w:r>
        <w:rPr>
          <w:spacing w:val="-9"/>
          <w:w w:val="95"/>
        </w:rPr>
        <w:t> </w:t>
      </w:r>
      <w:r>
        <w:rPr>
          <w:w w:val="95"/>
        </w:rPr>
        <w:t>(citado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Lefrançois,</w:t>
      </w:r>
      <w:r>
        <w:rPr>
          <w:spacing w:val="-10"/>
          <w:w w:val="95"/>
        </w:rPr>
        <w:t> </w:t>
      </w:r>
      <w:r>
        <w:rPr>
          <w:w w:val="95"/>
        </w:rPr>
        <w:t>2001)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refiere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conflicto</w:t>
      </w:r>
      <w:r>
        <w:rPr>
          <w:w w:val="93"/>
        </w:rPr>
        <w:t> </w:t>
      </w:r>
      <w:r>
        <w:rPr>
          <w:w w:val="95"/>
        </w:rPr>
        <w:t>psicosocial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etapa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productividad</w:t>
      </w:r>
      <w:r>
        <w:rPr>
          <w:spacing w:val="-25"/>
          <w:w w:val="95"/>
        </w:rPr>
        <w:t> </w:t>
      </w:r>
      <w:r>
        <w:rPr>
          <w:w w:val="95"/>
        </w:rPr>
        <w:t>contra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estancamiento;</w:t>
      </w:r>
      <w:r>
        <w:rPr>
          <w:spacing w:val="-25"/>
          <w:w w:val="95"/>
        </w:rPr>
        <w:t> </w:t>
      </w:r>
      <w:r>
        <w:rPr>
          <w:w w:val="95"/>
        </w:rPr>
        <w:t>describe</w:t>
      </w:r>
      <w:r>
        <w:rPr>
          <w:spacing w:val="-1"/>
          <w:w w:val="91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necesidad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asumir</w:t>
      </w:r>
      <w:r>
        <w:rPr>
          <w:spacing w:val="-28"/>
          <w:w w:val="95"/>
        </w:rPr>
        <w:t> </w:t>
      </w:r>
      <w:r>
        <w:rPr>
          <w:w w:val="95"/>
        </w:rPr>
        <w:t>responsabilidades</w:t>
      </w:r>
      <w:r>
        <w:rPr>
          <w:spacing w:val="-28"/>
          <w:w w:val="95"/>
        </w:rPr>
        <w:t> </w:t>
      </w:r>
      <w:r>
        <w:rPr>
          <w:w w:val="95"/>
        </w:rPr>
        <w:t>sociales,</w:t>
      </w:r>
      <w:r>
        <w:rPr>
          <w:spacing w:val="-29"/>
          <w:w w:val="95"/>
        </w:rPr>
        <w:t> </w:t>
      </w:r>
      <w:r>
        <w:rPr>
          <w:w w:val="95"/>
        </w:rPr>
        <w:t>laborales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comunitarias</w:t>
      </w:r>
      <w:r>
        <w:rPr>
          <w:spacing w:val="-28"/>
          <w:w w:val="95"/>
        </w:rPr>
        <w:t> </w:t>
      </w:r>
      <w:r>
        <w:rPr>
          <w:w w:val="95"/>
        </w:rPr>
        <w:t>que</w:t>
      </w:r>
    </w:p>
    <w:p>
      <w:pPr>
        <w:pStyle w:val="BodyText"/>
        <w:spacing w:line="257" w:lineRule="exact"/>
        <w:ind w:left="473" w:right="1823"/>
      </w:pPr>
      <w:r>
        <w:rPr/>
        <w:t>beneficien a los demás, en lugar de estar estancado en el yo.</w:t>
      </w:r>
    </w:p>
    <w:p>
      <w:pPr>
        <w:pStyle w:val="BodyText"/>
        <w:spacing w:line="242" w:lineRule="auto" w:before="2"/>
        <w:ind w:left="473" w:right="631" w:firstLine="283"/>
        <w:jc w:val="both"/>
      </w:pPr>
      <w:r>
        <w:rPr/>
        <w:t>Esta definición es el marco de referencia de lo que debería ser una mujer </w:t>
      </w:r>
      <w:r>
        <w:rPr>
          <w:w w:val="95"/>
        </w:rPr>
        <w:t>en edad </w:t>
      </w:r>
      <w:r>
        <w:rPr>
          <w:spacing w:val="-3"/>
          <w:w w:val="95"/>
        </w:rPr>
        <w:t>madura; </w:t>
      </w:r>
      <w:r>
        <w:rPr>
          <w:w w:val="95"/>
        </w:rPr>
        <w:t>sin </w:t>
      </w:r>
      <w:r>
        <w:rPr>
          <w:spacing w:val="-3"/>
          <w:w w:val="95"/>
        </w:rPr>
        <w:t>embargo, </w:t>
      </w:r>
      <w:r>
        <w:rPr>
          <w:w w:val="95"/>
        </w:rPr>
        <w:t>los </w:t>
      </w:r>
      <w:r>
        <w:rPr>
          <w:spacing w:val="-3"/>
          <w:w w:val="95"/>
        </w:rPr>
        <w:t>estereotipos tradicionales </w:t>
      </w:r>
      <w:r>
        <w:rPr>
          <w:w w:val="95"/>
        </w:rPr>
        <w:t>ubican a la mujer en estado de decadencia y dependencia; posiblemente por la relación que algunos autores, en sus descripciones, han establecido con la transición hacia la vejez .</w:t>
      </w:r>
    </w:p>
    <w:p>
      <w:pPr>
        <w:pStyle w:val="BodyText"/>
        <w:spacing w:line="242" w:lineRule="auto"/>
        <w:ind w:left="473" w:right="631" w:firstLine="283"/>
        <w:jc w:val="both"/>
      </w:pPr>
      <w:r>
        <w:rPr/>
        <w:t>El</w:t>
      </w:r>
      <w:r>
        <w:rPr>
          <w:spacing w:val="-18"/>
        </w:rPr>
        <w:t> </w:t>
      </w:r>
      <w:r>
        <w:rPr/>
        <w:t>climaterio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periodo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transición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adultez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vejez</w:t>
      </w:r>
      <w:r>
        <w:rPr>
          <w:spacing w:val="-18"/>
        </w:rPr>
        <w:t> </w:t>
      </w:r>
      <w:r>
        <w:rPr/>
        <w:t>e</w:t>
      </w:r>
      <w:r>
        <w:rPr>
          <w:spacing w:val="-18"/>
        </w:rPr>
        <w:t> </w:t>
      </w:r>
      <w:r>
        <w:rPr/>
        <w:t>implica</w:t>
      </w:r>
      <w:r>
        <w:rPr>
          <w:spacing w:val="-18"/>
        </w:rPr>
        <w:t> </w:t>
      </w:r>
      <w:r>
        <w:rPr/>
        <w:t>la </w:t>
      </w:r>
      <w:r>
        <w:rPr>
          <w:w w:val="95"/>
        </w:rPr>
        <w:t>perimenopausia, menopausia y posmenopausia. Muchas veces este término se </w:t>
      </w:r>
      <w:r>
        <w:rPr/>
        <w:t>emplea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sinónimo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menopausia,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momento</w:t>
      </w:r>
      <w:r>
        <w:rPr>
          <w:spacing w:val="-22"/>
        </w:rPr>
        <w:t> </w:t>
      </w:r>
      <w:r>
        <w:rPr/>
        <w:t>exacto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ausencia </w:t>
      </w:r>
      <w:r>
        <w:rPr>
          <w:w w:val="95"/>
        </w:rPr>
        <w:t>ininterrumpida de la menstruación durante un</w:t>
      </w:r>
      <w:r>
        <w:rPr>
          <w:spacing w:val="-20"/>
          <w:w w:val="95"/>
        </w:rPr>
        <w:t> </w:t>
      </w:r>
      <w:r>
        <w:rPr>
          <w:w w:val="95"/>
        </w:rPr>
        <w:t>año.</w:t>
      </w:r>
    </w:p>
    <w:p>
      <w:pPr>
        <w:pStyle w:val="BodyText"/>
        <w:spacing w:line="242" w:lineRule="auto"/>
        <w:ind w:left="473" w:right="631" w:firstLine="283"/>
        <w:jc w:val="both"/>
      </w:pPr>
      <w:r>
        <w:rPr/>
        <w:t>Hoy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día,</w:t>
      </w:r>
      <w:r>
        <w:rPr>
          <w:spacing w:val="-18"/>
        </w:rPr>
        <w:t> </w:t>
      </w:r>
      <w:r>
        <w:rPr/>
        <w:t>debido</w:t>
      </w:r>
      <w:r>
        <w:rPr>
          <w:spacing w:val="-17"/>
        </w:rPr>
        <w:t> </w:t>
      </w:r>
      <w:r>
        <w:rPr/>
        <w:t>al</w:t>
      </w:r>
      <w:r>
        <w:rPr>
          <w:spacing w:val="-18"/>
        </w:rPr>
        <w:t> </w:t>
      </w:r>
      <w:r>
        <w:rPr/>
        <w:t>incremento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expectativa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vida,</w:t>
      </w:r>
      <w:r>
        <w:rPr>
          <w:spacing w:val="-18"/>
        </w:rPr>
        <w:t> </w:t>
      </w:r>
      <w:r>
        <w:rPr/>
        <w:t>más</w:t>
      </w:r>
      <w:r>
        <w:rPr>
          <w:spacing w:val="-18"/>
        </w:rPr>
        <w:t> </w:t>
      </w:r>
      <w:r>
        <w:rPr/>
        <w:t>mujeres</w:t>
      </w:r>
      <w:r>
        <w:rPr>
          <w:spacing w:val="-18"/>
        </w:rPr>
        <w:t> </w:t>
      </w:r>
      <w:r>
        <w:rPr/>
        <w:t>al- </w:t>
      </w:r>
      <w:r>
        <w:rPr>
          <w:w w:val="95"/>
        </w:rPr>
        <w:t>canzan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etapa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climaterio;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estima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año</w:t>
      </w:r>
      <w:r>
        <w:rPr>
          <w:spacing w:val="-10"/>
          <w:w w:val="95"/>
        </w:rPr>
        <w:t> </w:t>
      </w:r>
      <w:r>
        <w:rPr>
          <w:w w:val="95"/>
        </w:rPr>
        <w:t>2030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población</w:t>
      </w:r>
      <w:r>
        <w:rPr>
          <w:spacing w:val="-10"/>
          <w:w w:val="95"/>
        </w:rPr>
        <w:t> </w:t>
      </w:r>
      <w:r>
        <w:rPr>
          <w:w w:val="95"/>
        </w:rPr>
        <w:t>feme-</w:t>
      </w:r>
    </w:p>
    <w:p>
      <w:pPr>
        <w:pStyle w:val="BodyText"/>
        <w:spacing w:before="9"/>
        <w:rPr>
          <w:sz w:val="27"/>
        </w:rPr>
      </w:pPr>
    </w:p>
    <w:p>
      <w:pPr>
        <w:spacing w:before="0"/>
        <w:ind w:left="757" w:right="1823" w:firstLine="0"/>
        <w:jc w:val="left"/>
        <w:rPr>
          <w:sz w:val="17"/>
        </w:rPr>
      </w:pPr>
      <w:r>
        <w:rPr>
          <w:sz w:val="17"/>
        </w:rPr>
        <w:t>* Universidad Autónoma del Estado de México.</w:t>
      </w:r>
    </w:p>
    <w:p>
      <w:pPr>
        <w:spacing w:after="0"/>
        <w:jc w:val="left"/>
        <w:rPr>
          <w:sz w:val="17"/>
        </w:rPr>
        <w:sectPr>
          <w:headerReference w:type="even" r:id="rId70"/>
          <w:pgSz w:w="10200" w:h="13600"/>
          <w:pgMar w:header="0" w:footer="0" w:top="620" w:bottom="280" w:left="108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2"/>
        <w:jc w:val="both"/>
      </w:pPr>
      <w:r>
        <w:rPr/>
        <w:t>nina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45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59</w:t>
      </w:r>
      <w:r>
        <w:rPr>
          <w:spacing w:val="-28"/>
        </w:rPr>
        <w:t> </w:t>
      </w:r>
      <w:r>
        <w:rPr/>
        <w:t>años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edad</w:t>
      </w:r>
      <w:r>
        <w:rPr>
          <w:spacing w:val="-28"/>
        </w:rPr>
        <w:t> </w:t>
      </w:r>
      <w:r>
        <w:rPr/>
        <w:t>ocupe</w:t>
      </w:r>
      <w:r>
        <w:rPr>
          <w:spacing w:val="-28"/>
        </w:rPr>
        <w:t> </w:t>
      </w:r>
      <w:r>
        <w:rPr/>
        <w:t>17%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población</w:t>
      </w:r>
      <w:r>
        <w:rPr>
          <w:spacing w:val="-28"/>
        </w:rPr>
        <w:t> </w:t>
      </w:r>
      <w:r>
        <w:rPr/>
        <w:t>general</w:t>
      </w:r>
      <w:r>
        <w:rPr>
          <w:spacing w:val="-29"/>
        </w:rPr>
        <w:t> </w:t>
      </w:r>
      <w:r>
        <w:rPr/>
        <w:t>en</w:t>
      </w:r>
      <w:r>
        <w:rPr>
          <w:spacing w:val="-28"/>
        </w:rPr>
        <w:t> </w:t>
      </w:r>
      <w:r>
        <w:rPr/>
        <w:t>México.</w:t>
      </w:r>
      <w:r>
        <w:rPr>
          <w:spacing w:val="-28"/>
        </w:rPr>
        <w:t> </w:t>
      </w:r>
      <w:r>
        <w:rPr/>
        <w:t>Esta </w:t>
      </w:r>
      <w:r>
        <w:rPr>
          <w:w w:val="95"/>
        </w:rPr>
        <w:t>etapa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caracteriza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importantes</w:t>
      </w:r>
      <w:r>
        <w:rPr>
          <w:spacing w:val="-18"/>
          <w:w w:val="95"/>
        </w:rPr>
        <w:t> </w:t>
      </w:r>
      <w:r>
        <w:rPr>
          <w:w w:val="95"/>
        </w:rPr>
        <w:t>cambios</w:t>
      </w:r>
      <w:r>
        <w:rPr>
          <w:spacing w:val="-18"/>
          <w:w w:val="95"/>
        </w:rPr>
        <w:t> </w:t>
      </w:r>
      <w:r>
        <w:rPr>
          <w:w w:val="95"/>
        </w:rPr>
        <w:t>físicos,</w:t>
      </w:r>
      <w:r>
        <w:rPr>
          <w:spacing w:val="-19"/>
          <w:w w:val="95"/>
        </w:rPr>
        <w:t> </w:t>
      </w:r>
      <w:r>
        <w:rPr>
          <w:w w:val="95"/>
        </w:rPr>
        <w:t>psicológicos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sociales.</w:t>
      </w:r>
    </w:p>
    <w:p>
      <w:pPr>
        <w:pStyle w:val="BodyText"/>
        <w:spacing w:line="242" w:lineRule="auto"/>
        <w:ind w:left="133" w:right="130" w:firstLine="283"/>
        <w:jc w:val="both"/>
      </w:pP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cambios</w:t>
      </w:r>
      <w:r>
        <w:rPr>
          <w:spacing w:val="-7"/>
          <w:w w:val="95"/>
        </w:rPr>
        <w:t> </w:t>
      </w:r>
      <w:r>
        <w:rPr>
          <w:w w:val="95"/>
        </w:rPr>
        <w:t>responden,</w:t>
      </w:r>
      <w:r>
        <w:rPr>
          <w:spacing w:val="-6"/>
          <w:w w:val="95"/>
        </w:rPr>
        <w:t> </w:t>
      </w:r>
      <w:r>
        <w:rPr>
          <w:w w:val="95"/>
        </w:rPr>
        <w:t>entre</w:t>
      </w:r>
      <w:r>
        <w:rPr>
          <w:spacing w:val="-7"/>
          <w:w w:val="95"/>
        </w:rPr>
        <w:t> </w:t>
      </w:r>
      <w:r>
        <w:rPr>
          <w:w w:val="95"/>
        </w:rPr>
        <w:t>otros</w:t>
      </w:r>
      <w:r>
        <w:rPr>
          <w:spacing w:val="-7"/>
          <w:w w:val="95"/>
        </w:rPr>
        <w:t> </w:t>
      </w:r>
      <w:r>
        <w:rPr>
          <w:w w:val="95"/>
        </w:rPr>
        <w:t>factores,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disminución</w:t>
      </w:r>
      <w:r>
        <w:rPr>
          <w:spacing w:val="-6"/>
          <w:w w:val="95"/>
        </w:rPr>
        <w:t> </w:t>
      </w:r>
      <w:r>
        <w:rPr>
          <w:w w:val="95"/>
        </w:rPr>
        <w:t>hormonal</w:t>
      </w:r>
      <w:r>
        <w:rPr>
          <w:spacing w:val="-6"/>
          <w:w w:val="95"/>
        </w:rPr>
        <w:t> </w:t>
      </w:r>
      <w:r>
        <w:rPr>
          <w:w w:val="95"/>
        </w:rPr>
        <w:t>que, </w:t>
      </w:r>
      <w:r>
        <w:rPr>
          <w:w w:val="90"/>
        </w:rPr>
        <w:t>como consecuencia, presentan síntomas vasomotores (bochornos y sudoraciones),</w:t>
      </w:r>
      <w:r>
        <w:rPr>
          <w:spacing w:val="43"/>
          <w:w w:val="90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varía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frecuencia</w:t>
      </w:r>
      <w:r>
        <w:rPr>
          <w:spacing w:val="-12"/>
          <w:w w:val="95"/>
        </w:rPr>
        <w:t> </w:t>
      </w:r>
      <w:r>
        <w:rPr>
          <w:w w:val="95"/>
        </w:rPr>
        <w:t>e</w:t>
      </w:r>
      <w:r>
        <w:rPr>
          <w:spacing w:val="-12"/>
          <w:w w:val="95"/>
        </w:rPr>
        <w:t> </w:t>
      </w:r>
      <w:r>
        <w:rPr>
          <w:w w:val="95"/>
        </w:rPr>
        <w:t>intensidad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diferentes</w:t>
      </w:r>
      <w:r>
        <w:rPr>
          <w:spacing w:val="-12"/>
          <w:w w:val="95"/>
        </w:rPr>
        <w:t> </w:t>
      </w:r>
      <w:r>
        <w:rPr>
          <w:w w:val="95"/>
        </w:rPr>
        <w:t>grupos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mujeres,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acuer- do con la altitud del lugar donde se vive. Diversas investigaciones muestran dos </w:t>
      </w:r>
      <w:r>
        <w:rPr/>
        <w:t>aspectos</w:t>
      </w:r>
      <w:r>
        <w:rPr>
          <w:spacing w:val="-11"/>
        </w:rPr>
        <w:t> </w:t>
      </w:r>
      <w:r>
        <w:rPr/>
        <w:t>positivos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climaterio,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lado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dice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síntomas</w:t>
      </w:r>
      <w:r>
        <w:rPr>
          <w:spacing w:val="-11"/>
        </w:rPr>
        <w:t> </w:t>
      </w:r>
      <w:r>
        <w:rPr/>
        <w:t>no</w:t>
      </w:r>
      <w:r>
        <w:rPr>
          <w:spacing w:val="-11"/>
        </w:rPr>
        <w:t> </w:t>
      </w:r>
      <w:r>
        <w:rPr/>
        <w:t>son </w:t>
      </w:r>
      <w:r>
        <w:rPr>
          <w:w w:val="95"/>
        </w:rPr>
        <w:t>universales</w:t>
      </w:r>
      <w:r>
        <w:rPr>
          <w:spacing w:val="-6"/>
          <w:w w:val="95"/>
        </w:rPr>
        <w:t> </w:t>
      </w:r>
      <w:r>
        <w:rPr>
          <w:w w:val="95"/>
        </w:rPr>
        <w:t>debido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existe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variabilidad</w:t>
      </w:r>
      <w:r>
        <w:rPr>
          <w:spacing w:val="-6"/>
          <w:w w:val="95"/>
        </w:rPr>
        <w:t> </w:t>
      </w:r>
      <w:r>
        <w:rPr>
          <w:w w:val="95"/>
        </w:rPr>
        <w:t>cultural,</w:t>
      </w:r>
      <w:r>
        <w:rPr>
          <w:spacing w:val="-5"/>
          <w:w w:val="95"/>
        </w:rPr>
        <w:t> </w:t>
      </w:r>
      <w:r>
        <w:rPr>
          <w:w w:val="95"/>
        </w:rPr>
        <w:t>ejemplo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ello</w:t>
      </w:r>
      <w:r>
        <w:rPr>
          <w:spacing w:val="-5"/>
          <w:w w:val="95"/>
        </w:rPr>
        <w:t> </w:t>
      </w:r>
      <w:r>
        <w:rPr>
          <w:w w:val="95"/>
        </w:rPr>
        <w:t>son</w:t>
      </w:r>
      <w:r>
        <w:rPr>
          <w:spacing w:val="-5"/>
          <w:w w:val="95"/>
        </w:rPr>
        <w:t> </w:t>
      </w:r>
      <w:r>
        <w:rPr>
          <w:w w:val="95"/>
        </w:rPr>
        <w:t>las mujeres</w:t>
      </w:r>
      <w:r>
        <w:rPr>
          <w:spacing w:val="-30"/>
          <w:w w:val="95"/>
        </w:rPr>
        <w:t> </w:t>
      </w:r>
      <w:r>
        <w:rPr>
          <w:w w:val="95"/>
        </w:rPr>
        <w:t>japonesas</w:t>
      </w:r>
      <w:r>
        <w:rPr>
          <w:spacing w:val="-30"/>
          <w:w w:val="95"/>
        </w:rPr>
        <w:t> </w:t>
      </w:r>
      <w:r>
        <w:rPr>
          <w:w w:val="95"/>
        </w:rPr>
        <w:t>cuyo</w:t>
      </w:r>
      <w:r>
        <w:rPr>
          <w:spacing w:val="-30"/>
          <w:w w:val="95"/>
        </w:rPr>
        <w:t> </w:t>
      </w:r>
      <w:r>
        <w:rPr>
          <w:w w:val="95"/>
        </w:rPr>
        <w:t>porcentaje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quienes</w:t>
      </w:r>
      <w:r>
        <w:rPr>
          <w:spacing w:val="-30"/>
          <w:w w:val="95"/>
        </w:rPr>
        <w:t> </w:t>
      </w:r>
      <w:r>
        <w:rPr>
          <w:w w:val="95"/>
        </w:rPr>
        <w:t>presentan</w:t>
      </w:r>
      <w:r>
        <w:rPr>
          <w:spacing w:val="-30"/>
          <w:w w:val="95"/>
        </w:rPr>
        <w:t> </w:t>
      </w:r>
      <w:r>
        <w:rPr>
          <w:w w:val="95"/>
        </w:rPr>
        <w:t>síntomas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inversamen- te</w:t>
      </w:r>
      <w:r>
        <w:rPr>
          <w:spacing w:val="-13"/>
          <w:w w:val="95"/>
        </w:rPr>
        <w:t> </w:t>
      </w:r>
      <w:r>
        <w:rPr>
          <w:w w:val="95"/>
        </w:rPr>
        <w:t>proporcional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mujeres</w:t>
      </w:r>
      <w:r>
        <w:rPr>
          <w:spacing w:val="-13"/>
          <w:w w:val="95"/>
        </w:rPr>
        <w:t> </w:t>
      </w:r>
      <w:r>
        <w:rPr>
          <w:w w:val="95"/>
        </w:rPr>
        <w:t>caucásicas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(Melby,</w:t>
      </w:r>
      <w:r>
        <w:rPr>
          <w:spacing w:val="-13"/>
          <w:w w:val="95"/>
        </w:rPr>
        <w:t> </w:t>
      </w:r>
      <w:r>
        <w:rPr>
          <w:w w:val="95"/>
        </w:rPr>
        <w:t>2005).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caso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3"/>
        </w:rPr>
        <w:t>mujeres</w:t>
      </w:r>
      <w:r>
        <w:rPr>
          <w:spacing w:val="-24"/>
        </w:rPr>
        <w:t> </w:t>
      </w:r>
      <w:r>
        <w:rPr>
          <w:spacing w:val="-3"/>
        </w:rPr>
        <w:t>mexicanas,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ciudad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México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>
          <w:spacing w:val="-3"/>
        </w:rPr>
        <w:t>mujeres</w:t>
      </w:r>
      <w:r>
        <w:rPr>
          <w:spacing w:val="-24"/>
        </w:rPr>
        <w:t> </w:t>
      </w:r>
      <w:r>
        <w:rPr/>
        <w:t>perime- </w:t>
      </w:r>
      <w:r>
        <w:rPr>
          <w:spacing w:val="-3"/>
          <w:w w:val="95"/>
        </w:rPr>
        <w:t>nopáusicas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experimentaron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síntomas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climatéricos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mayor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intensidad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las </w:t>
      </w:r>
      <w:r>
        <w:rPr/>
        <w:t>del</w:t>
      </w:r>
      <w:r>
        <w:rPr>
          <w:spacing w:val="-24"/>
        </w:rPr>
        <w:t> </w:t>
      </w:r>
      <w:r>
        <w:rPr>
          <w:spacing w:val="-3"/>
        </w:rPr>
        <w:t>medio</w:t>
      </w:r>
      <w:r>
        <w:rPr>
          <w:spacing w:val="-24"/>
        </w:rPr>
        <w:t> </w:t>
      </w:r>
      <w:r>
        <w:rPr/>
        <w:t>rural,</w:t>
      </w:r>
      <w:r>
        <w:rPr>
          <w:spacing w:val="-24"/>
        </w:rPr>
        <w:t> </w:t>
      </w:r>
      <w:r>
        <w:rPr>
          <w:spacing w:val="-3"/>
        </w:rPr>
        <w:t>hecho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>
          <w:spacing w:val="-3"/>
        </w:rPr>
        <w:t>puede</w:t>
      </w:r>
      <w:r>
        <w:rPr>
          <w:spacing w:val="-24"/>
        </w:rPr>
        <w:t> </w:t>
      </w:r>
      <w:r>
        <w:rPr>
          <w:spacing w:val="-3"/>
        </w:rPr>
        <w:t>estar</w:t>
      </w:r>
      <w:r>
        <w:rPr>
          <w:spacing w:val="-24"/>
        </w:rPr>
        <w:t> </w:t>
      </w:r>
      <w:r>
        <w:rPr>
          <w:spacing w:val="-3"/>
        </w:rPr>
        <w:t>influido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>
          <w:spacing w:val="-3"/>
        </w:rPr>
        <w:t>estilo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vida</w:t>
      </w:r>
      <w:r>
        <w:rPr>
          <w:spacing w:val="-25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cultura </w:t>
      </w:r>
      <w:r>
        <w:rPr>
          <w:w w:val="95"/>
        </w:rPr>
        <w:t>occidental</w:t>
      </w:r>
      <w:r>
        <w:rPr>
          <w:spacing w:val="-25"/>
          <w:w w:val="95"/>
        </w:rPr>
        <w:t> </w:t>
      </w:r>
      <w:r>
        <w:rPr>
          <w:w w:val="95"/>
        </w:rPr>
        <w:t>(Carranza,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Flores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Gómez,</w:t>
      </w:r>
      <w:r>
        <w:rPr>
          <w:spacing w:val="-24"/>
          <w:w w:val="95"/>
        </w:rPr>
        <w:t> </w:t>
      </w:r>
      <w:r>
        <w:rPr>
          <w:w w:val="95"/>
        </w:rPr>
        <w:t>2010).</w:t>
      </w:r>
      <w:r>
        <w:rPr>
          <w:spacing w:val="-24"/>
          <w:w w:val="95"/>
        </w:rPr>
        <w:t> </w:t>
      </w:r>
      <w:r>
        <w:rPr>
          <w:w w:val="95"/>
        </w:rPr>
        <w:t>Otras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manifestaciones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descritas </w:t>
      </w: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-3"/>
        </w:rPr>
        <w:t>literatura</w:t>
      </w:r>
      <w:r>
        <w:rPr>
          <w:spacing w:val="-17"/>
        </w:rPr>
        <w:t> </w:t>
      </w:r>
      <w:r>
        <w:rPr>
          <w:spacing w:val="-3"/>
        </w:rPr>
        <w:t>médica</w:t>
      </w:r>
      <w:r>
        <w:rPr>
          <w:spacing w:val="-17"/>
        </w:rPr>
        <w:t> </w:t>
      </w:r>
      <w:r>
        <w:rPr/>
        <w:t>son</w:t>
      </w:r>
      <w:r>
        <w:rPr>
          <w:spacing w:val="-17"/>
        </w:rPr>
        <w:t> </w:t>
      </w:r>
      <w:r>
        <w:rPr>
          <w:spacing w:val="-3"/>
        </w:rPr>
        <w:t>insomnio,</w:t>
      </w:r>
      <w:r>
        <w:rPr>
          <w:spacing w:val="-17"/>
        </w:rPr>
        <w:t> </w:t>
      </w:r>
      <w:r>
        <w:rPr>
          <w:spacing w:val="-4"/>
        </w:rPr>
        <w:t>depresión,</w:t>
      </w:r>
      <w:r>
        <w:rPr>
          <w:spacing w:val="-17"/>
        </w:rPr>
        <w:t> </w:t>
      </w:r>
      <w:r>
        <w:rPr>
          <w:spacing w:val="-3"/>
        </w:rPr>
        <w:t>disminución</w:t>
      </w:r>
      <w:r>
        <w:rPr>
          <w:spacing w:val="-16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-3"/>
        </w:rPr>
        <w:t>libido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>
          <w:spacing w:val="-3"/>
        </w:rPr>
        <w:t>labi- </w:t>
      </w:r>
      <w:r>
        <w:rPr>
          <w:spacing w:val="-3"/>
          <w:w w:val="95"/>
        </w:rPr>
        <w:t>lidad emocional. </w:t>
      </w:r>
      <w:r>
        <w:rPr>
          <w:w w:val="95"/>
        </w:rPr>
        <w:t>Lo más </w:t>
      </w:r>
      <w:r>
        <w:rPr>
          <w:spacing w:val="-3"/>
          <w:w w:val="95"/>
        </w:rPr>
        <w:t>trascendente </w:t>
      </w:r>
      <w:r>
        <w:rPr>
          <w:w w:val="95"/>
        </w:rPr>
        <w:t>en el aspecto </w:t>
      </w:r>
      <w:r>
        <w:rPr>
          <w:spacing w:val="-3"/>
          <w:w w:val="95"/>
        </w:rPr>
        <w:t>fisiológico </w:t>
      </w:r>
      <w:r>
        <w:rPr>
          <w:w w:val="95"/>
        </w:rPr>
        <w:t>es la </w:t>
      </w:r>
      <w:r>
        <w:rPr>
          <w:spacing w:val="-3"/>
          <w:w w:val="95"/>
        </w:rPr>
        <w:t>osteoporosis, debido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complicaciones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representa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funcionalidad,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enfermedades </w:t>
      </w:r>
      <w:r>
        <w:rPr>
          <w:spacing w:val="-4"/>
          <w:w w:val="95"/>
        </w:rPr>
        <w:t>cardiovasculares, </w:t>
      </w:r>
      <w:r>
        <w:rPr>
          <w:w w:val="95"/>
        </w:rPr>
        <w:t>que </w:t>
      </w:r>
      <w:r>
        <w:rPr>
          <w:spacing w:val="-3"/>
          <w:w w:val="95"/>
        </w:rPr>
        <w:t>llegan </w:t>
      </w:r>
      <w:r>
        <w:rPr>
          <w:w w:val="95"/>
        </w:rPr>
        <w:t>a ocupar las </w:t>
      </w:r>
      <w:r>
        <w:rPr>
          <w:spacing w:val="-3"/>
          <w:w w:val="95"/>
        </w:rPr>
        <w:t>primeras </w:t>
      </w:r>
      <w:r>
        <w:rPr>
          <w:w w:val="95"/>
        </w:rPr>
        <w:t>causas de </w:t>
      </w:r>
      <w:r>
        <w:rPr>
          <w:spacing w:val="-3"/>
          <w:w w:val="95"/>
        </w:rPr>
        <w:t>mortalidad, ambos motivos</w:t>
      </w:r>
      <w:r>
        <w:rPr>
          <w:spacing w:val="-7"/>
          <w:w w:val="95"/>
        </w:rPr>
        <w:t> </w:t>
      </w:r>
      <w:r>
        <w:rPr>
          <w:w w:val="95"/>
        </w:rPr>
        <w:t>son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principales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uso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terapia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reemplazo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hormonal.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Asimismo, durante el proceso hacia el envejecimiento, la piel y los músculos </w:t>
      </w:r>
      <w:r>
        <w:rPr/>
        <w:t>empiezan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perder</w:t>
      </w:r>
      <w:r>
        <w:rPr>
          <w:spacing w:val="-8"/>
        </w:rPr>
        <w:t> </w:t>
      </w:r>
      <w:r>
        <w:rPr/>
        <w:t>elasticidad,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arrugas</w:t>
      </w:r>
      <w:r>
        <w:rPr>
          <w:spacing w:val="-8"/>
        </w:rPr>
        <w:t> </w:t>
      </w:r>
      <w:r>
        <w:rPr/>
        <w:t>son</w:t>
      </w:r>
      <w:r>
        <w:rPr>
          <w:spacing w:val="-8"/>
        </w:rPr>
        <w:t> </w:t>
      </w:r>
      <w:r>
        <w:rPr/>
        <w:t>inevitables,</w:t>
      </w:r>
      <w:r>
        <w:rPr>
          <w:spacing w:val="-8"/>
        </w:rPr>
        <w:t> </w:t>
      </w:r>
      <w:r>
        <w:rPr/>
        <w:t>hay</w:t>
      </w:r>
      <w:r>
        <w:rPr>
          <w:spacing w:val="-8"/>
        </w:rPr>
        <w:t> </w:t>
      </w:r>
      <w:r>
        <w:rPr/>
        <w:t>cambios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la pigmentación,</w:t>
      </w:r>
      <w:r>
        <w:rPr>
          <w:spacing w:val="-29"/>
        </w:rPr>
        <w:t> </w:t>
      </w:r>
      <w:r>
        <w:rPr/>
        <w:t>flacidez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todo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tejido</w:t>
      </w:r>
      <w:r>
        <w:rPr>
          <w:spacing w:val="-29"/>
        </w:rPr>
        <w:t> </w:t>
      </w:r>
      <w:r>
        <w:rPr/>
        <w:t>tegumentario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pérdida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masa</w:t>
      </w:r>
      <w:r>
        <w:rPr>
          <w:spacing w:val="-29"/>
        </w:rPr>
        <w:t> </w:t>
      </w:r>
      <w:r>
        <w:rPr/>
        <w:t>cor- poral,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mayor</w:t>
      </w:r>
      <w:r>
        <w:rPr>
          <w:spacing w:val="-22"/>
        </w:rPr>
        <w:t> </w:t>
      </w:r>
      <w:r>
        <w:rPr/>
        <w:t>acumulación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tejido</w:t>
      </w:r>
      <w:r>
        <w:rPr>
          <w:spacing w:val="-22"/>
        </w:rPr>
        <w:t> </w:t>
      </w:r>
      <w:r>
        <w:rPr/>
        <w:t>adiposo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cintura,</w:t>
      </w:r>
      <w:r>
        <w:rPr>
          <w:spacing w:val="-22"/>
        </w:rPr>
        <w:t> </w:t>
      </w:r>
      <w:r>
        <w:rPr/>
        <w:t>abdomen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cadera, </w:t>
      </w:r>
      <w:r>
        <w:rPr>
          <w:w w:val="95"/>
        </w:rPr>
        <w:t>característico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patrón</w:t>
      </w:r>
      <w:r>
        <w:rPr>
          <w:spacing w:val="-11"/>
          <w:w w:val="95"/>
        </w:rPr>
        <w:t> </w:t>
      </w:r>
      <w:r>
        <w:rPr>
          <w:w w:val="95"/>
        </w:rPr>
        <w:t>androide</w:t>
      </w:r>
      <w:r>
        <w:rPr>
          <w:spacing w:val="-11"/>
          <w:w w:val="95"/>
        </w:rPr>
        <w:t> </w:t>
      </w:r>
      <w:r>
        <w:rPr>
          <w:w w:val="95"/>
        </w:rPr>
        <w:t>(Becerra,</w:t>
      </w:r>
      <w:r>
        <w:rPr>
          <w:spacing w:val="-11"/>
          <w:w w:val="95"/>
        </w:rPr>
        <w:t> </w:t>
      </w:r>
      <w:r>
        <w:rPr>
          <w:w w:val="95"/>
        </w:rPr>
        <w:t>2003).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35"/>
          <w:sz w:val="22"/>
        </w:rPr>
        <w:t>C</w:t>
      </w:r>
      <w:r>
        <w:rPr>
          <w:w w:val="135"/>
          <w:sz w:val="17"/>
        </w:rPr>
        <w:t>alidad de vida y bieneStar Subjetivo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28"/>
        <w:jc w:val="both"/>
      </w:pPr>
      <w:r>
        <w:rPr/>
        <w:t>Si</w:t>
      </w:r>
      <w:r>
        <w:rPr>
          <w:spacing w:val="-13"/>
        </w:rPr>
        <w:t> </w:t>
      </w:r>
      <w:r>
        <w:rPr>
          <w:spacing w:val="2"/>
        </w:rPr>
        <w:t>bien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evidente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manifestaciones</w:t>
      </w:r>
      <w:r>
        <w:rPr>
          <w:spacing w:val="-12"/>
        </w:rPr>
        <w:t> </w:t>
      </w:r>
      <w:r>
        <w:rPr>
          <w:spacing w:val="2"/>
        </w:rPr>
        <w:t>físicas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algunas</w:t>
      </w:r>
      <w:r>
        <w:rPr>
          <w:spacing w:val="-12"/>
        </w:rPr>
        <w:t> </w:t>
      </w:r>
      <w:r>
        <w:rPr/>
        <w:t>psicológicas</w:t>
      </w:r>
      <w:r>
        <w:rPr>
          <w:spacing w:val="-12"/>
        </w:rPr>
        <w:t> </w:t>
      </w:r>
      <w:r>
        <w:rPr/>
        <w:t>me- </w:t>
      </w:r>
      <w:r>
        <w:rPr>
          <w:spacing w:val="2"/>
        </w:rPr>
        <w:t>joran </w:t>
      </w:r>
      <w:r>
        <w:rPr/>
        <w:t>con el uso de </w:t>
      </w:r>
      <w:r>
        <w:rPr>
          <w:spacing w:val="2"/>
        </w:rPr>
        <w:t>terapia </w:t>
      </w:r>
      <w:r>
        <w:rPr/>
        <w:t>de reemplazo </w:t>
      </w:r>
      <w:r>
        <w:rPr>
          <w:spacing w:val="2"/>
        </w:rPr>
        <w:t>hormonal, </w:t>
      </w:r>
      <w:r>
        <w:rPr/>
        <w:t>la calidad de vida de la </w:t>
      </w:r>
      <w:r>
        <w:rPr>
          <w:spacing w:val="2"/>
        </w:rPr>
        <w:t>mujer</w:t>
      </w:r>
      <w:r>
        <w:rPr>
          <w:spacing w:val="-15"/>
        </w:rPr>
        <w:t> </w:t>
      </w:r>
      <w:r>
        <w:rPr>
          <w:spacing w:val="2"/>
        </w:rPr>
        <w:t>madura</w:t>
      </w:r>
      <w:r>
        <w:rPr>
          <w:spacing w:val="-15"/>
        </w:rPr>
        <w:t> </w:t>
      </w:r>
      <w:r>
        <w:rPr/>
        <w:t>va</w:t>
      </w:r>
      <w:r>
        <w:rPr>
          <w:spacing w:val="-15"/>
        </w:rPr>
        <w:t> </w:t>
      </w:r>
      <w:r>
        <w:rPr/>
        <w:t>más</w:t>
      </w:r>
      <w:r>
        <w:rPr>
          <w:spacing w:val="-15"/>
        </w:rPr>
        <w:t> </w:t>
      </w:r>
      <w:r>
        <w:rPr/>
        <w:t>allá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2"/>
        </w:rPr>
        <w:t>estos</w:t>
      </w:r>
      <w:r>
        <w:rPr>
          <w:spacing w:val="-15"/>
        </w:rPr>
        <w:t> </w:t>
      </w:r>
      <w:r>
        <w:rPr>
          <w:spacing w:val="2"/>
        </w:rPr>
        <w:t>aspectos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>
          <w:spacing w:val="2"/>
        </w:rPr>
        <w:t>sustentar</w:t>
      </w:r>
      <w:r>
        <w:rPr>
          <w:spacing w:val="-15"/>
        </w:rPr>
        <w:t> </w:t>
      </w:r>
      <w:r>
        <w:rPr/>
        <w:t>esta</w:t>
      </w:r>
      <w:r>
        <w:rPr>
          <w:spacing w:val="-15"/>
        </w:rPr>
        <w:t> </w:t>
      </w:r>
      <w:r>
        <w:rPr>
          <w:spacing w:val="2"/>
        </w:rPr>
        <w:t>afirmación </w:t>
      </w:r>
      <w:r>
        <w:rPr>
          <w:w w:val="95"/>
        </w:rPr>
        <w:t>es imprescindible revisar algunos </w:t>
      </w:r>
      <w:r>
        <w:rPr>
          <w:spacing w:val="2"/>
          <w:w w:val="95"/>
        </w:rPr>
        <w:t>conceptos </w:t>
      </w:r>
      <w:r>
        <w:rPr>
          <w:w w:val="95"/>
        </w:rPr>
        <w:t>y antecedentes que están relacio- </w:t>
      </w:r>
      <w:r>
        <w:rPr/>
        <w:t>nados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este</w:t>
      </w:r>
      <w:r>
        <w:rPr>
          <w:spacing w:val="-15"/>
        </w:rPr>
        <w:t> </w:t>
      </w:r>
      <w:r>
        <w:rPr>
          <w:spacing w:val="2"/>
        </w:rPr>
        <w:t>constructo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2"/>
        </w:rPr>
        <w:t>calidad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2"/>
        </w:rPr>
        <w:t>vida.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iniciar</w:t>
      </w:r>
      <w:r>
        <w:rPr>
          <w:spacing w:val="-15"/>
        </w:rPr>
        <w:t> </w:t>
      </w:r>
      <w:r>
        <w:rPr/>
        <w:t>habría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analizar el</w:t>
      </w:r>
      <w:r>
        <w:rPr>
          <w:spacing w:val="-22"/>
        </w:rPr>
        <w:t> </w:t>
      </w:r>
      <w:r>
        <w:rPr>
          <w:spacing w:val="2"/>
        </w:rPr>
        <w:t>concepto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2"/>
        </w:rPr>
        <w:t>salud,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define</w:t>
      </w:r>
      <w:r>
        <w:rPr>
          <w:spacing w:val="-22"/>
        </w:rPr>
        <w:t> </w:t>
      </w:r>
      <w:r>
        <w:rPr>
          <w:spacing w:val="2"/>
        </w:rPr>
        <w:t>como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>
          <w:spacing w:val="2"/>
        </w:rPr>
        <w:t>completo</w:t>
      </w:r>
      <w:r>
        <w:rPr>
          <w:spacing w:val="-22"/>
        </w:rPr>
        <w:t> </w:t>
      </w:r>
      <w:r>
        <w:rPr>
          <w:spacing w:val="2"/>
        </w:rPr>
        <w:t>“bienestar</w:t>
      </w:r>
      <w:r>
        <w:rPr>
          <w:spacing w:val="-23"/>
        </w:rPr>
        <w:t> </w:t>
      </w:r>
      <w:r>
        <w:rPr>
          <w:spacing w:val="2"/>
        </w:rPr>
        <w:t>físico,</w:t>
      </w:r>
      <w:r>
        <w:rPr>
          <w:spacing w:val="-23"/>
        </w:rPr>
        <w:t> </w:t>
      </w:r>
      <w:r>
        <w:rPr>
          <w:spacing w:val="3"/>
        </w:rPr>
        <w:t>mental </w:t>
      </w:r>
      <w:r>
        <w:rPr/>
        <w:t>y</w:t>
      </w:r>
      <w:r>
        <w:rPr>
          <w:spacing w:val="-14"/>
        </w:rPr>
        <w:t> </w:t>
      </w:r>
      <w:r>
        <w:rPr>
          <w:spacing w:val="2"/>
        </w:rPr>
        <w:t>social”</w:t>
      </w:r>
      <w:r>
        <w:rPr>
          <w:spacing w:val="-15"/>
        </w:rPr>
        <w:t> </w:t>
      </w:r>
      <w:r>
        <w:rPr/>
        <w:t>y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>
          <w:spacing w:val="2"/>
        </w:rPr>
        <w:t>solamente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calidad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2"/>
        </w:rPr>
        <w:t>ausencia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2"/>
        </w:rPr>
        <w:t>enfermedad,</w:t>
      </w:r>
      <w:r>
        <w:rPr>
          <w:spacing w:val="-14"/>
        </w:rPr>
        <w:t> </w:t>
      </w:r>
      <w:r>
        <w:rPr>
          <w:spacing w:val="2"/>
        </w:rPr>
        <w:t>entendiendo </w:t>
      </w:r>
      <w:r>
        <w:rPr>
          <w:spacing w:val="2"/>
          <w:w w:val="95"/>
        </w:rPr>
        <w:t>como </w:t>
      </w:r>
      <w:r>
        <w:rPr>
          <w:w w:val="95"/>
        </w:rPr>
        <w:t>estado de </w:t>
      </w:r>
      <w:r>
        <w:rPr>
          <w:spacing w:val="2"/>
          <w:w w:val="95"/>
        </w:rPr>
        <w:t>bienestar </w:t>
      </w:r>
      <w:r>
        <w:rPr>
          <w:w w:val="95"/>
        </w:rPr>
        <w:t>cuando la </w:t>
      </w:r>
      <w:r>
        <w:rPr>
          <w:spacing w:val="2"/>
          <w:w w:val="95"/>
        </w:rPr>
        <w:t>persona </w:t>
      </w:r>
      <w:r>
        <w:rPr>
          <w:w w:val="95"/>
        </w:rPr>
        <w:t>realiza sus </w:t>
      </w:r>
      <w:r>
        <w:rPr>
          <w:spacing w:val="2"/>
          <w:w w:val="95"/>
        </w:rPr>
        <w:t>capacidades </w:t>
      </w:r>
      <w:r>
        <w:rPr>
          <w:w w:val="95"/>
        </w:rPr>
        <w:t>y es capaz </w:t>
      </w:r>
      <w:r>
        <w:rPr/>
        <w:t>de</w:t>
      </w:r>
      <w:r>
        <w:rPr>
          <w:spacing w:val="-25"/>
        </w:rPr>
        <w:t> </w:t>
      </w:r>
      <w:r>
        <w:rPr/>
        <w:t>hacer</w:t>
      </w:r>
      <w:r>
        <w:rPr>
          <w:spacing w:val="-25"/>
        </w:rPr>
        <w:t> </w:t>
      </w:r>
      <w:r>
        <w:rPr/>
        <w:t>frente</w:t>
      </w:r>
      <w:r>
        <w:rPr>
          <w:spacing w:val="-25"/>
        </w:rPr>
        <w:t> </w:t>
      </w:r>
      <w:r>
        <w:rPr/>
        <w:t>al</w:t>
      </w:r>
      <w:r>
        <w:rPr>
          <w:spacing w:val="-26"/>
        </w:rPr>
        <w:t> </w:t>
      </w:r>
      <w:r>
        <w:rPr/>
        <w:t>estrés</w:t>
      </w:r>
      <w:r>
        <w:rPr>
          <w:spacing w:val="-25"/>
        </w:rPr>
        <w:t> </w:t>
      </w:r>
      <w:r>
        <w:rPr/>
        <w:t>normal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6"/>
        </w:rPr>
        <w:t> </w:t>
      </w:r>
      <w:r>
        <w:rPr/>
        <w:t>vida,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trabajar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forma</w:t>
      </w:r>
      <w:r>
        <w:rPr>
          <w:spacing w:val="-26"/>
        </w:rPr>
        <w:t> </w:t>
      </w:r>
      <w:r>
        <w:rPr/>
        <w:t>productiva</w:t>
      </w:r>
      <w:r>
        <w:rPr>
          <w:spacing w:val="-26"/>
        </w:rPr>
        <w:t> </w:t>
      </w:r>
      <w:r>
        <w:rPr/>
        <w:t>y</w:t>
      </w:r>
      <w:r>
        <w:rPr>
          <w:spacing w:val="-25"/>
        </w:rPr>
        <w:t> </w:t>
      </w:r>
      <w:r>
        <w:rPr/>
        <w:t>de </w:t>
      </w:r>
      <w:r>
        <w:rPr>
          <w:spacing w:val="2"/>
        </w:rPr>
        <w:t>contribuir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>
          <w:spacing w:val="2"/>
        </w:rPr>
        <w:t>comunidad.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este</w:t>
      </w:r>
      <w:r>
        <w:rPr>
          <w:spacing w:val="-17"/>
        </w:rPr>
        <w:t> </w:t>
      </w:r>
      <w:r>
        <w:rPr>
          <w:spacing w:val="2"/>
        </w:rPr>
        <w:t>sentido</w:t>
      </w:r>
      <w:r>
        <w:rPr>
          <w:spacing w:val="-17"/>
        </w:rPr>
        <w:t> </w:t>
      </w:r>
      <w:r>
        <w:rPr/>
        <w:t>positivo,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2"/>
        </w:rPr>
        <w:t>salud</w:t>
      </w:r>
      <w:r>
        <w:rPr>
          <w:spacing w:val="-17"/>
        </w:rPr>
        <w:t> </w:t>
      </w:r>
      <w:r>
        <w:rPr/>
        <w:t>mental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fun- damento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>
          <w:spacing w:val="2"/>
        </w:rPr>
        <w:t>bienestar</w:t>
      </w:r>
      <w:r>
        <w:rPr>
          <w:spacing w:val="-9"/>
        </w:rPr>
        <w:t> </w:t>
      </w:r>
      <w:r>
        <w:rPr/>
        <w:t>individual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>
          <w:spacing w:val="2"/>
        </w:rPr>
        <w:t>funcionamiento</w:t>
      </w:r>
      <w:r>
        <w:rPr>
          <w:spacing w:val="-9"/>
        </w:rPr>
        <w:t> </w:t>
      </w:r>
      <w:r>
        <w:rPr>
          <w:spacing w:val="2"/>
        </w:rPr>
        <w:t>eficaz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>
          <w:spacing w:val="2"/>
        </w:rPr>
        <w:t>sociedad (</w:t>
      </w:r>
      <w:r>
        <w:rPr>
          <w:spacing w:val="2"/>
          <w:sz w:val="17"/>
        </w:rPr>
        <w:t>omS</w:t>
      </w:r>
      <w:r>
        <w:rPr>
          <w:spacing w:val="2"/>
        </w:rPr>
        <w:t>,</w:t>
      </w:r>
      <w:r>
        <w:rPr>
          <w:spacing w:val="-1"/>
        </w:rPr>
        <w:t> </w:t>
      </w:r>
      <w:r>
        <w:rPr>
          <w:spacing w:val="2"/>
        </w:rPr>
        <w:t>2010).</w:t>
      </w:r>
    </w:p>
    <w:p>
      <w:pPr>
        <w:spacing w:after="0" w:line="242" w:lineRule="auto"/>
        <w:jc w:val="both"/>
        <w:sectPr>
          <w:headerReference w:type="even" r:id="rId71"/>
          <w:headerReference w:type="default" r:id="rId72"/>
          <w:pgSz w:w="10200" w:h="13600"/>
          <w:pgMar w:header="1138" w:footer="0" w:top="1380" w:bottom="280" w:left="1420" w:right="1420"/>
          <w:pgNumType w:start="94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La salud mental está determinada por diversos factores: biológicos (factores genéticos,</w:t>
      </w:r>
      <w:r>
        <w:rPr>
          <w:spacing w:val="-19"/>
          <w:w w:val="95"/>
        </w:rPr>
        <w:t> </w:t>
      </w:r>
      <w:r>
        <w:rPr>
          <w:w w:val="95"/>
        </w:rPr>
        <w:t>equilibrio</w:t>
      </w:r>
      <w:r>
        <w:rPr>
          <w:spacing w:val="-18"/>
          <w:w w:val="95"/>
        </w:rPr>
        <w:t> </w:t>
      </w:r>
      <w:r>
        <w:rPr>
          <w:w w:val="95"/>
        </w:rPr>
        <w:t>bioquímico</w:t>
      </w:r>
      <w:r>
        <w:rPr>
          <w:spacing w:val="-19"/>
          <w:w w:val="95"/>
        </w:rPr>
        <w:t> </w:t>
      </w:r>
      <w:r>
        <w:rPr>
          <w:w w:val="95"/>
        </w:rPr>
        <w:t>cerebral,</w:t>
      </w:r>
      <w:r>
        <w:rPr>
          <w:spacing w:val="-19"/>
          <w:w w:val="95"/>
        </w:rPr>
        <w:t> </w:t>
      </w:r>
      <w:r>
        <w:rPr>
          <w:w w:val="95"/>
        </w:rPr>
        <w:t>etc.),</w:t>
      </w:r>
      <w:r>
        <w:rPr>
          <w:spacing w:val="-19"/>
          <w:w w:val="95"/>
        </w:rPr>
        <w:t> </w:t>
      </w:r>
      <w:r>
        <w:rPr>
          <w:w w:val="95"/>
        </w:rPr>
        <w:t>sociales</w:t>
      </w:r>
      <w:r>
        <w:rPr>
          <w:spacing w:val="-19"/>
          <w:w w:val="95"/>
        </w:rPr>
        <w:t> </w:t>
      </w:r>
      <w:r>
        <w:rPr>
          <w:w w:val="95"/>
        </w:rPr>
        <w:t>(estado</w:t>
      </w:r>
      <w:r>
        <w:rPr>
          <w:spacing w:val="-18"/>
          <w:w w:val="95"/>
        </w:rPr>
        <w:t> </w:t>
      </w:r>
      <w:r>
        <w:rPr>
          <w:w w:val="95"/>
        </w:rPr>
        <w:t>civil,</w:t>
      </w:r>
      <w:r>
        <w:rPr>
          <w:spacing w:val="-19"/>
          <w:w w:val="95"/>
        </w:rPr>
        <w:t> </w:t>
      </w:r>
      <w:r>
        <w:rPr>
          <w:w w:val="95"/>
        </w:rPr>
        <w:t>escolaridad, ocupación,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redes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apoyo</w:t>
      </w:r>
      <w:r>
        <w:rPr>
          <w:spacing w:val="-19"/>
          <w:w w:val="95"/>
        </w:rPr>
        <w:t> </w:t>
      </w:r>
      <w:r>
        <w:rPr>
          <w:w w:val="95"/>
        </w:rPr>
        <w:t>social</w:t>
      </w:r>
      <w:r>
        <w:rPr>
          <w:spacing w:val="-19"/>
          <w:w w:val="95"/>
        </w:rPr>
        <w:t> </w:t>
      </w:r>
      <w:r>
        <w:rPr>
          <w:w w:val="95"/>
        </w:rPr>
        <w:t>[familia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amigos])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psicológicos</w:t>
      </w:r>
      <w:r>
        <w:rPr>
          <w:spacing w:val="-19"/>
          <w:w w:val="95"/>
        </w:rPr>
        <w:t> </w:t>
      </w:r>
      <w:r>
        <w:rPr>
          <w:w w:val="95"/>
        </w:rPr>
        <w:t>(personalidad, autoestima,</w:t>
      </w:r>
      <w:r>
        <w:rPr>
          <w:spacing w:val="-21"/>
          <w:w w:val="95"/>
        </w:rPr>
        <w:t> </w:t>
      </w:r>
      <w:r>
        <w:rPr>
          <w:w w:val="95"/>
        </w:rPr>
        <w:t>resiliencia,</w:t>
      </w:r>
      <w:r>
        <w:rPr>
          <w:spacing w:val="-22"/>
          <w:w w:val="95"/>
        </w:rPr>
        <w:t> </w:t>
      </w:r>
      <w:r>
        <w:rPr>
          <w:w w:val="95"/>
        </w:rPr>
        <w:t>etc.).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acuerdo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comportamiento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estos</w:t>
      </w:r>
      <w:r>
        <w:rPr>
          <w:spacing w:val="-22"/>
          <w:w w:val="95"/>
        </w:rPr>
        <w:t> </w:t>
      </w:r>
      <w:r>
        <w:rPr>
          <w:w w:val="95"/>
        </w:rPr>
        <w:t>factores, </w:t>
      </w:r>
      <w:r>
        <w:rPr/>
        <w:t>pueden</w:t>
      </w:r>
      <w:r>
        <w:rPr>
          <w:spacing w:val="-30"/>
        </w:rPr>
        <w:t> </w:t>
      </w:r>
      <w:r>
        <w:rPr/>
        <w:t>ser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riesgo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protección.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salud</w:t>
      </w:r>
      <w:r>
        <w:rPr>
          <w:spacing w:val="-20"/>
          <w:w w:val="95"/>
        </w:rPr>
        <w:t> </w:t>
      </w:r>
      <w:r>
        <w:rPr>
          <w:w w:val="95"/>
        </w:rPr>
        <w:t>mental</w:t>
      </w:r>
      <w:r>
        <w:rPr>
          <w:spacing w:val="-20"/>
          <w:w w:val="95"/>
        </w:rPr>
        <w:t> </w:t>
      </w:r>
      <w:r>
        <w:rPr>
          <w:w w:val="95"/>
        </w:rPr>
        <w:t>incluye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bienestar</w:t>
      </w:r>
      <w:r>
        <w:rPr>
          <w:spacing w:val="-20"/>
          <w:w w:val="95"/>
        </w:rPr>
        <w:t> </w:t>
      </w:r>
      <w:r>
        <w:rPr>
          <w:w w:val="95"/>
        </w:rPr>
        <w:t>subjetivo,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línea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investigación </w:t>
      </w:r>
      <w:r>
        <w:rPr/>
        <w:t>tiene</w:t>
      </w:r>
      <w:r>
        <w:rPr>
          <w:spacing w:val="-22"/>
        </w:rPr>
        <w:t> </w:t>
      </w:r>
      <w:r>
        <w:rPr/>
        <w:t>sus</w:t>
      </w:r>
      <w:r>
        <w:rPr>
          <w:spacing w:val="-22"/>
        </w:rPr>
        <w:t> </w:t>
      </w:r>
      <w:r>
        <w:rPr/>
        <w:t>orígenes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silgo</w:t>
      </w:r>
      <w:r>
        <w:rPr>
          <w:spacing w:val="-22"/>
        </w:rPr>
        <w:t> </w:t>
      </w:r>
      <w:r>
        <w:rPr>
          <w:w w:val="105"/>
          <w:sz w:val="17"/>
        </w:rPr>
        <w:t>xvii</w:t>
      </w:r>
      <w:r>
        <w:rPr>
          <w:w w:val="105"/>
        </w:rPr>
        <w:t>.</w:t>
      </w:r>
      <w:r>
        <w:rPr>
          <w:spacing w:val="-24"/>
          <w:w w:val="105"/>
        </w:rPr>
        <w:t> </w:t>
      </w:r>
      <w:r>
        <w:rPr/>
        <w:t>Desde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punto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vista</w:t>
      </w:r>
      <w:r>
        <w:rPr>
          <w:spacing w:val="-22"/>
        </w:rPr>
        <w:t> </w:t>
      </w:r>
      <w:r>
        <w:rPr/>
        <w:t>ideológico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sustenta en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propósito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vida</w:t>
      </w:r>
      <w:r>
        <w:rPr>
          <w:spacing w:val="-5"/>
        </w:rPr>
        <w:t> </w:t>
      </w:r>
      <w:r>
        <w:rPr/>
        <w:t>humana</w:t>
      </w:r>
      <w:r>
        <w:rPr>
          <w:spacing w:val="-5"/>
        </w:rPr>
        <w:t> </w:t>
      </w:r>
      <w:r>
        <w:rPr/>
        <w:t>es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vida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sí</w:t>
      </w:r>
      <w:r>
        <w:rPr>
          <w:spacing w:val="-5"/>
        </w:rPr>
        <w:t> </w:t>
      </w:r>
      <w:r>
        <w:rPr/>
        <w:t>misma,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realización personal,</w:t>
      </w:r>
      <w:r>
        <w:rPr>
          <w:spacing w:val="-24"/>
        </w:rPr>
        <w:t> </w:t>
      </w:r>
      <w:r>
        <w:rPr/>
        <w:t>felicidad</w:t>
      </w:r>
      <w:r>
        <w:rPr>
          <w:spacing w:val="-25"/>
        </w:rPr>
        <w:t> </w:t>
      </w:r>
      <w:r>
        <w:rPr/>
        <w:t>y</w:t>
      </w:r>
      <w:r>
        <w:rPr>
          <w:spacing w:val="-24"/>
        </w:rPr>
        <w:t> </w:t>
      </w:r>
      <w:r>
        <w:rPr/>
        <w:t>satisfacción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vida</w:t>
      </w:r>
      <w:r>
        <w:rPr>
          <w:spacing w:val="-25"/>
        </w:rPr>
        <w:t> </w:t>
      </w:r>
      <w:r>
        <w:rPr/>
        <w:t>son</w:t>
      </w:r>
      <w:r>
        <w:rPr>
          <w:spacing w:val="-25"/>
        </w:rPr>
        <w:t> </w:t>
      </w:r>
      <w:r>
        <w:rPr/>
        <w:t>valores</w:t>
      </w:r>
      <w:r>
        <w:rPr>
          <w:spacing w:val="-24"/>
        </w:rPr>
        <w:t> </w:t>
      </w:r>
      <w:r>
        <w:rPr/>
        <w:t>centrales;</w:t>
      </w:r>
      <w:r>
        <w:rPr>
          <w:spacing w:val="-25"/>
        </w:rPr>
        <w:t> </w:t>
      </w:r>
      <w:r>
        <w:rPr/>
        <w:t>de</w:t>
      </w:r>
      <w:r>
        <w:rPr>
          <w:spacing w:val="-24"/>
        </w:rPr>
        <w:t> </w:t>
      </w:r>
      <w:r>
        <w:rPr/>
        <w:t>ahí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el bienestar</w:t>
      </w:r>
      <w:r>
        <w:rPr>
          <w:spacing w:val="-26"/>
        </w:rPr>
        <w:t> </w:t>
      </w:r>
      <w:r>
        <w:rPr/>
        <w:t>subjetivo</w:t>
      </w:r>
      <w:r>
        <w:rPr>
          <w:spacing w:val="-26"/>
        </w:rPr>
        <w:t> </w:t>
      </w:r>
      <w:r>
        <w:rPr>
          <w:spacing w:val="-11"/>
        </w:rPr>
        <w:t>y,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especial,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satisfacción</w:t>
      </w:r>
      <w:r>
        <w:rPr>
          <w:spacing w:val="-26"/>
        </w:rPr>
        <w:t> </w:t>
      </w:r>
      <w:r>
        <w:rPr/>
        <w:t>con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vida</w:t>
      </w:r>
      <w:r>
        <w:rPr>
          <w:spacing w:val="-25"/>
        </w:rPr>
        <w:t> </w:t>
      </w:r>
      <w:r>
        <w:rPr/>
        <w:t>sea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indicador</w:t>
      </w:r>
      <w:r>
        <w:rPr>
          <w:spacing w:val="-25"/>
        </w:rPr>
        <w:t> </w:t>
      </w:r>
      <w:r>
        <w:rPr/>
        <w:t>de la</w:t>
      </w:r>
      <w:r>
        <w:rPr>
          <w:spacing w:val="-23"/>
        </w:rPr>
        <w:t> </w:t>
      </w:r>
      <w:r>
        <w:rPr/>
        <w:t>calidad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vida.</w:t>
      </w:r>
    </w:p>
    <w:p>
      <w:pPr>
        <w:pStyle w:val="BodyText"/>
        <w:spacing w:line="242" w:lineRule="auto"/>
        <w:ind w:left="133" w:right="130" w:firstLine="283"/>
        <w:jc w:val="both"/>
      </w:pPr>
      <w:r>
        <w:rPr/>
        <w:t>De</w:t>
      </w:r>
      <w:r>
        <w:rPr>
          <w:spacing w:val="-20"/>
        </w:rPr>
        <w:t> </w:t>
      </w:r>
      <w:r>
        <w:rPr/>
        <w:t>forma</w:t>
      </w:r>
      <w:r>
        <w:rPr>
          <w:spacing w:val="-20"/>
        </w:rPr>
        <w:t> </w:t>
      </w:r>
      <w:r>
        <w:rPr/>
        <w:t>general,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bienestar</w:t>
      </w:r>
      <w:r>
        <w:rPr>
          <w:spacing w:val="-20"/>
        </w:rPr>
        <w:t> </w:t>
      </w:r>
      <w:r>
        <w:rPr/>
        <w:t>subjetivo</w:t>
      </w:r>
      <w:r>
        <w:rPr>
          <w:spacing w:val="-20"/>
        </w:rPr>
        <w:t> </w:t>
      </w:r>
      <w:r>
        <w:rPr/>
        <w:t>contempla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aspectos</w:t>
      </w:r>
      <w:r>
        <w:rPr>
          <w:spacing w:val="-20"/>
        </w:rPr>
        <w:t> </w:t>
      </w:r>
      <w:r>
        <w:rPr/>
        <w:t>afectivos</w:t>
      </w:r>
      <w:r>
        <w:rPr>
          <w:spacing w:val="-20"/>
        </w:rPr>
        <w:t> </w:t>
      </w:r>
      <w:r>
        <w:rPr/>
        <w:t>y </w:t>
      </w:r>
      <w:r>
        <w:rPr>
          <w:w w:val="95"/>
        </w:rPr>
        <w:t>cognitivos,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último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donde</w:t>
      </w:r>
      <w:r>
        <w:rPr>
          <w:spacing w:val="-14"/>
          <w:w w:val="95"/>
        </w:rPr>
        <w:t> </w:t>
      </w:r>
      <w:r>
        <w:rPr>
          <w:w w:val="95"/>
        </w:rPr>
        <w:t>está</w:t>
      </w:r>
      <w:r>
        <w:rPr>
          <w:spacing w:val="-14"/>
          <w:w w:val="95"/>
        </w:rPr>
        <w:t> </w:t>
      </w:r>
      <w:r>
        <w:rPr>
          <w:w w:val="95"/>
        </w:rPr>
        <w:t>referida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evaluación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satisfacción</w:t>
      </w:r>
      <w:r>
        <w:rPr>
          <w:spacing w:val="-15"/>
          <w:w w:val="95"/>
        </w:rPr>
        <w:t> </w:t>
      </w:r>
      <w:r>
        <w:rPr>
          <w:w w:val="95"/>
        </w:rPr>
        <w:t>que </w:t>
      </w:r>
      <w:r>
        <w:rPr/>
        <w:t>el</w:t>
      </w:r>
      <w:r>
        <w:rPr>
          <w:spacing w:val="-12"/>
        </w:rPr>
        <w:t> </w:t>
      </w:r>
      <w:r>
        <w:rPr/>
        <w:t>sujeto</w:t>
      </w:r>
      <w:r>
        <w:rPr>
          <w:spacing w:val="-13"/>
        </w:rPr>
        <w:t> </w:t>
      </w:r>
      <w:r>
        <w:rPr/>
        <w:t>hace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sí</w:t>
      </w:r>
      <w:r>
        <w:rPr>
          <w:spacing w:val="-12"/>
        </w:rPr>
        <w:t> </w:t>
      </w:r>
      <w:r>
        <w:rPr/>
        <w:t>mismo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su</w:t>
      </w:r>
      <w:r>
        <w:rPr>
          <w:spacing w:val="-12"/>
        </w:rPr>
        <w:t> </w:t>
      </w:r>
      <w:r>
        <w:rPr/>
        <w:t>vida.</w:t>
      </w:r>
      <w:r>
        <w:rPr>
          <w:spacing w:val="-13"/>
        </w:rPr>
        <w:t> </w:t>
      </w:r>
      <w:r>
        <w:rPr/>
        <w:t>Este</w:t>
      </w:r>
      <w:r>
        <w:rPr>
          <w:spacing w:val="-12"/>
        </w:rPr>
        <w:t> </w:t>
      </w:r>
      <w:r>
        <w:rPr/>
        <w:t>indicador</w:t>
      </w:r>
      <w:r>
        <w:rPr>
          <w:spacing w:val="-12"/>
        </w:rPr>
        <w:t> </w:t>
      </w:r>
      <w:r>
        <w:rPr/>
        <w:t>captura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valoración </w:t>
      </w:r>
      <w:r>
        <w:rPr>
          <w:w w:val="95"/>
        </w:rPr>
        <w:t>reflexiva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circunstancias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condiciones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vida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son</w:t>
      </w:r>
      <w:r>
        <w:rPr>
          <w:spacing w:val="-8"/>
          <w:w w:val="95"/>
        </w:rPr>
        <w:t> </w:t>
      </w:r>
      <w:r>
        <w:rPr>
          <w:w w:val="95"/>
        </w:rPr>
        <w:t>importantes</w:t>
      </w:r>
      <w:r>
        <w:rPr>
          <w:spacing w:val="-7"/>
          <w:w w:val="95"/>
        </w:rPr>
        <w:t> </w:t>
      </w:r>
      <w:r>
        <w:rPr>
          <w:w w:val="95"/>
        </w:rPr>
        <w:t>para el bienestar subjetivo; existe evidencia de personas que con elevado bienestar subjetivo</w:t>
      </w:r>
      <w:r>
        <w:rPr>
          <w:spacing w:val="-17"/>
          <w:w w:val="95"/>
        </w:rPr>
        <w:t> </w:t>
      </w:r>
      <w:r>
        <w:rPr>
          <w:w w:val="95"/>
        </w:rPr>
        <w:t>reportan</w:t>
      </w:r>
      <w:r>
        <w:rPr>
          <w:spacing w:val="-16"/>
          <w:w w:val="95"/>
        </w:rPr>
        <w:t> </w:t>
      </w:r>
      <w:r>
        <w:rPr>
          <w:w w:val="95"/>
        </w:rPr>
        <w:t>menos</w:t>
      </w:r>
      <w:r>
        <w:rPr>
          <w:spacing w:val="-16"/>
          <w:w w:val="95"/>
        </w:rPr>
        <w:t> </w:t>
      </w:r>
      <w:r>
        <w:rPr>
          <w:w w:val="95"/>
        </w:rPr>
        <w:t>enfermedades</w:t>
      </w:r>
      <w:r>
        <w:rPr>
          <w:spacing w:val="-16"/>
          <w:w w:val="95"/>
        </w:rPr>
        <w:t> </w:t>
      </w:r>
      <w:r>
        <w:rPr>
          <w:w w:val="95"/>
        </w:rPr>
        <w:t>(Díaz,</w:t>
      </w:r>
      <w:r>
        <w:rPr>
          <w:spacing w:val="-16"/>
          <w:w w:val="95"/>
        </w:rPr>
        <w:t> </w:t>
      </w:r>
      <w:r>
        <w:rPr>
          <w:w w:val="95"/>
        </w:rPr>
        <w:t>Alonso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Bayarre,</w:t>
      </w:r>
      <w:r>
        <w:rPr>
          <w:spacing w:val="-16"/>
          <w:w w:val="95"/>
        </w:rPr>
        <w:t> </w:t>
      </w:r>
      <w:r>
        <w:rPr>
          <w:w w:val="95"/>
        </w:rPr>
        <w:t>2002).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bienestar</w:t>
      </w:r>
      <w:r>
        <w:rPr>
          <w:spacing w:val="-31"/>
          <w:w w:val="95"/>
        </w:rPr>
        <w:t> </w:t>
      </w:r>
      <w:r>
        <w:rPr>
          <w:w w:val="95"/>
        </w:rPr>
        <w:t>subjetivo</w:t>
      </w:r>
      <w:r>
        <w:rPr>
          <w:spacing w:val="-31"/>
          <w:w w:val="95"/>
        </w:rPr>
        <w:t> </w:t>
      </w:r>
      <w:r>
        <w:rPr>
          <w:w w:val="95"/>
        </w:rPr>
        <w:t>ha</w:t>
      </w:r>
      <w:r>
        <w:rPr>
          <w:spacing w:val="-31"/>
          <w:w w:val="95"/>
        </w:rPr>
        <w:t> </w:t>
      </w:r>
      <w:r>
        <w:rPr>
          <w:w w:val="95"/>
        </w:rPr>
        <w:t>sido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explicado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desde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diferentes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teorías;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ejemplo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ellas </w:t>
      </w:r>
      <w:r>
        <w:rPr>
          <w:spacing w:val="-3"/>
          <w:w w:val="86"/>
        </w:rPr>
        <w:t>e</w:t>
      </w:r>
      <w:r>
        <w:rPr>
          <w:w w:val="86"/>
        </w:rPr>
        <w:t>s</w:t>
      </w:r>
      <w:r>
        <w:rPr>
          <w:spacing w:val="9"/>
        </w:rPr>
        <w:t> </w:t>
      </w:r>
      <w:r>
        <w:rPr>
          <w:spacing w:val="-3"/>
          <w:w w:val="93"/>
        </w:rPr>
        <w:t>l</w:t>
      </w:r>
      <w:r>
        <w:rPr>
          <w:w w:val="93"/>
        </w:rPr>
        <w:t>a</w:t>
      </w:r>
      <w:r>
        <w:rPr>
          <w:spacing w:val="9"/>
        </w:rPr>
        <w:t> </w:t>
      </w:r>
      <w:r>
        <w:rPr>
          <w:rFonts w:ascii="Times New Roman" w:hAnsi="Times New Roman"/>
          <w:i/>
          <w:spacing w:val="-2"/>
          <w:w w:val="76"/>
        </w:rPr>
        <w:t>tteorí</w:t>
      </w:r>
      <w:r>
        <w:rPr>
          <w:rFonts w:ascii="Times New Roman" w:hAnsi="Times New Roman"/>
          <w:i/>
          <w:w w:val="76"/>
        </w:rPr>
        <w:t>a</w:t>
      </w:r>
      <w:r>
        <w:rPr>
          <w:rFonts w:ascii="Times New Roman" w:hAnsi="Times New Roman"/>
          <w:i/>
          <w:spacing w:val="2"/>
        </w:rPr>
        <w:t> </w:t>
      </w:r>
      <w:r>
        <w:rPr>
          <w:rFonts w:ascii="Times New Roman" w:hAnsi="Times New Roman"/>
          <w:i/>
          <w:spacing w:val="-2"/>
          <w:w w:val="83"/>
        </w:rPr>
        <w:t>d</w:t>
      </w:r>
      <w:r>
        <w:rPr>
          <w:rFonts w:ascii="Times New Roman" w:hAnsi="Times New Roman"/>
          <w:i/>
          <w:w w:val="83"/>
        </w:rPr>
        <w:t>e</w:t>
      </w:r>
      <w:r>
        <w:rPr>
          <w:rFonts w:ascii="Times New Roman" w:hAnsi="Times New Roman"/>
          <w:i/>
          <w:spacing w:val="2"/>
        </w:rPr>
        <w:t> </w:t>
      </w:r>
      <w:r>
        <w:rPr>
          <w:rFonts w:ascii="Times New Roman" w:hAnsi="Times New Roman"/>
          <w:i/>
          <w:spacing w:val="-2"/>
          <w:w w:val="89"/>
        </w:rPr>
        <w:t>l</w:t>
      </w:r>
      <w:r>
        <w:rPr>
          <w:rFonts w:ascii="Times New Roman" w:hAnsi="Times New Roman"/>
          <w:i/>
          <w:w w:val="89"/>
        </w:rPr>
        <w:t>a</w:t>
      </w:r>
      <w:r>
        <w:rPr>
          <w:rFonts w:ascii="Times New Roman" w:hAnsi="Times New Roman"/>
          <w:i/>
          <w:spacing w:val="2"/>
        </w:rPr>
        <w:t> </w:t>
      </w:r>
      <w:r>
        <w:rPr>
          <w:rFonts w:ascii="Times New Roman" w:hAnsi="Times New Roman"/>
          <w:i/>
          <w:spacing w:val="-3"/>
          <w:w w:val="94"/>
        </w:rPr>
        <w:t>au</w:t>
      </w:r>
      <w:r>
        <w:rPr>
          <w:rFonts w:ascii="Times New Roman" w:hAnsi="Times New Roman"/>
          <w:i/>
          <w:spacing w:val="-1"/>
          <w:w w:val="44"/>
        </w:rPr>
        <w:t>tt</w:t>
      </w:r>
      <w:r>
        <w:rPr>
          <w:rFonts w:ascii="Times New Roman" w:hAnsi="Times New Roman"/>
          <w:i/>
          <w:spacing w:val="-3"/>
          <w:w w:val="82"/>
        </w:rPr>
        <w:t>od</w:t>
      </w:r>
      <w:r>
        <w:rPr>
          <w:rFonts w:ascii="Times New Roman" w:hAnsi="Times New Roman"/>
          <w:i/>
          <w:spacing w:val="-2"/>
          <w:w w:val="82"/>
        </w:rPr>
        <w:t>e</w:t>
      </w:r>
      <w:r>
        <w:rPr>
          <w:rFonts w:ascii="Times New Roman" w:hAnsi="Times New Roman"/>
          <w:i/>
          <w:spacing w:val="-1"/>
          <w:w w:val="44"/>
        </w:rPr>
        <w:t>tt</w:t>
      </w:r>
      <w:r>
        <w:rPr>
          <w:rFonts w:ascii="Times New Roman" w:hAnsi="Times New Roman"/>
          <w:i/>
          <w:spacing w:val="-3"/>
          <w:w w:val="88"/>
        </w:rPr>
        <w:t>erminació</w:t>
      </w:r>
      <w:r>
        <w:rPr>
          <w:rFonts w:ascii="Times New Roman" w:hAnsi="Times New Roman"/>
          <w:i/>
          <w:spacing w:val="-2"/>
          <w:w w:val="88"/>
        </w:rPr>
        <w:t>n</w:t>
      </w:r>
      <w:r>
        <w:rPr>
          <w:w w:val="121"/>
        </w:rPr>
        <w:t>,</w:t>
      </w:r>
      <w:r>
        <w:rPr>
          <w:spacing w:val="9"/>
        </w:rPr>
        <w:t> </w:t>
      </w:r>
      <w:r>
        <w:rPr>
          <w:spacing w:val="-3"/>
          <w:w w:val="97"/>
        </w:rPr>
        <w:t>d</w:t>
      </w:r>
      <w:r>
        <w:rPr>
          <w:spacing w:val="-2"/>
          <w:w w:val="92"/>
        </w:rPr>
        <w:t>e</w:t>
      </w:r>
      <w:r>
        <w:rPr>
          <w:spacing w:val="-2"/>
          <w:w w:val="80"/>
        </w:rPr>
        <w:t>s</w:t>
      </w:r>
      <w:r>
        <w:rPr>
          <w:spacing w:val="-2"/>
          <w:w w:val="90"/>
        </w:rPr>
        <w:t>c</w:t>
      </w:r>
      <w:r>
        <w:rPr>
          <w:spacing w:val="-2"/>
          <w:w w:val="91"/>
        </w:rPr>
        <w:t>r</w:t>
      </w:r>
      <w:r>
        <w:rPr>
          <w:spacing w:val="-3"/>
          <w:w w:val="93"/>
        </w:rPr>
        <w:t>i</w:t>
      </w:r>
      <w:r>
        <w:rPr>
          <w:spacing w:val="-3"/>
          <w:w w:val="88"/>
        </w:rPr>
        <w:t>t</w:t>
      </w:r>
      <w:r>
        <w:rPr>
          <w:w w:val="92"/>
        </w:rPr>
        <w:t>a</w:t>
      </w:r>
      <w:r>
        <w:rPr>
          <w:spacing w:val="9"/>
        </w:rPr>
        <w:t> </w:t>
      </w:r>
      <w:r>
        <w:rPr>
          <w:spacing w:val="-2"/>
          <w:w w:val="98"/>
        </w:rPr>
        <w:t>p</w:t>
      </w:r>
      <w:r>
        <w:rPr>
          <w:spacing w:val="-2"/>
          <w:w w:val="94"/>
        </w:rPr>
        <w:t>o</w:t>
      </w:r>
      <w:r>
        <w:rPr>
          <w:w w:val="91"/>
        </w:rPr>
        <w:t>r</w:t>
      </w:r>
      <w:r>
        <w:rPr>
          <w:spacing w:val="9"/>
        </w:rPr>
        <w:t> </w:t>
      </w:r>
      <w:r>
        <w:rPr>
          <w:spacing w:val="-3"/>
          <w:w w:val="102"/>
        </w:rPr>
        <w:t>R</w:t>
      </w:r>
      <w:r>
        <w:rPr>
          <w:spacing w:val="-2"/>
          <w:w w:val="84"/>
        </w:rPr>
        <w:t>y</w:t>
      </w:r>
      <w:r>
        <w:rPr>
          <w:spacing w:val="-3"/>
          <w:w w:val="92"/>
        </w:rPr>
        <w:t>a</w:t>
      </w:r>
      <w:r>
        <w:rPr>
          <w:w w:val="96"/>
        </w:rPr>
        <w:t>n</w:t>
      </w:r>
      <w:r>
        <w:rPr>
          <w:spacing w:val="9"/>
        </w:rPr>
        <w:t> </w:t>
      </w:r>
      <w:r>
        <w:rPr>
          <w:w w:val="84"/>
        </w:rPr>
        <w:t>y</w:t>
      </w:r>
      <w:r>
        <w:rPr>
          <w:spacing w:val="9"/>
        </w:rPr>
        <w:t> </w:t>
      </w:r>
      <w:r>
        <w:rPr>
          <w:spacing w:val="-2"/>
          <w:w w:val="103"/>
        </w:rPr>
        <w:t>D</w:t>
      </w:r>
      <w:r>
        <w:rPr>
          <w:spacing w:val="-2"/>
          <w:w w:val="92"/>
        </w:rPr>
        <w:t>e</w:t>
      </w:r>
      <w:r>
        <w:rPr>
          <w:spacing w:val="-2"/>
          <w:w w:val="90"/>
        </w:rPr>
        <w:t>c</w:t>
      </w:r>
      <w:r>
        <w:rPr>
          <w:w w:val="93"/>
        </w:rPr>
        <w:t>i</w:t>
      </w:r>
      <w:r>
        <w:rPr>
          <w:spacing w:val="9"/>
        </w:rPr>
        <w:t> </w:t>
      </w:r>
      <w:r>
        <w:rPr>
          <w:spacing w:val="-2"/>
          <w:w w:val="78"/>
        </w:rPr>
        <w:t>(</w:t>
      </w:r>
      <w:r>
        <w:rPr>
          <w:spacing w:val="-2"/>
          <w:w w:val="90"/>
        </w:rPr>
        <w:t>2000</w:t>
      </w:r>
      <w:r>
        <w:rPr>
          <w:spacing w:val="-2"/>
          <w:w w:val="78"/>
        </w:rPr>
        <w:t>)</w:t>
      </w:r>
      <w:r>
        <w:rPr>
          <w:w w:val="121"/>
        </w:rPr>
        <w:t>,</w:t>
      </w:r>
      <w:r>
        <w:rPr>
          <w:spacing w:val="9"/>
        </w:rPr>
        <w:t> </w:t>
      </w:r>
      <w:r>
        <w:rPr>
          <w:spacing w:val="-3"/>
          <w:w w:val="92"/>
        </w:rPr>
        <w:t>q</w:t>
      </w:r>
      <w:r>
        <w:rPr>
          <w:spacing w:val="-2"/>
          <w:w w:val="93"/>
        </w:rPr>
        <w:t>u</w:t>
      </w:r>
      <w:r>
        <w:rPr>
          <w:spacing w:val="-3"/>
          <w:w w:val="93"/>
        </w:rPr>
        <w:t>i</w:t>
      </w:r>
      <w:r>
        <w:rPr>
          <w:spacing w:val="-2"/>
          <w:w w:val="92"/>
        </w:rPr>
        <w:t>e</w:t>
      </w:r>
      <w:r>
        <w:rPr>
          <w:spacing w:val="-3"/>
          <w:w w:val="96"/>
        </w:rPr>
        <w:t>n</w:t>
      </w:r>
      <w:r>
        <w:rPr>
          <w:spacing w:val="-2"/>
          <w:w w:val="92"/>
        </w:rPr>
        <w:t>e</w:t>
      </w:r>
      <w:r>
        <w:rPr>
          <w:w w:val="80"/>
        </w:rPr>
        <w:t>s</w:t>
      </w:r>
      <w:r>
        <w:rPr>
          <w:spacing w:val="9"/>
        </w:rPr>
        <w:t> </w:t>
      </w:r>
      <w:r>
        <w:rPr>
          <w:spacing w:val="-2"/>
          <w:w w:val="98"/>
        </w:rPr>
        <w:t>p</w:t>
      </w:r>
      <w:r>
        <w:rPr>
          <w:spacing w:val="-3"/>
          <w:w w:val="92"/>
        </w:rPr>
        <w:t>a</w:t>
      </w:r>
      <w:r>
        <w:rPr>
          <w:spacing w:val="-2"/>
          <w:w w:val="91"/>
        </w:rPr>
        <w:t>r</w:t>
      </w:r>
      <w:r>
        <w:rPr>
          <w:spacing w:val="-3"/>
          <w:w w:val="88"/>
        </w:rPr>
        <w:t>t</w:t>
      </w:r>
      <w:r>
        <w:rPr>
          <w:spacing w:val="-2"/>
          <w:w w:val="92"/>
        </w:rPr>
        <w:t>e</w:t>
      </w:r>
      <w:r>
        <w:rPr>
          <w:w w:val="96"/>
        </w:rPr>
        <w:t>n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supuesto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personas</w:t>
      </w:r>
      <w:r>
        <w:rPr>
          <w:spacing w:val="-16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responsables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proactivas,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depende </w:t>
      </w:r>
      <w:r>
        <w:rPr/>
        <w:t>su</w:t>
      </w:r>
      <w:r>
        <w:rPr>
          <w:spacing w:val="-29"/>
        </w:rPr>
        <w:t> </w:t>
      </w:r>
      <w:r>
        <w:rPr>
          <w:spacing w:val="-3"/>
        </w:rPr>
        <w:t>funcionamiento</w:t>
      </w:r>
      <w:r>
        <w:rPr>
          <w:spacing w:val="-29"/>
        </w:rPr>
        <w:t> </w:t>
      </w:r>
      <w:r>
        <w:rPr>
          <w:spacing w:val="-3"/>
        </w:rPr>
        <w:t>social,</w:t>
      </w:r>
      <w:r>
        <w:rPr>
          <w:spacing w:val="-29"/>
        </w:rPr>
        <w:t> </w:t>
      </w:r>
      <w:r>
        <w:rPr>
          <w:spacing w:val="-3"/>
        </w:rPr>
        <w:t>fundamento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éxito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-3"/>
        </w:rPr>
        <w:t>desarrollo</w:t>
      </w:r>
      <w:r>
        <w:rPr>
          <w:spacing w:val="-29"/>
        </w:rPr>
        <w:t> </w:t>
      </w:r>
      <w:r>
        <w:rPr>
          <w:spacing w:val="-3"/>
        </w:rPr>
        <w:t>individual.</w:t>
      </w:r>
      <w:r>
        <w:rPr>
          <w:spacing w:val="-29"/>
        </w:rPr>
        <w:t> </w:t>
      </w:r>
      <w:r>
        <w:rPr/>
        <w:t>Si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contexto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negativo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respuesta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sujeto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alineación</w:t>
      </w:r>
      <w:r>
        <w:rPr>
          <w:spacing w:val="-9"/>
          <w:w w:val="95"/>
        </w:rPr>
        <w:t> </w:t>
      </w:r>
      <w:r>
        <w:rPr>
          <w:w w:val="95"/>
        </w:rPr>
        <w:t>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inactividad.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rFonts w:ascii="Times New Roman" w:hAnsi="Times New Roman"/>
          <w:i/>
          <w:w w:val="90"/>
        </w:rPr>
        <w:t>modelo</w:t>
      </w:r>
      <w:r>
        <w:rPr>
          <w:rFonts w:ascii="Times New Roman" w:hAnsi="Times New Roman"/>
          <w:i/>
          <w:spacing w:val="-27"/>
          <w:w w:val="90"/>
        </w:rPr>
        <w:t> </w:t>
      </w:r>
      <w:r>
        <w:rPr>
          <w:rFonts w:ascii="Times New Roman" w:hAnsi="Times New Roman"/>
          <w:i/>
          <w:w w:val="90"/>
        </w:rPr>
        <w:t>muttidimensional</w:t>
      </w:r>
      <w:r>
        <w:rPr>
          <w:rFonts w:ascii="Times New Roman" w:hAnsi="Times New Roman"/>
          <w:i/>
          <w:spacing w:val="-26"/>
          <w:w w:val="90"/>
        </w:rPr>
        <w:t> </w:t>
      </w:r>
      <w:r>
        <w:rPr>
          <w:rFonts w:ascii="Times New Roman" w:hAnsi="Times New Roman"/>
          <w:i/>
          <w:w w:val="90"/>
        </w:rPr>
        <w:t>del</w:t>
      </w:r>
      <w:r>
        <w:rPr>
          <w:rFonts w:ascii="Times New Roman" w:hAnsi="Times New Roman"/>
          <w:i/>
          <w:spacing w:val="-27"/>
          <w:w w:val="90"/>
        </w:rPr>
        <w:t> </w:t>
      </w:r>
      <w:r>
        <w:rPr>
          <w:rFonts w:ascii="Times New Roman" w:hAnsi="Times New Roman"/>
          <w:i/>
          <w:w w:val="90"/>
        </w:rPr>
        <w:t>bienesttar</w:t>
      </w:r>
      <w:r>
        <w:rPr>
          <w:rFonts w:ascii="Times New Roman" w:hAnsi="Times New Roman"/>
          <w:i/>
          <w:spacing w:val="-27"/>
          <w:w w:val="90"/>
        </w:rPr>
        <w:t> </w:t>
      </w:r>
      <w:r>
        <w:rPr>
          <w:rFonts w:ascii="Times New Roman" w:hAnsi="Times New Roman"/>
          <w:i/>
          <w:w w:val="90"/>
        </w:rPr>
        <w:t>subjettivo</w:t>
      </w:r>
      <w:r>
        <w:rPr>
          <w:rFonts w:ascii="Times New Roman" w:hAnsi="Times New Roman"/>
          <w:i/>
          <w:spacing w:val="-27"/>
          <w:w w:val="90"/>
        </w:rPr>
        <w:t> </w:t>
      </w:r>
      <w:r>
        <w:rPr>
          <w:w w:val="90"/>
        </w:rPr>
        <w:t>(Ryff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spacing w:val="-2"/>
          <w:w w:val="90"/>
        </w:rPr>
        <w:t>Keyes,</w:t>
      </w:r>
      <w:r>
        <w:rPr>
          <w:spacing w:val="-21"/>
          <w:w w:val="90"/>
        </w:rPr>
        <w:t> </w:t>
      </w:r>
      <w:r>
        <w:rPr>
          <w:w w:val="90"/>
        </w:rPr>
        <w:t>1995)</w:t>
      </w:r>
      <w:r>
        <w:rPr>
          <w:spacing w:val="-21"/>
          <w:w w:val="90"/>
        </w:rPr>
        <w:t> </w:t>
      </w:r>
      <w:r>
        <w:rPr>
          <w:w w:val="90"/>
        </w:rPr>
        <w:t>propone</w:t>
      </w:r>
      <w:r>
        <w:rPr>
          <w:spacing w:val="-21"/>
          <w:w w:val="90"/>
        </w:rPr>
        <w:t> </w:t>
      </w:r>
      <w:r>
        <w:rPr>
          <w:w w:val="90"/>
        </w:rPr>
        <w:t>que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funcionamiento</w:t>
      </w:r>
      <w:r>
        <w:rPr>
          <w:spacing w:val="-8"/>
          <w:w w:val="95"/>
        </w:rPr>
        <w:t> </w:t>
      </w:r>
      <w:r>
        <w:rPr>
          <w:w w:val="95"/>
        </w:rPr>
        <w:t>psicológico</w:t>
      </w:r>
      <w:r>
        <w:rPr>
          <w:spacing w:val="-7"/>
          <w:w w:val="95"/>
        </w:rPr>
        <w:t> </w:t>
      </w:r>
      <w:r>
        <w:rPr>
          <w:w w:val="95"/>
        </w:rPr>
        <w:t>está</w:t>
      </w:r>
      <w:r>
        <w:rPr>
          <w:spacing w:val="-7"/>
          <w:w w:val="95"/>
        </w:rPr>
        <w:t> </w:t>
      </w:r>
      <w:r>
        <w:rPr>
          <w:w w:val="95"/>
        </w:rPr>
        <w:t>conformado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seis</w:t>
      </w:r>
      <w:r>
        <w:rPr>
          <w:spacing w:val="-7"/>
          <w:w w:val="95"/>
        </w:rPr>
        <w:t> </w:t>
      </w:r>
      <w:r>
        <w:rPr>
          <w:w w:val="95"/>
        </w:rPr>
        <w:t>siguientes</w:t>
      </w:r>
      <w:r>
        <w:rPr>
          <w:spacing w:val="-8"/>
          <w:w w:val="95"/>
        </w:rPr>
        <w:t> </w:t>
      </w:r>
      <w:r>
        <w:rPr>
          <w:w w:val="95"/>
        </w:rPr>
        <w:t>dimensio- nes: </w:t>
      </w:r>
      <w:r>
        <w:rPr>
          <w:spacing w:val="-3"/>
          <w:w w:val="95"/>
        </w:rPr>
        <w:t>autoaceptación, dominio </w:t>
      </w:r>
      <w:r>
        <w:rPr>
          <w:w w:val="95"/>
        </w:rPr>
        <w:t>del medio </w:t>
      </w:r>
      <w:r>
        <w:rPr>
          <w:spacing w:val="-3"/>
          <w:w w:val="95"/>
        </w:rPr>
        <w:t>ambiente, autonomía, propósitos </w:t>
      </w:r>
      <w:r>
        <w:rPr>
          <w:w w:val="95"/>
        </w:rPr>
        <w:t>de vida, relaciones</w:t>
      </w:r>
      <w:r>
        <w:rPr>
          <w:spacing w:val="-14"/>
          <w:w w:val="95"/>
        </w:rPr>
        <w:t> </w:t>
      </w:r>
      <w:r>
        <w:rPr>
          <w:w w:val="95"/>
        </w:rPr>
        <w:t>positivas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crecimiento</w:t>
      </w:r>
      <w:r>
        <w:rPr>
          <w:spacing w:val="-14"/>
          <w:w w:val="95"/>
        </w:rPr>
        <w:t> </w:t>
      </w:r>
      <w:r>
        <w:rPr>
          <w:w w:val="95"/>
        </w:rPr>
        <w:t>personal.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autores</w:t>
      </w:r>
      <w:r>
        <w:rPr>
          <w:spacing w:val="-14"/>
          <w:w w:val="95"/>
        </w:rPr>
        <w:t> </w:t>
      </w:r>
      <w:r>
        <w:rPr>
          <w:w w:val="95"/>
        </w:rPr>
        <w:t>reportan,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través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sus </w:t>
      </w:r>
      <w:r>
        <w:rPr/>
        <w:t>investigaciones,</w:t>
      </w:r>
      <w:r>
        <w:rPr>
          <w:spacing w:val="-13"/>
        </w:rPr>
        <w:t> </w:t>
      </w:r>
      <w:r>
        <w:rPr/>
        <w:t>cambios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bienestar</w:t>
      </w:r>
      <w:r>
        <w:rPr>
          <w:spacing w:val="-13"/>
        </w:rPr>
        <w:t> </w:t>
      </w:r>
      <w:r>
        <w:rPr/>
        <w:t>subjetivo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lo</w:t>
      </w:r>
      <w:r>
        <w:rPr>
          <w:spacing w:val="-13"/>
        </w:rPr>
        <w:t> </w:t>
      </w:r>
      <w:r>
        <w:rPr>
          <w:spacing w:val="-3"/>
        </w:rPr>
        <w:t>largo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vida,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las </w:t>
      </w:r>
      <w:r>
        <w:rPr>
          <w:w w:val="95"/>
        </w:rPr>
        <w:t>diferencias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significado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cada</w:t>
      </w:r>
      <w:r>
        <w:rPr>
          <w:spacing w:val="-16"/>
          <w:w w:val="95"/>
        </w:rPr>
        <w:t> </w:t>
      </w:r>
      <w:r>
        <w:rPr>
          <w:w w:val="95"/>
        </w:rPr>
        <w:t>dimensión,</w:t>
      </w:r>
      <w:r>
        <w:rPr>
          <w:spacing w:val="-16"/>
          <w:w w:val="95"/>
        </w:rPr>
        <w:t> </w:t>
      </w:r>
      <w:r>
        <w:rPr>
          <w:w w:val="95"/>
        </w:rPr>
        <w:t>ejemplos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ello</w:t>
      </w:r>
      <w:r>
        <w:rPr>
          <w:spacing w:val="-16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propósitos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vida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redes</w:t>
      </w:r>
      <w:r>
        <w:rPr>
          <w:spacing w:val="-28"/>
        </w:rPr>
        <w:t> </w:t>
      </w:r>
      <w:r>
        <w:rPr/>
        <w:t>sociales</w:t>
      </w:r>
      <w:r>
        <w:rPr>
          <w:spacing w:val="-29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adultez</w:t>
      </w:r>
      <w:r>
        <w:rPr>
          <w:spacing w:val="-28"/>
        </w:rPr>
        <w:t> </w:t>
      </w:r>
      <w:r>
        <w:rPr/>
        <w:t>tardía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vejez.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Asimismo,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modelo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de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acercamientto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a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la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metta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w w:val="95"/>
        </w:rPr>
        <w:t>considera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cambios</w:t>
      </w:r>
      <w:r>
        <w:rPr>
          <w:spacing w:val="-23"/>
          <w:w w:val="95"/>
        </w:rPr>
        <w:t> </w:t>
      </w:r>
      <w:r>
        <w:rPr>
          <w:w w:val="95"/>
        </w:rPr>
        <w:t>internali- </w:t>
      </w:r>
      <w:r>
        <w:rPr/>
        <w:t>zados</w:t>
      </w:r>
      <w:r>
        <w:rPr>
          <w:spacing w:val="-25"/>
        </w:rPr>
        <w:t> </w:t>
      </w:r>
      <w:r>
        <w:rPr/>
        <w:t>deseados</w:t>
      </w:r>
      <w:r>
        <w:rPr>
          <w:spacing w:val="-24"/>
        </w:rPr>
        <w:t> </w:t>
      </w:r>
      <w:r>
        <w:rPr/>
        <w:t>por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individuos,</w:t>
      </w:r>
      <w:r>
        <w:rPr>
          <w:spacing w:val="-25"/>
        </w:rPr>
        <w:t> </w:t>
      </w:r>
      <w:r>
        <w:rPr/>
        <w:t>este</w:t>
      </w:r>
      <w:r>
        <w:rPr>
          <w:spacing w:val="-25"/>
        </w:rPr>
        <w:t> </w:t>
      </w:r>
      <w:r>
        <w:rPr/>
        <w:t>modelo</w:t>
      </w:r>
      <w:r>
        <w:rPr>
          <w:spacing w:val="-25"/>
        </w:rPr>
        <w:t> </w:t>
      </w:r>
      <w:r>
        <w:rPr/>
        <w:t>plantea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marcadores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bienestar</w:t>
      </w:r>
      <w:r>
        <w:rPr>
          <w:spacing w:val="-16"/>
          <w:w w:val="95"/>
        </w:rPr>
        <w:t> </w:t>
      </w:r>
      <w:r>
        <w:rPr>
          <w:w w:val="95"/>
        </w:rPr>
        <w:t>están</w:t>
      </w:r>
      <w:r>
        <w:rPr>
          <w:spacing w:val="-16"/>
          <w:w w:val="95"/>
        </w:rPr>
        <w:t> </w:t>
      </w:r>
      <w:r>
        <w:rPr>
          <w:w w:val="95"/>
        </w:rPr>
        <w:t>determinados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metas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valores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cada</w:t>
      </w:r>
      <w:r>
        <w:rPr>
          <w:spacing w:val="-16"/>
          <w:w w:val="95"/>
        </w:rPr>
        <w:t> </w:t>
      </w:r>
      <w:r>
        <w:rPr>
          <w:w w:val="95"/>
        </w:rPr>
        <w:t>individuo</w:t>
      </w:r>
      <w:r>
        <w:rPr>
          <w:spacing w:val="-16"/>
          <w:w w:val="95"/>
        </w:rPr>
        <w:t> </w:t>
      </w:r>
      <w:r>
        <w:rPr>
          <w:w w:val="95"/>
        </w:rPr>
        <w:t>(Diener</w:t>
      </w:r>
      <w:r>
        <w:rPr>
          <w:spacing w:val="-16"/>
          <w:w w:val="95"/>
        </w:rPr>
        <w:t> </w:t>
      </w:r>
      <w:r>
        <w:rPr>
          <w:w w:val="95"/>
        </w:rPr>
        <w:t>y </w:t>
      </w:r>
      <w:r>
        <w:rPr>
          <w:spacing w:val="-3"/>
        </w:rPr>
        <w:t>Fujita,</w:t>
      </w:r>
      <w:r>
        <w:rPr>
          <w:spacing w:val="-26"/>
        </w:rPr>
        <w:t> </w:t>
      </w:r>
      <w:r>
        <w:rPr/>
        <w:t>1995;</w:t>
      </w:r>
      <w:r>
        <w:rPr>
          <w:spacing w:val="-26"/>
        </w:rPr>
        <w:t> </w:t>
      </w:r>
      <w:r>
        <w:rPr/>
        <w:t>Emmons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>
          <w:spacing w:val="-4"/>
        </w:rPr>
        <w:t>Diener,</w:t>
      </w:r>
      <w:r>
        <w:rPr>
          <w:spacing w:val="-26"/>
        </w:rPr>
        <w:t> </w:t>
      </w:r>
      <w:r>
        <w:rPr/>
        <w:t>1985;</w:t>
      </w:r>
      <w:r>
        <w:rPr>
          <w:spacing w:val="-26"/>
        </w:rPr>
        <w:t> </w:t>
      </w:r>
      <w:r>
        <w:rPr>
          <w:spacing w:val="-4"/>
        </w:rPr>
        <w:t>Diener,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Suh,</w:t>
      </w:r>
      <w:r>
        <w:rPr>
          <w:spacing w:val="-26"/>
        </w:rPr>
        <w:t> </w:t>
      </w:r>
      <w:r>
        <w:rPr/>
        <w:t>2000).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23"/>
        </w:rPr>
        <w:t> </w:t>
      </w:r>
      <w:r>
        <w:rPr/>
        <w:t>este</w:t>
      </w:r>
      <w:r>
        <w:rPr>
          <w:spacing w:val="-23"/>
        </w:rPr>
        <w:t> </w:t>
      </w:r>
      <w:r>
        <w:rPr/>
        <w:t>contexto,</w:t>
      </w:r>
      <w:r>
        <w:rPr>
          <w:spacing w:val="-23"/>
        </w:rPr>
        <w:t> </w:t>
      </w:r>
      <w:r>
        <w:rPr/>
        <w:t>estudios</w:t>
      </w:r>
      <w:r>
        <w:rPr>
          <w:spacing w:val="-23"/>
        </w:rPr>
        <w:t> </w:t>
      </w:r>
      <w:r>
        <w:rPr/>
        <w:t>realizados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mujeres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viven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etapa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cli- materio</w:t>
      </w:r>
      <w:r>
        <w:rPr>
          <w:spacing w:val="-15"/>
        </w:rPr>
        <w:t> </w:t>
      </w:r>
      <w:r>
        <w:rPr/>
        <w:t>muestran</w:t>
      </w:r>
      <w:r>
        <w:rPr>
          <w:spacing w:val="-15"/>
        </w:rPr>
        <w:t> </w:t>
      </w:r>
      <w:r>
        <w:rPr/>
        <w:t>un</w:t>
      </w:r>
      <w:r>
        <w:rPr>
          <w:spacing w:val="-16"/>
        </w:rPr>
        <w:t> </w:t>
      </w:r>
      <w:r>
        <w:rPr/>
        <w:t>alto</w:t>
      </w:r>
      <w:r>
        <w:rPr>
          <w:spacing w:val="-15"/>
        </w:rPr>
        <w:t> </w:t>
      </w:r>
      <w:r>
        <w:rPr/>
        <w:t>índice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satisfacción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vida,</w:t>
      </w:r>
      <w:r>
        <w:rPr>
          <w:spacing w:val="-16"/>
        </w:rPr>
        <w:t> </w:t>
      </w:r>
      <w:r>
        <w:rPr/>
        <w:t>que</w:t>
      </w:r>
      <w:r>
        <w:rPr>
          <w:spacing w:val="-15"/>
        </w:rPr>
        <w:t> </w:t>
      </w:r>
      <w:r>
        <w:rPr/>
        <w:t>se</w:t>
      </w:r>
      <w:r>
        <w:rPr>
          <w:spacing w:val="-16"/>
        </w:rPr>
        <w:t> </w:t>
      </w:r>
      <w:r>
        <w:rPr/>
        <w:t>explica</w:t>
      </w:r>
      <w:r>
        <w:rPr>
          <w:spacing w:val="-16"/>
        </w:rPr>
        <w:t> </w:t>
      </w:r>
      <w:r>
        <w:rPr/>
        <w:t>por </w:t>
      </w:r>
      <w:r>
        <w:rPr>
          <w:w w:val="95"/>
        </w:rPr>
        <w:t>diversas causas, entre ellas destaca la autoestima y el apoyo familiar (Martínez, González Arratia, Oudhof y Domínguez, </w:t>
      </w:r>
      <w:r>
        <w:rPr>
          <w:spacing w:val="7"/>
          <w:w w:val="95"/>
        </w:rPr>
        <w:t> </w:t>
      </w:r>
      <w:r>
        <w:rPr>
          <w:w w:val="95"/>
        </w:rPr>
        <w:t>2012).</w:t>
      </w:r>
    </w:p>
    <w:p>
      <w:pPr>
        <w:pStyle w:val="BodyText"/>
        <w:spacing w:line="242" w:lineRule="auto"/>
        <w:ind w:left="133" w:right="133" w:firstLine="283"/>
        <w:jc w:val="both"/>
      </w:pPr>
      <w:r>
        <w:rPr>
          <w:spacing w:val="-9"/>
          <w:w w:val="95"/>
        </w:rPr>
        <w:t>Por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lo</w:t>
      </w:r>
      <w:r>
        <w:rPr>
          <w:spacing w:val="-22"/>
          <w:w w:val="95"/>
        </w:rPr>
        <w:t> </w:t>
      </w:r>
      <w:r>
        <w:rPr>
          <w:spacing w:val="-8"/>
          <w:w w:val="95"/>
        </w:rPr>
        <w:t>anterior,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objetivo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presente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estudio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conocer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satisfacción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con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vida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vivencias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menopausia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3"/>
          <w:w w:val="95"/>
        </w:rPr>
        <w:t> </w:t>
      </w:r>
      <w:r>
        <w:rPr>
          <w:spacing w:val="-6"/>
          <w:w w:val="95"/>
        </w:rPr>
        <w:t>mujeres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maduras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población</w:t>
      </w:r>
      <w:r>
        <w:rPr>
          <w:spacing w:val="-13"/>
          <w:w w:val="95"/>
        </w:rPr>
        <w:t> </w:t>
      </w:r>
      <w:r>
        <w:rPr>
          <w:spacing w:val="-6"/>
          <w:w w:val="95"/>
        </w:rPr>
        <w:t>mexiquense.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61"/>
        <w:ind w:left="133" w:right="0" w:firstLine="0"/>
        <w:jc w:val="both"/>
        <w:rPr>
          <w:sz w:val="17"/>
        </w:rPr>
      </w:pPr>
      <w:r>
        <w:rPr>
          <w:w w:val="140"/>
          <w:sz w:val="22"/>
        </w:rPr>
        <w:t>m</w:t>
      </w:r>
      <w:r>
        <w:rPr>
          <w:w w:val="140"/>
          <w:sz w:val="17"/>
        </w:rPr>
        <w:t>étodo</w:t>
      </w:r>
    </w:p>
    <w:p>
      <w:pPr>
        <w:pStyle w:val="BodyText"/>
        <w:spacing w:before="2"/>
      </w:pPr>
    </w:p>
    <w:p>
      <w:pPr>
        <w:pStyle w:val="Heading3"/>
        <w:ind w:left="133" w:right="0"/>
        <w:jc w:val="both"/>
      </w:pPr>
      <w:r>
        <w:rPr/>
        <w:t>Participantes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Se</w:t>
      </w:r>
      <w:r>
        <w:rPr>
          <w:spacing w:val="-20"/>
        </w:rPr>
        <w:t> </w:t>
      </w:r>
      <w:r>
        <w:rPr/>
        <w:t>realizó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estudio</w:t>
      </w:r>
      <w:r>
        <w:rPr>
          <w:spacing w:val="-20"/>
        </w:rPr>
        <w:t> </w:t>
      </w:r>
      <w:r>
        <w:rPr/>
        <w:t>cualitativo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enfoque</w:t>
      </w:r>
      <w:r>
        <w:rPr>
          <w:spacing w:val="-20"/>
        </w:rPr>
        <w:t> </w:t>
      </w:r>
      <w:r>
        <w:rPr/>
        <w:t>fenomenológico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explorar</w:t>
      </w:r>
      <w:r>
        <w:rPr>
          <w:spacing w:val="-20"/>
        </w:rPr>
        <w:t> </w:t>
      </w:r>
      <w:r>
        <w:rPr/>
        <w:t>la </w:t>
      </w:r>
      <w:r>
        <w:rPr>
          <w:w w:val="95"/>
        </w:rPr>
        <w:t>satisfacción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vida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vivencias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estas</w:t>
      </w:r>
      <w:r>
        <w:rPr>
          <w:spacing w:val="-15"/>
          <w:w w:val="95"/>
        </w:rPr>
        <w:t> </w:t>
      </w:r>
      <w:r>
        <w:rPr>
          <w:w w:val="95"/>
        </w:rPr>
        <w:t>mujeres</w:t>
      </w:r>
      <w:r>
        <w:rPr>
          <w:spacing w:val="-15"/>
          <w:w w:val="95"/>
        </w:rPr>
        <w:t> </w:t>
      </w:r>
      <w:r>
        <w:rPr>
          <w:w w:val="95"/>
        </w:rPr>
        <w:t>desde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perspectiva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través del uso de la entrevista semiestructurada. Esta técnica permitió profundizar en las experiencias del climaterio de la mujer madura. Se realizaron 11 entrevistas </w:t>
      </w:r>
      <w:r>
        <w:rPr/>
        <w:t>en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población</w:t>
      </w:r>
      <w:r>
        <w:rPr>
          <w:spacing w:val="-18"/>
        </w:rPr>
        <w:t> </w:t>
      </w:r>
      <w:r>
        <w:rPr/>
        <w:t>mexiquense,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mujeres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45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59</w:t>
      </w:r>
      <w:r>
        <w:rPr>
          <w:spacing w:val="-18"/>
        </w:rPr>
        <w:t> </w:t>
      </w:r>
      <w:r>
        <w:rPr/>
        <w:t>años;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media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edad</w:t>
      </w:r>
      <w:r>
        <w:rPr>
          <w:spacing w:val="-18"/>
        </w:rPr>
        <w:t> </w:t>
      </w:r>
      <w:r>
        <w:rPr/>
        <w:t>fue de</w:t>
      </w:r>
      <w:r>
        <w:rPr>
          <w:spacing w:val="-33"/>
        </w:rPr>
        <w:t> </w:t>
      </w:r>
      <w:r>
        <w:rPr/>
        <w:t>50.9</w:t>
      </w:r>
      <w:r>
        <w:rPr>
          <w:spacing w:val="-33"/>
        </w:rPr>
        <w:t> </w:t>
      </w:r>
      <w:r>
        <w:rPr>
          <w:w w:val="105"/>
        </w:rPr>
        <w:t>±</w:t>
      </w:r>
      <w:r>
        <w:rPr>
          <w:spacing w:val="-35"/>
          <w:w w:val="105"/>
        </w:rPr>
        <w:t> </w:t>
      </w:r>
      <w:r>
        <w:rPr/>
        <w:t>3.8.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3"/>
        </w:rPr>
        <w:t>muestra</w:t>
      </w:r>
      <w:r>
        <w:rPr>
          <w:spacing w:val="-33"/>
        </w:rPr>
        <w:t> </w:t>
      </w:r>
      <w:r>
        <w:rPr/>
        <w:t>fue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>
          <w:spacing w:val="-3"/>
        </w:rPr>
        <w:t>probabilística,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conveniencia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3"/>
        </w:rPr>
        <w:t>técnica</w:t>
      </w:r>
      <w:r>
        <w:rPr>
          <w:spacing w:val="-33"/>
        </w:rPr>
        <w:t> </w:t>
      </w:r>
      <w:r>
        <w:rPr>
          <w:spacing w:val="-3"/>
        </w:rPr>
        <w:t>de </w:t>
      </w:r>
      <w:r>
        <w:rPr>
          <w:w w:val="95"/>
        </w:rPr>
        <w:t>bola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nieve;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determinó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acuerdo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criterio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saturación.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criterio de</w:t>
      </w:r>
      <w:r>
        <w:rPr>
          <w:spacing w:val="-7"/>
          <w:w w:val="95"/>
        </w:rPr>
        <w:t> </w:t>
      </w:r>
      <w:r>
        <w:rPr>
          <w:w w:val="95"/>
        </w:rPr>
        <w:t>inclusión,</w:t>
      </w:r>
      <w:r>
        <w:rPr>
          <w:spacing w:val="-7"/>
          <w:w w:val="95"/>
        </w:rPr>
        <w:t> </w:t>
      </w:r>
      <w:r>
        <w:rPr>
          <w:w w:val="95"/>
        </w:rPr>
        <w:t>fueron</w:t>
      </w:r>
      <w:r>
        <w:rPr>
          <w:spacing w:val="-7"/>
          <w:w w:val="95"/>
        </w:rPr>
        <w:t> </w:t>
      </w:r>
      <w:r>
        <w:rPr>
          <w:w w:val="95"/>
        </w:rPr>
        <w:t>mujeres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menopausia</w:t>
      </w:r>
      <w:r>
        <w:rPr>
          <w:spacing w:val="-7"/>
          <w:w w:val="95"/>
        </w:rPr>
        <w:t> </w:t>
      </w:r>
      <w:r>
        <w:rPr>
          <w:w w:val="95"/>
        </w:rPr>
        <w:t>natural,</w:t>
      </w:r>
      <w:r>
        <w:rPr>
          <w:spacing w:val="-6"/>
          <w:w w:val="95"/>
        </w:rPr>
        <w:t> </w:t>
      </w:r>
      <w:r>
        <w:rPr>
          <w:w w:val="95"/>
        </w:rPr>
        <w:t>sin</w:t>
      </w:r>
      <w:r>
        <w:rPr>
          <w:spacing w:val="-7"/>
          <w:w w:val="95"/>
        </w:rPr>
        <w:t> </w:t>
      </w:r>
      <w:r>
        <w:rPr>
          <w:w w:val="95"/>
        </w:rPr>
        <w:t>falla</w:t>
      </w:r>
      <w:r>
        <w:rPr>
          <w:spacing w:val="-8"/>
          <w:w w:val="95"/>
        </w:rPr>
        <w:t> </w:t>
      </w:r>
      <w:r>
        <w:rPr>
          <w:w w:val="95"/>
        </w:rPr>
        <w:t>ovárica</w:t>
      </w:r>
      <w:r>
        <w:rPr>
          <w:spacing w:val="-8"/>
          <w:w w:val="95"/>
        </w:rPr>
        <w:t> </w:t>
      </w:r>
      <w:r>
        <w:rPr>
          <w:w w:val="95"/>
        </w:rPr>
        <w:t>temprana y sin reemplazo de terapia hormonal. Las características sociodemográficas se </w:t>
      </w:r>
      <w:r>
        <w:rPr/>
        <w:t>presentan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-6"/>
        </w:rPr>
        <w:t>Tabla</w:t>
      </w:r>
      <w:r>
        <w:rPr>
          <w:spacing w:val="-27"/>
        </w:rPr>
        <w:t> </w:t>
      </w:r>
      <w:r>
        <w:rPr/>
        <w:t>1.</w:t>
      </w:r>
    </w:p>
    <w:p>
      <w:pPr>
        <w:pStyle w:val="BodyText"/>
        <w:spacing w:before="6"/>
        <w:rPr>
          <w:sz w:val="24"/>
        </w:rPr>
      </w:pPr>
    </w:p>
    <w:p>
      <w:pPr>
        <w:pStyle w:val="Heading3"/>
      </w:pPr>
      <w:r>
        <w:rPr>
          <w:w w:val="90"/>
        </w:rPr>
        <w:t>Tabla 1</w:t>
      </w:r>
    </w:p>
    <w:p>
      <w:pPr>
        <w:spacing w:before="2"/>
        <w:ind w:left="241" w:right="187" w:firstLine="0"/>
        <w:jc w:val="center"/>
        <w:rPr>
          <w:b/>
          <w:sz w:val="22"/>
        </w:rPr>
      </w:pPr>
      <w:r>
        <w:rPr>
          <w:b/>
          <w:w w:val="90"/>
          <w:sz w:val="22"/>
        </w:rPr>
        <w:t>Datos sociodemográficos de las mujeres, población mexiquense</w:t>
      </w:r>
    </w:p>
    <w:p>
      <w:pPr>
        <w:pStyle w:val="BodyText"/>
        <w:spacing w:before="10"/>
        <w:rPr>
          <w:b/>
          <w:sz w:val="7"/>
        </w:rPr>
      </w:pPr>
    </w:p>
    <w:tbl>
      <w:tblPr>
        <w:tblW w:w="0" w:type="auto"/>
        <w:jc w:val="left"/>
        <w:tblInd w:w="2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17"/>
        <w:gridCol w:w="619"/>
        <w:gridCol w:w="1059"/>
        <w:gridCol w:w="1915"/>
        <w:gridCol w:w="1152"/>
        <w:gridCol w:w="1487"/>
      </w:tblGrid>
      <w:tr>
        <w:trPr>
          <w:trHeight w:val="258" w:hRule="exact"/>
        </w:trPr>
        <w:tc>
          <w:tcPr>
            <w:tcW w:w="617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6"/>
              <w:ind w:left="149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Clave</w:t>
            </w:r>
          </w:p>
        </w:tc>
        <w:tc>
          <w:tcPr>
            <w:tcW w:w="619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6"/>
              <w:ind w:left="184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Edad</w:t>
            </w:r>
          </w:p>
        </w:tc>
        <w:tc>
          <w:tcPr>
            <w:tcW w:w="1059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6"/>
              <w:ind w:left="208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85"/>
                <w:sz w:val="17"/>
              </w:rPr>
              <w:t>Esttado civil</w:t>
            </w:r>
          </w:p>
        </w:tc>
        <w:tc>
          <w:tcPr>
            <w:tcW w:w="191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6"/>
              <w:ind w:left="676"/>
              <w:rPr>
                <w:rFonts w:ascii="Times New Roman" w:hAnsi="Times New Roman"/>
                <w:i/>
                <w:sz w:val="17"/>
              </w:rPr>
            </w:pPr>
            <w:r>
              <w:rPr>
                <w:rFonts w:ascii="Times New Roman" w:hAnsi="Times New Roman"/>
                <w:i/>
                <w:sz w:val="17"/>
              </w:rPr>
              <w:t>Ocupación</w:t>
            </w:r>
          </w:p>
        </w:tc>
        <w:tc>
          <w:tcPr>
            <w:tcW w:w="115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6"/>
              <w:ind w:left="262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Escolaridad</w:t>
            </w:r>
          </w:p>
        </w:tc>
        <w:tc>
          <w:tcPr>
            <w:tcW w:w="1487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6"/>
              <w:ind w:left="203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85"/>
                <w:sz w:val="17"/>
              </w:rPr>
              <w:t>Periodo climatterio</w:t>
            </w:r>
          </w:p>
        </w:tc>
      </w:tr>
      <w:tr>
        <w:trPr>
          <w:trHeight w:val="271" w:hRule="exact"/>
        </w:trPr>
        <w:tc>
          <w:tcPr>
            <w:tcW w:w="617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23"/>
              <w:ind w:left="56"/>
              <w:rPr>
                <w:sz w:val="17"/>
              </w:rPr>
            </w:pPr>
            <w:r>
              <w:rPr>
                <w:sz w:val="17"/>
              </w:rPr>
              <w:t>E1</w:t>
            </w:r>
          </w:p>
        </w:tc>
        <w:tc>
          <w:tcPr>
            <w:tcW w:w="619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23"/>
              <w:ind w:left="102"/>
              <w:rPr>
                <w:sz w:val="17"/>
              </w:rPr>
            </w:pPr>
            <w:r>
              <w:rPr>
                <w:sz w:val="17"/>
              </w:rPr>
              <w:t>54</w:t>
            </w:r>
          </w:p>
        </w:tc>
        <w:tc>
          <w:tcPr>
            <w:tcW w:w="1059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23"/>
              <w:ind w:left="97"/>
              <w:rPr>
                <w:sz w:val="17"/>
              </w:rPr>
            </w:pPr>
            <w:r>
              <w:rPr>
                <w:sz w:val="17"/>
              </w:rPr>
              <w:t>Casada</w:t>
            </w:r>
          </w:p>
        </w:tc>
        <w:tc>
          <w:tcPr>
            <w:tcW w:w="1915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23"/>
              <w:ind w:left="112"/>
              <w:rPr>
                <w:sz w:val="17"/>
              </w:rPr>
            </w:pPr>
            <w:r>
              <w:rPr>
                <w:sz w:val="17"/>
              </w:rPr>
              <w:t>Trabajo no remunerado</w:t>
            </w:r>
          </w:p>
        </w:tc>
        <w:tc>
          <w:tcPr>
            <w:tcW w:w="1152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23"/>
              <w:ind w:left="120"/>
              <w:rPr>
                <w:sz w:val="17"/>
              </w:rPr>
            </w:pPr>
            <w:r>
              <w:rPr>
                <w:sz w:val="17"/>
              </w:rPr>
              <w:t>Secundaria</w:t>
            </w:r>
          </w:p>
        </w:tc>
        <w:tc>
          <w:tcPr>
            <w:tcW w:w="1487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23"/>
              <w:ind w:left="111"/>
              <w:rPr>
                <w:sz w:val="17"/>
              </w:rPr>
            </w:pPr>
            <w:r>
              <w:rPr>
                <w:sz w:val="17"/>
              </w:rPr>
              <w:t>Posmenopausia</w:t>
            </w:r>
          </w:p>
        </w:tc>
      </w:tr>
      <w:tr>
        <w:trPr>
          <w:trHeight w:val="258" w:hRule="exact"/>
        </w:trPr>
        <w:tc>
          <w:tcPr>
            <w:tcW w:w="61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56"/>
              <w:rPr>
                <w:sz w:val="17"/>
              </w:rPr>
            </w:pPr>
            <w:r>
              <w:rPr>
                <w:sz w:val="17"/>
              </w:rPr>
              <w:t>E2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02"/>
              <w:rPr>
                <w:sz w:val="17"/>
              </w:rPr>
            </w:pPr>
            <w:r>
              <w:rPr>
                <w:sz w:val="17"/>
              </w:rPr>
              <w:t>50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97"/>
              <w:rPr>
                <w:sz w:val="17"/>
              </w:rPr>
            </w:pPr>
            <w:r>
              <w:rPr>
                <w:sz w:val="17"/>
              </w:rPr>
              <w:t>Casada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12"/>
              <w:rPr>
                <w:sz w:val="17"/>
              </w:rPr>
            </w:pPr>
            <w:r>
              <w:rPr>
                <w:sz w:val="17"/>
              </w:rPr>
              <w:t>Trabajo no remunerado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20"/>
              <w:rPr>
                <w:sz w:val="17"/>
              </w:rPr>
            </w:pPr>
            <w:r>
              <w:rPr>
                <w:sz w:val="17"/>
              </w:rPr>
              <w:t>Primaria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11"/>
              <w:rPr>
                <w:sz w:val="17"/>
              </w:rPr>
            </w:pPr>
            <w:r>
              <w:rPr>
                <w:sz w:val="17"/>
              </w:rPr>
              <w:t>Premenopausia</w:t>
            </w:r>
          </w:p>
        </w:tc>
      </w:tr>
      <w:tr>
        <w:trPr>
          <w:trHeight w:val="258" w:hRule="exact"/>
        </w:trPr>
        <w:tc>
          <w:tcPr>
            <w:tcW w:w="61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56"/>
              <w:rPr>
                <w:sz w:val="17"/>
              </w:rPr>
            </w:pPr>
            <w:r>
              <w:rPr>
                <w:sz w:val="17"/>
              </w:rPr>
              <w:t>E3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02"/>
              <w:rPr>
                <w:sz w:val="17"/>
              </w:rPr>
            </w:pPr>
            <w:r>
              <w:rPr>
                <w:sz w:val="17"/>
              </w:rPr>
              <w:t>45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97"/>
              <w:rPr>
                <w:sz w:val="17"/>
              </w:rPr>
            </w:pPr>
            <w:r>
              <w:rPr>
                <w:sz w:val="17"/>
              </w:rPr>
              <w:t>Divorciada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12"/>
              <w:rPr>
                <w:sz w:val="17"/>
              </w:rPr>
            </w:pPr>
            <w:r>
              <w:rPr>
                <w:sz w:val="17"/>
              </w:rPr>
              <w:t>Profesora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20"/>
              <w:rPr>
                <w:sz w:val="17"/>
              </w:rPr>
            </w:pPr>
            <w:r>
              <w:rPr>
                <w:w w:val="95"/>
                <w:sz w:val="17"/>
              </w:rPr>
              <w:t>Nivel técnico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11"/>
              <w:rPr>
                <w:sz w:val="17"/>
              </w:rPr>
            </w:pPr>
            <w:r>
              <w:rPr>
                <w:sz w:val="17"/>
              </w:rPr>
              <w:t>Premenopausia</w:t>
            </w:r>
          </w:p>
        </w:tc>
      </w:tr>
      <w:tr>
        <w:trPr>
          <w:trHeight w:val="258" w:hRule="exact"/>
        </w:trPr>
        <w:tc>
          <w:tcPr>
            <w:tcW w:w="61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56"/>
              <w:rPr>
                <w:sz w:val="17"/>
              </w:rPr>
            </w:pPr>
            <w:r>
              <w:rPr>
                <w:sz w:val="17"/>
              </w:rPr>
              <w:t>E4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02"/>
              <w:rPr>
                <w:sz w:val="17"/>
              </w:rPr>
            </w:pPr>
            <w:r>
              <w:rPr>
                <w:sz w:val="17"/>
              </w:rPr>
              <w:t>49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97"/>
              <w:rPr>
                <w:sz w:val="17"/>
              </w:rPr>
            </w:pPr>
            <w:r>
              <w:rPr>
                <w:sz w:val="17"/>
              </w:rPr>
              <w:t>Unión libre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12"/>
              <w:rPr>
                <w:sz w:val="17"/>
              </w:rPr>
            </w:pPr>
            <w:r>
              <w:rPr>
                <w:sz w:val="17"/>
              </w:rPr>
              <w:t>Empleada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11"/>
              <w:rPr>
                <w:sz w:val="17"/>
              </w:rPr>
            </w:pPr>
            <w:r>
              <w:rPr>
                <w:sz w:val="17"/>
              </w:rPr>
              <w:t>Premenopausia</w:t>
            </w:r>
          </w:p>
        </w:tc>
      </w:tr>
      <w:tr>
        <w:trPr>
          <w:trHeight w:val="258" w:hRule="exact"/>
        </w:trPr>
        <w:tc>
          <w:tcPr>
            <w:tcW w:w="61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56"/>
              <w:rPr>
                <w:sz w:val="17"/>
              </w:rPr>
            </w:pPr>
            <w:r>
              <w:rPr>
                <w:sz w:val="17"/>
              </w:rPr>
              <w:t>E5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02"/>
              <w:rPr>
                <w:sz w:val="17"/>
              </w:rPr>
            </w:pPr>
            <w:r>
              <w:rPr>
                <w:sz w:val="17"/>
              </w:rPr>
              <w:t>59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97"/>
              <w:rPr>
                <w:sz w:val="17"/>
              </w:rPr>
            </w:pPr>
            <w:r>
              <w:rPr>
                <w:sz w:val="17"/>
              </w:rPr>
              <w:t>Casada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12"/>
              <w:rPr>
                <w:sz w:val="17"/>
              </w:rPr>
            </w:pPr>
            <w:r>
              <w:rPr>
                <w:sz w:val="17"/>
              </w:rPr>
              <w:t>Empleada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11"/>
              <w:rPr>
                <w:sz w:val="17"/>
              </w:rPr>
            </w:pPr>
            <w:r>
              <w:rPr>
                <w:sz w:val="17"/>
              </w:rPr>
              <w:t>Posmenopausia</w:t>
            </w:r>
          </w:p>
        </w:tc>
      </w:tr>
      <w:tr>
        <w:trPr>
          <w:trHeight w:val="258" w:hRule="exact"/>
        </w:trPr>
        <w:tc>
          <w:tcPr>
            <w:tcW w:w="61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56"/>
              <w:rPr>
                <w:sz w:val="17"/>
              </w:rPr>
            </w:pPr>
            <w:r>
              <w:rPr>
                <w:sz w:val="17"/>
              </w:rPr>
              <w:t>E6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02"/>
              <w:rPr>
                <w:sz w:val="17"/>
              </w:rPr>
            </w:pPr>
            <w:r>
              <w:rPr>
                <w:sz w:val="17"/>
              </w:rPr>
              <w:t>52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97"/>
              <w:rPr>
                <w:sz w:val="17"/>
              </w:rPr>
            </w:pPr>
            <w:r>
              <w:rPr>
                <w:sz w:val="17"/>
              </w:rPr>
              <w:t>Casada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12"/>
              <w:rPr>
                <w:sz w:val="17"/>
              </w:rPr>
            </w:pPr>
            <w:r>
              <w:rPr>
                <w:sz w:val="17"/>
              </w:rPr>
              <w:t>Comerciante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11"/>
              <w:rPr>
                <w:sz w:val="17"/>
              </w:rPr>
            </w:pPr>
            <w:r>
              <w:rPr>
                <w:sz w:val="17"/>
              </w:rPr>
              <w:t>Posmenopausia</w:t>
            </w:r>
          </w:p>
        </w:tc>
      </w:tr>
      <w:tr>
        <w:trPr>
          <w:trHeight w:val="258" w:hRule="exact"/>
        </w:trPr>
        <w:tc>
          <w:tcPr>
            <w:tcW w:w="61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56"/>
              <w:rPr>
                <w:sz w:val="17"/>
              </w:rPr>
            </w:pPr>
            <w:r>
              <w:rPr>
                <w:sz w:val="17"/>
              </w:rPr>
              <w:t>E7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02"/>
              <w:rPr>
                <w:sz w:val="17"/>
              </w:rPr>
            </w:pPr>
            <w:r>
              <w:rPr>
                <w:sz w:val="17"/>
              </w:rPr>
              <w:t>47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97"/>
              <w:rPr>
                <w:sz w:val="17"/>
              </w:rPr>
            </w:pPr>
            <w:r>
              <w:rPr>
                <w:sz w:val="17"/>
              </w:rPr>
              <w:t>Casada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12"/>
              <w:rPr>
                <w:sz w:val="17"/>
              </w:rPr>
            </w:pPr>
            <w:r>
              <w:rPr>
                <w:sz w:val="17"/>
              </w:rPr>
              <w:t>Trabajo no remunerado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11"/>
              <w:rPr>
                <w:sz w:val="17"/>
              </w:rPr>
            </w:pPr>
            <w:r>
              <w:rPr>
                <w:sz w:val="17"/>
              </w:rPr>
              <w:t>Premenopausia</w:t>
            </w:r>
          </w:p>
        </w:tc>
      </w:tr>
      <w:tr>
        <w:trPr>
          <w:trHeight w:val="258" w:hRule="exact"/>
        </w:trPr>
        <w:tc>
          <w:tcPr>
            <w:tcW w:w="61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56"/>
              <w:rPr>
                <w:sz w:val="17"/>
              </w:rPr>
            </w:pPr>
            <w:r>
              <w:rPr>
                <w:sz w:val="17"/>
              </w:rPr>
              <w:t>E8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02"/>
              <w:rPr>
                <w:sz w:val="17"/>
              </w:rPr>
            </w:pPr>
            <w:r>
              <w:rPr>
                <w:sz w:val="17"/>
              </w:rPr>
              <w:t>53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97"/>
              <w:rPr>
                <w:sz w:val="17"/>
              </w:rPr>
            </w:pPr>
            <w:r>
              <w:rPr>
                <w:sz w:val="17"/>
              </w:rPr>
              <w:t>Casada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12"/>
              <w:rPr>
                <w:sz w:val="17"/>
              </w:rPr>
            </w:pPr>
            <w:r>
              <w:rPr>
                <w:sz w:val="17"/>
              </w:rPr>
              <w:t>Trabajo no remunerado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11"/>
              <w:rPr>
                <w:sz w:val="17"/>
              </w:rPr>
            </w:pPr>
            <w:r>
              <w:rPr>
                <w:sz w:val="17"/>
              </w:rPr>
              <w:t>Premenopausia</w:t>
            </w:r>
          </w:p>
        </w:tc>
      </w:tr>
      <w:tr>
        <w:trPr>
          <w:trHeight w:val="258" w:hRule="exact"/>
        </w:trPr>
        <w:tc>
          <w:tcPr>
            <w:tcW w:w="61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56"/>
              <w:rPr>
                <w:sz w:val="17"/>
              </w:rPr>
            </w:pPr>
            <w:r>
              <w:rPr>
                <w:sz w:val="17"/>
              </w:rPr>
              <w:t>E9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02"/>
              <w:rPr>
                <w:sz w:val="17"/>
              </w:rPr>
            </w:pPr>
            <w:r>
              <w:rPr>
                <w:sz w:val="17"/>
              </w:rPr>
              <w:t>52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97"/>
              <w:rPr>
                <w:sz w:val="17"/>
              </w:rPr>
            </w:pPr>
            <w:r>
              <w:rPr>
                <w:sz w:val="17"/>
              </w:rPr>
              <w:t>Divorciada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12"/>
              <w:rPr>
                <w:sz w:val="17"/>
              </w:rPr>
            </w:pPr>
            <w:r>
              <w:rPr>
                <w:sz w:val="17"/>
              </w:rPr>
              <w:t>Trabajo no remunerado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11"/>
              <w:rPr>
                <w:sz w:val="17"/>
              </w:rPr>
            </w:pPr>
            <w:r>
              <w:rPr>
                <w:sz w:val="17"/>
              </w:rPr>
              <w:t>Posmenopausia</w:t>
            </w:r>
          </w:p>
        </w:tc>
      </w:tr>
      <w:tr>
        <w:trPr>
          <w:trHeight w:val="258" w:hRule="exact"/>
        </w:trPr>
        <w:tc>
          <w:tcPr>
            <w:tcW w:w="61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56"/>
              <w:rPr>
                <w:sz w:val="17"/>
              </w:rPr>
            </w:pPr>
            <w:r>
              <w:rPr>
                <w:sz w:val="17"/>
              </w:rPr>
              <w:t>E10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02"/>
              <w:rPr>
                <w:sz w:val="17"/>
              </w:rPr>
            </w:pPr>
            <w:r>
              <w:rPr>
                <w:sz w:val="17"/>
              </w:rPr>
              <w:t>48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97"/>
              <w:rPr>
                <w:sz w:val="17"/>
              </w:rPr>
            </w:pPr>
            <w:r>
              <w:rPr>
                <w:sz w:val="17"/>
              </w:rPr>
              <w:t>Viuda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12"/>
              <w:rPr>
                <w:sz w:val="17"/>
              </w:rPr>
            </w:pPr>
            <w:r>
              <w:rPr>
                <w:sz w:val="17"/>
              </w:rPr>
              <w:t>Empleada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11"/>
              <w:rPr>
                <w:sz w:val="17"/>
              </w:rPr>
            </w:pPr>
            <w:r>
              <w:rPr>
                <w:sz w:val="17"/>
              </w:rPr>
              <w:t>Premenopausia</w:t>
            </w:r>
          </w:p>
        </w:tc>
      </w:tr>
      <w:tr>
        <w:trPr>
          <w:trHeight w:val="244" w:hRule="exact"/>
        </w:trPr>
        <w:tc>
          <w:tcPr>
            <w:tcW w:w="617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15"/>
              <w:ind w:left="56"/>
              <w:rPr>
                <w:sz w:val="17"/>
              </w:rPr>
            </w:pPr>
            <w:r>
              <w:rPr>
                <w:sz w:val="17"/>
              </w:rPr>
              <w:t>E11</w:t>
            </w:r>
          </w:p>
        </w:tc>
        <w:tc>
          <w:tcPr>
            <w:tcW w:w="619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15"/>
              <w:ind w:left="102"/>
              <w:rPr>
                <w:sz w:val="17"/>
              </w:rPr>
            </w:pPr>
            <w:r>
              <w:rPr>
                <w:sz w:val="17"/>
              </w:rPr>
              <w:t>51</w:t>
            </w:r>
          </w:p>
        </w:tc>
        <w:tc>
          <w:tcPr>
            <w:tcW w:w="1059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15"/>
              <w:ind w:left="97"/>
              <w:rPr>
                <w:sz w:val="17"/>
              </w:rPr>
            </w:pPr>
            <w:r>
              <w:rPr>
                <w:sz w:val="17"/>
              </w:rPr>
              <w:t>Casada</w:t>
            </w:r>
          </w:p>
        </w:tc>
        <w:tc>
          <w:tcPr>
            <w:tcW w:w="1915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15"/>
              <w:ind w:left="112"/>
              <w:rPr>
                <w:sz w:val="17"/>
              </w:rPr>
            </w:pPr>
            <w:r>
              <w:rPr>
                <w:sz w:val="17"/>
              </w:rPr>
              <w:t>Empleada</w:t>
            </w:r>
          </w:p>
        </w:tc>
        <w:tc>
          <w:tcPr>
            <w:tcW w:w="1152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1487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15"/>
              <w:ind w:left="111"/>
              <w:rPr>
                <w:sz w:val="17"/>
              </w:rPr>
            </w:pPr>
            <w:r>
              <w:rPr>
                <w:sz w:val="17"/>
              </w:rPr>
              <w:t>Posmenopausia</w:t>
            </w:r>
          </w:p>
        </w:tc>
      </w:tr>
    </w:tbl>
    <w:p>
      <w:pPr>
        <w:spacing w:before="31"/>
        <w:ind w:left="247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pStyle w:val="BodyText"/>
        <w:spacing w:before="1"/>
        <w:rPr>
          <w:sz w:val="23"/>
        </w:rPr>
      </w:pPr>
    </w:p>
    <w:p>
      <w:pPr>
        <w:pStyle w:val="Heading3"/>
        <w:ind w:left="133" w:right="0"/>
        <w:jc w:val="both"/>
      </w:pPr>
      <w:r>
        <w:rPr/>
        <w:t>Instrumento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En la guía de entrevista se contemplaron, en primer </w:t>
      </w:r>
      <w:r>
        <w:rPr>
          <w:spacing w:val="-5"/>
          <w:w w:val="95"/>
        </w:rPr>
        <w:t>lugar, </w:t>
      </w:r>
      <w:r>
        <w:rPr>
          <w:w w:val="95"/>
        </w:rPr>
        <w:t>datos sociodemográ- ficos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edad,</w:t>
      </w:r>
      <w:r>
        <w:rPr>
          <w:spacing w:val="-13"/>
          <w:w w:val="95"/>
        </w:rPr>
        <w:t> </w:t>
      </w:r>
      <w:r>
        <w:rPr>
          <w:w w:val="95"/>
        </w:rPr>
        <w:t>estado</w:t>
      </w:r>
      <w:r>
        <w:rPr>
          <w:spacing w:val="-13"/>
          <w:w w:val="95"/>
        </w:rPr>
        <w:t> </w:t>
      </w:r>
      <w:r>
        <w:rPr>
          <w:w w:val="95"/>
        </w:rPr>
        <w:t>civil,</w:t>
      </w:r>
      <w:r>
        <w:rPr>
          <w:spacing w:val="-13"/>
          <w:w w:val="95"/>
        </w:rPr>
        <w:t> </w:t>
      </w:r>
      <w:r>
        <w:rPr>
          <w:w w:val="95"/>
        </w:rPr>
        <w:t>escolaridad.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temáticas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guiaron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entrevis- tas fueron las siguientes: conocimientos, manifestaciones físicas, percepción de </w:t>
      </w:r>
      <w:r>
        <w:rPr/>
        <w:t>imagen</w:t>
      </w:r>
      <w:r>
        <w:rPr>
          <w:spacing w:val="-25"/>
        </w:rPr>
        <w:t> </w:t>
      </w:r>
      <w:r>
        <w:rPr/>
        <w:t>corporal,</w:t>
      </w:r>
      <w:r>
        <w:rPr>
          <w:spacing w:val="-25"/>
        </w:rPr>
        <w:t> </w:t>
      </w:r>
      <w:r>
        <w:rPr>
          <w:spacing w:val="-3"/>
        </w:rPr>
        <w:t>red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apoyo</w:t>
      </w:r>
      <w:r>
        <w:rPr>
          <w:spacing w:val="-25"/>
        </w:rPr>
        <w:t> </w:t>
      </w:r>
      <w:r>
        <w:rPr/>
        <w:t>familiar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satisfacción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vida.</w:t>
      </w:r>
      <w:r>
        <w:rPr>
          <w:spacing w:val="-25"/>
        </w:rPr>
        <w:t> </w:t>
      </w:r>
      <w:r>
        <w:rPr/>
        <w:t>Estos</w:t>
      </w:r>
      <w:r>
        <w:rPr>
          <w:spacing w:val="-25"/>
        </w:rPr>
        <w:t> </w:t>
      </w:r>
      <w:r>
        <w:rPr/>
        <w:t>datos</w:t>
      </w:r>
      <w:r>
        <w:rPr>
          <w:spacing w:val="-25"/>
        </w:rPr>
        <w:t> </w:t>
      </w:r>
      <w:r>
        <w:rPr/>
        <w:t>se </w:t>
      </w:r>
      <w:r>
        <w:rPr>
          <w:w w:val="95"/>
        </w:rPr>
        <w:t>utilizaron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primeros</w:t>
      </w:r>
      <w:r>
        <w:rPr>
          <w:spacing w:val="-10"/>
          <w:w w:val="95"/>
        </w:rPr>
        <w:t> </w:t>
      </w:r>
      <w:r>
        <w:rPr>
          <w:w w:val="95"/>
        </w:rPr>
        <w:t>códigos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dirigieron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análisis.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Heading3"/>
        <w:spacing w:before="61"/>
        <w:ind w:left="133" w:right="0"/>
        <w:jc w:val="both"/>
      </w:pPr>
      <w:r>
        <w:rPr/>
        <w:t>Procedimiento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spacing w:val="-6"/>
        </w:rPr>
        <w:t>Tras</w:t>
      </w:r>
      <w:r>
        <w:rPr>
          <w:spacing w:val="-31"/>
        </w:rPr>
        <w:t> </w:t>
      </w:r>
      <w:r>
        <w:rPr/>
        <w:t>contactar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cada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mujeres,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>
          <w:spacing w:val="-2"/>
        </w:rPr>
        <w:t>acordó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hora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lugar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elección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realización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entrevista,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fin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favorecer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ambiente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10"/>
          <w:w w:val="95"/>
        </w:rPr>
        <w:t> </w:t>
      </w:r>
      <w:r>
        <w:rPr>
          <w:w w:val="95"/>
        </w:rPr>
        <w:t>fami- </w:t>
      </w:r>
      <w:r>
        <w:rPr>
          <w:spacing w:val="-5"/>
        </w:rPr>
        <w:t>liar,</w:t>
      </w:r>
      <w:r>
        <w:rPr>
          <w:spacing w:val="-24"/>
        </w:rPr>
        <w:t> </w:t>
      </w:r>
      <w:r>
        <w:rPr/>
        <w:t>tranquilo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privado,</w:t>
      </w:r>
      <w:r>
        <w:rPr>
          <w:spacing w:val="-24"/>
        </w:rPr>
        <w:t> </w:t>
      </w:r>
      <w:r>
        <w:rPr/>
        <w:t>donde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sintieran</w:t>
      </w:r>
      <w:r>
        <w:rPr>
          <w:spacing w:val="-25"/>
        </w:rPr>
        <w:t> </w:t>
      </w:r>
      <w:r>
        <w:rPr/>
        <w:t>intimidadas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fueran</w:t>
      </w:r>
      <w:r>
        <w:rPr>
          <w:spacing w:val="-25"/>
        </w:rPr>
        <w:t> </w:t>
      </w:r>
      <w:r>
        <w:rPr/>
        <w:t>capaces</w:t>
      </w:r>
      <w:r>
        <w:rPr>
          <w:spacing w:val="-24"/>
        </w:rPr>
        <w:t> </w:t>
      </w:r>
      <w:r>
        <w:rPr/>
        <w:t>de </w:t>
      </w:r>
      <w:r>
        <w:rPr>
          <w:spacing w:val="-3"/>
          <w:w w:val="95"/>
        </w:rPr>
        <w:t>expresar</w:t>
      </w:r>
      <w:r>
        <w:rPr>
          <w:spacing w:val="-8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sentimientos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mayor</w:t>
      </w:r>
      <w:r>
        <w:rPr>
          <w:spacing w:val="-8"/>
          <w:w w:val="95"/>
        </w:rPr>
        <w:t> </w:t>
      </w:r>
      <w:r>
        <w:rPr>
          <w:w w:val="95"/>
        </w:rPr>
        <w:t>fluidez.</w:t>
      </w:r>
      <w:r>
        <w:rPr>
          <w:spacing w:val="-9"/>
          <w:w w:val="95"/>
        </w:rPr>
        <w:t> </w:t>
      </w:r>
      <w:r>
        <w:rPr>
          <w:spacing w:val="-6"/>
          <w:w w:val="95"/>
        </w:rPr>
        <w:t>Todas</w:t>
      </w:r>
      <w:r>
        <w:rPr>
          <w:spacing w:val="-8"/>
          <w:w w:val="95"/>
        </w:rPr>
        <w:t> </w:t>
      </w:r>
      <w:r>
        <w:rPr>
          <w:w w:val="95"/>
        </w:rPr>
        <w:t>escogieron</w:t>
      </w:r>
      <w:r>
        <w:rPr>
          <w:spacing w:val="-8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propias</w:t>
      </w:r>
      <w:r>
        <w:rPr>
          <w:spacing w:val="-8"/>
          <w:w w:val="95"/>
        </w:rPr>
        <w:t> </w:t>
      </w:r>
      <w:r>
        <w:rPr>
          <w:w w:val="95"/>
        </w:rPr>
        <w:t>casas y las entrevistas se realizaron de manera individual. En el momento de la entre- vista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les</w:t>
      </w:r>
      <w:r>
        <w:rPr>
          <w:spacing w:val="-16"/>
          <w:w w:val="95"/>
        </w:rPr>
        <w:t> </w:t>
      </w:r>
      <w:r>
        <w:rPr>
          <w:w w:val="95"/>
        </w:rPr>
        <w:t>reiteró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objetivo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estudio</w:t>
      </w:r>
      <w:r>
        <w:rPr>
          <w:spacing w:val="-16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previo</w:t>
      </w:r>
      <w:r>
        <w:rPr>
          <w:spacing w:val="-16"/>
          <w:w w:val="95"/>
        </w:rPr>
        <w:t> </w:t>
      </w:r>
      <w:r>
        <w:rPr>
          <w:w w:val="95"/>
        </w:rPr>
        <w:t>consentimiento</w:t>
      </w:r>
      <w:r>
        <w:rPr>
          <w:spacing w:val="-16"/>
          <w:w w:val="95"/>
        </w:rPr>
        <w:t> </w:t>
      </w:r>
      <w:r>
        <w:rPr>
          <w:w w:val="95"/>
        </w:rPr>
        <w:t>informado, </w:t>
      </w:r>
      <w:r>
        <w:rPr/>
        <w:t>se</w:t>
      </w:r>
      <w:r>
        <w:rPr>
          <w:spacing w:val="-24"/>
        </w:rPr>
        <w:t> </w:t>
      </w:r>
      <w:r>
        <w:rPr/>
        <w:t>llevó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cabo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entrevista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tuvo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duración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40</w:t>
      </w:r>
      <w:r>
        <w:rPr>
          <w:spacing w:val="-24"/>
        </w:rPr>
        <w:t> </w:t>
      </w:r>
      <w:r>
        <w:rPr/>
        <w:t>minutos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promedio. Se utilizó grabadora digital marca Sony modelo </w:t>
      </w:r>
      <w:r>
        <w:rPr>
          <w:spacing w:val="-3"/>
        </w:rPr>
        <w:t>ICD-UX512F, </w:t>
      </w:r>
      <w:r>
        <w:rPr/>
        <w:t>con micrófono </w:t>
      </w:r>
      <w:r>
        <w:rPr>
          <w:w w:val="90"/>
        </w:rPr>
        <w:t>estéreo </w:t>
      </w:r>
      <w:r>
        <w:rPr>
          <w:spacing w:val="8"/>
          <w:w w:val="90"/>
        </w:rPr>
        <w:t> </w:t>
      </w:r>
      <w:r>
        <w:rPr>
          <w:w w:val="90"/>
        </w:rPr>
        <w:t>integrado.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Las entrevistas se transcribieron en </w:t>
      </w:r>
      <w:r>
        <w:rPr>
          <w:spacing w:val="-5"/>
          <w:w w:val="95"/>
        </w:rPr>
        <w:t>Word, </w:t>
      </w:r>
      <w:r>
        <w:rPr>
          <w:w w:val="95"/>
        </w:rPr>
        <w:t>del programa de Microsoft Office. </w:t>
      </w:r>
      <w:r>
        <w:rPr/>
        <w:t>Se</w:t>
      </w:r>
      <w:r>
        <w:rPr>
          <w:spacing w:val="-11"/>
        </w:rPr>
        <w:t> </w:t>
      </w:r>
      <w:r>
        <w:rPr/>
        <w:t>codificaron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respuestas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acuerdo</w:t>
      </w:r>
      <w:r>
        <w:rPr>
          <w:spacing w:val="-11"/>
        </w:rPr>
        <w:t> </w:t>
      </w:r>
      <w:r>
        <w:rPr/>
        <w:t>con</w:t>
      </w:r>
      <w:r>
        <w:rPr>
          <w:spacing w:val="-11"/>
        </w:rPr>
        <w:t> </w:t>
      </w:r>
      <w:r>
        <w:rPr/>
        <w:t>cada</w:t>
      </w:r>
      <w:r>
        <w:rPr>
          <w:spacing w:val="-11"/>
        </w:rPr>
        <w:t> </w:t>
      </w:r>
      <w:r>
        <w:rPr/>
        <w:t>eje</w:t>
      </w:r>
      <w:r>
        <w:rPr>
          <w:spacing w:val="-11"/>
        </w:rPr>
        <w:t> </w:t>
      </w:r>
      <w:r>
        <w:rPr/>
        <w:t>temático,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realizó</w:t>
      </w:r>
      <w:r>
        <w:rPr>
          <w:spacing w:val="-11"/>
        </w:rPr>
        <w:t> </w:t>
      </w:r>
      <w:r>
        <w:rPr/>
        <w:t>la interpretación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contenidos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cada</w:t>
      </w:r>
      <w:r>
        <w:rPr>
          <w:spacing w:val="-14"/>
        </w:rPr>
        <w:t> </w:t>
      </w:r>
      <w:r>
        <w:rPr/>
        <w:t>uno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seis</w:t>
      </w:r>
      <w:r>
        <w:rPr>
          <w:spacing w:val="-14"/>
        </w:rPr>
        <w:t> </w:t>
      </w:r>
      <w:r>
        <w:rPr/>
        <w:t>ejes:</w:t>
      </w:r>
      <w:r>
        <w:rPr>
          <w:spacing w:val="-14"/>
        </w:rPr>
        <w:t> </w:t>
      </w:r>
      <w:r>
        <w:rPr/>
        <w:t>conocimientos</w:t>
      </w:r>
      <w:r>
        <w:rPr>
          <w:spacing w:val="-14"/>
        </w:rPr>
        <w:t> </w:t>
      </w:r>
      <w:r>
        <w:rPr/>
        <w:t>del </w:t>
      </w:r>
      <w:r>
        <w:rPr>
          <w:w w:val="95"/>
        </w:rPr>
        <w:t>climaterio,</w:t>
      </w:r>
      <w:r>
        <w:rPr>
          <w:spacing w:val="-14"/>
          <w:w w:val="95"/>
        </w:rPr>
        <w:t> </w:t>
      </w:r>
      <w:r>
        <w:rPr>
          <w:w w:val="95"/>
        </w:rPr>
        <w:t>manifestaciones</w:t>
      </w:r>
      <w:r>
        <w:rPr>
          <w:spacing w:val="-14"/>
          <w:w w:val="95"/>
        </w:rPr>
        <w:t> </w:t>
      </w:r>
      <w:r>
        <w:rPr>
          <w:w w:val="95"/>
        </w:rPr>
        <w:t>vasomotoras,</w:t>
      </w:r>
      <w:r>
        <w:rPr>
          <w:spacing w:val="-15"/>
          <w:w w:val="95"/>
        </w:rPr>
        <w:t> </w:t>
      </w:r>
      <w:r>
        <w:rPr>
          <w:w w:val="95"/>
        </w:rPr>
        <w:t>percepción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imagen</w:t>
      </w:r>
      <w:r>
        <w:rPr>
          <w:spacing w:val="-14"/>
          <w:w w:val="95"/>
        </w:rPr>
        <w:t> </w:t>
      </w:r>
      <w:r>
        <w:rPr>
          <w:w w:val="95"/>
        </w:rPr>
        <w:t>corporal,</w:t>
      </w:r>
      <w:r>
        <w:rPr>
          <w:spacing w:val="-14"/>
          <w:w w:val="95"/>
        </w:rPr>
        <w:t> </w:t>
      </w:r>
      <w:r>
        <w:rPr>
          <w:w w:val="95"/>
        </w:rPr>
        <w:t>sexua- lidad,</w:t>
      </w:r>
      <w:r>
        <w:rPr>
          <w:spacing w:val="-5"/>
          <w:w w:val="95"/>
        </w:rPr>
        <w:t> </w:t>
      </w:r>
      <w:r>
        <w:rPr>
          <w:w w:val="95"/>
        </w:rPr>
        <w:t>redes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apoyo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satisfacción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vida.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23"/>
          <w:sz w:val="22"/>
        </w:rPr>
        <w:t>a</w:t>
      </w:r>
      <w:r>
        <w:rPr>
          <w:w w:val="136"/>
          <w:sz w:val="17"/>
        </w:rPr>
        <w:t>n</w:t>
      </w:r>
      <w:r>
        <w:rPr>
          <w:w w:val="127"/>
          <w:sz w:val="17"/>
        </w:rPr>
        <w:t>á</w:t>
      </w:r>
      <w:r>
        <w:rPr>
          <w:w w:val="224"/>
          <w:sz w:val="17"/>
        </w:rPr>
        <w:t>l</w:t>
      </w:r>
      <w:r>
        <w:rPr>
          <w:w w:val="132"/>
          <w:sz w:val="17"/>
        </w:rPr>
        <w:t>i</w:t>
      </w:r>
      <w:r>
        <w:rPr>
          <w:w w:val="101"/>
          <w:sz w:val="17"/>
        </w:rPr>
        <w:t>S</w:t>
      </w:r>
      <w:r>
        <w:rPr>
          <w:w w:val="132"/>
          <w:sz w:val="17"/>
        </w:rPr>
        <w:t>i</w:t>
      </w:r>
      <w:r>
        <w:rPr>
          <w:w w:val="101"/>
          <w:sz w:val="17"/>
        </w:rPr>
        <w:t>S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w w:val="123"/>
          <w:sz w:val="17"/>
        </w:rPr>
        <w:t>e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spacing w:val="-9"/>
          <w:w w:val="127"/>
          <w:sz w:val="17"/>
        </w:rPr>
        <w:t>a</w:t>
      </w:r>
      <w:r>
        <w:rPr>
          <w:spacing w:val="-1"/>
          <w:w w:val="195"/>
          <w:sz w:val="17"/>
        </w:rPr>
        <w:t>t</w:t>
      </w:r>
      <w:r>
        <w:rPr>
          <w:w w:val="145"/>
          <w:sz w:val="17"/>
        </w:rPr>
        <w:t>o</w:t>
      </w:r>
      <w:r>
        <w:rPr>
          <w:w w:val="101"/>
          <w:sz w:val="17"/>
        </w:rPr>
        <w:t>S</w:t>
      </w:r>
    </w:p>
    <w:p>
      <w:pPr>
        <w:pStyle w:val="BodyText"/>
        <w:spacing w:before="1"/>
      </w:pPr>
    </w:p>
    <w:p>
      <w:pPr>
        <w:pStyle w:val="Heading3"/>
        <w:ind w:left="133" w:right="0"/>
        <w:jc w:val="both"/>
      </w:pPr>
      <w:r>
        <w:rPr>
          <w:w w:val="90"/>
        </w:rPr>
        <w:t>Conocimientos del climaterio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La</w:t>
      </w:r>
      <w:r>
        <w:rPr>
          <w:spacing w:val="-30"/>
        </w:rPr>
        <w:t> </w:t>
      </w:r>
      <w:r>
        <w:rPr/>
        <w:t>etapa</w:t>
      </w:r>
      <w:r>
        <w:rPr>
          <w:spacing w:val="-30"/>
        </w:rPr>
        <w:t> </w:t>
      </w:r>
      <w:r>
        <w:rPr/>
        <w:t>reproductiva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mujer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concluye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menopausia,</w:t>
      </w:r>
      <w:r>
        <w:rPr>
          <w:spacing w:val="-30"/>
        </w:rPr>
        <w:t> </w:t>
      </w:r>
      <w:r>
        <w:rPr/>
        <w:t>ésta</w:t>
      </w:r>
      <w:r>
        <w:rPr>
          <w:spacing w:val="-30"/>
        </w:rPr>
        <w:t> </w:t>
      </w:r>
      <w:r>
        <w:rPr/>
        <w:t>va</w:t>
      </w:r>
      <w:r>
        <w:rPr>
          <w:spacing w:val="-30"/>
        </w:rPr>
        <w:t> </w:t>
      </w:r>
      <w:r>
        <w:rPr/>
        <w:t>acom- </w:t>
      </w:r>
      <w:r>
        <w:rPr>
          <w:w w:val="95"/>
        </w:rPr>
        <w:t>pañada de cambios físicos, psicológicos y sociales, que deben ser conocidos por </w:t>
      </w:r>
      <w:r>
        <w:rPr/>
        <w:t>todas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mujeres</w:t>
      </w:r>
      <w:r>
        <w:rPr>
          <w:spacing w:val="-18"/>
        </w:rPr>
        <w:t> </w:t>
      </w:r>
      <w:r>
        <w:rPr/>
        <w:t>adultas,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finalidad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enfrentar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mejor</w:t>
      </w:r>
      <w:r>
        <w:rPr>
          <w:spacing w:val="-18"/>
        </w:rPr>
        <w:t> </w:t>
      </w:r>
      <w:r>
        <w:rPr/>
        <w:t>manera</w:t>
      </w:r>
      <w:r>
        <w:rPr>
          <w:spacing w:val="-18"/>
        </w:rPr>
        <w:t> </w:t>
      </w:r>
      <w:r>
        <w:rPr/>
        <w:t>los efectos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deficiencia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estrógenos.</w:t>
      </w:r>
      <w:r>
        <w:rPr>
          <w:spacing w:val="-18"/>
        </w:rPr>
        <w:t> </w:t>
      </w:r>
      <w:r>
        <w:rPr/>
        <w:t>Muchas</w:t>
      </w:r>
      <w:r>
        <w:rPr>
          <w:spacing w:val="-18"/>
        </w:rPr>
        <w:t> </w:t>
      </w:r>
      <w:r>
        <w:rPr/>
        <w:t>veces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desconocimiento,</w:t>
      </w:r>
      <w:r>
        <w:rPr>
          <w:spacing w:val="-17"/>
        </w:rPr>
        <w:t> </w:t>
      </w:r>
      <w:r>
        <w:rPr/>
        <w:t>la demanda</w:t>
      </w:r>
      <w:r>
        <w:rPr>
          <w:spacing w:val="-29"/>
        </w:rPr>
        <w:t> </w:t>
      </w:r>
      <w:r>
        <w:rPr/>
        <w:t>de</w:t>
      </w:r>
      <w:r>
        <w:rPr>
          <w:spacing w:val="-30"/>
        </w:rPr>
        <w:t> </w:t>
      </w:r>
      <w:r>
        <w:rPr/>
        <w:t>servicios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salud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incrementa</w:t>
      </w:r>
      <w:r>
        <w:rPr>
          <w:spacing w:val="-29"/>
        </w:rPr>
        <w:t> </w:t>
      </w:r>
      <w:r>
        <w:rPr/>
        <w:t>a</w:t>
      </w:r>
      <w:r>
        <w:rPr>
          <w:spacing w:val="-30"/>
        </w:rPr>
        <w:t> </w:t>
      </w:r>
      <w:r>
        <w:rPr/>
        <w:t>partir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/>
        <w:t>etapa,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las mujeres</w:t>
      </w:r>
      <w:r>
        <w:rPr>
          <w:spacing w:val="-22"/>
        </w:rPr>
        <w:t> </w:t>
      </w:r>
      <w:r>
        <w:rPr/>
        <w:t>buscan</w:t>
      </w:r>
      <w:r>
        <w:rPr>
          <w:spacing w:val="-22"/>
        </w:rPr>
        <w:t> </w:t>
      </w:r>
      <w:r>
        <w:rPr/>
        <w:t>ayuda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servicios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salud.</w:t>
      </w:r>
      <w:r>
        <w:rPr>
          <w:spacing w:val="-22"/>
        </w:rPr>
        <w:t> </w:t>
      </w:r>
      <w:r>
        <w:rPr/>
        <w:t>Esta</w:t>
      </w:r>
      <w:r>
        <w:rPr>
          <w:spacing w:val="-22"/>
        </w:rPr>
        <w:t> </w:t>
      </w:r>
      <w:r>
        <w:rPr/>
        <w:t>situación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variable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 </w:t>
      </w:r>
      <w:r>
        <w:rPr>
          <w:w w:val="95"/>
        </w:rPr>
        <w:t>población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estudio,</w:t>
      </w:r>
      <w:r>
        <w:rPr>
          <w:spacing w:val="-9"/>
          <w:w w:val="95"/>
        </w:rPr>
        <w:t> </w:t>
      </w:r>
      <w:r>
        <w:rPr>
          <w:w w:val="95"/>
        </w:rPr>
        <w:t>algunas</w:t>
      </w:r>
      <w:r>
        <w:rPr>
          <w:spacing w:val="-9"/>
          <w:w w:val="95"/>
        </w:rPr>
        <w:t> </w:t>
      </w:r>
      <w:r>
        <w:rPr>
          <w:w w:val="95"/>
        </w:rPr>
        <w:t>mujeres</w:t>
      </w:r>
      <w:r>
        <w:rPr>
          <w:spacing w:val="-9"/>
          <w:w w:val="95"/>
        </w:rPr>
        <w:t> </w:t>
      </w:r>
      <w:r>
        <w:rPr>
          <w:w w:val="95"/>
        </w:rPr>
        <w:t>saben</w:t>
      </w:r>
      <w:r>
        <w:rPr>
          <w:spacing w:val="-9"/>
          <w:w w:val="95"/>
        </w:rPr>
        <w:t> </w:t>
      </w:r>
      <w:r>
        <w:rPr>
          <w:w w:val="95"/>
        </w:rPr>
        <w:t>bien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climaterio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per- ciben como un proceso natural, mientras que otras no lo conocen pero, además, lo relacionan con</w:t>
      </w:r>
      <w:r>
        <w:rPr>
          <w:spacing w:val="-22"/>
          <w:w w:val="95"/>
        </w:rPr>
        <w:t> </w:t>
      </w:r>
      <w:r>
        <w:rPr>
          <w:w w:val="95"/>
        </w:rPr>
        <w:t>sufrimiento.</w:t>
      </w:r>
    </w:p>
    <w:p>
      <w:pPr>
        <w:pStyle w:val="BodyText"/>
        <w:spacing w:before="4"/>
        <w:rPr>
          <w:sz w:val="24"/>
        </w:rPr>
      </w:pPr>
    </w:p>
    <w:p>
      <w:pPr>
        <w:spacing w:line="280" w:lineRule="auto" w:before="0"/>
        <w:ind w:left="417" w:right="116" w:firstLine="0"/>
        <w:jc w:val="left"/>
        <w:rPr>
          <w:sz w:val="19"/>
        </w:rPr>
      </w:pPr>
      <w:r>
        <w:rPr>
          <w:sz w:val="19"/>
        </w:rPr>
        <w:t>E1. Sí, me he informado y mi médico me ha comentado que los cambios que tengo se deben a la menopausia.</w:t>
      </w:r>
    </w:p>
    <w:p>
      <w:pPr>
        <w:spacing w:line="268" w:lineRule="auto" w:before="0"/>
        <w:ind w:left="417" w:right="122" w:firstLine="0"/>
        <w:jc w:val="left"/>
        <w:rPr>
          <w:sz w:val="20"/>
        </w:rPr>
      </w:pPr>
      <w:r>
        <w:rPr>
          <w:sz w:val="19"/>
        </w:rPr>
        <w:t>E5. Es un proceso natural de la mujer, todas las mujeres lo vivimos, aunque no todas </w:t>
      </w:r>
      <w:r>
        <w:rPr>
          <w:sz w:val="20"/>
        </w:rPr>
        <w:t>sienten lo mismo, yo sí la he sufrido.</w:t>
      </w:r>
    </w:p>
    <w:p>
      <w:pPr>
        <w:spacing w:line="280" w:lineRule="auto" w:before="7"/>
        <w:ind w:left="417" w:right="0" w:firstLine="0"/>
        <w:jc w:val="left"/>
        <w:rPr>
          <w:sz w:val="19"/>
        </w:rPr>
      </w:pPr>
      <w:r>
        <w:rPr>
          <w:sz w:val="19"/>
        </w:rPr>
        <w:t>E7. No, no sé que es el climaterio, bueno más o menos, es cuando se deja de reglar, pero no sé más.</w:t>
      </w:r>
    </w:p>
    <w:p>
      <w:pPr>
        <w:spacing w:after="0" w:line="280" w:lineRule="auto"/>
        <w:jc w:val="left"/>
        <w:rPr>
          <w:sz w:val="19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Heading3"/>
        <w:spacing w:before="61"/>
        <w:ind w:left="133" w:right="0"/>
        <w:jc w:val="both"/>
      </w:pPr>
      <w:r>
        <w:rPr>
          <w:w w:val="85"/>
        </w:rPr>
        <w:t>Manifestaciones   vasomotoras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54" w:lineRule="auto"/>
        <w:ind w:left="133" w:right="131"/>
        <w:jc w:val="both"/>
      </w:pPr>
      <w:r>
        <w:rPr>
          <w:w w:val="95"/>
        </w:rPr>
        <w:t>Son</w:t>
      </w:r>
      <w:r>
        <w:rPr>
          <w:spacing w:val="-6"/>
          <w:w w:val="95"/>
        </w:rPr>
        <w:t> </w:t>
      </w:r>
      <w:r>
        <w:rPr>
          <w:w w:val="95"/>
        </w:rPr>
        <w:t>diversas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manifestaciones</w:t>
      </w:r>
      <w:r>
        <w:rPr>
          <w:spacing w:val="-6"/>
          <w:w w:val="95"/>
        </w:rPr>
        <w:t> </w:t>
      </w:r>
      <w:r>
        <w:rPr>
          <w:w w:val="95"/>
        </w:rPr>
        <w:t>físicas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mujer</w:t>
      </w:r>
      <w:r>
        <w:rPr>
          <w:spacing w:val="-6"/>
          <w:w w:val="95"/>
        </w:rPr>
        <w:t> </w:t>
      </w:r>
      <w:r>
        <w:rPr>
          <w:w w:val="95"/>
        </w:rPr>
        <w:t>percibe</w:t>
      </w:r>
      <w:r>
        <w:rPr>
          <w:spacing w:val="-6"/>
          <w:w w:val="95"/>
        </w:rPr>
        <w:t> </w:t>
      </w:r>
      <w:r>
        <w:rPr>
          <w:w w:val="95"/>
        </w:rPr>
        <w:t>durante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climate- rio,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caracteriza</w:t>
      </w:r>
      <w:r>
        <w:rPr>
          <w:spacing w:val="-8"/>
          <w:w w:val="95"/>
        </w:rPr>
        <w:t> </w:t>
      </w:r>
      <w:r>
        <w:rPr>
          <w:w w:val="95"/>
        </w:rPr>
        <w:t>esta</w:t>
      </w:r>
      <w:r>
        <w:rPr>
          <w:spacing w:val="-8"/>
          <w:w w:val="95"/>
        </w:rPr>
        <w:t> </w:t>
      </w:r>
      <w:r>
        <w:rPr>
          <w:w w:val="95"/>
        </w:rPr>
        <w:t>etapa,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más</w:t>
      </w:r>
      <w:r>
        <w:rPr>
          <w:spacing w:val="-8"/>
          <w:w w:val="95"/>
        </w:rPr>
        <w:t> </w:t>
      </w:r>
      <w:r>
        <w:rPr>
          <w:w w:val="95"/>
        </w:rPr>
        <w:t>frecuente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molesta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bochornos, seguida de insomnio y cambios de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humor.</w:t>
      </w:r>
    </w:p>
    <w:p>
      <w:pPr>
        <w:pStyle w:val="BodyText"/>
        <w:spacing w:before="5"/>
      </w:pPr>
    </w:p>
    <w:p>
      <w:pPr>
        <w:spacing w:line="276" w:lineRule="auto" w:before="0"/>
        <w:ind w:left="417" w:right="132" w:firstLine="0"/>
        <w:jc w:val="both"/>
        <w:rPr>
          <w:sz w:val="19"/>
        </w:rPr>
      </w:pPr>
      <w:r>
        <w:rPr>
          <w:sz w:val="20"/>
        </w:rPr>
        <w:t>E2.</w:t>
      </w:r>
      <w:r>
        <w:rPr>
          <w:spacing w:val="-17"/>
          <w:sz w:val="20"/>
        </w:rPr>
        <w:t> </w:t>
      </w:r>
      <w:r>
        <w:rPr>
          <w:sz w:val="20"/>
        </w:rPr>
        <w:t>Sí</w:t>
      </w:r>
      <w:r>
        <w:rPr>
          <w:spacing w:val="-17"/>
          <w:sz w:val="20"/>
        </w:rPr>
        <w:t> </w:t>
      </w:r>
      <w:r>
        <w:rPr>
          <w:sz w:val="20"/>
        </w:rPr>
        <w:t>tengo</w:t>
      </w:r>
      <w:r>
        <w:rPr>
          <w:spacing w:val="-17"/>
          <w:sz w:val="20"/>
        </w:rPr>
        <w:t> </w:t>
      </w:r>
      <w:r>
        <w:rPr>
          <w:sz w:val="20"/>
        </w:rPr>
        <w:t>bochornos,</w:t>
      </w:r>
      <w:r>
        <w:rPr>
          <w:spacing w:val="-17"/>
          <w:sz w:val="20"/>
        </w:rPr>
        <w:t> </w:t>
      </w:r>
      <w:r>
        <w:rPr>
          <w:sz w:val="20"/>
        </w:rPr>
        <w:t>y</w:t>
      </w:r>
      <w:r>
        <w:rPr>
          <w:spacing w:val="-17"/>
          <w:sz w:val="20"/>
        </w:rPr>
        <w:t> </w:t>
      </w:r>
      <w:r>
        <w:rPr>
          <w:sz w:val="20"/>
        </w:rPr>
        <w:t>son</w:t>
      </w:r>
      <w:r>
        <w:rPr>
          <w:spacing w:val="-17"/>
          <w:sz w:val="20"/>
        </w:rPr>
        <w:t> </w:t>
      </w:r>
      <w:r>
        <w:rPr>
          <w:sz w:val="20"/>
        </w:rPr>
        <w:t>muy</w:t>
      </w:r>
      <w:r>
        <w:rPr>
          <w:spacing w:val="-17"/>
          <w:sz w:val="20"/>
        </w:rPr>
        <w:t> </w:t>
      </w:r>
      <w:r>
        <w:rPr>
          <w:sz w:val="20"/>
        </w:rPr>
        <w:t>molestos,</w:t>
      </w:r>
      <w:r>
        <w:rPr>
          <w:spacing w:val="-17"/>
          <w:sz w:val="20"/>
        </w:rPr>
        <w:t> </w:t>
      </w:r>
      <w:r>
        <w:rPr>
          <w:sz w:val="20"/>
        </w:rPr>
        <w:t>sobre</w:t>
      </w:r>
      <w:r>
        <w:rPr>
          <w:spacing w:val="-17"/>
          <w:sz w:val="20"/>
        </w:rPr>
        <w:t> </w:t>
      </w:r>
      <w:r>
        <w:rPr>
          <w:sz w:val="20"/>
        </w:rPr>
        <w:t>todo</w:t>
      </w:r>
      <w:r>
        <w:rPr>
          <w:spacing w:val="-17"/>
          <w:sz w:val="20"/>
        </w:rPr>
        <w:t> </w:t>
      </w:r>
      <w:r>
        <w:rPr>
          <w:sz w:val="20"/>
        </w:rPr>
        <w:t>en</w:t>
      </w:r>
      <w:r>
        <w:rPr>
          <w:spacing w:val="-17"/>
          <w:sz w:val="20"/>
        </w:rPr>
        <w:t> </w:t>
      </w:r>
      <w:r>
        <w:rPr>
          <w:sz w:val="20"/>
        </w:rPr>
        <w:t>la</w:t>
      </w:r>
      <w:r>
        <w:rPr>
          <w:spacing w:val="-17"/>
          <w:sz w:val="20"/>
        </w:rPr>
        <w:t> </w:t>
      </w:r>
      <w:r>
        <w:rPr>
          <w:sz w:val="20"/>
        </w:rPr>
        <w:t>noche</w:t>
      </w:r>
      <w:r>
        <w:rPr>
          <w:spacing w:val="-17"/>
          <w:sz w:val="20"/>
        </w:rPr>
        <w:t> </w:t>
      </w:r>
      <w:r>
        <w:rPr>
          <w:sz w:val="20"/>
        </w:rPr>
        <w:t>que</w:t>
      </w:r>
      <w:r>
        <w:rPr>
          <w:spacing w:val="-17"/>
          <w:sz w:val="20"/>
        </w:rPr>
        <w:t> </w:t>
      </w:r>
      <w:r>
        <w:rPr>
          <w:sz w:val="20"/>
        </w:rPr>
        <w:t>sudo</w:t>
      </w:r>
      <w:r>
        <w:rPr>
          <w:spacing w:val="-17"/>
          <w:sz w:val="20"/>
        </w:rPr>
        <w:t> </w:t>
      </w:r>
      <w:r>
        <w:rPr>
          <w:sz w:val="20"/>
        </w:rPr>
        <w:t>hasta </w:t>
      </w:r>
      <w:r>
        <w:rPr>
          <w:sz w:val="19"/>
        </w:rPr>
        <w:t>empaparme,</w:t>
      </w:r>
      <w:r>
        <w:rPr>
          <w:spacing w:val="-10"/>
          <w:sz w:val="19"/>
        </w:rPr>
        <w:t> </w:t>
      </w:r>
      <w:r>
        <w:rPr>
          <w:sz w:val="19"/>
        </w:rPr>
        <w:t>no</w:t>
      </w:r>
      <w:r>
        <w:rPr>
          <w:spacing w:val="-10"/>
          <w:sz w:val="19"/>
        </w:rPr>
        <w:t> </w:t>
      </w:r>
      <w:r>
        <w:rPr>
          <w:sz w:val="19"/>
        </w:rPr>
        <w:t>aguanto</w:t>
      </w:r>
      <w:r>
        <w:rPr>
          <w:spacing w:val="-10"/>
          <w:sz w:val="19"/>
        </w:rPr>
        <w:t> </w:t>
      </w:r>
      <w:r>
        <w:rPr>
          <w:sz w:val="19"/>
        </w:rPr>
        <w:t>ni</w:t>
      </w:r>
      <w:r>
        <w:rPr>
          <w:spacing w:val="-10"/>
          <w:sz w:val="19"/>
        </w:rPr>
        <w:t> </w:t>
      </w:r>
      <w:r>
        <w:rPr>
          <w:sz w:val="19"/>
        </w:rPr>
        <w:t>las</w:t>
      </w:r>
      <w:r>
        <w:rPr>
          <w:spacing w:val="-10"/>
          <w:sz w:val="19"/>
        </w:rPr>
        <w:t> </w:t>
      </w:r>
      <w:r>
        <w:rPr>
          <w:sz w:val="19"/>
        </w:rPr>
        <w:t>sábanas.</w:t>
      </w:r>
    </w:p>
    <w:p>
      <w:pPr>
        <w:spacing w:line="276" w:lineRule="auto" w:before="0"/>
        <w:ind w:left="417" w:right="132" w:firstLine="0"/>
        <w:jc w:val="both"/>
        <w:rPr>
          <w:sz w:val="19"/>
        </w:rPr>
      </w:pPr>
      <w:r>
        <w:rPr>
          <w:w w:val="95"/>
          <w:sz w:val="20"/>
        </w:rPr>
        <w:t>E3.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principio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pensé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mis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cambios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humor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eran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mi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carácter,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siempre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he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sido </w:t>
      </w:r>
      <w:r>
        <w:rPr>
          <w:sz w:val="19"/>
        </w:rPr>
        <w:t>enojona,</w:t>
      </w:r>
      <w:r>
        <w:rPr>
          <w:spacing w:val="-7"/>
          <w:sz w:val="19"/>
        </w:rPr>
        <w:t> </w:t>
      </w:r>
      <w:r>
        <w:rPr>
          <w:sz w:val="19"/>
        </w:rPr>
        <w:t>pero</w:t>
      </w:r>
      <w:r>
        <w:rPr>
          <w:spacing w:val="-7"/>
          <w:sz w:val="19"/>
        </w:rPr>
        <w:t> </w:t>
      </w:r>
      <w:r>
        <w:rPr>
          <w:sz w:val="19"/>
        </w:rPr>
        <w:t>creo</w:t>
      </w:r>
      <w:r>
        <w:rPr>
          <w:spacing w:val="-7"/>
          <w:sz w:val="19"/>
        </w:rPr>
        <w:t> </w:t>
      </w:r>
      <w:r>
        <w:rPr>
          <w:sz w:val="19"/>
        </w:rPr>
        <w:t>que</w:t>
      </w:r>
      <w:r>
        <w:rPr>
          <w:spacing w:val="-7"/>
          <w:sz w:val="19"/>
        </w:rPr>
        <w:t> </w:t>
      </w:r>
      <w:r>
        <w:rPr>
          <w:sz w:val="19"/>
        </w:rPr>
        <w:t>se</w:t>
      </w:r>
      <w:r>
        <w:rPr>
          <w:spacing w:val="-7"/>
          <w:sz w:val="19"/>
        </w:rPr>
        <w:t> </w:t>
      </w:r>
      <w:r>
        <w:rPr>
          <w:sz w:val="19"/>
        </w:rPr>
        <w:t>debe</w:t>
      </w:r>
      <w:r>
        <w:rPr>
          <w:spacing w:val="-7"/>
          <w:sz w:val="19"/>
        </w:rPr>
        <w:t> </w:t>
      </w:r>
      <w:r>
        <w:rPr>
          <w:sz w:val="19"/>
        </w:rPr>
        <w:t>a</w:t>
      </w:r>
      <w:r>
        <w:rPr>
          <w:spacing w:val="-7"/>
          <w:sz w:val="19"/>
        </w:rPr>
        <w:t> </w:t>
      </w:r>
      <w:r>
        <w:rPr>
          <w:sz w:val="19"/>
        </w:rPr>
        <w:t>la</w:t>
      </w:r>
      <w:r>
        <w:rPr>
          <w:spacing w:val="-7"/>
          <w:sz w:val="19"/>
        </w:rPr>
        <w:t> </w:t>
      </w:r>
      <w:r>
        <w:rPr>
          <w:sz w:val="19"/>
        </w:rPr>
        <w:t>menopausia.</w:t>
      </w:r>
    </w:p>
    <w:p>
      <w:pPr>
        <w:spacing w:line="268" w:lineRule="auto" w:before="4"/>
        <w:ind w:left="417" w:right="132" w:firstLine="0"/>
        <w:jc w:val="both"/>
        <w:rPr>
          <w:sz w:val="20"/>
        </w:rPr>
      </w:pPr>
      <w:r>
        <w:rPr>
          <w:sz w:val="19"/>
        </w:rPr>
        <w:t>E4.</w:t>
      </w:r>
      <w:r>
        <w:rPr>
          <w:spacing w:val="-6"/>
          <w:sz w:val="19"/>
        </w:rPr>
        <w:t> </w:t>
      </w:r>
      <w:r>
        <w:rPr>
          <w:sz w:val="19"/>
        </w:rPr>
        <w:t>Sí</w:t>
      </w:r>
      <w:r>
        <w:rPr>
          <w:spacing w:val="-6"/>
          <w:sz w:val="19"/>
        </w:rPr>
        <w:t> </w:t>
      </w:r>
      <w:r>
        <w:rPr>
          <w:sz w:val="19"/>
        </w:rPr>
        <w:t>he</w:t>
      </w:r>
      <w:r>
        <w:rPr>
          <w:spacing w:val="-6"/>
          <w:sz w:val="19"/>
        </w:rPr>
        <w:t> </w:t>
      </w:r>
      <w:r>
        <w:rPr>
          <w:sz w:val="19"/>
        </w:rPr>
        <w:t>tenido,</w:t>
      </w:r>
      <w:r>
        <w:rPr>
          <w:spacing w:val="-6"/>
          <w:sz w:val="19"/>
        </w:rPr>
        <w:t> </w:t>
      </w:r>
      <w:r>
        <w:rPr>
          <w:sz w:val="19"/>
        </w:rPr>
        <w:t>de</w:t>
      </w:r>
      <w:r>
        <w:rPr>
          <w:spacing w:val="-6"/>
          <w:sz w:val="19"/>
        </w:rPr>
        <w:t> </w:t>
      </w:r>
      <w:r>
        <w:rPr>
          <w:sz w:val="19"/>
        </w:rPr>
        <w:t>repente</w:t>
      </w:r>
      <w:r>
        <w:rPr>
          <w:spacing w:val="-6"/>
          <w:sz w:val="19"/>
        </w:rPr>
        <w:t> </w:t>
      </w:r>
      <w:r>
        <w:rPr>
          <w:sz w:val="19"/>
        </w:rPr>
        <w:t>se</w:t>
      </w:r>
      <w:r>
        <w:rPr>
          <w:spacing w:val="-6"/>
          <w:sz w:val="19"/>
        </w:rPr>
        <w:t> </w:t>
      </w:r>
      <w:r>
        <w:rPr>
          <w:sz w:val="19"/>
        </w:rPr>
        <w:t>siente</w:t>
      </w:r>
      <w:r>
        <w:rPr>
          <w:spacing w:val="-6"/>
          <w:sz w:val="19"/>
        </w:rPr>
        <w:t> </w:t>
      </w:r>
      <w:r>
        <w:rPr>
          <w:sz w:val="19"/>
        </w:rPr>
        <w:t>un</w:t>
      </w:r>
      <w:r>
        <w:rPr>
          <w:spacing w:val="-6"/>
          <w:sz w:val="19"/>
        </w:rPr>
        <w:t> </w:t>
      </w:r>
      <w:r>
        <w:rPr>
          <w:sz w:val="19"/>
        </w:rPr>
        <w:t>calor</w:t>
      </w:r>
      <w:r>
        <w:rPr>
          <w:spacing w:val="-6"/>
          <w:sz w:val="19"/>
        </w:rPr>
        <w:t> </w:t>
      </w:r>
      <w:r>
        <w:rPr>
          <w:sz w:val="19"/>
        </w:rPr>
        <w:t>que</w:t>
      </w:r>
      <w:r>
        <w:rPr>
          <w:spacing w:val="-6"/>
          <w:sz w:val="19"/>
        </w:rPr>
        <w:t> </w:t>
      </w:r>
      <w:r>
        <w:rPr>
          <w:sz w:val="19"/>
        </w:rPr>
        <w:t>me</w:t>
      </w:r>
      <w:r>
        <w:rPr>
          <w:spacing w:val="-6"/>
          <w:sz w:val="19"/>
        </w:rPr>
        <w:t> </w:t>
      </w:r>
      <w:r>
        <w:rPr>
          <w:sz w:val="19"/>
        </w:rPr>
        <w:t>hace</w:t>
      </w:r>
      <w:r>
        <w:rPr>
          <w:spacing w:val="-6"/>
          <w:sz w:val="19"/>
        </w:rPr>
        <w:t> </w:t>
      </w:r>
      <w:r>
        <w:rPr>
          <w:sz w:val="19"/>
        </w:rPr>
        <w:t>adivinar</w:t>
      </w:r>
      <w:r>
        <w:rPr>
          <w:spacing w:val="-6"/>
          <w:sz w:val="19"/>
        </w:rPr>
        <w:t> </w:t>
      </w:r>
      <w:r>
        <w:rPr>
          <w:sz w:val="19"/>
        </w:rPr>
        <w:t>que</w:t>
      </w:r>
      <w:r>
        <w:rPr>
          <w:spacing w:val="-6"/>
          <w:sz w:val="19"/>
        </w:rPr>
        <w:t> </w:t>
      </w:r>
      <w:r>
        <w:rPr>
          <w:sz w:val="19"/>
        </w:rPr>
        <w:t>ahí</w:t>
      </w:r>
      <w:r>
        <w:rPr>
          <w:spacing w:val="-6"/>
          <w:sz w:val="19"/>
        </w:rPr>
        <w:t> </w:t>
      </w:r>
      <w:r>
        <w:rPr>
          <w:sz w:val="19"/>
        </w:rPr>
        <w:t>viene,</w:t>
      </w:r>
      <w:r>
        <w:rPr>
          <w:spacing w:val="-6"/>
          <w:sz w:val="19"/>
        </w:rPr>
        <w:t> </w:t>
      </w:r>
      <w:r>
        <w:rPr>
          <w:sz w:val="19"/>
        </w:rPr>
        <w:t>me </w:t>
      </w:r>
      <w:r>
        <w:rPr>
          <w:w w:val="95"/>
          <w:sz w:val="20"/>
        </w:rPr>
        <w:t>he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tenido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meter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bañar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porque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me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siento</w:t>
      </w:r>
      <w:r>
        <w:rPr>
          <w:spacing w:val="-7"/>
          <w:w w:val="95"/>
          <w:sz w:val="20"/>
        </w:rPr>
        <w:t> </w:t>
      </w:r>
      <w:r>
        <w:rPr>
          <w:spacing w:val="-4"/>
          <w:w w:val="95"/>
          <w:sz w:val="20"/>
        </w:rPr>
        <w:t>mejor.</w:t>
      </w:r>
    </w:p>
    <w:p>
      <w:pPr>
        <w:spacing w:line="268" w:lineRule="auto" w:before="7"/>
        <w:ind w:left="417" w:right="131" w:firstLine="0"/>
        <w:jc w:val="both"/>
        <w:rPr>
          <w:sz w:val="20"/>
        </w:rPr>
      </w:pPr>
      <w:r>
        <w:rPr>
          <w:sz w:val="19"/>
        </w:rPr>
        <w:t>E10. Es una cosa que no pensé que a mí me llegara, es un calor muy molesto que se </w:t>
      </w:r>
      <w:r>
        <w:rPr>
          <w:w w:val="95"/>
          <w:sz w:val="20"/>
        </w:rPr>
        <w:t>siente en todo el cuerpo.</w:t>
      </w:r>
    </w:p>
    <w:p>
      <w:pPr>
        <w:spacing w:before="7"/>
        <w:ind w:left="417" w:right="0" w:firstLine="0"/>
        <w:jc w:val="both"/>
        <w:rPr>
          <w:sz w:val="19"/>
        </w:rPr>
      </w:pPr>
      <w:r>
        <w:rPr>
          <w:sz w:val="19"/>
        </w:rPr>
        <w:t>E11. Los bochornos hacen que despierte por las noches y ya no puedo dormir.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4"/>
        </w:rPr>
      </w:pPr>
    </w:p>
    <w:p>
      <w:pPr>
        <w:pStyle w:val="Heading3"/>
        <w:ind w:left="133" w:right="0"/>
        <w:jc w:val="both"/>
      </w:pPr>
      <w:r>
        <w:rPr>
          <w:w w:val="90"/>
        </w:rPr>
        <w:t>Percepción de imagen corporal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aspectos</w:t>
      </w:r>
      <w:r>
        <w:rPr>
          <w:spacing w:val="-9"/>
          <w:w w:val="95"/>
        </w:rPr>
        <w:t> </w:t>
      </w:r>
      <w:r>
        <w:rPr>
          <w:w w:val="95"/>
        </w:rPr>
        <w:t>físicos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preocupan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mujer</w:t>
      </w:r>
      <w:r>
        <w:rPr>
          <w:spacing w:val="-9"/>
          <w:w w:val="95"/>
        </w:rPr>
        <w:t> </w:t>
      </w:r>
      <w:r>
        <w:rPr>
          <w:w w:val="95"/>
        </w:rPr>
        <w:t>son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aparición</w:t>
      </w:r>
      <w:r>
        <w:rPr>
          <w:spacing w:val="-9"/>
          <w:w w:val="95"/>
        </w:rPr>
        <w:t> </w:t>
      </w:r>
      <w:r>
        <w:rPr>
          <w:w w:val="95"/>
        </w:rPr>
        <w:t>marcada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líneas 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expresión</w:t>
      </w:r>
      <w:r>
        <w:rPr>
          <w:spacing w:val="-12"/>
          <w:w w:val="95"/>
        </w:rPr>
        <w:t> </w:t>
      </w:r>
      <w:r>
        <w:rPr>
          <w:w w:val="95"/>
        </w:rPr>
        <w:t>(arrugas)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cambios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estructura</w:t>
      </w:r>
      <w:r>
        <w:rPr>
          <w:spacing w:val="-12"/>
          <w:w w:val="95"/>
        </w:rPr>
        <w:t> </w:t>
      </w:r>
      <w:r>
        <w:rPr>
          <w:w w:val="95"/>
        </w:rPr>
        <w:t>corporal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distribución de</w:t>
      </w:r>
      <w:r>
        <w:rPr>
          <w:spacing w:val="-18"/>
          <w:w w:val="95"/>
        </w:rPr>
        <w:t> </w:t>
      </w:r>
      <w:r>
        <w:rPr>
          <w:w w:val="95"/>
        </w:rPr>
        <w:t>grasa,</w:t>
      </w:r>
      <w:r>
        <w:rPr>
          <w:spacing w:val="-18"/>
          <w:w w:val="95"/>
        </w:rPr>
        <w:t> </w:t>
      </w:r>
      <w:r>
        <w:rPr>
          <w:w w:val="95"/>
        </w:rPr>
        <w:t>principalmente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posmenopausia,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cual</w:t>
      </w:r>
      <w:r>
        <w:rPr>
          <w:spacing w:val="-18"/>
          <w:w w:val="95"/>
        </w:rPr>
        <w:t> </w:t>
      </w:r>
      <w:r>
        <w:rPr>
          <w:w w:val="95"/>
        </w:rPr>
        <w:t>provoca</w:t>
      </w:r>
      <w:r>
        <w:rPr>
          <w:spacing w:val="-18"/>
          <w:w w:val="95"/>
        </w:rPr>
        <w:t> </w:t>
      </w:r>
      <w:r>
        <w:rPr>
          <w:w w:val="95"/>
        </w:rPr>
        <w:t>insatisfacción</w:t>
      </w:r>
      <w:r>
        <w:rPr>
          <w:spacing w:val="-17"/>
          <w:w w:val="95"/>
        </w:rPr>
        <w:t> </w:t>
      </w:r>
      <w:r>
        <w:rPr>
          <w:w w:val="95"/>
        </w:rPr>
        <w:t>cor- poral,</w:t>
      </w:r>
      <w:r>
        <w:rPr>
          <w:spacing w:val="-3"/>
          <w:w w:val="95"/>
        </w:rPr>
        <w:t> </w:t>
      </w:r>
      <w:r>
        <w:rPr>
          <w:w w:val="95"/>
        </w:rPr>
        <w:t>pero</w:t>
      </w:r>
      <w:r>
        <w:rPr>
          <w:spacing w:val="-3"/>
          <w:w w:val="95"/>
        </w:rPr>
        <w:t> </w:t>
      </w:r>
      <w:r>
        <w:rPr>
          <w:w w:val="95"/>
        </w:rPr>
        <w:t>no</w:t>
      </w:r>
      <w:r>
        <w:rPr>
          <w:spacing w:val="-3"/>
          <w:w w:val="95"/>
        </w:rPr>
        <w:t> </w:t>
      </w:r>
      <w:r>
        <w:rPr>
          <w:w w:val="95"/>
        </w:rPr>
        <w:t>con</w:t>
      </w:r>
      <w:r>
        <w:rPr>
          <w:spacing w:val="-3"/>
          <w:w w:val="95"/>
        </w:rPr>
        <w:t> </w:t>
      </w:r>
      <w:r>
        <w:rPr>
          <w:w w:val="95"/>
        </w:rPr>
        <w:t>la</w:t>
      </w:r>
      <w:r>
        <w:rPr>
          <w:spacing w:val="-3"/>
          <w:w w:val="95"/>
        </w:rPr>
        <w:t> </w:t>
      </w:r>
      <w:r>
        <w:rPr>
          <w:w w:val="95"/>
        </w:rPr>
        <w:t>vida.</w:t>
      </w:r>
      <w:r>
        <w:rPr>
          <w:spacing w:val="-4"/>
          <w:w w:val="95"/>
        </w:rPr>
        <w:t> </w:t>
      </w:r>
      <w:r>
        <w:rPr>
          <w:w w:val="95"/>
        </w:rPr>
        <w:t>Asimismo,</w:t>
      </w:r>
      <w:r>
        <w:rPr>
          <w:spacing w:val="-3"/>
          <w:w w:val="95"/>
        </w:rPr>
        <w:t> </w:t>
      </w:r>
      <w:r>
        <w:rPr>
          <w:w w:val="95"/>
        </w:rPr>
        <w:t>se</w:t>
      </w:r>
      <w:r>
        <w:rPr>
          <w:spacing w:val="-3"/>
          <w:w w:val="95"/>
        </w:rPr>
        <w:t> </w:t>
      </w:r>
      <w:r>
        <w:rPr>
          <w:w w:val="95"/>
        </w:rPr>
        <w:t>observa</w:t>
      </w:r>
      <w:r>
        <w:rPr>
          <w:spacing w:val="-4"/>
          <w:w w:val="95"/>
        </w:rPr>
        <w:t> </w:t>
      </w:r>
      <w:r>
        <w:rPr>
          <w:w w:val="95"/>
        </w:rPr>
        <w:t>una</w:t>
      </w:r>
      <w:r>
        <w:rPr>
          <w:spacing w:val="-3"/>
          <w:w w:val="95"/>
        </w:rPr>
        <w:t> </w:t>
      </w:r>
      <w:r>
        <w:rPr>
          <w:w w:val="95"/>
        </w:rPr>
        <w:t>percepción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invisibilidad social,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ya</w:t>
      </w:r>
      <w:r>
        <w:rPr>
          <w:spacing w:val="-8"/>
          <w:w w:val="95"/>
        </w:rPr>
        <w:t> </w:t>
      </w:r>
      <w:r>
        <w:rPr>
          <w:w w:val="95"/>
        </w:rPr>
        <w:t>no</w:t>
      </w:r>
      <w:r>
        <w:rPr>
          <w:spacing w:val="-7"/>
          <w:w w:val="95"/>
        </w:rPr>
        <w:t> </w:t>
      </w:r>
      <w:r>
        <w:rPr>
          <w:w w:val="95"/>
        </w:rPr>
        <w:t>ser</w:t>
      </w:r>
      <w:r>
        <w:rPr>
          <w:spacing w:val="-8"/>
          <w:w w:val="95"/>
        </w:rPr>
        <w:t> </w:t>
      </w:r>
      <w:r>
        <w:rPr>
          <w:w w:val="95"/>
        </w:rPr>
        <w:t>foco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admiración.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pesar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estas</w:t>
      </w:r>
      <w:r>
        <w:rPr>
          <w:spacing w:val="-7"/>
          <w:w w:val="95"/>
        </w:rPr>
        <w:t> </w:t>
      </w:r>
      <w:r>
        <w:rPr>
          <w:w w:val="95"/>
        </w:rPr>
        <w:t>circunstancias,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forta- leza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muestra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estas</w:t>
      </w:r>
      <w:r>
        <w:rPr>
          <w:spacing w:val="-13"/>
          <w:w w:val="95"/>
        </w:rPr>
        <w:t> </w:t>
      </w:r>
      <w:r>
        <w:rPr>
          <w:w w:val="95"/>
        </w:rPr>
        <w:t>mujeres</w:t>
      </w:r>
      <w:r>
        <w:rPr>
          <w:spacing w:val="-13"/>
          <w:w w:val="95"/>
        </w:rPr>
        <w:t> </w:t>
      </w:r>
      <w:r>
        <w:rPr>
          <w:w w:val="95"/>
        </w:rPr>
        <w:t>participantes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postura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seguridad que</w:t>
      </w:r>
      <w:r>
        <w:rPr>
          <w:spacing w:val="-9"/>
          <w:w w:val="95"/>
        </w:rPr>
        <w:t> </w:t>
      </w:r>
      <w:r>
        <w:rPr>
          <w:w w:val="95"/>
        </w:rPr>
        <w:t>refleja</w:t>
      </w:r>
      <w:r>
        <w:rPr>
          <w:spacing w:val="-9"/>
          <w:w w:val="95"/>
        </w:rPr>
        <w:t> </w:t>
      </w:r>
      <w:r>
        <w:rPr>
          <w:w w:val="95"/>
        </w:rPr>
        <w:t>ver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sí</w:t>
      </w:r>
      <w:r>
        <w:rPr>
          <w:spacing w:val="-9"/>
          <w:w w:val="95"/>
        </w:rPr>
        <w:t> </w:t>
      </w:r>
      <w:r>
        <w:rPr>
          <w:w w:val="95"/>
        </w:rPr>
        <w:t>misma.</w:t>
      </w:r>
    </w:p>
    <w:p>
      <w:pPr>
        <w:pStyle w:val="BodyText"/>
        <w:spacing w:before="4"/>
        <w:rPr>
          <w:sz w:val="24"/>
        </w:rPr>
      </w:pPr>
    </w:p>
    <w:p>
      <w:pPr>
        <w:spacing w:line="280" w:lineRule="auto" w:before="0"/>
        <w:ind w:left="417" w:right="132" w:firstLine="0"/>
        <w:jc w:val="both"/>
        <w:rPr>
          <w:sz w:val="19"/>
        </w:rPr>
      </w:pPr>
      <w:r>
        <w:rPr>
          <w:sz w:val="19"/>
        </w:rPr>
        <w:t>E1.</w:t>
      </w:r>
      <w:r>
        <w:rPr>
          <w:spacing w:val="-10"/>
          <w:sz w:val="19"/>
        </w:rPr>
        <w:t> </w:t>
      </w:r>
      <w:r>
        <w:rPr>
          <w:sz w:val="19"/>
        </w:rPr>
        <w:t>Ahora</w:t>
      </w:r>
      <w:r>
        <w:rPr>
          <w:spacing w:val="-10"/>
          <w:sz w:val="19"/>
        </w:rPr>
        <w:t> </w:t>
      </w:r>
      <w:r>
        <w:rPr>
          <w:sz w:val="19"/>
        </w:rPr>
        <w:t>sí</w:t>
      </w:r>
      <w:r>
        <w:rPr>
          <w:spacing w:val="-10"/>
          <w:sz w:val="19"/>
        </w:rPr>
        <w:t> </w:t>
      </w:r>
      <w:r>
        <w:rPr>
          <w:sz w:val="19"/>
        </w:rPr>
        <w:t>que…</w:t>
      </w:r>
      <w:r>
        <w:rPr>
          <w:spacing w:val="-10"/>
          <w:sz w:val="19"/>
        </w:rPr>
        <w:t> </w:t>
      </w:r>
      <w:r>
        <w:rPr>
          <w:sz w:val="19"/>
        </w:rPr>
        <w:t>te</w:t>
      </w:r>
      <w:r>
        <w:rPr>
          <w:spacing w:val="-10"/>
          <w:sz w:val="19"/>
        </w:rPr>
        <w:t> </w:t>
      </w:r>
      <w:r>
        <w:rPr>
          <w:sz w:val="19"/>
        </w:rPr>
        <w:t>diré</w:t>
      </w:r>
      <w:r>
        <w:rPr>
          <w:spacing w:val="-10"/>
          <w:sz w:val="19"/>
        </w:rPr>
        <w:t> </w:t>
      </w:r>
      <w:r>
        <w:rPr>
          <w:sz w:val="19"/>
        </w:rPr>
        <w:t>que</w:t>
      </w:r>
      <w:r>
        <w:rPr>
          <w:spacing w:val="-10"/>
          <w:sz w:val="19"/>
        </w:rPr>
        <w:t> </w:t>
      </w:r>
      <w:r>
        <w:rPr>
          <w:sz w:val="19"/>
        </w:rPr>
        <w:t>no</w:t>
      </w:r>
      <w:r>
        <w:rPr>
          <w:spacing w:val="-10"/>
          <w:sz w:val="19"/>
        </w:rPr>
        <w:t> </w:t>
      </w:r>
      <w:r>
        <w:rPr>
          <w:sz w:val="19"/>
        </w:rPr>
        <w:t>me</w:t>
      </w:r>
      <w:r>
        <w:rPr>
          <w:spacing w:val="-10"/>
          <w:sz w:val="19"/>
        </w:rPr>
        <w:t> </w:t>
      </w:r>
      <w:r>
        <w:rPr>
          <w:sz w:val="19"/>
        </w:rPr>
        <w:t>gusta</w:t>
      </w:r>
      <w:r>
        <w:rPr>
          <w:spacing w:val="-11"/>
          <w:sz w:val="19"/>
        </w:rPr>
        <w:t> </w:t>
      </w:r>
      <w:r>
        <w:rPr>
          <w:sz w:val="19"/>
        </w:rPr>
        <w:t>verme</w:t>
      </w:r>
      <w:r>
        <w:rPr>
          <w:spacing w:val="-11"/>
          <w:sz w:val="19"/>
        </w:rPr>
        <w:t> </w:t>
      </w:r>
      <w:r>
        <w:rPr>
          <w:sz w:val="19"/>
        </w:rPr>
        <w:t>al</w:t>
      </w:r>
      <w:r>
        <w:rPr>
          <w:spacing w:val="-10"/>
          <w:sz w:val="19"/>
        </w:rPr>
        <w:t> </w:t>
      </w:r>
      <w:r>
        <w:rPr>
          <w:sz w:val="19"/>
        </w:rPr>
        <w:t>espejo,</w:t>
      </w:r>
      <w:r>
        <w:rPr>
          <w:spacing w:val="-10"/>
          <w:sz w:val="19"/>
        </w:rPr>
        <w:t> </w:t>
      </w:r>
      <w:r>
        <w:rPr>
          <w:sz w:val="19"/>
        </w:rPr>
        <w:t>cada</w:t>
      </w:r>
      <w:r>
        <w:rPr>
          <w:spacing w:val="-10"/>
          <w:sz w:val="19"/>
        </w:rPr>
        <w:t> </w:t>
      </w:r>
      <w:r>
        <w:rPr>
          <w:sz w:val="19"/>
        </w:rPr>
        <w:t>día</w:t>
      </w:r>
      <w:r>
        <w:rPr>
          <w:spacing w:val="-10"/>
          <w:sz w:val="19"/>
        </w:rPr>
        <w:t> </w:t>
      </w:r>
      <w:r>
        <w:rPr>
          <w:sz w:val="19"/>
        </w:rPr>
        <w:t>encuentro</w:t>
      </w:r>
      <w:r>
        <w:rPr>
          <w:spacing w:val="-10"/>
          <w:sz w:val="19"/>
        </w:rPr>
        <w:t> </w:t>
      </w:r>
      <w:r>
        <w:rPr>
          <w:sz w:val="19"/>
        </w:rPr>
        <w:t>nuevas arrugas y del cuerpo… apenas si huelo la comida y</w:t>
      </w:r>
      <w:r>
        <w:rPr>
          <w:spacing w:val="-26"/>
          <w:sz w:val="19"/>
        </w:rPr>
        <w:t> </w:t>
      </w:r>
      <w:r>
        <w:rPr>
          <w:sz w:val="19"/>
        </w:rPr>
        <w:t>engordo.</w:t>
      </w:r>
    </w:p>
    <w:p>
      <w:pPr>
        <w:spacing w:line="266" w:lineRule="auto" w:before="0"/>
        <w:ind w:left="417" w:right="132" w:firstLine="0"/>
        <w:jc w:val="both"/>
        <w:rPr>
          <w:sz w:val="20"/>
        </w:rPr>
      </w:pPr>
      <w:r>
        <w:rPr>
          <w:sz w:val="20"/>
        </w:rPr>
        <w:t>E2.</w:t>
      </w:r>
      <w:r>
        <w:rPr>
          <w:spacing w:val="-14"/>
          <w:sz w:val="20"/>
        </w:rPr>
        <w:t> </w:t>
      </w:r>
      <w:r>
        <w:rPr>
          <w:sz w:val="20"/>
        </w:rPr>
        <w:t>Aún</w:t>
      </w:r>
      <w:r>
        <w:rPr>
          <w:spacing w:val="-14"/>
          <w:sz w:val="20"/>
        </w:rPr>
        <w:t> </w:t>
      </w:r>
      <w:r>
        <w:rPr>
          <w:sz w:val="20"/>
        </w:rPr>
        <w:t>estoy</w:t>
      </w:r>
      <w:r>
        <w:rPr>
          <w:spacing w:val="-14"/>
          <w:sz w:val="20"/>
        </w:rPr>
        <w:t> </w:t>
      </w:r>
      <w:r>
        <w:rPr>
          <w:sz w:val="20"/>
        </w:rPr>
        <w:t>en</w:t>
      </w:r>
      <w:r>
        <w:rPr>
          <w:spacing w:val="-14"/>
          <w:sz w:val="20"/>
        </w:rPr>
        <w:t> </w:t>
      </w:r>
      <w:r>
        <w:rPr>
          <w:sz w:val="20"/>
        </w:rPr>
        <w:t>forma,</w:t>
      </w:r>
      <w:r>
        <w:rPr>
          <w:spacing w:val="-14"/>
          <w:sz w:val="20"/>
        </w:rPr>
        <w:t> </w:t>
      </w:r>
      <w:r>
        <w:rPr>
          <w:sz w:val="20"/>
        </w:rPr>
        <w:t>creo</w:t>
      </w:r>
      <w:r>
        <w:rPr>
          <w:spacing w:val="-14"/>
          <w:sz w:val="20"/>
        </w:rPr>
        <w:t> </w:t>
      </w:r>
      <w:r>
        <w:rPr>
          <w:sz w:val="20"/>
        </w:rPr>
        <w:t>que</w:t>
      </w:r>
      <w:r>
        <w:rPr>
          <w:spacing w:val="-14"/>
          <w:sz w:val="20"/>
        </w:rPr>
        <w:t> </w:t>
      </w:r>
      <w:r>
        <w:rPr>
          <w:sz w:val="20"/>
        </w:rPr>
        <w:t>no</w:t>
      </w:r>
      <w:r>
        <w:rPr>
          <w:spacing w:val="-14"/>
          <w:sz w:val="20"/>
        </w:rPr>
        <w:t> </w:t>
      </w:r>
      <w:r>
        <w:rPr>
          <w:sz w:val="20"/>
        </w:rPr>
        <w:t>he</w:t>
      </w:r>
      <w:r>
        <w:rPr>
          <w:spacing w:val="-14"/>
          <w:sz w:val="20"/>
        </w:rPr>
        <w:t> </w:t>
      </w:r>
      <w:r>
        <w:rPr>
          <w:sz w:val="20"/>
        </w:rPr>
        <w:t>perdido</w:t>
      </w:r>
      <w:r>
        <w:rPr>
          <w:spacing w:val="-14"/>
          <w:sz w:val="20"/>
        </w:rPr>
        <w:t> </w:t>
      </w:r>
      <w:r>
        <w:rPr>
          <w:sz w:val="20"/>
        </w:rPr>
        <w:t>que</w:t>
      </w:r>
      <w:r>
        <w:rPr>
          <w:spacing w:val="-14"/>
          <w:sz w:val="20"/>
        </w:rPr>
        <w:t> </w:t>
      </w:r>
      <w:r>
        <w:rPr>
          <w:sz w:val="20"/>
        </w:rPr>
        <w:t>me</w:t>
      </w:r>
      <w:r>
        <w:rPr>
          <w:spacing w:val="-14"/>
          <w:sz w:val="20"/>
        </w:rPr>
        <w:t> </w:t>
      </w:r>
      <w:r>
        <w:rPr>
          <w:sz w:val="20"/>
        </w:rPr>
        <w:t>vea</w:t>
      </w:r>
      <w:r>
        <w:rPr>
          <w:spacing w:val="-14"/>
          <w:sz w:val="20"/>
        </w:rPr>
        <w:t> </w:t>
      </w:r>
      <w:r>
        <w:rPr>
          <w:sz w:val="20"/>
        </w:rPr>
        <w:t>bien,</w:t>
      </w:r>
      <w:r>
        <w:rPr>
          <w:spacing w:val="-14"/>
          <w:sz w:val="20"/>
        </w:rPr>
        <w:t> </w:t>
      </w:r>
      <w:r>
        <w:rPr>
          <w:sz w:val="20"/>
        </w:rPr>
        <w:t>me</w:t>
      </w:r>
      <w:r>
        <w:rPr>
          <w:spacing w:val="-14"/>
          <w:sz w:val="20"/>
        </w:rPr>
        <w:t> </w:t>
      </w:r>
      <w:r>
        <w:rPr>
          <w:sz w:val="20"/>
        </w:rPr>
        <w:t>siento</w:t>
      </w:r>
      <w:r>
        <w:rPr>
          <w:spacing w:val="-14"/>
          <w:sz w:val="20"/>
        </w:rPr>
        <w:t> </w:t>
      </w:r>
      <w:r>
        <w:rPr>
          <w:sz w:val="20"/>
        </w:rPr>
        <w:t>y</w:t>
      </w:r>
      <w:r>
        <w:rPr>
          <w:spacing w:val="-14"/>
          <w:sz w:val="20"/>
        </w:rPr>
        <w:t> </w:t>
      </w:r>
      <w:r>
        <w:rPr>
          <w:sz w:val="20"/>
        </w:rPr>
        <w:t>estoy bien.</w:t>
      </w:r>
    </w:p>
    <w:p>
      <w:pPr>
        <w:spacing w:line="278" w:lineRule="auto" w:before="0"/>
        <w:ind w:left="417" w:right="132" w:firstLine="0"/>
        <w:jc w:val="both"/>
        <w:rPr>
          <w:sz w:val="19"/>
        </w:rPr>
      </w:pPr>
      <w:r>
        <w:rPr>
          <w:sz w:val="20"/>
        </w:rPr>
        <w:t>E5.</w:t>
      </w:r>
      <w:r>
        <w:rPr>
          <w:spacing w:val="-15"/>
          <w:sz w:val="20"/>
        </w:rPr>
        <w:t> </w:t>
      </w:r>
      <w:r>
        <w:rPr>
          <w:sz w:val="20"/>
        </w:rPr>
        <w:t>Me</w:t>
      </w:r>
      <w:r>
        <w:rPr>
          <w:spacing w:val="-15"/>
          <w:sz w:val="20"/>
        </w:rPr>
        <w:t> </w:t>
      </w:r>
      <w:r>
        <w:rPr>
          <w:sz w:val="20"/>
        </w:rPr>
        <w:t>acepto</w:t>
      </w:r>
      <w:r>
        <w:rPr>
          <w:spacing w:val="-15"/>
          <w:sz w:val="20"/>
        </w:rPr>
        <w:t> </w:t>
      </w:r>
      <w:r>
        <w:rPr>
          <w:sz w:val="20"/>
        </w:rPr>
        <w:t>como</w:t>
      </w:r>
      <w:r>
        <w:rPr>
          <w:spacing w:val="-15"/>
          <w:sz w:val="20"/>
        </w:rPr>
        <w:t> </w:t>
      </w:r>
      <w:r>
        <w:rPr>
          <w:spacing w:val="-4"/>
          <w:sz w:val="20"/>
        </w:rPr>
        <w:t>estoy,</w:t>
      </w:r>
      <w:r>
        <w:rPr>
          <w:spacing w:val="-15"/>
          <w:sz w:val="20"/>
        </w:rPr>
        <w:t> </w:t>
      </w:r>
      <w:r>
        <w:rPr>
          <w:sz w:val="20"/>
        </w:rPr>
        <w:t>cuando</w:t>
      </w:r>
      <w:r>
        <w:rPr>
          <w:spacing w:val="-15"/>
          <w:sz w:val="20"/>
        </w:rPr>
        <w:t> </w:t>
      </w:r>
      <w:r>
        <w:rPr>
          <w:sz w:val="20"/>
        </w:rPr>
        <w:t>me</w:t>
      </w:r>
      <w:r>
        <w:rPr>
          <w:spacing w:val="-15"/>
          <w:sz w:val="20"/>
        </w:rPr>
        <w:t> </w:t>
      </w:r>
      <w:r>
        <w:rPr>
          <w:sz w:val="20"/>
        </w:rPr>
        <w:t>llegó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menopausia</w:t>
      </w:r>
      <w:r>
        <w:rPr>
          <w:spacing w:val="-15"/>
          <w:sz w:val="20"/>
        </w:rPr>
        <w:t> </w:t>
      </w:r>
      <w:r>
        <w:rPr>
          <w:sz w:val="20"/>
        </w:rPr>
        <w:t>me</w:t>
      </w:r>
      <w:r>
        <w:rPr>
          <w:spacing w:val="-15"/>
          <w:sz w:val="20"/>
        </w:rPr>
        <w:t> </w:t>
      </w:r>
      <w:r>
        <w:rPr>
          <w:sz w:val="20"/>
        </w:rPr>
        <w:t>dije</w:t>
      </w:r>
      <w:r>
        <w:rPr>
          <w:spacing w:val="-15"/>
          <w:sz w:val="20"/>
        </w:rPr>
        <w:t> </w:t>
      </w:r>
      <w:r>
        <w:rPr>
          <w:sz w:val="20"/>
        </w:rPr>
        <w:t>“qué</w:t>
      </w:r>
      <w:r>
        <w:rPr>
          <w:spacing w:val="-15"/>
          <w:sz w:val="20"/>
        </w:rPr>
        <w:t> </w:t>
      </w:r>
      <w:r>
        <w:rPr>
          <w:sz w:val="20"/>
        </w:rPr>
        <w:t>descanso”, </w:t>
      </w:r>
      <w:r>
        <w:rPr>
          <w:sz w:val="19"/>
        </w:rPr>
        <w:t>pero al paso del tiempo te das cuenta de que todo se viene encima: las molestias, los bochornos</w:t>
      </w:r>
      <w:r>
        <w:rPr>
          <w:spacing w:val="-16"/>
          <w:sz w:val="19"/>
        </w:rPr>
        <w:t> </w:t>
      </w:r>
      <w:r>
        <w:rPr>
          <w:sz w:val="19"/>
        </w:rPr>
        <w:t>y</w:t>
      </w:r>
      <w:r>
        <w:rPr>
          <w:spacing w:val="-16"/>
          <w:sz w:val="19"/>
        </w:rPr>
        <w:t> </w:t>
      </w:r>
      <w:r>
        <w:rPr>
          <w:sz w:val="19"/>
        </w:rPr>
        <w:t>todas</w:t>
      </w:r>
      <w:r>
        <w:rPr>
          <w:spacing w:val="-16"/>
          <w:sz w:val="19"/>
        </w:rPr>
        <w:t> </w:t>
      </w:r>
      <w:r>
        <w:rPr>
          <w:sz w:val="19"/>
        </w:rPr>
        <w:t>las</w:t>
      </w:r>
      <w:r>
        <w:rPr>
          <w:spacing w:val="-16"/>
          <w:sz w:val="19"/>
        </w:rPr>
        <w:t> </w:t>
      </w:r>
      <w:r>
        <w:rPr>
          <w:sz w:val="19"/>
        </w:rPr>
        <w:t>enfermedades</w:t>
      </w:r>
      <w:r>
        <w:rPr>
          <w:spacing w:val="-16"/>
          <w:sz w:val="19"/>
        </w:rPr>
        <w:t> </w:t>
      </w:r>
      <w:r>
        <w:rPr>
          <w:sz w:val="19"/>
        </w:rPr>
        <w:t>te</w:t>
      </w:r>
      <w:r>
        <w:rPr>
          <w:spacing w:val="-16"/>
          <w:sz w:val="19"/>
        </w:rPr>
        <w:t> </w:t>
      </w:r>
      <w:r>
        <w:rPr>
          <w:sz w:val="19"/>
        </w:rPr>
        <w:t>llegan.</w:t>
      </w:r>
    </w:p>
    <w:p>
      <w:pPr>
        <w:spacing w:line="278" w:lineRule="auto" w:before="0"/>
        <w:ind w:left="417" w:right="131" w:firstLine="0"/>
        <w:jc w:val="both"/>
        <w:rPr>
          <w:sz w:val="19"/>
        </w:rPr>
      </w:pPr>
      <w:r>
        <w:rPr>
          <w:sz w:val="20"/>
        </w:rPr>
        <w:t>E7.</w:t>
      </w:r>
      <w:r>
        <w:rPr>
          <w:spacing w:val="-17"/>
          <w:sz w:val="20"/>
        </w:rPr>
        <w:t> </w:t>
      </w:r>
      <w:r>
        <w:rPr>
          <w:sz w:val="20"/>
        </w:rPr>
        <w:t>Pues</w:t>
      </w:r>
      <w:r>
        <w:rPr>
          <w:spacing w:val="-17"/>
          <w:sz w:val="20"/>
        </w:rPr>
        <w:t> </w:t>
      </w:r>
      <w:r>
        <w:rPr>
          <w:sz w:val="20"/>
        </w:rPr>
        <w:t>ahorita</w:t>
      </w:r>
      <w:r>
        <w:rPr>
          <w:spacing w:val="-17"/>
          <w:sz w:val="20"/>
        </w:rPr>
        <w:t> </w:t>
      </w:r>
      <w:r>
        <w:rPr>
          <w:sz w:val="20"/>
        </w:rPr>
        <w:t>estoy</w:t>
      </w:r>
      <w:r>
        <w:rPr>
          <w:spacing w:val="-17"/>
          <w:sz w:val="20"/>
        </w:rPr>
        <w:t> </w:t>
      </w:r>
      <w:r>
        <w:rPr>
          <w:sz w:val="20"/>
        </w:rPr>
        <w:t>bien</w:t>
      </w:r>
      <w:r>
        <w:rPr>
          <w:spacing w:val="-17"/>
          <w:sz w:val="20"/>
        </w:rPr>
        <w:t> </w:t>
      </w:r>
      <w:r>
        <w:rPr>
          <w:sz w:val="20"/>
        </w:rPr>
        <w:t>porque</w:t>
      </w:r>
      <w:r>
        <w:rPr>
          <w:spacing w:val="-17"/>
          <w:sz w:val="20"/>
        </w:rPr>
        <w:t> </w:t>
      </w:r>
      <w:r>
        <w:rPr>
          <w:sz w:val="20"/>
        </w:rPr>
        <w:t>todavía</w:t>
      </w:r>
      <w:r>
        <w:rPr>
          <w:spacing w:val="-17"/>
          <w:sz w:val="20"/>
        </w:rPr>
        <w:t> </w:t>
      </w:r>
      <w:r>
        <w:rPr>
          <w:sz w:val="20"/>
        </w:rPr>
        <w:t>reglo,</w:t>
      </w:r>
      <w:r>
        <w:rPr>
          <w:spacing w:val="-17"/>
          <w:sz w:val="20"/>
        </w:rPr>
        <w:t> </w:t>
      </w:r>
      <w:r>
        <w:rPr>
          <w:sz w:val="20"/>
        </w:rPr>
        <w:t>por</w:t>
      </w:r>
      <w:r>
        <w:rPr>
          <w:spacing w:val="-17"/>
          <w:sz w:val="20"/>
        </w:rPr>
        <w:t> </w:t>
      </w:r>
      <w:r>
        <w:rPr>
          <w:sz w:val="20"/>
        </w:rPr>
        <w:t>eso</w:t>
      </w:r>
      <w:r>
        <w:rPr>
          <w:spacing w:val="-17"/>
          <w:sz w:val="20"/>
        </w:rPr>
        <w:t> </w:t>
      </w:r>
      <w:r>
        <w:rPr>
          <w:sz w:val="20"/>
        </w:rPr>
        <w:t>no</w:t>
      </w:r>
      <w:r>
        <w:rPr>
          <w:spacing w:val="-17"/>
          <w:sz w:val="20"/>
        </w:rPr>
        <w:t> </w:t>
      </w:r>
      <w:r>
        <w:rPr>
          <w:sz w:val="20"/>
        </w:rPr>
        <w:t>quiero</w:t>
      </w:r>
      <w:r>
        <w:rPr>
          <w:spacing w:val="-17"/>
          <w:sz w:val="20"/>
        </w:rPr>
        <w:t> </w:t>
      </w:r>
      <w:r>
        <w:rPr>
          <w:sz w:val="20"/>
        </w:rPr>
        <w:t>dejar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pacing w:val="-4"/>
          <w:sz w:val="20"/>
        </w:rPr>
        <w:t>reglar, </w:t>
      </w:r>
      <w:r>
        <w:rPr>
          <w:sz w:val="19"/>
        </w:rPr>
        <w:t>dicen</w:t>
      </w:r>
      <w:r>
        <w:rPr>
          <w:spacing w:val="-12"/>
          <w:sz w:val="19"/>
        </w:rPr>
        <w:t> </w:t>
      </w:r>
      <w:r>
        <w:rPr>
          <w:sz w:val="19"/>
        </w:rPr>
        <w:t>que</w:t>
      </w:r>
      <w:r>
        <w:rPr>
          <w:spacing w:val="-12"/>
          <w:sz w:val="19"/>
        </w:rPr>
        <w:t> </w:t>
      </w:r>
      <w:r>
        <w:rPr>
          <w:sz w:val="19"/>
        </w:rPr>
        <w:t>cuando</w:t>
      </w:r>
      <w:r>
        <w:rPr>
          <w:spacing w:val="-13"/>
          <w:sz w:val="19"/>
        </w:rPr>
        <w:t> </w:t>
      </w:r>
      <w:r>
        <w:rPr>
          <w:sz w:val="19"/>
        </w:rPr>
        <w:t>dejas</w:t>
      </w:r>
      <w:r>
        <w:rPr>
          <w:spacing w:val="-12"/>
          <w:sz w:val="19"/>
        </w:rPr>
        <w:t> </w:t>
      </w:r>
      <w:r>
        <w:rPr>
          <w:sz w:val="19"/>
        </w:rPr>
        <w:t>de</w:t>
      </w:r>
      <w:r>
        <w:rPr>
          <w:spacing w:val="-13"/>
          <w:sz w:val="19"/>
        </w:rPr>
        <w:t> </w:t>
      </w:r>
      <w:r>
        <w:rPr>
          <w:sz w:val="19"/>
        </w:rPr>
        <w:t>menstruar</w:t>
      </w:r>
      <w:r>
        <w:rPr>
          <w:spacing w:val="-12"/>
          <w:sz w:val="19"/>
        </w:rPr>
        <w:t> </w:t>
      </w:r>
      <w:r>
        <w:rPr>
          <w:sz w:val="19"/>
        </w:rPr>
        <w:t>se</w:t>
      </w:r>
      <w:r>
        <w:rPr>
          <w:spacing w:val="-13"/>
          <w:sz w:val="19"/>
        </w:rPr>
        <w:t> </w:t>
      </w:r>
      <w:r>
        <w:rPr>
          <w:sz w:val="19"/>
        </w:rPr>
        <w:t>da</w:t>
      </w:r>
      <w:r>
        <w:rPr>
          <w:spacing w:val="-13"/>
          <w:sz w:val="19"/>
        </w:rPr>
        <w:t> </w:t>
      </w:r>
      <w:r>
        <w:rPr>
          <w:sz w:val="19"/>
        </w:rPr>
        <w:t>el</w:t>
      </w:r>
      <w:r>
        <w:rPr>
          <w:spacing w:val="-13"/>
          <w:sz w:val="19"/>
        </w:rPr>
        <w:t> </w:t>
      </w:r>
      <w:r>
        <w:rPr>
          <w:sz w:val="19"/>
        </w:rPr>
        <w:t>viejazo…</w:t>
      </w:r>
      <w:r>
        <w:rPr>
          <w:spacing w:val="-13"/>
          <w:sz w:val="19"/>
        </w:rPr>
        <w:t> </w:t>
      </w:r>
      <w:r>
        <w:rPr>
          <w:sz w:val="19"/>
        </w:rPr>
        <w:t>es</w:t>
      </w:r>
      <w:r>
        <w:rPr>
          <w:spacing w:val="-13"/>
          <w:sz w:val="19"/>
        </w:rPr>
        <w:t> </w:t>
      </w:r>
      <w:r>
        <w:rPr>
          <w:sz w:val="19"/>
        </w:rPr>
        <w:t>cuando</w:t>
      </w:r>
      <w:r>
        <w:rPr>
          <w:spacing w:val="-13"/>
          <w:sz w:val="19"/>
        </w:rPr>
        <w:t> </w:t>
      </w:r>
      <w:r>
        <w:rPr>
          <w:sz w:val="19"/>
        </w:rPr>
        <w:t>los</w:t>
      </w:r>
      <w:r>
        <w:rPr>
          <w:spacing w:val="-13"/>
          <w:sz w:val="19"/>
        </w:rPr>
        <w:t> </w:t>
      </w:r>
      <w:r>
        <w:rPr>
          <w:sz w:val="19"/>
        </w:rPr>
        <w:t>años</w:t>
      </w:r>
      <w:r>
        <w:rPr>
          <w:spacing w:val="-13"/>
          <w:sz w:val="19"/>
        </w:rPr>
        <w:t> </w:t>
      </w:r>
      <w:r>
        <w:rPr>
          <w:sz w:val="19"/>
        </w:rPr>
        <w:t>se</w:t>
      </w:r>
      <w:r>
        <w:rPr>
          <w:spacing w:val="-13"/>
          <w:sz w:val="19"/>
        </w:rPr>
        <w:t> </w:t>
      </w:r>
      <w:r>
        <w:rPr>
          <w:sz w:val="19"/>
        </w:rPr>
        <w:t>te</w:t>
      </w:r>
      <w:r>
        <w:rPr>
          <w:spacing w:val="-13"/>
          <w:sz w:val="19"/>
        </w:rPr>
        <w:t> </w:t>
      </w:r>
      <w:r>
        <w:rPr>
          <w:sz w:val="19"/>
        </w:rPr>
        <w:t>vienen encima,</w:t>
      </w:r>
      <w:r>
        <w:rPr>
          <w:spacing w:val="-9"/>
          <w:sz w:val="19"/>
        </w:rPr>
        <w:t> </w:t>
      </w:r>
      <w:r>
        <w:rPr>
          <w:sz w:val="19"/>
        </w:rPr>
        <w:t>eso</w:t>
      </w:r>
      <w:r>
        <w:rPr>
          <w:spacing w:val="-9"/>
          <w:sz w:val="19"/>
        </w:rPr>
        <w:t> </w:t>
      </w:r>
      <w:r>
        <w:rPr>
          <w:sz w:val="19"/>
        </w:rPr>
        <w:t>sí</w:t>
      </w:r>
      <w:r>
        <w:rPr>
          <w:spacing w:val="-9"/>
          <w:sz w:val="19"/>
        </w:rPr>
        <w:t> </w:t>
      </w:r>
      <w:r>
        <w:rPr>
          <w:sz w:val="19"/>
        </w:rPr>
        <w:t>me</w:t>
      </w:r>
      <w:r>
        <w:rPr>
          <w:spacing w:val="-9"/>
          <w:sz w:val="19"/>
        </w:rPr>
        <w:t> </w:t>
      </w:r>
      <w:r>
        <w:rPr>
          <w:sz w:val="19"/>
        </w:rPr>
        <w:t>preocupa.</w:t>
      </w:r>
    </w:p>
    <w:p>
      <w:pPr>
        <w:spacing w:after="0" w:line="278" w:lineRule="auto"/>
        <w:jc w:val="both"/>
        <w:rPr>
          <w:sz w:val="19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spacing w:line="278" w:lineRule="auto" w:before="63"/>
        <w:ind w:left="417" w:right="132" w:firstLine="0"/>
        <w:jc w:val="both"/>
        <w:rPr>
          <w:sz w:val="19"/>
        </w:rPr>
      </w:pPr>
      <w:r>
        <w:rPr>
          <w:sz w:val="20"/>
        </w:rPr>
        <w:t>E11.</w:t>
      </w:r>
      <w:r>
        <w:rPr>
          <w:spacing w:val="-27"/>
          <w:sz w:val="20"/>
        </w:rPr>
        <w:t> </w:t>
      </w:r>
      <w:r>
        <w:rPr>
          <w:sz w:val="20"/>
        </w:rPr>
        <w:t>Me</w:t>
      </w:r>
      <w:r>
        <w:rPr>
          <w:spacing w:val="-27"/>
          <w:sz w:val="20"/>
        </w:rPr>
        <w:t> </w:t>
      </w:r>
      <w:r>
        <w:rPr>
          <w:sz w:val="20"/>
        </w:rPr>
        <w:t>veo</w:t>
      </w:r>
      <w:r>
        <w:rPr>
          <w:spacing w:val="-27"/>
          <w:sz w:val="20"/>
        </w:rPr>
        <w:t> </w:t>
      </w:r>
      <w:r>
        <w:rPr>
          <w:sz w:val="20"/>
        </w:rPr>
        <w:t>al</w:t>
      </w:r>
      <w:r>
        <w:rPr>
          <w:spacing w:val="-27"/>
          <w:sz w:val="20"/>
        </w:rPr>
        <w:t> </w:t>
      </w:r>
      <w:r>
        <w:rPr>
          <w:sz w:val="20"/>
        </w:rPr>
        <w:t>espejo</w:t>
      </w:r>
      <w:r>
        <w:rPr>
          <w:spacing w:val="-27"/>
          <w:sz w:val="20"/>
        </w:rPr>
        <w:t> </w:t>
      </w:r>
      <w:r>
        <w:rPr>
          <w:sz w:val="20"/>
        </w:rPr>
        <w:t>y</w:t>
      </w:r>
      <w:r>
        <w:rPr>
          <w:spacing w:val="-27"/>
          <w:sz w:val="20"/>
        </w:rPr>
        <w:t> </w:t>
      </w:r>
      <w:r>
        <w:rPr>
          <w:sz w:val="20"/>
        </w:rPr>
        <w:t>me</w:t>
      </w:r>
      <w:r>
        <w:rPr>
          <w:spacing w:val="-27"/>
          <w:sz w:val="20"/>
        </w:rPr>
        <w:t> </w:t>
      </w:r>
      <w:r>
        <w:rPr>
          <w:sz w:val="20"/>
        </w:rPr>
        <w:t>siento</w:t>
      </w:r>
      <w:r>
        <w:rPr>
          <w:spacing w:val="-27"/>
          <w:sz w:val="20"/>
        </w:rPr>
        <w:t> </w:t>
      </w:r>
      <w:r>
        <w:rPr>
          <w:sz w:val="20"/>
        </w:rPr>
        <w:t>vieja,</w:t>
      </w:r>
      <w:r>
        <w:rPr>
          <w:spacing w:val="-27"/>
          <w:sz w:val="20"/>
        </w:rPr>
        <w:t> </w:t>
      </w:r>
      <w:r>
        <w:rPr>
          <w:sz w:val="20"/>
        </w:rPr>
        <w:t>ya</w:t>
      </w:r>
      <w:r>
        <w:rPr>
          <w:spacing w:val="-27"/>
          <w:sz w:val="20"/>
        </w:rPr>
        <w:t> </w:t>
      </w:r>
      <w:r>
        <w:rPr>
          <w:sz w:val="20"/>
        </w:rPr>
        <w:t>no</w:t>
      </w:r>
      <w:r>
        <w:rPr>
          <w:spacing w:val="-27"/>
          <w:sz w:val="20"/>
        </w:rPr>
        <w:t> </w:t>
      </w:r>
      <w:r>
        <w:rPr>
          <w:sz w:val="20"/>
        </w:rPr>
        <w:t>soy</w:t>
      </w:r>
      <w:r>
        <w:rPr>
          <w:spacing w:val="-27"/>
          <w:sz w:val="20"/>
        </w:rPr>
        <w:t> </w:t>
      </w:r>
      <w:r>
        <w:rPr>
          <w:sz w:val="20"/>
        </w:rPr>
        <w:t>tan</w:t>
      </w:r>
      <w:r>
        <w:rPr>
          <w:spacing w:val="-27"/>
          <w:sz w:val="20"/>
        </w:rPr>
        <w:t> </w:t>
      </w:r>
      <w:r>
        <w:rPr>
          <w:sz w:val="20"/>
        </w:rPr>
        <w:t>atractiva,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hecho</w:t>
      </w:r>
      <w:r>
        <w:rPr>
          <w:spacing w:val="-27"/>
          <w:sz w:val="20"/>
        </w:rPr>
        <w:t> </w:t>
      </w:r>
      <w:r>
        <w:rPr>
          <w:sz w:val="20"/>
        </w:rPr>
        <w:t>los</w:t>
      </w:r>
      <w:r>
        <w:rPr>
          <w:spacing w:val="-27"/>
          <w:sz w:val="20"/>
        </w:rPr>
        <w:t> </w:t>
      </w:r>
      <w:r>
        <w:rPr>
          <w:sz w:val="20"/>
        </w:rPr>
        <w:t>hombres </w:t>
      </w:r>
      <w:r>
        <w:rPr>
          <w:sz w:val="19"/>
        </w:rPr>
        <w:t>voltean</w:t>
      </w:r>
      <w:r>
        <w:rPr>
          <w:spacing w:val="-9"/>
          <w:sz w:val="19"/>
        </w:rPr>
        <w:t> </w:t>
      </w:r>
      <w:r>
        <w:rPr>
          <w:sz w:val="19"/>
        </w:rPr>
        <w:t>a</w:t>
      </w:r>
      <w:r>
        <w:rPr>
          <w:spacing w:val="-8"/>
          <w:sz w:val="19"/>
        </w:rPr>
        <w:t> </w:t>
      </w:r>
      <w:r>
        <w:rPr>
          <w:sz w:val="19"/>
        </w:rPr>
        <w:t>ver</w:t>
      </w:r>
      <w:r>
        <w:rPr>
          <w:spacing w:val="-8"/>
          <w:sz w:val="19"/>
        </w:rPr>
        <w:t> </w:t>
      </w:r>
      <w:r>
        <w:rPr>
          <w:sz w:val="19"/>
        </w:rPr>
        <w:t>a</w:t>
      </w:r>
      <w:r>
        <w:rPr>
          <w:spacing w:val="-8"/>
          <w:sz w:val="19"/>
        </w:rPr>
        <w:t> </w:t>
      </w:r>
      <w:r>
        <w:rPr>
          <w:sz w:val="19"/>
        </w:rPr>
        <w:t>las</w:t>
      </w:r>
      <w:r>
        <w:rPr>
          <w:spacing w:val="-8"/>
          <w:sz w:val="19"/>
        </w:rPr>
        <w:t> </w:t>
      </w:r>
      <w:r>
        <w:rPr>
          <w:sz w:val="19"/>
        </w:rPr>
        <w:t>jóvenes,</w:t>
      </w:r>
      <w:r>
        <w:rPr>
          <w:spacing w:val="-9"/>
          <w:sz w:val="19"/>
        </w:rPr>
        <w:t> </w:t>
      </w:r>
      <w:r>
        <w:rPr>
          <w:sz w:val="19"/>
        </w:rPr>
        <w:t>uno</w:t>
      </w:r>
      <w:r>
        <w:rPr>
          <w:spacing w:val="-8"/>
          <w:sz w:val="19"/>
        </w:rPr>
        <w:t> </w:t>
      </w:r>
      <w:r>
        <w:rPr>
          <w:sz w:val="19"/>
        </w:rPr>
        <w:t>se</w:t>
      </w:r>
      <w:r>
        <w:rPr>
          <w:spacing w:val="-8"/>
          <w:sz w:val="19"/>
        </w:rPr>
        <w:t> </w:t>
      </w:r>
      <w:r>
        <w:rPr>
          <w:sz w:val="19"/>
        </w:rPr>
        <w:t>convierte</w:t>
      </w:r>
      <w:r>
        <w:rPr>
          <w:spacing w:val="-8"/>
          <w:sz w:val="19"/>
        </w:rPr>
        <w:t> </w:t>
      </w:r>
      <w:r>
        <w:rPr>
          <w:sz w:val="19"/>
        </w:rPr>
        <w:t>en</w:t>
      </w:r>
      <w:r>
        <w:rPr>
          <w:spacing w:val="-8"/>
          <w:sz w:val="19"/>
        </w:rPr>
        <w:t> </w:t>
      </w:r>
      <w:r>
        <w:rPr>
          <w:sz w:val="19"/>
        </w:rPr>
        <w:t>una</w:t>
      </w:r>
      <w:r>
        <w:rPr>
          <w:spacing w:val="-8"/>
          <w:sz w:val="19"/>
        </w:rPr>
        <w:t> </w:t>
      </w:r>
      <w:r>
        <w:rPr>
          <w:sz w:val="19"/>
        </w:rPr>
        <w:t>sombra,</w:t>
      </w:r>
      <w:r>
        <w:rPr>
          <w:spacing w:val="-9"/>
          <w:sz w:val="19"/>
        </w:rPr>
        <w:t> </w:t>
      </w:r>
      <w:r>
        <w:rPr>
          <w:sz w:val="19"/>
        </w:rPr>
        <w:t>no</w:t>
      </w:r>
      <w:r>
        <w:rPr>
          <w:spacing w:val="-8"/>
          <w:sz w:val="19"/>
        </w:rPr>
        <w:t> </w:t>
      </w:r>
      <w:r>
        <w:rPr>
          <w:sz w:val="19"/>
        </w:rPr>
        <w:t>existes,</w:t>
      </w:r>
      <w:r>
        <w:rPr>
          <w:spacing w:val="-9"/>
          <w:sz w:val="19"/>
        </w:rPr>
        <w:t> </w:t>
      </w:r>
      <w:r>
        <w:rPr>
          <w:sz w:val="19"/>
        </w:rPr>
        <w:t>sin</w:t>
      </w:r>
      <w:r>
        <w:rPr>
          <w:spacing w:val="-8"/>
          <w:sz w:val="19"/>
        </w:rPr>
        <w:t> </w:t>
      </w:r>
      <w:r>
        <w:rPr>
          <w:sz w:val="19"/>
        </w:rPr>
        <w:t>embargo,</w:t>
      </w:r>
      <w:r>
        <w:rPr>
          <w:spacing w:val="-8"/>
          <w:sz w:val="19"/>
        </w:rPr>
        <w:t> </w:t>
      </w:r>
      <w:r>
        <w:rPr>
          <w:sz w:val="19"/>
        </w:rPr>
        <w:t>a estas</w:t>
      </w:r>
      <w:r>
        <w:rPr>
          <w:spacing w:val="-16"/>
          <w:sz w:val="19"/>
        </w:rPr>
        <w:t> </w:t>
      </w:r>
      <w:r>
        <w:rPr>
          <w:sz w:val="19"/>
        </w:rPr>
        <w:t>altura</w:t>
      </w:r>
      <w:r>
        <w:rPr>
          <w:spacing w:val="-16"/>
          <w:sz w:val="19"/>
        </w:rPr>
        <w:t> </w:t>
      </w:r>
      <w:r>
        <w:rPr>
          <w:sz w:val="19"/>
        </w:rPr>
        <w:t>no</w:t>
      </w:r>
      <w:r>
        <w:rPr>
          <w:spacing w:val="-16"/>
          <w:sz w:val="19"/>
        </w:rPr>
        <w:t> </w:t>
      </w:r>
      <w:r>
        <w:rPr>
          <w:sz w:val="19"/>
        </w:rPr>
        <w:t>me</w:t>
      </w:r>
      <w:r>
        <w:rPr>
          <w:spacing w:val="-16"/>
          <w:sz w:val="19"/>
        </w:rPr>
        <w:t> </w:t>
      </w:r>
      <w:r>
        <w:rPr>
          <w:sz w:val="19"/>
        </w:rPr>
        <w:t>interesa,</w:t>
      </w:r>
      <w:r>
        <w:rPr>
          <w:spacing w:val="-16"/>
          <w:sz w:val="19"/>
        </w:rPr>
        <w:t> </w:t>
      </w:r>
      <w:r>
        <w:rPr>
          <w:sz w:val="19"/>
        </w:rPr>
        <w:t>yo</w:t>
      </w:r>
      <w:r>
        <w:rPr>
          <w:spacing w:val="-16"/>
          <w:sz w:val="19"/>
        </w:rPr>
        <w:t> </w:t>
      </w:r>
      <w:r>
        <w:rPr>
          <w:sz w:val="19"/>
        </w:rPr>
        <w:t>estoy</w:t>
      </w:r>
      <w:r>
        <w:rPr>
          <w:spacing w:val="-16"/>
          <w:sz w:val="19"/>
        </w:rPr>
        <w:t> </w:t>
      </w:r>
      <w:r>
        <w:rPr>
          <w:sz w:val="19"/>
        </w:rPr>
        <w:t>bien.</w:t>
      </w:r>
    </w:p>
    <w:p>
      <w:pPr>
        <w:pStyle w:val="BodyText"/>
        <w:spacing w:before="8"/>
        <w:rPr>
          <w:sz w:val="19"/>
        </w:rPr>
      </w:pPr>
    </w:p>
    <w:p>
      <w:pPr>
        <w:pStyle w:val="Heading3"/>
        <w:ind w:left="133" w:right="0"/>
        <w:jc w:val="both"/>
      </w:pPr>
      <w:r>
        <w:rPr/>
        <w:t>Sexualidad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esta</w:t>
      </w:r>
      <w:r>
        <w:rPr>
          <w:spacing w:val="-11"/>
          <w:w w:val="95"/>
        </w:rPr>
        <w:t> </w:t>
      </w:r>
      <w:r>
        <w:rPr>
          <w:w w:val="95"/>
        </w:rPr>
        <w:t>etapa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termina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capacidad</w:t>
      </w:r>
      <w:r>
        <w:rPr>
          <w:spacing w:val="-11"/>
          <w:w w:val="95"/>
        </w:rPr>
        <w:t> </w:t>
      </w:r>
      <w:r>
        <w:rPr>
          <w:w w:val="95"/>
        </w:rPr>
        <w:t>reproductiva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observan</w:t>
      </w:r>
      <w:r>
        <w:rPr>
          <w:spacing w:val="-11"/>
          <w:w w:val="95"/>
        </w:rPr>
        <w:t> </w:t>
      </w:r>
      <w:r>
        <w:rPr>
          <w:w w:val="95"/>
        </w:rPr>
        <w:t>cambios</w:t>
      </w:r>
      <w:r>
        <w:rPr>
          <w:spacing w:val="-11"/>
          <w:w w:val="95"/>
        </w:rPr>
        <w:t> </w:t>
      </w:r>
      <w:r>
        <w:rPr>
          <w:w w:val="95"/>
        </w:rPr>
        <w:t>físicos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aparato</w:t>
      </w:r>
      <w:r>
        <w:rPr>
          <w:spacing w:val="-27"/>
        </w:rPr>
        <w:t> </w:t>
      </w:r>
      <w:r>
        <w:rPr/>
        <w:t>reproductor</w:t>
      </w:r>
      <w:r>
        <w:rPr>
          <w:spacing w:val="-27"/>
        </w:rPr>
        <w:t> </w:t>
      </w:r>
      <w:r>
        <w:rPr/>
        <w:t>femenino,</w:t>
      </w:r>
      <w:r>
        <w:rPr>
          <w:spacing w:val="-28"/>
        </w:rPr>
        <w:t> </w:t>
      </w:r>
      <w:r>
        <w:rPr/>
        <w:t>lo</w:t>
      </w:r>
      <w:r>
        <w:rPr>
          <w:spacing w:val="-27"/>
        </w:rPr>
        <w:t> </w:t>
      </w:r>
      <w:r>
        <w:rPr/>
        <w:t>cual</w:t>
      </w:r>
      <w:r>
        <w:rPr>
          <w:spacing w:val="-27"/>
        </w:rPr>
        <w:t> </w:t>
      </w:r>
      <w:r>
        <w:rPr/>
        <w:t>da</w:t>
      </w:r>
      <w:r>
        <w:rPr>
          <w:spacing w:val="-27"/>
        </w:rPr>
        <w:t> </w:t>
      </w:r>
      <w:r>
        <w:rPr/>
        <w:t>pauta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denomina</w:t>
      </w:r>
      <w:r>
        <w:rPr>
          <w:spacing w:val="-27"/>
        </w:rPr>
        <w:t> </w:t>
      </w:r>
      <w:r>
        <w:rPr/>
        <w:t>atro- </w:t>
      </w:r>
      <w:r>
        <w:rPr>
          <w:w w:val="95"/>
        </w:rPr>
        <w:t>fia vaginal, caracterizada por adelgazamiento de la pared vaginal, resequedad y </w:t>
      </w:r>
      <w:r>
        <w:rPr>
          <w:spacing w:val="-4"/>
        </w:rPr>
        <w:t>ardor.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contraparte,</w:t>
      </w:r>
      <w:r>
        <w:rPr>
          <w:spacing w:val="-18"/>
        </w:rPr>
        <w:t> </w:t>
      </w:r>
      <w:r>
        <w:rPr/>
        <w:t>si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ha</w:t>
      </w:r>
      <w:r>
        <w:rPr>
          <w:spacing w:val="-18"/>
        </w:rPr>
        <w:t> </w:t>
      </w:r>
      <w:r>
        <w:rPr/>
        <w:t>mantenido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buena</w:t>
      </w:r>
      <w:r>
        <w:rPr>
          <w:spacing w:val="-18"/>
        </w:rPr>
        <w:t> </w:t>
      </w:r>
      <w:r>
        <w:rPr/>
        <w:t>relación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pareja, hay factores que promueven la vida sexual, por ejemplo, se esperaría</w:t>
      </w:r>
      <w:r>
        <w:rPr>
          <w:spacing w:val="-23"/>
        </w:rPr>
        <w:t> </w:t>
      </w:r>
      <w:r>
        <w:rPr/>
        <w:t>mayor madurez</w:t>
      </w:r>
      <w:r>
        <w:rPr>
          <w:spacing w:val="-21"/>
        </w:rPr>
        <w:t> </w:t>
      </w:r>
      <w:r>
        <w:rPr/>
        <w:t>emocional,</w:t>
      </w:r>
      <w:r>
        <w:rPr>
          <w:spacing w:val="-21"/>
        </w:rPr>
        <w:t> </w:t>
      </w:r>
      <w:r>
        <w:rPr/>
        <w:t>mayor</w:t>
      </w:r>
      <w:r>
        <w:rPr>
          <w:spacing w:val="-21"/>
        </w:rPr>
        <w:t> </w:t>
      </w:r>
      <w:r>
        <w:rPr/>
        <w:t>disponibilidad</w:t>
      </w:r>
      <w:r>
        <w:rPr>
          <w:spacing w:val="-20"/>
        </w:rPr>
        <w:t> </w:t>
      </w:r>
      <w:r>
        <w:rPr/>
        <w:t>de</w:t>
      </w:r>
      <w:r>
        <w:rPr>
          <w:spacing w:val="-21"/>
        </w:rPr>
        <w:t> </w:t>
      </w:r>
      <w:r>
        <w:rPr/>
        <w:t>tiempo,</w:t>
      </w:r>
      <w:r>
        <w:rPr>
          <w:spacing w:val="-21"/>
        </w:rPr>
        <w:t> </w:t>
      </w:r>
      <w:r>
        <w:rPr/>
        <w:t>además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hecho de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hijos</w:t>
      </w:r>
      <w:r>
        <w:rPr>
          <w:spacing w:val="-11"/>
        </w:rPr>
        <w:t> </w:t>
      </w:r>
      <w:r>
        <w:rPr/>
        <w:t>abandonen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hogar</w:t>
      </w:r>
      <w:r>
        <w:rPr>
          <w:spacing w:val="-11"/>
        </w:rPr>
        <w:t> </w:t>
      </w:r>
      <w:r>
        <w:rPr/>
        <w:t>podría</w:t>
      </w:r>
      <w:r>
        <w:rPr>
          <w:spacing w:val="-11"/>
        </w:rPr>
        <w:t> </w:t>
      </w:r>
      <w:r>
        <w:rPr/>
        <w:t>ayudar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una</w:t>
      </w:r>
      <w:r>
        <w:rPr>
          <w:spacing w:val="-11"/>
        </w:rPr>
        <w:t> </w:t>
      </w:r>
      <w:r>
        <w:rPr/>
        <w:t>vida</w:t>
      </w:r>
      <w:r>
        <w:rPr>
          <w:spacing w:val="-11"/>
        </w:rPr>
        <w:t> </w:t>
      </w:r>
      <w:r>
        <w:rPr/>
        <w:t>sexual</w:t>
      </w:r>
      <w:r>
        <w:rPr>
          <w:spacing w:val="-11"/>
        </w:rPr>
        <w:t> </w:t>
      </w:r>
      <w:r>
        <w:rPr/>
        <w:t>satisfac- toria.</w:t>
      </w:r>
      <w:r>
        <w:rPr>
          <w:spacing w:val="-6"/>
        </w:rPr>
        <w:t> </w:t>
      </w:r>
      <w:r>
        <w:rPr/>
        <w:t>No</w:t>
      </w:r>
      <w:r>
        <w:rPr>
          <w:spacing w:val="-6"/>
        </w:rPr>
        <w:t> </w:t>
      </w:r>
      <w:r>
        <w:rPr/>
        <w:t>obstante,</w:t>
      </w:r>
      <w:r>
        <w:rPr>
          <w:spacing w:val="-6"/>
        </w:rPr>
        <w:t> </w:t>
      </w:r>
      <w:r>
        <w:rPr/>
        <w:t>al</w:t>
      </w:r>
      <w:r>
        <w:rPr>
          <w:spacing w:val="-6"/>
        </w:rPr>
        <w:t> </w:t>
      </w:r>
      <w:r>
        <w:rPr/>
        <w:t>respecto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mujeres</w:t>
      </w:r>
      <w:r>
        <w:rPr>
          <w:spacing w:val="-6"/>
        </w:rPr>
        <w:t> </w:t>
      </w:r>
      <w:r>
        <w:rPr/>
        <w:t>opinan</w:t>
      </w:r>
      <w:r>
        <w:rPr>
          <w:spacing w:val="-6"/>
        </w:rPr>
        <w:t> </w:t>
      </w:r>
      <w:r>
        <w:rPr/>
        <w:t>no</w:t>
      </w:r>
      <w:r>
        <w:rPr>
          <w:spacing w:val="-6"/>
        </w:rPr>
        <w:t> </w:t>
      </w:r>
      <w:r>
        <w:rPr/>
        <w:t>practicar</w:t>
      </w:r>
      <w:r>
        <w:rPr>
          <w:spacing w:val="-6"/>
        </w:rPr>
        <w:t> </w:t>
      </w:r>
      <w:r>
        <w:rPr/>
        <w:t>su</w:t>
      </w:r>
      <w:r>
        <w:rPr>
          <w:spacing w:val="-6"/>
        </w:rPr>
        <w:t> </w:t>
      </w:r>
      <w:r>
        <w:rPr/>
        <w:t>sexualidad plenamente.</w:t>
      </w:r>
    </w:p>
    <w:p>
      <w:pPr>
        <w:pStyle w:val="BodyText"/>
        <w:spacing w:before="4"/>
        <w:rPr>
          <w:sz w:val="24"/>
        </w:rPr>
      </w:pPr>
    </w:p>
    <w:p>
      <w:pPr>
        <w:spacing w:line="268" w:lineRule="auto" w:before="0"/>
        <w:ind w:left="417" w:right="131" w:firstLine="0"/>
        <w:jc w:val="both"/>
        <w:rPr>
          <w:sz w:val="20"/>
        </w:rPr>
      </w:pPr>
      <w:r>
        <w:rPr>
          <w:sz w:val="19"/>
        </w:rPr>
        <w:t>E1. Mmmm… pues verás, la verdad no se me antoja estar con mi marido, no me dan </w:t>
      </w:r>
      <w:r>
        <w:rPr>
          <w:sz w:val="20"/>
        </w:rPr>
        <w:t>ganas, a veces lo hago por cumplir.</w:t>
      </w:r>
    </w:p>
    <w:p>
      <w:pPr>
        <w:spacing w:before="7"/>
        <w:ind w:left="417" w:right="0" w:firstLine="0"/>
        <w:jc w:val="both"/>
        <w:rPr>
          <w:sz w:val="19"/>
        </w:rPr>
      </w:pPr>
      <w:r>
        <w:rPr>
          <w:sz w:val="19"/>
        </w:rPr>
        <w:t>E4. Ah, en eso sí que no hay problema, el problema es él, que no puede.</w:t>
      </w:r>
    </w:p>
    <w:p>
      <w:pPr>
        <w:spacing w:before="27"/>
        <w:ind w:left="417" w:right="0" w:firstLine="0"/>
        <w:jc w:val="both"/>
        <w:rPr>
          <w:sz w:val="20"/>
        </w:rPr>
      </w:pPr>
      <w:r>
        <w:rPr>
          <w:w w:val="95"/>
          <w:sz w:val="20"/>
        </w:rPr>
        <w:t>E6. No, no tengo problemas, desde hace muchos años no tenemos intimidad.</w:t>
      </w:r>
    </w:p>
    <w:p>
      <w:pPr>
        <w:spacing w:line="276" w:lineRule="auto" w:before="35"/>
        <w:ind w:left="417" w:right="69" w:firstLine="0"/>
        <w:jc w:val="left"/>
        <w:rPr>
          <w:sz w:val="20"/>
        </w:rPr>
      </w:pPr>
      <w:r>
        <w:rPr>
          <w:sz w:val="19"/>
        </w:rPr>
        <w:t>E7. En eso no tengo </w:t>
      </w:r>
      <w:r>
        <w:rPr>
          <w:spacing w:val="-3"/>
          <w:sz w:val="19"/>
        </w:rPr>
        <w:t>problemas, </w:t>
      </w:r>
      <w:r>
        <w:rPr>
          <w:sz w:val="19"/>
        </w:rPr>
        <w:t>disfruto plenamente del </w:t>
      </w:r>
      <w:r>
        <w:rPr>
          <w:spacing w:val="-4"/>
          <w:sz w:val="19"/>
        </w:rPr>
        <w:t>sexo </w:t>
      </w:r>
      <w:r>
        <w:rPr>
          <w:sz w:val="19"/>
        </w:rPr>
        <w:t>y mi marido me cumple. E10. Como quedé viuda hace muchos años, pues no me hace falta, ya me acostumbré </w:t>
      </w:r>
      <w:r>
        <w:rPr>
          <w:sz w:val="20"/>
        </w:rPr>
        <w:t>a no extrañar nada de eso.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1"/>
        </w:rPr>
      </w:pPr>
    </w:p>
    <w:p>
      <w:pPr>
        <w:pStyle w:val="Heading3"/>
        <w:ind w:left="133" w:right="0"/>
        <w:jc w:val="both"/>
      </w:pPr>
      <w:r>
        <w:rPr>
          <w:w w:val="90"/>
        </w:rPr>
        <w:t>Redes de apoyo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apoyo</w:t>
      </w:r>
      <w:r>
        <w:rPr>
          <w:spacing w:val="-15"/>
          <w:w w:val="95"/>
        </w:rPr>
        <w:t> </w:t>
      </w:r>
      <w:r>
        <w:rPr>
          <w:w w:val="95"/>
        </w:rPr>
        <w:t>social</w:t>
      </w:r>
      <w:r>
        <w:rPr>
          <w:spacing w:val="-15"/>
          <w:w w:val="95"/>
        </w:rPr>
        <w:t> </w:t>
      </w:r>
      <w:r>
        <w:rPr>
          <w:w w:val="95"/>
        </w:rPr>
        <w:t>juega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importante</w:t>
      </w:r>
      <w:r>
        <w:rPr>
          <w:spacing w:val="-15"/>
          <w:w w:val="95"/>
        </w:rPr>
        <w:t> </w:t>
      </w:r>
      <w:r>
        <w:rPr>
          <w:w w:val="95"/>
        </w:rPr>
        <w:t>papel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salud.</w:t>
      </w:r>
      <w:r>
        <w:rPr>
          <w:spacing w:val="-15"/>
          <w:w w:val="95"/>
        </w:rPr>
        <w:t> </w:t>
      </w:r>
      <w:r>
        <w:rPr>
          <w:w w:val="95"/>
        </w:rPr>
        <w:t>Sentirse</w:t>
      </w:r>
      <w:r>
        <w:rPr>
          <w:spacing w:val="-15"/>
          <w:w w:val="95"/>
        </w:rPr>
        <w:t> </w:t>
      </w:r>
      <w:r>
        <w:rPr>
          <w:w w:val="95"/>
        </w:rPr>
        <w:t>querido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apoyado por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demás</w:t>
      </w:r>
      <w:r>
        <w:rPr>
          <w:spacing w:val="-10"/>
          <w:w w:val="95"/>
        </w:rPr>
        <w:t> </w:t>
      </w:r>
      <w:r>
        <w:rPr>
          <w:w w:val="95"/>
        </w:rPr>
        <w:t>hace</w:t>
      </w:r>
      <w:r>
        <w:rPr>
          <w:spacing w:val="-10"/>
          <w:w w:val="95"/>
        </w:rPr>
        <w:t> </w:t>
      </w:r>
      <w:r>
        <w:rPr>
          <w:w w:val="95"/>
        </w:rPr>
        <w:t>sentir</w:t>
      </w:r>
      <w:r>
        <w:rPr>
          <w:spacing w:val="-11"/>
          <w:w w:val="95"/>
        </w:rPr>
        <w:t> </w:t>
      </w:r>
      <w:r>
        <w:rPr>
          <w:w w:val="95"/>
        </w:rPr>
        <w:t>bien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personas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percepción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acontecimientos vitales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diferente,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sentido,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mujeres</w:t>
      </w:r>
      <w:r>
        <w:rPr>
          <w:spacing w:val="-14"/>
          <w:w w:val="95"/>
        </w:rPr>
        <w:t> </w:t>
      </w:r>
      <w:r>
        <w:rPr>
          <w:w w:val="95"/>
        </w:rPr>
        <w:t>entrevistadas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perciben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apo- yo</w:t>
      </w:r>
      <w:r>
        <w:rPr>
          <w:spacing w:val="-5"/>
          <w:w w:val="95"/>
        </w:rPr>
        <w:t> </w:t>
      </w:r>
      <w:r>
        <w:rPr>
          <w:w w:val="95"/>
        </w:rPr>
        <w:t>familiar;</w:t>
      </w:r>
      <w:r>
        <w:rPr>
          <w:spacing w:val="-5"/>
          <w:w w:val="95"/>
        </w:rPr>
        <w:t> </w:t>
      </w:r>
      <w:r>
        <w:rPr>
          <w:w w:val="95"/>
        </w:rPr>
        <w:t>es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amigas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viven</w:t>
      </w:r>
      <w:r>
        <w:rPr>
          <w:spacing w:val="-5"/>
          <w:w w:val="95"/>
        </w:rPr>
        <w:t> </w:t>
      </w:r>
      <w:r>
        <w:rPr>
          <w:w w:val="95"/>
        </w:rPr>
        <w:t>este</w:t>
      </w:r>
      <w:r>
        <w:rPr>
          <w:spacing w:val="-5"/>
          <w:w w:val="95"/>
        </w:rPr>
        <w:t> </w:t>
      </w:r>
      <w:r>
        <w:rPr>
          <w:w w:val="95"/>
        </w:rPr>
        <w:t>periodo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quienes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sienten</w:t>
      </w:r>
      <w:r>
        <w:rPr>
          <w:spacing w:val="-5"/>
          <w:w w:val="95"/>
        </w:rPr>
        <w:t> </w:t>
      </w:r>
      <w:r>
        <w:rPr>
          <w:w w:val="95"/>
        </w:rPr>
        <w:t>más identificadas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comprendidas.</w:t>
      </w:r>
    </w:p>
    <w:p>
      <w:pPr>
        <w:pStyle w:val="BodyText"/>
        <w:spacing w:before="6"/>
        <w:rPr>
          <w:sz w:val="23"/>
        </w:rPr>
      </w:pPr>
    </w:p>
    <w:p>
      <w:pPr>
        <w:spacing w:line="266" w:lineRule="auto" w:before="0"/>
        <w:ind w:left="417" w:right="132" w:firstLine="0"/>
        <w:jc w:val="both"/>
        <w:rPr>
          <w:sz w:val="20"/>
        </w:rPr>
      </w:pPr>
      <w:r>
        <w:rPr>
          <w:w w:val="95"/>
          <w:sz w:val="20"/>
        </w:rPr>
        <w:t>E3.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quien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platico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tema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mis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amigas,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estamos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viviendo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mismo 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casi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mismo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sabemos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entre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nosotras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qué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hablamos.</w:t>
      </w:r>
    </w:p>
    <w:p>
      <w:pPr>
        <w:spacing w:line="278" w:lineRule="auto" w:before="0"/>
        <w:ind w:left="417" w:right="131" w:firstLine="0"/>
        <w:jc w:val="both"/>
        <w:rPr>
          <w:sz w:val="19"/>
        </w:rPr>
      </w:pPr>
      <w:r>
        <w:rPr>
          <w:sz w:val="20"/>
        </w:rPr>
        <w:t>E4.</w:t>
      </w:r>
      <w:r>
        <w:rPr>
          <w:spacing w:val="-11"/>
          <w:sz w:val="20"/>
        </w:rPr>
        <w:t> </w:t>
      </w:r>
      <w:r>
        <w:rPr>
          <w:sz w:val="20"/>
        </w:rPr>
        <w:t>Es</w:t>
      </w:r>
      <w:r>
        <w:rPr>
          <w:spacing w:val="-11"/>
          <w:sz w:val="20"/>
        </w:rPr>
        <w:t> </w:t>
      </w:r>
      <w:r>
        <w:rPr>
          <w:sz w:val="20"/>
        </w:rPr>
        <w:t>algo</w:t>
      </w:r>
      <w:r>
        <w:rPr>
          <w:spacing w:val="-11"/>
          <w:sz w:val="20"/>
        </w:rPr>
        <w:t> </w:t>
      </w:r>
      <w:r>
        <w:rPr>
          <w:sz w:val="20"/>
        </w:rPr>
        <w:t>que</w:t>
      </w:r>
      <w:r>
        <w:rPr>
          <w:spacing w:val="-11"/>
          <w:sz w:val="20"/>
        </w:rPr>
        <w:t> </w:t>
      </w:r>
      <w:r>
        <w:rPr>
          <w:sz w:val="20"/>
        </w:rPr>
        <w:t>no</w:t>
      </w:r>
      <w:r>
        <w:rPr>
          <w:spacing w:val="-11"/>
          <w:sz w:val="20"/>
        </w:rPr>
        <w:t> </w:t>
      </w:r>
      <w:r>
        <w:rPr>
          <w:sz w:val="20"/>
        </w:rPr>
        <w:t>les</w:t>
      </w:r>
      <w:r>
        <w:rPr>
          <w:spacing w:val="-11"/>
          <w:sz w:val="20"/>
        </w:rPr>
        <w:t> </w:t>
      </w:r>
      <w:r>
        <w:rPr>
          <w:sz w:val="20"/>
        </w:rPr>
        <w:t>interesa,</w:t>
      </w:r>
      <w:r>
        <w:rPr>
          <w:spacing w:val="-11"/>
          <w:sz w:val="20"/>
        </w:rPr>
        <w:t> </w:t>
      </w:r>
      <w:r>
        <w:rPr>
          <w:sz w:val="20"/>
        </w:rPr>
        <w:t>pero</w:t>
      </w:r>
      <w:r>
        <w:rPr>
          <w:spacing w:val="-11"/>
          <w:sz w:val="20"/>
        </w:rPr>
        <w:t> </w:t>
      </w:r>
      <w:r>
        <w:rPr>
          <w:sz w:val="20"/>
        </w:rPr>
        <w:t>mis</w:t>
      </w:r>
      <w:r>
        <w:rPr>
          <w:spacing w:val="-11"/>
          <w:sz w:val="20"/>
        </w:rPr>
        <w:t> </w:t>
      </w:r>
      <w:r>
        <w:rPr>
          <w:sz w:val="20"/>
        </w:rPr>
        <w:t>hijos</w:t>
      </w:r>
      <w:r>
        <w:rPr>
          <w:spacing w:val="-11"/>
          <w:sz w:val="20"/>
        </w:rPr>
        <w:t> </w:t>
      </w:r>
      <w:r>
        <w:rPr>
          <w:sz w:val="20"/>
        </w:rPr>
        <w:t>me</w:t>
      </w:r>
      <w:r>
        <w:rPr>
          <w:spacing w:val="-11"/>
          <w:sz w:val="20"/>
        </w:rPr>
        <w:t> </w:t>
      </w:r>
      <w:r>
        <w:rPr>
          <w:sz w:val="20"/>
        </w:rPr>
        <w:t>ven,</w:t>
      </w:r>
      <w:r>
        <w:rPr>
          <w:spacing w:val="-11"/>
          <w:sz w:val="20"/>
        </w:rPr>
        <w:t> </w:t>
      </w:r>
      <w:r>
        <w:rPr>
          <w:sz w:val="20"/>
        </w:rPr>
        <w:t>van</w:t>
      </w:r>
      <w:r>
        <w:rPr>
          <w:spacing w:val="-11"/>
          <w:sz w:val="20"/>
        </w:rPr>
        <w:t> </w:t>
      </w:r>
      <w:r>
        <w:rPr>
          <w:sz w:val="20"/>
        </w:rPr>
        <w:t>a</w:t>
      </w:r>
      <w:r>
        <w:rPr>
          <w:spacing w:val="-11"/>
          <w:sz w:val="20"/>
        </w:rPr>
        <w:t> </w:t>
      </w:r>
      <w:r>
        <w:rPr>
          <w:sz w:val="20"/>
        </w:rPr>
        <w:t>casa.</w:t>
      </w:r>
      <w:r>
        <w:rPr>
          <w:spacing w:val="-11"/>
          <w:sz w:val="20"/>
        </w:rPr>
        <w:t> </w:t>
      </w:r>
      <w:r>
        <w:rPr>
          <w:sz w:val="20"/>
        </w:rPr>
        <w:t>Una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ellas</w:t>
      </w:r>
      <w:r>
        <w:rPr>
          <w:spacing w:val="-11"/>
          <w:sz w:val="20"/>
        </w:rPr>
        <w:t> </w:t>
      </w:r>
      <w:r>
        <w:rPr>
          <w:sz w:val="20"/>
        </w:rPr>
        <w:t>vive </w:t>
      </w:r>
      <w:r>
        <w:rPr>
          <w:sz w:val="19"/>
        </w:rPr>
        <w:t>con nosotros, tiene un hijo. A mí me gustaría que viviera aparte, pero mi marido no quiere.</w:t>
      </w:r>
    </w:p>
    <w:p>
      <w:pPr>
        <w:spacing w:after="0" w:line="278" w:lineRule="auto"/>
        <w:jc w:val="both"/>
        <w:rPr>
          <w:sz w:val="19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spacing w:line="268" w:lineRule="auto" w:before="73"/>
        <w:ind w:left="417" w:right="132" w:firstLine="0"/>
        <w:jc w:val="both"/>
        <w:rPr>
          <w:sz w:val="20"/>
        </w:rPr>
      </w:pPr>
      <w:r>
        <w:rPr>
          <w:sz w:val="19"/>
        </w:rPr>
        <w:t>E8. Sí, aunque yo creo no alcanzan a comprender por qué a veces me pongo malhu- </w:t>
      </w:r>
      <w:r>
        <w:rPr>
          <w:w w:val="95"/>
          <w:sz w:val="20"/>
        </w:rPr>
        <w:t>morada o triste.</w:t>
      </w:r>
    </w:p>
    <w:p>
      <w:pPr>
        <w:spacing w:line="232" w:lineRule="exact" w:before="0"/>
        <w:ind w:left="417" w:right="0" w:firstLine="0"/>
        <w:jc w:val="both"/>
        <w:rPr>
          <w:sz w:val="20"/>
        </w:rPr>
      </w:pPr>
      <w:r>
        <w:rPr>
          <w:sz w:val="20"/>
        </w:rPr>
        <w:t>E9. [...] me escuchan, pero no siento el apoyo, sólo me escuchan y más nada.</w:t>
      </w:r>
    </w:p>
    <w:p>
      <w:pPr>
        <w:spacing w:line="280" w:lineRule="auto" w:before="35"/>
        <w:ind w:left="417" w:right="131" w:firstLine="0"/>
        <w:jc w:val="both"/>
        <w:rPr>
          <w:sz w:val="19"/>
        </w:rPr>
      </w:pPr>
      <w:r>
        <w:rPr>
          <w:sz w:val="19"/>
        </w:rPr>
        <w:t>E10. Mis hijos me apoyan en todo, y cuando tengo el bochorno pues a veces hacen bromas, eso me hace sentir mejor.</w:t>
      </w:r>
    </w:p>
    <w:p>
      <w:pPr>
        <w:pStyle w:val="BodyText"/>
        <w:spacing w:before="6"/>
        <w:rPr>
          <w:sz w:val="19"/>
        </w:rPr>
      </w:pPr>
    </w:p>
    <w:p>
      <w:pPr>
        <w:pStyle w:val="Heading3"/>
        <w:ind w:left="133" w:right="0"/>
        <w:jc w:val="both"/>
      </w:pPr>
      <w:r>
        <w:rPr>
          <w:w w:val="90"/>
        </w:rPr>
        <w:t>Satisfacción con la vida</w:t>
      </w:r>
    </w:p>
    <w:p>
      <w:pPr>
        <w:pStyle w:val="BodyText"/>
        <w:spacing w:before="2"/>
        <w:rPr>
          <w:b/>
        </w:rPr>
      </w:pPr>
    </w:p>
    <w:p>
      <w:pPr>
        <w:pStyle w:val="BodyText"/>
        <w:ind w:left="133"/>
        <w:jc w:val="both"/>
      </w:pP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mujeres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estudio</w:t>
      </w:r>
      <w:r>
        <w:rPr>
          <w:spacing w:val="-17"/>
          <w:w w:val="95"/>
        </w:rPr>
        <w:t> </w:t>
      </w:r>
      <w:r>
        <w:rPr>
          <w:w w:val="95"/>
        </w:rPr>
        <w:t>permiten</w:t>
      </w:r>
      <w:r>
        <w:rPr>
          <w:spacing w:val="-17"/>
          <w:w w:val="95"/>
        </w:rPr>
        <w:t> </w:t>
      </w:r>
      <w:r>
        <w:rPr>
          <w:w w:val="95"/>
        </w:rPr>
        <w:t>plantear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mujeres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climaterio</w:t>
      </w:r>
    </w:p>
    <w:p>
      <w:pPr>
        <w:pStyle w:val="BodyText"/>
        <w:spacing w:line="242" w:lineRule="auto" w:before="2"/>
        <w:ind w:left="133" w:right="131"/>
        <w:jc w:val="both"/>
      </w:pPr>
      <w:r>
        <w:rPr/>
        <w:t>–comprendidas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45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59</w:t>
      </w:r>
      <w:r>
        <w:rPr>
          <w:spacing w:val="-24"/>
        </w:rPr>
        <w:t> </w:t>
      </w:r>
      <w:r>
        <w:rPr/>
        <w:t>años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edad–</w:t>
      </w:r>
      <w:r>
        <w:rPr>
          <w:spacing w:val="-24"/>
        </w:rPr>
        <w:t> </w:t>
      </w:r>
      <w:r>
        <w:rPr/>
        <w:t>existe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tendencia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sentirse </w:t>
      </w:r>
      <w:r>
        <w:rPr>
          <w:w w:val="90"/>
        </w:rPr>
        <w:t>satisfechas  o  medianamente</w:t>
      </w:r>
      <w:r>
        <w:rPr>
          <w:spacing w:val="3"/>
          <w:w w:val="90"/>
        </w:rPr>
        <w:t> </w:t>
      </w:r>
      <w:r>
        <w:rPr>
          <w:w w:val="90"/>
        </w:rPr>
        <w:t>satisfechas.</w:t>
      </w:r>
    </w:p>
    <w:p>
      <w:pPr>
        <w:pStyle w:val="BodyText"/>
        <w:spacing w:before="6"/>
        <w:rPr>
          <w:sz w:val="23"/>
        </w:rPr>
      </w:pPr>
    </w:p>
    <w:p>
      <w:pPr>
        <w:spacing w:line="276" w:lineRule="auto" w:before="1"/>
        <w:ind w:left="417" w:right="132" w:firstLine="0"/>
        <w:jc w:val="both"/>
        <w:rPr>
          <w:sz w:val="19"/>
        </w:rPr>
      </w:pPr>
      <w:r>
        <w:rPr>
          <w:sz w:val="20"/>
        </w:rPr>
        <w:t>E1.</w:t>
      </w:r>
      <w:r>
        <w:rPr>
          <w:spacing w:val="-26"/>
          <w:sz w:val="20"/>
        </w:rPr>
        <w:t> </w:t>
      </w:r>
      <w:r>
        <w:rPr>
          <w:sz w:val="20"/>
        </w:rPr>
        <w:t>Me</w:t>
      </w:r>
      <w:r>
        <w:rPr>
          <w:spacing w:val="-26"/>
          <w:sz w:val="20"/>
        </w:rPr>
        <w:t> </w:t>
      </w:r>
      <w:r>
        <w:rPr>
          <w:sz w:val="20"/>
        </w:rPr>
        <w:t>siento</w:t>
      </w:r>
      <w:r>
        <w:rPr>
          <w:spacing w:val="-26"/>
          <w:sz w:val="20"/>
        </w:rPr>
        <w:t> </w:t>
      </w:r>
      <w:r>
        <w:rPr>
          <w:sz w:val="20"/>
        </w:rPr>
        <w:t>satisfecha</w:t>
      </w:r>
      <w:r>
        <w:rPr>
          <w:spacing w:val="-26"/>
          <w:sz w:val="20"/>
        </w:rPr>
        <w:t> </w:t>
      </w:r>
      <w:r>
        <w:rPr>
          <w:sz w:val="20"/>
        </w:rPr>
        <w:t>porque</w:t>
      </w:r>
      <w:r>
        <w:rPr>
          <w:spacing w:val="-26"/>
          <w:sz w:val="20"/>
        </w:rPr>
        <w:t> </w:t>
      </w:r>
      <w:r>
        <w:rPr>
          <w:sz w:val="20"/>
        </w:rPr>
        <w:t>tengo</w:t>
      </w:r>
      <w:r>
        <w:rPr>
          <w:spacing w:val="-26"/>
          <w:sz w:val="20"/>
        </w:rPr>
        <w:t> </w:t>
      </w:r>
      <w:r>
        <w:rPr>
          <w:sz w:val="20"/>
        </w:rPr>
        <w:t>una</w:t>
      </w:r>
      <w:r>
        <w:rPr>
          <w:spacing w:val="-26"/>
          <w:sz w:val="20"/>
        </w:rPr>
        <w:t> </w:t>
      </w:r>
      <w:r>
        <w:rPr>
          <w:sz w:val="20"/>
        </w:rPr>
        <w:t>familia</w:t>
      </w:r>
      <w:r>
        <w:rPr>
          <w:spacing w:val="-26"/>
          <w:sz w:val="20"/>
        </w:rPr>
        <w:t> </w:t>
      </w:r>
      <w:r>
        <w:rPr>
          <w:sz w:val="20"/>
        </w:rPr>
        <w:t>y</w:t>
      </w:r>
      <w:r>
        <w:rPr>
          <w:spacing w:val="-26"/>
          <w:sz w:val="20"/>
        </w:rPr>
        <w:t> </w:t>
      </w:r>
      <w:r>
        <w:rPr>
          <w:sz w:val="20"/>
        </w:rPr>
        <w:t>tengo</w:t>
      </w:r>
      <w:r>
        <w:rPr>
          <w:spacing w:val="-26"/>
          <w:sz w:val="20"/>
        </w:rPr>
        <w:t> </w:t>
      </w:r>
      <w:r>
        <w:rPr>
          <w:sz w:val="20"/>
        </w:rPr>
        <w:t>buenos</w:t>
      </w:r>
      <w:r>
        <w:rPr>
          <w:spacing w:val="-26"/>
          <w:sz w:val="20"/>
        </w:rPr>
        <w:t> </w:t>
      </w:r>
      <w:r>
        <w:rPr>
          <w:sz w:val="20"/>
        </w:rPr>
        <w:t>hijos,</w:t>
      </w:r>
      <w:r>
        <w:rPr>
          <w:spacing w:val="-26"/>
          <w:sz w:val="20"/>
        </w:rPr>
        <w:t> </w:t>
      </w:r>
      <w:r>
        <w:rPr>
          <w:sz w:val="20"/>
        </w:rPr>
        <w:t>lo</w:t>
      </w:r>
      <w:r>
        <w:rPr>
          <w:spacing w:val="-26"/>
          <w:sz w:val="20"/>
        </w:rPr>
        <w:t> </w:t>
      </w:r>
      <w:r>
        <w:rPr>
          <w:sz w:val="20"/>
        </w:rPr>
        <w:t>que</w:t>
      </w:r>
      <w:r>
        <w:rPr>
          <w:spacing w:val="-26"/>
          <w:sz w:val="20"/>
        </w:rPr>
        <w:t> </w:t>
      </w:r>
      <w:r>
        <w:rPr>
          <w:sz w:val="20"/>
        </w:rPr>
        <w:t>he</w:t>
      </w:r>
      <w:r>
        <w:rPr>
          <w:spacing w:val="-26"/>
          <w:sz w:val="20"/>
        </w:rPr>
        <w:t> </w:t>
      </w:r>
      <w:r>
        <w:rPr>
          <w:sz w:val="20"/>
        </w:rPr>
        <w:t>he- </w:t>
      </w:r>
      <w:r>
        <w:rPr>
          <w:sz w:val="19"/>
        </w:rPr>
        <w:t>cho me hace sentir que he</w:t>
      </w:r>
      <w:r>
        <w:rPr>
          <w:spacing w:val="-18"/>
          <w:sz w:val="19"/>
        </w:rPr>
        <w:t> </w:t>
      </w:r>
      <w:r>
        <w:rPr>
          <w:sz w:val="19"/>
        </w:rPr>
        <w:t>cumplido.</w:t>
      </w:r>
    </w:p>
    <w:p>
      <w:pPr>
        <w:spacing w:line="229" w:lineRule="exact" w:before="0"/>
        <w:ind w:left="417" w:right="0" w:firstLine="0"/>
        <w:jc w:val="both"/>
        <w:rPr>
          <w:sz w:val="20"/>
        </w:rPr>
      </w:pPr>
      <w:r>
        <w:rPr>
          <w:sz w:val="20"/>
        </w:rPr>
        <w:t>E2. […] creo que no del todo, algunas cosas no las hice como yo hubiera querido.</w:t>
      </w:r>
    </w:p>
    <w:p>
      <w:pPr>
        <w:spacing w:line="273" w:lineRule="auto" w:before="25"/>
        <w:ind w:left="417" w:right="132" w:firstLine="0"/>
        <w:jc w:val="both"/>
        <w:rPr>
          <w:sz w:val="20"/>
        </w:rPr>
      </w:pPr>
      <w:r>
        <w:rPr>
          <w:w w:val="95"/>
          <w:sz w:val="20"/>
        </w:rPr>
        <w:t>E5. </w:t>
      </w:r>
      <w:r>
        <w:rPr>
          <w:spacing w:val="-12"/>
          <w:w w:val="95"/>
          <w:sz w:val="20"/>
        </w:rPr>
        <w:t>Yo </w:t>
      </w:r>
      <w:r>
        <w:rPr>
          <w:w w:val="95"/>
          <w:sz w:val="20"/>
        </w:rPr>
        <w:t>me siento satisfecha… por último quiero decir que nadie se debe sentir menos </w:t>
      </w:r>
      <w:r>
        <w:rPr>
          <w:sz w:val="19"/>
        </w:rPr>
        <w:t>mujer porque ya no tiene la regla, somos igual de importantes o más por todo lo que </w:t>
      </w:r>
      <w:r>
        <w:rPr>
          <w:sz w:val="20"/>
        </w:rPr>
        <w:t>hemos hecho en la vida y ¡lo que falta!</w:t>
      </w:r>
    </w:p>
    <w:p>
      <w:pPr>
        <w:spacing w:line="268" w:lineRule="auto" w:before="2"/>
        <w:ind w:left="417" w:right="131" w:firstLine="0"/>
        <w:jc w:val="both"/>
        <w:rPr>
          <w:sz w:val="20"/>
        </w:rPr>
      </w:pPr>
      <w:r>
        <w:rPr>
          <w:sz w:val="19"/>
        </w:rPr>
        <w:t>E8. Me siento muy satisfecha, y eso no tiene que ver con lo que estoy pasando, sí, a </w:t>
      </w:r>
      <w:r>
        <w:rPr>
          <w:w w:val="95"/>
          <w:sz w:val="20"/>
        </w:rPr>
        <w:t>veces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estoy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triste,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pero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eso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tiene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ver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cosas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he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logrado,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toda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gente </w:t>
      </w:r>
      <w:r>
        <w:rPr>
          <w:w w:val="90"/>
          <w:sz w:val="20"/>
        </w:rPr>
        <w:t>en ocasiones siente</w:t>
      </w:r>
      <w:r>
        <w:rPr>
          <w:spacing w:val="27"/>
          <w:w w:val="90"/>
          <w:sz w:val="20"/>
        </w:rPr>
        <w:t> </w:t>
      </w:r>
      <w:r>
        <w:rPr>
          <w:w w:val="90"/>
          <w:sz w:val="20"/>
        </w:rPr>
        <w:t>tristeza.</w:t>
      </w:r>
    </w:p>
    <w:p>
      <w:pPr>
        <w:spacing w:line="268" w:lineRule="auto" w:before="7"/>
        <w:ind w:left="417" w:right="132" w:firstLine="0"/>
        <w:jc w:val="both"/>
        <w:rPr>
          <w:sz w:val="20"/>
        </w:rPr>
      </w:pPr>
      <w:r>
        <w:rPr>
          <w:sz w:val="19"/>
        </w:rPr>
        <w:t>E9. No, pude haber hecho mejor las cosas… siento como un vacío, los hijos pronto se </w:t>
      </w:r>
      <w:r>
        <w:rPr>
          <w:sz w:val="20"/>
        </w:rPr>
        <w:t>irán de la casa y yo me voy a quedar sola.</w:t>
      </w:r>
    </w:p>
    <w:p>
      <w:pPr>
        <w:pStyle w:val="BodyText"/>
        <w:spacing w:before="2"/>
        <w:rPr>
          <w:sz w:val="20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25"/>
          <w:sz w:val="22"/>
        </w:rPr>
        <w:t>d</w:t>
      </w:r>
      <w:r>
        <w:rPr>
          <w:w w:val="125"/>
          <w:sz w:val="17"/>
        </w:rPr>
        <w:t>iSCuSión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>
          <w:spacing w:val="-3"/>
          <w:w w:val="95"/>
        </w:rPr>
        <w:t>Con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lo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anterior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reitera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satisfacción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vida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necesariamente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ve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afec- tada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durante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este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periodo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transición,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etapa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mujer</w:t>
      </w:r>
      <w:r>
        <w:rPr>
          <w:spacing w:val="-11"/>
          <w:w w:val="95"/>
        </w:rPr>
        <w:t> </w:t>
      </w:r>
      <w:r>
        <w:rPr>
          <w:spacing w:val="-6"/>
          <w:w w:val="95"/>
        </w:rPr>
        <w:t>expresa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más </w:t>
      </w:r>
      <w:r>
        <w:rPr>
          <w:spacing w:val="-5"/>
          <w:w w:val="95"/>
        </w:rPr>
        <w:t>fácilmente </w:t>
      </w:r>
      <w:r>
        <w:rPr>
          <w:spacing w:val="-3"/>
          <w:w w:val="95"/>
        </w:rPr>
        <w:t>sus </w:t>
      </w:r>
      <w:r>
        <w:rPr>
          <w:spacing w:val="-5"/>
          <w:w w:val="95"/>
        </w:rPr>
        <w:t>pensamientos </w:t>
      </w:r>
      <w:r>
        <w:rPr>
          <w:w w:val="95"/>
        </w:rPr>
        <w:t>y </w:t>
      </w:r>
      <w:r>
        <w:rPr>
          <w:spacing w:val="-5"/>
          <w:w w:val="95"/>
        </w:rPr>
        <w:t>valores </w:t>
      </w:r>
      <w:r>
        <w:rPr>
          <w:spacing w:val="-3"/>
          <w:w w:val="95"/>
        </w:rPr>
        <w:t>más </w:t>
      </w:r>
      <w:r>
        <w:rPr>
          <w:spacing w:val="-5"/>
          <w:w w:val="95"/>
        </w:rPr>
        <w:t>profundos, </w:t>
      </w:r>
      <w:r>
        <w:rPr>
          <w:spacing w:val="-4"/>
          <w:w w:val="95"/>
        </w:rPr>
        <w:t>muchas </w:t>
      </w:r>
      <w:r>
        <w:rPr>
          <w:spacing w:val="-5"/>
          <w:w w:val="95"/>
        </w:rPr>
        <w:t>mujeres </w:t>
      </w:r>
      <w:r>
        <w:rPr>
          <w:spacing w:val="-4"/>
          <w:w w:val="95"/>
        </w:rPr>
        <w:t>buscan </w:t>
      </w:r>
      <w:r>
        <w:rPr>
          <w:spacing w:val="-3"/>
          <w:w w:val="95"/>
        </w:rPr>
        <w:t>ese </w:t>
      </w:r>
      <w:r>
        <w:rPr>
          <w:spacing w:val="-6"/>
          <w:w w:val="95"/>
        </w:rPr>
        <w:t>rencuentro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consigo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mismas;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menudo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satisfacción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incrementa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solo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hecho </w:t>
      </w:r>
      <w:r>
        <w:rPr>
          <w:spacing w:val="-3"/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mantenerse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ocupadas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útiles.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Se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ha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demostrado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diversas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investigaciones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que la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autoestima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apoyo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familiar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son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factores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esenciales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satisfacción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vida </w:t>
      </w:r>
      <w:r>
        <w:rPr>
          <w:spacing w:val="-5"/>
        </w:rPr>
        <w:t>(Martínez,</w:t>
      </w:r>
      <w:r>
        <w:rPr>
          <w:spacing w:val="-8"/>
        </w:rPr>
        <w:t> </w:t>
      </w:r>
      <w:r>
        <w:rPr>
          <w:spacing w:val="-5"/>
        </w:rPr>
        <w:t>González</w:t>
      </w:r>
      <w:r>
        <w:rPr>
          <w:spacing w:val="-8"/>
        </w:rPr>
        <w:t> </w:t>
      </w:r>
      <w:r>
        <w:rPr>
          <w:spacing w:val="-4"/>
        </w:rPr>
        <w:t>Arratia,</w:t>
      </w:r>
      <w:r>
        <w:rPr>
          <w:spacing w:val="-8"/>
        </w:rPr>
        <w:t> </w:t>
      </w:r>
      <w:r>
        <w:rPr>
          <w:spacing w:val="-4"/>
        </w:rPr>
        <w:t>Oudhof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>
          <w:spacing w:val="-4"/>
        </w:rPr>
        <w:t>Domínguez,</w:t>
      </w:r>
      <w:r>
        <w:rPr>
          <w:spacing w:val="-8"/>
        </w:rPr>
        <w:t> </w:t>
      </w:r>
      <w:r>
        <w:rPr>
          <w:spacing w:val="-4"/>
        </w:rPr>
        <w:t>2012),</w:t>
      </w:r>
      <w:r>
        <w:rPr>
          <w:spacing w:val="-8"/>
        </w:rPr>
        <w:t> </w:t>
      </w:r>
      <w:r>
        <w:rPr>
          <w:spacing w:val="-5"/>
        </w:rPr>
        <w:t>pero</w:t>
      </w:r>
      <w:r>
        <w:rPr>
          <w:spacing w:val="-8"/>
        </w:rPr>
        <w:t> </w:t>
      </w:r>
      <w:r>
        <w:rPr>
          <w:spacing w:val="-5"/>
        </w:rPr>
        <w:t>también</w:t>
      </w:r>
      <w:r>
        <w:rPr>
          <w:spacing w:val="-8"/>
        </w:rPr>
        <w:t> </w:t>
      </w:r>
      <w:r>
        <w:rPr>
          <w:spacing w:val="-4"/>
        </w:rPr>
        <w:t>están</w:t>
      </w:r>
      <w:r>
        <w:rPr>
          <w:spacing w:val="-8"/>
        </w:rPr>
        <w:t> </w:t>
      </w:r>
      <w:r>
        <w:rPr>
          <w:spacing w:val="-4"/>
        </w:rPr>
        <w:t>el </w:t>
      </w:r>
      <w:r>
        <w:rPr>
          <w:spacing w:val="-4"/>
          <w:w w:val="95"/>
        </w:rPr>
        <w:t>cúmulo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vivencias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del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spacing w:val="-6"/>
          <w:w w:val="95"/>
        </w:rPr>
        <w:t>aprende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manejar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frustración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ser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feliz.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Estos</w:t>
      </w:r>
      <w:r>
        <w:rPr>
          <w:spacing w:val="-24"/>
          <w:w w:val="95"/>
        </w:rPr>
        <w:t> </w:t>
      </w:r>
      <w:r>
        <w:rPr>
          <w:w w:val="95"/>
        </w:rPr>
        <w:t>resultados</w:t>
      </w:r>
      <w:r>
        <w:rPr>
          <w:spacing w:val="-24"/>
          <w:w w:val="95"/>
        </w:rPr>
        <w:t> </w:t>
      </w:r>
      <w:r>
        <w:rPr>
          <w:w w:val="95"/>
        </w:rPr>
        <w:t>también</w:t>
      </w:r>
      <w:r>
        <w:rPr>
          <w:spacing w:val="-24"/>
          <w:w w:val="95"/>
        </w:rPr>
        <w:t> </w:t>
      </w:r>
      <w:r>
        <w:rPr>
          <w:w w:val="95"/>
        </w:rPr>
        <w:t>coinciden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estudio</w:t>
      </w:r>
      <w:r>
        <w:rPr>
          <w:spacing w:val="-24"/>
          <w:w w:val="95"/>
        </w:rPr>
        <w:t> </w:t>
      </w:r>
      <w:r>
        <w:rPr>
          <w:w w:val="95"/>
        </w:rPr>
        <w:t>cualitativo</w:t>
      </w:r>
      <w:r>
        <w:rPr>
          <w:spacing w:val="-24"/>
          <w:w w:val="95"/>
        </w:rPr>
        <w:t> </w:t>
      </w:r>
      <w:r>
        <w:rPr>
          <w:w w:val="95"/>
        </w:rPr>
        <w:t>realizado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24 mujeres</w:t>
      </w:r>
      <w:r>
        <w:rPr>
          <w:spacing w:val="-8"/>
          <w:w w:val="95"/>
        </w:rPr>
        <w:t> </w:t>
      </w:r>
      <w:r>
        <w:rPr>
          <w:w w:val="95"/>
        </w:rPr>
        <w:t>danesas.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él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reportan</w:t>
      </w:r>
      <w:r>
        <w:rPr>
          <w:spacing w:val="-8"/>
          <w:w w:val="95"/>
        </w:rPr>
        <w:t> </w:t>
      </w:r>
      <w:r>
        <w:rPr>
          <w:w w:val="95"/>
        </w:rPr>
        <w:t>más</w:t>
      </w:r>
      <w:r>
        <w:rPr>
          <w:spacing w:val="-8"/>
          <w:w w:val="95"/>
        </w:rPr>
        <w:t> </w:t>
      </w:r>
      <w:r>
        <w:rPr>
          <w:w w:val="95"/>
        </w:rPr>
        <w:t>aspectos</w:t>
      </w:r>
      <w:r>
        <w:rPr>
          <w:spacing w:val="-8"/>
          <w:w w:val="95"/>
        </w:rPr>
        <w:t> </w:t>
      </w:r>
      <w:r>
        <w:rPr>
          <w:w w:val="95"/>
        </w:rPr>
        <w:t>positivos</w:t>
      </w:r>
      <w:r>
        <w:rPr>
          <w:spacing w:val="-8"/>
          <w:w w:val="95"/>
        </w:rPr>
        <w:t> </w:t>
      </w:r>
      <w:r>
        <w:rPr>
          <w:w w:val="95"/>
        </w:rPr>
        <w:t>durante</w:t>
      </w:r>
      <w:r>
        <w:rPr>
          <w:spacing w:val="-8"/>
          <w:w w:val="95"/>
        </w:rPr>
        <w:t> </w:t>
      </w:r>
      <w:r>
        <w:rPr>
          <w:w w:val="95"/>
        </w:rPr>
        <w:t>este</w:t>
      </w:r>
      <w:r>
        <w:rPr>
          <w:spacing w:val="-8"/>
          <w:w w:val="95"/>
        </w:rPr>
        <w:t> </w:t>
      </w:r>
      <w:r>
        <w:rPr>
          <w:w w:val="95"/>
        </w:rPr>
        <w:t>periodo, las</w:t>
      </w:r>
      <w:r>
        <w:rPr>
          <w:spacing w:val="-20"/>
          <w:w w:val="95"/>
        </w:rPr>
        <w:t> </w:t>
      </w:r>
      <w:r>
        <w:rPr>
          <w:w w:val="95"/>
        </w:rPr>
        <w:t>participantes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expresan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aspectos</w:t>
      </w:r>
      <w:r>
        <w:rPr>
          <w:spacing w:val="-20"/>
          <w:w w:val="95"/>
        </w:rPr>
        <w:t> </w:t>
      </w:r>
      <w:r>
        <w:rPr>
          <w:w w:val="95"/>
        </w:rPr>
        <w:t>relevantes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haber</w:t>
      </w:r>
      <w:r>
        <w:rPr>
          <w:spacing w:val="-20"/>
          <w:w w:val="95"/>
        </w:rPr>
        <w:t> </w:t>
      </w:r>
      <w:r>
        <w:rPr>
          <w:w w:val="95"/>
        </w:rPr>
        <w:t>adquirido</w:t>
      </w:r>
      <w:r>
        <w:rPr>
          <w:spacing w:val="-20"/>
          <w:w w:val="95"/>
        </w:rPr>
        <w:t> </w:t>
      </w:r>
      <w:r>
        <w:rPr>
          <w:w w:val="95"/>
        </w:rPr>
        <w:t>experien- cia,</w:t>
      </w:r>
      <w:r>
        <w:rPr>
          <w:spacing w:val="-11"/>
          <w:w w:val="95"/>
        </w:rPr>
        <w:t> </w:t>
      </w:r>
      <w:r>
        <w:rPr>
          <w:w w:val="95"/>
        </w:rPr>
        <w:t>libertad,</w:t>
      </w:r>
      <w:r>
        <w:rPr>
          <w:spacing w:val="-10"/>
          <w:w w:val="95"/>
        </w:rPr>
        <w:t> </w:t>
      </w:r>
      <w:r>
        <w:rPr>
          <w:w w:val="95"/>
        </w:rPr>
        <w:t>posibilidades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desarrollo</w:t>
      </w:r>
      <w:r>
        <w:rPr>
          <w:spacing w:val="-11"/>
          <w:w w:val="95"/>
        </w:rPr>
        <w:t> </w:t>
      </w:r>
      <w:r>
        <w:rPr>
          <w:w w:val="95"/>
        </w:rPr>
        <w:t>personal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hace</w:t>
      </w:r>
      <w:r>
        <w:rPr>
          <w:spacing w:val="-10"/>
          <w:w w:val="95"/>
        </w:rPr>
        <w:t> </w:t>
      </w:r>
      <w:r>
        <w:rPr>
          <w:w w:val="95"/>
        </w:rPr>
        <w:t>defender</w:t>
      </w:r>
      <w:r>
        <w:rPr>
          <w:spacing w:val="-10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pun- tos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vista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tienen</w:t>
      </w:r>
      <w:r>
        <w:rPr>
          <w:spacing w:val="-14"/>
          <w:w w:val="95"/>
        </w:rPr>
        <w:t> </w:t>
      </w:r>
      <w:r>
        <w:rPr>
          <w:w w:val="95"/>
        </w:rPr>
        <w:t>relación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aspectos</w:t>
      </w:r>
      <w:r>
        <w:rPr>
          <w:spacing w:val="-14"/>
          <w:w w:val="95"/>
        </w:rPr>
        <w:t> </w:t>
      </w:r>
      <w:r>
        <w:rPr>
          <w:w w:val="95"/>
        </w:rPr>
        <w:t>subjetivos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bienestar.</w:t>
      </w:r>
    </w:p>
    <w:p>
      <w:pPr>
        <w:spacing w:after="0" w:line="242" w:lineRule="auto"/>
        <w:jc w:val="both"/>
        <w:sectPr>
          <w:headerReference w:type="default" r:id="rId73"/>
          <w:headerReference w:type="even" r:id="rId74"/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0" w:firstLine="283"/>
        <w:jc w:val="both"/>
      </w:pP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contraparte,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aspectos</w:t>
      </w:r>
      <w:r>
        <w:rPr>
          <w:spacing w:val="-3"/>
          <w:w w:val="95"/>
        </w:rPr>
        <w:t> </w:t>
      </w:r>
      <w:r>
        <w:rPr>
          <w:w w:val="95"/>
        </w:rPr>
        <w:t>negativos</w:t>
      </w:r>
      <w:r>
        <w:rPr>
          <w:spacing w:val="-3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relacionaron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cambios</w:t>
      </w:r>
      <w:r>
        <w:rPr>
          <w:spacing w:val="-4"/>
          <w:w w:val="95"/>
        </w:rPr>
        <w:t> </w:t>
      </w:r>
      <w:r>
        <w:rPr>
          <w:w w:val="95"/>
        </w:rPr>
        <w:t>o</w:t>
      </w:r>
      <w:r>
        <w:rPr>
          <w:spacing w:val="-4"/>
          <w:w w:val="95"/>
        </w:rPr>
        <w:t> </w:t>
      </w:r>
      <w:r>
        <w:rPr>
          <w:w w:val="95"/>
        </w:rPr>
        <w:t>pérdi- </w:t>
      </w:r>
      <w:r>
        <w:rPr/>
        <w:t>das</w:t>
      </w:r>
      <w:r>
        <w:rPr>
          <w:spacing w:val="-20"/>
        </w:rPr>
        <w:t> </w:t>
      </w:r>
      <w:r>
        <w:rPr/>
        <w:t>físicas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corporales</w:t>
      </w:r>
      <w:r>
        <w:rPr>
          <w:spacing w:val="-20"/>
        </w:rPr>
        <w:t> </w:t>
      </w:r>
      <w:r>
        <w:rPr/>
        <w:t>(Hvas,</w:t>
      </w:r>
      <w:r>
        <w:rPr>
          <w:spacing w:val="-20"/>
        </w:rPr>
        <w:t> </w:t>
      </w:r>
      <w:r>
        <w:rPr/>
        <w:t>2006).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este</w:t>
      </w:r>
      <w:r>
        <w:rPr>
          <w:spacing w:val="-20"/>
        </w:rPr>
        <w:t> </w:t>
      </w:r>
      <w:r>
        <w:rPr/>
        <w:t>aspecto,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observa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mayor </w:t>
      </w:r>
      <w:r>
        <w:rPr>
          <w:w w:val="95"/>
        </w:rPr>
        <w:t>preocupación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mujer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proceso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envejecimiento:</w:t>
      </w:r>
      <w:r>
        <w:rPr>
          <w:spacing w:val="-14"/>
          <w:w w:val="95"/>
        </w:rPr>
        <w:t> </w:t>
      </w:r>
      <w:r>
        <w:rPr>
          <w:w w:val="95"/>
        </w:rPr>
        <w:t>habría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considerar que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medio</w:t>
      </w:r>
      <w:r>
        <w:rPr>
          <w:spacing w:val="-6"/>
          <w:w w:val="95"/>
        </w:rPr>
        <w:t> </w:t>
      </w:r>
      <w:r>
        <w:rPr>
          <w:w w:val="95"/>
        </w:rPr>
        <w:t>cultural</w:t>
      </w:r>
      <w:r>
        <w:rPr>
          <w:spacing w:val="-7"/>
          <w:w w:val="95"/>
        </w:rPr>
        <w:t> </w:t>
      </w:r>
      <w:r>
        <w:rPr>
          <w:w w:val="95"/>
        </w:rPr>
        <w:t>donde</w:t>
      </w:r>
      <w:r>
        <w:rPr>
          <w:spacing w:val="-6"/>
          <w:w w:val="95"/>
        </w:rPr>
        <w:t> </w:t>
      </w:r>
      <w:r>
        <w:rPr>
          <w:w w:val="95"/>
        </w:rPr>
        <w:t>estamos</w:t>
      </w:r>
      <w:r>
        <w:rPr>
          <w:spacing w:val="-6"/>
          <w:w w:val="95"/>
        </w:rPr>
        <w:t> </w:t>
      </w:r>
      <w:r>
        <w:rPr>
          <w:w w:val="95"/>
        </w:rPr>
        <w:t>son</w:t>
      </w:r>
      <w:r>
        <w:rPr>
          <w:spacing w:val="-7"/>
          <w:w w:val="95"/>
        </w:rPr>
        <w:t> </w:t>
      </w:r>
      <w:r>
        <w:rPr>
          <w:w w:val="95"/>
        </w:rPr>
        <w:t>sobrevaloradas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belleza,</w:t>
      </w:r>
      <w:r>
        <w:rPr>
          <w:spacing w:val="-7"/>
          <w:w w:val="95"/>
        </w:rPr>
        <w:t> </w:t>
      </w:r>
      <w:r>
        <w:rPr>
          <w:w w:val="95"/>
        </w:rPr>
        <w:t>sinónimo de juventud, y la capacidad de</w:t>
      </w:r>
      <w:r>
        <w:rPr>
          <w:spacing w:val="-1"/>
          <w:w w:val="95"/>
        </w:rPr>
        <w:t> </w:t>
      </w:r>
      <w:r>
        <w:rPr>
          <w:w w:val="95"/>
        </w:rPr>
        <w:t>reproducción.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spacing w:val="-6"/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otro</w:t>
      </w:r>
      <w:r>
        <w:rPr>
          <w:spacing w:val="-7"/>
          <w:w w:val="95"/>
        </w:rPr>
        <w:t> </w:t>
      </w:r>
      <w:r>
        <w:rPr>
          <w:w w:val="95"/>
        </w:rPr>
        <w:t>lado,</w:t>
      </w:r>
      <w:r>
        <w:rPr>
          <w:spacing w:val="-7"/>
          <w:w w:val="95"/>
        </w:rPr>
        <w:t> </w:t>
      </w:r>
      <w:r>
        <w:rPr>
          <w:w w:val="95"/>
        </w:rPr>
        <w:t>existen</w:t>
      </w:r>
      <w:r>
        <w:rPr>
          <w:spacing w:val="-7"/>
          <w:w w:val="95"/>
        </w:rPr>
        <w:t> </w:t>
      </w:r>
      <w:r>
        <w:rPr>
          <w:w w:val="95"/>
        </w:rPr>
        <w:t>diversos</w:t>
      </w:r>
      <w:r>
        <w:rPr>
          <w:spacing w:val="-6"/>
          <w:w w:val="95"/>
        </w:rPr>
        <w:t> </w:t>
      </w:r>
      <w:r>
        <w:rPr>
          <w:w w:val="95"/>
        </w:rPr>
        <w:t>factores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favorecen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autocuidado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la salud</w:t>
      </w:r>
      <w:r>
        <w:rPr>
          <w:spacing w:val="-13"/>
          <w:w w:val="95"/>
        </w:rPr>
        <w:t> </w:t>
      </w:r>
      <w:r>
        <w:rPr>
          <w:w w:val="95"/>
        </w:rPr>
        <w:t>física,</w:t>
      </w:r>
      <w:r>
        <w:rPr>
          <w:spacing w:val="-13"/>
          <w:w w:val="95"/>
        </w:rPr>
        <w:t> </w:t>
      </w:r>
      <w:r>
        <w:rPr>
          <w:w w:val="95"/>
        </w:rPr>
        <w:t>mental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social,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ellos</w:t>
      </w:r>
      <w:r>
        <w:rPr>
          <w:spacing w:val="-12"/>
          <w:w w:val="95"/>
        </w:rPr>
        <w:t> </w:t>
      </w:r>
      <w:r>
        <w:rPr>
          <w:w w:val="95"/>
        </w:rPr>
        <w:t>está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información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tenga</w:t>
      </w:r>
      <w:r>
        <w:rPr>
          <w:spacing w:val="-12"/>
          <w:w w:val="95"/>
        </w:rPr>
        <w:t> </w:t>
      </w:r>
      <w:r>
        <w:rPr>
          <w:w w:val="95"/>
        </w:rPr>
        <w:t>acerca</w:t>
      </w:r>
      <w:r>
        <w:rPr>
          <w:spacing w:val="-12"/>
          <w:w w:val="95"/>
        </w:rPr>
        <w:t> </w:t>
      </w:r>
      <w:r>
        <w:rPr>
          <w:w w:val="95"/>
        </w:rPr>
        <w:t>de los</w:t>
      </w:r>
      <w:r>
        <w:rPr>
          <w:spacing w:val="-6"/>
          <w:w w:val="95"/>
        </w:rPr>
        <w:t> </w:t>
      </w:r>
      <w:r>
        <w:rPr>
          <w:w w:val="95"/>
        </w:rPr>
        <w:t>cambios</w:t>
      </w:r>
      <w:r>
        <w:rPr>
          <w:spacing w:val="-6"/>
          <w:w w:val="95"/>
        </w:rPr>
        <w:t> </w:t>
      </w:r>
      <w:r>
        <w:rPr>
          <w:w w:val="95"/>
        </w:rPr>
        <w:t>propios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esta</w:t>
      </w:r>
      <w:r>
        <w:rPr>
          <w:spacing w:val="-6"/>
          <w:w w:val="95"/>
        </w:rPr>
        <w:t> </w:t>
      </w:r>
      <w:r>
        <w:rPr>
          <w:w w:val="95"/>
        </w:rPr>
        <w:t>etapa</w:t>
      </w:r>
      <w:r>
        <w:rPr>
          <w:spacing w:val="-6"/>
          <w:w w:val="95"/>
        </w:rPr>
        <w:t> </w:t>
      </w:r>
      <w:r>
        <w:rPr>
          <w:w w:val="95"/>
        </w:rPr>
        <w:t>(McLaughlin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spacing w:val="-8"/>
          <w:w w:val="95"/>
        </w:rPr>
        <w:t>Taylor,</w:t>
      </w:r>
      <w:r>
        <w:rPr>
          <w:spacing w:val="-6"/>
          <w:w w:val="95"/>
        </w:rPr>
        <w:t> </w:t>
      </w:r>
      <w:r>
        <w:rPr>
          <w:w w:val="95"/>
        </w:rPr>
        <w:t>2003)</w:t>
      </w:r>
    </w:p>
    <w:p>
      <w:pPr>
        <w:pStyle w:val="BodyText"/>
        <w:spacing w:line="242" w:lineRule="auto"/>
        <w:ind w:left="133" w:right="127" w:firstLine="283"/>
        <w:jc w:val="both"/>
      </w:pPr>
      <w:r>
        <w:rPr/>
        <w:t>La</w:t>
      </w:r>
      <w:r>
        <w:rPr>
          <w:spacing w:val="-17"/>
        </w:rPr>
        <w:t> </w:t>
      </w:r>
      <w:r>
        <w:rPr>
          <w:spacing w:val="2"/>
        </w:rPr>
        <w:t>sexualidad</w:t>
      </w:r>
      <w:r>
        <w:rPr>
          <w:spacing w:val="-17"/>
        </w:rPr>
        <w:t> </w:t>
      </w:r>
      <w:r>
        <w:rPr>
          <w:spacing w:val="3"/>
        </w:rPr>
        <w:t>constituye</w:t>
      </w:r>
      <w:r>
        <w:rPr>
          <w:spacing w:val="-17"/>
        </w:rPr>
        <w:t> </w:t>
      </w:r>
      <w:r>
        <w:rPr>
          <w:spacing w:val="2"/>
        </w:rPr>
        <w:t>una</w:t>
      </w:r>
      <w:r>
        <w:rPr>
          <w:spacing w:val="-17"/>
        </w:rPr>
        <w:t> </w:t>
      </w:r>
      <w:r>
        <w:rPr>
          <w:spacing w:val="2"/>
        </w:rPr>
        <w:t>parte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>
          <w:spacing w:val="3"/>
        </w:rPr>
        <w:t>atributo</w:t>
      </w:r>
      <w:r>
        <w:rPr>
          <w:spacing w:val="-17"/>
        </w:rPr>
        <w:t> </w:t>
      </w:r>
      <w:r>
        <w:rPr>
          <w:spacing w:val="2"/>
        </w:rPr>
        <w:t>humano</w:t>
      </w:r>
      <w:r>
        <w:rPr>
          <w:spacing w:val="-17"/>
        </w:rPr>
        <w:t> </w:t>
      </w:r>
      <w:r>
        <w:rPr>
          <w:spacing w:val="3"/>
        </w:rPr>
        <w:t>importante</w:t>
      </w:r>
      <w:r>
        <w:rPr>
          <w:spacing w:val="-17"/>
        </w:rPr>
        <w:t> </w:t>
      </w:r>
      <w:r>
        <w:rPr>
          <w:spacing w:val="2"/>
        </w:rPr>
        <w:t>que,</w:t>
      </w:r>
      <w:r>
        <w:rPr>
          <w:spacing w:val="-17"/>
        </w:rPr>
        <w:t> </w:t>
      </w:r>
      <w:r>
        <w:rPr/>
        <w:t>si </w:t>
      </w:r>
      <w:r>
        <w:rPr>
          <w:spacing w:val="2"/>
        </w:rPr>
        <w:t>bien</w:t>
      </w:r>
      <w:r>
        <w:rPr>
          <w:spacing w:val="-12"/>
        </w:rPr>
        <w:t> </w:t>
      </w:r>
      <w:r>
        <w:rPr>
          <w:spacing w:val="3"/>
        </w:rPr>
        <w:t>puede</w:t>
      </w:r>
      <w:r>
        <w:rPr>
          <w:spacing w:val="-12"/>
        </w:rPr>
        <w:t> </w:t>
      </w:r>
      <w:r>
        <w:rPr>
          <w:spacing w:val="3"/>
        </w:rPr>
        <w:t>cambiar</w:t>
      </w:r>
      <w:r>
        <w:rPr>
          <w:spacing w:val="-12"/>
        </w:rPr>
        <w:t> </w:t>
      </w:r>
      <w:r>
        <w:rPr>
          <w:spacing w:val="2"/>
        </w:rPr>
        <w:t>con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>
          <w:spacing w:val="3"/>
        </w:rPr>
        <w:t>tiempo,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>
          <w:spacing w:val="2"/>
        </w:rPr>
        <w:t>mantiene</w:t>
      </w:r>
      <w:r>
        <w:rPr>
          <w:spacing w:val="-12"/>
        </w:rPr>
        <w:t> </w:t>
      </w:r>
      <w:r>
        <w:rPr>
          <w:spacing w:val="2"/>
        </w:rPr>
        <w:t>toda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>
          <w:spacing w:val="2"/>
        </w:rPr>
        <w:t>vida</w:t>
      </w:r>
      <w:r>
        <w:rPr>
          <w:spacing w:val="-12"/>
        </w:rPr>
        <w:t> </w:t>
      </w:r>
      <w:r>
        <w:rPr>
          <w:spacing w:val="2"/>
        </w:rPr>
        <w:t>hasta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>
          <w:spacing w:val="3"/>
        </w:rPr>
        <w:t>muerte. </w:t>
      </w:r>
      <w:r>
        <w:rPr>
          <w:spacing w:val="-3"/>
        </w:rPr>
        <w:t>Por </w:t>
      </w:r>
      <w:r>
        <w:rPr>
          <w:spacing w:val="2"/>
        </w:rPr>
        <w:t>tanto </w:t>
      </w:r>
      <w:r>
        <w:rPr/>
        <w:t>el </w:t>
      </w:r>
      <w:r>
        <w:rPr>
          <w:spacing w:val="3"/>
        </w:rPr>
        <w:t>climaterio </w:t>
      </w:r>
      <w:r>
        <w:rPr/>
        <w:t>no </w:t>
      </w:r>
      <w:r>
        <w:rPr>
          <w:spacing w:val="2"/>
        </w:rPr>
        <w:t>debe ser </w:t>
      </w:r>
      <w:r>
        <w:rPr>
          <w:spacing w:val="3"/>
        </w:rPr>
        <w:t>causa </w:t>
      </w:r>
      <w:r>
        <w:rPr/>
        <w:t>de retiro o </w:t>
      </w:r>
      <w:r>
        <w:rPr>
          <w:spacing w:val="2"/>
        </w:rPr>
        <w:t>reposo </w:t>
      </w:r>
      <w:r>
        <w:rPr/>
        <w:t>sexual. Potter </w:t>
      </w:r>
      <w:r>
        <w:rPr>
          <w:spacing w:val="2"/>
        </w:rPr>
        <w:t>(2007)</w:t>
      </w:r>
      <w:r>
        <w:rPr>
          <w:spacing w:val="-30"/>
        </w:rPr>
        <w:t> </w:t>
      </w:r>
      <w:r>
        <w:rPr>
          <w:spacing w:val="2"/>
        </w:rPr>
        <w:t>menciona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a</w:t>
      </w:r>
      <w:r>
        <w:rPr>
          <w:spacing w:val="-31"/>
        </w:rPr>
        <w:t> </w:t>
      </w:r>
      <w:r>
        <w:rPr>
          <w:spacing w:val="2"/>
        </w:rPr>
        <w:t>partir</w:t>
      </w:r>
      <w:r>
        <w:rPr>
          <w:spacing w:val="-31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2"/>
        </w:rPr>
        <w:t>menopausia</w:t>
      </w:r>
      <w:r>
        <w:rPr>
          <w:spacing w:val="-30"/>
        </w:rPr>
        <w:t> </w:t>
      </w:r>
      <w:r>
        <w:rPr>
          <w:spacing w:val="2"/>
        </w:rPr>
        <w:t>disminuye</w:t>
      </w:r>
      <w:r>
        <w:rPr>
          <w:spacing w:val="-30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2"/>
        </w:rPr>
        <w:t>libido,</w:t>
      </w:r>
      <w:r>
        <w:rPr>
          <w:spacing w:val="-30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4"/>
        </w:rPr>
        <w:t>rapidez </w:t>
      </w:r>
      <w:r>
        <w:rPr/>
        <w:t>de la excitación sexual y la </w:t>
      </w:r>
      <w:r>
        <w:rPr>
          <w:spacing w:val="2"/>
        </w:rPr>
        <w:t>intensidad del orgasmo. </w:t>
      </w:r>
      <w:r>
        <w:rPr/>
        <w:t>Se </w:t>
      </w:r>
      <w:r>
        <w:rPr>
          <w:spacing w:val="3"/>
        </w:rPr>
        <w:t>solicita información </w:t>
      </w:r>
      <w:r>
        <w:rPr/>
        <w:t>sobre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>
          <w:spacing w:val="2"/>
        </w:rPr>
        <w:t>estrategias</w:t>
      </w:r>
      <w:r>
        <w:rPr>
          <w:spacing w:val="-17"/>
        </w:rPr>
        <w:t> </w:t>
      </w:r>
      <w:r>
        <w:rPr>
          <w:spacing w:val="2"/>
        </w:rPr>
        <w:t>para</w:t>
      </w:r>
      <w:r>
        <w:rPr>
          <w:spacing w:val="-17"/>
        </w:rPr>
        <w:t> </w:t>
      </w:r>
      <w:r>
        <w:rPr>
          <w:spacing w:val="3"/>
        </w:rPr>
        <w:t>optimizar</w:t>
      </w:r>
      <w:r>
        <w:rPr>
          <w:spacing w:val="-18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3"/>
        </w:rPr>
        <w:t>función</w:t>
      </w:r>
      <w:r>
        <w:rPr>
          <w:spacing w:val="-17"/>
        </w:rPr>
        <w:t> </w:t>
      </w:r>
      <w:r>
        <w:rPr>
          <w:spacing w:val="2"/>
        </w:rPr>
        <w:t>sexual,</w:t>
      </w:r>
      <w:r>
        <w:rPr>
          <w:spacing w:val="-17"/>
        </w:rPr>
        <w:t> </w:t>
      </w:r>
      <w:r>
        <w:rPr>
          <w:spacing w:val="2"/>
        </w:rPr>
        <w:t>para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>
          <w:spacing w:val="3"/>
        </w:rPr>
        <w:t>cual</w:t>
      </w:r>
      <w:r>
        <w:rPr>
          <w:spacing w:val="-17"/>
        </w:rPr>
        <w:t> </w:t>
      </w:r>
      <w:r>
        <w:rPr>
          <w:spacing w:val="4"/>
        </w:rPr>
        <w:t>menciona </w:t>
      </w:r>
      <w:r>
        <w:rPr>
          <w:spacing w:val="2"/>
        </w:rPr>
        <w:t>que, además </w:t>
      </w:r>
      <w:r>
        <w:rPr/>
        <w:t>del </w:t>
      </w:r>
      <w:r>
        <w:rPr>
          <w:spacing w:val="2"/>
        </w:rPr>
        <w:t>tratamiento hormonal, </w:t>
      </w:r>
      <w:r>
        <w:rPr/>
        <w:t>se </w:t>
      </w:r>
      <w:r>
        <w:rPr>
          <w:spacing w:val="2"/>
        </w:rPr>
        <w:t>debe informar </w:t>
      </w:r>
      <w:r>
        <w:rPr/>
        <w:t>a la </w:t>
      </w:r>
      <w:r>
        <w:rPr>
          <w:spacing w:val="2"/>
        </w:rPr>
        <w:t>mujer acerca </w:t>
      </w:r>
      <w:r>
        <w:rPr/>
        <w:t>de la </w:t>
      </w:r>
      <w:r>
        <w:rPr>
          <w:spacing w:val="3"/>
        </w:rPr>
        <w:t>importancia </w:t>
      </w:r>
      <w:r>
        <w:rPr>
          <w:spacing w:val="2"/>
        </w:rPr>
        <w:t>del estilo </w:t>
      </w:r>
      <w:r>
        <w:rPr/>
        <w:t>de </w:t>
      </w:r>
      <w:r>
        <w:rPr>
          <w:spacing w:val="2"/>
        </w:rPr>
        <w:t>vida, </w:t>
      </w:r>
      <w:r>
        <w:rPr>
          <w:spacing w:val="3"/>
        </w:rPr>
        <w:t>dispositivos mecánicos </w:t>
      </w:r>
      <w:r>
        <w:rPr/>
        <w:t>y </w:t>
      </w:r>
      <w:r>
        <w:rPr>
          <w:spacing w:val="2"/>
        </w:rPr>
        <w:t>ejercicios </w:t>
      </w:r>
      <w:r>
        <w:rPr/>
        <w:t>de </w:t>
      </w:r>
      <w:r>
        <w:rPr>
          <w:spacing w:val="3"/>
        </w:rPr>
        <w:t>suelo</w:t>
      </w:r>
      <w:r>
        <w:rPr>
          <w:spacing w:val="-24"/>
        </w:rPr>
        <w:t> </w:t>
      </w:r>
      <w:r>
        <w:rPr>
          <w:spacing w:val="2"/>
        </w:rPr>
        <w:t>pélvico,</w:t>
      </w:r>
      <w:r>
        <w:rPr>
          <w:spacing w:val="-24"/>
        </w:rPr>
        <w:t> </w:t>
      </w:r>
      <w:r>
        <w:rPr>
          <w:spacing w:val="2"/>
        </w:rPr>
        <w:t>para</w:t>
      </w:r>
      <w:r>
        <w:rPr>
          <w:spacing w:val="-24"/>
        </w:rPr>
        <w:t> </w:t>
      </w:r>
      <w:r>
        <w:rPr>
          <w:spacing w:val="2"/>
        </w:rPr>
        <w:t>maximizar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>
          <w:spacing w:val="2"/>
        </w:rPr>
        <w:t>placer</w:t>
      </w:r>
      <w:r>
        <w:rPr>
          <w:spacing w:val="-24"/>
        </w:rPr>
        <w:t> </w:t>
      </w:r>
      <w:r>
        <w:rPr>
          <w:spacing w:val="2"/>
        </w:rPr>
        <w:t>sexual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>
          <w:spacing w:val="3"/>
        </w:rPr>
        <w:t>satisfactorio.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>
          <w:spacing w:val="2"/>
        </w:rPr>
        <w:t>este</w:t>
      </w:r>
      <w:r>
        <w:rPr>
          <w:spacing w:val="-24"/>
        </w:rPr>
        <w:t> </w:t>
      </w:r>
      <w:r>
        <w:rPr>
          <w:spacing w:val="4"/>
        </w:rPr>
        <w:t>sentido </w:t>
      </w:r>
      <w:r>
        <w:rPr/>
        <w:t>las</w:t>
      </w:r>
      <w:r>
        <w:rPr>
          <w:spacing w:val="-14"/>
        </w:rPr>
        <w:t> </w:t>
      </w:r>
      <w:r>
        <w:rPr>
          <w:spacing w:val="2"/>
        </w:rPr>
        <w:t>mujeres</w:t>
      </w:r>
      <w:r>
        <w:rPr>
          <w:spacing w:val="-14"/>
        </w:rPr>
        <w:t> </w:t>
      </w:r>
      <w:r>
        <w:rPr>
          <w:spacing w:val="2"/>
        </w:rPr>
        <w:t>entrevistadas</w:t>
      </w:r>
      <w:r>
        <w:rPr>
          <w:spacing w:val="-14"/>
        </w:rPr>
        <w:t> </w:t>
      </w:r>
      <w:r>
        <w:rPr>
          <w:spacing w:val="2"/>
        </w:rPr>
        <w:t>manifestaron</w:t>
      </w:r>
      <w:r>
        <w:rPr>
          <w:spacing w:val="-14"/>
        </w:rPr>
        <w:t> </w:t>
      </w:r>
      <w:r>
        <w:rPr>
          <w:spacing w:val="2"/>
        </w:rPr>
        <w:t>tener</w:t>
      </w:r>
      <w:r>
        <w:rPr>
          <w:spacing w:val="-14"/>
        </w:rPr>
        <w:t> </w:t>
      </w:r>
      <w:r>
        <w:rPr>
          <w:spacing w:val="3"/>
        </w:rPr>
        <w:t>disminución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>
          <w:spacing w:val="2"/>
        </w:rPr>
        <w:t>libido,</w:t>
      </w:r>
      <w:r>
        <w:rPr>
          <w:spacing w:val="-14"/>
        </w:rPr>
        <w:t> </w:t>
      </w:r>
      <w:r>
        <w:rPr/>
        <w:t>pero </w:t>
      </w:r>
      <w:r>
        <w:rPr>
          <w:spacing w:val="3"/>
        </w:rPr>
        <w:t>también </w:t>
      </w:r>
      <w:r>
        <w:rPr/>
        <w:t>se ve la </w:t>
      </w:r>
      <w:r>
        <w:rPr>
          <w:spacing w:val="3"/>
        </w:rPr>
        <w:t>necesidad </w:t>
      </w:r>
      <w:r>
        <w:rPr/>
        <w:t>de </w:t>
      </w:r>
      <w:r>
        <w:rPr>
          <w:spacing w:val="3"/>
        </w:rPr>
        <w:t>brindarles información </w:t>
      </w:r>
      <w:r>
        <w:rPr/>
        <w:t>al </w:t>
      </w:r>
      <w:r>
        <w:rPr>
          <w:spacing w:val="2"/>
        </w:rPr>
        <w:t>respecto para</w:t>
      </w:r>
      <w:r>
        <w:rPr>
          <w:spacing w:val="-28"/>
        </w:rPr>
        <w:t> </w:t>
      </w:r>
      <w:r>
        <w:rPr>
          <w:spacing w:val="2"/>
        </w:rPr>
        <w:t>una </w:t>
      </w:r>
      <w:r>
        <w:rPr>
          <w:spacing w:val="3"/>
        </w:rPr>
        <w:t>vida</w:t>
      </w:r>
      <w:r>
        <w:rPr>
          <w:spacing w:val="-11"/>
        </w:rPr>
        <w:t> </w:t>
      </w:r>
      <w:r>
        <w:rPr>
          <w:spacing w:val="2"/>
        </w:rPr>
        <w:t>sexual</w:t>
      </w:r>
      <w:r>
        <w:rPr>
          <w:spacing w:val="-11"/>
        </w:rPr>
        <w:t> </w:t>
      </w:r>
      <w:r>
        <w:rPr/>
        <w:t>más</w:t>
      </w:r>
      <w:r>
        <w:rPr>
          <w:spacing w:val="-10"/>
        </w:rPr>
        <w:t> </w:t>
      </w:r>
      <w:r>
        <w:rPr>
          <w:spacing w:val="2"/>
        </w:rPr>
        <w:t>plena,</w:t>
      </w:r>
      <w:r>
        <w:rPr>
          <w:spacing w:val="-11"/>
        </w:rPr>
        <w:t> </w:t>
      </w:r>
      <w:r>
        <w:rPr/>
        <w:t>aun</w:t>
      </w:r>
      <w:r>
        <w:rPr>
          <w:spacing w:val="-10"/>
        </w:rPr>
        <w:t> </w:t>
      </w:r>
      <w:r>
        <w:rPr>
          <w:spacing w:val="3"/>
        </w:rPr>
        <w:t>cuando</w:t>
      </w:r>
      <w:r>
        <w:rPr>
          <w:spacing w:val="-11"/>
        </w:rPr>
        <w:t> </w:t>
      </w:r>
      <w:r>
        <w:rPr/>
        <w:t>no</w:t>
      </w:r>
      <w:r>
        <w:rPr>
          <w:spacing w:val="-10"/>
        </w:rPr>
        <w:t> </w:t>
      </w:r>
      <w:r>
        <w:rPr>
          <w:spacing w:val="2"/>
        </w:rPr>
        <w:t>externaron</w:t>
      </w:r>
      <w:r>
        <w:rPr>
          <w:spacing w:val="-11"/>
        </w:rPr>
        <w:t> </w:t>
      </w:r>
      <w:r>
        <w:rPr/>
        <w:t>que</w:t>
      </w:r>
      <w:r>
        <w:rPr>
          <w:spacing w:val="-10"/>
        </w:rPr>
        <w:t> </w:t>
      </w:r>
      <w:r>
        <w:rPr>
          <w:spacing w:val="2"/>
        </w:rPr>
        <w:t>ésta</w:t>
      </w:r>
      <w:r>
        <w:rPr>
          <w:spacing w:val="-10"/>
        </w:rPr>
        <w:t> </w:t>
      </w:r>
      <w:r>
        <w:rPr>
          <w:spacing w:val="2"/>
        </w:rPr>
        <w:t>influyera</w:t>
      </w:r>
      <w:r>
        <w:rPr>
          <w:spacing w:val="-10"/>
        </w:rPr>
        <w:t> </w:t>
      </w:r>
      <w:r>
        <w:rPr>
          <w:spacing w:val="2"/>
        </w:rPr>
        <w:t>para</w:t>
      </w:r>
      <w:r>
        <w:rPr>
          <w:spacing w:val="-11"/>
        </w:rPr>
        <w:t> </w:t>
      </w:r>
      <w:r>
        <w:rPr>
          <w:spacing w:val="4"/>
        </w:rPr>
        <w:t>su </w:t>
      </w:r>
      <w:r>
        <w:rPr>
          <w:spacing w:val="3"/>
          <w:w w:val="95"/>
        </w:rPr>
        <w:t>satisfacción </w:t>
      </w:r>
      <w:r>
        <w:rPr>
          <w:spacing w:val="2"/>
          <w:w w:val="95"/>
        </w:rPr>
        <w:t>con </w:t>
      </w:r>
      <w:r>
        <w:rPr>
          <w:w w:val="95"/>
        </w:rPr>
        <w:t>la</w:t>
      </w:r>
      <w:r>
        <w:rPr>
          <w:spacing w:val="3"/>
          <w:w w:val="95"/>
        </w:rPr>
        <w:t> </w:t>
      </w:r>
      <w:r>
        <w:rPr>
          <w:spacing w:val="4"/>
          <w:w w:val="95"/>
        </w:rPr>
        <w:t>vida.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Las</w:t>
      </w:r>
      <w:r>
        <w:rPr>
          <w:spacing w:val="-29"/>
        </w:rPr>
        <w:t> </w:t>
      </w:r>
      <w:r>
        <w:rPr/>
        <w:t>actitudes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emociones</w:t>
      </w:r>
      <w:r>
        <w:rPr>
          <w:spacing w:val="-29"/>
        </w:rPr>
        <w:t> </w:t>
      </w:r>
      <w:r>
        <w:rPr/>
        <w:t>negativas</w:t>
      </w:r>
      <w:r>
        <w:rPr>
          <w:spacing w:val="-28"/>
        </w:rPr>
        <w:t> </w:t>
      </w:r>
      <w:r>
        <w:rPr/>
        <w:t>no</w:t>
      </w:r>
      <w:r>
        <w:rPr>
          <w:spacing w:val="-29"/>
        </w:rPr>
        <w:t> </w:t>
      </w:r>
      <w:r>
        <w:rPr/>
        <w:t>tienen</w:t>
      </w:r>
      <w:r>
        <w:rPr>
          <w:spacing w:val="-29"/>
        </w:rPr>
        <w:t> </w:t>
      </w:r>
      <w:r>
        <w:rPr/>
        <w:t>relación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edad,</w:t>
      </w:r>
      <w:r>
        <w:rPr>
          <w:spacing w:val="-29"/>
        </w:rPr>
        <w:t> </w:t>
      </w:r>
      <w:r>
        <w:rPr/>
        <w:t>pues</w:t>
      </w:r>
      <w:r>
        <w:rPr>
          <w:spacing w:val="-29"/>
        </w:rPr>
        <w:t> </w:t>
      </w:r>
      <w:r>
        <w:rPr/>
        <w:t>de- </w:t>
      </w:r>
      <w:r>
        <w:rPr>
          <w:w w:val="95"/>
        </w:rPr>
        <w:t>penden más bien de la personalidad, las experiencia vivenciales previas, las </w:t>
      </w:r>
      <w:r>
        <w:rPr>
          <w:spacing w:val="-3"/>
          <w:w w:val="95"/>
        </w:rPr>
        <w:t>ex- </w:t>
      </w:r>
      <w:r>
        <w:rPr>
          <w:w w:val="95"/>
        </w:rPr>
        <w:t>pectativas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logros</w:t>
      </w:r>
      <w:r>
        <w:rPr>
          <w:spacing w:val="-9"/>
          <w:w w:val="95"/>
        </w:rPr>
        <w:t> </w:t>
      </w:r>
      <w:r>
        <w:rPr>
          <w:w w:val="95"/>
        </w:rPr>
        <w:t>alcanzados.</w:t>
      </w:r>
      <w:r>
        <w:rPr>
          <w:spacing w:val="-9"/>
          <w:w w:val="95"/>
        </w:rPr>
        <w:t> </w:t>
      </w:r>
      <w:r>
        <w:rPr>
          <w:w w:val="95"/>
        </w:rPr>
        <w:t>Ésta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etapa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reorganización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vida </w:t>
      </w:r>
      <w:r>
        <w:rPr/>
        <w:t>y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trazan</w:t>
      </w:r>
      <w:r>
        <w:rPr>
          <w:spacing w:val="-29"/>
        </w:rPr>
        <w:t> </w:t>
      </w:r>
      <w:r>
        <w:rPr/>
        <w:t>nuevas</w:t>
      </w:r>
      <w:r>
        <w:rPr>
          <w:spacing w:val="-29"/>
        </w:rPr>
        <w:t> </w:t>
      </w:r>
      <w:r>
        <w:rPr/>
        <w:t>metas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mayor</w:t>
      </w:r>
      <w:r>
        <w:rPr>
          <w:spacing w:val="-29"/>
        </w:rPr>
        <w:t> </w:t>
      </w:r>
      <w:r>
        <w:rPr/>
        <w:t>libertad,</w:t>
      </w:r>
      <w:r>
        <w:rPr>
          <w:spacing w:val="-29"/>
        </w:rPr>
        <w:t> </w:t>
      </w:r>
      <w:r>
        <w:rPr/>
        <w:t>porque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goza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mayor </w:t>
      </w:r>
      <w:r>
        <w:rPr>
          <w:w w:val="95"/>
        </w:rPr>
        <w:t>madurez </w:t>
      </w:r>
      <w:r>
        <w:rPr>
          <w:spacing w:val="-11"/>
          <w:w w:val="95"/>
        </w:rPr>
        <w:t>y, </w:t>
      </w:r>
      <w:r>
        <w:rPr>
          <w:w w:val="95"/>
        </w:rPr>
        <w:t>en muchas ocasiones, se han concluido con las responsabilidades de </w:t>
      </w:r>
      <w:r>
        <w:rPr/>
        <w:t>formar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hijos,</w:t>
      </w:r>
      <w:r>
        <w:rPr>
          <w:spacing w:val="-33"/>
        </w:rPr>
        <w:t> </w:t>
      </w:r>
      <w:r>
        <w:rPr/>
        <w:t>así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angustia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complacer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demás,</w:t>
      </w:r>
      <w:r>
        <w:rPr>
          <w:spacing w:val="-33"/>
        </w:rPr>
        <w:t> </w:t>
      </w:r>
      <w:r>
        <w:rPr/>
        <w:t>también</w:t>
      </w:r>
      <w:r>
        <w:rPr>
          <w:spacing w:val="-33"/>
        </w:rPr>
        <w:t> </w:t>
      </w:r>
      <w:r>
        <w:rPr/>
        <w:t>se </w:t>
      </w:r>
      <w:r>
        <w:rPr>
          <w:w w:val="95"/>
        </w:rPr>
        <w:t>ha</w:t>
      </w:r>
      <w:r>
        <w:rPr>
          <w:spacing w:val="-8"/>
          <w:w w:val="95"/>
        </w:rPr>
        <w:t> </w:t>
      </w:r>
      <w:r>
        <w:rPr>
          <w:w w:val="95"/>
        </w:rPr>
        <w:t>desarrollado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capacidad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adaptarse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cambios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van</w:t>
      </w:r>
      <w:r>
        <w:rPr>
          <w:spacing w:val="-8"/>
          <w:w w:val="95"/>
        </w:rPr>
        <w:t> </w:t>
      </w:r>
      <w:r>
        <w:rPr>
          <w:w w:val="95"/>
        </w:rPr>
        <w:t>produciendo </w:t>
      </w:r>
      <w:r>
        <w:rPr/>
        <w:t>a</w:t>
      </w:r>
      <w:r>
        <w:rPr>
          <w:spacing w:val="-16"/>
        </w:rPr>
        <w:t> </w:t>
      </w:r>
      <w:r>
        <w:rPr/>
        <w:t>lo</w:t>
      </w:r>
      <w:r>
        <w:rPr>
          <w:spacing w:val="-16"/>
        </w:rPr>
        <w:t> </w:t>
      </w:r>
      <w:r>
        <w:rPr>
          <w:spacing w:val="-3"/>
        </w:rPr>
        <w:t>largo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vida,</w:t>
      </w:r>
      <w:r>
        <w:rPr>
          <w:spacing w:val="-17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van</w:t>
      </w:r>
      <w:r>
        <w:rPr>
          <w:spacing w:val="-17"/>
        </w:rPr>
        <w:t> </w:t>
      </w:r>
      <w:r>
        <w:rPr/>
        <w:t>acumulando</w:t>
      </w:r>
      <w:r>
        <w:rPr>
          <w:spacing w:val="-16"/>
        </w:rPr>
        <w:t> </w:t>
      </w:r>
      <w:r>
        <w:rPr/>
        <w:t>poco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poco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experiencias, pero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manera</w:t>
      </w:r>
      <w:r>
        <w:rPr>
          <w:spacing w:val="-12"/>
        </w:rPr>
        <w:t> </w:t>
      </w:r>
      <w:r>
        <w:rPr/>
        <w:t>significativa,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cuales</w:t>
      </w:r>
      <w:r>
        <w:rPr>
          <w:spacing w:val="-12"/>
        </w:rPr>
        <w:t> </w:t>
      </w:r>
      <w:r>
        <w:rPr/>
        <w:t>favorecen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mejor</w:t>
      </w:r>
      <w:r>
        <w:rPr>
          <w:spacing w:val="-12"/>
        </w:rPr>
        <w:t> </w:t>
      </w:r>
      <w:r>
        <w:rPr/>
        <w:t>adaptación</w:t>
      </w:r>
      <w:r>
        <w:rPr>
          <w:spacing w:val="-11"/>
        </w:rPr>
        <w:t> </w:t>
      </w:r>
      <w:r>
        <w:rPr/>
        <w:t>a</w:t>
      </w:r>
      <w:r>
        <w:rPr>
          <w:spacing w:val="-12"/>
        </w:rPr>
        <w:t> </w:t>
      </w:r>
      <w:r>
        <w:rPr/>
        <w:t>los </w:t>
      </w:r>
      <w:r>
        <w:rPr>
          <w:w w:val="95"/>
        </w:rPr>
        <w:t>cambios de la penúltima etapa del ciclo</w:t>
      </w:r>
      <w:r>
        <w:rPr>
          <w:spacing w:val="-21"/>
          <w:w w:val="95"/>
        </w:rPr>
        <w:t> </w:t>
      </w:r>
      <w:r>
        <w:rPr>
          <w:w w:val="95"/>
        </w:rPr>
        <w:t>vital.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Lo</w:t>
      </w:r>
      <w:r>
        <w:rPr>
          <w:spacing w:val="-19"/>
        </w:rPr>
        <w:t> </w:t>
      </w:r>
      <w:r>
        <w:rPr/>
        <w:t>anterior</w:t>
      </w:r>
      <w:r>
        <w:rPr>
          <w:spacing w:val="-19"/>
        </w:rPr>
        <w:t> </w:t>
      </w:r>
      <w:r>
        <w:rPr/>
        <w:t>sustenta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necesidad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brindar</w:t>
      </w:r>
      <w:r>
        <w:rPr>
          <w:spacing w:val="-19"/>
        </w:rPr>
        <w:t> </w:t>
      </w:r>
      <w:r>
        <w:rPr/>
        <w:t>cuidado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salud</w:t>
      </w:r>
      <w:r>
        <w:rPr>
          <w:spacing w:val="-19"/>
        </w:rPr>
        <w:t> </w:t>
      </w:r>
      <w:r>
        <w:rPr/>
        <w:t>mental,</w:t>
      </w:r>
      <w:r>
        <w:rPr>
          <w:spacing w:val="-19"/>
        </w:rPr>
        <w:t> </w:t>
      </w:r>
      <w:r>
        <w:rPr/>
        <w:t>en un</w:t>
      </w:r>
      <w:r>
        <w:rPr>
          <w:spacing w:val="-25"/>
        </w:rPr>
        <w:t> </w:t>
      </w:r>
      <w:r>
        <w:rPr/>
        <w:t>periodo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crisis</w:t>
      </w:r>
      <w:r>
        <w:rPr>
          <w:spacing w:val="-25"/>
        </w:rPr>
        <w:t> </w:t>
      </w:r>
      <w:r>
        <w:rPr/>
        <w:t>vital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genera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todos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cambios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enfrentan, de</w:t>
      </w:r>
      <w:r>
        <w:rPr>
          <w:spacing w:val="-22"/>
        </w:rPr>
        <w:t> </w:t>
      </w:r>
      <w:r>
        <w:rPr/>
        <w:t>tal</w:t>
      </w:r>
      <w:r>
        <w:rPr>
          <w:spacing w:val="-22"/>
        </w:rPr>
        <w:t> </w:t>
      </w:r>
      <w:r>
        <w:rPr/>
        <w:t>forma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aproveche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propia</w:t>
      </w:r>
      <w:r>
        <w:rPr>
          <w:spacing w:val="-22"/>
        </w:rPr>
        <w:t> </w:t>
      </w:r>
      <w:r>
        <w:rPr/>
        <w:t>energía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forma</w:t>
      </w:r>
      <w:r>
        <w:rPr>
          <w:spacing w:val="-22"/>
        </w:rPr>
        <w:t> </w:t>
      </w:r>
      <w:r>
        <w:rPr/>
        <w:t>positiva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establecer </w:t>
      </w:r>
      <w:r>
        <w:rPr>
          <w:w w:val="95"/>
        </w:rPr>
        <w:t>relaciones</w:t>
      </w:r>
      <w:r>
        <w:rPr>
          <w:spacing w:val="-25"/>
          <w:w w:val="95"/>
        </w:rPr>
        <w:t> </w:t>
      </w:r>
      <w:r>
        <w:rPr>
          <w:w w:val="95"/>
        </w:rPr>
        <w:t>asertivas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favorezcan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salud</w:t>
      </w:r>
      <w:r>
        <w:rPr>
          <w:spacing w:val="-25"/>
          <w:w w:val="95"/>
        </w:rPr>
        <w:t> </w:t>
      </w:r>
      <w:r>
        <w:rPr>
          <w:w w:val="95"/>
        </w:rPr>
        <w:t>integral.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Con</w:t>
      </w:r>
      <w:r>
        <w:rPr>
          <w:spacing w:val="-18"/>
        </w:rPr>
        <w:t> </w:t>
      </w:r>
      <w:r>
        <w:rPr/>
        <w:t>relación</w:t>
      </w:r>
      <w:r>
        <w:rPr>
          <w:spacing w:val="-17"/>
        </w:rPr>
        <w:t> </w:t>
      </w:r>
      <w:r>
        <w:rPr/>
        <w:t>a</w:t>
      </w:r>
      <w:r>
        <w:rPr>
          <w:spacing w:val="-18"/>
        </w:rPr>
        <w:t> </w:t>
      </w:r>
      <w:r>
        <w:rPr/>
        <w:t>conocimientos,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pudo</w:t>
      </w:r>
      <w:r>
        <w:rPr>
          <w:spacing w:val="-18"/>
        </w:rPr>
        <w:t> </w:t>
      </w:r>
      <w:r>
        <w:rPr/>
        <w:t>observar</w:t>
      </w:r>
      <w:r>
        <w:rPr>
          <w:spacing w:val="-18"/>
        </w:rPr>
        <w:t> </w:t>
      </w:r>
      <w:r>
        <w:rPr/>
        <w:t>que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mujeres</w:t>
      </w:r>
      <w:r>
        <w:rPr>
          <w:spacing w:val="-18"/>
        </w:rPr>
        <w:t> </w:t>
      </w:r>
      <w:r>
        <w:rPr/>
        <w:t>sí</w:t>
      </w:r>
      <w:r>
        <w:rPr>
          <w:spacing w:val="-18"/>
        </w:rPr>
        <w:t> </w:t>
      </w:r>
      <w:r>
        <w:rPr/>
        <w:t>cuentan </w:t>
      </w:r>
      <w:r>
        <w:rPr>
          <w:w w:val="95"/>
        </w:rPr>
        <w:t>con la información acerca de esta etapa y que presentan muchas de las manifes- taciones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caracterizan</w:t>
      </w:r>
      <w:r>
        <w:rPr>
          <w:spacing w:val="-5"/>
          <w:w w:val="95"/>
        </w:rPr>
        <w:t> </w:t>
      </w:r>
      <w:r>
        <w:rPr>
          <w:w w:val="95"/>
        </w:rPr>
        <w:t>esta</w:t>
      </w:r>
      <w:r>
        <w:rPr>
          <w:spacing w:val="-4"/>
          <w:w w:val="95"/>
        </w:rPr>
        <w:t> </w:t>
      </w:r>
      <w:r>
        <w:rPr>
          <w:w w:val="95"/>
        </w:rPr>
        <w:t>etapa;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cambios</w:t>
      </w:r>
      <w:r>
        <w:rPr>
          <w:spacing w:val="-5"/>
          <w:w w:val="95"/>
        </w:rPr>
        <w:t> </w:t>
      </w:r>
      <w:r>
        <w:rPr>
          <w:w w:val="95"/>
        </w:rPr>
        <w:t>físicos</w:t>
      </w:r>
      <w:r>
        <w:rPr>
          <w:spacing w:val="-5"/>
          <w:w w:val="95"/>
        </w:rPr>
        <w:t> </w:t>
      </w:r>
      <w:r>
        <w:rPr>
          <w:w w:val="95"/>
        </w:rPr>
        <w:t>sí</w:t>
      </w:r>
      <w:r>
        <w:rPr>
          <w:spacing w:val="-5"/>
          <w:w w:val="95"/>
        </w:rPr>
        <w:t> </w:t>
      </w:r>
      <w:r>
        <w:rPr>
          <w:w w:val="95"/>
        </w:rPr>
        <w:t>afectan</w:t>
      </w:r>
      <w:r>
        <w:rPr>
          <w:spacing w:val="-4"/>
          <w:w w:val="95"/>
        </w:rPr>
        <w:t> </w:t>
      </w:r>
      <w:r>
        <w:rPr>
          <w:w w:val="95"/>
        </w:rPr>
        <w:t>su</w:t>
      </w:r>
      <w:r>
        <w:rPr>
          <w:spacing w:val="-5"/>
          <w:w w:val="95"/>
        </w:rPr>
        <w:t> </w:t>
      </w:r>
      <w:r>
        <w:rPr>
          <w:w w:val="95"/>
        </w:rPr>
        <w:t>sexua- </w:t>
      </w:r>
      <w:r>
        <w:rPr/>
        <w:t>lidad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autopercepción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imagen</w:t>
      </w:r>
      <w:r>
        <w:rPr>
          <w:spacing w:val="-29"/>
        </w:rPr>
        <w:t> </w:t>
      </w:r>
      <w:r>
        <w:rPr/>
        <w:t>corporal,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puede</w:t>
      </w:r>
      <w:r>
        <w:rPr>
          <w:spacing w:val="-29"/>
        </w:rPr>
        <w:t> </w:t>
      </w:r>
      <w:r>
        <w:rPr/>
        <w:t>mejorar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través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/>
      </w:pPr>
      <w:r>
        <w:rPr>
          <w:w w:val="95"/>
        </w:rPr>
        <w:t>comprensión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pareja;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satisfacción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vida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relaciona</w:t>
      </w:r>
      <w:r>
        <w:rPr>
          <w:spacing w:val="-11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la </w:t>
      </w:r>
      <w:r>
        <w:rPr/>
        <w:t>historia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etapa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vida.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La</w:t>
      </w:r>
      <w:r>
        <w:rPr>
          <w:spacing w:val="-28"/>
        </w:rPr>
        <w:t> </w:t>
      </w:r>
      <w:r>
        <w:rPr/>
        <w:t>descripción</w:t>
      </w:r>
      <w:r>
        <w:rPr>
          <w:spacing w:val="-27"/>
        </w:rPr>
        <w:t> </w:t>
      </w:r>
      <w:r>
        <w:rPr/>
        <w:t>acerca</w:t>
      </w:r>
      <w:r>
        <w:rPr>
          <w:spacing w:val="-28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8"/>
        </w:rPr>
        <w:t> </w:t>
      </w:r>
      <w:r>
        <w:rPr/>
        <w:t>satisfacción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vida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vivencias</w:t>
      </w:r>
      <w:r>
        <w:rPr>
          <w:spacing w:val="-28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8"/>
        </w:rPr>
        <w:t> </w:t>
      </w:r>
      <w:r>
        <w:rPr/>
        <w:t>mujer</w:t>
      </w:r>
      <w:r>
        <w:rPr>
          <w:spacing w:val="-28"/>
        </w:rPr>
        <w:t> </w:t>
      </w:r>
      <w:r>
        <w:rPr/>
        <w:t>en </w:t>
      </w:r>
      <w:r>
        <w:rPr>
          <w:w w:val="95"/>
        </w:rPr>
        <w:t>el climaterio favorece la comprensión de necesidades no sólo desde el punto de vista</w:t>
      </w:r>
      <w:r>
        <w:rPr>
          <w:spacing w:val="-16"/>
          <w:w w:val="95"/>
        </w:rPr>
        <w:t> </w:t>
      </w:r>
      <w:r>
        <w:rPr>
          <w:w w:val="95"/>
        </w:rPr>
        <w:t>sino</w:t>
      </w:r>
      <w:r>
        <w:rPr>
          <w:spacing w:val="-16"/>
          <w:w w:val="95"/>
        </w:rPr>
        <w:t> </w:t>
      </w:r>
      <w:r>
        <w:rPr>
          <w:w w:val="95"/>
        </w:rPr>
        <w:t>también</w:t>
      </w:r>
      <w:r>
        <w:rPr>
          <w:spacing w:val="-16"/>
          <w:w w:val="95"/>
        </w:rPr>
        <w:t> </w:t>
      </w:r>
      <w:r>
        <w:rPr>
          <w:w w:val="95"/>
        </w:rPr>
        <w:t>desde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bienestar</w:t>
      </w:r>
      <w:r>
        <w:rPr>
          <w:spacing w:val="-16"/>
          <w:w w:val="95"/>
        </w:rPr>
        <w:t> </w:t>
      </w:r>
      <w:r>
        <w:rPr>
          <w:w w:val="95"/>
        </w:rPr>
        <w:t>subjetivo,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tal</w:t>
      </w:r>
      <w:r>
        <w:rPr>
          <w:spacing w:val="-16"/>
          <w:w w:val="95"/>
        </w:rPr>
        <w:t> </w:t>
      </w:r>
      <w:r>
        <w:rPr>
          <w:w w:val="95"/>
        </w:rPr>
        <w:t>forma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presentan</w:t>
      </w:r>
      <w:r>
        <w:rPr>
          <w:spacing w:val="-16"/>
          <w:w w:val="95"/>
        </w:rPr>
        <w:t> </w:t>
      </w:r>
      <w:r>
        <w:rPr>
          <w:w w:val="95"/>
        </w:rPr>
        <w:t>evi- </w:t>
      </w:r>
      <w:r>
        <w:rPr/>
        <w:t>dencias,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voz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mujeres</w:t>
      </w:r>
      <w:r>
        <w:rPr>
          <w:spacing w:val="-28"/>
        </w:rPr>
        <w:t> </w:t>
      </w:r>
      <w:r>
        <w:rPr/>
        <w:t>participantes,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terapia</w:t>
      </w:r>
      <w:r>
        <w:rPr>
          <w:spacing w:val="-28"/>
        </w:rPr>
        <w:t> </w:t>
      </w:r>
      <w:r>
        <w:rPr/>
        <w:t>hormonal,</w:t>
      </w:r>
      <w:r>
        <w:rPr>
          <w:spacing w:val="-28"/>
        </w:rPr>
        <w:t> </w:t>
      </w:r>
      <w:r>
        <w:rPr/>
        <w:t>si</w:t>
      </w:r>
      <w:r>
        <w:rPr>
          <w:spacing w:val="-28"/>
        </w:rPr>
        <w:t> </w:t>
      </w:r>
      <w:r>
        <w:rPr/>
        <w:t>bien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alternativa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mejorar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estado</w:t>
      </w:r>
      <w:r>
        <w:rPr>
          <w:spacing w:val="-19"/>
          <w:w w:val="95"/>
        </w:rPr>
        <w:t> </w:t>
      </w:r>
      <w:r>
        <w:rPr>
          <w:w w:val="95"/>
        </w:rPr>
        <w:t>físico,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solución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proporciona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mujer</w:t>
      </w:r>
      <w:r>
        <w:rPr>
          <w:spacing w:val="-23"/>
        </w:rPr>
        <w:t> </w:t>
      </w:r>
      <w:r>
        <w:rPr/>
        <w:t>una</w:t>
      </w:r>
      <w:r>
        <w:rPr>
          <w:spacing w:val="-24"/>
        </w:rPr>
        <w:t> </w:t>
      </w:r>
      <w:r>
        <w:rPr/>
        <w:t>sensación</w:t>
      </w:r>
      <w:r>
        <w:rPr>
          <w:spacing w:val="-24"/>
        </w:rPr>
        <w:t> </w:t>
      </w:r>
      <w:r>
        <w:rPr/>
        <w:t>plena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3"/>
        </w:rPr>
        <w:t>bienestar,</w:t>
      </w:r>
      <w:r>
        <w:rPr>
          <w:spacing w:val="-24"/>
        </w:rPr>
        <w:t> </w:t>
      </w:r>
      <w:r>
        <w:rPr/>
        <w:t>por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se</w:t>
      </w:r>
      <w:r>
        <w:rPr>
          <w:spacing w:val="-24"/>
        </w:rPr>
        <w:t> </w:t>
      </w:r>
      <w:r>
        <w:rPr/>
        <w:t>debe</w:t>
      </w:r>
      <w:r>
        <w:rPr>
          <w:spacing w:val="-23"/>
        </w:rPr>
        <w:t> </w:t>
      </w:r>
      <w:r>
        <w:rPr>
          <w:spacing w:val="-3"/>
        </w:rPr>
        <w:t>considerar,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intervención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cuidado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salud,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aspectos</w:t>
      </w:r>
      <w:r>
        <w:rPr>
          <w:spacing w:val="-15"/>
          <w:w w:val="95"/>
        </w:rPr>
        <w:t> </w:t>
      </w:r>
      <w:r>
        <w:rPr>
          <w:w w:val="95"/>
        </w:rPr>
        <w:t>psicosociales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culturales.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left"/>
        <w:rPr>
          <w:sz w:val="17"/>
        </w:rPr>
      </w:pPr>
      <w:r>
        <w:rPr>
          <w:w w:val="135"/>
          <w:sz w:val="22"/>
        </w:rPr>
        <w:t>r</w:t>
      </w:r>
      <w:r>
        <w:rPr>
          <w:w w:val="135"/>
          <w:sz w:val="17"/>
        </w:rPr>
        <w:t>eferenCiaS</w:t>
      </w:r>
    </w:p>
    <w:p>
      <w:pPr>
        <w:pStyle w:val="BodyText"/>
        <w:spacing w:before="1"/>
      </w:pPr>
    </w:p>
    <w:p>
      <w:pPr>
        <w:pStyle w:val="BodyText"/>
        <w:spacing w:line="242" w:lineRule="auto" w:before="1"/>
        <w:ind w:left="133"/>
      </w:pPr>
      <w:r>
        <w:rPr/>
        <w:t>Becerra </w:t>
      </w:r>
      <w:r>
        <w:rPr>
          <w:spacing w:val="-9"/>
        </w:rPr>
        <w:t>F., </w:t>
      </w:r>
      <w:r>
        <w:rPr/>
        <w:t>A. (2003). </w:t>
      </w:r>
      <w:r>
        <w:rPr>
          <w:rFonts w:ascii="Times New Roman" w:hAnsi="Times New Roman"/>
          <w:i/>
        </w:rPr>
        <w:t>La edad de la menopausia</w:t>
      </w:r>
      <w:r>
        <w:rPr/>
        <w:t>. Madrid: Díaz de Santos. Carranza</w:t>
      </w:r>
      <w:r>
        <w:rPr>
          <w:spacing w:val="-15"/>
        </w:rPr>
        <w:t> </w:t>
      </w:r>
      <w:r>
        <w:rPr/>
        <w:t>L.,</w:t>
      </w:r>
      <w:r>
        <w:rPr>
          <w:spacing w:val="-15"/>
        </w:rPr>
        <w:t> </w:t>
      </w:r>
      <w:r>
        <w:rPr/>
        <w:t>S.,</w:t>
      </w:r>
      <w:r>
        <w:rPr>
          <w:spacing w:val="-15"/>
        </w:rPr>
        <w:t> </w:t>
      </w:r>
      <w:r>
        <w:rPr>
          <w:spacing w:val="-2"/>
        </w:rPr>
        <w:t>Flores</w:t>
      </w:r>
      <w:r>
        <w:rPr>
          <w:spacing w:val="-15"/>
        </w:rPr>
        <w:t> </w:t>
      </w:r>
      <w:r>
        <w:rPr/>
        <w:t>M.,</w:t>
      </w:r>
      <w:r>
        <w:rPr>
          <w:spacing w:val="-15"/>
        </w:rPr>
        <w:t> </w:t>
      </w:r>
      <w:r>
        <w:rPr/>
        <w:t>M.</w:t>
      </w:r>
      <w:r>
        <w:rPr>
          <w:spacing w:val="-15"/>
        </w:rPr>
        <w:t> </w:t>
      </w:r>
      <w:r>
        <w:rPr/>
        <w:t>A.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Gómez</w:t>
      </w:r>
      <w:r>
        <w:rPr>
          <w:spacing w:val="-14"/>
        </w:rPr>
        <w:t> </w:t>
      </w:r>
      <w:r>
        <w:rPr/>
        <w:t>B.,</w:t>
      </w:r>
      <w:r>
        <w:rPr>
          <w:spacing w:val="-15"/>
        </w:rPr>
        <w:t> </w:t>
      </w:r>
      <w:r>
        <w:rPr/>
        <w:t>I.,</w:t>
      </w:r>
      <w:r>
        <w:rPr>
          <w:spacing w:val="-15"/>
        </w:rPr>
        <w:t> </w:t>
      </w:r>
      <w:r>
        <w:rPr/>
        <w:t>(2010).</w:t>
      </w:r>
      <w:r>
        <w:rPr>
          <w:spacing w:val="-14"/>
        </w:rPr>
        <w:t> </w:t>
      </w:r>
      <w:r>
        <w:rPr/>
        <w:t>“Comparación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15"/>
        </w:rPr>
        <w:t> </w:t>
      </w:r>
      <w:r>
        <w:rPr/>
        <w:t>sín-</w:t>
      </w:r>
    </w:p>
    <w:p>
      <w:pPr>
        <w:pStyle w:val="BodyText"/>
        <w:spacing w:line="242" w:lineRule="auto"/>
        <w:ind w:left="474" w:right="131"/>
        <w:jc w:val="both"/>
      </w:pPr>
      <w:r>
        <w:rPr>
          <w:w w:val="95"/>
        </w:rPr>
        <w:t>tomas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climaterio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mujeres</w:t>
      </w:r>
      <w:r>
        <w:rPr>
          <w:spacing w:val="-16"/>
          <w:w w:val="95"/>
        </w:rPr>
        <w:t> </w:t>
      </w:r>
      <w:r>
        <w:rPr>
          <w:w w:val="95"/>
        </w:rPr>
        <w:t>perimenopáusicas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Ciudad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México </w:t>
      </w:r>
      <w:r>
        <w:rPr/>
        <w:t>y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comunidad</w:t>
      </w:r>
      <w:r>
        <w:rPr>
          <w:spacing w:val="-22"/>
        </w:rPr>
        <w:t> </w:t>
      </w:r>
      <w:r>
        <w:rPr/>
        <w:t>zapoteca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estado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Oaxaca”.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>
          <w:rFonts w:ascii="Times New Roman" w:hAnsi="Times New Roman"/>
          <w:i/>
        </w:rPr>
        <w:t>Ginecol</w:t>
      </w:r>
      <w:r>
        <w:rPr>
          <w:rFonts w:ascii="Times New Roman" w:hAnsi="Times New Roman"/>
          <w:i/>
          <w:spacing w:val="-29"/>
        </w:rPr>
        <w:t> </w:t>
      </w:r>
      <w:r>
        <w:rPr>
          <w:rFonts w:ascii="Times New Roman" w:hAnsi="Times New Roman"/>
          <w:i/>
        </w:rPr>
        <w:t>Obsttett </w:t>
      </w:r>
      <w:r>
        <w:rPr>
          <w:rFonts w:ascii="Times New Roman" w:hAnsi="Times New Roman"/>
          <w:i/>
          <w:w w:val="95"/>
        </w:rPr>
        <w:t>Mex</w:t>
      </w:r>
      <w:r>
        <w:rPr>
          <w:w w:val="95"/>
        </w:rPr>
        <w:t>, 78(2), pp.</w:t>
      </w:r>
      <w:r>
        <w:rPr>
          <w:spacing w:val="-18"/>
          <w:w w:val="95"/>
        </w:rPr>
        <w:t> </w:t>
      </w:r>
      <w:r>
        <w:rPr>
          <w:w w:val="95"/>
        </w:rPr>
        <w:t>116-120.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Col,</w:t>
      </w:r>
      <w:r>
        <w:rPr>
          <w:spacing w:val="-15"/>
        </w:rPr>
        <w:t> </w:t>
      </w:r>
      <w:r>
        <w:rPr/>
        <w:t>N.</w:t>
      </w:r>
      <w:r>
        <w:rPr>
          <w:spacing w:val="-15"/>
        </w:rPr>
        <w:t> </w:t>
      </w:r>
      <w:r>
        <w:rPr>
          <w:spacing w:val="-9"/>
        </w:rPr>
        <w:t>F.,</w:t>
      </w:r>
      <w:r>
        <w:rPr>
          <w:spacing w:val="-15"/>
        </w:rPr>
        <w:t> </w:t>
      </w:r>
      <w:r>
        <w:rPr/>
        <w:t>Guthrie,</w:t>
      </w:r>
      <w:r>
        <w:rPr>
          <w:spacing w:val="-15"/>
        </w:rPr>
        <w:t> </w:t>
      </w:r>
      <w:r>
        <w:rPr/>
        <w:t>J.</w:t>
      </w:r>
      <w:r>
        <w:rPr>
          <w:spacing w:val="-15"/>
        </w:rPr>
        <w:t> </w:t>
      </w:r>
      <w:r>
        <w:rPr/>
        <w:t>R.,</w:t>
      </w:r>
      <w:r>
        <w:rPr>
          <w:spacing w:val="-15"/>
        </w:rPr>
        <w:t> </w:t>
      </w:r>
      <w:r>
        <w:rPr>
          <w:spacing w:val="-3"/>
        </w:rPr>
        <w:t>Politi,</w:t>
      </w:r>
      <w:r>
        <w:rPr>
          <w:spacing w:val="-15"/>
        </w:rPr>
        <w:t> </w:t>
      </w:r>
      <w:r>
        <w:rPr/>
        <w:t>M.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Dennerstein</w:t>
      </w:r>
      <w:r>
        <w:rPr>
          <w:spacing w:val="-15"/>
        </w:rPr>
        <w:t> </w:t>
      </w:r>
      <w:r>
        <w:rPr/>
        <w:t>L.</w:t>
      </w:r>
      <w:r>
        <w:rPr>
          <w:spacing w:val="-15"/>
        </w:rPr>
        <w:t> </w:t>
      </w:r>
      <w:r>
        <w:rPr/>
        <w:t>(2009).</w:t>
      </w:r>
      <w:r>
        <w:rPr>
          <w:spacing w:val="-15"/>
        </w:rPr>
        <w:t> </w:t>
      </w:r>
      <w:r>
        <w:rPr/>
        <w:t>“Duration</w:t>
      </w:r>
      <w:r>
        <w:rPr>
          <w:spacing w:val="-15"/>
        </w:rPr>
        <w:t> </w:t>
      </w:r>
      <w:r>
        <w:rPr/>
        <w:t>of</w:t>
      </w:r>
      <w:r>
        <w:rPr>
          <w:spacing w:val="-15"/>
        </w:rPr>
        <w:t> </w:t>
      </w:r>
      <w:r>
        <w:rPr>
          <w:spacing w:val="-5"/>
        </w:rPr>
        <w:t>Vasomo- </w:t>
      </w:r>
      <w:r>
        <w:rPr>
          <w:w w:val="95"/>
        </w:rPr>
        <w:t>tor</w:t>
      </w:r>
      <w:r>
        <w:rPr>
          <w:spacing w:val="-11"/>
          <w:w w:val="95"/>
        </w:rPr>
        <w:t> </w:t>
      </w:r>
      <w:r>
        <w:rPr>
          <w:w w:val="95"/>
        </w:rPr>
        <w:t>Symptoms</w:t>
      </w:r>
      <w:r>
        <w:rPr>
          <w:spacing w:val="-11"/>
          <w:w w:val="95"/>
        </w:rPr>
        <w:t> </w:t>
      </w:r>
      <w:r>
        <w:rPr>
          <w:w w:val="95"/>
        </w:rPr>
        <w:t>in</w:t>
      </w:r>
      <w:r>
        <w:rPr>
          <w:spacing w:val="-11"/>
          <w:w w:val="95"/>
        </w:rPr>
        <w:t> </w:t>
      </w:r>
      <w:r>
        <w:rPr>
          <w:w w:val="95"/>
        </w:rPr>
        <w:t>Middle-Aged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Women: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Longitudinal</w:t>
      </w:r>
      <w:r>
        <w:rPr>
          <w:spacing w:val="-11"/>
          <w:w w:val="95"/>
        </w:rPr>
        <w:t> </w:t>
      </w:r>
      <w:r>
        <w:rPr>
          <w:w w:val="95"/>
        </w:rPr>
        <w:t>Study”.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Menopause</w:t>
      </w:r>
      <w:r>
        <w:rPr>
          <w:w w:val="95"/>
        </w:rPr>
        <w:t>, 16(3), pp.</w:t>
      </w:r>
      <w:r>
        <w:rPr>
          <w:spacing w:val="-26"/>
          <w:w w:val="95"/>
        </w:rPr>
        <w:t> </w:t>
      </w:r>
      <w:r>
        <w:rPr>
          <w:w w:val="95"/>
        </w:rPr>
        <w:t>453-457.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Díaz,</w:t>
      </w:r>
      <w:r>
        <w:rPr>
          <w:spacing w:val="-5"/>
          <w:sz w:val="22"/>
        </w:rPr>
        <w:t> </w:t>
      </w:r>
      <w:r>
        <w:rPr>
          <w:sz w:val="22"/>
        </w:rPr>
        <w:t>G.,</w:t>
      </w:r>
      <w:r>
        <w:rPr>
          <w:spacing w:val="-5"/>
          <w:sz w:val="22"/>
        </w:rPr>
        <w:t> </w:t>
      </w:r>
      <w:r>
        <w:rPr>
          <w:sz w:val="22"/>
        </w:rPr>
        <w:t>Alonso,</w:t>
      </w:r>
      <w:r>
        <w:rPr>
          <w:spacing w:val="-5"/>
          <w:sz w:val="22"/>
        </w:rPr>
        <w:t> </w:t>
      </w:r>
      <w:r>
        <w:rPr>
          <w:sz w:val="22"/>
        </w:rPr>
        <w:t>R.</w:t>
      </w:r>
      <w:r>
        <w:rPr>
          <w:spacing w:val="-5"/>
          <w:sz w:val="22"/>
        </w:rPr>
        <w:t> </w:t>
      </w:r>
      <w:r>
        <w:rPr>
          <w:sz w:val="22"/>
        </w:rPr>
        <w:t>y</w:t>
      </w:r>
      <w:r>
        <w:rPr>
          <w:spacing w:val="-5"/>
          <w:sz w:val="22"/>
        </w:rPr>
        <w:t> </w:t>
      </w:r>
      <w:r>
        <w:rPr>
          <w:sz w:val="22"/>
        </w:rPr>
        <w:t>Bayarre,</w:t>
      </w:r>
      <w:r>
        <w:rPr>
          <w:spacing w:val="-5"/>
          <w:sz w:val="22"/>
        </w:rPr>
        <w:t> </w:t>
      </w:r>
      <w:r>
        <w:rPr>
          <w:sz w:val="22"/>
        </w:rPr>
        <w:t>H.</w:t>
      </w:r>
      <w:r>
        <w:rPr>
          <w:spacing w:val="-5"/>
          <w:sz w:val="22"/>
        </w:rPr>
        <w:t> </w:t>
      </w:r>
      <w:r>
        <w:rPr>
          <w:sz w:val="22"/>
        </w:rPr>
        <w:t>(2002).</w:t>
      </w:r>
      <w:r>
        <w:rPr>
          <w:spacing w:val="-5"/>
          <w:sz w:val="22"/>
        </w:rPr>
        <w:t> </w:t>
      </w:r>
      <w:r>
        <w:rPr>
          <w:spacing w:val="-4"/>
          <w:sz w:val="22"/>
        </w:rPr>
        <w:t>“Factores</w:t>
      </w:r>
      <w:r>
        <w:rPr>
          <w:spacing w:val="-5"/>
          <w:sz w:val="22"/>
        </w:rPr>
        <w:t> </w:t>
      </w:r>
      <w:r>
        <w:rPr>
          <w:sz w:val="22"/>
        </w:rPr>
        <w:t>de</w:t>
      </w:r>
      <w:r>
        <w:rPr>
          <w:spacing w:val="-5"/>
          <w:sz w:val="22"/>
        </w:rPr>
        <w:t> </w:t>
      </w:r>
      <w:r>
        <w:rPr>
          <w:sz w:val="22"/>
        </w:rPr>
        <w:t>riesgo</w:t>
      </w:r>
      <w:r>
        <w:rPr>
          <w:spacing w:val="-5"/>
          <w:sz w:val="22"/>
        </w:rPr>
        <w:t> </w:t>
      </w:r>
      <w:r>
        <w:rPr>
          <w:sz w:val="22"/>
        </w:rPr>
        <w:t>de</w:t>
      </w:r>
      <w:r>
        <w:rPr>
          <w:spacing w:val="-5"/>
          <w:sz w:val="22"/>
        </w:rPr>
        <w:t> </w:t>
      </w:r>
      <w:r>
        <w:rPr>
          <w:sz w:val="22"/>
        </w:rPr>
        <w:t>insatisfacción </w:t>
      </w:r>
      <w:r>
        <w:rPr>
          <w:w w:val="94"/>
          <w:sz w:val="22"/>
        </w:rPr>
        <w:t>con</w:t>
      </w:r>
      <w:r>
        <w:rPr>
          <w:spacing w:val="24"/>
          <w:sz w:val="22"/>
        </w:rPr>
        <w:t> </w:t>
      </w:r>
      <w:r>
        <w:rPr>
          <w:spacing w:val="1"/>
          <w:w w:val="95"/>
          <w:sz w:val="22"/>
        </w:rPr>
        <w:t>l</w:t>
      </w:r>
      <w:r>
        <w:rPr>
          <w:w w:val="92"/>
          <w:sz w:val="22"/>
        </w:rPr>
        <w:t>a</w:t>
      </w:r>
      <w:r>
        <w:rPr>
          <w:sz w:val="22"/>
        </w:rPr>
        <w:t> </w:t>
      </w:r>
      <w:r>
        <w:rPr>
          <w:spacing w:val="-21"/>
          <w:sz w:val="22"/>
        </w:rPr>
        <w:t> </w:t>
      </w:r>
      <w:r>
        <w:rPr>
          <w:spacing w:val="2"/>
          <w:w w:val="84"/>
          <w:sz w:val="22"/>
        </w:rPr>
        <w:t>v</w:t>
      </w:r>
      <w:r>
        <w:rPr>
          <w:spacing w:val="1"/>
          <w:w w:val="93"/>
          <w:sz w:val="22"/>
        </w:rPr>
        <w:t>i</w:t>
      </w:r>
      <w:r>
        <w:rPr>
          <w:spacing w:val="1"/>
          <w:w w:val="97"/>
          <w:sz w:val="22"/>
        </w:rPr>
        <w:t>d</w:t>
      </w:r>
      <w:r>
        <w:rPr>
          <w:w w:val="92"/>
          <w:sz w:val="22"/>
        </w:rPr>
        <w:t>a</w:t>
      </w:r>
      <w:r>
        <w:rPr>
          <w:sz w:val="22"/>
        </w:rPr>
        <w:t> </w:t>
      </w:r>
      <w:r>
        <w:rPr>
          <w:spacing w:val="-21"/>
          <w:sz w:val="22"/>
        </w:rPr>
        <w:t> </w:t>
      </w:r>
      <w:r>
        <w:rPr>
          <w:spacing w:val="2"/>
          <w:w w:val="92"/>
          <w:sz w:val="22"/>
        </w:rPr>
        <w:t>e</w:t>
      </w:r>
      <w:r>
        <w:rPr>
          <w:w w:val="96"/>
          <w:sz w:val="22"/>
        </w:rPr>
        <w:t>n</w:t>
      </w:r>
      <w:r>
        <w:rPr>
          <w:sz w:val="22"/>
        </w:rPr>
        <w:t> </w:t>
      </w:r>
      <w:r>
        <w:rPr>
          <w:spacing w:val="-21"/>
          <w:sz w:val="22"/>
        </w:rPr>
        <w:t> </w:t>
      </w:r>
      <w:r>
        <w:rPr>
          <w:spacing w:val="2"/>
          <w:w w:val="95"/>
          <w:sz w:val="22"/>
        </w:rPr>
        <w:t>m</w:t>
      </w:r>
      <w:r>
        <w:rPr>
          <w:spacing w:val="2"/>
          <w:w w:val="93"/>
          <w:sz w:val="22"/>
        </w:rPr>
        <w:t>u</w:t>
      </w:r>
      <w:r>
        <w:rPr>
          <w:spacing w:val="2"/>
          <w:w w:val="94"/>
          <w:sz w:val="22"/>
        </w:rPr>
        <w:t>j</w:t>
      </w:r>
      <w:r>
        <w:rPr>
          <w:spacing w:val="2"/>
          <w:w w:val="92"/>
          <w:sz w:val="22"/>
        </w:rPr>
        <w:t>e</w:t>
      </w:r>
      <w:r>
        <w:rPr>
          <w:spacing w:val="-6"/>
          <w:w w:val="91"/>
          <w:sz w:val="22"/>
        </w:rPr>
        <w:t>r</w:t>
      </w:r>
      <w:r>
        <w:rPr>
          <w:spacing w:val="2"/>
          <w:w w:val="92"/>
          <w:sz w:val="22"/>
        </w:rPr>
        <w:t>e</w:t>
      </w:r>
      <w:r>
        <w:rPr>
          <w:w w:val="80"/>
          <w:sz w:val="22"/>
        </w:rPr>
        <w:t>s</w:t>
      </w:r>
      <w:r>
        <w:rPr>
          <w:sz w:val="22"/>
        </w:rPr>
        <w:t> </w:t>
      </w:r>
      <w:r>
        <w:rPr>
          <w:spacing w:val="-21"/>
          <w:sz w:val="22"/>
        </w:rPr>
        <w:t> </w:t>
      </w:r>
      <w:r>
        <w:rPr>
          <w:spacing w:val="1"/>
          <w:w w:val="97"/>
          <w:sz w:val="22"/>
        </w:rPr>
        <w:t>d</w:t>
      </w:r>
      <w:r>
        <w:rPr>
          <w:w w:val="92"/>
          <w:sz w:val="22"/>
        </w:rPr>
        <w:t>e</w:t>
      </w:r>
      <w:r>
        <w:rPr>
          <w:sz w:val="22"/>
        </w:rPr>
        <w:t> </w:t>
      </w:r>
      <w:r>
        <w:rPr>
          <w:spacing w:val="-21"/>
          <w:sz w:val="22"/>
        </w:rPr>
        <w:t> </w:t>
      </w:r>
      <w:r>
        <w:rPr>
          <w:spacing w:val="2"/>
          <w:w w:val="92"/>
          <w:sz w:val="22"/>
        </w:rPr>
        <w:t>e</w:t>
      </w:r>
      <w:r>
        <w:rPr>
          <w:spacing w:val="1"/>
          <w:w w:val="97"/>
          <w:sz w:val="22"/>
        </w:rPr>
        <w:t>d</w:t>
      </w:r>
      <w:r>
        <w:rPr>
          <w:spacing w:val="1"/>
          <w:w w:val="92"/>
          <w:sz w:val="22"/>
        </w:rPr>
        <w:t>a</w:t>
      </w:r>
      <w:r>
        <w:rPr>
          <w:w w:val="97"/>
          <w:sz w:val="22"/>
        </w:rPr>
        <w:t>d</w:t>
      </w:r>
      <w:r>
        <w:rPr>
          <w:sz w:val="22"/>
        </w:rPr>
        <w:t> </w:t>
      </w:r>
      <w:r>
        <w:rPr>
          <w:spacing w:val="-21"/>
          <w:sz w:val="22"/>
        </w:rPr>
        <w:t> </w:t>
      </w:r>
      <w:r>
        <w:rPr>
          <w:spacing w:val="2"/>
          <w:w w:val="95"/>
          <w:sz w:val="22"/>
        </w:rPr>
        <w:t>m</w:t>
      </w:r>
      <w:r>
        <w:rPr>
          <w:spacing w:val="2"/>
          <w:w w:val="92"/>
          <w:sz w:val="22"/>
        </w:rPr>
        <w:t>e</w:t>
      </w:r>
      <w:r>
        <w:rPr>
          <w:spacing w:val="1"/>
          <w:w w:val="97"/>
          <w:sz w:val="22"/>
        </w:rPr>
        <w:t>d</w:t>
      </w:r>
      <w:r>
        <w:rPr>
          <w:spacing w:val="1"/>
          <w:w w:val="93"/>
          <w:sz w:val="22"/>
        </w:rPr>
        <w:t>i</w:t>
      </w:r>
      <w:r>
        <w:rPr>
          <w:spacing w:val="1"/>
          <w:w w:val="92"/>
          <w:sz w:val="22"/>
        </w:rPr>
        <w:t>a</w:t>
      </w:r>
      <w:r>
        <w:rPr>
          <w:spacing w:val="1"/>
          <w:w w:val="96"/>
          <w:sz w:val="22"/>
        </w:rPr>
        <w:t>n</w:t>
      </w:r>
      <w:r>
        <w:rPr>
          <w:spacing w:val="1"/>
          <w:w w:val="92"/>
          <w:sz w:val="22"/>
        </w:rPr>
        <w:t>a</w:t>
      </w:r>
      <w:r>
        <w:rPr>
          <w:spacing w:val="2"/>
          <w:w w:val="108"/>
          <w:sz w:val="22"/>
        </w:rPr>
        <w:t>”</w:t>
      </w:r>
      <w:r>
        <w:rPr>
          <w:w w:val="121"/>
          <w:sz w:val="22"/>
        </w:rPr>
        <w:t>.</w:t>
      </w:r>
      <w:r>
        <w:rPr>
          <w:sz w:val="22"/>
        </w:rPr>
        <w:t> </w:t>
      </w:r>
      <w:r>
        <w:rPr>
          <w:spacing w:val="-21"/>
          <w:sz w:val="22"/>
        </w:rPr>
        <w:t> </w:t>
      </w:r>
      <w:r>
        <w:rPr>
          <w:spacing w:val="1"/>
          <w:w w:val="101"/>
          <w:sz w:val="22"/>
        </w:rPr>
        <w:t>E</w:t>
      </w:r>
      <w:r>
        <w:rPr>
          <w:w w:val="96"/>
          <w:sz w:val="22"/>
        </w:rPr>
        <w:t>n</w:t>
      </w:r>
      <w:r>
        <w:rPr>
          <w:sz w:val="22"/>
        </w:rPr>
        <w:t> </w:t>
      </w:r>
      <w:r>
        <w:rPr>
          <w:spacing w:val="-20"/>
          <w:sz w:val="22"/>
        </w:rPr>
        <w:t> </w:t>
      </w:r>
      <w:r>
        <w:rPr>
          <w:rFonts w:ascii="Times New Roman" w:hAnsi="Times New Roman"/>
          <w:i/>
          <w:spacing w:val="2"/>
          <w:w w:val="106"/>
          <w:sz w:val="22"/>
        </w:rPr>
        <w:t>R</w:t>
      </w:r>
      <w:r>
        <w:rPr>
          <w:rFonts w:ascii="Times New Roman" w:hAnsi="Times New Roman"/>
          <w:i/>
          <w:spacing w:val="2"/>
          <w:w w:val="78"/>
          <w:sz w:val="22"/>
        </w:rPr>
        <w:t>e</w:t>
      </w:r>
      <w:r>
        <w:rPr>
          <w:rFonts w:ascii="Times New Roman" w:hAnsi="Times New Roman"/>
          <w:i/>
          <w:spacing w:val="1"/>
          <w:w w:val="100"/>
          <w:sz w:val="22"/>
        </w:rPr>
        <w:t>v</w:t>
      </w:r>
      <w:r>
        <w:rPr>
          <w:rFonts w:ascii="Times New Roman" w:hAnsi="Times New Roman"/>
          <w:i/>
          <w:spacing w:val="2"/>
          <w:w w:val="89"/>
          <w:sz w:val="22"/>
        </w:rPr>
        <w:t>i</w:t>
      </w:r>
      <w:r>
        <w:rPr>
          <w:rFonts w:ascii="Times New Roman" w:hAnsi="Times New Roman"/>
          <w:i/>
          <w:spacing w:val="2"/>
          <w:w w:val="77"/>
          <w:sz w:val="22"/>
        </w:rPr>
        <w:t>s</w:t>
      </w:r>
      <w:r>
        <w:rPr>
          <w:rFonts w:ascii="Times New Roman" w:hAnsi="Times New Roman"/>
          <w:i/>
          <w:w w:val="44"/>
          <w:sz w:val="22"/>
        </w:rPr>
        <w:t>t</w:t>
      </w:r>
      <w:r>
        <w:rPr>
          <w:rFonts w:ascii="Times New Roman" w:hAnsi="Times New Roman"/>
          <w:i/>
          <w:spacing w:val="2"/>
          <w:w w:val="44"/>
          <w:sz w:val="22"/>
        </w:rPr>
        <w:t>t</w:t>
      </w:r>
      <w:r>
        <w:rPr>
          <w:rFonts w:ascii="Times New Roman" w:hAnsi="Times New Roman"/>
          <w:i/>
          <w:w w:val="89"/>
          <w:sz w:val="22"/>
        </w:rPr>
        <w:t>a</w:t>
      </w:r>
      <w:r>
        <w:rPr>
          <w:rFonts w:ascii="Times New Roman" w:hAnsi="Times New Roman"/>
          <w:i/>
          <w:spacing w:val="21"/>
          <w:sz w:val="22"/>
        </w:rPr>
        <w:t> </w:t>
      </w:r>
      <w:r>
        <w:rPr>
          <w:rFonts w:ascii="Times New Roman" w:hAnsi="Times New Roman"/>
          <w:i/>
          <w:spacing w:val="1"/>
          <w:w w:val="87"/>
          <w:sz w:val="22"/>
        </w:rPr>
        <w:t>C</w:t>
      </w:r>
      <w:r>
        <w:rPr>
          <w:rFonts w:ascii="Times New Roman" w:hAnsi="Times New Roman"/>
          <w:i/>
          <w:spacing w:val="2"/>
          <w:w w:val="99"/>
          <w:sz w:val="22"/>
        </w:rPr>
        <w:t>u</w:t>
      </w:r>
      <w:r>
        <w:rPr>
          <w:rFonts w:ascii="Times New Roman" w:hAnsi="Times New Roman"/>
          <w:i/>
          <w:spacing w:val="1"/>
          <w:w w:val="77"/>
          <w:sz w:val="22"/>
        </w:rPr>
        <w:t>b</w:t>
      </w:r>
      <w:r>
        <w:rPr>
          <w:rFonts w:ascii="Times New Roman" w:hAnsi="Times New Roman"/>
          <w:i/>
          <w:spacing w:val="1"/>
          <w:w w:val="89"/>
          <w:sz w:val="22"/>
        </w:rPr>
        <w:t>a</w:t>
      </w:r>
      <w:r>
        <w:rPr>
          <w:rFonts w:ascii="Times New Roman" w:hAnsi="Times New Roman"/>
          <w:i/>
          <w:spacing w:val="2"/>
          <w:w w:val="99"/>
          <w:sz w:val="22"/>
        </w:rPr>
        <w:t>n</w:t>
      </w:r>
      <w:r>
        <w:rPr>
          <w:rFonts w:ascii="Times New Roman" w:hAnsi="Times New Roman"/>
          <w:i/>
          <w:w w:val="89"/>
          <w:sz w:val="22"/>
        </w:rPr>
        <w:t>a</w:t>
      </w:r>
      <w:r>
        <w:rPr>
          <w:rFonts w:ascii="Times New Roman" w:hAnsi="Times New Roman"/>
          <w:i/>
          <w:spacing w:val="21"/>
          <w:sz w:val="22"/>
        </w:rPr>
        <w:t> </w:t>
      </w:r>
      <w:r>
        <w:rPr>
          <w:rFonts w:ascii="Times New Roman" w:hAnsi="Times New Roman"/>
          <w:i/>
          <w:spacing w:val="2"/>
          <w:w w:val="88"/>
          <w:sz w:val="22"/>
        </w:rPr>
        <w:t>d</w:t>
      </w:r>
      <w:r>
        <w:rPr>
          <w:rFonts w:ascii="Times New Roman" w:hAnsi="Times New Roman"/>
          <w:i/>
          <w:w w:val="78"/>
          <w:sz w:val="22"/>
        </w:rPr>
        <w:t>e</w:t>
      </w:r>
      <w:r>
        <w:rPr>
          <w:rFonts w:ascii="Times New Roman" w:hAnsi="Times New Roman"/>
          <w:i/>
          <w:spacing w:val="21"/>
          <w:sz w:val="22"/>
        </w:rPr>
        <w:t> </w:t>
      </w:r>
      <w:r>
        <w:rPr>
          <w:rFonts w:ascii="Times New Roman" w:hAnsi="Times New Roman"/>
          <w:i/>
          <w:spacing w:val="2"/>
          <w:w w:val="103"/>
          <w:sz w:val="22"/>
        </w:rPr>
        <w:t>H</w:t>
      </w:r>
      <w:r>
        <w:rPr>
          <w:rFonts w:ascii="Times New Roman" w:hAnsi="Times New Roman"/>
          <w:i/>
          <w:spacing w:val="2"/>
          <w:w w:val="89"/>
          <w:sz w:val="22"/>
        </w:rPr>
        <w:t>i</w:t>
      </w:r>
      <w:r>
        <w:rPr>
          <w:rFonts w:ascii="Times New Roman" w:hAnsi="Times New Roman"/>
          <w:i/>
          <w:spacing w:val="1"/>
          <w:w w:val="89"/>
          <w:sz w:val="22"/>
        </w:rPr>
        <w:t>g</w:t>
      </w:r>
      <w:r>
        <w:rPr>
          <w:rFonts w:ascii="Times New Roman" w:hAnsi="Times New Roman"/>
          <w:i/>
          <w:spacing w:val="2"/>
          <w:w w:val="89"/>
          <w:sz w:val="22"/>
        </w:rPr>
        <w:t>i</w:t>
      </w:r>
      <w:r>
        <w:rPr>
          <w:rFonts w:ascii="Times New Roman" w:hAnsi="Times New Roman"/>
          <w:i/>
          <w:spacing w:val="2"/>
          <w:w w:val="78"/>
          <w:sz w:val="22"/>
        </w:rPr>
        <w:t>e</w:t>
      </w:r>
      <w:r>
        <w:rPr>
          <w:rFonts w:ascii="Times New Roman" w:hAnsi="Times New Roman"/>
          <w:i/>
          <w:spacing w:val="2"/>
          <w:w w:val="99"/>
          <w:sz w:val="22"/>
        </w:rPr>
        <w:t>n</w:t>
      </w:r>
      <w:r>
        <w:rPr>
          <w:rFonts w:ascii="Times New Roman" w:hAnsi="Times New Roman"/>
          <w:i/>
          <w:w w:val="78"/>
          <w:sz w:val="22"/>
        </w:rPr>
        <w:t>e</w:t>
      </w:r>
      <w:r>
        <w:rPr>
          <w:rFonts w:ascii="Times New Roman" w:hAnsi="Times New Roman"/>
          <w:i/>
          <w:spacing w:val="21"/>
          <w:sz w:val="22"/>
        </w:rPr>
        <w:t> </w:t>
      </w:r>
      <w:r>
        <w:rPr>
          <w:rFonts w:ascii="Times New Roman" w:hAnsi="Times New Roman"/>
          <w:i/>
          <w:w w:val="78"/>
          <w:sz w:val="22"/>
        </w:rPr>
        <w:t>y</w:t>
      </w:r>
      <w:r>
        <w:rPr>
          <w:rFonts w:ascii="Times New Roman" w:hAnsi="Times New Roman"/>
          <w:i/>
          <w:w w:val="78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Epidemiología</w:t>
      </w:r>
      <w:r>
        <w:rPr>
          <w:w w:val="90"/>
          <w:sz w:val="22"/>
        </w:rPr>
        <w:t>,  40(3),  pp.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222-241.</w:t>
      </w:r>
    </w:p>
    <w:p>
      <w:pPr>
        <w:spacing w:line="242" w:lineRule="auto" w:before="0"/>
        <w:ind w:left="474" w:right="132" w:hanging="341"/>
        <w:jc w:val="both"/>
        <w:rPr>
          <w:sz w:val="22"/>
        </w:rPr>
      </w:pPr>
      <w:r>
        <w:rPr>
          <w:spacing w:val="-4"/>
          <w:sz w:val="22"/>
        </w:rPr>
        <w:t>Diener,</w:t>
      </w:r>
      <w:r>
        <w:rPr>
          <w:spacing w:val="-25"/>
          <w:sz w:val="22"/>
        </w:rPr>
        <w:t> </w:t>
      </w:r>
      <w:r>
        <w:rPr>
          <w:sz w:val="22"/>
        </w:rPr>
        <w:t>E.</w:t>
      </w:r>
      <w:r>
        <w:rPr>
          <w:spacing w:val="-25"/>
          <w:sz w:val="22"/>
        </w:rPr>
        <w:t> </w:t>
      </w:r>
      <w:r>
        <w:rPr>
          <w:sz w:val="22"/>
        </w:rPr>
        <w:t>y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Fujita,</w:t>
      </w:r>
      <w:r>
        <w:rPr>
          <w:spacing w:val="-25"/>
          <w:sz w:val="22"/>
        </w:rPr>
        <w:t> </w:t>
      </w:r>
      <w:r>
        <w:rPr>
          <w:spacing w:val="-13"/>
          <w:sz w:val="22"/>
        </w:rPr>
        <w:t>F.</w:t>
      </w:r>
      <w:r>
        <w:rPr>
          <w:spacing w:val="-25"/>
          <w:sz w:val="22"/>
        </w:rPr>
        <w:t> </w:t>
      </w:r>
      <w:r>
        <w:rPr>
          <w:sz w:val="22"/>
        </w:rPr>
        <w:t>(1995).</w:t>
      </w:r>
      <w:r>
        <w:rPr>
          <w:spacing w:val="-25"/>
          <w:sz w:val="22"/>
        </w:rPr>
        <w:t> </w:t>
      </w:r>
      <w:r>
        <w:rPr>
          <w:sz w:val="22"/>
        </w:rPr>
        <w:t>“Resources,</w:t>
      </w:r>
      <w:r>
        <w:rPr>
          <w:spacing w:val="-25"/>
          <w:sz w:val="22"/>
        </w:rPr>
        <w:t> </w:t>
      </w:r>
      <w:r>
        <w:rPr>
          <w:spacing w:val="-4"/>
          <w:sz w:val="22"/>
        </w:rPr>
        <w:t>Personal</w:t>
      </w:r>
      <w:r>
        <w:rPr>
          <w:spacing w:val="-25"/>
          <w:sz w:val="22"/>
        </w:rPr>
        <w:t> </w:t>
      </w:r>
      <w:r>
        <w:rPr>
          <w:sz w:val="22"/>
        </w:rPr>
        <w:t>Striving,</w:t>
      </w:r>
      <w:r>
        <w:rPr>
          <w:spacing w:val="-25"/>
          <w:sz w:val="22"/>
        </w:rPr>
        <w:t> </w:t>
      </w:r>
      <w:r>
        <w:rPr>
          <w:sz w:val="22"/>
        </w:rPr>
        <w:t>and</w:t>
      </w:r>
      <w:r>
        <w:rPr>
          <w:spacing w:val="-25"/>
          <w:sz w:val="22"/>
        </w:rPr>
        <w:t> </w:t>
      </w:r>
      <w:r>
        <w:rPr>
          <w:sz w:val="22"/>
        </w:rPr>
        <w:t>Subjective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Well- </w:t>
      </w:r>
      <w:r>
        <w:rPr>
          <w:w w:val="95"/>
          <w:sz w:val="22"/>
        </w:rPr>
        <w:t>Being: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Nomothetic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Idiographic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Approach”.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Journal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of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Personalitty</w:t>
      </w:r>
      <w:r>
        <w:rPr>
          <w:rFonts w:ascii="Times New Roman" w:hAnsi="Times New Roman"/>
          <w:i/>
          <w:spacing w:val="-2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and </w:t>
      </w:r>
      <w:r>
        <w:rPr>
          <w:rFonts w:ascii="Times New Roman" w:hAnsi="Times New Roman"/>
          <w:i/>
          <w:w w:val="90"/>
          <w:sz w:val="22"/>
        </w:rPr>
        <w:t>Social Psychology</w:t>
      </w:r>
      <w:r>
        <w:rPr>
          <w:w w:val="90"/>
          <w:sz w:val="22"/>
        </w:rPr>
        <w:t>, 68(5), pp.</w:t>
      </w:r>
      <w:r>
        <w:rPr>
          <w:spacing w:val="4"/>
          <w:w w:val="90"/>
          <w:sz w:val="22"/>
        </w:rPr>
        <w:t> </w:t>
      </w:r>
      <w:r>
        <w:rPr>
          <w:w w:val="90"/>
          <w:sz w:val="22"/>
        </w:rPr>
        <w:t>926–935.</w:t>
      </w:r>
    </w:p>
    <w:p>
      <w:pPr>
        <w:spacing w:line="257" w:lineRule="exact" w:before="0"/>
        <w:ind w:left="133" w:right="0" w:firstLine="0"/>
        <w:jc w:val="left"/>
        <w:rPr>
          <w:sz w:val="22"/>
        </w:rPr>
      </w:pPr>
      <w:r>
        <w:rPr>
          <w:w w:val="95"/>
          <w:sz w:val="22"/>
        </w:rPr>
        <w:t>Diener, E. y Suh, E. M. (2000). </w:t>
      </w:r>
      <w:r>
        <w:rPr>
          <w:rFonts w:ascii="Times New Roman"/>
          <w:i/>
          <w:w w:val="95"/>
          <w:sz w:val="22"/>
        </w:rPr>
        <w:t>Cultture and Subjecttive Well-being</w:t>
      </w:r>
      <w:r>
        <w:rPr>
          <w:w w:val="95"/>
          <w:sz w:val="22"/>
        </w:rPr>
        <w:t>. Cambridge, MA:</w:t>
      </w:r>
    </w:p>
    <w:p>
      <w:pPr>
        <w:spacing w:before="1"/>
        <w:ind w:left="474" w:right="0" w:firstLine="0"/>
        <w:jc w:val="both"/>
        <w:rPr>
          <w:sz w:val="22"/>
        </w:rPr>
      </w:pPr>
      <w:r>
        <w:rPr>
          <w:w w:val="105"/>
          <w:sz w:val="17"/>
        </w:rPr>
        <w:t>mit </w:t>
      </w:r>
      <w:r>
        <w:rPr>
          <w:w w:val="105"/>
          <w:sz w:val="22"/>
        </w:rPr>
        <w:t>Press.</w:t>
      </w:r>
    </w:p>
    <w:p>
      <w:pPr>
        <w:pStyle w:val="BodyText"/>
        <w:spacing w:before="2"/>
        <w:ind w:left="133"/>
      </w:pPr>
      <w:r>
        <w:rPr>
          <w:w w:val="95"/>
        </w:rPr>
        <w:t>Emmons, R. y </w:t>
      </w:r>
      <w:r>
        <w:rPr>
          <w:spacing w:val="-5"/>
          <w:w w:val="95"/>
        </w:rPr>
        <w:t>Diener, </w:t>
      </w:r>
      <w:r>
        <w:rPr>
          <w:w w:val="95"/>
        </w:rPr>
        <w:t>E. (1985). </w:t>
      </w:r>
      <w:r>
        <w:rPr>
          <w:spacing w:val="-4"/>
          <w:w w:val="95"/>
        </w:rPr>
        <w:t>“Personality </w:t>
      </w:r>
      <w:r>
        <w:rPr>
          <w:w w:val="95"/>
        </w:rPr>
        <w:t>Correlates of Subjective </w:t>
      </w:r>
      <w:r>
        <w:rPr>
          <w:spacing w:val="-4"/>
          <w:w w:val="95"/>
        </w:rPr>
        <w:t>Well-Being”.</w:t>
      </w:r>
    </w:p>
    <w:p>
      <w:pPr>
        <w:spacing w:before="2"/>
        <w:ind w:left="474" w:right="0" w:firstLine="0"/>
        <w:jc w:val="both"/>
        <w:rPr>
          <w:sz w:val="22"/>
        </w:rPr>
      </w:pPr>
      <w:r>
        <w:rPr>
          <w:rFonts w:ascii="Times New Roman"/>
          <w:i/>
          <w:w w:val="85"/>
          <w:sz w:val="22"/>
        </w:rPr>
        <w:t>Personalitty and Social Psychology Bullettin</w:t>
      </w:r>
      <w:r>
        <w:rPr>
          <w:w w:val="85"/>
          <w:sz w:val="22"/>
        </w:rPr>
        <w:t>, 11(1),   89-97.</w:t>
      </w:r>
    </w:p>
    <w:p>
      <w:pPr>
        <w:pStyle w:val="BodyText"/>
        <w:spacing w:before="2"/>
        <w:ind w:left="134"/>
      </w:pPr>
      <w:r>
        <w:rPr/>
        <w:t>Hvas,</w:t>
      </w:r>
      <w:r>
        <w:rPr>
          <w:spacing w:val="-26"/>
        </w:rPr>
        <w:t> </w:t>
      </w:r>
      <w:r>
        <w:rPr/>
        <w:t>L.</w:t>
      </w:r>
      <w:r>
        <w:rPr>
          <w:spacing w:val="-26"/>
        </w:rPr>
        <w:t> </w:t>
      </w:r>
      <w:r>
        <w:rPr/>
        <w:t>(2006).</w:t>
      </w:r>
      <w:r>
        <w:rPr>
          <w:spacing w:val="-26"/>
        </w:rPr>
        <w:t> </w:t>
      </w:r>
      <w:r>
        <w:rPr/>
        <w:t>“Menopausal</w:t>
      </w:r>
      <w:r>
        <w:rPr>
          <w:spacing w:val="-26"/>
        </w:rPr>
        <w:t> </w:t>
      </w:r>
      <w:r>
        <w:rPr>
          <w:spacing w:val="-4"/>
        </w:rPr>
        <w:t>Women’s</w:t>
      </w:r>
      <w:r>
        <w:rPr>
          <w:spacing w:val="-26"/>
        </w:rPr>
        <w:t> </w:t>
      </w:r>
      <w:r>
        <w:rPr>
          <w:spacing w:val="-3"/>
        </w:rPr>
        <w:t>Positive</w:t>
      </w:r>
      <w:r>
        <w:rPr>
          <w:spacing w:val="-26"/>
        </w:rPr>
        <w:t> </w:t>
      </w:r>
      <w:r>
        <w:rPr/>
        <w:t>Experience</w:t>
      </w:r>
      <w:r>
        <w:rPr>
          <w:spacing w:val="-26"/>
        </w:rPr>
        <w:t> </w:t>
      </w:r>
      <w:r>
        <w:rPr/>
        <w:t>of</w:t>
      </w:r>
      <w:r>
        <w:rPr>
          <w:spacing w:val="-26"/>
        </w:rPr>
        <w:t> </w:t>
      </w:r>
      <w:r>
        <w:rPr/>
        <w:t>Growing</w:t>
      </w:r>
      <w:r>
        <w:rPr>
          <w:spacing w:val="-26"/>
        </w:rPr>
        <w:t> </w:t>
      </w:r>
      <w:r>
        <w:rPr/>
        <w:t>Older”.</w:t>
      </w:r>
    </w:p>
    <w:p>
      <w:pPr>
        <w:spacing w:before="2"/>
        <w:ind w:left="474" w:right="0" w:firstLine="0"/>
        <w:jc w:val="both"/>
        <w:rPr>
          <w:sz w:val="22"/>
        </w:rPr>
      </w:pPr>
      <w:r>
        <w:rPr>
          <w:w w:val="90"/>
          <w:sz w:val="22"/>
        </w:rPr>
        <w:t>En </w:t>
      </w:r>
      <w:r>
        <w:rPr>
          <w:rFonts w:ascii="Times New Roman"/>
          <w:i/>
          <w:w w:val="90"/>
          <w:sz w:val="22"/>
        </w:rPr>
        <w:t>Matturittas</w:t>
      </w:r>
      <w:r>
        <w:rPr>
          <w:w w:val="90"/>
          <w:sz w:val="22"/>
        </w:rPr>
        <w:t>, 54(3), pp. 245-251.</w:t>
      </w:r>
    </w:p>
    <w:p>
      <w:pPr>
        <w:spacing w:before="2"/>
        <w:ind w:left="134" w:right="0" w:firstLine="0"/>
        <w:jc w:val="left"/>
        <w:rPr>
          <w:sz w:val="22"/>
        </w:rPr>
      </w:pPr>
      <w:r>
        <w:rPr>
          <w:sz w:val="22"/>
        </w:rPr>
        <w:t>Lefrançois, R. G. (2001). </w:t>
      </w:r>
      <w:r>
        <w:rPr>
          <w:rFonts w:ascii="Times New Roman" w:hAnsi="Times New Roman"/>
          <w:i/>
          <w:sz w:val="22"/>
        </w:rPr>
        <w:t>El Ciclo de la Vida</w:t>
      </w:r>
      <w:r>
        <w:rPr>
          <w:sz w:val="22"/>
        </w:rPr>
        <w:t>. México: Thomson.</w:t>
      </w:r>
    </w:p>
    <w:p>
      <w:pPr>
        <w:spacing w:line="242" w:lineRule="auto" w:before="2"/>
        <w:ind w:left="474" w:right="131" w:hanging="341"/>
        <w:jc w:val="both"/>
        <w:rPr>
          <w:sz w:val="22"/>
        </w:rPr>
      </w:pPr>
      <w:r>
        <w:rPr>
          <w:sz w:val="22"/>
        </w:rPr>
        <w:t>McLaughlin,</w:t>
      </w:r>
      <w:r>
        <w:rPr>
          <w:spacing w:val="-12"/>
          <w:sz w:val="22"/>
        </w:rPr>
        <w:t> </w:t>
      </w:r>
      <w:r>
        <w:rPr>
          <w:sz w:val="22"/>
        </w:rPr>
        <w:t>R.</w:t>
      </w:r>
      <w:r>
        <w:rPr>
          <w:spacing w:val="-12"/>
          <w:sz w:val="22"/>
        </w:rPr>
        <w:t> </w:t>
      </w:r>
      <w:r>
        <w:rPr>
          <w:sz w:val="22"/>
        </w:rPr>
        <w:t>K.</w:t>
      </w:r>
      <w:r>
        <w:rPr>
          <w:spacing w:val="-12"/>
          <w:sz w:val="22"/>
        </w:rPr>
        <w:t> </w:t>
      </w:r>
      <w:r>
        <w:rPr>
          <w:sz w:val="22"/>
        </w:rPr>
        <w:t>y</w:t>
      </w:r>
      <w:r>
        <w:rPr>
          <w:spacing w:val="-12"/>
          <w:sz w:val="22"/>
        </w:rPr>
        <w:t> </w:t>
      </w:r>
      <w:r>
        <w:rPr>
          <w:spacing w:val="-8"/>
          <w:sz w:val="22"/>
        </w:rPr>
        <w:t>Taylor,</w:t>
      </w:r>
      <w:r>
        <w:rPr>
          <w:spacing w:val="-12"/>
          <w:sz w:val="22"/>
        </w:rPr>
        <w:t> </w:t>
      </w:r>
      <w:r>
        <w:rPr>
          <w:sz w:val="22"/>
        </w:rPr>
        <w:t>G.</w:t>
      </w:r>
      <w:r>
        <w:rPr>
          <w:spacing w:val="-12"/>
          <w:sz w:val="22"/>
        </w:rPr>
        <w:t> </w:t>
      </w:r>
      <w:r>
        <w:rPr>
          <w:sz w:val="22"/>
        </w:rPr>
        <w:t>S.</w:t>
      </w:r>
      <w:r>
        <w:rPr>
          <w:spacing w:val="-12"/>
          <w:sz w:val="22"/>
        </w:rPr>
        <w:t> </w:t>
      </w:r>
      <w:r>
        <w:rPr>
          <w:sz w:val="22"/>
        </w:rPr>
        <w:t>(2003).</w:t>
      </w:r>
      <w:r>
        <w:rPr>
          <w:spacing w:val="-11"/>
          <w:sz w:val="22"/>
        </w:rPr>
        <w:t> </w:t>
      </w:r>
      <w:r>
        <w:rPr>
          <w:rFonts w:ascii="Times New Roman"/>
          <w:i/>
          <w:sz w:val="22"/>
        </w:rPr>
        <w:t>Self</w:t>
      </w:r>
      <w:r>
        <w:rPr>
          <w:rFonts w:ascii="Times New Roman"/>
          <w:i/>
          <w:spacing w:val="-19"/>
          <w:sz w:val="22"/>
        </w:rPr>
        <w:t> </w:t>
      </w:r>
      <w:r>
        <w:rPr>
          <w:rFonts w:ascii="Times New Roman"/>
          <w:i/>
          <w:sz w:val="22"/>
        </w:rPr>
        <w:t>Car</w:t>
      </w:r>
      <w:r>
        <w:rPr>
          <w:rFonts w:ascii="Times New Roman"/>
          <w:i/>
          <w:spacing w:val="-18"/>
          <w:sz w:val="22"/>
        </w:rPr>
        <w:t> </w:t>
      </w:r>
      <w:r>
        <w:rPr>
          <w:rFonts w:ascii="Times New Roman"/>
          <w:i/>
          <w:sz w:val="22"/>
        </w:rPr>
        <w:t>Theory</w:t>
      </w:r>
      <w:r>
        <w:rPr>
          <w:rFonts w:ascii="Times New Roman"/>
          <w:i/>
          <w:spacing w:val="-19"/>
          <w:sz w:val="22"/>
        </w:rPr>
        <w:t> </w:t>
      </w:r>
      <w:r>
        <w:rPr>
          <w:rFonts w:ascii="Times New Roman"/>
          <w:i/>
          <w:sz w:val="22"/>
        </w:rPr>
        <w:t>in</w:t>
      </w:r>
      <w:r>
        <w:rPr>
          <w:rFonts w:ascii="Times New Roman"/>
          <w:i/>
          <w:spacing w:val="-19"/>
          <w:sz w:val="22"/>
        </w:rPr>
        <w:t> </w:t>
      </w:r>
      <w:r>
        <w:rPr>
          <w:rFonts w:ascii="Times New Roman"/>
          <w:i/>
          <w:sz w:val="22"/>
        </w:rPr>
        <w:t>Nursing</w:t>
      </w:r>
      <w:r>
        <w:rPr>
          <w:sz w:val="22"/>
        </w:rPr>
        <w:t>.</w:t>
      </w:r>
      <w:r>
        <w:rPr>
          <w:spacing w:val="-12"/>
          <w:sz w:val="22"/>
        </w:rPr>
        <w:t> </w:t>
      </w:r>
      <w:r>
        <w:rPr>
          <w:sz w:val="22"/>
        </w:rPr>
        <w:t>Nueva</w:t>
      </w:r>
      <w:r>
        <w:rPr>
          <w:spacing w:val="-12"/>
          <w:sz w:val="22"/>
        </w:rPr>
        <w:t> </w:t>
      </w:r>
      <w:r>
        <w:rPr>
          <w:spacing w:val="-6"/>
          <w:sz w:val="22"/>
        </w:rPr>
        <w:t>York: </w:t>
      </w:r>
      <w:r>
        <w:rPr>
          <w:w w:val="95"/>
          <w:sz w:val="22"/>
        </w:rPr>
        <w:t>Springer Publishing</w:t>
      </w:r>
      <w:r>
        <w:rPr>
          <w:spacing w:val="29"/>
          <w:w w:val="95"/>
          <w:sz w:val="22"/>
        </w:rPr>
        <w:t> </w:t>
      </w:r>
      <w:r>
        <w:rPr>
          <w:spacing w:val="-3"/>
          <w:w w:val="95"/>
          <w:sz w:val="22"/>
        </w:rPr>
        <w:t>Company.</w:t>
      </w:r>
    </w:p>
    <w:p>
      <w:pPr>
        <w:pStyle w:val="BodyText"/>
        <w:spacing w:line="257" w:lineRule="exact"/>
        <w:ind w:left="134"/>
      </w:pPr>
      <w:r>
        <w:rPr>
          <w:w w:val="105"/>
        </w:rPr>
        <w:t>Martínez,</w:t>
      </w:r>
      <w:r>
        <w:rPr>
          <w:spacing w:val="-21"/>
          <w:w w:val="105"/>
        </w:rPr>
        <w:t> </w:t>
      </w:r>
      <w:r>
        <w:rPr>
          <w:w w:val="105"/>
        </w:rPr>
        <w:t>G.</w:t>
      </w:r>
      <w:r>
        <w:rPr>
          <w:spacing w:val="-21"/>
          <w:w w:val="105"/>
        </w:rPr>
        <w:t> </w:t>
      </w:r>
      <w:r>
        <w:rPr>
          <w:w w:val="105"/>
        </w:rPr>
        <w:t>D.,</w:t>
      </w:r>
      <w:r>
        <w:rPr>
          <w:spacing w:val="-21"/>
          <w:w w:val="105"/>
        </w:rPr>
        <w:t> </w:t>
      </w:r>
      <w:r>
        <w:rPr>
          <w:w w:val="105"/>
        </w:rPr>
        <w:t>González</w:t>
      </w:r>
      <w:r>
        <w:rPr>
          <w:spacing w:val="-21"/>
          <w:w w:val="105"/>
        </w:rPr>
        <w:t> </w:t>
      </w:r>
      <w:r>
        <w:rPr>
          <w:w w:val="105"/>
        </w:rPr>
        <w:t>Arratia</w:t>
      </w:r>
      <w:r>
        <w:rPr>
          <w:spacing w:val="-21"/>
          <w:w w:val="105"/>
        </w:rPr>
        <w:t> </w:t>
      </w:r>
      <w:r>
        <w:rPr>
          <w:w w:val="105"/>
        </w:rPr>
        <w:t>L.</w:t>
      </w:r>
      <w:r>
        <w:rPr>
          <w:spacing w:val="-21"/>
          <w:w w:val="105"/>
        </w:rPr>
        <w:t> </w:t>
      </w:r>
      <w:r>
        <w:rPr>
          <w:spacing w:val="-9"/>
          <w:w w:val="105"/>
        </w:rPr>
        <w:t>F.,</w:t>
      </w:r>
      <w:r>
        <w:rPr>
          <w:spacing w:val="-21"/>
          <w:w w:val="105"/>
        </w:rPr>
        <w:t> </w:t>
      </w:r>
      <w:r>
        <w:rPr>
          <w:w w:val="105"/>
        </w:rPr>
        <w:t>N.</w:t>
      </w:r>
      <w:r>
        <w:rPr>
          <w:spacing w:val="-21"/>
          <w:w w:val="105"/>
        </w:rPr>
        <w:t> </w:t>
      </w:r>
      <w:r>
        <w:rPr>
          <w:w w:val="105"/>
        </w:rPr>
        <w:t>I.,</w:t>
      </w:r>
      <w:r>
        <w:rPr>
          <w:spacing w:val="-21"/>
          <w:w w:val="105"/>
        </w:rPr>
        <w:t> </w:t>
      </w:r>
      <w:r>
        <w:rPr>
          <w:w w:val="105"/>
        </w:rPr>
        <w:t>Oudhof</w:t>
      </w:r>
      <w:r>
        <w:rPr>
          <w:spacing w:val="-21"/>
          <w:w w:val="105"/>
        </w:rPr>
        <w:t> </w:t>
      </w:r>
      <w:r>
        <w:rPr>
          <w:w w:val="105"/>
        </w:rPr>
        <w:t>van</w:t>
      </w:r>
      <w:r>
        <w:rPr>
          <w:spacing w:val="-21"/>
          <w:w w:val="105"/>
        </w:rPr>
        <w:t> </w:t>
      </w:r>
      <w:r>
        <w:rPr>
          <w:w w:val="105"/>
        </w:rPr>
        <w:t>B.,</w:t>
      </w:r>
      <w:r>
        <w:rPr>
          <w:spacing w:val="-21"/>
          <w:w w:val="105"/>
        </w:rPr>
        <w:t> </w:t>
      </w:r>
      <w:r>
        <w:rPr>
          <w:w w:val="105"/>
        </w:rPr>
        <w:t>J.</w:t>
      </w:r>
      <w:r>
        <w:rPr>
          <w:spacing w:val="-21"/>
          <w:w w:val="105"/>
        </w:rPr>
        <w:t> </w:t>
      </w:r>
      <w:r>
        <w:rPr>
          <w:w w:val="105"/>
        </w:rPr>
        <w:t>y</w:t>
      </w:r>
      <w:r>
        <w:rPr>
          <w:spacing w:val="-21"/>
          <w:w w:val="105"/>
        </w:rPr>
        <w:t> </w:t>
      </w:r>
      <w:r>
        <w:rPr>
          <w:w w:val="105"/>
        </w:rPr>
        <w:t>Domínguez</w:t>
      </w:r>
      <w:r>
        <w:rPr>
          <w:spacing w:val="-21"/>
          <w:w w:val="105"/>
        </w:rPr>
        <w:t> </w:t>
      </w:r>
      <w:r>
        <w:rPr>
          <w:w w:val="105"/>
        </w:rPr>
        <w:t>E.,</w:t>
      </w:r>
    </w:p>
    <w:p>
      <w:pPr>
        <w:pStyle w:val="ListParagraph"/>
        <w:numPr>
          <w:ilvl w:val="0"/>
          <w:numId w:val="13"/>
        </w:numPr>
        <w:tabs>
          <w:tab w:pos="718" w:val="left" w:leader="none"/>
        </w:tabs>
        <w:spacing w:line="242" w:lineRule="auto" w:before="2" w:after="0"/>
        <w:ind w:left="474" w:right="131" w:firstLine="0"/>
        <w:jc w:val="both"/>
        <w:rPr>
          <w:sz w:val="22"/>
        </w:rPr>
      </w:pPr>
      <w:r>
        <w:rPr>
          <w:w w:val="95"/>
          <w:sz w:val="22"/>
        </w:rPr>
        <w:t>C.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(2012).</w:t>
      </w:r>
      <w:r>
        <w:rPr>
          <w:spacing w:val="-10"/>
          <w:w w:val="95"/>
          <w:sz w:val="22"/>
        </w:rPr>
        <w:t> </w:t>
      </w:r>
      <w:r>
        <w:rPr>
          <w:spacing w:val="-4"/>
          <w:w w:val="95"/>
          <w:sz w:val="22"/>
        </w:rPr>
        <w:t>“Factores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psicosociales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predictores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satisfacción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vida en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perimenopausia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posmenopausia”.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Aquichan,</w:t>
      </w:r>
      <w:r>
        <w:rPr>
          <w:rFonts w:ascii="Times New Roman" w:hAnsi="Times New Roman"/>
          <w:i/>
          <w:spacing w:val="-16"/>
          <w:w w:val="95"/>
          <w:sz w:val="22"/>
        </w:rPr>
        <w:t> </w:t>
      </w:r>
      <w:r>
        <w:rPr>
          <w:w w:val="95"/>
          <w:sz w:val="22"/>
        </w:rPr>
        <w:t>12(3),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pp.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298-307.</w:t>
      </w:r>
    </w:p>
    <w:p>
      <w:pPr>
        <w:spacing w:after="0" w:line="242" w:lineRule="auto"/>
        <w:jc w:val="both"/>
        <w:rPr>
          <w:sz w:val="22"/>
        </w:rPr>
        <w:sectPr>
          <w:headerReference w:type="default" r:id="rId75"/>
          <w:headerReference w:type="even" r:id="rId76"/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474" w:right="132" w:hanging="341"/>
        <w:jc w:val="both"/>
      </w:pPr>
      <w:r>
        <w:rPr/>
        <w:t>Melby, M. (2005). “Vasomotor Symptom Prevalence and Language of Meno- </w:t>
      </w:r>
      <w:r>
        <w:rPr>
          <w:w w:val="95"/>
        </w:rPr>
        <w:t>pause”. En </w:t>
      </w:r>
      <w:r>
        <w:rPr>
          <w:rFonts w:ascii="Times New Roman" w:hAnsi="Times New Roman"/>
          <w:i/>
          <w:w w:val="95"/>
        </w:rPr>
        <w:t>Japan Menopause</w:t>
      </w:r>
      <w:r>
        <w:rPr>
          <w:w w:val="95"/>
        </w:rPr>
        <w:t>, 12(3), pp. 250-257.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w w:val="95"/>
          <w:sz w:val="22"/>
        </w:rPr>
        <w:t>Organización Mundial de la Salud (</w:t>
      </w:r>
      <w:r>
        <w:rPr>
          <w:w w:val="95"/>
          <w:sz w:val="17"/>
        </w:rPr>
        <w:t>omS</w:t>
      </w:r>
      <w:r>
        <w:rPr>
          <w:w w:val="95"/>
          <w:sz w:val="22"/>
        </w:rPr>
        <w:t>) (octubre 2011.). </w:t>
      </w:r>
      <w:r>
        <w:rPr>
          <w:rFonts w:ascii="Times New Roman" w:hAnsi="Times New Roman"/>
          <w:i/>
          <w:w w:val="95"/>
          <w:sz w:val="22"/>
        </w:rPr>
        <w:t>Salud Menttal un</w:t>
      </w:r>
      <w:r>
        <w:rPr>
          <w:rFonts w:ascii="Times New Roman" w:hAnsi="Times New Roman"/>
          <w:i/>
          <w:spacing w:val="-3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esttado </w:t>
      </w:r>
      <w:r>
        <w:rPr>
          <w:rFonts w:ascii="Times New Roman" w:hAnsi="Times New Roman"/>
          <w:i/>
          <w:w w:val="95"/>
          <w:sz w:val="22"/>
        </w:rPr>
        <w:t>de bienesttar</w:t>
      </w:r>
      <w:r>
        <w:rPr>
          <w:w w:val="95"/>
          <w:sz w:val="22"/>
        </w:rPr>
        <w:t>. Recuperado de &lt;</w:t>
      </w:r>
      <w:hyperlink r:id="rId77">
        <w:r>
          <w:rPr>
            <w:w w:val="95"/>
            <w:sz w:val="20"/>
          </w:rPr>
          <w:t>http://www.who.int/features/factfiles/mental_</w:t>
        </w:r>
      </w:hyperlink>
      <w:r>
        <w:rPr>
          <w:w w:val="95"/>
          <w:sz w:val="20"/>
        </w:rPr>
        <w:t> </w:t>
      </w:r>
      <w:r>
        <w:rPr>
          <w:spacing w:val="-1"/>
          <w:w w:val="96"/>
          <w:sz w:val="20"/>
        </w:rPr>
        <w:t>health/e</w:t>
      </w:r>
      <w:r>
        <w:rPr>
          <w:w w:val="96"/>
          <w:sz w:val="20"/>
        </w:rPr>
        <w:t>s</w:t>
      </w:r>
      <w:r>
        <w:rPr>
          <w:w w:val="55"/>
          <w:sz w:val="20"/>
        </w:rPr>
        <w:t>/</w:t>
      </w:r>
      <w:r>
        <w:rPr>
          <w:w w:val="132"/>
          <w:sz w:val="22"/>
        </w:rPr>
        <w:t>&gt;.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spacing w:val="-3"/>
          <w:sz w:val="20"/>
        </w:rPr>
        <w:t>Partida</w:t>
      </w:r>
      <w:r>
        <w:rPr>
          <w:spacing w:val="-16"/>
          <w:sz w:val="20"/>
        </w:rPr>
        <w:t> </w:t>
      </w:r>
      <w:r>
        <w:rPr>
          <w:sz w:val="20"/>
        </w:rPr>
        <w:t>B.,</w:t>
      </w:r>
      <w:r>
        <w:rPr>
          <w:spacing w:val="-16"/>
          <w:sz w:val="20"/>
        </w:rPr>
        <w:t> </w:t>
      </w:r>
      <w:r>
        <w:rPr>
          <w:spacing w:val="-17"/>
          <w:sz w:val="20"/>
        </w:rPr>
        <w:t>V.</w:t>
      </w:r>
      <w:r>
        <w:rPr>
          <w:spacing w:val="-16"/>
          <w:sz w:val="20"/>
        </w:rPr>
        <w:t> </w:t>
      </w:r>
      <w:r>
        <w:rPr>
          <w:sz w:val="20"/>
        </w:rPr>
        <w:t>(2006).</w:t>
      </w:r>
      <w:r>
        <w:rPr>
          <w:spacing w:val="-16"/>
          <w:sz w:val="20"/>
        </w:rPr>
        <w:t> </w:t>
      </w:r>
      <w:r>
        <w:rPr>
          <w:rFonts w:ascii="Times New Roman" w:hAnsi="Times New Roman"/>
          <w:i/>
          <w:sz w:val="22"/>
        </w:rPr>
        <w:t>Proyecciones</w:t>
      </w:r>
      <w:r>
        <w:rPr>
          <w:rFonts w:ascii="Times New Roman" w:hAnsi="Times New Roman"/>
          <w:i/>
          <w:spacing w:val="-27"/>
          <w:sz w:val="22"/>
        </w:rPr>
        <w:t> </w:t>
      </w:r>
      <w:r>
        <w:rPr>
          <w:rFonts w:ascii="Times New Roman" w:hAnsi="Times New Roman"/>
          <w:i/>
          <w:sz w:val="22"/>
        </w:rPr>
        <w:t>de</w:t>
      </w:r>
      <w:r>
        <w:rPr>
          <w:rFonts w:ascii="Times New Roman" w:hAnsi="Times New Roman"/>
          <w:i/>
          <w:spacing w:val="-27"/>
          <w:sz w:val="22"/>
        </w:rPr>
        <w:t> </w:t>
      </w:r>
      <w:r>
        <w:rPr>
          <w:rFonts w:ascii="Times New Roman" w:hAnsi="Times New Roman"/>
          <w:i/>
          <w:spacing w:val="-3"/>
          <w:sz w:val="22"/>
        </w:rPr>
        <w:t>Población</w:t>
      </w:r>
      <w:r>
        <w:rPr>
          <w:rFonts w:ascii="Times New Roman" w:hAnsi="Times New Roman"/>
          <w:i/>
          <w:spacing w:val="-27"/>
          <w:sz w:val="22"/>
        </w:rPr>
        <w:t> </w:t>
      </w:r>
      <w:r>
        <w:rPr>
          <w:rFonts w:ascii="Times New Roman" w:hAnsi="Times New Roman"/>
          <w:i/>
          <w:sz w:val="22"/>
        </w:rPr>
        <w:t>en</w:t>
      </w:r>
      <w:r>
        <w:rPr>
          <w:rFonts w:ascii="Times New Roman" w:hAnsi="Times New Roman"/>
          <w:i/>
          <w:spacing w:val="-27"/>
          <w:sz w:val="22"/>
        </w:rPr>
        <w:t> </w:t>
      </w:r>
      <w:r>
        <w:rPr>
          <w:rFonts w:ascii="Times New Roman" w:hAnsi="Times New Roman"/>
          <w:i/>
          <w:sz w:val="22"/>
        </w:rPr>
        <w:t>México</w:t>
      </w:r>
      <w:r>
        <w:rPr>
          <w:rFonts w:ascii="Times New Roman" w:hAnsi="Times New Roman"/>
          <w:i/>
          <w:spacing w:val="-27"/>
          <w:sz w:val="22"/>
        </w:rPr>
        <w:t> </w:t>
      </w:r>
      <w:r>
        <w:rPr>
          <w:rFonts w:ascii="Times New Roman" w:hAnsi="Times New Roman"/>
          <w:i/>
          <w:sz w:val="22"/>
        </w:rPr>
        <w:t>2005-2050</w:t>
      </w:r>
      <w:r>
        <w:rPr>
          <w:sz w:val="22"/>
        </w:rPr>
        <w:t>.</w:t>
      </w:r>
      <w:r>
        <w:rPr>
          <w:spacing w:val="-20"/>
          <w:sz w:val="22"/>
        </w:rPr>
        <w:t> </w:t>
      </w:r>
      <w:r>
        <w:rPr>
          <w:sz w:val="22"/>
        </w:rPr>
        <w:t>Consejo</w:t>
      </w:r>
      <w:r>
        <w:rPr>
          <w:spacing w:val="-20"/>
          <w:sz w:val="22"/>
        </w:rPr>
        <w:t> </w:t>
      </w:r>
      <w:r>
        <w:rPr>
          <w:sz w:val="22"/>
        </w:rPr>
        <w:t>Na- </w:t>
      </w:r>
      <w:r>
        <w:rPr>
          <w:w w:val="95"/>
          <w:sz w:val="22"/>
        </w:rPr>
        <w:t>cional de la Población. México. Recuperado de &lt;</w:t>
      </w:r>
      <w:hyperlink r:id="rId78">
        <w:r>
          <w:rPr>
            <w:w w:val="95"/>
            <w:sz w:val="20"/>
          </w:rPr>
          <w:t>http://www.conapo.gob.mx/</w:t>
        </w:r>
      </w:hyperlink>
      <w:r>
        <w:rPr>
          <w:w w:val="95"/>
          <w:sz w:val="20"/>
        </w:rPr>
        <w:t> </w:t>
      </w:r>
      <w:r>
        <w:rPr>
          <w:sz w:val="20"/>
        </w:rPr>
        <w:t>work/models/CONAPO/proyecciones_estatales/Proy05-50.pdf</w:t>
      </w:r>
      <w:r>
        <w:rPr>
          <w:sz w:val="22"/>
        </w:rPr>
        <w:t>.&gt;.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Potter, J. E. (2007). “A 60-Year-Old Woman With Sexual Difficulties”. </w:t>
      </w:r>
      <w:r>
        <w:rPr>
          <w:rFonts w:ascii="Times New Roman" w:hAnsi="Times New Roman"/>
          <w:i/>
        </w:rPr>
        <w:t>JAMA</w:t>
      </w:r>
      <w:r>
        <w:rPr/>
        <w:t>, </w:t>
      </w:r>
      <w:r>
        <w:rPr>
          <w:w w:val="90"/>
        </w:rPr>
        <w:t>297(6), pp. 620-633. Recuperado de </w:t>
      </w:r>
      <w:hyperlink r:id="rId79">
        <w:r>
          <w:rPr>
            <w:w w:val="90"/>
          </w:rPr>
          <w:t>&lt;http://revistaliteratura.uchile.cl/index.</w:t>
        </w:r>
      </w:hyperlink>
      <w:r>
        <w:rPr>
          <w:w w:val="90"/>
        </w:rPr>
        <w:t> </w:t>
      </w:r>
      <w:r>
        <w:rPr/>
        <w:t>php/RCSP/article/viewFile/1706/1580&gt;.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Ryan,</w:t>
      </w:r>
      <w:r>
        <w:rPr>
          <w:spacing w:val="-20"/>
        </w:rPr>
        <w:t> </w:t>
      </w:r>
      <w:r>
        <w:rPr/>
        <w:t>R.</w:t>
      </w:r>
      <w:r>
        <w:rPr>
          <w:spacing w:val="-20"/>
        </w:rPr>
        <w:t> </w:t>
      </w:r>
      <w:r>
        <w:rPr/>
        <w:t>M.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Deci,</w:t>
      </w:r>
      <w:r>
        <w:rPr>
          <w:spacing w:val="-20"/>
        </w:rPr>
        <w:t> </w:t>
      </w:r>
      <w:r>
        <w:rPr/>
        <w:t>E.</w:t>
      </w:r>
      <w:r>
        <w:rPr>
          <w:spacing w:val="-20"/>
        </w:rPr>
        <w:t> </w:t>
      </w:r>
      <w:r>
        <w:rPr/>
        <w:t>L.</w:t>
      </w:r>
      <w:r>
        <w:rPr>
          <w:spacing w:val="-20"/>
        </w:rPr>
        <w:t> </w:t>
      </w:r>
      <w:r>
        <w:rPr/>
        <w:t>(2000).</w:t>
      </w:r>
      <w:r>
        <w:rPr>
          <w:spacing w:val="-20"/>
        </w:rPr>
        <w:t> </w:t>
      </w:r>
      <w:r>
        <w:rPr/>
        <w:t>“Self</w:t>
      </w:r>
      <w:r>
        <w:rPr>
          <w:spacing w:val="-20"/>
        </w:rPr>
        <w:t> </w:t>
      </w:r>
      <w:r>
        <w:rPr/>
        <w:t>Determination</w:t>
      </w:r>
      <w:r>
        <w:rPr>
          <w:spacing w:val="-20"/>
        </w:rPr>
        <w:t> </w:t>
      </w:r>
      <w:r>
        <w:rPr/>
        <w:t>Theory</w:t>
      </w:r>
      <w:r>
        <w:rPr>
          <w:spacing w:val="-20"/>
        </w:rPr>
        <w:t> </w:t>
      </w:r>
      <w:r>
        <w:rPr/>
        <w:t>and</w:t>
      </w:r>
      <w:r>
        <w:rPr>
          <w:spacing w:val="-20"/>
        </w:rPr>
        <w:t> </w:t>
      </w:r>
      <w:r>
        <w:rPr/>
        <w:t>the</w:t>
      </w:r>
      <w:r>
        <w:rPr>
          <w:spacing w:val="-20"/>
        </w:rPr>
        <w:t> </w:t>
      </w:r>
      <w:r>
        <w:rPr>
          <w:spacing w:val="-3"/>
        </w:rPr>
        <w:t>Facilitation </w:t>
      </w:r>
      <w:r>
        <w:rPr/>
        <w:t>of</w:t>
      </w:r>
      <w:r>
        <w:rPr>
          <w:spacing w:val="-13"/>
        </w:rPr>
        <w:t> </w:t>
      </w:r>
      <w:r>
        <w:rPr/>
        <w:t>Intrinsic</w:t>
      </w:r>
      <w:r>
        <w:rPr>
          <w:spacing w:val="-12"/>
        </w:rPr>
        <w:t> </w:t>
      </w:r>
      <w:r>
        <w:rPr/>
        <w:t>Motivation,</w:t>
      </w:r>
      <w:r>
        <w:rPr>
          <w:spacing w:val="-13"/>
        </w:rPr>
        <w:t> </w:t>
      </w:r>
      <w:r>
        <w:rPr/>
        <w:t>Social</w:t>
      </w:r>
      <w:r>
        <w:rPr>
          <w:spacing w:val="-12"/>
        </w:rPr>
        <w:t> </w:t>
      </w:r>
      <w:r>
        <w:rPr/>
        <w:t>Development</w:t>
      </w:r>
      <w:r>
        <w:rPr>
          <w:spacing w:val="-13"/>
        </w:rPr>
        <w:t> </w:t>
      </w:r>
      <w:r>
        <w:rPr/>
        <w:t>and</w:t>
      </w:r>
      <w:r>
        <w:rPr>
          <w:spacing w:val="-13"/>
        </w:rPr>
        <w:t> </w:t>
      </w:r>
      <w:r>
        <w:rPr>
          <w:spacing w:val="-3"/>
        </w:rPr>
        <w:t>Well-Being”.</w:t>
      </w:r>
      <w:r>
        <w:rPr>
          <w:spacing w:val="-12"/>
        </w:rPr>
        <w:t> </w:t>
      </w:r>
      <w:r>
        <w:rPr/>
        <w:t>En</w:t>
      </w:r>
      <w:r>
        <w:rPr>
          <w:spacing w:val="-13"/>
        </w:rPr>
        <w:t> </w:t>
      </w:r>
      <w:r>
        <w:rPr>
          <w:rFonts w:ascii="Times New Roman" w:hAnsi="Times New Roman"/>
          <w:i/>
        </w:rPr>
        <w:t>American </w:t>
      </w:r>
      <w:r>
        <w:rPr>
          <w:rFonts w:ascii="Times New Roman" w:hAnsi="Times New Roman"/>
          <w:i/>
          <w:w w:val="90"/>
        </w:rPr>
        <w:t>Psychologistt</w:t>
      </w:r>
      <w:r>
        <w:rPr>
          <w:w w:val="90"/>
        </w:rPr>
        <w:t>, 55, pp.</w:t>
      </w:r>
      <w:r>
        <w:rPr>
          <w:spacing w:val="-22"/>
          <w:w w:val="90"/>
        </w:rPr>
        <w:t> </w:t>
      </w:r>
      <w:r>
        <w:rPr>
          <w:w w:val="90"/>
        </w:rPr>
        <w:t>68-78.</w:t>
      </w:r>
    </w:p>
    <w:p>
      <w:pPr>
        <w:spacing w:line="242" w:lineRule="auto" w:before="0"/>
        <w:ind w:left="474" w:right="132" w:hanging="341"/>
        <w:jc w:val="both"/>
        <w:rPr>
          <w:sz w:val="22"/>
        </w:rPr>
      </w:pPr>
      <w:r>
        <w:rPr>
          <w:sz w:val="22"/>
        </w:rPr>
        <w:t>Ryff,</w:t>
      </w:r>
      <w:r>
        <w:rPr>
          <w:spacing w:val="-19"/>
          <w:sz w:val="22"/>
        </w:rPr>
        <w:t> </w:t>
      </w:r>
      <w:r>
        <w:rPr>
          <w:sz w:val="22"/>
        </w:rPr>
        <w:t>C.</w:t>
      </w:r>
      <w:r>
        <w:rPr>
          <w:spacing w:val="-19"/>
          <w:sz w:val="22"/>
        </w:rPr>
        <w:t> </w:t>
      </w:r>
      <w:r>
        <w:rPr>
          <w:sz w:val="22"/>
        </w:rPr>
        <w:t>D.</w:t>
      </w:r>
      <w:r>
        <w:rPr>
          <w:spacing w:val="-19"/>
          <w:sz w:val="22"/>
        </w:rPr>
        <w:t> </w:t>
      </w:r>
      <w:r>
        <w:rPr>
          <w:sz w:val="22"/>
        </w:rPr>
        <w:t>y</w:t>
      </w:r>
      <w:r>
        <w:rPr>
          <w:spacing w:val="-19"/>
          <w:sz w:val="22"/>
        </w:rPr>
        <w:t> </w:t>
      </w:r>
      <w:r>
        <w:rPr>
          <w:spacing w:val="-2"/>
          <w:sz w:val="22"/>
        </w:rPr>
        <w:t>Keyes,</w:t>
      </w:r>
      <w:r>
        <w:rPr>
          <w:spacing w:val="-19"/>
          <w:sz w:val="22"/>
        </w:rPr>
        <w:t> </w:t>
      </w:r>
      <w:r>
        <w:rPr>
          <w:sz w:val="22"/>
        </w:rPr>
        <w:t>L.</w:t>
      </w:r>
      <w:r>
        <w:rPr>
          <w:spacing w:val="-19"/>
          <w:sz w:val="22"/>
        </w:rPr>
        <w:t> </w:t>
      </w:r>
      <w:r>
        <w:rPr>
          <w:sz w:val="22"/>
        </w:rPr>
        <w:t>M.</w:t>
      </w:r>
      <w:r>
        <w:rPr>
          <w:spacing w:val="-19"/>
          <w:sz w:val="22"/>
        </w:rPr>
        <w:t> </w:t>
      </w:r>
      <w:r>
        <w:rPr>
          <w:sz w:val="22"/>
        </w:rPr>
        <w:t>(1995).</w:t>
      </w:r>
      <w:r>
        <w:rPr>
          <w:spacing w:val="-19"/>
          <w:sz w:val="22"/>
        </w:rPr>
        <w:t> </w:t>
      </w:r>
      <w:r>
        <w:rPr>
          <w:sz w:val="22"/>
        </w:rPr>
        <w:t>“The</w:t>
      </w:r>
      <w:r>
        <w:rPr>
          <w:spacing w:val="-19"/>
          <w:sz w:val="22"/>
        </w:rPr>
        <w:t> </w:t>
      </w:r>
      <w:r>
        <w:rPr>
          <w:sz w:val="22"/>
        </w:rPr>
        <w:t>Structure</w:t>
      </w:r>
      <w:r>
        <w:rPr>
          <w:spacing w:val="-19"/>
          <w:sz w:val="22"/>
        </w:rPr>
        <w:t> </w:t>
      </w:r>
      <w:r>
        <w:rPr>
          <w:sz w:val="22"/>
        </w:rPr>
        <w:t>of</w:t>
      </w:r>
      <w:r>
        <w:rPr>
          <w:spacing w:val="-19"/>
          <w:sz w:val="22"/>
        </w:rPr>
        <w:t> </w:t>
      </w:r>
      <w:r>
        <w:rPr>
          <w:sz w:val="22"/>
        </w:rPr>
        <w:t>Psychological</w:t>
      </w:r>
      <w:r>
        <w:rPr>
          <w:spacing w:val="-19"/>
          <w:sz w:val="22"/>
        </w:rPr>
        <w:t> </w:t>
      </w:r>
      <w:r>
        <w:rPr>
          <w:spacing w:val="-3"/>
          <w:sz w:val="22"/>
        </w:rPr>
        <w:t>Well-Being</w:t>
      </w:r>
      <w:r>
        <w:rPr>
          <w:spacing w:val="-19"/>
          <w:sz w:val="22"/>
        </w:rPr>
        <w:t> </w:t>
      </w:r>
      <w:r>
        <w:rPr>
          <w:spacing w:val="-3"/>
          <w:sz w:val="22"/>
        </w:rPr>
        <w:t>Re- </w:t>
      </w:r>
      <w:r>
        <w:rPr>
          <w:w w:val="90"/>
          <w:sz w:val="22"/>
        </w:rPr>
        <w:t>visited”. En </w:t>
      </w:r>
      <w:r>
        <w:rPr>
          <w:rFonts w:ascii="Times New Roman" w:hAnsi="Times New Roman"/>
          <w:i/>
          <w:w w:val="90"/>
          <w:sz w:val="22"/>
        </w:rPr>
        <w:t>Journal of Personalitty and Social Psychology</w:t>
      </w:r>
      <w:r>
        <w:rPr>
          <w:w w:val="90"/>
          <w:sz w:val="22"/>
        </w:rPr>
        <w:t>, 69, pp.</w:t>
      </w:r>
      <w:r>
        <w:rPr>
          <w:spacing w:val="-3"/>
          <w:w w:val="90"/>
          <w:sz w:val="22"/>
        </w:rPr>
        <w:t> </w:t>
      </w:r>
      <w:r>
        <w:rPr>
          <w:w w:val="90"/>
          <w:sz w:val="22"/>
        </w:rPr>
        <w:t>719-727.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ind w:left="114"/>
        <w:rPr>
          <w:sz w:val="20"/>
        </w:rPr>
      </w:pPr>
      <w:r>
        <w:rPr>
          <w:sz w:val="20"/>
        </w:rPr>
        <w:pict>
          <v:group style="width:398.25pt;height:46.35pt;mso-position-horizontal-relative:char;mso-position-vertical-relative:line" coordorigin="0,0" coordsize="7965,927">
            <v:rect style="position:absolute;left:0;top:0;width:7965;height:927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"/>
      </w:pPr>
    </w:p>
    <w:p>
      <w:pPr>
        <w:pStyle w:val="Heading1"/>
        <w:spacing w:before="39"/>
        <w:rPr>
          <w:sz w:val="35"/>
        </w:rPr>
      </w:pPr>
      <w:r>
        <w:rPr/>
        <w:pict>
          <v:shape style="position:absolute;margin-left:68.492996pt;margin-top:-57.495304pt;width:340.4pt;height:32.85pt;mso-position-horizontal-relative:page;mso-position-vertical-relative:paragraph;z-index:-265528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spacing w:before="169"/>
                    <w:ind w:left="2589" w:right="0" w:firstLine="0"/>
                    <w:jc w:val="left"/>
                    <w:rPr>
                      <w:rFonts w:ascii="Times New Roman" w:hAnsi="Times New Roman"/>
                      <w:i/>
                      <w:sz w:val="20"/>
                    </w:rPr>
                  </w:pPr>
                  <w:r>
                    <w:rPr>
                      <w:rFonts w:ascii="Times New Roman" w:hAnsi="Times New Roman"/>
                      <w:i/>
                      <w:w w:val="90"/>
                      <w:sz w:val="20"/>
                    </w:rPr>
                    <w:t>Esttudio</w:t>
                  </w:r>
                  <w:r>
                    <w:rPr>
                      <w:rFonts w:ascii="Times New Roman" w:hAnsi="Times New Roman"/>
                      <w:i/>
                      <w:spacing w:val="-17"/>
                      <w:w w:val="90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0"/>
                      <w:sz w:val="20"/>
                    </w:rPr>
                    <w:t>comparattivo</w:t>
                  </w:r>
                  <w:r>
                    <w:rPr>
                      <w:rFonts w:ascii="Times New Roman" w:hAnsi="Times New Roman"/>
                      <w:i/>
                      <w:spacing w:val="-17"/>
                      <w:w w:val="90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0"/>
                      <w:sz w:val="20"/>
                    </w:rPr>
                    <w:t>en</w:t>
                  </w:r>
                  <w:r>
                    <w:rPr>
                      <w:rFonts w:ascii="Times New Roman" w:hAnsi="Times New Roman"/>
                      <w:i/>
                      <w:spacing w:val="-17"/>
                      <w:w w:val="90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0"/>
                      <w:sz w:val="20"/>
                    </w:rPr>
                    <w:t>ttorno</w:t>
                  </w:r>
                  <w:r>
                    <w:rPr>
                      <w:rFonts w:ascii="Times New Roman" w:hAnsi="Times New Roman"/>
                      <w:i/>
                      <w:spacing w:val="-17"/>
                      <w:w w:val="90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0"/>
                      <w:sz w:val="20"/>
                    </w:rPr>
                    <w:t>a</w:t>
                  </w:r>
                  <w:r>
                    <w:rPr>
                      <w:rFonts w:ascii="Times New Roman" w:hAnsi="Times New Roman"/>
                      <w:i/>
                      <w:spacing w:val="-17"/>
                      <w:w w:val="90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0"/>
                      <w:sz w:val="20"/>
                    </w:rPr>
                    <w:t>la</w:t>
                  </w:r>
                  <w:r>
                    <w:rPr>
                      <w:rFonts w:ascii="Times New Roman" w:hAnsi="Times New Roman"/>
                      <w:i/>
                      <w:spacing w:val="-17"/>
                      <w:w w:val="90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0"/>
                      <w:sz w:val="20"/>
                    </w:rPr>
                    <w:t>resiliencia</w:t>
                  </w:r>
                  <w:r>
                    <w:rPr>
                      <w:rFonts w:ascii="Times New Roman" w:hAnsi="Times New Roman"/>
                      <w:i/>
                      <w:spacing w:val="-17"/>
                      <w:w w:val="90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0"/>
                      <w:sz w:val="20"/>
                    </w:rPr>
                    <w:t>en</w:t>
                  </w:r>
                  <w:r>
                    <w:rPr>
                      <w:rFonts w:ascii="Times New Roman" w:hAnsi="Times New Roman"/>
                      <w:i/>
                      <w:spacing w:val="-17"/>
                      <w:w w:val="90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0"/>
                      <w:sz w:val="20"/>
                    </w:rPr>
                    <w:t>niños…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9.701pt;margin-top:-60.609303pt;width:398.25pt;height:46.35pt;mso-position-horizontal-relative:page;mso-position-vertical-relative:paragraph;z-index:-265504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5"/>
                    <w:rPr>
                      <w:sz w:val="19"/>
                    </w:rPr>
                  </w:pPr>
                </w:p>
                <w:p>
                  <w:pPr>
                    <w:spacing w:before="0"/>
                    <w:ind w:left="0" w:right="516" w:firstLine="0"/>
                    <w:jc w:val="right"/>
                    <w:rPr>
                      <w:sz w:val="20"/>
                    </w:rPr>
                  </w:pPr>
                  <w:r>
                    <w:rPr>
                      <w:w w:val="85"/>
                      <w:sz w:val="20"/>
                    </w:rPr>
                    <w:t>105</w:t>
                  </w:r>
                </w:p>
              </w:txbxContent>
            </v:textbox>
            <w10:wrap type="none"/>
          </v:shape>
        </w:pict>
      </w:r>
      <w:bookmarkStart w:name="6. CAPITULO 6" w:id="9"/>
      <w:bookmarkEnd w:id="9"/>
      <w:r>
        <w:rPr/>
      </w:r>
      <w:r>
        <w:rPr>
          <w:w w:val="115"/>
          <w:sz w:val="35"/>
        </w:rPr>
        <w:t>C</w:t>
      </w:r>
      <w:r>
        <w:rPr>
          <w:spacing w:val="-1"/>
          <w:w w:val="123"/>
        </w:rPr>
        <w:t>a</w:t>
      </w:r>
      <w:r>
        <w:rPr>
          <w:spacing w:val="-1"/>
          <w:w w:val="98"/>
        </w:rPr>
        <w:t>p</w:t>
      </w:r>
      <w:r>
        <w:rPr>
          <w:spacing w:val="-1"/>
          <w:w w:val="128"/>
        </w:rPr>
        <w:t>í</w:t>
      </w:r>
      <w:r>
        <w:rPr>
          <w:spacing w:val="-1"/>
          <w:w w:val="189"/>
        </w:rPr>
        <w:t>t</w:t>
      </w:r>
      <w:r>
        <w:rPr>
          <w:w w:val="134"/>
        </w:rPr>
        <w:t>u</w:t>
      </w:r>
      <w:r>
        <w:rPr>
          <w:w w:val="217"/>
        </w:rPr>
        <w:t>l</w:t>
      </w:r>
      <w:r>
        <w:rPr>
          <w:w w:val="140"/>
        </w:rPr>
        <w:t>o</w:t>
      </w:r>
      <w:r>
        <w:rPr>
          <w:spacing w:val="26"/>
        </w:rPr>
        <w:t> </w:t>
      </w:r>
      <w:r>
        <w:rPr>
          <w:w w:val="90"/>
          <w:sz w:val="35"/>
        </w:rPr>
        <w:t>6</w:t>
      </w:r>
    </w:p>
    <w:p>
      <w:pPr>
        <w:spacing w:line="408" w:lineRule="exact" w:before="269"/>
        <w:ind w:left="522" w:right="679" w:firstLine="0"/>
        <w:jc w:val="center"/>
        <w:rPr>
          <w:sz w:val="28"/>
        </w:rPr>
      </w:pPr>
      <w:r>
        <w:rPr>
          <w:w w:val="135"/>
          <w:sz w:val="35"/>
        </w:rPr>
        <w:t>E</w:t>
      </w:r>
      <w:r>
        <w:rPr>
          <w:w w:val="135"/>
          <w:sz w:val="28"/>
        </w:rPr>
        <w:t>studio Comparativo En torno</w:t>
      </w:r>
    </w:p>
    <w:p>
      <w:pPr>
        <w:spacing w:line="249" w:lineRule="auto" w:before="0"/>
        <w:ind w:left="645" w:right="803" w:firstLine="0"/>
        <w:jc w:val="center"/>
        <w:rPr>
          <w:sz w:val="28"/>
        </w:rPr>
      </w:pPr>
      <w:r>
        <w:rPr>
          <w:w w:val="123"/>
          <w:sz w:val="28"/>
        </w:rPr>
        <w:t>a</w:t>
      </w:r>
      <w:r>
        <w:rPr>
          <w:spacing w:val="26"/>
          <w:sz w:val="28"/>
        </w:rPr>
        <w:t> </w:t>
      </w:r>
      <w:r>
        <w:rPr>
          <w:spacing w:val="9"/>
          <w:w w:val="217"/>
          <w:sz w:val="28"/>
        </w:rPr>
        <w:t>l</w:t>
      </w:r>
      <w:r>
        <w:rPr>
          <w:w w:val="123"/>
          <w:sz w:val="28"/>
        </w:rPr>
        <w:t>a</w:t>
      </w:r>
      <w:r>
        <w:rPr>
          <w:spacing w:val="25"/>
          <w:sz w:val="28"/>
        </w:rPr>
        <w:t> </w:t>
      </w:r>
      <w:r>
        <w:rPr>
          <w:spacing w:val="-1"/>
          <w:w w:val="155"/>
          <w:sz w:val="28"/>
        </w:rPr>
        <w:t>r</w:t>
      </w:r>
      <w:r>
        <w:rPr>
          <w:spacing w:val="-1"/>
          <w:w w:val="101"/>
          <w:sz w:val="28"/>
        </w:rPr>
        <w:t>E</w:t>
      </w:r>
      <w:r>
        <w:rPr>
          <w:spacing w:val="-1"/>
          <w:w w:val="114"/>
          <w:sz w:val="28"/>
        </w:rPr>
        <w:t>s</w:t>
      </w:r>
      <w:r>
        <w:rPr>
          <w:spacing w:val="-1"/>
          <w:w w:val="128"/>
          <w:sz w:val="28"/>
        </w:rPr>
        <w:t>i</w:t>
      </w:r>
      <w:r>
        <w:rPr>
          <w:w w:val="217"/>
          <w:sz w:val="28"/>
        </w:rPr>
        <w:t>l</w:t>
      </w:r>
      <w:r>
        <w:rPr>
          <w:spacing w:val="-1"/>
          <w:w w:val="128"/>
          <w:sz w:val="28"/>
        </w:rPr>
        <w:t>i</w:t>
      </w:r>
      <w:r>
        <w:rPr>
          <w:spacing w:val="-1"/>
          <w:w w:val="101"/>
          <w:sz w:val="28"/>
        </w:rPr>
        <w:t>E</w:t>
      </w:r>
      <w:r>
        <w:rPr>
          <w:w w:val="133"/>
          <w:sz w:val="28"/>
        </w:rPr>
        <w:t>n</w:t>
      </w:r>
      <w:r>
        <w:rPr>
          <w:w w:val="115"/>
          <w:sz w:val="28"/>
        </w:rPr>
        <w:t>C</w:t>
      </w:r>
      <w:r>
        <w:rPr>
          <w:spacing w:val="-1"/>
          <w:w w:val="128"/>
          <w:sz w:val="28"/>
        </w:rPr>
        <w:t>i</w:t>
      </w:r>
      <w:r>
        <w:rPr>
          <w:w w:val="123"/>
          <w:sz w:val="28"/>
        </w:rPr>
        <w:t>a</w:t>
      </w:r>
      <w:r>
        <w:rPr>
          <w:spacing w:val="26"/>
          <w:sz w:val="28"/>
        </w:rPr>
        <w:t> </w:t>
      </w:r>
      <w:r>
        <w:rPr>
          <w:spacing w:val="-1"/>
          <w:w w:val="101"/>
          <w:sz w:val="28"/>
        </w:rPr>
        <w:t>E</w:t>
      </w:r>
      <w:r>
        <w:rPr>
          <w:w w:val="133"/>
          <w:sz w:val="28"/>
        </w:rPr>
        <w:t>n</w:t>
      </w:r>
      <w:r>
        <w:rPr>
          <w:spacing w:val="26"/>
          <w:sz w:val="28"/>
        </w:rPr>
        <w:t> </w:t>
      </w:r>
      <w:r>
        <w:rPr>
          <w:w w:val="133"/>
          <w:sz w:val="28"/>
        </w:rPr>
        <w:t>n</w:t>
      </w:r>
      <w:r>
        <w:rPr>
          <w:spacing w:val="-1"/>
          <w:w w:val="128"/>
          <w:sz w:val="28"/>
        </w:rPr>
        <w:t>i</w:t>
      </w:r>
      <w:r>
        <w:rPr>
          <w:w w:val="133"/>
          <w:sz w:val="28"/>
        </w:rPr>
        <w:t>ñ</w:t>
      </w:r>
      <w:r>
        <w:rPr>
          <w:w w:val="140"/>
          <w:sz w:val="28"/>
        </w:rPr>
        <w:t>o</w:t>
      </w:r>
      <w:r>
        <w:rPr>
          <w:w w:val="114"/>
          <w:sz w:val="28"/>
        </w:rPr>
        <w:t>s</w:t>
      </w:r>
      <w:r>
        <w:rPr>
          <w:spacing w:val="25"/>
          <w:sz w:val="28"/>
        </w:rPr>
        <w:t> </w:t>
      </w:r>
      <w:r>
        <w:rPr>
          <w:w w:val="117"/>
          <w:sz w:val="28"/>
        </w:rPr>
        <w:t>y</w:t>
      </w:r>
      <w:r>
        <w:rPr>
          <w:spacing w:val="26"/>
          <w:sz w:val="28"/>
        </w:rPr>
        <w:t> </w:t>
      </w:r>
      <w:r>
        <w:rPr>
          <w:spacing w:val="-1"/>
          <w:w w:val="148"/>
          <w:sz w:val="28"/>
        </w:rPr>
        <w:t>j</w:t>
      </w:r>
      <w:r>
        <w:rPr>
          <w:w w:val="140"/>
          <w:sz w:val="28"/>
        </w:rPr>
        <w:t>ó</w:t>
      </w:r>
      <w:r>
        <w:rPr>
          <w:w w:val="118"/>
          <w:sz w:val="28"/>
        </w:rPr>
        <w:t>v</w:t>
      </w:r>
      <w:r>
        <w:rPr>
          <w:spacing w:val="-1"/>
          <w:w w:val="101"/>
          <w:sz w:val="28"/>
        </w:rPr>
        <w:t>E</w:t>
      </w:r>
      <w:r>
        <w:rPr>
          <w:w w:val="133"/>
          <w:sz w:val="28"/>
        </w:rPr>
        <w:t>n</w:t>
      </w:r>
      <w:r>
        <w:rPr>
          <w:spacing w:val="-1"/>
          <w:w w:val="101"/>
          <w:sz w:val="28"/>
        </w:rPr>
        <w:t>E</w:t>
      </w:r>
      <w:r>
        <w:rPr>
          <w:w w:val="114"/>
          <w:sz w:val="28"/>
        </w:rPr>
        <w:t>s</w:t>
      </w:r>
      <w:r>
        <w:rPr>
          <w:spacing w:val="26"/>
          <w:sz w:val="28"/>
        </w:rPr>
        <w:t> </w:t>
      </w:r>
      <w:r>
        <w:rPr>
          <w:w w:val="115"/>
          <w:sz w:val="28"/>
        </w:rPr>
        <w:t>C</w:t>
      </w:r>
      <w:r>
        <w:rPr>
          <w:w w:val="141"/>
          <w:sz w:val="28"/>
        </w:rPr>
        <w:t>h</w:t>
      </w:r>
      <w:r>
        <w:rPr>
          <w:spacing w:val="-1"/>
          <w:w w:val="128"/>
          <w:sz w:val="28"/>
        </w:rPr>
        <w:t>i</w:t>
      </w:r>
      <w:r>
        <w:rPr>
          <w:w w:val="217"/>
          <w:sz w:val="28"/>
        </w:rPr>
        <w:t>l</w:t>
      </w:r>
      <w:r>
        <w:rPr>
          <w:spacing w:val="-1"/>
          <w:w w:val="101"/>
          <w:sz w:val="28"/>
        </w:rPr>
        <w:t>E</w:t>
      </w:r>
      <w:r>
        <w:rPr>
          <w:w w:val="133"/>
          <w:sz w:val="28"/>
        </w:rPr>
        <w:t>n</w:t>
      </w:r>
      <w:r>
        <w:rPr>
          <w:w w:val="140"/>
          <w:sz w:val="28"/>
        </w:rPr>
        <w:t>o</w:t>
      </w:r>
      <w:r>
        <w:rPr>
          <w:w w:val="114"/>
          <w:sz w:val="28"/>
        </w:rPr>
        <w:t>s </w:t>
      </w:r>
      <w:r>
        <w:rPr>
          <w:w w:val="117"/>
          <w:sz w:val="28"/>
        </w:rPr>
        <w:t>y</w:t>
      </w:r>
      <w:r>
        <w:rPr>
          <w:spacing w:val="26"/>
          <w:sz w:val="28"/>
        </w:rPr>
        <w:t> </w:t>
      </w:r>
      <w:r>
        <w:rPr>
          <w:spacing w:val="-1"/>
          <w:w w:val="101"/>
          <w:sz w:val="28"/>
        </w:rPr>
        <w:t>E</w:t>
      </w:r>
      <w:r>
        <w:rPr>
          <w:spacing w:val="-1"/>
          <w:w w:val="114"/>
          <w:sz w:val="28"/>
        </w:rPr>
        <w:t>s</w:t>
      </w:r>
      <w:r>
        <w:rPr>
          <w:spacing w:val="-17"/>
          <w:w w:val="98"/>
          <w:sz w:val="28"/>
        </w:rPr>
        <w:t>p</w:t>
      </w:r>
      <w:r>
        <w:rPr>
          <w:spacing w:val="-1"/>
          <w:w w:val="123"/>
          <w:sz w:val="28"/>
        </w:rPr>
        <w:t>a</w:t>
      </w:r>
      <w:r>
        <w:rPr>
          <w:w w:val="133"/>
          <w:sz w:val="28"/>
        </w:rPr>
        <w:t>ñ</w:t>
      </w:r>
      <w:r>
        <w:rPr>
          <w:w w:val="140"/>
          <w:sz w:val="28"/>
        </w:rPr>
        <w:t>o</w:t>
      </w:r>
      <w:r>
        <w:rPr>
          <w:w w:val="217"/>
          <w:sz w:val="28"/>
        </w:rPr>
        <w:t>l</w:t>
      </w:r>
      <w:r>
        <w:rPr>
          <w:spacing w:val="-1"/>
          <w:w w:val="101"/>
          <w:sz w:val="28"/>
        </w:rPr>
        <w:t>E</w:t>
      </w:r>
      <w:r>
        <w:rPr>
          <w:w w:val="114"/>
          <w:sz w:val="28"/>
        </w:rPr>
        <w:t>s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8"/>
        </w:rPr>
      </w:pPr>
    </w:p>
    <w:p>
      <w:pPr>
        <w:pStyle w:val="Heading2"/>
        <w:spacing w:line="254" w:lineRule="auto" w:before="59"/>
        <w:ind w:left="2765" w:right="2590" w:hanging="234"/>
      </w:pPr>
      <w:r>
        <w:rPr>
          <w:i/>
          <w:w w:val="95"/>
        </w:rPr>
        <w:t>Eugenio Saavedra Guajardo </w:t>
      </w:r>
      <w:r>
        <w:rPr>
          <w:w w:val="90"/>
        </w:rPr>
        <w:t>Jorge Álvarez Miranda*</w:t>
      </w:r>
    </w:p>
    <w:p>
      <w:pPr>
        <w:pStyle w:val="BodyText"/>
        <w:rPr>
          <w:rFonts w:ascii="Times New Roman"/>
          <w:i/>
          <w:sz w:val="28"/>
        </w:rPr>
      </w:pPr>
    </w:p>
    <w:p>
      <w:pPr>
        <w:pStyle w:val="BodyText"/>
        <w:rPr>
          <w:rFonts w:ascii="Times New Roman"/>
          <w:i/>
          <w:sz w:val="28"/>
        </w:rPr>
      </w:pPr>
    </w:p>
    <w:p>
      <w:pPr>
        <w:pStyle w:val="BodyText"/>
        <w:spacing w:before="6"/>
        <w:rPr>
          <w:rFonts w:ascii="Times New Roman"/>
          <w:i/>
          <w:sz w:val="34"/>
        </w:rPr>
      </w:pPr>
    </w:p>
    <w:p>
      <w:pPr>
        <w:spacing w:before="0"/>
        <w:ind w:left="473" w:right="0" w:firstLine="0"/>
        <w:jc w:val="both"/>
        <w:rPr>
          <w:sz w:val="17"/>
        </w:rPr>
      </w:pPr>
      <w:r>
        <w:rPr>
          <w:w w:val="140"/>
          <w:sz w:val="22"/>
        </w:rPr>
        <w:t>i</w:t>
      </w:r>
      <w:r>
        <w:rPr>
          <w:w w:val="140"/>
          <w:sz w:val="17"/>
        </w:rPr>
        <w:t>ntroduCCión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473" w:right="631" w:firstLine="374"/>
        <w:jc w:val="right"/>
      </w:pPr>
      <w:r>
        <w:rPr/>
        <w:pict>
          <v:shape style="position:absolute;margin-left:77.692902pt;margin-top:-1.527273pt;width:19.05pt;height:32.35pt;mso-position-horizontal-relative:page;mso-position-vertical-relative:paragraph;z-index:-265480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w w:val="110"/>
                      <w:sz w:val="64"/>
                    </w:rPr>
                    <w:t>L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spacing w:val="-4"/>
          <w:w w:val="95"/>
        </w:rPr>
        <w:t>resiliencia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entendemos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capacidad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humana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universal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so-</w:t>
      </w:r>
      <w:r>
        <w:rPr>
          <w:w w:val="90"/>
        </w:rPr>
        <w:t> </w:t>
      </w:r>
      <w:r>
        <w:rPr>
          <w:spacing w:val="-4"/>
        </w:rPr>
        <w:t>breponerse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>
          <w:spacing w:val="-3"/>
        </w:rPr>
        <w:t>adversidades</w:t>
      </w:r>
      <w:r>
        <w:rPr>
          <w:spacing w:val="-18"/>
        </w:rPr>
        <w:t> </w:t>
      </w:r>
      <w:r>
        <w:rPr/>
        <w:t>e</w:t>
      </w:r>
      <w:r>
        <w:rPr>
          <w:spacing w:val="-18"/>
        </w:rPr>
        <w:t> </w:t>
      </w:r>
      <w:r>
        <w:rPr>
          <w:spacing w:val="-3"/>
        </w:rPr>
        <w:t>incluso</w:t>
      </w:r>
      <w:r>
        <w:rPr>
          <w:spacing w:val="-18"/>
        </w:rPr>
        <w:t> </w:t>
      </w:r>
      <w:r>
        <w:rPr/>
        <w:t>ser</w:t>
      </w:r>
      <w:r>
        <w:rPr>
          <w:spacing w:val="-18"/>
        </w:rPr>
        <w:t> </w:t>
      </w:r>
      <w:r>
        <w:rPr>
          <w:spacing w:val="-3"/>
        </w:rPr>
        <w:t>transformado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>
          <w:spacing w:val="-3"/>
        </w:rPr>
        <w:t>ellas.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>
          <w:spacing w:val="-4"/>
        </w:rPr>
        <w:t>pro-</w:t>
      </w:r>
      <w:r>
        <w:rPr>
          <w:w w:val="90"/>
        </w:rPr>
        <w:t> </w:t>
      </w:r>
      <w:r>
        <w:rPr>
          <w:spacing w:val="-3"/>
        </w:rPr>
        <w:t>piamente</w:t>
      </w:r>
      <w:r>
        <w:rPr>
          <w:spacing w:val="-25"/>
        </w:rPr>
        <w:t> </w:t>
      </w:r>
      <w:r>
        <w:rPr>
          <w:spacing w:val="-3"/>
        </w:rPr>
        <w:t>humana,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>
          <w:spacing w:val="-3"/>
        </w:rPr>
        <w:t>animales</w:t>
      </w:r>
      <w:r>
        <w:rPr>
          <w:spacing w:val="-25"/>
        </w:rPr>
        <w:t> </w:t>
      </w:r>
      <w:r>
        <w:rPr/>
        <w:t>ni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>
          <w:spacing w:val="-3"/>
        </w:rPr>
        <w:t>insectos.</w:t>
      </w:r>
      <w:r>
        <w:rPr>
          <w:spacing w:val="-25"/>
        </w:rPr>
        <w:t> </w:t>
      </w:r>
      <w:r>
        <w:rPr>
          <w:spacing w:val="-3"/>
        </w:rPr>
        <w:t>Involucra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>
          <w:spacing w:val="-3"/>
        </w:rPr>
        <w:t>espíritu,</w:t>
      </w:r>
      <w:r>
        <w:rPr>
          <w:spacing w:val="-25"/>
        </w:rPr>
        <w:t> </w:t>
      </w:r>
      <w:r>
        <w:rPr/>
        <w:t>los</w:t>
      </w:r>
      <w:r>
        <w:rPr>
          <w:w w:val="80"/>
        </w:rPr>
        <w:t> </w:t>
      </w:r>
      <w:r>
        <w:rPr>
          <w:spacing w:val="-3"/>
        </w:rPr>
        <w:t>sentimientos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>
          <w:spacing w:val="-3"/>
        </w:rPr>
        <w:t>cogniciones.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-3"/>
        </w:rPr>
        <w:t>resiliencia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>
          <w:spacing w:val="-3"/>
        </w:rPr>
        <w:t>capacidad,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>
          <w:spacing w:val="-3"/>
        </w:rPr>
        <w:t>magia,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un</w:t>
      </w:r>
      <w:r>
        <w:rPr>
          <w:w w:val="96"/>
        </w:rPr>
        <w:t> </w:t>
      </w:r>
      <w:r>
        <w:rPr>
          <w:spacing w:val="-3"/>
          <w:w w:val="95"/>
        </w:rPr>
        <w:t>milagro</w:t>
      </w:r>
      <w:r>
        <w:rPr>
          <w:spacing w:val="-16"/>
          <w:w w:val="95"/>
        </w:rPr>
        <w:t> </w:t>
      </w:r>
      <w:r>
        <w:rPr>
          <w:w w:val="95"/>
        </w:rPr>
        <w:t>ni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algo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sucede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grupo</w:t>
      </w:r>
      <w:r>
        <w:rPr>
          <w:spacing w:val="-16"/>
          <w:w w:val="95"/>
        </w:rPr>
        <w:t> </w:t>
      </w:r>
      <w:r>
        <w:rPr>
          <w:w w:val="95"/>
        </w:rPr>
        <w:t>selecto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personas.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parte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proceso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3"/>
          <w:w w:val="95"/>
        </w:rPr>
        <w:t> </w:t>
      </w:r>
      <w:r>
        <w:rPr>
          <w:spacing w:val="-3"/>
          <w:w w:val="95"/>
        </w:rPr>
        <w:t>desarrollo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puede</w:t>
      </w:r>
      <w:r>
        <w:rPr>
          <w:spacing w:val="-7"/>
          <w:w w:val="95"/>
        </w:rPr>
        <w:t> </w:t>
      </w:r>
      <w:r>
        <w:rPr>
          <w:w w:val="95"/>
        </w:rPr>
        <w:t>ser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promovido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desde</w:t>
      </w:r>
      <w:r>
        <w:rPr>
          <w:spacing w:val="-7"/>
          <w:w w:val="95"/>
        </w:rPr>
        <w:t> </w:t>
      </w:r>
      <w:r>
        <w:rPr>
          <w:w w:val="95"/>
        </w:rPr>
        <w:t>muy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temprana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edad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(Grotberg,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2003).</w:t>
      </w:r>
      <w:r>
        <w:rPr>
          <w:spacing w:val="-2"/>
          <w:w w:val="90"/>
        </w:rPr>
        <w:t> </w:t>
      </w:r>
      <w:r>
        <w:rPr/>
        <w:t>En</w:t>
      </w:r>
      <w:r>
        <w:rPr>
          <w:spacing w:val="-22"/>
        </w:rPr>
        <w:t> </w:t>
      </w:r>
      <w:r>
        <w:rPr/>
        <w:t>esta</w:t>
      </w:r>
      <w:r>
        <w:rPr>
          <w:spacing w:val="-22"/>
        </w:rPr>
        <w:t> </w:t>
      </w:r>
      <w:r>
        <w:rPr/>
        <w:t>dirección</w:t>
      </w:r>
      <w:r>
        <w:rPr>
          <w:spacing w:val="-22"/>
        </w:rPr>
        <w:t> </w:t>
      </w:r>
      <w:r>
        <w:rPr/>
        <w:t>nos</w:t>
      </w:r>
      <w:r>
        <w:rPr>
          <w:spacing w:val="-22"/>
        </w:rPr>
        <w:t> </w:t>
      </w:r>
      <w:r>
        <w:rPr/>
        <w:t>planteamos,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/>
        <w:t>trabajo,</w:t>
      </w:r>
      <w:r>
        <w:rPr>
          <w:spacing w:val="-22"/>
        </w:rPr>
        <w:t> </w:t>
      </w:r>
      <w:r>
        <w:rPr/>
        <w:t>describir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comparar</w:t>
      </w:r>
      <w:r>
        <w:rPr>
          <w:spacing w:val="-22"/>
        </w:rPr>
        <w:t> </w:t>
      </w:r>
      <w:r>
        <w:rPr/>
        <w:t>los</w:t>
      </w:r>
      <w:r>
        <w:rPr>
          <w:spacing w:val="-1"/>
          <w:w w:val="89"/>
        </w:rPr>
        <w:t> </w:t>
      </w:r>
      <w:r>
        <w:rPr>
          <w:w w:val="95"/>
        </w:rPr>
        <w:t>perfiles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resiliencia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muestra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niños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jóvenes</w:t>
      </w:r>
      <w:r>
        <w:rPr>
          <w:spacing w:val="-13"/>
          <w:w w:val="95"/>
        </w:rPr>
        <w:t> </w:t>
      </w:r>
      <w:r>
        <w:rPr>
          <w:w w:val="95"/>
        </w:rPr>
        <w:t>chilenos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españoles,</w:t>
      </w:r>
      <w:r>
        <w:rPr>
          <w:spacing w:val="-12"/>
          <w:w w:val="95"/>
        </w:rPr>
        <w:t> </w:t>
      </w:r>
      <w:r>
        <w:rPr>
          <w:w w:val="95"/>
        </w:rPr>
        <w:t>de</w:t>
      </w:r>
    </w:p>
    <w:p>
      <w:pPr>
        <w:pStyle w:val="BodyText"/>
        <w:spacing w:line="257" w:lineRule="exact"/>
        <w:ind w:left="473"/>
        <w:jc w:val="both"/>
      </w:pPr>
      <w:r>
        <w:rPr/>
        <w:t>ambos sexos, evaluados a través de la escala </w:t>
      </w:r>
      <w:r>
        <w:rPr>
          <w:sz w:val="17"/>
        </w:rPr>
        <w:t>sv</w:t>
      </w:r>
      <w:r>
        <w:rPr/>
        <w:t>-</w:t>
      </w:r>
      <w:r>
        <w:rPr>
          <w:sz w:val="17"/>
        </w:rPr>
        <w:t>rEs </w:t>
      </w:r>
      <w:r>
        <w:rPr/>
        <w:t>y la escala </w:t>
      </w:r>
      <w:r>
        <w:rPr>
          <w:sz w:val="17"/>
        </w:rPr>
        <w:t>ErE</w:t>
      </w:r>
      <w:r>
        <w:rPr/>
        <w:t>.</w:t>
      </w:r>
    </w:p>
    <w:p>
      <w:pPr>
        <w:pStyle w:val="BodyText"/>
        <w:spacing w:before="1"/>
      </w:pPr>
    </w:p>
    <w:p>
      <w:pPr>
        <w:spacing w:before="0"/>
        <w:ind w:left="473" w:right="0" w:firstLine="0"/>
        <w:jc w:val="both"/>
        <w:rPr>
          <w:sz w:val="17"/>
        </w:rPr>
      </w:pPr>
      <w:r>
        <w:rPr>
          <w:w w:val="114"/>
          <w:sz w:val="22"/>
        </w:rPr>
        <w:t>C</w:t>
      </w:r>
      <w:r>
        <w:rPr>
          <w:w w:val="145"/>
          <w:sz w:val="17"/>
        </w:rPr>
        <w:t>o</w:t>
      </w:r>
      <w:r>
        <w:rPr>
          <w:w w:val="136"/>
          <w:sz w:val="17"/>
        </w:rPr>
        <w:t>n</w:t>
      </w:r>
      <w:r>
        <w:rPr>
          <w:w w:val="118"/>
          <w:sz w:val="17"/>
        </w:rPr>
        <w:t>C</w:t>
      </w:r>
      <w:r>
        <w:rPr>
          <w:spacing w:val="-1"/>
          <w:w w:val="104"/>
          <w:sz w:val="17"/>
        </w:rPr>
        <w:t>E</w:t>
      </w:r>
      <w:r>
        <w:rPr>
          <w:spacing w:val="-1"/>
          <w:w w:val="101"/>
          <w:sz w:val="17"/>
        </w:rPr>
        <w:t>p</w:t>
      </w:r>
      <w:r>
        <w:rPr>
          <w:spacing w:val="-1"/>
          <w:w w:val="195"/>
          <w:sz w:val="17"/>
        </w:rPr>
        <w:t>t</w:t>
      </w:r>
      <w:r>
        <w:rPr>
          <w:w w:val="145"/>
          <w:sz w:val="17"/>
        </w:rPr>
        <w:t>o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w w:val="104"/>
          <w:sz w:val="17"/>
        </w:rPr>
        <w:t>E</w:t>
      </w:r>
      <w:r>
        <w:rPr>
          <w:spacing w:val="17"/>
          <w:sz w:val="17"/>
        </w:rPr>
        <w:t> </w:t>
      </w:r>
      <w:r>
        <w:rPr>
          <w:spacing w:val="-1"/>
          <w:w w:val="159"/>
          <w:sz w:val="17"/>
        </w:rPr>
        <w:t>r</w:t>
      </w:r>
      <w:r>
        <w:rPr>
          <w:spacing w:val="-1"/>
          <w:w w:val="104"/>
          <w:sz w:val="17"/>
        </w:rPr>
        <w:t>E</w:t>
      </w:r>
      <w:r>
        <w:rPr>
          <w:w w:val="117"/>
          <w:sz w:val="17"/>
        </w:rPr>
        <w:t>s</w:t>
      </w:r>
      <w:r>
        <w:rPr>
          <w:w w:val="132"/>
          <w:sz w:val="17"/>
        </w:rPr>
        <w:t>i</w:t>
      </w:r>
      <w:r>
        <w:rPr>
          <w:w w:val="224"/>
          <w:sz w:val="17"/>
        </w:rPr>
        <w:t>l</w:t>
      </w:r>
      <w:r>
        <w:rPr>
          <w:w w:val="132"/>
          <w:sz w:val="17"/>
        </w:rPr>
        <w:t>i</w:t>
      </w:r>
      <w:r>
        <w:rPr>
          <w:spacing w:val="-1"/>
          <w:w w:val="104"/>
          <w:sz w:val="17"/>
        </w:rPr>
        <w:t>E</w:t>
      </w:r>
      <w:r>
        <w:rPr>
          <w:w w:val="136"/>
          <w:sz w:val="17"/>
        </w:rPr>
        <w:t>n</w:t>
      </w:r>
      <w:r>
        <w:rPr>
          <w:w w:val="118"/>
          <w:sz w:val="17"/>
        </w:rPr>
        <w:t>C</w:t>
      </w:r>
      <w:r>
        <w:rPr>
          <w:w w:val="132"/>
          <w:sz w:val="17"/>
        </w:rPr>
        <w:t>i</w:t>
      </w:r>
      <w:r>
        <w:rPr>
          <w:w w:val="127"/>
          <w:sz w:val="17"/>
        </w:rPr>
        <w:t>a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473" w:right="631"/>
        <w:jc w:val="both"/>
      </w:pP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capacidad</w:t>
      </w:r>
      <w:r>
        <w:rPr>
          <w:spacing w:val="-10"/>
          <w:w w:val="95"/>
        </w:rPr>
        <w:t> </w:t>
      </w:r>
      <w:r>
        <w:rPr>
          <w:w w:val="95"/>
        </w:rPr>
        <w:t>universal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todo</w:t>
      </w:r>
      <w:r>
        <w:rPr>
          <w:spacing w:val="-10"/>
          <w:w w:val="95"/>
        </w:rPr>
        <w:t> </w:t>
      </w:r>
      <w:r>
        <w:rPr>
          <w:w w:val="95"/>
        </w:rPr>
        <w:t>ser</w:t>
      </w:r>
      <w:r>
        <w:rPr>
          <w:spacing w:val="-10"/>
          <w:w w:val="95"/>
        </w:rPr>
        <w:t> </w:t>
      </w:r>
      <w:r>
        <w:rPr>
          <w:w w:val="95"/>
        </w:rPr>
        <w:t>humano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resistir</w:t>
      </w:r>
      <w:r>
        <w:rPr>
          <w:spacing w:val="-10"/>
          <w:w w:val="95"/>
        </w:rPr>
        <w:t> </w:t>
      </w:r>
      <w:r>
        <w:rPr>
          <w:w w:val="95"/>
        </w:rPr>
        <w:t>ante</w:t>
      </w:r>
      <w:r>
        <w:rPr>
          <w:spacing w:val="-10"/>
          <w:w w:val="95"/>
        </w:rPr>
        <w:t> </w:t>
      </w:r>
      <w:r>
        <w:rPr>
          <w:w w:val="95"/>
        </w:rPr>
        <w:t>condiciones</w:t>
      </w:r>
      <w:r>
        <w:rPr>
          <w:spacing w:val="-11"/>
          <w:w w:val="95"/>
        </w:rPr>
        <w:t> </w:t>
      </w:r>
      <w:r>
        <w:rPr>
          <w:w w:val="95"/>
        </w:rPr>
        <w:t>adver- sas y recuperarse, desarrollando paulatinamente respuestas orientadas hacia la construcción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ajuste</w:t>
      </w:r>
      <w:r>
        <w:rPr>
          <w:spacing w:val="-10"/>
          <w:w w:val="95"/>
        </w:rPr>
        <w:t> </w:t>
      </w:r>
      <w:r>
        <w:rPr>
          <w:w w:val="95"/>
        </w:rPr>
        <w:t>psicosocial</w:t>
      </w:r>
      <w:r>
        <w:rPr>
          <w:spacing w:val="-10"/>
          <w:w w:val="95"/>
        </w:rPr>
        <w:t> </w:t>
      </w:r>
      <w:r>
        <w:rPr>
          <w:w w:val="95"/>
        </w:rPr>
        <w:t>positivo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entorno,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pesar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existencia simultánea de dolor y conflicto intrapsíquico (Saavedra, 2011b).Los autores ha- cen</w:t>
      </w:r>
      <w:r>
        <w:rPr>
          <w:spacing w:val="-5"/>
          <w:w w:val="95"/>
        </w:rPr>
        <w:t> </w:t>
      </w:r>
      <w:r>
        <w:rPr>
          <w:w w:val="95"/>
        </w:rPr>
        <w:t>referencia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resiliencia</w:t>
      </w:r>
      <w:r>
        <w:rPr>
          <w:spacing w:val="-4"/>
          <w:w w:val="95"/>
        </w:rPr>
        <w:t> </w:t>
      </w:r>
      <w:r>
        <w:rPr>
          <w:w w:val="95"/>
        </w:rPr>
        <w:t>es</w:t>
      </w:r>
      <w:r>
        <w:rPr>
          <w:spacing w:val="-4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competencia</w:t>
      </w:r>
      <w:r>
        <w:rPr>
          <w:spacing w:val="-5"/>
          <w:w w:val="95"/>
        </w:rPr>
        <w:t> </w:t>
      </w:r>
      <w:r>
        <w:rPr>
          <w:w w:val="95"/>
        </w:rPr>
        <w:t>universal,</w:t>
      </w:r>
      <w:r>
        <w:rPr>
          <w:spacing w:val="-5"/>
          <w:w w:val="95"/>
        </w:rPr>
        <w:t> </w:t>
      </w:r>
      <w:r>
        <w:rPr>
          <w:w w:val="95"/>
        </w:rPr>
        <w:t>lo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nos</w:t>
      </w:r>
      <w:r>
        <w:rPr>
          <w:spacing w:val="-4"/>
          <w:w w:val="95"/>
        </w:rPr>
        <w:t> </w:t>
      </w:r>
      <w:r>
        <w:rPr>
          <w:w w:val="95"/>
        </w:rPr>
        <w:t>lleva </w:t>
      </w:r>
      <w:r>
        <w:rPr/>
        <w:t>a</w:t>
      </w:r>
      <w:r>
        <w:rPr>
          <w:spacing w:val="-24"/>
        </w:rPr>
        <w:t> </w:t>
      </w:r>
      <w:r>
        <w:rPr/>
        <w:t>formular</w:t>
      </w:r>
      <w:r>
        <w:rPr>
          <w:spacing w:val="-25"/>
        </w:rPr>
        <w:t> </w:t>
      </w:r>
      <w:r>
        <w:rPr/>
        <w:t>que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capacidad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todos</w:t>
      </w:r>
      <w:r>
        <w:rPr>
          <w:spacing w:val="-24"/>
        </w:rPr>
        <w:t> </w:t>
      </w:r>
      <w:r>
        <w:rPr/>
        <w:t>tenemos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potencia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activa </w:t>
      </w:r>
      <w:r>
        <w:rPr>
          <w:w w:val="95"/>
        </w:rPr>
        <w:t>bajo</w:t>
      </w:r>
      <w:r>
        <w:rPr>
          <w:spacing w:val="-16"/>
          <w:w w:val="95"/>
        </w:rPr>
        <w:t> </w:t>
      </w:r>
      <w:r>
        <w:rPr>
          <w:w w:val="95"/>
        </w:rPr>
        <w:t>determinadas</w:t>
      </w:r>
      <w:r>
        <w:rPr>
          <w:spacing w:val="-16"/>
          <w:w w:val="95"/>
        </w:rPr>
        <w:t> </w:t>
      </w:r>
      <w:r>
        <w:rPr>
          <w:w w:val="95"/>
        </w:rPr>
        <w:t>circunstancias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adversidad.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todo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expuesto,</w:t>
      </w:r>
      <w:r>
        <w:rPr>
          <w:spacing w:val="-16"/>
          <w:w w:val="95"/>
        </w:rPr>
        <w:t> </w:t>
      </w:r>
      <w:r>
        <w:rPr>
          <w:w w:val="95"/>
        </w:rPr>
        <w:t>compren- demos que la resiliencia es una capacidad que abarca el desarrollo de </w:t>
      </w:r>
      <w:r>
        <w:rPr>
          <w:spacing w:val="18"/>
          <w:w w:val="95"/>
        </w:rPr>
        <w:t> </w:t>
      </w:r>
      <w:r>
        <w:rPr>
          <w:w w:val="95"/>
        </w:rPr>
        <w:t>aspectos</w:t>
      </w:r>
    </w:p>
    <w:p>
      <w:pPr>
        <w:pStyle w:val="BodyText"/>
        <w:spacing w:before="7"/>
        <w:rPr>
          <w:sz w:val="21"/>
        </w:rPr>
      </w:pPr>
    </w:p>
    <w:p>
      <w:pPr>
        <w:spacing w:before="0"/>
        <w:ind w:left="757" w:right="1823" w:firstLine="0"/>
        <w:jc w:val="left"/>
        <w:rPr>
          <w:sz w:val="17"/>
        </w:rPr>
      </w:pPr>
      <w:r>
        <w:rPr>
          <w:sz w:val="17"/>
        </w:rPr>
        <w:t>* Universidad Católica Del Maule-Chile.</w:t>
      </w:r>
    </w:p>
    <w:p>
      <w:pPr>
        <w:spacing w:after="0"/>
        <w:jc w:val="left"/>
        <w:rPr>
          <w:sz w:val="17"/>
        </w:rPr>
        <w:sectPr>
          <w:headerReference w:type="default" r:id="rId80"/>
          <w:pgSz w:w="10200" w:h="13600"/>
          <w:pgMar w:header="0" w:footer="0" w:top="620" w:bottom="280" w:left="108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/>
      </w:pPr>
      <w:r>
        <w:rPr>
          <w:w w:val="95"/>
        </w:rPr>
        <w:t>cognitivos,</w:t>
      </w:r>
      <w:r>
        <w:rPr>
          <w:spacing w:val="-15"/>
          <w:w w:val="95"/>
        </w:rPr>
        <w:t> </w:t>
      </w:r>
      <w:r>
        <w:rPr>
          <w:w w:val="95"/>
        </w:rPr>
        <w:t>emocionales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socioculturales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ser</w:t>
      </w:r>
      <w:r>
        <w:rPr>
          <w:spacing w:val="-15"/>
          <w:w w:val="95"/>
        </w:rPr>
        <w:t> </w:t>
      </w:r>
      <w:r>
        <w:rPr>
          <w:w w:val="95"/>
        </w:rPr>
        <w:t>humano,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respuesta</w:t>
      </w:r>
      <w:r>
        <w:rPr>
          <w:spacing w:val="-15"/>
          <w:w w:val="95"/>
        </w:rPr>
        <w:t> </w:t>
      </w:r>
      <w:r>
        <w:rPr>
          <w:w w:val="95"/>
        </w:rPr>
        <w:t>positi- va</w:t>
      </w:r>
      <w:r>
        <w:rPr>
          <w:spacing w:val="-12"/>
          <w:w w:val="95"/>
        </w:rPr>
        <w:t> </w:t>
      </w:r>
      <w:r>
        <w:rPr>
          <w:w w:val="95"/>
        </w:rPr>
        <w:t>ante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adversidad.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4"/>
          <w:w w:val="95"/>
        </w:rPr>
        <w:t>Para </w:t>
      </w:r>
      <w:r>
        <w:rPr>
          <w:w w:val="95"/>
        </w:rPr>
        <w:t>nuestro estudio optamos por la definición de resiliencia como la capaci- 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enfrentar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adversidad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proyectarse</w:t>
      </w:r>
      <w:r>
        <w:rPr>
          <w:spacing w:val="-14"/>
          <w:w w:val="95"/>
        </w:rPr>
        <w:t> </w:t>
      </w:r>
      <w:r>
        <w:rPr>
          <w:w w:val="95"/>
        </w:rPr>
        <w:t>(Kotliarenco,</w:t>
      </w:r>
      <w:r>
        <w:rPr>
          <w:spacing w:val="-14"/>
          <w:w w:val="95"/>
        </w:rPr>
        <w:t> </w:t>
      </w:r>
      <w:r>
        <w:rPr>
          <w:w w:val="95"/>
        </w:rPr>
        <w:t>1997).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capacidad tiene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naturaleza</w:t>
      </w:r>
      <w:r>
        <w:rPr>
          <w:spacing w:val="-16"/>
          <w:w w:val="95"/>
        </w:rPr>
        <w:t> </w:t>
      </w:r>
      <w:r>
        <w:rPr>
          <w:w w:val="95"/>
        </w:rPr>
        <w:t>dinámica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puede</w:t>
      </w:r>
      <w:r>
        <w:rPr>
          <w:spacing w:val="-17"/>
          <w:w w:val="95"/>
        </w:rPr>
        <w:t> </w:t>
      </w:r>
      <w:r>
        <w:rPr>
          <w:w w:val="95"/>
        </w:rPr>
        <w:t>variar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través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tiempo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circunstan- </w:t>
      </w:r>
      <w:r>
        <w:rPr/>
        <w:t>cias,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puede</w:t>
      </w:r>
      <w:r>
        <w:rPr>
          <w:spacing w:val="-28"/>
        </w:rPr>
        <w:t> </w:t>
      </w:r>
      <w:r>
        <w:rPr/>
        <w:t>hablar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/>
        <w:t>precisamente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“estar</w:t>
      </w:r>
      <w:r>
        <w:rPr>
          <w:spacing w:val="-28"/>
        </w:rPr>
        <w:t> </w:t>
      </w:r>
      <w:r>
        <w:rPr/>
        <w:t>resiliente”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/>
        <w:t>que </w:t>
      </w:r>
      <w:r>
        <w:rPr>
          <w:w w:val="95"/>
        </w:rPr>
        <w:t>“ser</w:t>
      </w:r>
      <w:r>
        <w:rPr>
          <w:spacing w:val="-26"/>
          <w:w w:val="95"/>
        </w:rPr>
        <w:t> </w:t>
      </w:r>
      <w:r>
        <w:rPr>
          <w:w w:val="95"/>
        </w:rPr>
        <w:t>resiliente”.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left"/>
        <w:rPr>
          <w:sz w:val="17"/>
        </w:rPr>
      </w:pPr>
      <w:r>
        <w:rPr>
          <w:w w:val="130"/>
          <w:sz w:val="22"/>
        </w:rPr>
        <w:t>d</w:t>
      </w:r>
      <w:r>
        <w:rPr>
          <w:w w:val="130"/>
          <w:sz w:val="17"/>
        </w:rPr>
        <w:t>EfiniCión dE riEsgo</w:t>
      </w:r>
    </w:p>
    <w:p>
      <w:pPr>
        <w:pStyle w:val="BodyText"/>
        <w:spacing w:before="1"/>
      </w:pPr>
    </w:p>
    <w:p>
      <w:pPr>
        <w:pStyle w:val="BodyText"/>
        <w:spacing w:line="242" w:lineRule="auto" w:before="1"/>
        <w:ind w:left="133" w:right="131"/>
        <w:jc w:val="right"/>
      </w:pPr>
      <w:r>
        <w:rPr>
          <w:w w:val="95"/>
        </w:rPr>
        <w:t>Al hablar de riesgo se alude específicamente a un número de</w:t>
      </w:r>
      <w:r>
        <w:rPr>
          <w:spacing w:val="6"/>
          <w:w w:val="95"/>
        </w:rPr>
        <w:t> </w:t>
      </w:r>
      <w:r>
        <w:rPr>
          <w:w w:val="95"/>
        </w:rPr>
        <w:t>factores</w:t>
      </w:r>
      <w:r>
        <w:rPr>
          <w:spacing w:val="4"/>
          <w:w w:val="95"/>
        </w:rPr>
        <w:t> </w:t>
      </w:r>
      <w:r>
        <w:rPr>
          <w:w w:val="95"/>
        </w:rPr>
        <w:t>adversos</w:t>
      </w:r>
      <w:r>
        <w:rPr>
          <w:spacing w:val="-1"/>
          <w:w w:val="89"/>
        </w:rPr>
        <w:t> </w:t>
      </w:r>
      <w:r>
        <w:rPr>
          <w:w w:val="95"/>
        </w:rPr>
        <w:t>para el sujeto. La pobreza, las desavenencias familiares, la violencia, el</w:t>
      </w:r>
      <w:r>
        <w:rPr>
          <w:spacing w:val="-28"/>
          <w:w w:val="95"/>
        </w:rPr>
        <w:t> </w:t>
      </w:r>
      <w:r>
        <w:rPr>
          <w:w w:val="95"/>
        </w:rPr>
        <w:t>abuso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1"/>
          <w:w w:val="95"/>
        </w:rPr>
        <w:t> </w:t>
      </w:r>
      <w:r>
        <w:rPr>
          <w:w w:val="95"/>
        </w:rPr>
        <w:t>sustancias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enfermedades</w:t>
      </w:r>
      <w:r>
        <w:rPr>
          <w:spacing w:val="-17"/>
          <w:w w:val="95"/>
        </w:rPr>
        <w:t> </w:t>
      </w:r>
      <w:r>
        <w:rPr>
          <w:w w:val="95"/>
        </w:rPr>
        <w:t>están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factores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riesgo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nombrados.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esta</w:t>
      </w:r>
      <w:r>
        <w:rPr>
          <w:spacing w:val="-5"/>
          <w:w w:val="95"/>
        </w:rPr>
        <w:t> </w:t>
      </w:r>
      <w:r>
        <w:rPr>
          <w:w w:val="95"/>
        </w:rPr>
        <w:t>manera,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pueden</w:t>
      </w:r>
      <w:r>
        <w:rPr>
          <w:spacing w:val="-5"/>
          <w:w w:val="95"/>
        </w:rPr>
        <w:t> </w:t>
      </w:r>
      <w:r>
        <w:rPr>
          <w:w w:val="95"/>
        </w:rPr>
        <w:t>identificar</w:t>
      </w:r>
      <w:r>
        <w:rPr>
          <w:spacing w:val="-4"/>
          <w:w w:val="95"/>
        </w:rPr>
        <w:t> </w:t>
      </w:r>
      <w:r>
        <w:rPr>
          <w:w w:val="95"/>
        </w:rPr>
        <w:t>factores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riesgo</w:t>
      </w:r>
      <w:r>
        <w:rPr>
          <w:spacing w:val="-5"/>
          <w:w w:val="95"/>
        </w:rPr>
        <w:t> </w:t>
      </w:r>
      <w:r>
        <w:rPr>
          <w:w w:val="95"/>
        </w:rPr>
        <w:t>biológicos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factores </w:t>
      </w:r>
      <w:r>
        <w:rPr/>
        <w:t>de</w:t>
      </w:r>
      <w:r>
        <w:rPr>
          <w:spacing w:val="-14"/>
        </w:rPr>
        <w:t> </w:t>
      </w:r>
      <w:r>
        <w:rPr/>
        <w:t>riesgo</w:t>
      </w:r>
      <w:r>
        <w:rPr>
          <w:spacing w:val="-14"/>
        </w:rPr>
        <w:t> </w:t>
      </w:r>
      <w:r>
        <w:rPr/>
        <w:t>medioambientales,</w:t>
      </w:r>
      <w:r>
        <w:rPr>
          <w:spacing w:val="-14"/>
        </w:rPr>
        <w:t> </w:t>
      </w:r>
      <w:r>
        <w:rPr/>
        <w:t>aunque</w:t>
      </w:r>
      <w:r>
        <w:rPr>
          <w:spacing w:val="-14"/>
        </w:rPr>
        <w:t> </w:t>
      </w:r>
      <w:r>
        <w:rPr/>
        <w:t>debemos</w:t>
      </w:r>
      <w:r>
        <w:rPr>
          <w:spacing w:val="-14"/>
        </w:rPr>
        <w:t> </w:t>
      </w:r>
      <w:r>
        <w:rPr>
          <w:spacing w:val="-5"/>
        </w:rPr>
        <w:t>agregar,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/>
        <w:t>sabemos,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la </w:t>
      </w:r>
      <w:r>
        <w:rPr>
          <w:w w:val="95"/>
        </w:rPr>
        <w:t>biología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ambiente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9"/>
          <w:w w:val="95"/>
        </w:rPr>
        <w:t> </w:t>
      </w:r>
      <w:r>
        <w:rPr>
          <w:w w:val="95"/>
        </w:rPr>
        <w:t>son</w:t>
      </w:r>
      <w:r>
        <w:rPr>
          <w:spacing w:val="-9"/>
          <w:w w:val="95"/>
        </w:rPr>
        <w:t> </w:t>
      </w:r>
      <w:r>
        <w:rPr>
          <w:w w:val="95"/>
        </w:rPr>
        <w:t>aspectos</w:t>
      </w:r>
      <w:r>
        <w:rPr>
          <w:spacing w:val="-9"/>
          <w:w w:val="95"/>
        </w:rPr>
        <w:t> </w:t>
      </w:r>
      <w:r>
        <w:rPr>
          <w:w w:val="95"/>
        </w:rPr>
        <w:t>completamente</w:t>
      </w:r>
      <w:r>
        <w:rPr>
          <w:spacing w:val="-9"/>
          <w:w w:val="95"/>
        </w:rPr>
        <w:t> </w:t>
      </w:r>
      <w:r>
        <w:rPr>
          <w:w w:val="95"/>
        </w:rPr>
        <w:t>independientes.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3"/>
          <w:w w:val="95"/>
        </w:rPr>
        <w:t>Entre </w:t>
      </w:r>
      <w:r>
        <w:rPr>
          <w:w w:val="95"/>
        </w:rPr>
        <w:t>los factores de riesgo biológico se pueden mencionar los defectos con- </w:t>
      </w:r>
      <w:r>
        <w:rPr/>
        <w:t>génitos,</w:t>
      </w:r>
      <w:r>
        <w:rPr>
          <w:spacing w:val="-13"/>
        </w:rPr>
        <w:t> </w:t>
      </w:r>
      <w:r>
        <w:rPr/>
        <w:t>el</w:t>
      </w:r>
      <w:r>
        <w:rPr>
          <w:spacing w:val="-12"/>
        </w:rPr>
        <w:t> </w:t>
      </w:r>
      <w:r>
        <w:rPr/>
        <w:t>bajo</w:t>
      </w:r>
      <w:r>
        <w:rPr>
          <w:spacing w:val="-12"/>
        </w:rPr>
        <w:t> </w:t>
      </w:r>
      <w:r>
        <w:rPr/>
        <w:t>peso</w:t>
      </w:r>
      <w:r>
        <w:rPr>
          <w:spacing w:val="-12"/>
        </w:rPr>
        <w:t> </w:t>
      </w:r>
      <w:r>
        <w:rPr/>
        <w:t>al</w:t>
      </w:r>
      <w:r>
        <w:rPr>
          <w:spacing w:val="-12"/>
        </w:rPr>
        <w:t> </w:t>
      </w:r>
      <w:r>
        <w:rPr>
          <w:spacing w:val="-5"/>
        </w:rPr>
        <w:t>nacer,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falta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cuidado</w:t>
      </w:r>
      <w:r>
        <w:rPr>
          <w:spacing w:val="-12"/>
        </w:rPr>
        <w:t> </w:t>
      </w:r>
      <w:r>
        <w:rPr/>
        <w:t>médico</w:t>
      </w:r>
      <w:r>
        <w:rPr>
          <w:spacing w:val="-12"/>
        </w:rPr>
        <w:t> </w:t>
      </w:r>
      <w:r>
        <w:rPr/>
        <w:t>durante</w:t>
      </w:r>
      <w:r>
        <w:rPr>
          <w:spacing w:val="-11"/>
        </w:rPr>
        <w:t> </w:t>
      </w:r>
      <w:r>
        <w:rPr/>
        <w:t>el</w:t>
      </w:r>
      <w:r>
        <w:rPr>
          <w:spacing w:val="-12"/>
        </w:rPr>
        <w:t> </w:t>
      </w:r>
      <w:r>
        <w:rPr/>
        <w:t>embarazo, la</w:t>
      </w:r>
      <w:r>
        <w:rPr>
          <w:spacing w:val="-16"/>
        </w:rPr>
        <w:t> </w:t>
      </w:r>
      <w:r>
        <w:rPr/>
        <w:t>ingestión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sustancias</w:t>
      </w:r>
      <w:r>
        <w:rPr>
          <w:spacing w:val="-16"/>
        </w:rPr>
        <w:t> </w:t>
      </w:r>
      <w:r>
        <w:rPr/>
        <w:t>antes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nacimiento,</w:t>
      </w:r>
      <w:r>
        <w:rPr>
          <w:spacing w:val="-16"/>
        </w:rPr>
        <w:t> </w:t>
      </w:r>
      <w:r>
        <w:rPr/>
        <w:t>entre</w:t>
      </w:r>
      <w:r>
        <w:rPr>
          <w:spacing w:val="-16"/>
        </w:rPr>
        <w:t> </w:t>
      </w:r>
      <w:r>
        <w:rPr/>
        <w:t>otros.</w:t>
      </w:r>
      <w:r>
        <w:rPr>
          <w:spacing w:val="-16"/>
        </w:rPr>
        <w:t> </w:t>
      </w:r>
      <w:r>
        <w:rPr>
          <w:spacing w:val="-3"/>
        </w:rPr>
        <w:t>Entre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factores </w:t>
      </w:r>
      <w:r>
        <w:rPr>
          <w:w w:val="95"/>
        </w:rPr>
        <w:t>ambientales se encuentran la pobreza, discordia </w:t>
      </w:r>
      <w:r>
        <w:rPr>
          <w:spacing w:val="-3"/>
          <w:w w:val="95"/>
        </w:rPr>
        <w:t>familiar, </w:t>
      </w:r>
      <w:r>
        <w:rPr>
          <w:w w:val="95"/>
        </w:rPr>
        <w:t>violencia, numerosos hermanos,</w:t>
      </w:r>
      <w:r>
        <w:rPr>
          <w:spacing w:val="-10"/>
          <w:w w:val="95"/>
        </w:rPr>
        <w:t> </w:t>
      </w:r>
      <w:r>
        <w:rPr>
          <w:w w:val="95"/>
        </w:rPr>
        <w:t>enfermedades</w:t>
      </w:r>
      <w:r>
        <w:rPr>
          <w:spacing w:val="-10"/>
          <w:w w:val="95"/>
        </w:rPr>
        <w:t> </w:t>
      </w:r>
      <w:r>
        <w:rPr>
          <w:w w:val="95"/>
        </w:rPr>
        <w:t>mentales</w:t>
      </w:r>
      <w:r>
        <w:rPr>
          <w:spacing w:val="-10"/>
          <w:w w:val="95"/>
        </w:rPr>
        <w:t> </w:t>
      </w:r>
      <w:r>
        <w:rPr>
          <w:w w:val="95"/>
        </w:rPr>
        <w:t>presentes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familia,</w:t>
      </w:r>
      <w:r>
        <w:rPr>
          <w:spacing w:val="-11"/>
          <w:w w:val="95"/>
        </w:rPr>
        <w:t> </w:t>
      </w:r>
      <w:r>
        <w:rPr>
          <w:w w:val="95"/>
        </w:rPr>
        <w:t>baja</w:t>
      </w:r>
      <w:r>
        <w:rPr>
          <w:spacing w:val="-10"/>
          <w:w w:val="95"/>
        </w:rPr>
        <w:t> </w:t>
      </w:r>
      <w:r>
        <w:rPr>
          <w:w w:val="95"/>
        </w:rPr>
        <w:t>educación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 padres,</w:t>
      </w:r>
      <w:r>
        <w:rPr>
          <w:spacing w:val="-17"/>
          <w:w w:val="95"/>
        </w:rPr>
        <w:t> </w:t>
      </w:r>
      <w:r>
        <w:rPr>
          <w:w w:val="95"/>
        </w:rPr>
        <w:t>negligencia</w:t>
      </w:r>
      <w:r>
        <w:rPr>
          <w:spacing w:val="-16"/>
          <w:w w:val="95"/>
        </w:rPr>
        <w:t> </w:t>
      </w:r>
      <w:r>
        <w:rPr>
          <w:w w:val="95"/>
        </w:rPr>
        <w:t>paterna,</w:t>
      </w:r>
      <w:r>
        <w:rPr>
          <w:spacing w:val="-17"/>
          <w:w w:val="95"/>
        </w:rPr>
        <w:t> </w:t>
      </w:r>
      <w:r>
        <w:rPr>
          <w:w w:val="95"/>
        </w:rPr>
        <w:t>etcétera</w:t>
      </w:r>
      <w:r>
        <w:rPr>
          <w:spacing w:val="-17"/>
          <w:w w:val="95"/>
        </w:rPr>
        <w:t> </w:t>
      </w:r>
      <w:r>
        <w:rPr>
          <w:w w:val="95"/>
        </w:rPr>
        <w:t>(Saavedra,</w:t>
      </w:r>
      <w:r>
        <w:rPr>
          <w:spacing w:val="-17"/>
          <w:w w:val="95"/>
        </w:rPr>
        <w:t> </w:t>
      </w:r>
      <w:r>
        <w:rPr>
          <w:w w:val="95"/>
        </w:rPr>
        <w:t>2011b).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El</w:t>
      </w:r>
      <w:r>
        <w:rPr>
          <w:spacing w:val="-19"/>
        </w:rPr>
        <w:t> </w:t>
      </w:r>
      <w:r>
        <w:rPr/>
        <w:t>riesgo,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factores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riesgo,</w:t>
      </w:r>
      <w:r>
        <w:rPr>
          <w:spacing w:val="-19"/>
        </w:rPr>
        <w:t> </w:t>
      </w:r>
      <w:r>
        <w:rPr/>
        <w:t>supone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potencial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resultado</w:t>
      </w:r>
      <w:r>
        <w:rPr>
          <w:spacing w:val="-19"/>
        </w:rPr>
        <w:t> </w:t>
      </w:r>
      <w:r>
        <w:rPr/>
        <w:t>ne- gativo,</w:t>
      </w:r>
      <w:r>
        <w:rPr>
          <w:spacing w:val="-26"/>
        </w:rPr>
        <w:t> </w:t>
      </w:r>
      <w:r>
        <w:rPr/>
        <w:t>sin</w:t>
      </w:r>
      <w:r>
        <w:rPr>
          <w:spacing w:val="-25"/>
        </w:rPr>
        <w:t> </w:t>
      </w:r>
      <w:r>
        <w:rPr/>
        <w:t>embargo,</w:t>
      </w:r>
      <w:r>
        <w:rPr>
          <w:spacing w:val="-25"/>
        </w:rPr>
        <w:t> </w:t>
      </w:r>
      <w:r>
        <w:rPr/>
        <w:t>también</w:t>
      </w:r>
      <w:r>
        <w:rPr>
          <w:spacing w:val="-25"/>
        </w:rPr>
        <w:t> </w:t>
      </w:r>
      <w:r>
        <w:rPr/>
        <w:t>implica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ese</w:t>
      </w:r>
      <w:r>
        <w:rPr>
          <w:spacing w:val="-25"/>
        </w:rPr>
        <w:t> </w:t>
      </w:r>
      <w:r>
        <w:rPr/>
        <w:t>resultado</w:t>
      </w:r>
      <w:r>
        <w:rPr>
          <w:spacing w:val="-25"/>
        </w:rPr>
        <w:t> </w:t>
      </w:r>
      <w:r>
        <w:rPr/>
        <w:t>puede</w:t>
      </w:r>
      <w:r>
        <w:rPr>
          <w:spacing w:val="-25"/>
        </w:rPr>
        <w:t> </w:t>
      </w:r>
      <w:r>
        <w:rPr/>
        <w:t>evitarse.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este sentido</w:t>
      </w:r>
      <w:r>
        <w:rPr>
          <w:spacing w:val="-30"/>
        </w:rPr>
        <w:t> </w:t>
      </w:r>
      <w:r>
        <w:rPr/>
        <w:t>resulta</w:t>
      </w:r>
      <w:r>
        <w:rPr>
          <w:spacing w:val="-30"/>
        </w:rPr>
        <w:t> </w:t>
      </w:r>
      <w:r>
        <w:rPr/>
        <w:t>útil</w:t>
      </w:r>
      <w:r>
        <w:rPr>
          <w:spacing w:val="-30"/>
        </w:rPr>
        <w:t> </w:t>
      </w:r>
      <w:r>
        <w:rPr/>
        <w:t>identificar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dónde</w:t>
      </w:r>
      <w:r>
        <w:rPr>
          <w:spacing w:val="-30"/>
        </w:rPr>
        <w:t> </w:t>
      </w:r>
      <w:r>
        <w:rPr/>
        <w:t>proviene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factor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riesgo</w:t>
      </w:r>
      <w:r>
        <w:rPr>
          <w:spacing w:val="-30"/>
        </w:rPr>
        <w:t> </w:t>
      </w:r>
      <w:r>
        <w:rPr>
          <w:spacing w:val="-11"/>
        </w:rPr>
        <w:t>y,</w:t>
      </w:r>
      <w:r>
        <w:rPr>
          <w:spacing w:val="-30"/>
        </w:rPr>
        <w:t> </w:t>
      </w:r>
      <w:r>
        <w:rPr/>
        <w:t>así,</w:t>
      </w:r>
      <w:r>
        <w:rPr>
          <w:spacing w:val="-30"/>
        </w:rPr>
        <w:t> </w:t>
      </w:r>
      <w:r>
        <w:rPr/>
        <w:t>poder trabajar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torno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él.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De</w:t>
      </w:r>
      <w:r>
        <w:rPr>
          <w:spacing w:val="-19"/>
        </w:rPr>
        <w:t> </w:t>
      </w:r>
      <w:r>
        <w:rPr/>
        <w:t>acuerdo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esto,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pueden</w:t>
      </w:r>
      <w:r>
        <w:rPr>
          <w:spacing w:val="-19"/>
        </w:rPr>
        <w:t> </w:t>
      </w:r>
      <w:r>
        <w:rPr/>
        <w:t>destacar</w:t>
      </w:r>
      <w:r>
        <w:rPr>
          <w:spacing w:val="-19"/>
        </w:rPr>
        <w:t> </w:t>
      </w:r>
      <w:r>
        <w:rPr>
          <w:spacing w:val="-3"/>
        </w:rPr>
        <w:t>tres</w:t>
      </w:r>
      <w:r>
        <w:rPr>
          <w:spacing w:val="-19"/>
        </w:rPr>
        <w:t> </w:t>
      </w:r>
      <w:r>
        <w:rPr/>
        <w:t>vertientes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lugares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donde </w:t>
      </w:r>
      <w:r>
        <w:rPr>
          <w:w w:val="95"/>
        </w:rPr>
        <w:t>provienen</w:t>
      </w:r>
      <w:r>
        <w:rPr>
          <w:spacing w:val="-8"/>
          <w:w w:val="95"/>
        </w:rPr>
        <w:t> </w:t>
      </w:r>
      <w:r>
        <w:rPr>
          <w:w w:val="95"/>
        </w:rPr>
        <w:t>fundamentalmente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riesgos,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saber,</w:t>
      </w:r>
      <w:r>
        <w:rPr>
          <w:spacing w:val="-8"/>
          <w:w w:val="95"/>
        </w:rPr>
        <w:t> </w:t>
      </w:r>
      <w:r>
        <w:rPr>
          <w:w w:val="95"/>
        </w:rPr>
        <w:t>características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niño,</w:t>
      </w:r>
      <w:r>
        <w:rPr>
          <w:spacing w:val="-7"/>
          <w:w w:val="95"/>
        </w:rPr>
        <w:t> </w:t>
      </w:r>
      <w:r>
        <w:rPr>
          <w:w w:val="95"/>
        </w:rPr>
        <w:t>carac- terísticas</w:t>
      </w:r>
      <w:r>
        <w:rPr>
          <w:spacing w:val="-10"/>
          <w:w w:val="95"/>
        </w:rPr>
        <w:t> </w:t>
      </w:r>
      <w:r>
        <w:rPr>
          <w:w w:val="95"/>
        </w:rPr>
        <w:t>familiares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experiencias</w:t>
      </w:r>
      <w:r>
        <w:rPr>
          <w:spacing w:val="-11"/>
          <w:w w:val="95"/>
        </w:rPr>
        <w:t> </w:t>
      </w:r>
      <w:r>
        <w:rPr>
          <w:w w:val="95"/>
        </w:rPr>
        <w:t>familiares</w:t>
      </w:r>
      <w:r>
        <w:rPr>
          <w:spacing w:val="-10"/>
          <w:w w:val="95"/>
        </w:rPr>
        <w:t> </w:t>
      </w:r>
      <w:r>
        <w:rPr>
          <w:w w:val="95"/>
        </w:rPr>
        <w:t>(Saavedra,</w:t>
      </w:r>
      <w:r>
        <w:rPr>
          <w:spacing w:val="-10"/>
          <w:w w:val="95"/>
        </w:rPr>
        <w:t> </w:t>
      </w:r>
      <w:r>
        <w:rPr>
          <w:w w:val="95"/>
        </w:rPr>
        <w:t>2004),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w w:val="95"/>
        </w:rPr>
        <w:t>aprecia- mos en la siguiente</w:t>
      </w:r>
      <w:r>
        <w:rPr>
          <w:spacing w:val="-24"/>
          <w:w w:val="95"/>
        </w:rPr>
        <w:t> </w:t>
      </w:r>
      <w:r>
        <w:rPr>
          <w:w w:val="95"/>
        </w:rPr>
        <w:t>tabla:</w:t>
      </w:r>
    </w:p>
    <w:p>
      <w:pPr>
        <w:spacing w:after="0" w:line="242" w:lineRule="auto"/>
        <w:jc w:val="both"/>
        <w:sectPr>
          <w:headerReference w:type="even" r:id="rId81"/>
          <w:headerReference w:type="default" r:id="rId82"/>
          <w:pgSz w:w="10200" w:h="13600"/>
          <w:pgMar w:header="1138" w:footer="0" w:top="1380" w:bottom="280" w:left="1420" w:right="1420"/>
          <w:pgNumType w:start="106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Heading3"/>
        <w:spacing w:before="61"/>
      </w:pPr>
      <w:r>
        <w:rPr>
          <w:w w:val="90"/>
        </w:rPr>
        <w:t>Tabla 1</w:t>
      </w:r>
    </w:p>
    <w:p>
      <w:pPr>
        <w:spacing w:before="2"/>
        <w:ind w:left="240" w:right="240" w:firstLine="0"/>
        <w:jc w:val="center"/>
        <w:rPr>
          <w:b/>
          <w:sz w:val="22"/>
        </w:rPr>
      </w:pPr>
      <w:r>
        <w:rPr/>
        <w:pict>
          <v:group style="position:absolute;margin-left:77.442902pt;margin-top:17.384745pt;width:354.1pt;height:.5pt;mso-position-horizontal-relative:page;mso-position-vertical-relative:paragraph;z-index:3328;mso-wrap-distance-left:0;mso-wrap-distance-right:0" coordorigin="1549,348" coordsize="7082,10">
            <v:line style="position:absolute" from="1554,353" to="3669,353" stroked="true" strokeweight=".5pt" strokecolor="#000000"/>
            <v:line style="position:absolute" from="3669,353" to="6165,353" stroked="true" strokeweight=".5pt" strokecolor="#000000"/>
            <v:line style="position:absolute" from="6165,353" to="8625,353" stroked="true" strokeweight=".5pt" strokecolor="#000000"/>
            <w10:wrap type="topAndBottom"/>
          </v:group>
        </w:pict>
      </w:r>
      <w:r>
        <w:rPr>
          <w:b/>
          <w:w w:val="90"/>
          <w:sz w:val="22"/>
        </w:rPr>
        <w:t>Factores de riesgo psicosociales</w:t>
      </w:r>
    </w:p>
    <w:p>
      <w:pPr>
        <w:pStyle w:val="ListParagraph"/>
        <w:numPr>
          <w:ilvl w:val="1"/>
          <w:numId w:val="13"/>
        </w:numPr>
        <w:tabs>
          <w:tab w:pos="688" w:val="left" w:leader="none"/>
        </w:tabs>
        <w:spacing w:line="118" w:lineRule="exact" w:before="0" w:after="0"/>
        <w:ind w:left="687" w:right="0" w:hanging="166"/>
        <w:jc w:val="left"/>
        <w:rPr>
          <w:rFonts w:ascii="Times New Roman" w:hAnsi="Times New Roman"/>
          <w:i/>
          <w:sz w:val="17"/>
        </w:rPr>
      </w:pPr>
      <w:r>
        <w:rPr>
          <w:rFonts w:ascii="Times New Roman" w:hAnsi="Times New Roman"/>
          <w:i/>
          <w:spacing w:val="-3"/>
          <w:w w:val="90"/>
          <w:sz w:val="17"/>
        </w:rPr>
        <w:t>Facttores</w:t>
      </w:r>
      <w:r>
        <w:rPr>
          <w:rFonts w:ascii="Times New Roman" w:hAnsi="Times New Roman"/>
          <w:i/>
          <w:spacing w:val="-12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en</w:t>
      </w:r>
      <w:r>
        <w:rPr>
          <w:rFonts w:ascii="Times New Roman" w:hAnsi="Times New Roman"/>
          <w:i/>
          <w:spacing w:val="-12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el</w:t>
      </w:r>
      <w:r>
        <w:rPr>
          <w:rFonts w:ascii="Times New Roman" w:hAnsi="Times New Roman"/>
          <w:i/>
          <w:spacing w:val="-12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niño</w:t>
      </w:r>
    </w:p>
    <w:p>
      <w:pPr>
        <w:tabs>
          <w:tab w:pos="2628" w:val="left" w:leader="none"/>
          <w:tab w:pos="5170" w:val="left" w:leader="none"/>
        </w:tabs>
        <w:spacing w:line="282" w:lineRule="exact" w:before="0" w:after="15"/>
        <w:ind w:left="732" w:right="0" w:firstLine="0"/>
        <w:jc w:val="left"/>
        <w:rPr>
          <w:rFonts w:ascii="Times New Roman" w:hAnsi="Times New Roman"/>
          <w:i/>
          <w:sz w:val="17"/>
        </w:rPr>
      </w:pPr>
      <w:r>
        <w:rPr>
          <w:rFonts w:ascii="Times New Roman" w:hAnsi="Times New Roman"/>
          <w:i/>
          <w:w w:val="90"/>
          <w:position w:val="-10"/>
          <w:sz w:val="17"/>
        </w:rPr>
        <w:t>y/o</w:t>
      </w:r>
      <w:r>
        <w:rPr>
          <w:rFonts w:ascii="Times New Roman" w:hAnsi="Times New Roman"/>
          <w:i/>
          <w:spacing w:val="-15"/>
          <w:w w:val="90"/>
          <w:position w:val="-10"/>
          <w:sz w:val="17"/>
        </w:rPr>
        <w:t> </w:t>
      </w:r>
      <w:r>
        <w:rPr>
          <w:rFonts w:ascii="Times New Roman" w:hAnsi="Times New Roman"/>
          <w:i/>
          <w:w w:val="90"/>
          <w:position w:val="-10"/>
          <w:sz w:val="17"/>
        </w:rPr>
        <w:t>adolescentte</w:t>
        <w:tab/>
      </w:r>
      <w:r>
        <w:rPr>
          <w:rFonts w:ascii="Times New Roman" w:hAnsi="Times New Roman"/>
          <w:i/>
          <w:w w:val="90"/>
          <w:sz w:val="17"/>
        </w:rPr>
        <w:t>b.</w:t>
      </w:r>
      <w:r>
        <w:rPr>
          <w:rFonts w:ascii="Times New Roman" w:hAnsi="Times New Roman"/>
          <w:i/>
          <w:spacing w:val="-19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Caractterístticas</w:t>
      </w:r>
      <w:r>
        <w:rPr>
          <w:rFonts w:ascii="Times New Roman" w:hAnsi="Times New Roman"/>
          <w:i/>
          <w:spacing w:val="-19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familiares</w:t>
        <w:tab/>
        <w:t>c. Experiencias</w:t>
      </w:r>
      <w:r>
        <w:rPr>
          <w:rFonts w:ascii="Times New Roman" w:hAnsi="Times New Roman"/>
          <w:i/>
          <w:spacing w:val="6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familiares</w:t>
      </w:r>
    </w:p>
    <w:p>
      <w:pPr>
        <w:pStyle w:val="BodyText"/>
        <w:spacing w:line="20" w:lineRule="exact"/>
        <w:ind w:left="128"/>
        <w:rPr>
          <w:rFonts w:ascii="Times New Roman"/>
          <w:sz w:val="2"/>
        </w:rPr>
      </w:pPr>
      <w:r>
        <w:rPr>
          <w:rFonts w:ascii="Times New Roman"/>
          <w:sz w:val="2"/>
        </w:rPr>
        <w:pict>
          <v:group style="width:354.1pt;height:.5pt;mso-position-horizontal-relative:char;mso-position-vertical-relative:line" coordorigin="0,0" coordsize="7082,10">
            <v:line style="position:absolute" from="5,5" to="2120,5" stroked="true" strokeweight=".5pt" strokecolor="#000000"/>
            <v:line style="position:absolute" from="2120,5" to="4617,5" stroked="true" strokeweight=".5pt" strokecolor="#000000"/>
            <v:line style="position:absolute" from="4617,5" to="7077,5" stroked="true" strokeweight=".5pt" strokecolor="#000000"/>
          </v:group>
        </w:pict>
      </w:r>
      <w:r>
        <w:rPr>
          <w:rFonts w:ascii="Times New Roman"/>
          <w:sz w:val="2"/>
        </w:rPr>
      </w:r>
    </w:p>
    <w:p>
      <w:pPr>
        <w:spacing w:before="1"/>
        <w:ind w:left="190" w:right="0" w:firstLine="0"/>
        <w:jc w:val="left"/>
        <w:rPr>
          <w:sz w:val="17"/>
        </w:rPr>
      </w:pPr>
      <w:r>
        <w:rPr>
          <w:w w:val="95"/>
          <w:sz w:val="17"/>
        </w:rPr>
        <w:t>Efectos secundarios por</w:t>
      </w:r>
    </w:p>
    <w:p>
      <w:pPr>
        <w:spacing w:after="0"/>
        <w:jc w:val="left"/>
        <w:rPr>
          <w:sz w:val="17"/>
        </w:rPr>
        <w:sectPr>
          <w:pgSz w:w="10200" w:h="13600"/>
          <w:pgMar w:header="1138" w:footer="0" w:top="1380" w:bottom="280" w:left="1420" w:right="1420"/>
        </w:sectPr>
      </w:pPr>
    </w:p>
    <w:p>
      <w:pPr>
        <w:spacing w:line="264" w:lineRule="auto" w:before="20"/>
        <w:ind w:left="190" w:right="65" w:firstLine="0"/>
        <w:jc w:val="left"/>
        <w:rPr>
          <w:sz w:val="17"/>
        </w:rPr>
      </w:pPr>
      <w:r>
        <w:rPr>
          <w:sz w:val="17"/>
        </w:rPr>
        <w:t>alcohol y drogas en el proceso de nacimiento. </w:t>
      </w:r>
      <w:r>
        <w:rPr>
          <w:w w:val="95"/>
          <w:sz w:val="17"/>
        </w:rPr>
        <w:t>Complicaciones médicas </w:t>
      </w:r>
      <w:r>
        <w:rPr>
          <w:sz w:val="17"/>
        </w:rPr>
        <w:t>asociadas al nacimiento. Temperamento difícil. Temperamento tímido, pasivo.</w:t>
      </w:r>
    </w:p>
    <w:p>
      <w:pPr>
        <w:spacing w:before="0"/>
        <w:ind w:left="190" w:right="65" w:firstLine="0"/>
        <w:jc w:val="left"/>
        <w:rPr>
          <w:sz w:val="17"/>
        </w:rPr>
      </w:pPr>
      <w:r>
        <w:rPr>
          <w:w w:val="95"/>
          <w:sz w:val="17"/>
        </w:rPr>
        <w:t>Alteraciones neurológicas</w:t>
      </w:r>
    </w:p>
    <w:p>
      <w:pPr>
        <w:spacing w:line="264" w:lineRule="auto" w:before="20"/>
        <w:ind w:left="190" w:right="65" w:firstLine="0"/>
        <w:jc w:val="left"/>
        <w:rPr>
          <w:sz w:val="17"/>
        </w:rPr>
      </w:pPr>
      <w:r>
        <w:rPr>
          <w:sz w:val="14"/>
        </w:rPr>
        <w:t>Ci </w:t>
      </w:r>
      <w:r>
        <w:rPr>
          <w:sz w:val="17"/>
        </w:rPr>
        <w:t>menor a 80. Enfermedad crónica en el niño.</w:t>
      </w:r>
    </w:p>
    <w:p>
      <w:pPr>
        <w:spacing w:line="264" w:lineRule="auto" w:before="0"/>
        <w:ind w:left="190" w:right="104" w:firstLine="0"/>
        <w:jc w:val="left"/>
        <w:rPr>
          <w:sz w:val="17"/>
        </w:rPr>
      </w:pPr>
      <w:r>
        <w:rPr>
          <w:w w:val="95"/>
          <w:sz w:val="17"/>
        </w:rPr>
        <w:t>Desorden psiquiátrico en </w:t>
      </w:r>
      <w:r>
        <w:rPr>
          <w:sz w:val="17"/>
        </w:rPr>
        <w:t>el niño.</w:t>
      </w:r>
    </w:p>
    <w:p>
      <w:pPr>
        <w:spacing w:line="264" w:lineRule="auto" w:before="0"/>
        <w:ind w:left="190" w:right="0" w:firstLine="0"/>
        <w:jc w:val="left"/>
        <w:rPr>
          <w:sz w:val="17"/>
        </w:rPr>
      </w:pPr>
      <w:r>
        <w:rPr>
          <w:sz w:val="17"/>
        </w:rPr>
        <w:t>Abuso de sustancias. </w:t>
      </w:r>
      <w:r>
        <w:rPr>
          <w:w w:val="95"/>
          <w:sz w:val="17"/>
        </w:rPr>
        <w:t>Involucramiento en delitos.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spacing w:before="3"/>
        <w:rPr>
          <w:sz w:val="21"/>
        </w:rPr>
      </w:pPr>
    </w:p>
    <w:p>
      <w:pPr>
        <w:spacing w:line="264" w:lineRule="auto" w:before="0"/>
        <w:ind w:left="128" w:right="41" w:firstLine="0"/>
        <w:jc w:val="left"/>
        <w:rPr>
          <w:sz w:val="17"/>
        </w:rPr>
      </w:pPr>
      <w:r>
        <w:rPr>
          <w:spacing w:val="-3"/>
          <w:sz w:val="17"/>
        </w:rPr>
        <w:t>Pobreza </w:t>
      </w:r>
      <w:r>
        <w:rPr>
          <w:sz w:val="17"/>
        </w:rPr>
        <w:t>y marginalidad. </w:t>
      </w:r>
      <w:r>
        <w:rPr>
          <w:spacing w:val="-4"/>
          <w:sz w:val="17"/>
        </w:rPr>
        <w:t>Familia</w:t>
      </w:r>
      <w:r>
        <w:rPr>
          <w:spacing w:val="-14"/>
          <w:sz w:val="17"/>
        </w:rPr>
        <w:t> </w:t>
      </w:r>
      <w:r>
        <w:rPr>
          <w:sz w:val="17"/>
        </w:rPr>
        <w:t>numerosa,</w:t>
      </w:r>
      <w:r>
        <w:rPr>
          <w:spacing w:val="-14"/>
          <w:sz w:val="17"/>
        </w:rPr>
        <w:t> </w:t>
      </w:r>
      <w:r>
        <w:rPr>
          <w:sz w:val="17"/>
        </w:rPr>
        <w:t>cuatro</w:t>
      </w:r>
      <w:r>
        <w:rPr>
          <w:spacing w:val="-14"/>
          <w:sz w:val="17"/>
        </w:rPr>
        <w:t> </w:t>
      </w:r>
      <w:r>
        <w:rPr>
          <w:sz w:val="17"/>
        </w:rPr>
        <w:t>o</w:t>
      </w:r>
      <w:r>
        <w:rPr>
          <w:spacing w:val="-14"/>
          <w:sz w:val="17"/>
        </w:rPr>
        <w:t> </w:t>
      </w:r>
      <w:r>
        <w:rPr>
          <w:sz w:val="17"/>
        </w:rPr>
        <w:t>más hijos.</w:t>
      </w:r>
    </w:p>
    <w:p>
      <w:pPr>
        <w:spacing w:line="264" w:lineRule="auto" w:before="0"/>
        <w:ind w:left="128" w:right="41" w:firstLine="0"/>
        <w:jc w:val="left"/>
        <w:rPr>
          <w:sz w:val="17"/>
        </w:rPr>
      </w:pPr>
      <w:r>
        <w:rPr>
          <w:sz w:val="17"/>
        </w:rPr>
        <w:t>Nacimiento de hermanos a los dos años de edad del niño.</w:t>
      </w:r>
    </w:p>
    <w:p>
      <w:pPr>
        <w:spacing w:line="264" w:lineRule="auto" w:before="0"/>
        <w:ind w:left="128" w:right="41" w:firstLine="0"/>
        <w:jc w:val="left"/>
        <w:rPr>
          <w:sz w:val="17"/>
        </w:rPr>
      </w:pPr>
      <w:r>
        <w:rPr>
          <w:w w:val="95"/>
          <w:sz w:val="17"/>
        </w:rPr>
        <w:t>Padres con enfermedades </w:t>
      </w:r>
      <w:r>
        <w:rPr>
          <w:sz w:val="17"/>
        </w:rPr>
        <w:t>mentales.</w:t>
      </w:r>
    </w:p>
    <w:p>
      <w:pPr>
        <w:spacing w:line="264" w:lineRule="auto" w:before="0"/>
        <w:ind w:left="128" w:right="343" w:firstLine="0"/>
        <w:jc w:val="left"/>
        <w:rPr>
          <w:sz w:val="17"/>
        </w:rPr>
      </w:pPr>
      <w:r>
        <w:rPr>
          <w:sz w:val="17"/>
        </w:rPr>
        <w:t>Abuso de sustancias en los padres.</w:t>
      </w:r>
    </w:p>
    <w:p>
      <w:pPr>
        <w:spacing w:line="264" w:lineRule="auto" w:before="0"/>
        <w:ind w:left="128" w:right="-14" w:firstLine="0"/>
        <w:jc w:val="left"/>
        <w:rPr>
          <w:sz w:val="17"/>
        </w:rPr>
      </w:pPr>
      <w:r>
        <w:rPr>
          <w:sz w:val="17"/>
        </w:rPr>
        <w:t>Presencia</w:t>
      </w:r>
      <w:r>
        <w:rPr>
          <w:spacing w:val="-16"/>
          <w:sz w:val="17"/>
        </w:rPr>
        <w:t> </w:t>
      </w:r>
      <w:r>
        <w:rPr>
          <w:sz w:val="17"/>
        </w:rPr>
        <w:t>de</w:t>
      </w:r>
      <w:r>
        <w:rPr>
          <w:spacing w:val="-16"/>
          <w:sz w:val="17"/>
        </w:rPr>
        <w:t> </w:t>
      </w:r>
      <w:r>
        <w:rPr>
          <w:sz w:val="17"/>
        </w:rPr>
        <w:t>criminalidad</w:t>
      </w:r>
      <w:r>
        <w:rPr>
          <w:spacing w:val="-16"/>
          <w:sz w:val="17"/>
        </w:rPr>
        <w:t> </w:t>
      </w:r>
      <w:r>
        <w:rPr>
          <w:sz w:val="17"/>
        </w:rPr>
        <w:t>en</w:t>
      </w:r>
      <w:r>
        <w:rPr>
          <w:spacing w:val="-16"/>
          <w:sz w:val="17"/>
        </w:rPr>
        <w:t> </w:t>
      </w:r>
      <w:r>
        <w:rPr>
          <w:sz w:val="17"/>
        </w:rPr>
        <w:t>los padres.</w:t>
      </w:r>
    </w:p>
    <w:p>
      <w:pPr>
        <w:spacing w:line="264" w:lineRule="auto" w:before="20"/>
        <w:ind w:left="171" w:right="272" w:firstLine="0"/>
        <w:jc w:val="left"/>
        <w:rPr>
          <w:sz w:val="17"/>
        </w:rPr>
      </w:pPr>
      <w:r>
        <w:rPr/>
        <w:br w:type="column"/>
      </w:r>
      <w:r>
        <w:rPr>
          <w:sz w:val="17"/>
        </w:rPr>
        <w:t>Vínculo pobre con el niño, en el </w:t>
      </w:r>
      <w:r>
        <w:rPr>
          <w:w w:val="95"/>
          <w:sz w:val="17"/>
        </w:rPr>
        <w:t>contexto familiar.</w:t>
      </w:r>
    </w:p>
    <w:p>
      <w:pPr>
        <w:spacing w:line="264" w:lineRule="auto" w:before="0"/>
        <w:ind w:left="171" w:right="288" w:firstLine="0"/>
        <w:jc w:val="left"/>
        <w:rPr>
          <w:sz w:val="17"/>
        </w:rPr>
      </w:pPr>
      <w:r>
        <w:rPr>
          <w:sz w:val="17"/>
        </w:rPr>
        <w:t>Ausencia temporal o total por parte de la persona que provee cuidado.</w:t>
      </w:r>
    </w:p>
    <w:p>
      <w:pPr>
        <w:spacing w:line="264" w:lineRule="auto" w:before="0"/>
        <w:ind w:left="171" w:right="193" w:firstLine="0"/>
        <w:jc w:val="left"/>
        <w:rPr>
          <w:sz w:val="17"/>
        </w:rPr>
      </w:pPr>
      <w:r>
        <w:rPr>
          <w:sz w:val="17"/>
        </w:rPr>
        <w:t>Ser testigos de conflictos fuertes o violencia.</w:t>
      </w:r>
    </w:p>
    <w:p>
      <w:pPr>
        <w:spacing w:line="264" w:lineRule="auto" w:before="0"/>
        <w:ind w:left="171" w:right="272" w:firstLine="0"/>
        <w:jc w:val="left"/>
        <w:rPr>
          <w:sz w:val="17"/>
        </w:rPr>
      </w:pPr>
      <w:r>
        <w:rPr>
          <w:sz w:val="17"/>
        </w:rPr>
        <w:t>Negligencia parental. </w:t>
      </w:r>
      <w:r>
        <w:rPr>
          <w:w w:val="90"/>
          <w:sz w:val="17"/>
        </w:rPr>
        <w:t>Separación/divorcio/madre o </w:t>
      </w:r>
      <w:r>
        <w:rPr>
          <w:w w:val="95"/>
          <w:sz w:val="17"/>
        </w:rPr>
        <w:t>padre soltero.</w:t>
      </w:r>
    </w:p>
    <w:p>
      <w:pPr>
        <w:spacing w:line="264" w:lineRule="auto" w:before="0"/>
        <w:ind w:left="171" w:right="272" w:firstLine="0"/>
        <w:jc w:val="left"/>
        <w:rPr>
          <w:sz w:val="17"/>
        </w:rPr>
      </w:pPr>
      <w:r>
        <w:rPr>
          <w:w w:val="95"/>
          <w:sz w:val="17"/>
        </w:rPr>
        <w:t>Relación negativa padres-hijo. Abuso sexual.</w:t>
      </w:r>
    </w:p>
    <w:p>
      <w:pPr>
        <w:spacing w:before="0"/>
        <w:ind w:left="171" w:right="272" w:firstLine="0"/>
        <w:jc w:val="left"/>
        <w:rPr>
          <w:sz w:val="17"/>
        </w:rPr>
      </w:pPr>
      <w:r>
        <w:rPr>
          <w:sz w:val="17"/>
        </w:rPr>
        <w:t>Maltrato físico.</w:t>
      </w:r>
    </w:p>
    <w:p>
      <w:pPr>
        <w:spacing w:line="264" w:lineRule="auto" w:before="20"/>
        <w:ind w:left="171" w:right="193" w:firstLine="0"/>
        <w:jc w:val="left"/>
        <w:rPr>
          <w:sz w:val="17"/>
        </w:rPr>
      </w:pPr>
      <w:r>
        <w:rPr>
          <w:w w:val="95"/>
          <w:sz w:val="17"/>
        </w:rPr>
        <w:t>Frecuentes mudanzas familiares. Embarazo en adolescentes.</w:t>
      </w:r>
    </w:p>
    <w:p>
      <w:pPr>
        <w:spacing w:after="0" w:line="264" w:lineRule="auto"/>
        <w:jc w:val="left"/>
        <w:rPr>
          <w:sz w:val="17"/>
        </w:rPr>
        <w:sectPr>
          <w:type w:val="continuous"/>
          <w:pgSz w:w="10200" w:h="13600"/>
          <w:pgMar w:top="1260" w:bottom="280" w:left="1420" w:right="1420"/>
          <w:cols w:num="3" w:equalWidth="0">
            <w:col w:w="2138" w:space="40"/>
            <w:col w:w="2415" w:space="40"/>
            <w:col w:w="2727"/>
          </w:cols>
        </w:sectPr>
      </w:pPr>
    </w:p>
    <w:p>
      <w:pPr>
        <w:tabs>
          <w:tab w:pos="7205" w:val="left" w:leader="none"/>
        </w:tabs>
        <w:spacing w:line="312" w:lineRule="auto" w:before="0"/>
        <w:ind w:left="133" w:right="146" w:firstLine="0"/>
        <w:jc w:val="both"/>
        <w:rPr>
          <w:sz w:val="17"/>
        </w:rPr>
      </w:pPr>
      <w:r>
        <w:rPr>
          <w:spacing w:val="12"/>
          <w:w w:val="117"/>
          <w:sz w:val="17"/>
          <w:u w:val="single"/>
        </w:rPr>
        <w:t> </w:t>
      </w:r>
      <w:r>
        <w:rPr>
          <w:w w:val="95"/>
          <w:sz w:val="17"/>
          <w:u w:val="single"/>
        </w:rPr>
        <w:t>Fracaso</w:t>
      </w:r>
      <w:r>
        <w:rPr>
          <w:spacing w:val="8"/>
          <w:w w:val="95"/>
          <w:sz w:val="17"/>
          <w:u w:val="single"/>
        </w:rPr>
        <w:t> </w:t>
      </w:r>
      <w:r>
        <w:rPr>
          <w:spacing w:val="-3"/>
          <w:w w:val="95"/>
          <w:sz w:val="17"/>
          <w:u w:val="single"/>
        </w:rPr>
        <w:t>escolar.</w:t>
      </w:r>
      <w:r>
        <w:rPr>
          <w:sz w:val="17"/>
          <w:u w:val="single"/>
        </w:rPr>
        <w:tab/>
      </w:r>
      <w:r>
        <w:rPr>
          <w:sz w:val="17"/>
        </w:rPr>
        <w:t> Fuente:</w:t>
      </w:r>
      <w:r>
        <w:rPr>
          <w:spacing w:val="-20"/>
          <w:sz w:val="17"/>
        </w:rPr>
        <w:t> </w:t>
      </w:r>
      <w:r>
        <w:rPr>
          <w:sz w:val="17"/>
        </w:rPr>
        <w:t>Elaboración</w:t>
      </w:r>
      <w:r>
        <w:rPr>
          <w:spacing w:val="-20"/>
          <w:sz w:val="17"/>
        </w:rPr>
        <w:t> </w:t>
      </w:r>
      <w:r>
        <w:rPr>
          <w:sz w:val="17"/>
        </w:rPr>
        <w:t>propia</w:t>
      </w:r>
      <w:r>
        <w:rPr>
          <w:spacing w:val="-20"/>
          <w:sz w:val="17"/>
        </w:rPr>
        <w:t> </w:t>
      </w:r>
      <w:r>
        <w:rPr>
          <w:sz w:val="17"/>
        </w:rPr>
        <w:t>con</w:t>
      </w:r>
      <w:r>
        <w:rPr>
          <w:spacing w:val="-20"/>
          <w:sz w:val="17"/>
        </w:rPr>
        <w:t> </w:t>
      </w:r>
      <w:r>
        <w:rPr>
          <w:sz w:val="17"/>
        </w:rPr>
        <w:t>datos</w:t>
      </w:r>
      <w:r>
        <w:rPr>
          <w:spacing w:val="-20"/>
          <w:sz w:val="17"/>
        </w:rPr>
        <w:t> </w:t>
      </w:r>
      <w:r>
        <w:rPr>
          <w:sz w:val="17"/>
        </w:rPr>
        <w:t>de</w:t>
      </w:r>
      <w:r>
        <w:rPr>
          <w:spacing w:val="-20"/>
          <w:sz w:val="17"/>
        </w:rPr>
        <w:t> </w:t>
      </w:r>
      <w:r>
        <w:rPr>
          <w:sz w:val="17"/>
        </w:rPr>
        <w:t>Saavedra</w:t>
      </w:r>
      <w:r>
        <w:rPr>
          <w:spacing w:val="-20"/>
          <w:sz w:val="17"/>
        </w:rPr>
        <w:t> </w:t>
      </w:r>
      <w:r>
        <w:rPr>
          <w:sz w:val="17"/>
        </w:rPr>
        <w:t>(2004).</w:t>
      </w:r>
    </w:p>
    <w:p>
      <w:pPr>
        <w:pStyle w:val="BodyText"/>
        <w:spacing w:before="2"/>
        <w:rPr>
          <w:sz w:val="18"/>
        </w:rPr>
      </w:pP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importante</w:t>
      </w:r>
      <w:r>
        <w:rPr>
          <w:spacing w:val="-9"/>
          <w:w w:val="95"/>
        </w:rPr>
        <w:t> </w:t>
      </w:r>
      <w:r>
        <w:rPr>
          <w:w w:val="95"/>
        </w:rPr>
        <w:t>señalar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factores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riesgo</w:t>
      </w:r>
      <w:r>
        <w:rPr>
          <w:spacing w:val="-10"/>
          <w:w w:val="95"/>
        </w:rPr>
        <w:t> </w:t>
      </w:r>
      <w:r>
        <w:rPr>
          <w:w w:val="95"/>
        </w:rPr>
        <w:t>descritos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10"/>
          <w:w w:val="95"/>
        </w:rPr>
        <w:t> </w:t>
      </w:r>
      <w:r>
        <w:rPr>
          <w:w w:val="95"/>
        </w:rPr>
        <w:t>necesariamente </w:t>
      </w:r>
      <w:r>
        <w:rPr/>
        <w:t>conducen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problemas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vida,</w:t>
      </w:r>
      <w:r>
        <w:rPr>
          <w:spacing w:val="-28"/>
        </w:rPr>
        <w:t> </w:t>
      </w:r>
      <w:r>
        <w:rPr/>
        <w:t>pero</w:t>
      </w:r>
      <w:r>
        <w:rPr>
          <w:spacing w:val="-27"/>
        </w:rPr>
        <w:t> </w:t>
      </w:r>
      <w:r>
        <w:rPr/>
        <w:t>sí</w:t>
      </w:r>
      <w:r>
        <w:rPr>
          <w:spacing w:val="-28"/>
        </w:rPr>
        <w:t> </w:t>
      </w:r>
      <w:r>
        <w:rPr/>
        <w:t>aumentan</w:t>
      </w:r>
      <w:r>
        <w:rPr>
          <w:spacing w:val="-27"/>
        </w:rPr>
        <w:t> </w:t>
      </w:r>
      <w:r>
        <w:rPr/>
        <w:t>la</w:t>
      </w:r>
      <w:r>
        <w:rPr>
          <w:spacing w:val="-28"/>
        </w:rPr>
        <w:t> </w:t>
      </w:r>
      <w:r>
        <w:rPr/>
        <w:t>probabilidad</w:t>
      </w:r>
      <w:r>
        <w:rPr>
          <w:spacing w:val="-28"/>
        </w:rPr>
        <w:t> </w:t>
      </w:r>
      <w:r>
        <w:rPr/>
        <w:t>de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tales </w:t>
      </w:r>
      <w:r>
        <w:rPr>
          <w:w w:val="90"/>
        </w:rPr>
        <w:t>problemas  se</w:t>
      </w:r>
      <w:r>
        <w:rPr>
          <w:spacing w:val="13"/>
          <w:w w:val="90"/>
        </w:rPr>
        <w:t> </w:t>
      </w:r>
      <w:r>
        <w:rPr>
          <w:w w:val="90"/>
        </w:rPr>
        <w:t>presenten.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Ahora</w:t>
      </w:r>
      <w:r>
        <w:rPr>
          <w:spacing w:val="-11"/>
        </w:rPr>
        <w:t> </w:t>
      </w:r>
      <w:r>
        <w:rPr/>
        <w:t>bien,</w:t>
      </w:r>
      <w:r>
        <w:rPr>
          <w:spacing w:val="-11"/>
        </w:rPr>
        <w:t> </w:t>
      </w:r>
      <w:r>
        <w:rPr/>
        <w:t>estando</w:t>
      </w:r>
      <w:r>
        <w:rPr>
          <w:spacing w:val="-11"/>
        </w:rPr>
        <w:t> </w:t>
      </w:r>
      <w:r>
        <w:rPr/>
        <w:t>conscientes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existencia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factores</w:t>
      </w:r>
      <w:r>
        <w:rPr>
          <w:spacing w:val="-11"/>
        </w:rPr>
        <w:t> </w:t>
      </w:r>
      <w:r>
        <w:rPr/>
        <w:t>adversos</w:t>
      </w:r>
      <w:r>
        <w:rPr>
          <w:spacing w:val="-11"/>
        </w:rPr>
        <w:t> </w:t>
      </w:r>
      <w:r>
        <w:rPr/>
        <w:t>o</w:t>
      </w:r>
      <w:r>
        <w:rPr>
          <w:spacing w:val="-11"/>
        </w:rPr>
        <w:t> </w:t>
      </w:r>
      <w:r>
        <w:rPr/>
        <w:t>de </w:t>
      </w:r>
      <w:r>
        <w:rPr>
          <w:w w:val="95"/>
        </w:rPr>
        <w:t>riesgo,</w:t>
      </w:r>
      <w:r>
        <w:rPr>
          <w:spacing w:val="-6"/>
          <w:w w:val="95"/>
        </w:rPr>
        <w:t> </w:t>
      </w:r>
      <w:r>
        <w:rPr>
          <w:w w:val="95"/>
        </w:rPr>
        <w:t>notaremos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adolescentes</w:t>
      </w:r>
      <w:r>
        <w:rPr>
          <w:spacing w:val="-6"/>
          <w:w w:val="95"/>
        </w:rPr>
        <w:t> </w:t>
      </w:r>
      <w:r>
        <w:rPr>
          <w:w w:val="95"/>
        </w:rPr>
        <w:t>resilientes</w:t>
      </w:r>
      <w:r>
        <w:rPr>
          <w:spacing w:val="-6"/>
          <w:w w:val="95"/>
        </w:rPr>
        <w:t> </w:t>
      </w:r>
      <w:r>
        <w:rPr>
          <w:w w:val="95"/>
        </w:rPr>
        <w:t>aparecen</w:t>
      </w:r>
      <w:r>
        <w:rPr>
          <w:spacing w:val="-6"/>
          <w:w w:val="95"/>
        </w:rPr>
        <w:t> </w:t>
      </w:r>
      <w:r>
        <w:rPr>
          <w:w w:val="95"/>
        </w:rPr>
        <w:t>algunos</w:t>
      </w:r>
      <w:r>
        <w:rPr>
          <w:spacing w:val="-6"/>
          <w:w w:val="95"/>
        </w:rPr>
        <w:t> </w:t>
      </w:r>
      <w:r>
        <w:rPr>
          <w:w w:val="95"/>
        </w:rPr>
        <w:t>rasgos</w:t>
      </w:r>
      <w:r>
        <w:rPr>
          <w:spacing w:val="-6"/>
          <w:w w:val="95"/>
        </w:rPr>
        <w:t> </w:t>
      </w:r>
      <w:r>
        <w:rPr>
          <w:w w:val="95"/>
        </w:rPr>
        <w:t>o factores</w:t>
      </w:r>
      <w:r>
        <w:rPr>
          <w:spacing w:val="-5"/>
          <w:w w:val="95"/>
        </w:rPr>
        <w:t> </w:t>
      </w:r>
      <w:r>
        <w:rPr>
          <w:w w:val="95"/>
        </w:rPr>
        <w:t>protectores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permiten</w:t>
      </w:r>
      <w:r>
        <w:rPr>
          <w:spacing w:val="-5"/>
          <w:w w:val="95"/>
        </w:rPr>
        <w:t> </w:t>
      </w:r>
      <w:r>
        <w:rPr>
          <w:w w:val="95"/>
        </w:rPr>
        <w:t>contrarrestar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situación</w:t>
      </w:r>
      <w:r>
        <w:rPr>
          <w:spacing w:val="-5"/>
          <w:w w:val="95"/>
        </w:rPr>
        <w:t> </w:t>
      </w:r>
      <w:r>
        <w:rPr>
          <w:w w:val="95"/>
        </w:rPr>
        <w:t>negativa</w:t>
      </w:r>
      <w:r>
        <w:rPr>
          <w:spacing w:val="-5"/>
          <w:w w:val="95"/>
        </w:rPr>
        <w:t> </w:t>
      </w:r>
      <w:r>
        <w:rPr>
          <w:w w:val="95"/>
        </w:rPr>
        <w:t>o</w:t>
      </w:r>
      <w:r>
        <w:rPr>
          <w:spacing w:val="-5"/>
          <w:w w:val="95"/>
        </w:rPr>
        <w:t> </w:t>
      </w:r>
      <w:r>
        <w:rPr>
          <w:w w:val="95"/>
        </w:rPr>
        <w:t>bien</w:t>
      </w:r>
      <w:r>
        <w:rPr>
          <w:spacing w:val="-5"/>
          <w:w w:val="95"/>
        </w:rPr>
        <w:t> </w:t>
      </w:r>
      <w:r>
        <w:rPr>
          <w:w w:val="95"/>
        </w:rPr>
        <w:t>dar una</w:t>
      </w:r>
      <w:r>
        <w:rPr>
          <w:spacing w:val="-14"/>
          <w:w w:val="95"/>
        </w:rPr>
        <w:t> </w:t>
      </w:r>
      <w:r>
        <w:rPr>
          <w:w w:val="95"/>
        </w:rPr>
        <w:t>base</w:t>
      </w:r>
      <w:r>
        <w:rPr>
          <w:spacing w:val="-14"/>
          <w:w w:val="95"/>
        </w:rPr>
        <w:t> </w:t>
      </w:r>
      <w:r>
        <w:rPr>
          <w:w w:val="95"/>
        </w:rPr>
        <w:t>sólida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enfrentar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obstáculos.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30"/>
          <w:sz w:val="22"/>
        </w:rPr>
        <w:t>d</w:t>
      </w:r>
      <w:r>
        <w:rPr>
          <w:w w:val="130"/>
          <w:sz w:val="17"/>
        </w:rPr>
        <w:t>EfiniCión dE protECCión</w:t>
      </w:r>
    </w:p>
    <w:p>
      <w:pPr>
        <w:pStyle w:val="BodyText"/>
        <w:spacing w:before="1"/>
      </w:pPr>
    </w:p>
    <w:p>
      <w:pPr>
        <w:pStyle w:val="BodyText"/>
        <w:spacing w:line="242" w:lineRule="auto" w:before="1"/>
        <w:ind w:left="133" w:right="132"/>
        <w:jc w:val="both"/>
      </w:pP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protección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consideran</w:t>
      </w:r>
      <w:r>
        <w:rPr>
          <w:spacing w:val="-15"/>
          <w:w w:val="95"/>
        </w:rPr>
        <w:t> </w:t>
      </w:r>
      <w:r>
        <w:rPr>
          <w:w w:val="95"/>
        </w:rPr>
        <w:t>fuerzas</w:t>
      </w:r>
      <w:r>
        <w:rPr>
          <w:spacing w:val="-15"/>
          <w:w w:val="95"/>
        </w:rPr>
        <w:t> </w:t>
      </w:r>
      <w:r>
        <w:rPr>
          <w:w w:val="95"/>
        </w:rPr>
        <w:t>internas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extremas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contribuyen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que el</w:t>
      </w:r>
      <w:r>
        <w:rPr>
          <w:spacing w:val="-6"/>
          <w:w w:val="95"/>
        </w:rPr>
        <w:t> </w:t>
      </w:r>
      <w:r>
        <w:rPr>
          <w:w w:val="95"/>
        </w:rPr>
        <w:t>sujeto</w:t>
      </w:r>
      <w:r>
        <w:rPr>
          <w:spacing w:val="-7"/>
          <w:w w:val="95"/>
        </w:rPr>
        <w:t> </w:t>
      </w:r>
      <w:r>
        <w:rPr>
          <w:w w:val="95"/>
        </w:rPr>
        <w:t>resista</w:t>
      </w:r>
      <w:r>
        <w:rPr>
          <w:spacing w:val="-6"/>
          <w:w w:val="95"/>
        </w:rPr>
        <w:t> </w:t>
      </w:r>
      <w:r>
        <w:rPr>
          <w:w w:val="95"/>
        </w:rPr>
        <w:t>o</w:t>
      </w:r>
      <w:r>
        <w:rPr>
          <w:spacing w:val="-6"/>
          <w:w w:val="95"/>
        </w:rPr>
        <w:t> </w:t>
      </w:r>
      <w:r>
        <w:rPr>
          <w:w w:val="95"/>
        </w:rPr>
        <w:t>aminore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efectos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riesgo,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lo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reduce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posibilidad de</w:t>
      </w:r>
      <w:r>
        <w:rPr>
          <w:spacing w:val="-24"/>
          <w:w w:val="95"/>
        </w:rPr>
        <w:t> </w:t>
      </w:r>
      <w:r>
        <w:rPr>
          <w:w w:val="95"/>
        </w:rPr>
        <w:t>disfunción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problemas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estas</w:t>
      </w:r>
      <w:r>
        <w:rPr>
          <w:spacing w:val="-24"/>
          <w:w w:val="95"/>
        </w:rPr>
        <w:t> </w:t>
      </w:r>
      <w:r>
        <w:rPr>
          <w:w w:val="95"/>
        </w:rPr>
        <w:t>circunstancias,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factores</w:t>
      </w:r>
      <w:r>
        <w:rPr>
          <w:spacing w:val="-24"/>
          <w:w w:val="95"/>
        </w:rPr>
        <w:t> </w:t>
      </w:r>
      <w:r>
        <w:rPr>
          <w:w w:val="95"/>
        </w:rPr>
        <w:t>protectores</w:t>
      </w:r>
      <w:r>
        <w:rPr>
          <w:spacing w:val="-24"/>
          <w:w w:val="95"/>
        </w:rPr>
        <w:t> </w:t>
      </w:r>
      <w:r>
        <w:rPr>
          <w:w w:val="95"/>
        </w:rPr>
        <w:t>involu- cran</w:t>
      </w:r>
      <w:r>
        <w:rPr>
          <w:spacing w:val="-23"/>
          <w:w w:val="95"/>
        </w:rPr>
        <w:t> </w:t>
      </w:r>
      <w:r>
        <w:rPr>
          <w:w w:val="95"/>
        </w:rPr>
        <w:t>también</w:t>
      </w:r>
      <w:r>
        <w:rPr>
          <w:spacing w:val="-23"/>
          <w:w w:val="95"/>
        </w:rPr>
        <w:t> </w:t>
      </w:r>
      <w:r>
        <w:rPr>
          <w:w w:val="95"/>
        </w:rPr>
        <w:t>variables</w:t>
      </w:r>
      <w:r>
        <w:rPr>
          <w:spacing w:val="-23"/>
          <w:w w:val="95"/>
        </w:rPr>
        <w:t> </w:t>
      </w:r>
      <w:r>
        <w:rPr>
          <w:w w:val="95"/>
        </w:rPr>
        <w:t>genéticas,</w:t>
      </w:r>
      <w:r>
        <w:rPr>
          <w:spacing w:val="-23"/>
          <w:w w:val="95"/>
        </w:rPr>
        <w:t> </w:t>
      </w:r>
      <w:r>
        <w:rPr>
          <w:w w:val="95"/>
        </w:rPr>
        <w:t>disposiciones</w:t>
      </w:r>
      <w:r>
        <w:rPr>
          <w:spacing w:val="-22"/>
          <w:w w:val="95"/>
        </w:rPr>
        <w:t> </w:t>
      </w:r>
      <w:r>
        <w:rPr>
          <w:w w:val="95"/>
        </w:rPr>
        <w:t>personales,</w:t>
      </w:r>
      <w:r>
        <w:rPr>
          <w:spacing w:val="-23"/>
          <w:w w:val="95"/>
        </w:rPr>
        <w:t> </w:t>
      </w:r>
      <w:r>
        <w:rPr>
          <w:w w:val="95"/>
        </w:rPr>
        <w:t>factores</w:t>
      </w:r>
      <w:r>
        <w:rPr>
          <w:spacing w:val="-23"/>
          <w:w w:val="95"/>
        </w:rPr>
        <w:t> </w:t>
      </w:r>
      <w:r>
        <w:rPr>
          <w:w w:val="95"/>
        </w:rPr>
        <w:t>psicológicos, </w:t>
      </w:r>
      <w:r>
        <w:rPr>
          <w:w w:val="90"/>
        </w:rPr>
        <w:t>situacionales y</w:t>
      </w:r>
      <w:r>
        <w:rPr>
          <w:spacing w:val="41"/>
          <w:w w:val="90"/>
        </w:rPr>
        <w:t> </w:t>
      </w:r>
      <w:r>
        <w:rPr>
          <w:w w:val="90"/>
        </w:rPr>
        <w:t>sociales.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Así se diferenciarían estos sujetos en que: a) presentan un acercamiento ac- </w:t>
      </w:r>
      <w:r>
        <w:rPr/>
        <w:t>tivo</w:t>
      </w:r>
      <w:r>
        <w:rPr>
          <w:spacing w:val="-14"/>
        </w:rPr>
        <w:t> </w:t>
      </w:r>
      <w:r>
        <w:rPr/>
        <w:t>hacia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problema;</w:t>
      </w:r>
      <w:r>
        <w:rPr>
          <w:spacing w:val="-15"/>
        </w:rPr>
        <w:t> </w:t>
      </w:r>
      <w:r>
        <w:rPr/>
        <w:t>b)</w:t>
      </w:r>
      <w:r>
        <w:rPr>
          <w:spacing w:val="-14"/>
        </w:rPr>
        <w:t> </w:t>
      </w:r>
      <w:r>
        <w:rPr/>
        <w:t>tienen</w:t>
      </w:r>
      <w:r>
        <w:rPr>
          <w:spacing w:val="-14"/>
        </w:rPr>
        <w:t> </w:t>
      </w:r>
      <w:r>
        <w:rPr/>
        <w:t>habilidad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captar</w:t>
      </w:r>
      <w:r>
        <w:rPr>
          <w:spacing w:val="-15"/>
        </w:rPr>
        <w:t> </w:t>
      </w:r>
      <w:r>
        <w:rPr/>
        <w:t>la</w:t>
      </w:r>
      <w:r>
        <w:rPr>
          <w:spacing w:val="-14"/>
        </w:rPr>
        <w:t> </w:t>
      </w:r>
      <w:r>
        <w:rPr/>
        <w:t>atención</w:t>
      </w:r>
      <w:r>
        <w:rPr>
          <w:spacing w:val="-14"/>
        </w:rPr>
        <w:t> </w:t>
      </w:r>
      <w:r>
        <w:rPr/>
        <w:t>positiva</w:t>
      </w:r>
      <w:r>
        <w:rPr>
          <w:spacing w:val="-14"/>
        </w:rPr>
        <w:t> </w:t>
      </w:r>
      <w:r>
        <w:rPr/>
        <w:t>de </w:t>
      </w:r>
      <w:r>
        <w:rPr>
          <w:w w:val="95"/>
        </w:rPr>
        <w:t>los otros; c) desarrollan una visión optimista de sus experiencias; d) </w:t>
      </w:r>
      <w:r>
        <w:rPr>
          <w:spacing w:val="12"/>
          <w:w w:val="95"/>
        </w:rPr>
        <w:t> </w:t>
      </w:r>
      <w:r>
        <w:rPr>
          <w:w w:val="95"/>
        </w:rPr>
        <w:t>presentan</w:t>
      </w:r>
    </w:p>
    <w:p>
      <w:pPr>
        <w:spacing w:after="0" w:line="242" w:lineRule="auto"/>
        <w:jc w:val="both"/>
        <w:sectPr>
          <w:type w:val="continuous"/>
          <w:pgSz w:w="10200" w:h="13600"/>
          <w:pgMar w:top="126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habilidad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mantener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visión</w:t>
      </w:r>
      <w:r>
        <w:rPr>
          <w:spacing w:val="-5"/>
          <w:w w:val="95"/>
        </w:rPr>
        <w:t> </w:t>
      </w:r>
      <w:r>
        <w:rPr>
          <w:w w:val="95"/>
        </w:rPr>
        <w:t>positiva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vida</w:t>
      </w:r>
      <w:r>
        <w:rPr>
          <w:spacing w:val="-5"/>
          <w:w w:val="95"/>
        </w:rPr>
        <w:t> </w:t>
      </w:r>
      <w:r>
        <w:rPr>
          <w:w w:val="95"/>
        </w:rPr>
        <w:t>significativa;</w:t>
      </w:r>
      <w:r>
        <w:rPr>
          <w:spacing w:val="-5"/>
          <w:w w:val="95"/>
        </w:rPr>
        <w:t> </w:t>
      </w:r>
      <w:r>
        <w:rPr>
          <w:w w:val="95"/>
        </w:rPr>
        <w:t>e)</w:t>
      </w:r>
      <w:r>
        <w:rPr>
          <w:spacing w:val="-5"/>
          <w:w w:val="95"/>
        </w:rPr>
        <w:t> </w:t>
      </w:r>
      <w:r>
        <w:rPr>
          <w:w w:val="95"/>
        </w:rPr>
        <w:t>ha- bilidad para estar alerta y mantener la autonomía; f) tendencia a buscar nuevas experiencias;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g)</w:t>
      </w:r>
      <w:r>
        <w:rPr>
          <w:spacing w:val="-20"/>
          <w:w w:val="95"/>
        </w:rPr>
        <w:t> </w:t>
      </w:r>
      <w:r>
        <w:rPr>
          <w:w w:val="95"/>
        </w:rPr>
        <w:t>desarrollan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perspectiva</w:t>
      </w:r>
      <w:r>
        <w:rPr>
          <w:spacing w:val="-20"/>
          <w:w w:val="95"/>
        </w:rPr>
        <w:t> </w:t>
      </w:r>
      <w:r>
        <w:rPr>
          <w:w w:val="95"/>
        </w:rPr>
        <w:t>proactiva</w:t>
      </w:r>
      <w:r>
        <w:rPr>
          <w:spacing w:val="-20"/>
          <w:w w:val="95"/>
        </w:rPr>
        <w:t> </w:t>
      </w:r>
      <w:r>
        <w:rPr>
          <w:w w:val="95"/>
        </w:rPr>
        <w:t>(Saavedra,</w:t>
      </w:r>
      <w:r>
        <w:rPr>
          <w:spacing w:val="-20"/>
          <w:w w:val="95"/>
        </w:rPr>
        <w:t> </w:t>
      </w:r>
      <w:r>
        <w:rPr>
          <w:w w:val="95"/>
        </w:rPr>
        <w:t>2004).</w:t>
      </w:r>
    </w:p>
    <w:p>
      <w:pPr>
        <w:pStyle w:val="BodyText"/>
        <w:spacing w:line="257" w:lineRule="exact"/>
        <w:ind w:left="417"/>
      </w:pPr>
      <w:r>
        <w:rPr>
          <w:w w:val="95"/>
        </w:rPr>
        <w:t>Otros factores mencionados en estudios anteriores (Kotliarenco, 1997) son:</w:t>
      </w:r>
    </w:p>
    <w:p>
      <w:pPr>
        <w:pStyle w:val="BodyText"/>
        <w:spacing w:before="4"/>
      </w:pP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0" w:lineRule="auto" w:before="0" w:after="0"/>
        <w:ind w:left="417" w:right="0" w:hanging="284"/>
        <w:jc w:val="both"/>
        <w:rPr>
          <w:sz w:val="22"/>
        </w:rPr>
      </w:pPr>
      <w:r>
        <w:rPr>
          <w:w w:val="90"/>
          <w:sz w:val="22"/>
        </w:rPr>
        <w:t>Autoestima </w:t>
      </w:r>
      <w:r>
        <w:rPr>
          <w:spacing w:val="1"/>
          <w:w w:val="90"/>
          <w:sz w:val="22"/>
        </w:rPr>
        <w:t> </w:t>
      </w:r>
      <w:r>
        <w:rPr>
          <w:w w:val="90"/>
          <w:sz w:val="22"/>
        </w:rPr>
        <w:t>positiva.</w:t>
      </w: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0" w:lineRule="auto" w:before="2" w:after="0"/>
        <w:ind w:left="416" w:right="0" w:hanging="283"/>
        <w:jc w:val="both"/>
        <w:rPr>
          <w:sz w:val="22"/>
        </w:rPr>
      </w:pPr>
      <w:r>
        <w:rPr>
          <w:w w:val="95"/>
          <w:sz w:val="22"/>
        </w:rPr>
        <w:t>Confianza, optimismo y sentido de</w:t>
      </w:r>
      <w:r>
        <w:rPr>
          <w:spacing w:val="3"/>
          <w:w w:val="95"/>
          <w:sz w:val="22"/>
        </w:rPr>
        <w:t> </w:t>
      </w:r>
      <w:r>
        <w:rPr>
          <w:w w:val="95"/>
          <w:sz w:val="22"/>
        </w:rPr>
        <w:t>esperanza.</w:t>
      </w: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0" w:lineRule="auto" w:before="2" w:after="0"/>
        <w:ind w:left="416" w:right="0" w:hanging="283"/>
        <w:jc w:val="both"/>
        <w:rPr>
          <w:sz w:val="22"/>
        </w:rPr>
      </w:pPr>
      <w:r>
        <w:rPr>
          <w:w w:val="95"/>
          <w:sz w:val="22"/>
        </w:rPr>
        <w:t>Autonomía y sentido 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independencia.</w:t>
      </w: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0" w:lineRule="auto" w:before="2" w:after="0"/>
        <w:ind w:left="416" w:right="0" w:hanging="283"/>
        <w:jc w:val="both"/>
        <w:rPr>
          <w:sz w:val="22"/>
        </w:rPr>
      </w:pPr>
      <w:r>
        <w:rPr>
          <w:sz w:val="22"/>
        </w:rPr>
        <w:t>Sociabilidad.</w:t>
      </w: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0" w:lineRule="auto" w:before="2" w:after="0"/>
        <w:ind w:left="416" w:right="0" w:hanging="283"/>
        <w:jc w:val="both"/>
        <w:rPr>
          <w:sz w:val="22"/>
        </w:rPr>
      </w:pPr>
      <w:r>
        <w:rPr>
          <w:w w:val="95"/>
          <w:sz w:val="22"/>
        </w:rPr>
        <w:t>Capacidad para experimentar algún rango de </w:t>
      </w:r>
      <w:r>
        <w:rPr>
          <w:spacing w:val="5"/>
          <w:w w:val="95"/>
          <w:sz w:val="22"/>
        </w:rPr>
        <w:t> </w:t>
      </w:r>
      <w:r>
        <w:rPr>
          <w:w w:val="95"/>
          <w:sz w:val="22"/>
        </w:rPr>
        <w:t>emoción.</w:t>
      </w: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0" w:lineRule="auto" w:before="2" w:after="0"/>
        <w:ind w:left="416" w:right="0" w:hanging="283"/>
        <w:jc w:val="both"/>
        <w:rPr>
          <w:sz w:val="22"/>
        </w:rPr>
      </w:pPr>
      <w:r>
        <w:rPr>
          <w:w w:val="95"/>
          <w:sz w:val="22"/>
        </w:rPr>
        <w:t>Habilidades positivas 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imitación.</w:t>
      </w: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0" w:lineRule="auto" w:before="2" w:after="0"/>
        <w:ind w:left="416" w:right="0" w:hanging="283"/>
        <w:jc w:val="both"/>
        <w:rPr>
          <w:sz w:val="22"/>
        </w:rPr>
      </w:pPr>
      <w:r>
        <w:rPr>
          <w:sz w:val="22"/>
        </w:rPr>
        <w:t>Empatía.</w:t>
      </w: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0" w:lineRule="auto" w:before="2" w:after="0"/>
        <w:ind w:left="416" w:right="0" w:hanging="283"/>
        <w:jc w:val="both"/>
        <w:rPr>
          <w:sz w:val="22"/>
        </w:rPr>
      </w:pPr>
      <w:r>
        <w:rPr>
          <w:w w:val="95"/>
          <w:sz w:val="22"/>
        </w:rPr>
        <w:t>Humor</w:t>
      </w:r>
      <w:r>
        <w:rPr>
          <w:spacing w:val="12"/>
          <w:w w:val="95"/>
          <w:sz w:val="22"/>
        </w:rPr>
        <w:t> </w:t>
      </w:r>
      <w:r>
        <w:rPr>
          <w:w w:val="95"/>
          <w:sz w:val="22"/>
        </w:rPr>
        <w:t>positivo.</w:t>
      </w: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0" w:lineRule="auto" w:before="2" w:after="0"/>
        <w:ind w:left="416" w:right="0" w:hanging="283"/>
        <w:jc w:val="both"/>
        <w:rPr>
          <w:sz w:val="22"/>
        </w:rPr>
      </w:pPr>
      <w:r>
        <w:rPr>
          <w:w w:val="95"/>
          <w:sz w:val="22"/>
        </w:rPr>
        <w:t>Motivación al logro. Sentido de</w:t>
      </w:r>
      <w:r>
        <w:rPr>
          <w:spacing w:val="17"/>
          <w:w w:val="95"/>
          <w:sz w:val="22"/>
        </w:rPr>
        <w:t> </w:t>
      </w:r>
      <w:r>
        <w:rPr>
          <w:w w:val="95"/>
          <w:sz w:val="22"/>
        </w:rPr>
        <w:t>competencia.</w:t>
      </w: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0" w:lineRule="auto" w:before="2" w:after="0"/>
        <w:ind w:left="416" w:right="0" w:hanging="283"/>
        <w:jc w:val="both"/>
        <w:rPr>
          <w:sz w:val="22"/>
        </w:rPr>
      </w:pPr>
      <w:r>
        <w:rPr>
          <w:w w:val="95"/>
          <w:sz w:val="22"/>
        </w:rPr>
        <w:t>Ambiente familiar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cálido.</w:t>
      </w: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0" w:lineRule="auto" w:before="2" w:after="0"/>
        <w:ind w:left="416" w:right="0" w:hanging="283"/>
        <w:jc w:val="both"/>
        <w:rPr>
          <w:sz w:val="22"/>
        </w:rPr>
      </w:pPr>
      <w:r>
        <w:rPr>
          <w:spacing w:val="-4"/>
          <w:w w:val="90"/>
          <w:sz w:val="22"/>
        </w:rPr>
        <w:t>Padres  </w:t>
      </w:r>
      <w:r>
        <w:rPr>
          <w:w w:val="90"/>
          <w:sz w:val="22"/>
        </w:rPr>
        <w:t>apoyadores  y</w:t>
      </w:r>
      <w:r>
        <w:rPr>
          <w:spacing w:val="-2"/>
          <w:w w:val="90"/>
          <w:sz w:val="22"/>
        </w:rPr>
        <w:t> </w:t>
      </w:r>
      <w:r>
        <w:rPr>
          <w:w w:val="90"/>
          <w:sz w:val="22"/>
        </w:rPr>
        <w:t>estimuladores.</w:t>
      </w:r>
    </w:p>
    <w:p>
      <w:pPr>
        <w:pStyle w:val="BodyText"/>
        <w:spacing w:before="4"/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Estos</w:t>
      </w:r>
      <w:r>
        <w:rPr>
          <w:spacing w:val="-12"/>
          <w:w w:val="95"/>
        </w:rPr>
        <w:t> </w:t>
      </w:r>
      <w:r>
        <w:rPr>
          <w:w w:val="95"/>
        </w:rPr>
        <w:t>rasgos</w:t>
      </w:r>
      <w:r>
        <w:rPr>
          <w:spacing w:val="-12"/>
          <w:w w:val="95"/>
        </w:rPr>
        <w:t> </w:t>
      </w:r>
      <w:r>
        <w:rPr>
          <w:w w:val="95"/>
        </w:rPr>
        <w:t>resilientes</w:t>
      </w:r>
      <w:r>
        <w:rPr>
          <w:spacing w:val="-12"/>
          <w:w w:val="95"/>
        </w:rPr>
        <w:t> </w:t>
      </w:r>
      <w:r>
        <w:rPr>
          <w:w w:val="95"/>
        </w:rPr>
        <w:t>comienzan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formarse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edades</w:t>
      </w:r>
      <w:r>
        <w:rPr>
          <w:spacing w:val="-12"/>
          <w:w w:val="95"/>
        </w:rPr>
        <w:t> </w:t>
      </w:r>
      <w:r>
        <w:rPr>
          <w:w w:val="95"/>
        </w:rPr>
        <w:t>muy</w:t>
      </w:r>
      <w:r>
        <w:rPr>
          <w:spacing w:val="-12"/>
          <w:w w:val="95"/>
        </w:rPr>
        <w:t> </w:t>
      </w:r>
      <w:r>
        <w:rPr>
          <w:w w:val="95"/>
        </w:rPr>
        <w:t>tempranas,</w:t>
      </w:r>
      <w:r>
        <w:rPr>
          <w:spacing w:val="-12"/>
          <w:w w:val="95"/>
        </w:rPr>
        <w:t> </w:t>
      </w:r>
      <w:r>
        <w:rPr>
          <w:w w:val="95"/>
        </w:rPr>
        <w:t>esta- bleciendo coordinaciones entre las influencias biológicas heredadas, el sistema vincular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crianza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influencia</w:t>
      </w:r>
      <w:r>
        <w:rPr>
          <w:spacing w:val="-6"/>
          <w:w w:val="95"/>
        </w:rPr>
        <w:t> </w:t>
      </w:r>
      <w:r>
        <w:rPr>
          <w:w w:val="95"/>
        </w:rPr>
        <w:t>social.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Así,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familia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universo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cual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niño</w:t>
      </w:r>
      <w:r>
        <w:rPr>
          <w:spacing w:val="-20"/>
        </w:rPr>
        <w:t> </w:t>
      </w:r>
      <w:r>
        <w:rPr/>
        <w:t>vive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transforma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ele- </w:t>
      </w:r>
      <w:r>
        <w:rPr>
          <w:w w:val="95"/>
        </w:rPr>
        <w:t>mento</w:t>
      </w:r>
      <w:r>
        <w:rPr>
          <w:spacing w:val="-6"/>
          <w:w w:val="95"/>
        </w:rPr>
        <w:t> </w:t>
      </w:r>
      <w:r>
        <w:rPr>
          <w:spacing w:val="-4"/>
          <w:w w:val="95"/>
        </w:rPr>
        <w:t>protector,</w:t>
      </w:r>
      <w:r>
        <w:rPr>
          <w:spacing w:val="-6"/>
          <w:w w:val="95"/>
        </w:rPr>
        <w:t> </w:t>
      </w:r>
      <w:r>
        <w:rPr>
          <w:w w:val="95"/>
        </w:rPr>
        <w:t>cuando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ella</w:t>
      </w:r>
      <w:r>
        <w:rPr>
          <w:spacing w:val="-6"/>
          <w:w w:val="95"/>
        </w:rPr>
        <w:t> </w:t>
      </w:r>
      <w:r>
        <w:rPr>
          <w:w w:val="95"/>
        </w:rPr>
        <w:t>existe</w:t>
      </w:r>
      <w:r>
        <w:rPr>
          <w:spacing w:val="-6"/>
          <w:w w:val="95"/>
        </w:rPr>
        <w:t> </w:t>
      </w:r>
      <w:r>
        <w:rPr>
          <w:w w:val="95"/>
        </w:rPr>
        <w:t>calidez,</w:t>
      </w:r>
      <w:r>
        <w:rPr>
          <w:spacing w:val="-6"/>
          <w:w w:val="95"/>
        </w:rPr>
        <w:t> </w:t>
      </w:r>
      <w:r>
        <w:rPr>
          <w:w w:val="95"/>
        </w:rPr>
        <w:t>estabilidad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logra</w:t>
      </w:r>
      <w:r>
        <w:rPr>
          <w:spacing w:val="-6"/>
          <w:w w:val="95"/>
        </w:rPr>
        <w:t> </w:t>
      </w:r>
      <w:r>
        <w:rPr>
          <w:w w:val="95"/>
        </w:rPr>
        <w:t>brindar</w:t>
      </w:r>
      <w:r>
        <w:rPr>
          <w:spacing w:val="-6"/>
          <w:w w:val="95"/>
        </w:rPr>
        <w:t> </w:t>
      </w:r>
      <w:r>
        <w:rPr>
          <w:w w:val="95"/>
        </w:rPr>
        <w:t>apoyo. </w:t>
      </w:r>
      <w:r>
        <w:rPr/>
        <w:t>La</w:t>
      </w:r>
      <w:r>
        <w:rPr>
          <w:spacing w:val="-5"/>
        </w:rPr>
        <w:t> </w:t>
      </w:r>
      <w:r>
        <w:rPr/>
        <w:t>seguridad</w:t>
      </w:r>
      <w:r>
        <w:rPr>
          <w:spacing w:val="-6"/>
        </w:rPr>
        <w:t> </w:t>
      </w:r>
      <w:r>
        <w:rPr/>
        <w:t>que</w:t>
      </w:r>
      <w:r>
        <w:rPr>
          <w:spacing w:val="-5"/>
        </w:rPr>
        <w:t> </w:t>
      </w:r>
      <w:r>
        <w:rPr/>
        <w:t>ofrece</w:t>
      </w:r>
      <w:r>
        <w:rPr>
          <w:spacing w:val="-5"/>
        </w:rPr>
        <w:t> </w:t>
      </w:r>
      <w:r>
        <w:rPr/>
        <w:t>al</w:t>
      </w:r>
      <w:r>
        <w:rPr>
          <w:spacing w:val="-5"/>
        </w:rPr>
        <w:t> </w:t>
      </w:r>
      <w:r>
        <w:rPr/>
        <w:t>niño</w:t>
      </w:r>
      <w:r>
        <w:rPr>
          <w:spacing w:val="-5"/>
        </w:rPr>
        <w:t> </w:t>
      </w:r>
      <w:r>
        <w:rPr/>
        <w:t>es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factor</w:t>
      </w:r>
      <w:r>
        <w:rPr>
          <w:spacing w:val="-6"/>
        </w:rPr>
        <w:t> </w:t>
      </w:r>
      <w:r>
        <w:rPr/>
        <w:t>que</w:t>
      </w:r>
      <w:r>
        <w:rPr>
          <w:spacing w:val="-5"/>
        </w:rPr>
        <w:t> </w:t>
      </w:r>
      <w:r>
        <w:rPr>
          <w:spacing w:val="-2"/>
        </w:rPr>
        <w:t>reduce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estrés</w:t>
      </w:r>
      <w:r>
        <w:rPr>
          <w:spacing w:val="-5"/>
        </w:rPr>
        <w:t> </w:t>
      </w:r>
      <w:r>
        <w:rPr/>
        <w:t>psicológico, </w:t>
      </w:r>
      <w:r>
        <w:rPr>
          <w:w w:val="95"/>
        </w:rPr>
        <w:t>cuando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vive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situaciones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desventaja.</w:t>
      </w:r>
      <w:r>
        <w:rPr>
          <w:spacing w:val="-8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debe</w:t>
      </w:r>
      <w:r>
        <w:rPr>
          <w:spacing w:val="-8"/>
          <w:w w:val="95"/>
        </w:rPr>
        <w:t> </w:t>
      </w:r>
      <w:r>
        <w:rPr>
          <w:w w:val="95"/>
        </w:rPr>
        <w:t>entenderse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familia</w:t>
      </w:r>
      <w:r>
        <w:rPr>
          <w:spacing w:val="-9"/>
          <w:w w:val="95"/>
        </w:rPr>
        <w:t> </w:t>
      </w:r>
      <w:r>
        <w:rPr>
          <w:w w:val="95"/>
        </w:rPr>
        <w:t>como el</w:t>
      </w:r>
      <w:r>
        <w:rPr>
          <w:spacing w:val="-13"/>
          <w:w w:val="95"/>
        </w:rPr>
        <w:t> </w:t>
      </w:r>
      <w:r>
        <w:rPr>
          <w:w w:val="95"/>
        </w:rPr>
        <w:t>grupo</w:t>
      </w:r>
      <w:r>
        <w:rPr>
          <w:spacing w:val="-14"/>
          <w:w w:val="95"/>
        </w:rPr>
        <w:t> </w:t>
      </w:r>
      <w:r>
        <w:rPr>
          <w:w w:val="95"/>
        </w:rPr>
        <w:t>nuclear</w:t>
      </w:r>
      <w:r>
        <w:rPr>
          <w:spacing w:val="-13"/>
          <w:w w:val="95"/>
        </w:rPr>
        <w:t> </w:t>
      </w:r>
      <w:r>
        <w:rPr>
          <w:w w:val="95"/>
        </w:rPr>
        <w:t>solamente,</w:t>
      </w:r>
      <w:r>
        <w:rPr>
          <w:spacing w:val="-14"/>
          <w:w w:val="95"/>
        </w:rPr>
        <w:t> </w:t>
      </w:r>
      <w:r>
        <w:rPr>
          <w:w w:val="95"/>
        </w:rPr>
        <w:t>sino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participación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otros</w:t>
      </w:r>
      <w:r>
        <w:rPr>
          <w:spacing w:val="-13"/>
          <w:w w:val="95"/>
        </w:rPr>
        <w:t> </w:t>
      </w:r>
      <w:r>
        <w:rPr>
          <w:w w:val="95"/>
        </w:rPr>
        <w:t>miembros</w:t>
      </w:r>
      <w:r>
        <w:rPr>
          <w:spacing w:val="-13"/>
          <w:w w:val="95"/>
        </w:rPr>
        <w:t> </w:t>
      </w:r>
      <w:r>
        <w:rPr>
          <w:w w:val="95"/>
        </w:rPr>
        <w:t>más</w:t>
      </w:r>
      <w:r>
        <w:rPr>
          <w:spacing w:val="-13"/>
          <w:w w:val="95"/>
        </w:rPr>
        <w:t> </w:t>
      </w:r>
      <w:r>
        <w:rPr>
          <w:w w:val="95"/>
        </w:rPr>
        <w:t>dis- tantes</w:t>
      </w:r>
      <w:r>
        <w:rPr>
          <w:spacing w:val="-7"/>
          <w:w w:val="95"/>
        </w:rPr>
        <w:t> </w:t>
      </w:r>
      <w:r>
        <w:rPr>
          <w:w w:val="95"/>
        </w:rPr>
        <w:t>(tíos,</w:t>
      </w:r>
      <w:r>
        <w:rPr>
          <w:spacing w:val="-8"/>
          <w:w w:val="95"/>
        </w:rPr>
        <w:t> </w:t>
      </w:r>
      <w:r>
        <w:rPr>
          <w:w w:val="95"/>
        </w:rPr>
        <w:t>abuelos)</w:t>
      </w:r>
      <w:r>
        <w:rPr>
          <w:spacing w:val="-7"/>
          <w:w w:val="95"/>
        </w:rPr>
        <w:t> </w:t>
      </w:r>
      <w:r>
        <w:rPr>
          <w:w w:val="95"/>
        </w:rPr>
        <w:t>ofrecen</w:t>
      </w:r>
      <w:r>
        <w:rPr>
          <w:spacing w:val="-7"/>
          <w:w w:val="95"/>
        </w:rPr>
        <w:t> </w:t>
      </w:r>
      <w:r>
        <w:rPr>
          <w:w w:val="95"/>
        </w:rPr>
        <w:t>modelos</w:t>
      </w:r>
      <w:r>
        <w:rPr>
          <w:spacing w:val="-8"/>
          <w:w w:val="95"/>
        </w:rPr>
        <w:t> </w:t>
      </w:r>
      <w:r>
        <w:rPr>
          <w:w w:val="95"/>
        </w:rPr>
        <w:t>alternativos</w:t>
      </w:r>
      <w:r>
        <w:rPr>
          <w:spacing w:val="-7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niño</w:t>
      </w:r>
      <w:r>
        <w:rPr>
          <w:spacing w:val="-7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8"/>
          <w:w w:val="95"/>
        </w:rPr>
        <w:t> </w:t>
      </w:r>
      <w:r>
        <w:rPr>
          <w:w w:val="95"/>
        </w:rPr>
        <w:t>eventualmente,</w:t>
      </w:r>
      <w:r>
        <w:rPr>
          <w:spacing w:val="-7"/>
          <w:w w:val="95"/>
        </w:rPr>
        <w:t> </w:t>
      </w:r>
      <w:r>
        <w:rPr>
          <w:w w:val="95"/>
        </w:rPr>
        <w:t>son fuente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apoyo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guía</w:t>
      </w:r>
      <w:r>
        <w:rPr>
          <w:spacing w:val="-8"/>
          <w:w w:val="95"/>
        </w:rPr>
        <w:t> </w:t>
      </w:r>
      <w:r>
        <w:rPr>
          <w:w w:val="95"/>
        </w:rPr>
        <w:t>(Saavedra,</w:t>
      </w:r>
      <w:r>
        <w:rPr>
          <w:spacing w:val="-8"/>
          <w:w w:val="95"/>
        </w:rPr>
        <w:t> </w:t>
      </w:r>
      <w:r>
        <w:rPr>
          <w:w w:val="95"/>
        </w:rPr>
        <w:t>2004).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debe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tener</w:t>
      </w:r>
      <w:r>
        <w:rPr>
          <w:spacing w:val="-6"/>
          <w:w w:val="95"/>
        </w:rPr>
        <w:t> </w:t>
      </w:r>
      <w:r>
        <w:rPr>
          <w:spacing w:val="-4"/>
          <w:w w:val="95"/>
        </w:rPr>
        <w:t>presente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comunidad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también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puede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promover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resilien- </w:t>
      </w:r>
      <w:r>
        <w:rPr>
          <w:w w:val="95"/>
        </w:rPr>
        <w:t>cia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proveer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factores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protección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niño.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ambiente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social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rodea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niño </w:t>
      </w:r>
      <w:r>
        <w:rPr>
          <w:w w:val="95"/>
        </w:rPr>
        <w:t>puede </w:t>
      </w:r>
      <w:r>
        <w:rPr>
          <w:spacing w:val="-3"/>
          <w:w w:val="95"/>
        </w:rPr>
        <w:t>ofrecer </w:t>
      </w:r>
      <w:r>
        <w:rPr>
          <w:w w:val="95"/>
        </w:rPr>
        <w:t>apoyo, </w:t>
      </w:r>
      <w:r>
        <w:rPr>
          <w:spacing w:val="-3"/>
          <w:w w:val="95"/>
        </w:rPr>
        <w:t>sentimiento </w:t>
      </w:r>
      <w:r>
        <w:rPr>
          <w:w w:val="95"/>
        </w:rPr>
        <w:t>de </w:t>
      </w:r>
      <w:r>
        <w:rPr>
          <w:spacing w:val="-3"/>
          <w:w w:val="95"/>
        </w:rPr>
        <w:t>pertenencia, estabilidad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continuidad.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Así</w:t>
      </w:r>
      <w:r>
        <w:rPr>
          <w:spacing w:val="-15"/>
        </w:rPr>
        <w:t> </w:t>
      </w:r>
      <w:r>
        <w:rPr/>
        <w:t>pues,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ambiente</w:t>
      </w:r>
      <w:r>
        <w:rPr>
          <w:spacing w:val="-15"/>
        </w:rPr>
        <w:t> </w:t>
      </w:r>
      <w:r>
        <w:rPr/>
        <w:t>favorable,</w:t>
      </w:r>
      <w:r>
        <w:rPr>
          <w:spacing w:val="-16"/>
        </w:rPr>
        <w:t> </w:t>
      </w:r>
      <w:r>
        <w:rPr/>
        <w:t>estimulará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confianza,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autonomía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la </w:t>
      </w:r>
      <w:r>
        <w:rPr>
          <w:w w:val="95"/>
        </w:rPr>
        <w:t>iniciativa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niños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formación.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comunidades,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través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apoyo brindado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padres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labores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crianza,</w:t>
      </w:r>
      <w:r>
        <w:rPr>
          <w:spacing w:val="-12"/>
          <w:w w:val="95"/>
        </w:rPr>
        <w:t> </w:t>
      </w:r>
      <w:r>
        <w:rPr>
          <w:w w:val="95"/>
        </w:rPr>
        <w:t>estarán</w:t>
      </w:r>
      <w:r>
        <w:rPr>
          <w:spacing w:val="-12"/>
          <w:w w:val="95"/>
        </w:rPr>
        <w:t> </w:t>
      </w:r>
      <w:r>
        <w:rPr>
          <w:w w:val="95"/>
        </w:rPr>
        <w:t>contribuyendo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gene- ración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situaciones</w:t>
      </w:r>
      <w:r>
        <w:rPr>
          <w:spacing w:val="-16"/>
          <w:w w:val="95"/>
        </w:rPr>
        <w:t> </w:t>
      </w:r>
      <w:r>
        <w:rPr>
          <w:w w:val="95"/>
        </w:rPr>
        <w:t>encaminadas</w:t>
      </w:r>
      <w:r>
        <w:rPr>
          <w:spacing w:val="-15"/>
          <w:w w:val="95"/>
        </w:rPr>
        <w:t> </w:t>
      </w:r>
      <w:r>
        <w:rPr>
          <w:w w:val="95"/>
        </w:rPr>
        <w:t>hacia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resiliencia.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Además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factores</w:t>
      </w:r>
      <w:r>
        <w:rPr>
          <w:spacing w:val="-16"/>
          <w:w w:val="95"/>
        </w:rPr>
        <w:t> </w:t>
      </w:r>
      <w:r>
        <w:rPr>
          <w:w w:val="95"/>
        </w:rPr>
        <w:t>protectores</w:t>
      </w:r>
      <w:r>
        <w:rPr>
          <w:spacing w:val="-16"/>
          <w:w w:val="95"/>
        </w:rPr>
        <w:t> </w:t>
      </w:r>
      <w:r>
        <w:rPr>
          <w:w w:val="95"/>
        </w:rPr>
        <w:t>antes</w:t>
      </w:r>
      <w:r>
        <w:rPr>
          <w:spacing w:val="-15"/>
          <w:w w:val="95"/>
        </w:rPr>
        <w:t> </w:t>
      </w:r>
      <w:r>
        <w:rPr>
          <w:w w:val="95"/>
        </w:rPr>
        <w:t>mencionados,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autoconcepto</w:t>
      </w:r>
      <w:r>
        <w:rPr>
          <w:spacing w:val="-15"/>
          <w:w w:val="95"/>
        </w:rPr>
        <w:t> </w:t>
      </w:r>
      <w:r>
        <w:rPr>
          <w:w w:val="95"/>
        </w:rPr>
        <w:t>cons- </w:t>
      </w:r>
      <w:r>
        <w:rPr/>
        <w:t>truido</w:t>
      </w:r>
      <w:r>
        <w:rPr>
          <w:spacing w:val="-13"/>
        </w:rPr>
        <w:t> </w:t>
      </w:r>
      <w:r>
        <w:rPr/>
        <w:t>juega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papel</w:t>
      </w:r>
      <w:r>
        <w:rPr>
          <w:spacing w:val="-13"/>
        </w:rPr>
        <w:t> </w:t>
      </w:r>
      <w:r>
        <w:rPr/>
        <w:t>fundamental</w:t>
      </w:r>
      <w:r>
        <w:rPr>
          <w:spacing w:val="-14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conducta</w:t>
      </w:r>
      <w:r>
        <w:rPr>
          <w:spacing w:val="-13"/>
        </w:rPr>
        <w:t> </w:t>
      </w:r>
      <w:r>
        <w:rPr/>
        <w:t>resiliente.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esta</w:t>
      </w:r>
      <w:r>
        <w:rPr>
          <w:spacing w:val="-13"/>
        </w:rPr>
        <w:t> </w:t>
      </w:r>
      <w:r>
        <w:rPr/>
        <w:t>forma,</w:t>
      </w:r>
      <w:r>
        <w:rPr>
          <w:spacing w:val="-14"/>
        </w:rPr>
        <w:t> </w:t>
      </w:r>
      <w:r>
        <w:rPr/>
        <w:t>la </w:t>
      </w:r>
      <w:r>
        <w:rPr>
          <w:w w:val="95"/>
        </w:rPr>
        <w:t>manera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entenderse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sí</w:t>
      </w:r>
      <w:r>
        <w:rPr>
          <w:spacing w:val="-5"/>
          <w:w w:val="95"/>
        </w:rPr>
        <w:t> </w:t>
      </w:r>
      <w:r>
        <w:rPr>
          <w:w w:val="95"/>
        </w:rPr>
        <w:t>mismo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otros</w:t>
      </w:r>
      <w:r>
        <w:rPr>
          <w:spacing w:val="-5"/>
          <w:w w:val="95"/>
        </w:rPr>
        <w:t> </w:t>
      </w:r>
      <w:r>
        <w:rPr>
          <w:w w:val="95"/>
        </w:rPr>
        <w:t>establece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límites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compren- </w:t>
      </w:r>
      <w:r>
        <w:rPr/>
        <w:t>sión</w:t>
      </w:r>
      <w:r>
        <w:rPr>
          <w:spacing w:val="-13"/>
        </w:rPr>
        <w:t> </w:t>
      </w:r>
      <w:r>
        <w:rPr/>
        <w:t>para</w:t>
      </w:r>
      <w:r>
        <w:rPr>
          <w:spacing w:val="-13"/>
        </w:rPr>
        <w:t> </w:t>
      </w:r>
      <w:r>
        <w:rPr/>
        <w:t>evaluar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situaciones</w:t>
      </w:r>
      <w:r>
        <w:rPr>
          <w:spacing w:val="-13"/>
        </w:rPr>
        <w:t> </w:t>
      </w:r>
      <w:r>
        <w:rPr/>
        <w:t>vividas,</w:t>
      </w:r>
      <w:r>
        <w:rPr>
          <w:spacing w:val="-13"/>
        </w:rPr>
        <w:t> </w:t>
      </w:r>
      <w:r>
        <w:rPr/>
        <w:t>dando</w:t>
      </w:r>
      <w:r>
        <w:rPr>
          <w:spacing w:val="-13"/>
        </w:rPr>
        <w:t> </w:t>
      </w:r>
      <w:r>
        <w:rPr/>
        <w:t>significado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coherencia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las </w:t>
      </w:r>
      <w:r>
        <w:rPr>
          <w:w w:val="95"/>
        </w:rPr>
        <w:t>experiencias</w:t>
      </w:r>
      <w:r>
        <w:rPr>
          <w:spacing w:val="-18"/>
          <w:w w:val="95"/>
        </w:rPr>
        <w:t> </w:t>
      </w:r>
      <w:r>
        <w:rPr>
          <w:w w:val="95"/>
        </w:rPr>
        <w:t>acumuladas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sujeto</w:t>
      </w:r>
      <w:r>
        <w:rPr>
          <w:spacing w:val="-17"/>
          <w:w w:val="95"/>
        </w:rPr>
        <w:t> </w:t>
      </w:r>
      <w:r>
        <w:rPr>
          <w:w w:val="95"/>
        </w:rPr>
        <w:t>(Saavedra,</w:t>
      </w:r>
      <w:r>
        <w:rPr>
          <w:spacing w:val="-17"/>
          <w:w w:val="95"/>
        </w:rPr>
        <w:t> </w:t>
      </w:r>
      <w:r>
        <w:rPr>
          <w:w w:val="95"/>
        </w:rPr>
        <w:t>2004).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2" w:firstLine="283"/>
        <w:jc w:val="both"/>
      </w:pPr>
      <w:r>
        <w:rPr>
          <w:spacing w:val="-4"/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sintetizar</w:t>
      </w:r>
      <w:r>
        <w:rPr>
          <w:spacing w:val="-14"/>
          <w:w w:val="95"/>
        </w:rPr>
        <w:t> </w:t>
      </w:r>
      <w:r>
        <w:rPr>
          <w:w w:val="95"/>
        </w:rPr>
        <w:t>tenemos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mencionar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factores</w:t>
      </w:r>
      <w:r>
        <w:rPr>
          <w:spacing w:val="-14"/>
          <w:w w:val="95"/>
        </w:rPr>
        <w:t> </w:t>
      </w:r>
      <w:r>
        <w:rPr>
          <w:w w:val="95"/>
        </w:rPr>
        <w:t>protectores,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tienen</w:t>
      </w:r>
      <w:r>
        <w:rPr>
          <w:spacing w:val="-13"/>
          <w:w w:val="95"/>
        </w:rPr>
        <w:t> </w:t>
      </w:r>
      <w:r>
        <w:rPr>
          <w:w w:val="95"/>
        </w:rPr>
        <w:t>su </w:t>
      </w:r>
      <w:r>
        <w:rPr/>
        <w:t>origen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propio</w:t>
      </w:r>
      <w:r>
        <w:rPr>
          <w:spacing w:val="-33"/>
        </w:rPr>
        <w:t> </w:t>
      </w:r>
      <w:r>
        <w:rPr/>
        <w:t>niño</w:t>
      </w:r>
      <w:r>
        <w:rPr>
          <w:spacing w:val="-33"/>
        </w:rPr>
        <w:t> </w:t>
      </w:r>
      <w:r>
        <w:rPr/>
        <w:t>(incluida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biología),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familia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ambiente</w:t>
      </w:r>
      <w:r>
        <w:rPr>
          <w:spacing w:val="-32"/>
        </w:rPr>
        <w:t> </w:t>
      </w:r>
      <w:r>
        <w:rPr/>
        <w:t>social</w:t>
      </w:r>
      <w:r>
        <w:rPr>
          <w:spacing w:val="-33"/>
        </w:rPr>
        <w:t> </w:t>
      </w:r>
      <w:r>
        <w:rPr/>
        <w:t>que </w:t>
      </w:r>
      <w:r>
        <w:rPr>
          <w:w w:val="95"/>
        </w:rPr>
        <w:t>lo</w:t>
      </w:r>
      <w:r>
        <w:rPr>
          <w:spacing w:val="-4"/>
          <w:w w:val="95"/>
        </w:rPr>
        <w:t> </w:t>
      </w:r>
      <w:r>
        <w:rPr>
          <w:w w:val="95"/>
        </w:rPr>
        <w:t>rodea,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puede</w:t>
      </w:r>
      <w:r>
        <w:rPr>
          <w:spacing w:val="-4"/>
          <w:w w:val="95"/>
        </w:rPr>
        <w:t> </w:t>
      </w:r>
      <w:r>
        <w:rPr>
          <w:w w:val="95"/>
        </w:rPr>
        <w:t>observar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siguiente</w:t>
      </w:r>
      <w:r>
        <w:rPr>
          <w:spacing w:val="-5"/>
          <w:w w:val="95"/>
        </w:rPr>
        <w:t> </w:t>
      </w:r>
      <w:r>
        <w:rPr>
          <w:w w:val="95"/>
        </w:rPr>
        <w:t>tabla.</w:t>
      </w:r>
    </w:p>
    <w:p>
      <w:pPr>
        <w:pStyle w:val="BodyText"/>
        <w:spacing w:before="1"/>
      </w:pPr>
    </w:p>
    <w:p>
      <w:pPr>
        <w:pStyle w:val="Heading3"/>
      </w:pPr>
      <w:r>
        <w:rPr>
          <w:w w:val="90"/>
        </w:rPr>
        <w:t>Tabla 2</w:t>
      </w:r>
    </w:p>
    <w:p>
      <w:pPr>
        <w:spacing w:before="2"/>
        <w:ind w:left="240" w:right="240" w:firstLine="0"/>
        <w:jc w:val="center"/>
        <w:rPr>
          <w:b/>
          <w:sz w:val="22"/>
        </w:rPr>
      </w:pPr>
      <w:r>
        <w:rPr/>
        <w:pict>
          <v:group style="position:absolute;margin-left:77.317902pt;margin-top:14.542154pt;width:354.35pt;height:.75pt;mso-position-horizontal-relative:page;mso-position-vertical-relative:paragraph;z-index:3376;mso-wrap-distance-left:0;mso-wrap-distance-right:0" coordorigin="1546,291" coordsize="7087,15">
            <v:line style="position:absolute" from="1554,298" to="3810,298" stroked="true" strokeweight=".75pt" strokecolor="#000000"/>
            <v:line style="position:absolute" from="3810,298" to="6193,298" stroked="true" strokeweight=".75pt" strokecolor="#000000"/>
            <v:line style="position:absolute" from="6193,298" to="8625,298" stroked="true" strokeweight=".75pt" strokecolor="#000000"/>
            <w10:wrap type="topAndBottom"/>
          </v:group>
        </w:pict>
      </w:r>
      <w:r>
        <w:rPr>
          <w:b/>
          <w:w w:val="90"/>
          <w:sz w:val="22"/>
        </w:rPr>
        <w:t>Factores de protección psicosociales</w:t>
      </w:r>
    </w:p>
    <w:p>
      <w:pPr>
        <w:tabs>
          <w:tab w:pos="2712" w:val="left" w:leader="none"/>
          <w:tab w:pos="5430" w:val="left" w:leader="none"/>
        </w:tabs>
        <w:spacing w:before="39"/>
        <w:ind w:left="541" w:right="0" w:firstLine="0"/>
        <w:jc w:val="left"/>
        <w:rPr>
          <w:rFonts w:ascii="Times New Roman" w:hAnsi="Times New Roman"/>
          <w:i/>
          <w:sz w:val="17"/>
        </w:rPr>
      </w:pPr>
      <w:r>
        <w:rPr>
          <w:rFonts w:ascii="Times New Roman" w:hAnsi="Times New Roman"/>
          <w:i/>
          <w:w w:val="95"/>
          <w:sz w:val="17"/>
        </w:rPr>
        <w:t>a. En el niño</w:t>
      </w:r>
      <w:r>
        <w:rPr>
          <w:rFonts w:ascii="Times New Roman" w:hAnsi="Times New Roman"/>
          <w:i/>
          <w:spacing w:val="-5"/>
          <w:w w:val="95"/>
          <w:sz w:val="17"/>
        </w:rPr>
        <w:t> </w:t>
      </w:r>
      <w:r>
        <w:rPr>
          <w:rFonts w:ascii="Times New Roman" w:hAnsi="Times New Roman"/>
          <w:i/>
          <w:w w:val="95"/>
          <w:sz w:val="17"/>
        </w:rPr>
        <w:t>y/o</w:t>
      </w:r>
      <w:r>
        <w:rPr>
          <w:rFonts w:ascii="Times New Roman" w:hAnsi="Times New Roman"/>
          <w:i/>
          <w:spacing w:val="-2"/>
          <w:w w:val="95"/>
          <w:sz w:val="17"/>
        </w:rPr>
        <w:t> </w:t>
      </w:r>
      <w:r>
        <w:rPr>
          <w:rFonts w:ascii="Times New Roman" w:hAnsi="Times New Roman"/>
          <w:i/>
          <w:w w:val="95"/>
          <w:sz w:val="17"/>
        </w:rPr>
        <w:t>joven</w:t>
        <w:tab/>
      </w:r>
      <w:r>
        <w:rPr>
          <w:rFonts w:ascii="Times New Roman" w:hAnsi="Times New Roman"/>
          <w:i/>
          <w:w w:val="85"/>
          <w:sz w:val="17"/>
        </w:rPr>
        <w:t>b.</w:t>
      </w:r>
      <w:r>
        <w:rPr>
          <w:rFonts w:ascii="Times New Roman" w:hAnsi="Times New Roman"/>
          <w:i/>
          <w:spacing w:val="-1"/>
          <w:w w:val="85"/>
          <w:sz w:val="17"/>
        </w:rPr>
        <w:t> </w:t>
      </w:r>
      <w:r>
        <w:rPr>
          <w:rFonts w:ascii="Times New Roman" w:hAnsi="Times New Roman"/>
          <w:i/>
          <w:w w:val="85"/>
          <w:sz w:val="17"/>
        </w:rPr>
        <w:t>Caractterístticas</w:t>
      </w:r>
      <w:r>
        <w:rPr>
          <w:rFonts w:ascii="Times New Roman" w:hAnsi="Times New Roman"/>
          <w:i/>
          <w:spacing w:val="-1"/>
          <w:w w:val="85"/>
          <w:sz w:val="17"/>
        </w:rPr>
        <w:t> </w:t>
      </w:r>
      <w:r>
        <w:rPr>
          <w:rFonts w:ascii="Times New Roman" w:hAnsi="Times New Roman"/>
          <w:i/>
          <w:w w:val="85"/>
          <w:sz w:val="17"/>
        </w:rPr>
        <w:t>familiares</w:t>
        <w:tab/>
        <w:t>c. Ambientte</w:t>
      </w:r>
      <w:r>
        <w:rPr>
          <w:rFonts w:ascii="Times New Roman" w:hAnsi="Times New Roman"/>
          <w:i/>
          <w:spacing w:val="13"/>
          <w:w w:val="85"/>
          <w:sz w:val="17"/>
        </w:rPr>
        <w:t> </w:t>
      </w:r>
      <w:r>
        <w:rPr>
          <w:rFonts w:ascii="Times New Roman" w:hAnsi="Times New Roman"/>
          <w:i/>
          <w:w w:val="85"/>
          <w:sz w:val="17"/>
        </w:rPr>
        <w:t>social</w:t>
      </w:r>
    </w:p>
    <w:p>
      <w:pPr>
        <w:spacing w:after="0"/>
        <w:jc w:val="left"/>
        <w:rPr>
          <w:rFonts w:ascii="Times New Roman" w:hAnsi="Times New Roman"/>
          <w:sz w:val="17"/>
        </w:rPr>
        <w:sectPr>
          <w:pgSz w:w="10200" w:h="13600"/>
          <w:pgMar w:header="1138" w:footer="0" w:top="1380" w:bottom="280" w:left="1420" w:right="1420"/>
        </w:sectPr>
      </w:pPr>
    </w:p>
    <w:p>
      <w:pPr>
        <w:spacing w:line="264" w:lineRule="auto" w:before="150"/>
        <w:ind w:left="190" w:right="72" w:firstLine="0"/>
        <w:jc w:val="both"/>
        <w:rPr>
          <w:sz w:val="17"/>
        </w:rPr>
      </w:pPr>
      <w:r>
        <w:rPr/>
        <w:pict>
          <v:group style="position:absolute;margin-left:77.317902pt;margin-top:3.45578pt;width:354.35pt;height:.75pt;mso-position-horizontal-relative:page;mso-position-vertical-relative:paragraph;z-index:3424" coordorigin="1546,69" coordsize="7087,15">
            <v:line style="position:absolute" from="1554,77" to="3810,77" stroked="true" strokeweight=".75pt" strokecolor="#000000"/>
            <v:line style="position:absolute" from="3810,77" to="6193,77" stroked="true" strokeweight=".75pt" strokecolor="#000000"/>
            <v:line style="position:absolute" from="6193,77" to="8625,77" stroked="true" strokeweight=".75pt" strokecolor="#000000"/>
            <w10:wrap type="none"/>
          </v:group>
        </w:pict>
      </w:r>
      <w:r>
        <w:rPr>
          <w:spacing w:val="-3"/>
          <w:sz w:val="17"/>
        </w:rPr>
        <w:t>Temperamento </w:t>
      </w:r>
      <w:r>
        <w:rPr>
          <w:sz w:val="17"/>
        </w:rPr>
        <w:t>“tranquilo”. Autonomía</w:t>
      </w:r>
      <w:r>
        <w:rPr>
          <w:spacing w:val="-19"/>
          <w:sz w:val="17"/>
        </w:rPr>
        <w:t> </w:t>
      </w:r>
      <w:r>
        <w:rPr>
          <w:sz w:val="17"/>
        </w:rPr>
        <w:t>e</w:t>
      </w:r>
      <w:r>
        <w:rPr>
          <w:spacing w:val="-19"/>
          <w:sz w:val="17"/>
        </w:rPr>
        <w:t> </w:t>
      </w:r>
      <w:r>
        <w:rPr>
          <w:sz w:val="17"/>
        </w:rPr>
        <w:t>independencia </w:t>
      </w:r>
      <w:r>
        <w:rPr>
          <w:w w:val="95"/>
          <w:sz w:val="17"/>
        </w:rPr>
        <w:t>en sus</w:t>
      </w:r>
      <w:r>
        <w:rPr>
          <w:spacing w:val="7"/>
          <w:w w:val="95"/>
          <w:sz w:val="17"/>
        </w:rPr>
        <w:t> </w:t>
      </w:r>
      <w:r>
        <w:rPr>
          <w:w w:val="95"/>
          <w:sz w:val="17"/>
        </w:rPr>
        <w:t>desplazamientos.</w:t>
      </w:r>
    </w:p>
    <w:p>
      <w:pPr>
        <w:spacing w:line="264" w:lineRule="auto" w:before="0"/>
        <w:ind w:left="190" w:right="74" w:firstLine="0"/>
        <w:jc w:val="left"/>
        <w:rPr>
          <w:sz w:val="17"/>
        </w:rPr>
      </w:pPr>
      <w:r>
        <w:rPr>
          <w:sz w:val="17"/>
        </w:rPr>
        <w:t>Expectativas para el futuro. Control interno en la adolescencia.</w:t>
      </w:r>
    </w:p>
    <w:p>
      <w:pPr>
        <w:spacing w:line="264" w:lineRule="auto" w:before="0"/>
        <w:ind w:left="190" w:right="74" w:firstLine="0"/>
        <w:jc w:val="left"/>
        <w:rPr>
          <w:sz w:val="17"/>
        </w:rPr>
      </w:pPr>
      <w:r>
        <w:rPr>
          <w:sz w:val="17"/>
        </w:rPr>
        <w:t>Sociabilidad y empatía. Sentido del humor.</w:t>
      </w:r>
    </w:p>
    <w:p>
      <w:pPr>
        <w:spacing w:before="0"/>
        <w:ind w:left="190" w:right="74" w:firstLine="0"/>
        <w:jc w:val="left"/>
        <w:rPr>
          <w:sz w:val="17"/>
        </w:rPr>
      </w:pPr>
      <w:r>
        <w:rPr>
          <w:w w:val="95"/>
          <w:sz w:val="17"/>
        </w:rPr>
        <w:t>Competencias  percibidas.</w:t>
      </w:r>
    </w:p>
    <w:p>
      <w:pPr>
        <w:spacing w:before="20"/>
        <w:ind w:left="190" w:right="74" w:firstLine="0"/>
        <w:jc w:val="left"/>
        <w:rPr>
          <w:sz w:val="17"/>
        </w:rPr>
      </w:pPr>
      <w:r>
        <w:rPr>
          <w:w w:val="110"/>
          <w:sz w:val="14"/>
        </w:rPr>
        <w:t>Ci</w:t>
      </w:r>
      <w:r>
        <w:rPr>
          <w:w w:val="110"/>
          <w:sz w:val="17"/>
        </w:rPr>
        <w:t>&gt;100.</w:t>
      </w:r>
    </w:p>
    <w:p>
      <w:pPr>
        <w:spacing w:line="264" w:lineRule="auto" w:before="20"/>
        <w:ind w:left="190" w:right="-12" w:firstLine="0"/>
        <w:jc w:val="left"/>
        <w:rPr>
          <w:sz w:val="17"/>
        </w:rPr>
      </w:pPr>
      <w:r>
        <w:rPr>
          <w:sz w:val="17"/>
        </w:rPr>
        <w:t>Habilidades de solución de problemas</w:t>
      </w:r>
      <w:r>
        <w:rPr>
          <w:spacing w:val="-12"/>
          <w:sz w:val="17"/>
        </w:rPr>
        <w:t> </w:t>
      </w:r>
      <w:r>
        <w:rPr>
          <w:sz w:val="17"/>
        </w:rPr>
        <w:t>en</w:t>
      </w:r>
      <w:r>
        <w:rPr>
          <w:spacing w:val="-12"/>
          <w:sz w:val="17"/>
        </w:rPr>
        <w:t> </w:t>
      </w:r>
      <w:r>
        <w:rPr>
          <w:sz w:val="17"/>
        </w:rPr>
        <w:t>la</w:t>
      </w:r>
      <w:r>
        <w:rPr>
          <w:spacing w:val="-12"/>
          <w:sz w:val="17"/>
        </w:rPr>
        <w:t> </w:t>
      </w:r>
      <w:r>
        <w:rPr>
          <w:sz w:val="17"/>
        </w:rPr>
        <w:t>edad</w:t>
      </w:r>
      <w:r>
        <w:rPr>
          <w:spacing w:val="-12"/>
          <w:sz w:val="17"/>
        </w:rPr>
        <w:t> </w:t>
      </w:r>
      <w:r>
        <w:rPr>
          <w:spacing w:val="-3"/>
          <w:sz w:val="17"/>
        </w:rPr>
        <w:t>escolar.</w:t>
      </w:r>
    </w:p>
    <w:p>
      <w:pPr>
        <w:spacing w:line="264" w:lineRule="auto" w:before="150"/>
        <w:ind w:left="139" w:right="-7" w:firstLine="0"/>
        <w:jc w:val="left"/>
        <w:rPr>
          <w:sz w:val="17"/>
        </w:rPr>
      </w:pPr>
      <w:r>
        <w:rPr/>
        <w:br w:type="column"/>
      </w:r>
      <w:r>
        <w:rPr>
          <w:sz w:val="17"/>
        </w:rPr>
        <w:t>Vive</w:t>
      </w:r>
      <w:r>
        <w:rPr>
          <w:spacing w:val="-12"/>
          <w:sz w:val="17"/>
        </w:rPr>
        <w:t> </w:t>
      </w:r>
      <w:r>
        <w:rPr>
          <w:sz w:val="17"/>
        </w:rPr>
        <w:t>en</w:t>
      </w:r>
      <w:r>
        <w:rPr>
          <w:spacing w:val="-12"/>
          <w:sz w:val="17"/>
        </w:rPr>
        <w:t> </w:t>
      </w:r>
      <w:r>
        <w:rPr>
          <w:sz w:val="17"/>
        </w:rPr>
        <w:t>casa</w:t>
      </w:r>
      <w:r>
        <w:rPr>
          <w:spacing w:val="-12"/>
          <w:sz w:val="17"/>
        </w:rPr>
        <w:t> </w:t>
      </w:r>
      <w:r>
        <w:rPr>
          <w:sz w:val="17"/>
        </w:rPr>
        <w:t>con</w:t>
      </w:r>
      <w:r>
        <w:rPr>
          <w:spacing w:val="-12"/>
          <w:sz w:val="17"/>
        </w:rPr>
        <w:t> </w:t>
      </w:r>
      <w:r>
        <w:rPr>
          <w:sz w:val="17"/>
        </w:rPr>
        <w:t>la</w:t>
      </w:r>
      <w:r>
        <w:rPr>
          <w:spacing w:val="-12"/>
          <w:sz w:val="17"/>
        </w:rPr>
        <w:t> </w:t>
      </w:r>
      <w:r>
        <w:rPr>
          <w:sz w:val="17"/>
        </w:rPr>
        <w:t>presencia</w:t>
      </w:r>
      <w:r>
        <w:rPr>
          <w:spacing w:val="-12"/>
          <w:sz w:val="17"/>
        </w:rPr>
        <w:t> </w:t>
      </w:r>
      <w:r>
        <w:rPr>
          <w:sz w:val="17"/>
        </w:rPr>
        <w:t>de adultos</w:t>
      </w:r>
      <w:r>
        <w:rPr>
          <w:spacing w:val="-8"/>
          <w:sz w:val="17"/>
        </w:rPr>
        <w:t> </w:t>
      </w:r>
      <w:r>
        <w:rPr>
          <w:sz w:val="17"/>
        </w:rPr>
        <w:t>a</w:t>
      </w:r>
      <w:r>
        <w:rPr>
          <w:spacing w:val="-8"/>
          <w:sz w:val="17"/>
        </w:rPr>
        <w:t> </w:t>
      </w:r>
      <w:r>
        <w:rPr>
          <w:sz w:val="17"/>
        </w:rPr>
        <w:t>cargo</w:t>
      </w:r>
      <w:r>
        <w:rPr>
          <w:spacing w:val="-8"/>
          <w:sz w:val="17"/>
        </w:rPr>
        <w:t> </w:t>
      </w:r>
      <w:r>
        <w:rPr>
          <w:sz w:val="17"/>
        </w:rPr>
        <w:t>de</w:t>
      </w:r>
      <w:r>
        <w:rPr>
          <w:spacing w:val="-8"/>
          <w:sz w:val="17"/>
        </w:rPr>
        <w:t> </w:t>
      </w:r>
      <w:r>
        <w:rPr>
          <w:sz w:val="17"/>
        </w:rPr>
        <w:t>él.</w:t>
      </w:r>
    </w:p>
    <w:p>
      <w:pPr>
        <w:spacing w:line="264" w:lineRule="auto" w:before="0"/>
        <w:ind w:left="139" w:right="-7" w:firstLine="0"/>
        <w:jc w:val="left"/>
        <w:rPr>
          <w:sz w:val="17"/>
        </w:rPr>
      </w:pPr>
      <w:r>
        <w:rPr>
          <w:sz w:val="17"/>
        </w:rPr>
        <w:t>Presencia de vínculo seguro. Relación cálida con uno de los padres al menos.</w:t>
      </w:r>
    </w:p>
    <w:p>
      <w:pPr>
        <w:spacing w:line="264" w:lineRule="auto" w:before="0"/>
        <w:ind w:left="139" w:right="-16" w:firstLine="0"/>
        <w:jc w:val="left"/>
        <w:rPr>
          <w:sz w:val="17"/>
        </w:rPr>
      </w:pPr>
      <w:r>
        <w:rPr>
          <w:sz w:val="17"/>
        </w:rPr>
        <w:t>Disciplina</w:t>
      </w:r>
      <w:r>
        <w:rPr>
          <w:spacing w:val="-21"/>
          <w:sz w:val="17"/>
        </w:rPr>
        <w:t> </w:t>
      </w:r>
      <w:r>
        <w:rPr>
          <w:sz w:val="17"/>
        </w:rPr>
        <w:t>consistente</w:t>
      </w:r>
      <w:r>
        <w:rPr>
          <w:spacing w:val="-21"/>
          <w:sz w:val="17"/>
        </w:rPr>
        <w:t> </w:t>
      </w:r>
      <w:r>
        <w:rPr>
          <w:sz w:val="17"/>
        </w:rPr>
        <w:t>por</w:t>
      </w:r>
      <w:r>
        <w:rPr>
          <w:spacing w:val="-21"/>
          <w:sz w:val="17"/>
        </w:rPr>
        <w:t> </w:t>
      </w:r>
      <w:r>
        <w:rPr>
          <w:sz w:val="17"/>
        </w:rPr>
        <w:t>parte de los</w:t>
      </w:r>
      <w:r>
        <w:rPr>
          <w:spacing w:val="-26"/>
          <w:sz w:val="17"/>
        </w:rPr>
        <w:t> </w:t>
      </w:r>
      <w:r>
        <w:rPr>
          <w:sz w:val="17"/>
        </w:rPr>
        <w:t>padres.</w:t>
      </w:r>
    </w:p>
    <w:p>
      <w:pPr>
        <w:spacing w:line="264" w:lineRule="auto" w:before="0"/>
        <w:ind w:left="139" w:right="58" w:firstLine="0"/>
        <w:jc w:val="left"/>
        <w:rPr>
          <w:sz w:val="17"/>
        </w:rPr>
      </w:pPr>
      <w:r>
        <w:rPr>
          <w:sz w:val="17"/>
        </w:rPr>
        <w:t>Apoyo de los padres. Establecer rutinas claras en la casa.</w:t>
      </w:r>
    </w:p>
    <w:p>
      <w:pPr>
        <w:spacing w:line="264" w:lineRule="auto" w:before="150"/>
        <w:ind w:left="96" w:right="230" w:firstLine="0"/>
        <w:jc w:val="left"/>
        <w:rPr>
          <w:sz w:val="17"/>
        </w:rPr>
      </w:pPr>
      <w:r>
        <w:rPr/>
        <w:br w:type="column"/>
      </w:r>
      <w:r>
        <w:rPr>
          <w:sz w:val="17"/>
        </w:rPr>
        <w:t>Un modelo adulto para el niño, fuera de la familia inmediata. Red de ayuda que cuide de la familia.</w:t>
      </w:r>
    </w:p>
    <w:p>
      <w:pPr>
        <w:spacing w:line="264" w:lineRule="auto" w:before="0"/>
        <w:ind w:left="96" w:right="230" w:firstLine="0"/>
        <w:jc w:val="left"/>
        <w:rPr>
          <w:sz w:val="17"/>
        </w:rPr>
      </w:pPr>
      <w:r>
        <w:rPr>
          <w:sz w:val="17"/>
        </w:rPr>
        <w:t>Apoyo de amigos hacia el niño. Apoyo para el niño de la escuela.</w:t>
      </w:r>
    </w:p>
    <w:p>
      <w:pPr>
        <w:spacing w:line="264" w:lineRule="auto" w:before="0"/>
        <w:ind w:left="96" w:right="230" w:firstLine="0"/>
        <w:jc w:val="left"/>
        <w:rPr>
          <w:sz w:val="17"/>
        </w:rPr>
      </w:pPr>
      <w:r>
        <w:rPr>
          <w:sz w:val="17"/>
        </w:rPr>
        <w:t>Apoyo a la familia por parte de la iglesia.</w:t>
      </w:r>
    </w:p>
    <w:p>
      <w:pPr>
        <w:spacing w:line="264" w:lineRule="auto" w:before="0"/>
        <w:ind w:left="96" w:right="230" w:firstLine="0"/>
        <w:jc w:val="left"/>
        <w:rPr>
          <w:sz w:val="17"/>
        </w:rPr>
      </w:pPr>
      <w:r>
        <w:rPr>
          <w:sz w:val="17"/>
        </w:rPr>
        <w:t>Apoyo a la familia del lugar de trabajo.</w:t>
      </w:r>
    </w:p>
    <w:p>
      <w:pPr>
        <w:spacing w:after="0" w:line="264" w:lineRule="auto"/>
        <w:jc w:val="left"/>
        <w:rPr>
          <w:sz w:val="17"/>
        </w:rPr>
        <w:sectPr>
          <w:type w:val="continuous"/>
          <w:pgSz w:w="10200" w:h="13600"/>
          <w:pgMar w:top="1260" w:bottom="280" w:left="1420" w:right="1420"/>
          <w:cols w:num="3" w:equalWidth="0">
            <w:col w:w="2268" w:space="40"/>
            <w:col w:w="2386" w:space="40"/>
            <w:col w:w="2626"/>
          </w:cols>
        </w:sectPr>
      </w:pPr>
    </w:p>
    <w:p>
      <w:pPr>
        <w:pStyle w:val="BodyText"/>
        <w:spacing w:before="7"/>
        <w:rPr>
          <w:sz w:val="7"/>
        </w:rPr>
      </w:pPr>
    </w:p>
    <w:p>
      <w:pPr>
        <w:pStyle w:val="BodyText"/>
        <w:spacing w:line="20" w:lineRule="exact"/>
        <w:ind w:left="126"/>
        <w:rPr>
          <w:sz w:val="2"/>
        </w:rPr>
      </w:pPr>
      <w:r>
        <w:rPr>
          <w:sz w:val="2"/>
        </w:rPr>
        <w:pict>
          <v:group style="width:354.35pt;height:.75pt;mso-position-horizontal-relative:char;mso-position-vertical-relative:line" coordorigin="0,0" coordsize="7087,15">
            <v:line style="position:absolute" from="8,8" to="2264,8" stroked="true" strokeweight=".75pt" strokecolor="#000000"/>
            <v:line style="position:absolute" from="2264,8" to="4646,8" stroked="true" strokeweight=".75pt" strokecolor="#000000"/>
            <v:line style="position:absolute" from="4646,8" to="7079,8" stroked="true" strokeweight=".75pt" strokecolor="#000000"/>
          </v:group>
        </w:pict>
      </w:r>
      <w:r>
        <w:rPr>
          <w:sz w:val="2"/>
        </w:rPr>
      </w:r>
    </w:p>
    <w:p>
      <w:pPr>
        <w:spacing w:before="30"/>
        <w:ind w:left="133" w:right="0" w:firstLine="0"/>
        <w:jc w:val="left"/>
        <w:rPr>
          <w:sz w:val="17"/>
        </w:rPr>
      </w:pPr>
      <w:r>
        <w:rPr>
          <w:sz w:val="17"/>
        </w:rPr>
        <w:t>Fuente: Elaboración propia con datos de Saavedra (2004).</w:t>
      </w:r>
    </w:p>
    <w:p>
      <w:pPr>
        <w:pStyle w:val="BodyText"/>
        <w:spacing w:before="5"/>
        <w:rPr>
          <w:sz w:val="20"/>
        </w:rPr>
      </w:pPr>
    </w:p>
    <w:p>
      <w:pPr>
        <w:spacing w:before="0"/>
        <w:ind w:left="133" w:right="0" w:firstLine="0"/>
        <w:jc w:val="left"/>
        <w:rPr>
          <w:sz w:val="17"/>
        </w:rPr>
      </w:pPr>
      <w:r>
        <w:rPr>
          <w:w w:val="123"/>
          <w:sz w:val="22"/>
        </w:rPr>
        <w:t>d</w:t>
      </w:r>
      <w:r>
        <w:rPr>
          <w:spacing w:val="-1"/>
          <w:w w:val="104"/>
          <w:sz w:val="17"/>
        </w:rPr>
        <w:t>E</w:t>
      </w:r>
      <w:r>
        <w:rPr>
          <w:w w:val="117"/>
          <w:sz w:val="17"/>
        </w:rPr>
        <w:t>s</w:t>
      </w:r>
      <w:r>
        <w:rPr>
          <w:w w:val="127"/>
          <w:sz w:val="17"/>
        </w:rPr>
        <w:t>a</w:t>
      </w:r>
      <w:r>
        <w:rPr>
          <w:spacing w:val="-1"/>
          <w:w w:val="159"/>
          <w:sz w:val="17"/>
        </w:rPr>
        <w:t>rr</w:t>
      </w:r>
      <w:r>
        <w:rPr>
          <w:w w:val="145"/>
          <w:sz w:val="17"/>
        </w:rPr>
        <w:t>o</w:t>
      </w:r>
      <w:r>
        <w:rPr>
          <w:w w:val="224"/>
          <w:sz w:val="17"/>
        </w:rPr>
        <w:t>ll</w:t>
      </w:r>
      <w:r>
        <w:rPr>
          <w:w w:val="145"/>
          <w:sz w:val="17"/>
        </w:rPr>
        <w:t>o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w w:val="104"/>
          <w:sz w:val="17"/>
        </w:rPr>
        <w:t>E</w:t>
      </w:r>
      <w:r>
        <w:rPr>
          <w:spacing w:val="17"/>
          <w:sz w:val="17"/>
        </w:rPr>
        <w:t> </w:t>
      </w:r>
      <w:r>
        <w:rPr>
          <w:spacing w:val="5"/>
          <w:w w:val="224"/>
          <w:sz w:val="17"/>
        </w:rPr>
        <w:t>l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spacing w:val="-1"/>
          <w:w w:val="159"/>
          <w:sz w:val="17"/>
        </w:rPr>
        <w:t>r</w:t>
      </w:r>
      <w:r>
        <w:rPr>
          <w:spacing w:val="-1"/>
          <w:w w:val="104"/>
          <w:sz w:val="17"/>
        </w:rPr>
        <w:t>E</w:t>
      </w:r>
      <w:r>
        <w:rPr>
          <w:w w:val="117"/>
          <w:sz w:val="17"/>
        </w:rPr>
        <w:t>s</w:t>
      </w:r>
      <w:r>
        <w:rPr>
          <w:w w:val="132"/>
          <w:sz w:val="17"/>
        </w:rPr>
        <w:t>i</w:t>
      </w:r>
      <w:r>
        <w:rPr>
          <w:w w:val="224"/>
          <w:sz w:val="17"/>
        </w:rPr>
        <w:t>l</w:t>
      </w:r>
      <w:r>
        <w:rPr>
          <w:w w:val="132"/>
          <w:sz w:val="17"/>
        </w:rPr>
        <w:t>i</w:t>
      </w:r>
      <w:r>
        <w:rPr>
          <w:spacing w:val="-1"/>
          <w:w w:val="104"/>
          <w:sz w:val="17"/>
        </w:rPr>
        <w:t>E</w:t>
      </w:r>
      <w:r>
        <w:rPr>
          <w:w w:val="136"/>
          <w:sz w:val="17"/>
        </w:rPr>
        <w:t>n</w:t>
      </w:r>
      <w:r>
        <w:rPr>
          <w:w w:val="118"/>
          <w:sz w:val="17"/>
        </w:rPr>
        <w:t>C</w:t>
      </w:r>
      <w:r>
        <w:rPr>
          <w:w w:val="132"/>
          <w:sz w:val="17"/>
        </w:rPr>
        <w:t>i</w:t>
      </w:r>
      <w:r>
        <w:rPr>
          <w:w w:val="127"/>
          <w:sz w:val="17"/>
        </w:rPr>
        <w:t>a</w:t>
      </w:r>
    </w:p>
    <w:p>
      <w:pPr>
        <w:pStyle w:val="BodyText"/>
        <w:spacing w:before="6"/>
        <w:rPr>
          <w:sz w:val="19"/>
        </w:rPr>
      </w:pPr>
    </w:p>
    <w:p>
      <w:pPr>
        <w:pStyle w:val="BodyText"/>
        <w:spacing w:line="242" w:lineRule="auto"/>
        <w:ind w:left="133"/>
      </w:pPr>
      <w:r>
        <w:rPr>
          <w:w w:val="95"/>
        </w:rPr>
        <w:t>Grotberg (en Kotliarenco, 1997) opina que existen características que favorecen el desarrollo de la resiliencia, tales como: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2" w:lineRule="auto" w:before="0" w:after="0"/>
        <w:ind w:left="417" w:right="132" w:hanging="284"/>
        <w:jc w:val="left"/>
        <w:rPr>
          <w:sz w:val="22"/>
        </w:rPr>
      </w:pPr>
      <w:r>
        <w:rPr>
          <w:rFonts w:ascii="Times New Roman" w:hAnsi="Times New Roman"/>
          <w:i/>
          <w:w w:val="90"/>
          <w:sz w:val="22"/>
        </w:rPr>
        <w:t>Ambientte facilittador: </w:t>
      </w:r>
      <w:r>
        <w:rPr>
          <w:w w:val="90"/>
          <w:sz w:val="22"/>
        </w:rPr>
        <w:t>incluye acceso a la salud, educación, </w:t>
      </w:r>
      <w:r>
        <w:rPr>
          <w:spacing w:val="-3"/>
          <w:w w:val="90"/>
          <w:sz w:val="22"/>
        </w:rPr>
        <w:t>bienestar, </w:t>
      </w:r>
      <w:r>
        <w:rPr>
          <w:w w:val="90"/>
          <w:sz w:val="22"/>
        </w:rPr>
        <w:t>apoyo emo- </w:t>
      </w:r>
      <w:r>
        <w:rPr>
          <w:w w:val="95"/>
          <w:sz w:val="22"/>
        </w:rPr>
        <w:t>cional,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reglas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límites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familiares,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estabilidad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escolar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9"/>
          <w:w w:val="95"/>
          <w:sz w:val="22"/>
        </w:rPr>
        <w:t> </w:t>
      </w:r>
      <w:r>
        <w:rPr>
          <w:spacing w:val="-5"/>
          <w:w w:val="95"/>
          <w:sz w:val="22"/>
        </w:rPr>
        <w:t>hogar,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entre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otros.</w:t>
      </w: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2" w:lineRule="auto" w:before="0" w:after="0"/>
        <w:ind w:left="417" w:right="132" w:hanging="284"/>
        <w:jc w:val="left"/>
        <w:rPr>
          <w:sz w:val="22"/>
        </w:rPr>
      </w:pPr>
      <w:r>
        <w:rPr>
          <w:rFonts w:ascii="Times New Roman" w:hAnsi="Times New Roman"/>
          <w:i/>
          <w:spacing w:val="-3"/>
          <w:w w:val="95"/>
          <w:sz w:val="22"/>
        </w:rPr>
        <w:t>Fuerza</w:t>
      </w:r>
      <w:r>
        <w:rPr>
          <w:rFonts w:ascii="Times New Roman" w:hAnsi="Times New Roman"/>
          <w:i/>
          <w:spacing w:val="-1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inttrapsíquica:</w:t>
      </w:r>
      <w:r>
        <w:rPr>
          <w:rFonts w:ascii="Times New Roman" w:hAnsi="Times New Roman"/>
          <w:i/>
          <w:spacing w:val="-11"/>
          <w:w w:val="95"/>
          <w:sz w:val="22"/>
        </w:rPr>
        <w:t> </w:t>
      </w:r>
      <w:r>
        <w:rPr>
          <w:w w:val="95"/>
          <w:sz w:val="22"/>
        </w:rPr>
        <w:t>incluye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autonomía,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control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impulsos,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sentirse querido y la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empatía.</w:t>
      </w: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2" w:lineRule="auto" w:before="0" w:after="0"/>
        <w:ind w:left="417" w:right="131" w:hanging="284"/>
        <w:jc w:val="left"/>
        <w:rPr>
          <w:sz w:val="22"/>
        </w:rPr>
      </w:pPr>
      <w:r>
        <w:rPr>
          <w:rFonts w:ascii="Times New Roman" w:hAnsi="Times New Roman"/>
          <w:i/>
          <w:w w:val="90"/>
          <w:sz w:val="22"/>
        </w:rPr>
        <w:t>Habilidades intterpersonales: </w:t>
      </w:r>
      <w:r>
        <w:rPr>
          <w:w w:val="90"/>
          <w:sz w:val="22"/>
        </w:rPr>
        <w:t>incluye el manejo de situaciones, la solución de pro- </w:t>
      </w:r>
      <w:r>
        <w:rPr>
          <w:w w:val="95"/>
          <w:sz w:val="22"/>
        </w:rPr>
        <w:t>blemas y la capacidad 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planeamiento.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4" w:right="131" w:firstLine="283"/>
        <w:jc w:val="both"/>
      </w:pP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persona</w:t>
      </w:r>
      <w:r>
        <w:rPr>
          <w:spacing w:val="-17"/>
          <w:w w:val="95"/>
        </w:rPr>
        <w:t> </w:t>
      </w:r>
      <w:r>
        <w:rPr>
          <w:w w:val="95"/>
        </w:rPr>
        <w:t>puede</w:t>
      </w:r>
      <w:r>
        <w:rPr>
          <w:spacing w:val="-17"/>
          <w:w w:val="95"/>
        </w:rPr>
        <w:t> </w:t>
      </w:r>
      <w:r>
        <w:rPr>
          <w:w w:val="95"/>
        </w:rPr>
        <w:t>tener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fortaleza</w:t>
      </w:r>
      <w:r>
        <w:rPr>
          <w:spacing w:val="-18"/>
          <w:w w:val="95"/>
        </w:rPr>
        <w:t> </w:t>
      </w:r>
      <w:r>
        <w:rPr>
          <w:w w:val="95"/>
        </w:rPr>
        <w:t>intrapsíquica</w:t>
      </w:r>
      <w:r>
        <w:rPr>
          <w:spacing w:val="-17"/>
          <w:w w:val="95"/>
        </w:rPr>
        <w:t> </w:t>
      </w:r>
      <w:r>
        <w:rPr>
          <w:w w:val="95"/>
        </w:rPr>
        <w:t>suficiente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habilidades </w:t>
      </w:r>
      <w:r>
        <w:rPr/>
        <w:t>sociales</w:t>
      </w:r>
      <w:r>
        <w:rPr>
          <w:spacing w:val="-20"/>
        </w:rPr>
        <w:t> </w:t>
      </w:r>
      <w:r>
        <w:rPr/>
        <w:t>necesarias,</w:t>
      </w:r>
      <w:r>
        <w:rPr>
          <w:spacing w:val="-20"/>
        </w:rPr>
        <w:t> </w:t>
      </w:r>
      <w:r>
        <w:rPr/>
        <w:t>pero,</w:t>
      </w:r>
      <w:r>
        <w:rPr>
          <w:spacing w:val="-20"/>
        </w:rPr>
        <w:t> </w:t>
      </w:r>
      <w:r>
        <w:rPr/>
        <w:t>si</w:t>
      </w:r>
      <w:r>
        <w:rPr>
          <w:spacing w:val="-20"/>
        </w:rPr>
        <w:t> </w:t>
      </w:r>
      <w:r>
        <w:rPr/>
        <w:t>carece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oportunidades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educarse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>
          <w:spacing w:val="-4"/>
        </w:rPr>
        <w:t>trabajar,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recursos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verán</w:t>
      </w:r>
      <w:r>
        <w:rPr>
          <w:spacing w:val="-9"/>
          <w:w w:val="95"/>
        </w:rPr>
        <w:t> </w:t>
      </w:r>
      <w:r>
        <w:rPr>
          <w:w w:val="95"/>
        </w:rPr>
        <w:t>limitados.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tanto,</w:t>
      </w:r>
      <w:r>
        <w:rPr>
          <w:spacing w:val="-8"/>
          <w:w w:val="95"/>
        </w:rPr>
        <w:t> </w:t>
      </w:r>
      <w:r>
        <w:rPr>
          <w:w w:val="95"/>
        </w:rPr>
        <w:t>generar</w:t>
      </w:r>
      <w:r>
        <w:rPr>
          <w:spacing w:val="-9"/>
          <w:w w:val="95"/>
        </w:rPr>
        <w:t> </w:t>
      </w:r>
      <w:r>
        <w:rPr>
          <w:w w:val="95"/>
        </w:rPr>
        <w:t>respuestas</w:t>
      </w:r>
      <w:r>
        <w:rPr>
          <w:spacing w:val="-8"/>
          <w:w w:val="95"/>
        </w:rPr>
        <w:t> </w:t>
      </w:r>
      <w:r>
        <w:rPr>
          <w:w w:val="95"/>
        </w:rPr>
        <w:t>resilientes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verá condicionado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interacción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sujeto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su</w:t>
      </w:r>
      <w:r>
        <w:rPr>
          <w:spacing w:val="-5"/>
          <w:w w:val="95"/>
        </w:rPr>
        <w:t> </w:t>
      </w:r>
      <w:r>
        <w:rPr>
          <w:w w:val="95"/>
        </w:rPr>
        <w:t>ambiente.</w:t>
      </w:r>
    </w:p>
    <w:p>
      <w:pPr>
        <w:pStyle w:val="BodyText"/>
        <w:spacing w:line="242" w:lineRule="auto"/>
        <w:ind w:left="134" w:right="132" w:firstLine="283"/>
        <w:jc w:val="both"/>
      </w:pPr>
      <w:r>
        <w:rPr/>
        <w:t>En</w:t>
      </w:r>
      <w:r>
        <w:rPr>
          <w:spacing w:val="-14"/>
        </w:rPr>
        <w:t> </w:t>
      </w:r>
      <w:r>
        <w:rPr/>
        <w:t>esta</w:t>
      </w:r>
      <w:r>
        <w:rPr>
          <w:spacing w:val="-14"/>
        </w:rPr>
        <w:t> </w:t>
      </w:r>
      <w:r>
        <w:rPr/>
        <w:t>dirección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articulación</w:t>
      </w:r>
      <w:r>
        <w:rPr>
          <w:spacing w:val="-14"/>
        </w:rPr>
        <w:t> </w:t>
      </w:r>
      <w:r>
        <w:rPr/>
        <w:t>entre</w:t>
      </w:r>
      <w:r>
        <w:rPr>
          <w:spacing w:val="-14"/>
        </w:rPr>
        <w:t> </w:t>
      </w:r>
      <w:r>
        <w:rPr/>
        <w:t>distintos</w:t>
      </w:r>
      <w:r>
        <w:rPr>
          <w:spacing w:val="-14"/>
        </w:rPr>
        <w:t> </w:t>
      </w:r>
      <w:r>
        <w:rPr/>
        <w:t>enfoques</w:t>
      </w:r>
      <w:r>
        <w:rPr>
          <w:spacing w:val="-14"/>
        </w:rPr>
        <w:t> </w:t>
      </w:r>
      <w:r>
        <w:rPr/>
        <w:t>actuales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>
          <w:spacing w:val="-3"/>
        </w:rPr>
        <w:t>re- </w:t>
      </w:r>
      <w:r>
        <w:rPr/>
        <w:t>siliencia</w:t>
      </w:r>
      <w:r>
        <w:rPr>
          <w:spacing w:val="-11"/>
        </w:rPr>
        <w:t> </w:t>
      </w:r>
      <w:r>
        <w:rPr/>
        <w:t>puede</w:t>
      </w:r>
      <w:r>
        <w:rPr>
          <w:spacing w:val="-11"/>
        </w:rPr>
        <w:t> </w:t>
      </w:r>
      <w:r>
        <w:rPr/>
        <w:t>generar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camino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respuesta,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considere</w:t>
      </w:r>
      <w:r>
        <w:rPr>
          <w:spacing w:val="-11"/>
        </w:rPr>
        <w:t> </w:t>
      </w:r>
      <w:r>
        <w:rPr/>
        <w:t>diferentes</w:t>
      </w:r>
      <w:r>
        <w:rPr>
          <w:spacing w:val="-11"/>
        </w:rPr>
        <w:t> </w:t>
      </w:r>
      <w:r>
        <w:rPr/>
        <w:t>di- </w:t>
      </w:r>
      <w:r>
        <w:rPr>
          <w:w w:val="95"/>
        </w:rPr>
        <w:t>mensiones internas de la persona, como lo hace el modelo de </w:t>
      </w:r>
      <w:r>
        <w:rPr>
          <w:spacing w:val="-3"/>
          <w:w w:val="95"/>
        </w:rPr>
        <w:t>Grotberg </w:t>
      </w:r>
      <w:r>
        <w:rPr>
          <w:w w:val="95"/>
        </w:rPr>
        <w:t>(1996)</w:t>
      </w:r>
      <w:r>
        <w:rPr>
          <w:spacing w:val="-25"/>
          <w:w w:val="95"/>
        </w:rPr>
        <w:t> </w:t>
      </w:r>
      <w:r>
        <w:rPr>
          <w:w w:val="95"/>
        </w:rPr>
        <w:t>y</w:t>
      </w:r>
    </w:p>
    <w:p>
      <w:pPr>
        <w:spacing w:after="0" w:line="242" w:lineRule="auto"/>
        <w:jc w:val="both"/>
        <w:sectPr>
          <w:type w:val="continuous"/>
          <w:pgSz w:w="10200" w:h="13600"/>
          <w:pgMar w:top="126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/>
      </w:pPr>
      <w:r>
        <w:rPr/>
        <w:t>el</w:t>
      </w:r>
      <w:r>
        <w:rPr>
          <w:spacing w:val="-21"/>
        </w:rPr>
        <w:t> </w:t>
      </w:r>
      <w:r>
        <w:rPr/>
        <w:t>modelo</w:t>
      </w:r>
      <w:r>
        <w:rPr>
          <w:spacing w:val="-21"/>
        </w:rPr>
        <w:t> </w:t>
      </w:r>
      <w:r>
        <w:rPr>
          <w:spacing w:val="-3"/>
        </w:rPr>
        <w:t>expresado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Saavedra</w:t>
      </w:r>
      <w:r>
        <w:rPr>
          <w:spacing w:val="-21"/>
        </w:rPr>
        <w:t> </w:t>
      </w:r>
      <w:r>
        <w:rPr/>
        <w:t>(2004)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>
          <w:spacing w:val="-2"/>
        </w:rPr>
        <w:t>recoge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sentido</w:t>
      </w:r>
      <w:r>
        <w:rPr>
          <w:spacing w:val="-21"/>
        </w:rPr>
        <w:t> </w:t>
      </w:r>
      <w:r>
        <w:rPr/>
        <w:t>histórico</w:t>
      </w:r>
      <w:r>
        <w:rPr>
          <w:spacing w:val="-20"/>
        </w:rPr>
        <w:t> </w:t>
      </w:r>
      <w:r>
        <w:rPr/>
        <w:t>de</w:t>
      </w:r>
      <w:r>
        <w:rPr>
          <w:spacing w:val="-21"/>
        </w:rPr>
        <w:t> </w:t>
      </w:r>
      <w:r>
        <w:rPr/>
        <w:t>la </w:t>
      </w:r>
      <w:r>
        <w:rPr>
          <w:w w:val="95"/>
        </w:rPr>
        <w:t>respuesta</w:t>
      </w:r>
      <w:r>
        <w:rPr>
          <w:spacing w:val="-23"/>
          <w:w w:val="95"/>
        </w:rPr>
        <w:t> </w:t>
      </w:r>
      <w:r>
        <w:rPr>
          <w:w w:val="95"/>
        </w:rPr>
        <w:t>ante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obstáculo.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Como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manera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dar</w:t>
      </w:r>
      <w:r>
        <w:rPr>
          <w:spacing w:val="-27"/>
        </w:rPr>
        <w:t> </w:t>
      </w:r>
      <w:r>
        <w:rPr/>
        <w:t>respuesta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dinamismo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escala</w:t>
      </w:r>
      <w:r>
        <w:rPr>
          <w:spacing w:val="-27"/>
        </w:rPr>
        <w:t> </w:t>
      </w:r>
      <w:r>
        <w:rPr>
          <w:sz w:val="17"/>
        </w:rPr>
        <w:t>sv</w:t>
      </w:r>
      <w:r>
        <w:rPr/>
        <w:t>-</w:t>
      </w:r>
      <w:r>
        <w:rPr>
          <w:sz w:val="17"/>
        </w:rPr>
        <w:t>rEs</w:t>
      </w:r>
      <w:r>
        <w:rPr>
          <w:spacing w:val="-16"/>
          <w:sz w:val="17"/>
        </w:rPr>
        <w:t> </w:t>
      </w:r>
      <w:r>
        <w:rPr/>
        <w:t>(Saave- </w:t>
      </w:r>
      <w:r>
        <w:rPr>
          <w:w w:val="95"/>
        </w:rPr>
        <w:t>dra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Villalta,</w:t>
      </w:r>
      <w:r>
        <w:rPr>
          <w:spacing w:val="-4"/>
          <w:w w:val="95"/>
        </w:rPr>
        <w:t> </w:t>
      </w:r>
      <w:r>
        <w:rPr>
          <w:w w:val="95"/>
        </w:rPr>
        <w:t>2008)</w:t>
      </w:r>
      <w:r>
        <w:rPr>
          <w:spacing w:val="-5"/>
          <w:w w:val="95"/>
        </w:rPr>
        <w:t> </w:t>
      </w:r>
      <w:r>
        <w:rPr>
          <w:w w:val="95"/>
        </w:rPr>
        <w:t>considera</w:t>
      </w:r>
      <w:r>
        <w:rPr>
          <w:spacing w:val="-5"/>
          <w:w w:val="95"/>
        </w:rPr>
        <w:t> </w:t>
      </w:r>
      <w:r>
        <w:rPr>
          <w:w w:val="95"/>
        </w:rPr>
        <w:t>modalidades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interacción</w:t>
      </w:r>
      <w:r>
        <w:rPr>
          <w:spacing w:val="-4"/>
          <w:w w:val="95"/>
        </w:rPr>
        <w:t> </w:t>
      </w:r>
      <w:r>
        <w:rPr>
          <w:w w:val="95"/>
        </w:rPr>
        <w:t>del</w:t>
      </w:r>
      <w:r>
        <w:rPr>
          <w:spacing w:val="-4"/>
          <w:w w:val="95"/>
        </w:rPr>
        <w:t> </w:t>
      </w:r>
      <w:r>
        <w:rPr>
          <w:w w:val="95"/>
        </w:rPr>
        <w:t>sujeto:</w:t>
      </w:r>
      <w:r>
        <w:rPr>
          <w:spacing w:val="-5"/>
          <w:w w:val="95"/>
        </w:rPr>
        <w:t> </w:t>
      </w:r>
      <w:r>
        <w:rPr>
          <w:w w:val="95"/>
        </w:rPr>
        <w:t>a)</w:t>
      </w:r>
      <w:r>
        <w:rPr>
          <w:spacing w:val="-5"/>
          <w:w w:val="95"/>
        </w:rPr>
        <w:t> </w:t>
      </w:r>
      <w:r>
        <w:rPr>
          <w:w w:val="95"/>
        </w:rPr>
        <w:t>consigo mismo,</w:t>
      </w:r>
      <w:r>
        <w:rPr>
          <w:spacing w:val="-9"/>
          <w:w w:val="95"/>
        </w:rPr>
        <w:t> </w:t>
      </w:r>
      <w:r>
        <w:rPr>
          <w:w w:val="95"/>
        </w:rPr>
        <w:t>b)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otros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c)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sus</w:t>
      </w:r>
      <w:r>
        <w:rPr>
          <w:spacing w:val="-10"/>
          <w:w w:val="95"/>
        </w:rPr>
        <w:t> </w:t>
      </w:r>
      <w:r>
        <w:rPr>
          <w:w w:val="95"/>
        </w:rPr>
        <w:t>posibilidades;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relación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distintos</w:t>
      </w:r>
      <w:r>
        <w:rPr>
          <w:spacing w:val="-9"/>
          <w:w w:val="95"/>
        </w:rPr>
        <w:t> </w:t>
      </w:r>
      <w:r>
        <w:rPr>
          <w:w w:val="95"/>
        </w:rPr>
        <w:t>actos de conciencia para aprender y transformar proactivamente sus juicios sobre: 1) </w:t>
      </w:r>
      <w:r>
        <w:rPr/>
        <w:t>la</w:t>
      </w:r>
      <w:r>
        <w:rPr>
          <w:spacing w:val="-12"/>
        </w:rPr>
        <w:t> </w:t>
      </w:r>
      <w:r>
        <w:rPr/>
        <w:t>capacidad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generar</w:t>
      </w:r>
      <w:r>
        <w:rPr>
          <w:spacing w:val="-13"/>
        </w:rPr>
        <w:t> </w:t>
      </w:r>
      <w:r>
        <w:rPr/>
        <w:t>metas</w:t>
      </w:r>
      <w:r>
        <w:rPr>
          <w:spacing w:val="-12"/>
        </w:rPr>
        <w:t> </w:t>
      </w:r>
      <w:r>
        <w:rPr/>
        <w:t>orientadoras</w:t>
      </w:r>
      <w:r>
        <w:rPr>
          <w:spacing w:val="-13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acción,</w:t>
      </w:r>
      <w:r>
        <w:rPr>
          <w:spacing w:val="-12"/>
        </w:rPr>
        <w:t> </w:t>
      </w:r>
      <w:r>
        <w:rPr/>
        <w:t>2)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capacidad</w:t>
      </w:r>
      <w:r>
        <w:rPr>
          <w:spacing w:val="-12"/>
        </w:rPr>
        <w:t> </w:t>
      </w:r>
      <w:r>
        <w:rPr/>
        <w:t>para </w:t>
      </w:r>
      <w:r>
        <w:rPr>
          <w:w w:val="95"/>
        </w:rPr>
        <w:t>resolver</w:t>
      </w:r>
      <w:r>
        <w:rPr>
          <w:spacing w:val="-12"/>
          <w:w w:val="95"/>
        </w:rPr>
        <w:t> </w:t>
      </w:r>
      <w:r>
        <w:rPr>
          <w:w w:val="95"/>
        </w:rPr>
        <w:t>situación</w:t>
      </w:r>
      <w:r>
        <w:rPr>
          <w:spacing w:val="-12"/>
          <w:w w:val="95"/>
        </w:rPr>
        <w:t> </w:t>
      </w:r>
      <w:r>
        <w:rPr>
          <w:w w:val="95"/>
        </w:rPr>
        <w:t>problemática,</w:t>
      </w:r>
      <w:r>
        <w:rPr>
          <w:spacing w:val="-12"/>
          <w:w w:val="95"/>
        </w:rPr>
        <w:t> </w:t>
      </w:r>
      <w:r>
        <w:rPr>
          <w:w w:val="95"/>
        </w:rPr>
        <w:t>3)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definición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sí</w:t>
      </w:r>
      <w:r>
        <w:rPr>
          <w:spacing w:val="-12"/>
          <w:w w:val="95"/>
        </w:rPr>
        <w:t> </w:t>
      </w:r>
      <w:r>
        <w:rPr>
          <w:w w:val="95"/>
        </w:rPr>
        <w:t>mismo,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4)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definición</w:t>
      </w:r>
      <w:r>
        <w:rPr>
          <w:spacing w:val="-12"/>
          <w:w w:val="95"/>
        </w:rPr>
        <w:t> </w:t>
      </w:r>
      <w:r>
        <w:rPr>
          <w:w w:val="95"/>
        </w:rPr>
        <w:t>de la</w:t>
      </w:r>
      <w:r>
        <w:rPr>
          <w:spacing w:val="-8"/>
          <w:w w:val="95"/>
        </w:rPr>
        <w:t> </w:t>
      </w:r>
      <w:r>
        <w:rPr>
          <w:w w:val="95"/>
        </w:rPr>
        <w:t>historia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constituye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tal.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articular</w:t>
      </w:r>
      <w:r>
        <w:rPr>
          <w:spacing w:val="-6"/>
          <w:w w:val="95"/>
        </w:rPr>
        <w:t> </w:t>
      </w:r>
      <w:r>
        <w:rPr>
          <w:w w:val="95"/>
        </w:rPr>
        <w:t>estos</w:t>
      </w:r>
      <w:r>
        <w:rPr>
          <w:spacing w:val="-6"/>
          <w:w w:val="95"/>
        </w:rPr>
        <w:t> </w:t>
      </w:r>
      <w:r>
        <w:rPr>
          <w:w w:val="95"/>
        </w:rPr>
        <w:t>modelos,</w:t>
      </w:r>
      <w:r>
        <w:rPr>
          <w:spacing w:val="-6"/>
          <w:w w:val="95"/>
        </w:rPr>
        <w:t> </w:t>
      </w:r>
      <w:r>
        <w:rPr>
          <w:w w:val="95"/>
        </w:rPr>
        <w:t>permite</w:t>
      </w:r>
      <w:r>
        <w:rPr>
          <w:spacing w:val="-6"/>
          <w:w w:val="95"/>
        </w:rPr>
        <w:t> </w:t>
      </w:r>
      <w:r>
        <w:rPr>
          <w:w w:val="95"/>
        </w:rPr>
        <w:t>distinguir</w:t>
      </w:r>
      <w:r>
        <w:rPr>
          <w:spacing w:val="-6"/>
          <w:w w:val="95"/>
        </w:rPr>
        <w:t> </w:t>
      </w:r>
      <w:r>
        <w:rPr>
          <w:w w:val="95"/>
        </w:rPr>
        <w:t>12</w:t>
      </w:r>
      <w:r>
        <w:rPr>
          <w:spacing w:val="-6"/>
          <w:w w:val="95"/>
        </w:rPr>
        <w:t> </w:t>
      </w:r>
      <w:r>
        <w:rPr>
          <w:w w:val="95"/>
        </w:rPr>
        <w:t>dimensiones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presen- tan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siguiente</w:t>
      </w:r>
      <w:r>
        <w:rPr>
          <w:spacing w:val="-10"/>
          <w:w w:val="95"/>
        </w:rPr>
        <w:t> </w:t>
      </w:r>
      <w:r>
        <w:rPr>
          <w:w w:val="95"/>
        </w:rPr>
        <w:t>tabla</w:t>
      </w:r>
      <w:r>
        <w:rPr>
          <w:spacing w:val="-10"/>
          <w:w w:val="95"/>
        </w:rPr>
        <w:t> </w:t>
      </w:r>
      <w:r>
        <w:rPr>
          <w:w w:val="95"/>
        </w:rPr>
        <w:t>(Saavedra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Villalta,</w:t>
      </w:r>
      <w:r>
        <w:rPr>
          <w:spacing w:val="-10"/>
          <w:w w:val="95"/>
        </w:rPr>
        <w:t> </w:t>
      </w:r>
      <w:r>
        <w:rPr>
          <w:w w:val="95"/>
        </w:rPr>
        <w:t>2008).</w:t>
      </w:r>
    </w:p>
    <w:p>
      <w:pPr>
        <w:pStyle w:val="BodyText"/>
        <w:spacing w:before="1"/>
      </w:pPr>
    </w:p>
    <w:p>
      <w:pPr>
        <w:pStyle w:val="Heading3"/>
        <w:spacing w:line="242" w:lineRule="auto"/>
        <w:ind w:left="2330" w:right="2184" w:firstLine="1013"/>
        <w:jc w:val="left"/>
      </w:pPr>
      <w:r>
        <w:rPr/>
        <w:pict>
          <v:group style="position:absolute;margin-left:77.442902pt;margin-top:30.26683pt;width:354.95pt;height:.5pt;mso-position-horizontal-relative:page;mso-position-vertical-relative:paragraph;z-index:3448;mso-wrap-distance-left:0;mso-wrap-distance-right:0" coordorigin="1549,605" coordsize="7099,10">
            <v:line style="position:absolute" from="1554,610" to="2798,610" stroked="true" strokeweight=".5pt" strokecolor="#000000"/>
            <v:line style="position:absolute" from="2798,610" to="4227,610" stroked="true" strokeweight=".5pt" strokecolor="#000000"/>
            <v:line style="position:absolute" from="4227,610" to="5719,610" stroked="true" strokeweight=".5pt" strokecolor="#000000"/>
            <v:line style="position:absolute" from="5719,610" to="7083,610" stroked="true" strokeweight=".5pt" strokecolor="#000000"/>
            <v:line style="position:absolute" from="7083,610" to="8642,610" stroked="true" strokeweight=".5pt" strokecolor="#000000"/>
            <w10:wrap type="topAndBottom"/>
          </v:group>
        </w:pict>
      </w:r>
      <w:r>
        <w:rPr/>
        <w:t>Tabla 3 </w:t>
      </w:r>
      <w:r>
        <w:rPr>
          <w:w w:val="90"/>
        </w:rPr>
        <w:t>Dimensiones de la resiliencia</w:t>
      </w:r>
    </w:p>
    <w:p>
      <w:pPr>
        <w:tabs>
          <w:tab w:pos="2703" w:val="left" w:leader="none"/>
        </w:tabs>
        <w:spacing w:before="42"/>
        <w:ind w:left="360" w:right="0" w:firstLine="0"/>
        <w:jc w:val="left"/>
        <w:rPr>
          <w:rFonts w:ascii="Times New Roman" w:hAnsi="Times New Roman"/>
          <w:i/>
          <w:sz w:val="17"/>
        </w:rPr>
      </w:pPr>
      <w:r>
        <w:rPr>
          <w:rFonts w:ascii="Times New Roman" w:hAnsi="Times New Roman"/>
          <w:i/>
          <w:w w:val="95"/>
          <w:sz w:val="17"/>
        </w:rPr>
        <w:t>Dimensiones</w:t>
        <w:tab/>
      </w:r>
      <w:r>
        <w:rPr>
          <w:rFonts w:ascii="Times New Roman" w:hAnsi="Times New Roman"/>
          <w:i/>
          <w:w w:val="85"/>
          <w:sz w:val="17"/>
        </w:rPr>
        <w:t>Niveles de esttructturación de la respuestta</w:t>
      </w:r>
      <w:r>
        <w:rPr>
          <w:rFonts w:ascii="Times New Roman" w:hAnsi="Times New Roman"/>
          <w:i/>
          <w:spacing w:val="25"/>
          <w:w w:val="85"/>
          <w:sz w:val="17"/>
        </w:rPr>
        <w:t> </w:t>
      </w:r>
      <w:r>
        <w:rPr>
          <w:rFonts w:ascii="Times New Roman" w:hAnsi="Times New Roman"/>
          <w:i/>
          <w:w w:val="85"/>
          <w:sz w:val="17"/>
        </w:rPr>
        <w:t>resilientte.</w:t>
      </w:r>
    </w:p>
    <w:p>
      <w:pPr>
        <w:pStyle w:val="BodyText"/>
        <w:spacing w:before="7"/>
        <w:rPr>
          <w:rFonts w:ascii="Times New Roman"/>
          <w:i/>
          <w:sz w:val="6"/>
        </w:rPr>
      </w:pPr>
    </w:p>
    <w:tbl>
      <w:tblPr>
        <w:tblW w:w="0" w:type="auto"/>
        <w:jc w:val="left"/>
        <w:tblInd w:w="13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5"/>
        <w:gridCol w:w="1433"/>
        <w:gridCol w:w="1468"/>
        <w:gridCol w:w="1393"/>
        <w:gridCol w:w="1550"/>
      </w:tblGrid>
      <w:tr>
        <w:trPr>
          <w:trHeight w:val="440" w:hRule="exact"/>
        </w:trPr>
        <w:tc>
          <w:tcPr>
            <w:tcW w:w="124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43" w:lineRule="exact"/>
              <w:ind w:left="28" w:right="28"/>
              <w:jc w:val="center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90"/>
                <w:sz w:val="17"/>
              </w:rPr>
              <w:t>intternas de la</w:t>
            </w:r>
          </w:p>
          <w:p>
            <w:pPr>
              <w:pStyle w:val="TableParagraph"/>
              <w:spacing w:before="24"/>
              <w:ind w:left="28" w:right="28"/>
              <w:jc w:val="center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persona</w:t>
            </w:r>
          </w:p>
        </w:tc>
        <w:tc>
          <w:tcPr>
            <w:tcW w:w="143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7"/>
              <w:ind w:left="62" w:right="64"/>
              <w:jc w:val="center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90"/>
                <w:sz w:val="17"/>
              </w:rPr>
              <w:t>Condiciones de base</w:t>
            </w:r>
          </w:p>
        </w:tc>
        <w:tc>
          <w:tcPr>
            <w:tcW w:w="14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7"/>
              <w:ind w:left="64" w:right="50"/>
              <w:jc w:val="center"/>
              <w:rPr>
                <w:rFonts w:ascii="Times New Roman" w:hAnsi="Times New Roman"/>
                <w:i/>
                <w:sz w:val="17"/>
              </w:rPr>
            </w:pPr>
            <w:r>
              <w:rPr>
                <w:rFonts w:ascii="Times New Roman" w:hAnsi="Times New Roman"/>
                <w:i/>
                <w:w w:val="95"/>
                <w:sz w:val="17"/>
              </w:rPr>
              <w:t>Visión de sí mismo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7"/>
              <w:ind w:left="50" w:right="40"/>
              <w:jc w:val="center"/>
              <w:rPr>
                <w:rFonts w:ascii="Times New Roman" w:hAnsi="Times New Roman"/>
                <w:i/>
                <w:sz w:val="17"/>
              </w:rPr>
            </w:pPr>
            <w:r>
              <w:rPr>
                <w:rFonts w:ascii="Times New Roman" w:hAnsi="Times New Roman"/>
                <w:i/>
                <w:w w:val="90"/>
                <w:sz w:val="17"/>
              </w:rPr>
              <w:t>Visión del problema</w:t>
            </w:r>
          </w:p>
        </w:tc>
        <w:tc>
          <w:tcPr>
            <w:tcW w:w="155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7"/>
              <w:ind w:left="63" w:right="69"/>
              <w:jc w:val="center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85"/>
                <w:sz w:val="17"/>
              </w:rPr>
              <w:t>Respuestta resilientte</w:t>
            </w:r>
          </w:p>
        </w:tc>
      </w:tr>
      <w:tr>
        <w:trPr>
          <w:trHeight w:val="361" w:hRule="exact"/>
        </w:trPr>
        <w:tc>
          <w:tcPr>
            <w:tcW w:w="1245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68"/>
              <w:ind w:left="28" w:right="28"/>
              <w:jc w:val="center"/>
              <w:rPr>
                <w:sz w:val="17"/>
              </w:rPr>
            </w:pPr>
            <w:r>
              <w:rPr>
                <w:sz w:val="17"/>
              </w:rPr>
              <w:t>Yo soy, yo estoy</w:t>
            </w:r>
          </w:p>
        </w:tc>
        <w:tc>
          <w:tcPr>
            <w:tcW w:w="143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68"/>
              <w:ind w:left="62" w:right="64"/>
              <w:jc w:val="center"/>
              <w:rPr>
                <w:sz w:val="17"/>
              </w:rPr>
            </w:pPr>
            <w:r>
              <w:rPr>
                <w:sz w:val="17"/>
              </w:rPr>
              <w:t>D1: Identidad</w:t>
            </w:r>
          </w:p>
        </w:tc>
        <w:tc>
          <w:tcPr>
            <w:tcW w:w="1468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68"/>
              <w:ind w:left="64" w:right="50"/>
              <w:jc w:val="center"/>
              <w:rPr>
                <w:sz w:val="17"/>
              </w:rPr>
            </w:pPr>
            <w:r>
              <w:rPr>
                <w:sz w:val="17"/>
              </w:rPr>
              <w:t>D2: Autonomía</w:t>
            </w:r>
          </w:p>
        </w:tc>
        <w:tc>
          <w:tcPr>
            <w:tcW w:w="139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68"/>
              <w:ind w:left="50" w:right="40"/>
              <w:jc w:val="center"/>
              <w:rPr>
                <w:sz w:val="17"/>
              </w:rPr>
            </w:pPr>
            <w:r>
              <w:rPr>
                <w:w w:val="95"/>
                <w:sz w:val="17"/>
              </w:rPr>
              <w:t>D3: Satisfacción</w:t>
            </w:r>
          </w:p>
        </w:tc>
        <w:tc>
          <w:tcPr>
            <w:tcW w:w="155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68"/>
              <w:ind w:left="63" w:right="69"/>
              <w:jc w:val="center"/>
              <w:rPr>
                <w:sz w:val="17"/>
              </w:rPr>
            </w:pPr>
            <w:r>
              <w:rPr>
                <w:w w:val="95"/>
                <w:sz w:val="17"/>
              </w:rPr>
              <w:t>D4:  Pragmatismo</w:t>
            </w:r>
          </w:p>
        </w:tc>
      </w:tr>
      <w:tr>
        <w:trPr>
          <w:trHeight w:val="348" w:hRule="exact"/>
        </w:trPr>
        <w:tc>
          <w:tcPr>
            <w:tcW w:w="1245" w:type="dxa"/>
          </w:tcPr>
          <w:p>
            <w:pPr>
              <w:pStyle w:val="TableParagraph"/>
              <w:spacing w:before="60"/>
              <w:ind w:left="28" w:right="28"/>
              <w:jc w:val="center"/>
              <w:rPr>
                <w:sz w:val="17"/>
              </w:rPr>
            </w:pPr>
            <w:r>
              <w:rPr>
                <w:w w:val="105"/>
                <w:sz w:val="17"/>
              </w:rPr>
              <w:t>Yo tengo...</w:t>
            </w:r>
          </w:p>
        </w:tc>
        <w:tc>
          <w:tcPr>
            <w:tcW w:w="1433" w:type="dxa"/>
          </w:tcPr>
          <w:p>
            <w:pPr>
              <w:pStyle w:val="TableParagraph"/>
              <w:spacing w:before="60"/>
              <w:ind w:left="62" w:right="63"/>
              <w:jc w:val="center"/>
              <w:rPr>
                <w:sz w:val="17"/>
              </w:rPr>
            </w:pPr>
            <w:r>
              <w:rPr>
                <w:sz w:val="17"/>
              </w:rPr>
              <w:t>D5: Vínculos</w:t>
            </w:r>
          </w:p>
        </w:tc>
        <w:tc>
          <w:tcPr>
            <w:tcW w:w="1468" w:type="dxa"/>
          </w:tcPr>
          <w:p>
            <w:pPr>
              <w:pStyle w:val="TableParagraph"/>
              <w:spacing w:before="60"/>
              <w:ind w:left="64" w:right="50"/>
              <w:jc w:val="center"/>
              <w:rPr>
                <w:sz w:val="17"/>
              </w:rPr>
            </w:pPr>
            <w:r>
              <w:rPr>
                <w:sz w:val="17"/>
              </w:rPr>
              <w:t>D6: Redes</w:t>
            </w:r>
          </w:p>
        </w:tc>
        <w:tc>
          <w:tcPr>
            <w:tcW w:w="1393" w:type="dxa"/>
          </w:tcPr>
          <w:p>
            <w:pPr>
              <w:pStyle w:val="TableParagraph"/>
              <w:spacing w:before="60"/>
              <w:ind w:left="50" w:right="40"/>
              <w:jc w:val="center"/>
              <w:rPr>
                <w:sz w:val="17"/>
              </w:rPr>
            </w:pPr>
            <w:r>
              <w:rPr>
                <w:sz w:val="17"/>
              </w:rPr>
              <w:t>D7: Modelos</w:t>
            </w:r>
          </w:p>
        </w:tc>
        <w:tc>
          <w:tcPr>
            <w:tcW w:w="1550" w:type="dxa"/>
          </w:tcPr>
          <w:p>
            <w:pPr>
              <w:pStyle w:val="TableParagraph"/>
              <w:spacing w:before="60"/>
              <w:ind w:left="63" w:right="69"/>
              <w:jc w:val="center"/>
              <w:rPr>
                <w:sz w:val="17"/>
              </w:rPr>
            </w:pPr>
            <w:r>
              <w:rPr>
                <w:sz w:val="17"/>
              </w:rPr>
              <w:t>D8: Metas</w:t>
            </w:r>
          </w:p>
        </w:tc>
      </w:tr>
      <w:tr>
        <w:trPr>
          <w:trHeight w:val="335" w:hRule="exact"/>
        </w:trPr>
        <w:tc>
          <w:tcPr>
            <w:tcW w:w="124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0"/>
              <w:ind w:left="28" w:right="28"/>
              <w:jc w:val="center"/>
              <w:rPr>
                <w:sz w:val="17"/>
              </w:rPr>
            </w:pPr>
            <w:r>
              <w:rPr>
                <w:sz w:val="17"/>
              </w:rPr>
              <w:t>Yo puedo</w:t>
            </w:r>
          </w:p>
        </w:tc>
        <w:tc>
          <w:tcPr>
            <w:tcW w:w="143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0"/>
              <w:ind w:left="61" w:right="64"/>
              <w:jc w:val="center"/>
              <w:rPr>
                <w:sz w:val="17"/>
              </w:rPr>
            </w:pPr>
            <w:r>
              <w:rPr>
                <w:sz w:val="17"/>
              </w:rPr>
              <w:t>D9: Afectividad</w:t>
            </w:r>
          </w:p>
        </w:tc>
        <w:tc>
          <w:tcPr>
            <w:tcW w:w="146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0"/>
              <w:ind w:left="64" w:right="50"/>
              <w:jc w:val="center"/>
              <w:rPr>
                <w:sz w:val="17"/>
              </w:rPr>
            </w:pPr>
            <w:r>
              <w:rPr>
                <w:sz w:val="17"/>
              </w:rPr>
              <w:t>D10: Auto eficacia</w:t>
            </w:r>
          </w:p>
        </w:tc>
        <w:tc>
          <w:tcPr>
            <w:tcW w:w="139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0"/>
              <w:ind w:left="50" w:right="41"/>
              <w:jc w:val="center"/>
              <w:rPr>
                <w:sz w:val="17"/>
              </w:rPr>
            </w:pPr>
            <w:r>
              <w:rPr>
                <w:sz w:val="17"/>
              </w:rPr>
              <w:t>D11: Aprendizaje</w:t>
            </w:r>
          </w:p>
        </w:tc>
        <w:tc>
          <w:tcPr>
            <w:tcW w:w="155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0"/>
              <w:ind w:left="63" w:right="70"/>
              <w:jc w:val="center"/>
              <w:rPr>
                <w:sz w:val="17"/>
              </w:rPr>
            </w:pPr>
            <w:r>
              <w:rPr>
                <w:w w:val="95"/>
                <w:sz w:val="17"/>
              </w:rPr>
              <w:t>D12:  Generatividad</w:t>
            </w:r>
          </w:p>
        </w:tc>
      </w:tr>
    </w:tbl>
    <w:p>
      <w:pPr>
        <w:spacing w:before="31"/>
        <w:ind w:left="134" w:right="0" w:firstLine="0"/>
        <w:jc w:val="left"/>
        <w:rPr>
          <w:sz w:val="17"/>
        </w:rPr>
      </w:pPr>
      <w:r>
        <w:rPr>
          <w:sz w:val="17"/>
        </w:rPr>
        <w:t>Fuente: Elaboración propia con datos de Saavedra y Villalta (2008).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La resultante de la interacción de ambos modelos genera la identificación de estas</w:t>
      </w:r>
      <w:r>
        <w:rPr>
          <w:spacing w:val="-5"/>
          <w:w w:val="95"/>
        </w:rPr>
        <w:t> </w:t>
      </w:r>
      <w:r>
        <w:rPr>
          <w:w w:val="95"/>
        </w:rPr>
        <w:t>dimensiones,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facilitan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explicación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conducta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sujeto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permi- ten</w:t>
      </w:r>
      <w:r>
        <w:rPr>
          <w:spacing w:val="-5"/>
          <w:w w:val="95"/>
        </w:rPr>
        <w:t> </w:t>
      </w:r>
      <w:r>
        <w:rPr>
          <w:w w:val="95"/>
        </w:rPr>
        <w:t>diferenciar</w:t>
      </w:r>
      <w:r>
        <w:rPr>
          <w:spacing w:val="-5"/>
          <w:w w:val="95"/>
        </w:rPr>
        <w:t> </w:t>
      </w:r>
      <w:r>
        <w:rPr>
          <w:w w:val="95"/>
        </w:rPr>
        <w:t>áreas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desarrollo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potencialmente</w:t>
      </w:r>
      <w:r>
        <w:rPr>
          <w:spacing w:val="-5"/>
          <w:w w:val="95"/>
        </w:rPr>
        <w:t> </w:t>
      </w:r>
      <w:r>
        <w:rPr>
          <w:w w:val="95"/>
        </w:rPr>
        <w:t>pueden</w:t>
      </w:r>
      <w:r>
        <w:rPr>
          <w:spacing w:val="-5"/>
          <w:w w:val="95"/>
        </w:rPr>
        <w:t> </w:t>
      </w:r>
      <w:r>
        <w:rPr>
          <w:w w:val="95"/>
        </w:rPr>
        <w:t>ser</w:t>
      </w:r>
      <w:r>
        <w:rPr>
          <w:spacing w:val="-5"/>
          <w:w w:val="95"/>
        </w:rPr>
        <w:t> </w:t>
      </w:r>
      <w:r>
        <w:rPr>
          <w:w w:val="95"/>
        </w:rPr>
        <w:t>intervenidas en</w:t>
      </w:r>
      <w:r>
        <w:rPr>
          <w:spacing w:val="-16"/>
          <w:w w:val="95"/>
        </w:rPr>
        <w:t> </w:t>
      </w:r>
      <w:r>
        <w:rPr>
          <w:w w:val="95"/>
        </w:rPr>
        <w:t>programas</w:t>
      </w:r>
      <w:r>
        <w:rPr>
          <w:spacing w:val="-17"/>
          <w:w w:val="95"/>
        </w:rPr>
        <w:t> </w:t>
      </w:r>
      <w:r>
        <w:rPr>
          <w:w w:val="95"/>
        </w:rPr>
        <w:t>psicoeducativos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intervención</w:t>
      </w:r>
      <w:r>
        <w:rPr>
          <w:spacing w:val="-16"/>
          <w:w w:val="95"/>
        </w:rPr>
        <w:t> </w:t>
      </w:r>
      <w:r>
        <w:rPr>
          <w:w w:val="95"/>
        </w:rPr>
        <w:t>social.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A</w:t>
      </w:r>
      <w:r>
        <w:rPr>
          <w:spacing w:val="-16"/>
        </w:rPr>
        <w:t> </w:t>
      </w:r>
      <w:r>
        <w:rPr/>
        <w:t>modo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definiciones</w:t>
      </w:r>
      <w:r>
        <w:rPr>
          <w:spacing w:val="-16"/>
        </w:rPr>
        <w:t> </w:t>
      </w:r>
      <w:r>
        <w:rPr/>
        <w:t>operacionales</w:t>
      </w:r>
      <w:r>
        <w:rPr>
          <w:spacing w:val="-17"/>
        </w:rPr>
        <w:t> </w:t>
      </w:r>
      <w:r>
        <w:rPr/>
        <w:t>(Saavedra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Castro,</w:t>
      </w:r>
      <w:r>
        <w:rPr>
          <w:spacing w:val="-16"/>
        </w:rPr>
        <w:t> </w:t>
      </w:r>
      <w:r>
        <w:rPr/>
        <w:t>2009)</w:t>
      </w:r>
      <w:r>
        <w:rPr>
          <w:spacing w:val="-16"/>
        </w:rPr>
        <w:t> </w:t>
      </w:r>
      <w:r>
        <w:rPr/>
        <w:t>podemos </w:t>
      </w:r>
      <w:r>
        <w:rPr>
          <w:w w:val="95"/>
        </w:rPr>
        <w:t>conceptualizar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dimensiones</w:t>
      </w:r>
      <w:r>
        <w:rPr>
          <w:spacing w:val="-20"/>
          <w:w w:val="95"/>
        </w:rPr>
        <w:t> </w:t>
      </w:r>
      <w:r>
        <w:rPr>
          <w:w w:val="95"/>
        </w:rPr>
        <w:t>como: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2" w:lineRule="auto" w:before="0" w:after="0"/>
        <w:ind w:left="417" w:right="132" w:hanging="284"/>
        <w:jc w:val="left"/>
        <w:rPr>
          <w:sz w:val="22"/>
        </w:rPr>
      </w:pPr>
      <w:r>
        <w:rPr>
          <w:rFonts w:ascii="Times New Roman" w:hAnsi="Times New Roman"/>
          <w:i/>
          <w:w w:val="95"/>
          <w:sz w:val="22"/>
        </w:rPr>
        <w:t>Identtidad: </w:t>
      </w:r>
      <w:r>
        <w:rPr>
          <w:w w:val="95"/>
          <w:sz w:val="22"/>
        </w:rPr>
        <w:t>autodefinición básica, autoconcepto relativamente estable en el tiempo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caracterización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personal.</w:t>
      </w: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2" w:lineRule="auto" w:before="0" w:after="0"/>
        <w:ind w:left="417" w:right="132" w:hanging="284"/>
        <w:jc w:val="left"/>
        <w:rPr>
          <w:sz w:val="22"/>
        </w:rPr>
      </w:pPr>
      <w:r>
        <w:rPr>
          <w:rFonts w:ascii="Times New Roman" w:hAnsi="Times New Roman"/>
          <w:i/>
          <w:w w:val="95"/>
          <w:sz w:val="22"/>
        </w:rPr>
        <w:t>Auttonomía:</w:t>
      </w:r>
      <w:r>
        <w:rPr>
          <w:rFonts w:ascii="Times New Roman" w:hAnsi="Times New Roman"/>
          <w:i/>
          <w:spacing w:val="-28"/>
          <w:w w:val="95"/>
          <w:sz w:val="22"/>
        </w:rPr>
        <w:t> </w:t>
      </w:r>
      <w:r>
        <w:rPr>
          <w:w w:val="95"/>
          <w:sz w:val="22"/>
        </w:rPr>
        <w:t>sentimiento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competencia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frente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problemas,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buena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imagen de sí mismo e independencia al </w:t>
      </w:r>
      <w:r>
        <w:rPr>
          <w:spacing w:val="-4"/>
          <w:w w:val="95"/>
          <w:sz w:val="22"/>
        </w:rPr>
        <w:t>actuar. </w:t>
      </w:r>
      <w:r>
        <w:rPr>
          <w:w w:val="95"/>
          <w:sz w:val="22"/>
        </w:rPr>
        <w:t>Control</w:t>
      </w:r>
      <w:r>
        <w:rPr>
          <w:spacing w:val="15"/>
          <w:w w:val="95"/>
          <w:sz w:val="22"/>
        </w:rPr>
        <w:t> </w:t>
      </w:r>
      <w:r>
        <w:rPr>
          <w:w w:val="95"/>
          <w:sz w:val="22"/>
        </w:rPr>
        <w:t>interno.</w:t>
      </w: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2" w:lineRule="auto" w:before="0" w:after="0"/>
        <w:ind w:left="417" w:right="131" w:hanging="284"/>
        <w:jc w:val="left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i/>
          <w:w w:val="90"/>
          <w:sz w:val="22"/>
        </w:rPr>
        <w:t>Sattisfacción: </w:t>
      </w:r>
      <w:r>
        <w:rPr>
          <w:w w:val="90"/>
          <w:sz w:val="22"/>
        </w:rPr>
        <w:t>percepción de logro, autovaloración, adaptación efectiva a las con- </w:t>
      </w:r>
      <w:r>
        <w:rPr>
          <w:w w:val="95"/>
          <w:sz w:val="22"/>
        </w:rPr>
        <w:t>diciones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ambientales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percepción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desarrollo</w:t>
      </w:r>
      <w:r>
        <w:rPr>
          <w:rFonts w:ascii="Times New Roman" w:hAnsi="Times New Roman"/>
          <w:i/>
          <w:w w:val="95"/>
          <w:sz w:val="22"/>
        </w:rPr>
        <w:t>.</w:t>
      </w:r>
    </w:p>
    <w:p>
      <w:pPr>
        <w:pStyle w:val="ListParagraph"/>
        <w:numPr>
          <w:ilvl w:val="0"/>
          <w:numId w:val="14"/>
        </w:numPr>
        <w:tabs>
          <w:tab w:pos="418" w:val="left" w:leader="none"/>
        </w:tabs>
        <w:spacing w:line="242" w:lineRule="auto" w:before="0" w:after="0"/>
        <w:ind w:left="417" w:right="131" w:hanging="283"/>
        <w:jc w:val="left"/>
        <w:rPr>
          <w:sz w:val="22"/>
        </w:rPr>
      </w:pPr>
      <w:r>
        <w:rPr>
          <w:rFonts w:ascii="Times New Roman" w:hAnsi="Times New Roman"/>
          <w:i/>
          <w:w w:val="95"/>
          <w:sz w:val="22"/>
        </w:rPr>
        <w:t>Pragmattismo: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w w:val="95"/>
          <w:sz w:val="22"/>
        </w:rPr>
        <w:t>sentido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práctico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evaluar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enfrentar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problemas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orien- tación hacia la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acción.</w:t>
      </w:r>
    </w:p>
    <w:p>
      <w:pPr>
        <w:spacing w:after="0" w:line="242" w:lineRule="auto"/>
        <w:jc w:val="left"/>
        <w:rPr>
          <w:sz w:val="22"/>
        </w:rPr>
        <w:sectPr>
          <w:headerReference w:type="even" r:id="rId83"/>
          <w:headerReference w:type="default" r:id="rId84"/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9"/>
        </w:rPr>
      </w:pP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2" w:lineRule="auto" w:before="66" w:after="0"/>
        <w:ind w:left="417" w:right="131" w:hanging="284"/>
        <w:jc w:val="both"/>
        <w:rPr>
          <w:sz w:val="22"/>
        </w:rPr>
      </w:pPr>
      <w:r>
        <w:rPr>
          <w:rFonts w:ascii="Times New Roman" w:hAnsi="Times New Roman"/>
          <w:i/>
          <w:w w:val="95"/>
          <w:sz w:val="22"/>
        </w:rPr>
        <w:t>Vínculos:</w:t>
      </w:r>
      <w:r>
        <w:rPr>
          <w:rFonts w:ascii="Times New Roman" w:hAnsi="Times New Roman"/>
          <w:i/>
          <w:spacing w:val="-19"/>
          <w:w w:val="95"/>
          <w:sz w:val="22"/>
        </w:rPr>
        <w:t> </w:t>
      </w:r>
      <w:r>
        <w:rPr>
          <w:w w:val="95"/>
          <w:sz w:val="22"/>
        </w:rPr>
        <w:t>condiciones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estructurales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sirven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base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formación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la personalidad.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Relaciones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vinculares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apego.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Sistema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creencias.</w:t>
      </w: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2" w:lineRule="auto" w:before="0" w:after="0"/>
        <w:ind w:left="417" w:right="131" w:hanging="284"/>
        <w:jc w:val="both"/>
        <w:rPr>
          <w:sz w:val="22"/>
        </w:rPr>
      </w:pPr>
      <w:r>
        <w:rPr>
          <w:rFonts w:ascii="Times New Roman"/>
          <w:i/>
          <w:w w:val="95"/>
          <w:sz w:val="22"/>
        </w:rPr>
        <w:t>Redes:</w:t>
      </w:r>
      <w:r>
        <w:rPr>
          <w:rFonts w:ascii="Times New Roman"/>
          <w:i/>
          <w:spacing w:val="-24"/>
          <w:w w:val="95"/>
          <w:sz w:val="22"/>
        </w:rPr>
        <w:t> </w:t>
      </w:r>
      <w:r>
        <w:rPr>
          <w:w w:val="95"/>
          <w:sz w:val="22"/>
        </w:rPr>
        <w:t>condiciones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sociales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familiares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constituyen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apoyo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suje- to.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Sistemas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apoyo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referencia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cercanos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disponibles.</w:t>
      </w: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2" w:lineRule="auto" w:before="0" w:after="0"/>
        <w:ind w:left="417" w:right="131" w:hanging="284"/>
        <w:jc w:val="both"/>
        <w:rPr>
          <w:sz w:val="22"/>
        </w:rPr>
      </w:pPr>
      <w:r>
        <w:rPr>
          <w:rFonts w:ascii="Times New Roman" w:hAnsi="Times New Roman"/>
          <w:i/>
          <w:w w:val="95"/>
          <w:sz w:val="22"/>
        </w:rPr>
        <w:t>Modelos:</w:t>
      </w:r>
      <w:r>
        <w:rPr>
          <w:rFonts w:ascii="Times New Roman" w:hAnsi="Times New Roman"/>
          <w:i/>
          <w:spacing w:val="-24"/>
          <w:w w:val="95"/>
          <w:sz w:val="22"/>
        </w:rPr>
        <w:t> </w:t>
      </w:r>
      <w:r>
        <w:rPr>
          <w:w w:val="95"/>
          <w:sz w:val="22"/>
        </w:rPr>
        <w:t>personas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situaciones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sirven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guía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sujeto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enfrentar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sus problemas.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Experiencias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anteriores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sirven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referente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frente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resolu- ción 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problemas.</w:t>
      </w: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2" w:lineRule="auto" w:before="0" w:after="0"/>
        <w:ind w:left="417" w:right="131" w:hanging="284"/>
        <w:jc w:val="both"/>
        <w:rPr>
          <w:sz w:val="22"/>
        </w:rPr>
      </w:pPr>
      <w:r>
        <w:rPr>
          <w:rFonts w:ascii="Times New Roman" w:hAnsi="Times New Roman"/>
          <w:i/>
          <w:w w:val="95"/>
          <w:sz w:val="22"/>
        </w:rPr>
        <w:t>Mettas:</w:t>
      </w:r>
      <w:r>
        <w:rPr>
          <w:rFonts w:ascii="Times New Roman" w:hAnsi="Times New Roman"/>
          <w:i/>
          <w:spacing w:val="-15"/>
          <w:w w:val="95"/>
          <w:sz w:val="22"/>
        </w:rPr>
        <w:t> </w:t>
      </w:r>
      <w:r>
        <w:rPr>
          <w:w w:val="95"/>
          <w:sz w:val="22"/>
        </w:rPr>
        <w:t>objetivos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definidos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acciones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encaminadas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hacia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fin.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Proyección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 </w:t>
      </w:r>
      <w:r>
        <w:rPr>
          <w:sz w:val="22"/>
        </w:rPr>
        <w:t>futuro.</w:t>
      </w: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2" w:lineRule="auto" w:before="0" w:after="0"/>
        <w:ind w:left="417" w:right="131" w:hanging="284"/>
        <w:jc w:val="both"/>
        <w:rPr>
          <w:sz w:val="22"/>
        </w:rPr>
      </w:pPr>
      <w:r>
        <w:rPr>
          <w:rFonts w:ascii="Times New Roman" w:hAnsi="Times New Roman"/>
          <w:i/>
          <w:w w:val="95"/>
          <w:sz w:val="22"/>
        </w:rPr>
        <w:t>Afecttividad:</w:t>
      </w:r>
      <w:r>
        <w:rPr>
          <w:rFonts w:ascii="Times New Roman" w:hAnsi="Times New Roman"/>
          <w:i/>
          <w:spacing w:val="-39"/>
          <w:w w:val="95"/>
          <w:sz w:val="22"/>
        </w:rPr>
        <w:t> </w:t>
      </w:r>
      <w:r>
        <w:rPr>
          <w:w w:val="95"/>
          <w:sz w:val="22"/>
        </w:rPr>
        <w:t>autorreconocimiento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vida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emocional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sujeto,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valoración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z w:val="22"/>
        </w:rPr>
        <w:t>lo</w:t>
      </w:r>
      <w:r>
        <w:rPr>
          <w:spacing w:val="-27"/>
          <w:sz w:val="22"/>
        </w:rPr>
        <w:t> </w:t>
      </w:r>
      <w:r>
        <w:rPr>
          <w:sz w:val="22"/>
        </w:rPr>
        <w:t>emocional</w:t>
      </w:r>
      <w:r>
        <w:rPr>
          <w:spacing w:val="-27"/>
          <w:sz w:val="22"/>
        </w:rPr>
        <w:t> </w:t>
      </w:r>
      <w:r>
        <w:rPr>
          <w:sz w:val="22"/>
        </w:rPr>
        <w:t>y</w:t>
      </w:r>
      <w:r>
        <w:rPr>
          <w:spacing w:val="-27"/>
          <w:sz w:val="22"/>
        </w:rPr>
        <w:t> </w:t>
      </w:r>
      <w:r>
        <w:rPr>
          <w:sz w:val="22"/>
        </w:rPr>
        <w:t>características</w:t>
      </w:r>
      <w:r>
        <w:rPr>
          <w:spacing w:val="-27"/>
          <w:sz w:val="22"/>
        </w:rPr>
        <w:t> </w:t>
      </w:r>
      <w:r>
        <w:rPr>
          <w:sz w:val="22"/>
        </w:rPr>
        <w:t>personales</w:t>
      </w:r>
      <w:r>
        <w:rPr>
          <w:spacing w:val="-27"/>
          <w:sz w:val="22"/>
        </w:rPr>
        <w:t> </w:t>
      </w:r>
      <w:r>
        <w:rPr>
          <w:sz w:val="22"/>
        </w:rPr>
        <w:t>en</w:t>
      </w:r>
      <w:r>
        <w:rPr>
          <w:spacing w:val="-27"/>
          <w:sz w:val="22"/>
        </w:rPr>
        <w:t> </w:t>
      </w:r>
      <w:r>
        <w:rPr>
          <w:sz w:val="22"/>
        </w:rPr>
        <w:t>torno</w:t>
      </w:r>
      <w:r>
        <w:rPr>
          <w:spacing w:val="-27"/>
          <w:sz w:val="22"/>
        </w:rPr>
        <w:t> </w:t>
      </w:r>
      <w:r>
        <w:rPr>
          <w:sz w:val="22"/>
        </w:rPr>
        <w:t>a</w:t>
      </w:r>
      <w:r>
        <w:rPr>
          <w:spacing w:val="-27"/>
          <w:sz w:val="22"/>
        </w:rPr>
        <w:t> </w:t>
      </w:r>
      <w:r>
        <w:rPr>
          <w:sz w:val="22"/>
        </w:rPr>
        <w:t>la</w:t>
      </w:r>
      <w:r>
        <w:rPr>
          <w:spacing w:val="-27"/>
          <w:sz w:val="22"/>
        </w:rPr>
        <w:t> </w:t>
      </w:r>
      <w:r>
        <w:rPr>
          <w:sz w:val="22"/>
        </w:rPr>
        <w:t>vida</w:t>
      </w:r>
      <w:r>
        <w:rPr>
          <w:spacing w:val="-27"/>
          <w:sz w:val="22"/>
        </w:rPr>
        <w:t> </w:t>
      </w:r>
      <w:r>
        <w:rPr>
          <w:sz w:val="22"/>
        </w:rPr>
        <w:t>emocional.</w:t>
      </w:r>
      <w:r>
        <w:rPr>
          <w:spacing w:val="-27"/>
          <w:sz w:val="22"/>
        </w:rPr>
        <w:t> </w:t>
      </w:r>
      <w:r>
        <w:rPr>
          <w:spacing w:val="-7"/>
          <w:sz w:val="22"/>
        </w:rPr>
        <w:t>Tono </w:t>
      </w:r>
      <w:r>
        <w:rPr>
          <w:w w:val="95"/>
          <w:sz w:val="22"/>
        </w:rPr>
        <w:t>emocional, humor y</w:t>
      </w:r>
      <w:r>
        <w:rPr>
          <w:spacing w:val="2"/>
          <w:w w:val="95"/>
          <w:sz w:val="22"/>
        </w:rPr>
        <w:t> </w:t>
      </w:r>
      <w:r>
        <w:rPr>
          <w:w w:val="95"/>
          <w:sz w:val="22"/>
        </w:rPr>
        <w:t>empatía.</w:t>
      </w: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2" w:lineRule="auto" w:before="0" w:after="0"/>
        <w:ind w:left="417" w:right="132" w:hanging="284"/>
        <w:jc w:val="both"/>
        <w:rPr>
          <w:sz w:val="22"/>
        </w:rPr>
      </w:pPr>
      <w:r>
        <w:rPr>
          <w:rFonts w:ascii="Times New Roman" w:hAnsi="Times New Roman"/>
          <w:i/>
          <w:w w:val="95"/>
          <w:sz w:val="22"/>
        </w:rPr>
        <w:t>Auttoeficacia:</w:t>
      </w:r>
      <w:r>
        <w:rPr>
          <w:rFonts w:ascii="Times New Roman" w:hAnsi="Times New Roman"/>
          <w:i/>
          <w:spacing w:val="-28"/>
          <w:w w:val="95"/>
          <w:sz w:val="22"/>
        </w:rPr>
        <w:t> </w:t>
      </w:r>
      <w:r>
        <w:rPr>
          <w:w w:val="95"/>
          <w:sz w:val="22"/>
        </w:rPr>
        <w:t>capacidad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poner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límites,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controlar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impulsos,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responsabili- zarse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actos,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manejo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estrés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terminar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propuesto.</w:t>
      </w: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2" w:lineRule="auto" w:before="0" w:after="0"/>
        <w:ind w:left="417" w:right="132" w:hanging="284"/>
        <w:jc w:val="both"/>
        <w:rPr>
          <w:sz w:val="22"/>
        </w:rPr>
      </w:pPr>
      <w:r>
        <w:rPr>
          <w:rFonts w:ascii="Times New Roman" w:hAnsi="Times New Roman"/>
          <w:i/>
          <w:w w:val="95"/>
          <w:sz w:val="22"/>
        </w:rPr>
        <w:t>Aprendizaje: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w w:val="95"/>
          <w:sz w:val="22"/>
        </w:rPr>
        <w:t>aprovechar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experiencia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vivida,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aprender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errores,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evaluar el propio actuar y corregir la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acción.</w:t>
      </w:r>
    </w:p>
    <w:p>
      <w:pPr>
        <w:pStyle w:val="ListParagraph"/>
        <w:numPr>
          <w:ilvl w:val="0"/>
          <w:numId w:val="14"/>
        </w:numPr>
        <w:tabs>
          <w:tab w:pos="417" w:val="left" w:leader="none"/>
        </w:tabs>
        <w:spacing w:line="242" w:lineRule="auto" w:before="0" w:after="0"/>
        <w:ind w:left="417" w:right="132" w:hanging="284"/>
        <w:jc w:val="both"/>
        <w:rPr>
          <w:sz w:val="22"/>
        </w:rPr>
      </w:pPr>
      <w:r>
        <w:rPr>
          <w:rFonts w:ascii="Times New Roman" w:hAnsi="Times New Roman"/>
          <w:i/>
          <w:w w:val="95"/>
          <w:sz w:val="22"/>
        </w:rPr>
        <w:t>Generattividad:</w:t>
      </w:r>
      <w:r>
        <w:rPr>
          <w:rFonts w:ascii="Times New Roman" w:hAnsi="Times New Roman"/>
          <w:i/>
          <w:spacing w:val="-21"/>
          <w:w w:val="95"/>
          <w:sz w:val="22"/>
        </w:rPr>
        <w:t> </w:t>
      </w:r>
      <w:r>
        <w:rPr>
          <w:w w:val="95"/>
          <w:sz w:val="22"/>
        </w:rPr>
        <w:t>capacidad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crear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respuestas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alternativas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frente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proble- mas,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construir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respuestas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planificar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acción.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left"/>
        <w:rPr>
          <w:sz w:val="17"/>
        </w:rPr>
      </w:pPr>
      <w:r>
        <w:rPr>
          <w:w w:val="140"/>
          <w:sz w:val="22"/>
        </w:rPr>
        <w:t>m</w:t>
      </w:r>
      <w:r>
        <w:rPr>
          <w:w w:val="140"/>
          <w:sz w:val="17"/>
        </w:rPr>
        <w:t>étodo</w:t>
      </w:r>
    </w:p>
    <w:p>
      <w:pPr>
        <w:pStyle w:val="BodyText"/>
        <w:spacing w:before="1"/>
      </w:pPr>
    </w:p>
    <w:p>
      <w:pPr>
        <w:pStyle w:val="Heading3"/>
        <w:ind w:left="133" w:right="0"/>
        <w:jc w:val="left"/>
      </w:pPr>
      <w:r>
        <w:rPr/>
        <w:t>Participantes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37"/>
      </w:pPr>
      <w:r>
        <w:rPr>
          <w:spacing w:val="-4"/>
          <w:w w:val="95"/>
        </w:rPr>
        <w:t>Para </w:t>
      </w:r>
      <w:r>
        <w:rPr>
          <w:w w:val="95"/>
        </w:rPr>
        <w:t>el presente estudio se utilizó una muestra intencional, atendiendo a las faci- lidades de acceso a los sujetos y las características de edad.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La</w:t>
      </w:r>
      <w:r>
        <w:rPr>
          <w:spacing w:val="-20"/>
        </w:rPr>
        <w:t> </w:t>
      </w:r>
      <w:r>
        <w:rPr/>
        <w:t>muestra</w:t>
      </w:r>
      <w:r>
        <w:rPr>
          <w:spacing w:val="-20"/>
        </w:rPr>
        <w:t> </w:t>
      </w:r>
      <w:r>
        <w:rPr/>
        <w:t>total</w:t>
      </w:r>
      <w:r>
        <w:rPr>
          <w:spacing w:val="-20"/>
        </w:rPr>
        <w:t> </w:t>
      </w:r>
      <w:r>
        <w:rPr/>
        <w:t>llegó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1,337</w:t>
      </w:r>
      <w:r>
        <w:rPr>
          <w:spacing w:val="-21"/>
        </w:rPr>
        <w:t> </w:t>
      </w:r>
      <w:r>
        <w:rPr/>
        <w:t>sujetos</w:t>
      </w:r>
      <w:r>
        <w:rPr>
          <w:spacing w:val="-21"/>
        </w:rPr>
        <w:t> </w:t>
      </w:r>
      <w:r>
        <w:rPr/>
        <w:t>entre</w:t>
      </w:r>
      <w:r>
        <w:rPr>
          <w:spacing w:val="-20"/>
        </w:rPr>
        <w:t> </w:t>
      </w:r>
      <w:r>
        <w:rPr/>
        <w:t>9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18</w:t>
      </w:r>
      <w:r>
        <w:rPr>
          <w:spacing w:val="-20"/>
        </w:rPr>
        <w:t> </w:t>
      </w:r>
      <w:r>
        <w:rPr/>
        <w:t>años,</w:t>
      </w:r>
      <w:r>
        <w:rPr>
          <w:spacing w:val="-20"/>
        </w:rPr>
        <w:t> </w:t>
      </w:r>
      <w:r>
        <w:rPr/>
        <w:t>provenientes</w:t>
      </w:r>
      <w:r>
        <w:rPr>
          <w:spacing w:val="-21"/>
        </w:rPr>
        <w:t> </w:t>
      </w:r>
      <w:r>
        <w:rPr/>
        <w:t>de</w:t>
      </w:r>
      <w:r>
        <w:rPr>
          <w:spacing w:val="-20"/>
        </w:rPr>
        <w:t> </w:t>
      </w:r>
      <w:r>
        <w:rPr/>
        <w:t>las ciudades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Barcelona,</w:t>
      </w:r>
      <w:r>
        <w:rPr>
          <w:spacing w:val="-24"/>
        </w:rPr>
        <w:t> </w:t>
      </w:r>
      <w:r>
        <w:rPr/>
        <w:t>España,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>
          <w:spacing w:val="-6"/>
        </w:rPr>
        <w:t>Talca,</w:t>
      </w:r>
      <w:r>
        <w:rPr>
          <w:spacing w:val="-24"/>
        </w:rPr>
        <w:t> </w:t>
      </w:r>
      <w:r>
        <w:rPr/>
        <w:t>Chile.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caso</w:t>
      </w:r>
      <w:r>
        <w:rPr>
          <w:spacing w:val="-8"/>
          <w:w w:val="95"/>
        </w:rPr>
        <w:t> </w:t>
      </w:r>
      <w:r>
        <w:rPr>
          <w:w w:val="95"/>
        </w:rPr>
        <w:t>chileno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pudo</w:t>
      </w:r>
      <w:r>
        <w:rPr>
          <w:spacing w:val="-8"/>
          <w:w w:val="95"/>
        </w:rPr>
        <w:t> </w:t>
      </w:r>
      <w:r>
        <w:rPr>
          <w:w w:val="95"/>
        </w:rPr>
        <w:t>tener</w:t>
      </w:r>
      <w:r>
        <w:rPr>
          <w:spacing w:val="-8"/>
          <w:w w:val="95"/>
        </w:rPr>
        <w:t> </w:t>
      </w:r>
      <w:r>
        <w:rPr>
          <w:w w:val="95"/>
        </w:rPr>
        <w:t>acceso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muestra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carácter</w:t>
      </w:r>
      <w:r>
        <w:rPr>
          <w:spacing w:val="-8"/>
          <w:w w:val="95"/>
        </w:rPr>
        <w:t> </w:t>
      </w:r>
      <w:r>
        <w:rPr>
          <w:w w:val="95"/>
        </w:rPr>
        <w:t>rural,</w:t>
      </w:r>
      <w:r>
        <w:rPr>
          <w:spacing w:val="-8"/>
          <w:w w:val="95"/>
        </w:rPr>
        <w:t> </w:t>
      </w:r>
      <w:r>
        <w:rPr>
          <w:w w:val="95"/>
        </w:rPr>
        <w:t>cues- </w:t>
      </w:r>
      <w:r>
        <w:rPr/>
        <w:t>tión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dificultó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grupo</w:t>
      </w:r>
      <w:r>
        <w:rPr>
          <w:spacing w:val="-26"/>
        </w:rPr>
        <w:t> </w:t>
      </w:r>
      <w:r>
        <w:rPr/>
        <w:t>español.</w:t>
      </w:r>
    </w:p>
    <w:p>
      <w:pPr>
        <w:pStyle w:val="BodyText"/>
        <w:spacing w:before="11"/>
        <w:rPr>
          <w:sz w:val="21"/>
        </w:rPr>
      </w:pPr>
    </w:p>
    <w:p>
      <w:pPr>
        <w:pStyle w:val="Heading3"/>
        <w:ind w:left="133" w:right="0"/>
        <w:jc w:val="left"/>
      </w:pPr>
      <w:r>
        <w:rPr/>
        <w:t>Instrumentos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/>
      </w:pPr>
      <w:r>
        <w:rPr>
          <w:spacing w:val="-4"/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obtener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información</w:t>
      </w:r>
      <w:r>
        <w:rPr>
          <w:spacing w:val="-11"/>
          <w:w w:val="95"/>
        </w:rPr>
        <w:t> </w:t>
      </w:r>
      <w:r>
        <w:rPr>
          <w:w w:val="95"/>
        </w:rPr>
        <w:t>requerida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utilizaron</w:t>
      </w:r>
      <w:r>
        <w:rPr>
          <w:spacing w:val="-12"/>
          <w:w w:val="95"/>
        </w:rPr>
        <w:t> </w:t>
      </w:r>
      <w:r>
        <w:rPr>
          <w:w w:val="95"/>
        </w:rPr>
        <w:t>dos</w:t>
      </w:r>
      <w:r>
        <w:rPr>
          <w:spacing w:val="-11"/>
          <w:w w:val="95"/>
        </w:rPr>
        <w:t> </w:t>
      </w:r>
      <w:r>
        <w:rPr>
          <w:w w:val="95"/>
        </w:rPr>
        <w:t>escalas,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primera</w:t>
      </w:r>
      <w:r>
        <w:rPr>
          <w:spacing w:val="-11"/>
          <w:w w:val="95"/>
        </w:rPr>
        <w:t> </w:t>
      </w:r>
      <w:r>
        <w:rPr>
          <w:w w:val="95"/>
        </w:rPr>
        <w:t>desti- </w:t>
      </w:r>
      <w:r>
        <w:rPr/>
        <w:t>nada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personas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15</w:t>
      </w:r>
      <w:r>
        <w:rPr>
          <w:spacing w:val="-28"/>
        </w:rPr>
        <w:t> </w:t>
      </w:r>
      <w:r>
        <w:rPr/>
        <w:t>años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segunda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personas</w:t>
      </w:r>
      <w:r>
        <w:rPr>
          <w:spacing w:val="-28"/>
        </w:rPr>
        <w:t> </w:t>
      </w:r>
      <w:r>
        <w:rPr/>
        <w:t>entre</w:t>
      </w:r>
      <w:r>
        <w:rPr>
          <w:spacing w:val="-28"/>
        </w:rPr>
        <w:t> </w:t>
      </w:r>
      <w:r>
        <w:rPr/>
        <w:t>9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14</w:t>
      </w:r>
      <w:r>
        <w:rPr>
          <w:spacing w:val="-28"/>
        </w:rPr>
        <w:t> </w:t>
      </w:r>
      <w:r>
        <w:rPr/>
        <w:t>años:</w:t>
      </w:r>
    </w:p>
    <w:p>
      <w:pPr>
        <w:pStyle w:val="ListParagraph"/>
        <w:numPr>
          <w:ilvl w:val="2"/>
          <w:numId w:val="13"/>
        </w:numPr>
        <w:tabs>
          <w:tab w:pos="670" w:val="left" w:leader="none"/>
        </w:tabs>
        <w:spacing w:line="242" w:lineRule="auto" w:before="0" w:after="0"/>
        <w:ind w:left="133" w:right="131" w:firstLine="284"/>
        <w:jc w:val="both"/>
        <w:rPr>
          <w:sz w:val="22"/>
        </w:rPr>
      </w:pPr>
      <w:r>
        <w:rPr>
          <w:sz w:val="22"/>
        </w:rPr>
        <w:t>Escala de resiliencia para jóvenes y adultos, </w:t>
      </w:r>
      <w:r>
        <w:rPr>
          <w:sz w:val="17"/>
        </w:rPr>
        <w:t>sv</w:t>
      </w:r>
      <w:r>
        <w:rPr>
          <w:sz w:val="22"/>
        </w:rPr>
        <w:t>-</w:t>
      </w:r>
      <w:r>
        <w:rPr>
          <w:sz w:val="17"/>
        </w:rPr>
        <w:t>rEs </w:t>
      </w:r>
      <w:r>
        <w:rPr>
          <w:sz w:val="22"/>
        </w:rPr>
        <w:t>(Saavedra y Villalta, 2008)</w:t>
      </w:r>
      <w:r>
        <w:rPr>
          <w:spacing w:val="-26"/>
          <w:sz w:val="22"/>
        </w:rPr>
        <w:t> </w:t>
      </w:r>
      <w:r>
        <w:rPr>
          <w:sz w:val="22"/>
        </w:rPr>
        <w:t>que</w:t>
      </w:r>
      <w:r>
        <w:rPr>
          <w:spacing w:val="-25"/>
          <w:sz w:val="22"/>
        </w:rPr>
        <w:t> </w:t>
      </w:r>
      <w:r>
        <w:rPr>
          <w:sz w:val="22"/>
        </w:rPr>
        <w:t>cuenta</w:t>
      </w:r>
      <w:r>
        <w:rPr>
          <w:spacing w:val="-26"/>
          <w:sz w:val="22"/>
        </w:rPr>
        <w:t> </w:t>
      </w:r>
      <w:r>
        <w:rPr>
          <w:sz w:val="22"/>
        </w:rPr>
        <w:t>con</w:t>
      </w:r>
      <w:r>
        <w:rPr>
          <w:spacing w:val="-26"/>
          <w:sz w:val="22"/>
        </w:rPr>
        <w:t> </w:t>
      </w:r>
      <w:r>
        <w:rPr>
          <w:sz w:val="22"/>
        </w:rPr>
        <w:t>una</w:t>
      </w:r>
      <w:r>
        <w:rPr>
          <w:spacing w:val="-26"/>
          <w:sz w:val="22"/>
        </w:rPr>
        <w:t> </w:t>
      </w:r>
      <w:r>
        <w:rPr>
          <w:sz w:val="22"/>
        </w:rPr>
        <w:t>validez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0.76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(Pearson)</w:t>
      </w:r>
      <w:r>
        <w:rPr>
          <w:spacing w:val="-25"/>
          <w:sz w:val="22"/>
        </w:rPr>
        <w:t> </w:t>
      </w:r>
      <w:r>
        <w:rPr>
          <w:sz w:val="22"/>
        </w:rPr>
        <w:t>y</w:t>
      </w:r>
      <w:r>
        <w:rPr>
          <w:spacing w:val="-26"/>
          <w:sz w:val="22"/>
        </w:rPr>
        <w:t> </w:t>
      </w:r>
      <w:r>
        <w:rPr>
          <w:sz w:val="22"/>
        </w:rPr>
        <w:t>una</w:t>
      </w:r>
      <w:r>
        <w:rPr>
          <w:spacing w:val="-26"/>
          <w:sz w:val="22"/>
        </w:rPr>
        <w:t> </w:t>
      </w:r>
      <w:r>
        <w:rPr>
          <w:sz w:val="22"/>
        </w:rPr>
        <w:t>confiabilidad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0.96 (alfa de Cronbach). </w:t>
      </w:r>
      <w:r>
        <w:rPr>
          <w:spacing w:val="-4"/>
          <w:sz w:val="22"/>
        </w:rPr>
        <w:t>Para </w:t>
      </w:r>
      <w:r>
        <w:rPr>
          <w:sz w:val="22"/>
        </w:rPr>
        <w:t>el caso español arrojó una confiabilidad de 0.83. La escala</w:t>
      </w:r>
      <w:r>
        <w:rPr>
          <w:spacing w:val="-17"/>
          <w:sz w:val="22"/>
        </w:rPr>
        <w:t> </w:t>
      </w:r>
      <w:r>
        <w:rPr>
          <w:sz w:val="17"/>
        </w:rPr>
        <w:t>sv</w:t>
      </w:r>
      <w:r>
        <w:rPr>
          <w:sz w:val="22"/>
        </w:rPr>
        <w:t>-</w:t>
      </w:r>
      <w:r>
        <w:rPr>
          <w:sz w:val="17"/>
        </w:rPr>
        <w:t>rEs</w:t>
      </w:r>
      <w:r>
        <w:rPr>
          <w:spacing w:val="-6"/>
          <w:sz w:val="17"/>
        </w:rPr>
        <w:t> </w:t>
      </w:r>
      <w:r>
        <w:rPr>
          <w:sz w:val="22"/>
        </w:rPr>
        <w:t>permite</w:t>
      </w:r>
      <w:r>
        <w:rPr>
          <w:spacing w:val="-17"/>
          <w:sz w:val="22"/>
        </w:rPr>
        <w:t> </w:t>
      </w:r>
      <w:r>
        <w:rPr>
          <w:sz w:val="22"/>
        </w:rPr>
        <w:t>obtener</w:t>
      </w:r>
      <w:r>
        <w:rPr>
          <w:spacing w:val="-17"/>
          <w:sz w:val="22"/>
        </w:rPr>
        <w:t> </w:t>
      </w:r>
      <w:r>
        <w:rPr>
          <w:sz w:val="22"/>
        </w:rPr>
        <w:t>un</w:t>
      </w:r>
      <w:r>
        <w:rPr>
          <w:spacing w:val="-17"/>
          <w:sz w:val="22"/>
        </w:rPr>
        <w:t> </w:t>
      </w:r>
      <w:r>
        <w:rPr>
          <w:sz w:val="22"/>
        </w:rPr>
        <w:t>puntaje</w:t>
      </w:r>
      <w:r>
        <w:rPr>
          <w:spacing w:val="-17"/>
          <w:sz w:val="22"/>
        </w:rPr>
        <w:t> </w:t>
      </w:r>
      <w:r>
        <w:rPr>
          <w:sz w:val="22"/>
        </w:rPr>
        <w:t>global</w:t>
      </w:r>
      <w:r>
        <w:rPr>
          <w:spacing w:val="-17"/>
          <w:sz w:val="22"/>
        </w:rPr>
        <w:t>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z w:val="22"/>
        </w:rPr>
        <w:t>resiliencia</w:t>
      </w:r>
      <w:r>
        <w:rPr>
          <w:spacing w:val="-17"/>
          <w:sz w:val="22"/>
        </w:rPr>
        <w:t> </w:t>
      </w:r>
      <w:r>
        <w:rPr>
          <w:sz w:val="22"/>
        </w:rPr>
        <w:t>y</w:t>
      </w:r>
      <w:r>
        <w:rPr>
          <w:spacing w:val="-17"/>
          <w:sz w:val="22"/>
        </w:rPr>
        <w:t> </w:t>
      </w:r>
      <w:r>
        <w:rPr>
          <w:sz w:val="22"/>
        </w:rPr>
        <w:t>puntajes</w:t>
      </w:r>
      <w:r>
        <w:rPr>
          <w:spacing w:val="-17"/>
          <w:sz w:val="22"/>
        </w:rPr>
        <w:t> </w:t>
      </w:r>
      <w:r>
        <w:rPr>
          <w:sz w:val="22"/>
        </w:rPr>
        <w:t>en</w:t>
      </w:r>
      <w:r>
        <w:rPr>
          <w:spacing w:val="-17"/>
          <w:sz w:val="22"/>
        </w:rPr>
        <w:t> </w:t>
      </w:r>
      <w:r>
        <w:rPr>
          <w:sz w:val="22"/>
        </w:rPr>
        <w:t>12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dimensiones</w:t>
      </w:r>
      <w:r>
        <w:rPr>
          <w:spacing w:val="-4"/>
          <w:w w:val="95"/>
        </w:rPr>
        <w:t> </w:t>
      </w:r>
      <w:r>
        <w:rPr>
          <w:w w:val="95"/>
        </w:rPr>
        <w:t>específicas.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puntajes</w:t>
      </w:r>
      <w:r>
        <w:rPr>
          <w:spacing w:val="-5"/>
          <w:w w:val="95"/>
        </w:rPr>
        <w:t> </w:t>
      </w:r>
      <w:r>
        <w:rPr>
          <w:w w:val="95"/>
        </w:rPr>
        <w:t>totales</w:t>
      </w:r>
      <w:r>
        <w:rPr>
          <w:spacing w:val="-5"/>
          <w:w w:val="95"/>
        </w:rPr>
        <w:t> </w:t>
      </w:r>
      <w:r>
        <w:rPr>
          <w:w w:val="95"/>
        </w:rPr>
        <w:t>fluctúan</w:t>
      </w:r>
      <w:r>
        <w:rPr>
          <w:spacing w:val="-5"/>
          <w:w w:val="95"/>
        </w:rPr>
        <w:t> </w:t>
      </w:r>
      <w:r>
        <w:rPr>
          <w:w w:val="95"/>
        </w:rPr>
        <w:t>entre</w:t>
      </w:r>
      <w:r>
        <w:rPr>
          <w:spacing w:val="-5"/>
          <w:w w:val="95"/>
        </w:rPr>
        <w:t> </w:t>
      </w:r>
      <w:r>
        <w:rPr>
          <w:w w:val="95"/>
        </w:rPr>
        <w:t>60,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mínimo,</w:t>
      </w:r>
      <w:r>
        <w:rPr>
          <w:spacing w:val="-5"/>
          <w:w w:val="95"/>
        </w:rPr>
        <w:t> </w:t>
      </w:r>
      <w:r>
        <w:rPr>
          <w:w w:val="95"/>
        </w:rPr>
        <w:t>y </w:t>
      </w:r>
      <w:r>
        <w:rPr/>
        <w:t>300</w:t>
      </w:r>
      <w:r>
        <w:rPr>
          <w:spacing w:val="-29"/>
        </w:rPr>
        <w:t> </w:t>
      </w:r>
      <w:r>
        <w:rPr/>
        <w:t>puntos,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máximo;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percentil</w:t>
      </w:r>
      <w:r>
        <w:rPr>
          <w:spacing w:val="-29"/>
        </w:rPr>
        <w:t> </w:t>
      </w:r>
      <w:r>
        <w:rPr/>
        <w:t>50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sitúa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257</w:t>
      </w:r>
      <w:r>
        <w:rPr>
          <w:spacing w:val="-29"/>
        </w:rPr>
        <w:t> </w:t>
      </w:r>
      <w:r>
        <w:rPr/>
        <w:t>puntos.</w:t>
      </w:r>
    </w:p>
    <w:p>
      <w:pPr>
        <w:pStyle w:val="ListParagraph"/>
        <w:numPr>
          <w:ilvl w:val="2"/>
          <w:numId w:val="13"/>
        </w:numPr>
        <w:tabs>
          <w:tab w:pos="642" w:val="left" w:leader="none"/>
        </w:tabs>
        <w:spacing w:line="242" w:lineRule="auto" w:before="0" w:after="0"/>
        <w:ind w:left="133" w:right="131" w:firstLine="284"/>
        <w:jc w:val="both"/>
        <w:rPr>
          <w:sz w:val="22"/>
        </w:rPr>
      </w:pPr>
      <w:r>
        <w:rPr>
          <w:sz w:val="22"/>
        </w:rPr>
        <w:t>Escala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resiliencia</w:t>
      </w:r>
      <w:r>
        <w:rPr>
          <w:spacing w:val="-29"/>
          <w:sz w:val="22"/>
        </w:rPr>
        <w:t> </w:t>
      </w:r>
      <w:r>
        <w:rPr>
          <w:spacing w:val="-3"/>
          <w:sz w:val="22"/>
        </w:rPr>
        <w:t>escolar,</w:t>
      </w:r>
      <w:r>
        <w:rPr>
          <w:spacing w:val="-29"/>
          <w:sz w:val="22"/>
        </w:rPr>
        <w:t> </w:t>
      </w:r>
      <w:r>
        <w:rPr>
          <w:sz w:val="17"/>
        </w:rPr>
        <w:t>ErE</w:t>
      </w:r>
      <w:r>
        <w:rPr>
          <w:spacing w:val="-18"/>
          <w:sz w:val="17"/>
        </w:rPr>
        <w:t> </w:t>
      </w:r>
      <w:r>
        <w:rPr>
          <w:sz w:val="22"/>
        </w:rPr>
        <w:t>(Saavedra</w:t>
      </w:r>
      <w:r>
        <w:rPr>
          <w:spacing w:val="-29"/>
          <w:sz w:val="22"/>
        </w:rPr>
        <w:t> </w:t>
      </w:r>
      <w:r>
        <w:rPr>
          <w:sz w:val="22"/>
        </w:rPr>
        <w:t>y</w:t>
      </w:r>
      <w:r>
        <w:rPr>
          <w:spacing w:val="-29"/>
          <w:sz w:val="22"/>
        </w:rPr>
        <w:t> </w:t>
      </w:r>
      <w:r>
        <w:rPr>
          <w:sz w:val="22"/>
        </w:rPr>
        <w:t>Castro,</w:t>
      </w:r>
      <w:r>
        <w:rPr>
          <w:spacing w:val="-29"/>
          <w:sz w:val="22"/>
        </w:rPr>
        <w:t> </w:t>
      </w:r>
      <w:r>
        <w:rPr>
          <w:sz w:val="22"/>
        </w:rPr>
        <w:t>2009)</w:t>
      </w:r>
      <w:r>
        <w:rPr>
          <w:spacing w:val="-29"/>
          <w:sz w:val="22"/>
        </w:rPr>
        <w:t> </w:t>
      </w:r>
      <w:r>
        <w:rPr>
          <w:sz w:val="22"/>
        </w:rPr>
        <w:t>que</w:t>
      </w:r>
      <w:r>
        <w:rPr>
          <w:spacing w:val="-29"/>
          <w:sz w:val="22"/>
        </w:rPr>
        <w:t> </w:t>
      </w:r>
      <w:r>
        <w:rPr>
          <w:sz w:val="22"/>
        </w:rPr>
        <w:t>cuenta</w:t>
      </w:r>
      <w:r>
        <w:rPr>
          <w:spacing w:val="-29"/>
          <w:sz w:val="22"/>
        </w:rPr>
        <w:t> </w:t>
      </w:r>
      <w:r>
        <w:rPr>
          <w:sz w:val="22"/>
        </w:rPr>
        <w:t>con una</w:t>
      </w:r>
      <w:r>
        <w:rPr>
          <w:spacing w:val="-24"/>
          <w:sz w:val="22"/>
        </w:rPr>
        <w:t> </w:t>
      </w:r>
      <w:r>
        <w:rPr>
          <w:sz w:val="22"/>
        </w:rPr>
        <w:t>validez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0.78</w:t>
      </w:r>
      <w:r>
        <w:rPr>
          <w:spacing w:val="-24"/>
          <w:sz w:val="22"/>
        </w:rPr>
        <w:t> </w:t>
      </w:r>
      <w:r>
        <w:rPr>
          <w:sz w:val="22"/>
        </w:rPr>
        <w:t>y</w:t>
      </w:r>
      <w:r>
        <w:rPr>
          <w:spacing w:val="-24"/>
          <w:sz w:val="22"/>
        </w:rPr>
        <w:t> </w:t>
      </w:r>
      <w:r>
        <w:rPr>
          <w:sz w:val="22"/>
        </w:rPr>
        <w:t>una</w:t>
      </w:r>
      <w:r>
        <w:rPr>
          <w:spacing w:val="-24"/>
          <w:sz w:val="22"/>
        </w:rPr>
        <w:t> </w:t>
      </w:r>
      <w:r>
        <w:rPr>
          <w:sz w:val="22"/>
        </w:rPr>
        <w:t>confiabilidad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0.88.</w:t>
      </w:r>
      <w:r>
        <w:rPr>
          <w:spacing w:val="-24"/>
          <w:sz w:val="22"/>
        </w:rPr>
        <w:t> </w:t>
      </w:r>
      <w:r>
        <w:rPr>
          <w:spacing w:val="-4"/>
          <w:sz w:val="22"/>
        </w:rPr>
        <w:t>Para</w:t>
      </w:r>
      <w:r>
        <w:rPr>
          <w:spacing w:val="-24"/>
          <w:sz w:val="22"/>
        </w:rPr>
        <w:t> </w:t>
      </w:r>
      <w:r>
        <w:rPr>
          <w:sz w:val="22"/>
        </w:rPr>
        <w:t>el</w:t>
      </w:r>
      <w:r>
        <w:rPr>
          <w:spacing w:val="-24"/>
          <w:sz w:val="22"/>
        </w:rPr>
        <w:t> </w:t>
      </w:r>
      <w:r>
        <w:rPr>
          <w:sz w:val="22"/>
        </w:rPr>
        <w:t>caso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la</w:t>
      </w:r>
      <w:r>
        <w:rPr>
          <w:spacing w:val="-24"/>
          <w:sz w:val="22"/>
        </w:rPr>
        <w:t> </w:t>
      </w:r>
      <w:r>
        <w:rPr>
          <w:sz w:val="22"/>
        </w:rPr>
        <w:t>muestra</w:t>
      </w:r>
      <w:r>
        <w:rPr>
          <w:spacing w:val="-24"/>
          <w:sz w:val="22"/>
        </w:rPr>
        <w:t> </w:t>
      </w:r>
      <w:r>
        <w:rPr>
          <w:sz w:val="22"/>
        </w:rPr>
        <w:t>espa- </w:t>
      </w:r>
      <w:r>
        <w:rPr>
          <w:w w:val="95"/>
          <w:sz w:val="22"/>
        </w:rPr>
        <w:t>ñola,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obtuvo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confiabilidad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0.95.</w:t>
      </w:r>
      <w:r>
        <w:rPr>
          <w:spacing w:val="-6"/>
          <w:w w:val="95"/>
          <w:sz w:val="22"/>
        </w:rPr>
        <w:t> </w:t>
      </w:r>
      <w:r>
        <w:rPr>
          <w:spacing w:val="-4"/>
          <w:w w:val="95"/>
          <w:sz w:val="22"/>
        </w:rPr>
        <w:t>Para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estimaciones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consideró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5% 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errores,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máximo.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Esta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escala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permite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obtener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puntaje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total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resiliencia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y desagregar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tres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áreas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específicas.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puntajes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totales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fluctúan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entre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27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puntos, </w:t>
      </w:r>
      <w:r>
        <w:rPr>
          <w:sz w:val="22"/>
        </w:rPr>
        <w:t>el</w:t>
      </w:r>
      <w:r>
        <w:rPr>
          <w:spacing w:val="-23"/>
          <w:sz w:val="22"/>
        </w:rPr>
        <w:t> </w:t>
      </w:r>
      <w:r>
        <w:rPr>
          <w:sz w:val="22"/>
        </w:rPr>
        <w:t>mínimo,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z w:val="22"/>
        </w:rPr>
        <w:t>135,</w:t>
      </w:r>
      <w:r>
        <w:rPr>
          <w:spacing w:val="-23"/>
          <w:sz w:val="22"/>
        </w:rPr>
        <w:t> </w:t>
      </w:r>
      <w:r>
        <w:rPr>
          <w:sz w:val="22"/>
        </w:rPr>
        <w:t>el</w:t>
      </w:r>
      <w:r>
        <w:rPr>
          <w:spacing w:val="-23"/>
          <w:sz w:val="22"/>
        </w:rPr>
        <w:t> </w:t>
      </w:r>
      <w:r>
        <w:rPr>
          <w:sz w:val="22"/>
        </w:rPr>
        <w:t>puntaje</w:t>
      </w:r>
      <w:r>
        <w:rPr>
          <w:spacing w:val="-23"/>
          <w:sz w:val="22"/>
        </w:rPr>
        <w:t> </w:t>
      </w:r>
      <w:r>
        <w:rPr>
          <w:sz w:val="22"/>
        </w:rPr>
        <w:t>máximo.</w:t>
      </w:r>
    </w:p>
    <w:p>
      <w:pPr>
        <w:pStyle w:val="BodyText"/>
        <w:spacing w:before="11"/>
        <w:rPr>
          <w:sz w:val="21"/>
        </w:rPr>
      </w:pPr>
    </w:p>
    <w:p>
      <w:pPr>
        <w:pStyle w:val="Heading3"/>
        <w:ind w:left="133" w:right="0"/>
        <w:jc w:val="both"/>
      </w:pPr>
      <w:r>
        <w:rPr>
          <w:w w:val="90"/>
        </w:rPr>
        <w:t>Análisis de resultados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datos</w:t>
      </w:r>
      <w:r>
        <w:rPr>
          <w:spacing w:val="-4"/>
          <w:w w:val="95"/>
        </w:rPr>
        <w:t> </w:t>
      </w:r>
      <w:r>
        <w:rPr>
          <w:w w:val="95"/>
        </w:rPr>
        <w:t>fueron</w:t>
      </w:r>
      <w:r>
        <w:rPr>
          <w:spacing w:val="-4"/>
          <w:w w:val="95"/>
        </w:rPr>
        <w:t> </w:t>
      </w:r>
      <w:r>
        <w:rPr>
          <w:w w:val="95"/>
        </w:rPr>
        <w:t>sometidos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medidas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tendencia</w:t>
      </w:r>
      <w:r>
        <w:rPr>
          <w:spacing w:val="-4"/>
          <w:w w:val="95"/>
        </w:rPr>
        <w:t> </w:t>
      </w:r>
      <w:r>
        <w:rPr>
          <w:w w:val="95"/>
        </w:rPr>
        <w:t>central,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dispersión,</w:t>
      </w:r>
      <w:r>
        <w:rPr>
          <w:spacing w:val="-4"/>
          <w:w w:val="95"/>
        </w:rPr>
        <w:t> </w:t>
      </w:r>
      <w:r>
        <w:rPr>
          <w:w w:val="95"/>
        </w:rPr>
        <w:t>com- </w:t>
      </w:r>
      <w:r>
        <w:rPr/>
        <w:t>paración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grupos</w:t>
      </w:r>
      <w:r>
        <w:rPr>
          <w:spacing w:val="-21"/>
        </w:rPr>
        <w:t> </w:t>
      </w:r>
      <w:r>
        <w:rPr/>
        <w:t>y</w:t>
      </w:r>
      <w:r>
        <w:rPr>
          <w:spacing w:val="-20"/>
        </w:rPr>
        <w:t> </w:t>
      </w:r>
      <w:r>
        <w:rPr/>
        <w:t>graficación</w:t>
      </w:r>
      <w:r>
        <w:rPr>
          <w:spacing w:val="-21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información,</w:t>
      </w:r>
      <w:r>
        <w:rPr>
          <w:spacing w:val="-20"/>
        </w:rPr>
        <w:t> </w:t>
      </w:r>
      <w:r>
        <w:rPr/>
        <w:t>utilizando</w:t>
      </w:r>
      <w:r>
        <w:rPr>
          <w:spacing w:val="-21"/>
        </w:rPr>
        <w:t> </w:t>
      </w:r>
      <w:r>
        <w:rPr/>
        <w:t>para</w:t>
      </w:r>
      <w:r>
        <w:rPr>
          <w:spacing w:val="-20"/>
        </w:rPr>
        <w:t> </w:t>
      </w:r>
      <w:r>
        <w:rPr/>
        <w:t>ello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pro- grama </w:t>
      </w:r>
      <w:r>
        <w:rPr>
          <w:sz w:val="17"/>
        </w:rPr>
        <w:t>spss</w:t>
      </w:r>
      <w:r>
        <w:rPr>
          <w:spacing w:val="15"/>
          <w:sz w:val="17"/>
        </w:rPr>
        <w:t> </w:t>
      </w:r>
      <w:r>
        <w:rPr/>
        <w:t>18.0.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54"/>
          <w:sz w:val="22"/>
        </w:rPr>
        <w:t>r</w:t>
      </w:r>
      <w:r>
        <w:rPr>
          <w:spacing w:val="-1"/>
          <w:w w:val="104"/>
          <w:sz w:val="17"/>
        </w:rPr>
        <w:t>E</w:t>
      </w:r>
      <w:r>
        <w:rPr>
          <w:w w:val="117"/>
          <w:sz w:val="17"/>
        </w:rPr>
        <w:t>s</w:t>
      </w:r>
      <w:r>
        <w:rPr>
          <w:w w:val="138"/>
          <w:sz w:val="17"/>
        </w:rPr>
        <w:t>u</w:t>
      </w:r>
      <w:r>
        <w:rPr>
          <w:spacing w:val="-12"/>
          <w:w w:val="224"/>
          <w:sz w:val="17"/>
        </w:rPr>
        <w:t>l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w w:val="128"/>
          <w:sz w:val="17"/>
        </w:rPr>
        <w:t>d</w:t>
      </w:r>
      <w:r>
        <w:rPr>
          <w:w w:val="145"/>
          <w:sz w:val="17"/>
        </w:rPr>
        <w:t>o</w:t>
      </w:r>
      <w:r>
        <w:rPr>
          <w:w w:val="117"/>
          <w:sz w:val="17"/>
        </w:rPr>
        <w:t>s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Los resultados se ordenan señalando los puntajes obtenidos por los diferentes grupos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niños,</w:t>
      </w:r>
      <w:r>
        <w:rPr>
          <w:spacing w:val="-9"/>
          <w:w w:val="95"/>
        </w:rPr>
        <w:t> </w:t>
      </w:r>
      <w:r>
        <w:rPr>
          <w:w w:val="95"/>
        </w:rPr>
        <w:t>tanto</w:t>
      </w:r>
      <w:r>
        <w:rPr>
          <w:spacing w:val="-9"/>
          <w:w w:val="95"/>
        </w:rPr>
        <w:t> </w:t>
      </w:r>
      <w:r>
        <w:rPr>
          <w:w w:val="95"/>
        </w:rPr>
        <w:t>españoles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chilenos,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luego</w:t>
      </w:r>
      <w:r>
        <w:rPr>
          <w:spacing w:val="-9"/>
          <w:w w:val="95"/>
        </w:rPr>
        <w:t> </w:t>
      </w:r>
      <w:r>
        <w:rPr>
          <w:w w:val="95"/>
        </w:rPr>
        <w:t>describir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resulta- dos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jóvenes</w:t>
      </w:r>
      <w:r>
        <w:rPr>
          <w:spacing w:val="-15"/>
          <w:w w:val="95"/>
        </w:rPr>
        <w:t> </w:t>
      </w:r>
      <w:r>
        <w:rPr>
          <w:w w:val="95"/>
        </w:rPr>
        <w:t>encuestados.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Con</w:t>
      </w:r>
      <w:r>
        <w:rPr>
          <w:spacing w:val="-4"/>
          <w:w w:val="95"/>
        </w:rPr>
        <w:t> </w:t>
      </w:r>
      <w:r>
        <w:rPr>
          <w:w w:val="95"/>
        </w:rPr>
        <w:t>relación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niveles</w:t>
      </w:r>
      <w:r>
        <w:rPr>
          <w:spacing w:val="-4"/>
          <w:w w:val="95"/>
        </w:rPr>
        <w:t> </w:t>
      </w:r>
      <w:r>
        <w:rPr>
          <w:w w:val="95"/>
        </w:rPr>
        <w:t>globales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resiliencia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niños,</w:t>
      </w:r>
      <w:r>
        <w:rPr>
          <w:spacing w:val="-4"/>
          <w:w w:val="95"/>
        </w:rPr>
        <w:t> </w:t>
      </w:r>
      <w:r>
        <w:rPr>
          <w:w w:val="95"/>
        </w:rPr>
        <w:t>podemos</w:t>
      </w:r>
      <w:r>
        <w:rPr>
          <w:spacing w:val="-4"/>
          <w:w w:val="95"/>
        </w:rPr>
        <w:t> </w:t>
      </w:r>
      <w:r>
        <w:rPr>
          <w:w w:val="95"/>
        </w:rPr>
        <w:t>observar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-6"/>
        </w:rPr>
        <w:t>Tabla</w:t>
      </w:r>
      <w:r>
        <w:rPr>
          <w:spacing w:val="-23"/>
        </w:rPr>
        <w:t> </w:t>
      </w:r>
      <w:r>
        <w:rPr/>
        <w:t>4</w:t>
      </w:r>
      <w:r>
        <w:rPr>
          <w:spacing w:val="-23"/>
        </w:rPr>
        <w:t> </w:t>
      </w:r>
      <w:r>
        <w:rPr/>
        <w:t>cómo</w:t>
      </w:r>
      <w:r>
        <w:rPr>
          <w:spacing w:val="-23"/>
        </w:rPr>
        <w:t> </w:t>
      </w:r>
      <w:r>
        <w:rPr/>
        <w:t>el</w:t>
      </w:r>
      <w:r>
        <w:rPr>
          <w:spacing w:val="-24"/>
        </w:rPr>
        <w:t> </w:t>
      </w:r>
      <w:r>
        <w:rPr/>
        <w:t>grupo</w:t>
      </w:r>
      <w:r>
        <w:rPr>
          <w:spacing w:val="-24"/>
        </w:rPr>
        <w:t> </w:t>
      </w:r>
      <w:r>
        <w:rPr/>
        <w:t>chileno</w:t>
      </w:r>
      <w:r>
        <w:rPr>
          <w:spacing w:val="-24"/>
        </w:rPr>
        <w:t> </w:t>
      </w:r>
      <w:r>
        <w:rPr/>
        <w:t>rural</w:t>
      </w:r>
      <w:r>
        <w:rPr>
          <w:spacing w:val="-24"/>
        </w:rPr>
        <w:t> </w:t>
      </w:r>
      <w:r>
        <w:rPr/>
        <w:t>obtiene</w:t>
      </w:r>
      <w:r>
        <w:rPr>
          <w:spacing w:val="-24"/>
        </w:rPr>
        <w:t> </w:t>
      </w:r>
      <w:r>
        <w:rPr/>
        <w:t>los</w:t>
      </w:r>
      <w:r>
        <w:rPr>
          <w:spacing w:val="-23"/>
        </w:rPr>
        <w:t> </w:t>
      </w:r>
      <w:r>
        <w:rPr/>
        <w:t>puntajes</w:t>
      </w:r>
      <w:r>
        <w:rPr>
          <w:spacing w:val="-23"/>
        </w:rPr>
        <w:t> </w:t>
      </w:r>
      <w:r>
        <w:rPr/>
        <w:t>más</w:t>
      </w:r>
      <w:r>
        <w:rPr>
          <w:spacing w:val="-23"/>
        </w:rPr>
        <w:t> </w:t>
      </w:r>
      <w:r>
        <w:rPr/>
        <w:t>altos</w:t>
      </w:r>
      <w:r>
        <w:rPr>
          <w:spacing w:val="-23"/>
        </w:rPr>
        <w:t> </w:t>
      </w:r>
      <w:r>
        <w:rPr/>
        <w:t>en</w:t>
      </w:r>
      <w:r>
        <w:rPr>
          <w:spacing w:val="-24"/>
        </w:rPr>
        <w:t> </w:t>
      </w:r>
      <w:r>
        <w:rPr/>
        <w:t>resi- </w:t>
      </w:r>
      <w:r>
        <w:rPr>
          <w:spacing w:val="-3"/>
        </w:rPr>
        <w:t>liencia,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>
          <w:spacing w:val="-3"/>
        </w:rPr>
        <w:t>tanto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grupo</w:t>
      </w:r>
      <w:r>
        <w:rPr>
          <w:spacing w:val="-24"/>
        </w:rPr>
        <w:t> </w:t>
      </w:r>
      <w:r>
        <w:rPr>
          <w:spacing w:val="-3"/>
        </w:rPr>
        <w:t>chileno</w:t>
      </w:r>
      <w:r>
        <w:rPr>
          <w:spacing w:val="-24"/>
        </w:rPr>
        <w:t> </w:t>
      </w:r>
      <w:r>
        <w:rPr>
          <w:spacing w:val="-2"/>
        </w:rPr>
        <w:t>urbano</w:t>
      </w:r>
      <w:r>
        <w:rPr>
          <w:spacing w:val="-24"/>
        </w:rPr>
        <w:t> </w:t>
      </w:r>
      <w:r>
        <w:rPr>
          <w:spacing w:val="-3"/>
        </w:rPr>
        <w:t>presenta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nivel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bajo.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-8"/>
        </w:rPr>
        <w:t>Tabla</w:t>
      </w:r>
      <w:r>
        <w:rPr>
          <w:spacing w:val="-24"/>
        </w:rPr>
        <w:t> </w:t>
      </w:r>
      <w:r>
        <w:rPr/>
        <w:t>5 </w:t>
      </w:r>
      <w:r>
        <w:rPr>
          <w:w w:val="95"/>
        </w:rPr>
        <w:t>se realiza una comparación de los promedios de cada</w:t>
      </w:r>
      <w:r>
        <w:rPr>
          <w:spacing w:val="-21"/>
          <w:w w:val="95"/>
        </w:rPr>
        <w:t> </w:t>
      </w:r>
      <w:r>
        <w:rPr>
          <w:w w:val="95"/>
        </w:rPr>
        <w:t>grupo.</w:t>
      </w:r>
    </w:p>
    <w:p>
      <w:pPr>
        <w:pStyle w:val="BodyText"/>
        <w:spacing w:before="1"/>
      </w:pPr>
    </w:p>
    <w:p>
      <w:pPr>
        <w:pStyle w:val="Heading3"/>
      </w:pPr>
      <w:r>
        <w:rPr>
          <w:w w:val="90"/>
        </w:rPr>
        <w:t>Tabla 4</w:t>
      </w:r>
    </w:p>
    <w:p>
      <w:pPr>
        <w:spacing w:line="242" w:lineRule="auto" w:before="2" w:after="33"/>
        <w:ind w:left="1965" w:right="1963" w:firstLine="0"/>
        <w:jc w:val="center"/>
        <w:rPr>
          <w:b/>
          <w:sz w:val="22"/>
        </w:rPr>
      </w:pPr>
      <w:r>
        <w:rPr>
          <w:b/>
          <w:w w:val="90"/>
          <w:sz w:val="22"/>
        </w:rPr>
        <w:t>Promedios de resiliencia en muestras de niños españoles y chilenos</w:t>
      </w:r>
    </w:p>
    <w:tbl>
      <w:tblPr>
        <w:tblW w:w="0" w:type="auto"/>
        <w:jc w:val="left"/>
        <w:tblInd w:w="16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82"/>
        <w:gridCol w:w="986"/>
        <w:gridCol w:w="792"/>
        <w:gridCol w:w="860"/>
      </w:tblGrid>
      <w:tr>
        <w:trPr>
          <w:trHeight w:val="351" w:hRule="exact"/>
        </w:trPr>
        <w:tc>
          <w:tcPr>
            <w:tcW w:w="1382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98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1"/>
              <w:ind w:left="204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Promedio</w:t>
            </w:r>
          </w:p>
        </w:tc>
        <w:tc>
          <w:tcPr>
            <w:tcW w:w="79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1"/>
              <w:ind w:left="190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DS</w:t>
            </w:r>
          </w:p>
        </w:tc>
        <w:tc>
          <w:tcPr>
            <w:tcW w:w="860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1"/>
              <w:ind w:left="206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108"/>
                <w:sz w:val="17"/>
              </w:rPr>
              <w:t>N</w:t>
            </w:r>
          </w:p>
        </w:tc>
      </w:tr>
      <w:tr>
        <w:trPr>
          <w:trHeight w:val="361" w:hRule="exact"/>
        </w:trPr>
        <w:tc>
          <w:tcPr>
            <w:tcW w:w="1382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68"/>
              <w:ind w:left="113"/>
              <w:rPr>
                <w:sz w:val="17"/>
              </w:rPr>
            </w:pPr>
            <w:r>
              <w:rPr>
                <w:w w:val="95"/>
                <w:sz w:val="17"/>
              </w:rPr>
              <w:t>España urbano</w:t>
            </w:r>
          </w:p>
        </w:tc>
        <w:tc>
          <w:tcPr>
            <w:tcW w:w="98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68"/>
              <w:ind w:left="204"/>
              <w:rPr>
                <w:sz w:val="17"/>
              </w:rPr>
            </w:pPr>
            <w:r>
              <w:rPr>
                <w:sz w:val="17"/>
              </w:rPr>
              <w:t>116.68</w:t>
            </w:r>
          </w:p>
        </w:tc>
        <w:tc>
          <w:tcPr>
            <w:tcW w:w="792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68"/>
              <w:ind w:left="190"/>
              <w:rPr>
                <w:sz w:val="17"/>
              </w:rPr>
            </w:pPr>
            <w:r>
              <w:rPr>
                <w:sz w:val="17"/>
              </w:rPr>
              <w:t>9.02</w:t>
            </w:r>
          </w:p>
        </w:tc>
        <w:tc>
          <w:tcPr>
            <w:tcW w:w="86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68"/>
              <w:ind w:left="206"/>
              <w:rPr>
                <w:sz w:val="17"/>
              </w:rPr>
            </w:pPr>
            <w:r>
              <w:rPr>
                <w:sz w:val="17"/>
              </w:rPr>
              <w:t>289</w:t>
            </w:r>
          </w:p>
        </w:tc>
      </w:tr>
      <w:tr>
        <w:trPr>
          <w:trHeight w:val="348" w:hRule="exact"/>
        </w:trPr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60"/>
              <w:ind w:left="113"/>
              <w:rPr>
                <w:sz w:val="17"/>
              </w:rPr>
            </w:pPr>
            <w:r>
              <w:rPr>
                <w:sz w:val="17"/>
              </w:rPr>
              <w:t>Chile urbano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60"/>
              <w:ind w:left="204"/>
              <w:rPr>
                <w:sz w:val="17"/>
              </w:rPr>
            </w:pPr>
            <w:r>
              <w:rPr>
                <w:sz w:val="17"/>
              </w:rPr>
              <w:t>114.63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60"/>
              <w:ind w:left="190"/>
              <w:rPr>
                <w:sz w:val="17"/>
              </w:rPr>
            </w:pPr>
            <w:r>
              <w:rPr>
                <w:sz w:val="17"/>
              </w:rPr>
              <w:t>12.00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60"/>
              <w:ind w:left="206"/>
              <w:rPr>
                <w:sz w:val="17"/>
              </w:rPr>
            </w:pPr>
            <w:r>
              <w:rPr>
                <w:sz w:val="17"/>
              </w:rPr>
              <w:t>207</w:t>
            </w:r>
          </w:p>
        </w:tc>
      </w:tr>
      <w:tr>
        <w:trPr>
          <w:trHeight w:val="348" w:hRule="exact"/>
        </w:trPr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60"/>
              <w:ind w:left="113"/>
              <w:rPr>
                <w:sz w:val="17"/>
              </w:rPr>
            </w:pPr>
            <w:r>
              <w:rPr>
                <w:sz w:val="17"/>
              </w:rPr>
              <w:t>Chile rural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60"/>
              <w:ind w:left="204"/>
              <w:rPr>
                <w:sz w:val="17"/>
              </w:rPr>
            </w:pPr>
            <w:r>
              <w:rPr>
                <w:sz w:val="17"/>
              </w:rPr>
              <w:t>117.96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60"/>
              <w:ind w:left="190"/>
              <w:rPr>
                <w:sz w:val="17"/>
              </w:rPr>
            </w:pPr>
            <w:r>
              <w:rPr>
                <w:sz w:val="17"/>
              </w:rPr>
              <w:t>9.50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60"/>
              <w:ind w:left="206"/>
              <w:rPr>
                <w:sz w:val="17"/>
              </w:rPr>
            </w:pPr>
            <w:r>
              <w:rPr>
                <w:sz w:val="17"/>
              </w:rPr>
              <w:t>195</w:t>
            </w:r>
          </w:p>
        </w:tc>
      </w:tr>
      <w:tr>
        <w:trPr>
          <w:trHeight w:val="336" w:hRule="exact"/>
        </w:trPr>
        <w:tc>
          <w:tcPr>
            <w:tcW w:w="1382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60"/>
              <w:ind w:left="113"/>
              <w:rPr>
                <w:sz w:val="17"/>
              </w:rPr>
            </w:pPr>
            <w:r>
              <w:rPr>
                <w:sz w:val="17"/>
              </w:rPr>
              <w:t>Chile total</w:t>
            </w:r>
          </w:p>
        </w:tc>
        <w:tc>
          <w:tcPr>
            <w:tcW w:w="98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60"/>
              <w:ind w:left="204"/>
              <w:rPr>
                <w:sz w:val="17"/>
              </w:rPr>
            </w:pPr>
            <w:r>
              <w:rPr>
                <w:sz w:val="17"/>
              </w:rPr>
              <w:t>116.25</w:t>
            </w:r>
          </w:p>
        </w:tc>
        <w:tc>
          <w:tcPr>
            <w:tcW w:w="792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60"/>
              <w:ind w:left="190"/>
              <w:rPr>
                <w:sz w:val="17"/>
              </w:rPr>
            </w:pPr>
            <w:r>
              <w:rPr>
                <w:sz w:val="17"/>
              </w:rPr>
              <w:t>10.90</w:t>
            </w:r>
          </w:p>
        </w:tc>
        <w:tc>
          <w:tcPr>
            <w:tcW w:w="860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60"/>
              <w:ind w:left="206"/>
              <w:rPr>
                <w:sz w:val="17"/>
              </w:rPr>
            </w:pPr>
            <w:r>
              <w:rPr>
                <w:sz w:val="17"/>
              </w:rPr>
              <w:t>402</w:t>
            </w:r>
          </w:p>
        </w:tc>
      </w:tr>
    </w:tbl>
    <w:p>
      <w:pPr>
        <w:spacing w:line="312" w:lineRule="auto" w:before="30"/>
        <w:ind w:left="1664" w:right="2691" w:firstLine="0"/>
        <w:jc w:val="left"/>
        <w:rPr>
          <w:sz w:val="17"/>
        </w:rPr>
      </w:pPr>
      <w:r>
        <w:rPr>
          <w:sz w:val="17"/>
        </w:rPr>
        <w:t>(Total de la muestra de niños N </w:t>
      </w:r>
      <w:r>
        <w:rPr>
          <w:w w:val="110"/>
          <w:sz w:val="17"/>
        </w:rPr>
        <w:t>= </w:t>
      </w:r>
      <w:r>
        <w:rPr>
          <w:sz w:val="17"/>
        </w:rPr>
        <w:t>691) </w:t>
      </w:r>
      <w:r>
        <w:rPr>
          <w:w w:val="95"/>
          <w:sz w:val="17"/>
        </w:rPr>
        <w:t>Fuente:  Elaboración propia.</w:t>
      </w:r>
    </w:p>
    <w:p>
      <w:pPr>
        <w:spacing w:after="0" w:line="312" w:lineRule="auto"/>
        <w:jc w:val="left"/>
        <w:rPr>
          <w:sz w:val="17"/>
        </w:rPr>
        <w:sectPr>
          <w:headerReference w:type="even" r:id="rId85"/>
          <w:headerReference w:type="default" r:id="rId86"/>
          <w:pgSz w:w="10200" w:h="13600"/>
          <w:pgMar w:header="1138" w:footer="0" w:top="1380" w:bottom="280" w:left="1420" w:right="1420"/>
          <w:pgNumType w:start="11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Heading3"/>
        <w:spacing w:before="61"/>
      </w:pPr>
      <w:r>
        <w:rPr>
          <w:w w:val="90"/>
        </w:rPr>
        <w:t>Tabla 5</w:t>
      </w:r>
    </w:p>
    <w:p>
      <w:pPr>
        <w:spacing w:before="2"/>
        <w:ind w:left="240" w:right="240" w:firstLine="0"/>
        <w:jc w:val="center"/>
        <w:rPr>
          <w:b/>
          <w:sz w:val="22"/>
        </w:rPr>
      </w:pPr>
      <w:r>
        <w:rPr/>
        <w:pict>
          <v:group style="position:absolute;margin-left:113.772003pt;margin-top:17.384821pt;width:282.2pt;height:.5pt;mso-position-horizontal-relative:page;mso-position-vertical-relative:paragraph;z-index:3472;mso-wrap-distance-left:0;mso-wrap-distance-right:0" coordorigin="2275,348" coordsize="5644,10">
            <v:line style="position:absolute" from="2280,353" to="4980,353" stroked="true" strokeweight=".5pt" strokecolor="#000000"/>
            <v:line style="position:absolute" from="4980,353" to="6650,353" stroked="true" strokeweight=".5pt" strokecolor="#000000"/>
            <v:line style="position:absolute" from="6650,353" to="7914,353" stroked="true" strokeweight=".5pt" strokecolor="#000000"/>
            <w10:wrap type="topAndBottom"/>
          </v:group>
        </w:pict>
      </w:r>
      <w:r>
        <w:rPr>
          <w:b/>
          <w:w w:val="90"/>
          <w:sz w:val="22"/>
        </w:rPr>
        <w:t>Comparación de grupos de niños españoles y chilenos (alfa de  0.05)</w:t>
      </w:r>
    </w:p>
    <w:p>
      <w:pPr>
        <w:tabs>
          <w:tab w:pos="5567" w:val="left" w:leader="none"/>
        </w:tabs>
        <w:spacing w:before="0"/>
        <w:ind w:left="3664" w:right="0" w:firstLine="0"/>
        <w:jc w:val="left"/>
        <w:rPr>
          <w:rFonts w:ascii="Times New Roman"/>
          <w:i/>
          <w:sz w:val="17"/>
        </w:rPr>
      </w:pPr>
      <w:r>
        <w:rPr>
          <w:rFonts w:ascii="Times New Roman"/>
          <w:i/>
          <w:w w:val="90"/>
          <w:sz w:val="17"/>
        </w:rPr>
        <w:t>Probabilidad</w:t>
      </w:r>
      <w:r>
        <w:rPr>
          <w:rFonts w:ascii="Times New Roman"/>
          <w:i/>
          <w:spacing w:val="-1"/>
          <w:w w:val="90"/>
          <w:sz w:val="17"/>
        </w:rPr>
        <w:t> </w:t>
      </w:r>
      <w:r>
        <w:rPr>
          <w:rFonts w:ascii="Times New Roman"/>
          <w:i/>
          <w:w w:val="90"/>
          <w:sz w:val="17"/>
        </w:rPr>
        <w:t>diferencia</w:t>
        <w:tab/>
      </w:r>
      <w:r>
        <w:rPr>
          <w:rFonts w:ascii="Times New Roman"/>
          <w:i/>
          <w:w w:val="85"/>
          <w:sz w:val="17"/>
        </w:rPr>
        <w:t>Punttaje</w:t>
      </w:r>
      <w:r>
        <w:rPr>
          <w:rFonts w:ascii="Times New Roman"/>
          <w:i/>
          <w:spacing w:val="-19"/>
          <w:w w:val="85"/>
          <w:sz w:val="17"/>
        </w:rPr>
        <w:t> </w:t>
      </w:r>
      <w:r>
        <w:rPr>
          <w:rFonts w:ascii="Times New Roman"/>
          <w:i/>
          <w:w w:val="85"/>
          <w:sz w:val="17"/>
        </w:rPr>
        <w:t>tt</w:t>
      </w:r>
    </w:p>
    <w:p>
      <w:pPr>
        <w:tabs>
          <w:tab w:pos="3984" w:val="left" w:leader="none"/>
          <w:tab w:pos="6493" w:val="left" w:leader="none"/>
        </w:tabs>
        <w:spacing w:before="24" w:after="44"/>
        <w:ind w:left="860" w:right="0" w:firstLine="0"/>
        <w:jc w:val="left"/>
        <w:rPr>
          <w:rFonts w:ascii="Times New Roman"/>
          <w:i/>
          <w:sz w:val="17"/>
        </w:rPr>
      </w:pPr>
      <w:r>
        <w:rPr>
          <w:rFonts w:ascii="Times New Roman"/>
          <w:i/>
          <w:w w:val="102"/>
          <w:sz w:val="17"/>
          <w:u w:val="single"/>
        </w:rPr>
        <w:t> </w:t>
      </w:r>
      <w:r>
        <w:rPr>
          <w:rFonts w:ascii="Times New Roman"/>
          <w:i/>
          <w:sz w:val="17"/>
          <w:u w:val="single"/>
        </w:rPr>
        <w:tab/>
        <w:t>significattiva.</w:t>
        <w:tab/>
      </w:r>
    </w:p>
    <w:tbl>
      <w:tblPr>
        <w:tblW w:w="0" w:type="auto"/>
        <w:jc w:val="left"/>
        <w:tblInd w:w="81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66"/>
        <w:gridCol w:w="1667"/>
        <w:gridCol w:w="842"/>
      </w:tblGrid>
      <w:tr>
        <w:trPr>
          <w:trHeight w:val="224" w:hRule="exact"/>
        </w:trPr>
        <w:tc>
          <w:tcPr>
            <w:tcW w:w="3166" w:type="dxa"/>
          </w:tcPr>
          <w:p>
            <w:pPr>
              <w:pStyle w:val="TableParagraph"/>
              <w:spacing w:line="192" w:lineRule="exact"/>
              <w:ind w:left="98"/>
              <w:rPr>
                <w:sz w:val="17"/>
              </w:rPr>
            </w:pPr>
            <w:r>
              <w:rPr>
                <w:sz w:val="17"/>
              </w:rPr>
              <w:t>España urbano – Chile urbano.</w:t>
            </w:r>
          </w:p>
        </w:tc>
        <w:tc>
          <w:tcPr>
            <w:tcW w:w="1667" w:type="dxa"/>
          </w:tcPr>
          <w:p>
            <w:pPr>
              <w:pStyle w:val="TableParagraph"/>
              <w:spacing w:line="192" w:lineRule="exact"/>
              <w:ind w:right="47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96.96 %</w:t>
            </w:r>
          </w:p>
        </w:tc>
        <w:tc>
          <w:tcPr>
            <w:tcW w:w="842" w:type="dxa"/>
          </w:tcPr>
          <w:p>
            <w:pPr>
              <w:pStyle w:val="TableParagraph"/>
              <w:spacing w:line="192" w:lineRule="exact"/>
              <w:ind w:right="54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2.17</w:t>
            </w:r>
          </w:p>
        </w:tc>
      </w:tr>
      <w:tr>
        <w:trPr>
          <w:trHeight w:val="235" w:hRule="exact"/>
        </w:trPr>
        <w:tc>
          <w:tcPr>
            <w:tcW w:w="3166" w:type="dxa"/>
          </w:tcPr>
          <w:p>
            <w:pPr>
              <w:pStyle w:val="TableParagraph"/>
              <w:spacing w:before="4"/>
              <w:ind w:left="98"/>
              <w:rPr>
                <w:sz w:val="17"/>
              </w:rPr>
            </w:pPr>
            <w:r>
              <w:rPr>
                <w:sz w:val="17"/>
              </w:rPr>
              <w:t>España urbano – Chile Rural</w:t>
            </w:r>
          </w:p>
        </w:tc>
        <w:tc>
          <w:tcPr>
            <w:tcW w:w="1667" w:type="dxa"/>
          </w:tcPr>
          <w:p>
            <w:pPr>
              <w:pStyle w:val="TableParagraph"/>
              <w:spacing w:before="4"/>
              <w:ind w:right="47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86.54 %</w:t>
            </w:r>
          </w:p>
        </w:tc>
        <w:tc>
          <w:tcPr>
            <w:tcW w:w="842" w:type="dxa"/>
          </w:tcPr>
          <w:p>
            <w:pPr>
              <w:pStyle w:val="TableParagraph"/>
              <w:spacing w:before="4"/>
              <w:ind w:right="54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1.49</w:t>
            </w:r>
          </w:p>
        </w:tc>
      </w:tr>
      <w:tr>
        <w:trPr>
          <w:trHeight w:val="222" w:hRule="exact"/>
        </w:trPr>
        <w:tc>
          <w:tcPr>
            <w:tcW w:w="316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98"/>
              <w:rPr>
                <w:sz w:val="17"/>
              </w:rPr>
            </w:pPr>
            <w:r>
              <w:rPr>
                <w:sz w:val="17"/>
              </w:rPr>
              <w:t>España urbano – Chile grupo total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right="47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41.48 %</w:t>
            </w:r>
          </w:p>
        </w:tc>
        <w:tc>
          <w:tcPr>
            <w:tcW w:w="84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right="54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0.54</w:t>
            </w:r>
          </w:p>
        </w:tc>
      </w:tr>
      <w:tr>
        <w:trPr>
          <w:trHeight w:val="382" w:hRule="exact"/>
        </w:trPr>
        <w:tc>
          <w:tcPr>
            <w:tcW w:w="3166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75"/>
              <w:ind w:left="35"/>
              <w:rPr>
                <w:sz w:val="17"/>
              </w:rPr>
            </w:pPr>
            <w:r>
              <w:rPr>
                <w:w w:val="95"/>
                <w:sz w:val="17"/>
              </w:rPr>
              <w:t>Fuente:  Elaboración propia.</w:t>
            </w:r>
          </w:p>
        </w:tc>
        <w:tc>
          <w:tcPr>
            <w:tcW w:w="1667" w:type="dxa"/>
            <w:tcBorders>
              <w:top w:val="single" w:sz="4" w:space="0" w:color="000000"/>
            </w:tcBorders>
          </w:tcPr>
          <w:p>
            <w:pPr/>
          </w:p>
        </w:tc>
        <w:tc>
          <w:tcPr>
            <w:tcW w:w="842" w:type="dxa"/>
            <w:tcBorders>
              <w:top w:val="single" w:sz="4" w:space="0" w:color="000000"/>
            </w:tcBorders>
          </w:tcPr>
          <w:p>
            <w:pPr/>
          </w:p>
        </w:tc>
      </w:tr>
    </w:tbl>
    <w:p>
      <w:pPr>
        <w:pStyle w:val="BodyText"/>
        <w:spacing w:before="6"/>
        <w:rPr>
          <w:rFonts w:ascii="Times New Roman"/>
          <w:i/>
          <w:sz w:val="9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aprecia</w:t>
      </w:r>
      <w:r>
        <w:rPr>
          <w:spacing w:val="-15"/>
          <w:w w:val="95"/>
        </w:rPr>
        <w:t> </w:t>
      </w:r>
      <w:r>
        <w:rPr>
          <w:w w:val="95"/>
        </w:rPr>
        <w:t>diferencia</w:t>
      </w:r>
      <w:r>
        <w:rPr>
          <w:spacing w:val="-15"/>
          <w:w w:val="95"/>
        </w:rPr>
        <w:t> </w:t>
      </w:r>
      <w:r>
        <w:rPr>
          <w:w w:val="95"/>
        </w:rPr>
        <w:t>estadísticamente</w:t>
      </w:r>
      <w:r>
        <w:rPr>
          <w:spacing w:val="-15"/>
          <w:w w:val="95"/>
        </w:rPr>
        <w:t> </w:t>
      </w:r>
      <w:r>
        <w:rPr>
          <w:w w:val="95"/>
        </w:rPr>
        <w:t>significativa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comparar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muestra</w:t>
      </w:r>
      <w:r>
        <w:rPr>
          <w:spacing w:val="-15"/>
          <w:w w:val="95"/>
        </w:rPr>
        <w:t> </w:t>
      </w:r>
      <w:r>
        <w:rPr>
          <w:w w:val="95"/>
        </w:rPr>
        <w:t>de niños</w:t>
      </w:r>
      <w:r>
        <w:rPr>
          <w:spacing w:val="-5"/>
          <w:w w:val="95"/>
        </w:rPr>
        <w:t> </w:t>
      </w:r>
      <w:r>
        <w:rPr>
          <w:w w:val="95"/>
        </w:rPr>
        <w:t>españoles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muestra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niños</w:t>
      </w:r>
      <w:r>
        <w:rPr>
          <w:spacing w:val="-5"/>
          <w:w w:val="95"/>
        </w:rPr>
        <w:t> </w:t>
      </w:r>
      <w:r>
        <w:rPr>
          <w:w w:val="95"/>
        </w:rPr>
        <w:t>chilenos</w:t>
      </w:r>
      <w:r>
        <w:rPr>
          <w:spacing w:val="-5"/>
          <w:w w:val="95"/>
        </w:rPr>
        <w:t> </w:t>
      </w:r>
      <w:r>
        <w:rPr>
          <w:w w:val="95"/>
        </w:rPr>
        <w:t>urbanos,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favor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muestra española</w:t>
      </w:r>
      <w:r>
        <w:rPr>
          <w:spacing w:val="-17"/>
          <w:w w:val="95"/>
        </w:rPr>
        <w:t> </w:t>
      </w:r>
      <w:r>
        <w:rPr>
          <w:w w:val="95"/>
        </w:rPr>
        <w:t>(véase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17"/>
          <w:w w:val="95"/>
        </w:rPr>
        <w:t> </w:t>
      </w:r>
      <w:r>
        <w:rPr>
          <w:w w:val="95"/>
        </w:rPr>
        <w:t>1).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Al revisar la muestra española urbana por dimensiones, encontramos que la </w:t>
      </w:r>
      <w:r>
        <w:rPr/>
        <w:t>dimensión</w:t>
      </w:r>
      <w:r>
        <w:rPr>
          <w:spacing w:val="-23"/>
        </w:rPr>
        <w:t> </w:t>
      </w:r>
      <w:r>
        <w:rPr>
          <w:spacing w:val="-9"/>
        </w:rPr>
        <w:t>“Yo</w:t>
      </w:r>
      <w:r>
        <w:rPr>
          <w:spacing w:val="-23"/>
        </w:rPr>
        <w:t> </w:t>
      </w:r>
      <w:r>
        <w:rPr/>
        <w:t>tengo”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más</w:t>
      </w:r>
      <w:r>
        <w:rPr>
          <w:spacing w:val="-23"/>
        </w:rPr>
        <w:t> </w:t>
      </w:r>
      <w:r>
        <w:rPr/>
        <w:t>desarrollada,</w:t>
      </w:r>
      <w:r>
        <w:rPr>
          <w:spacing w:val="-24"/>
        </w:rPr>
        <w:t> </w:t>
      </w:r>
      <w:r>
        <w:rPr/>
        <w:t>en</w:t>
      </w:r>
      <w:r>
        <w:rPr>
          <w:spacing w:val="-23"/>
        </w:rPr>
        <w:t> </w:t>
      </w:r>
      <w:r>
        <w:rPr/>
        <w:t>tanto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dimensión</w:t>
      </w:r>
      <w:r>
        <w:rPr>
          <w:spacing w:val="-23"/>
        </w:rPr>
        <w:t> </w:t>
      </w:r>
      <w:r>
        <w:rPr>
          <w:spacing w:val="-9"/>
        </w:rPr>
        <w:t>“Yo</w:t>
      </w:r>
      <w:r>
        <w:rPr>
          <w:spacing w:val="-23"/>
        </w:rPr>
        <w:t> </w:t>
      </w:r>
      <w:r>
        <w:rPr/>
        <w:t>soy”</w:t>
      </w:r>
      <w:r>
        <w:rPr>
          <w:spacing w:val="-23"/>
        </w:rPr>
        <w:t> </w:t>
      </w:r>
      <w:r>
        <w:rPr>
          <w:spacing w:val="-3"/>
        </w:rPr>
        <w:t>re- </w:t>
      </w:r>
      <w:r>
        <w:rPr/>
        <w:t>fleja</w:t>
      </w:r>
      <w:r>
        <w:rPr>
          <w:spacing w:val="-21"/>
        </w:rPr>
        <w:t> </w:t>
      </w:r>
      <w:r>
        <w:rPr/>
        <w:t>menor</w:t>
      </w:r>
      <w:r>
        <w:rPr>
          <w:spacing w:val="-21"/>
        </w:rPr>
        <w:t> </w:t>
      </w:r>
      <w:r>
        <w:rPr/>
        <w:t>puntaje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-4"/>
        </w:rPr>
        <w:t>Figura</w:t>
      </w:r>
      <w:r>
        <w:rPr>
          <w:spacing w:val="-21"/>
        </w:rPr>
        <w:t> </w:t>
      </w:r>
      <w:r>
        <w:rPr/>
        <w:t>2.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pStyle w:val="Heading3"/>
        <w:spacing w:before="62"/>
      </w:pPr>
      <w:r>
        <w:rPr>
          <w:w w:val="95"/>
        </w:rPr>
        <w:t>Figura 1</w:t>
      </w:r>
    </w:p>
    <w:p>
      <w:pPr>
        <w:spacing w:line="252" w:lineRule="exact" w:before="2"/>
        <w:ind w:left="240" w:right="240" w:firstLine="0"/>
        <w:jc w:val="center"/>
        <w:rPr>
          <w:b/>
          <w:sz w:val="22"/>
        </w:rPr>
      </w:pPr>
      <w:r>
        <w:rPr>
          <w:b/>
          <w:w w:val="90"/>
          <w:sz w:val="22"/>
        </w:rPr>
        <w:t>Promedio de resiliencia en niños españoles y chilenos</w:t>
      </w:r>
    </w:p>
    <w:p>
      <w:pPr>
        <w:spacing w:line="196" w:lineRule="exact" w:before="0"/>
        <w:ind w:left="746" w:right="0" w:firstLine="0"/>
        <w:jc w:val="left"/>
        <w:rPr>
          <w:rFonts w:ascii="Palatino Linotype"/>
          <w:sz w:val="15"/>
        </w:rPr>
      </w:pPr>
      <w:r>
        <w:rPr/>
        <w:pict>
          <v:shape style="position:absolute;margin-left:125.719398pt;margin-top:5.427495pt;width:283.1pt;height:111.2pt;mso-position-horizontal-relative:page;mso-position-vertical-relative:paragraph;z-index:354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5" w:space="0" w:color="010101"/>
                      <w:left w:val="single" w:sz="5" w:space="0" w:color="010101"/>
                      <w:bottom w:val="single" w:sz="5" w:space="0" w:color="010101"/>
                      <w:right w:val="single" w:sz="5" w:space="0" w:color="010101"/>
                      <w:insideH w:val="single" w:sz="5" w:space="0" w:color="010101"/>
                      <w:insideV w:val="single" w:sz="5" w:space="0" w:color="010101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59"/>
                    <w:gridCol w:w="749"/>
                    <w:gridCol w:w="1131"/>
                    <w:gridCol w:w="749"/>
                    <w:gridCol w:w="1131"/>
                    <w:gridCol w:w="749"/>
                    <w:gridCol w:w="572"/>
                  </w:tblGrid>
                  <w:tr>
                    <w:trPr>
                      <w:trHeight w:val="315" w:hRule="exact"/>
                    </w:trPr>
                    <w:tc>
                      <w:tcPr>
                        <w:tcW w:w="5641" w:type="dxa"/>
                        <w:gridSpan w:val="7"/>
                        <w:tcBorders>
                          <w:top w:val="single" w:sz="0" w:space="0" w:color="010101"/>
                          <w:left w:val="single" w:sz="5" w:space="0" w:color="818180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15" w:hRule="exact"/>
                    </w:trPr>
                    <w:tc>
                      <w:tcPr>
                        <w:tcW w:w="4319" w:type="dxa"/>
                        <w:gridSpan w:val="5"/>
                        <w:tcBorders>
                          <w:top w:val="single" w:sz="0" w:space="0" w:color="010101"/>
                          <w:left w:val="single" w:sz="5" w:space="0" w:color="818180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49" w:type="dxa"/>
                        <w:vMerge w:val="restart"/>
                        <w:tcBorders>
                          <w:top w:val="thinThickMediumGap" w:sz="4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572" w:type="dxa"/>
                        <w:tcBorders>
                          <w:top w:val="single" w:sz="0" w:space="0" w:color="010101"/>
                          <w:bottom w:val="single" w:sz="0" w:space="0" w:color="010101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109" w:hRule="exact"/>
                    </w:trPr>
                    <w:tc>
                      <w:tcPr>
                        <w:tcW w:w="4319" w:type="dxa"/>
                        <w:gridSpan w:val="5"/>
                        <w:tcBorders>
                          <w:top w:val="single" w:sz="0" w:space="0" w:color="010101"/>
                          <w:left w:val="single" w:sz="5" w:space="0" w:color="818180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49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572" w:type="dxa"/>
                        <w:vMerge w:val="restart"/>
                        <w:tcBorders>
                          <w:top w:val="single" w:sz="0" w:space="0" w:color="010101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05" w:hRule="exact"/>
                    </w:trPr>
                    <w:tc>
                      <w:tcPr>
                        <w:tcW w:w="559" w:type="dxa"/>
                        <w:tcBorders>
                          <w:top w:val="nil"/>
                          <w:left w:val="single" w:sz="5" w:space="0" w:color="818180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49" w:type="dxa"/>
                        <w:vMerge w:val="restart"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011" w:type="dxa"/>
                        <w:gridSpan w:val="3"/>
                        <w:tcBorders>
                          <w:top w:val="nil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49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572" w:type="dxa"/>
                        <w:vMerge/>
                        <w:tcBorders>
                          <w:bottom w:val="single" w:sz="0" w:space="0" w:color="010101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28" w:hRule="exact"/>
                    </w:trPr>
                    <w:tc>
                      <w:tcPr>
                        <w:tcW w:w="559" w:type="dxa"/>
                        <w:tcBorders>
                          <w:top w:val="single" w:sz="0" w:space="0" w:color="010101"/>
                          <w:left w:val="single" w:sz="5" w:space="0" w:color="818180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49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011" w:type="dxa"/>
                        <w:gridSpan w:val="3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49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572" w:type="dxa"/>
                        <w:tcBorders>
                          <w:top w:val="single" w:sz="0" w:space="0" w:color="010101"/>
                          <w:bottom w:val="single" w:sz="0" w:space="0" w:color="010101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109" w:hRule="exact"/>
                    </w:trPr>
                    <w:tc>
                      <w:tcPr>
                        <w:tcW w:w="559" w:type="dxa"/>
                        <w:vMerge w:val="restart"/>
                        <w:tcBorders>
                          <w:top w:val="single" w:sz="0" w:space="0" w:color="010101"/>
                          <w:left w:val="single" w:sz="5" w:space="0" w:color="81818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49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011" w:type="dxa"/>
                        <w:gridSpan w:val="3"/>
                        <w:tcBorders>
                          <w:top w:val="single" w:sz="0" w:space="0" w:color="010101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49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572" w:type="dxa"/>
                        <w:vMerge w:val="restart"/>
                        <w:tcBorders>
                          <w:top w:val="single" w:sz="0" w:space="0" w:color="010101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05" w:hRule="exact"/>
                    </w:trPr>
                    <w:tc>
                      <w:tcPr>
                        <w:tcW w:w="559" w:type="dxa"/>
                        <w:vMerge/>
                        <w:tcBorders>
                          <w:left w:val="single" w:sz="5" w:space="0" w:color="818180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49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131" w:type="dxa"/>
                        <w:tcBorders>
                          <w:top w:val="nil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49" w:type="dxa"/>
                        <w:vMerge w:val="restart"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131" w:type="dxa"/>
                        <w:tcBorders>
                          <w:top w:val="nil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49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572" w:type="dxa"/>
                        <w:vMerge/>
                        <w:tcBorders>
                          <w:bottom w:val="single" w:sz="0" w:space="0" w:color="010101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15" w:hRule="exact"/>
                    </w:trPr>
                    <w:tc>
                      <w:tcPr>
                        <w:tcW w:w="559" w:type="dxa"/>
                        <w:tcBorders>
                          <w:top w:val="single" w:sz="0" w:space="0" w:color="010101"/>
                          <w:left w:val="single" w:sz="5" w:space="0" w:color="818180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49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131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49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131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49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572" w:type="dxa"/>
                        <w:tcBorders>
                          <w:top w:val="single" w:sz="0" w:space="0" w:color="010101"/>
                          <w:bottom w:val="single" w:sz="0" w:space="0" w:color="010101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15" w:hRule="exact"/>
                    </w:trPr>
                    <w:tc>
                      <w:tcPr>
                        <w:tcW w:w="559" w:type="dxa"/>
                        <w:tcBorders>
                          <w:top w:val="single" w:sz="0" w:space="0" w:color="010101"/>
                          <w:left w:val="single" w:sz="5" w:space="0" w:color="818180"/>
                          <w:bottom w:val="single" w:sz="5" w:space="0" w:color="81818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49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131" w:type="dxa"/>
                        <w:tcBorders>
                          <w:top w:val="single" w:sz="0" w:space="0" w:color="010101"/>
                          <w:bottom w:val="single" w:sz="5" w:space="0" w:color="81818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49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131" w:type="dxa"/>
                        <w:tcBorders>
                          <w:top w:val="single" w:sz="0" w:space="0" w:color="010101"/>
                          <w:bottom w:val="single" w:sz="5" w:space="0" w:color="81818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49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572" w:type="dxa"/>
                        <w:tcBorders>
                          <w:top w:val="single" w:sz="0" w:space="0" w:color="010101"/>
                          <w:bottom w:val="single" w:sz="5" w:space="0" w:color="818180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Palatino Linotype"/>
          <w:color w:val="010101"/>
          <w:w w:val="110"/>
          <w:sz w:val="15"/>
        </w:rPr>
        <w:t>119</w:t>
      </w:r>
    </w:p>
    <w:p>
      <w:pPr>
        <w:spacing w:before="112"/>
        <w:ind w:left="746" w:right="0" w:firstLine="0"/>
        <w:jc w:val="left"/>
        <w:rPr>
          <w:rFonts w:ascii="Palatino Linotype"/>
          <w:sz w:val="15"/>
        </w:rPr>
      </w:pPr>
      <w:r>
        <w:rPr>
          <w:rFonts w:ascii="Palatino Linotype"/>
          <w:color w:val="010101"/>
          <w:w w:val="110"/>
          <w:sz w:val="15"/>
        </w:rPr>
        <w:t>118</w:t>
      </w:r>
    </w:p>
    <w:p>
      <w:pPr>
        <w:spacing w:before="112"/>
        <w:ind w:left="746" w:right="0" w:firstLine="0"/>
        <w:jc w:val="left"/>
        <w:rPr>
          <w:rFonts w:ascii="Palatino Linotype"/>
          <w:sz w:val="15"/>
        </w:rPr>
      </w:pPr>
      <w:r>
        <w:rPr>
          <w:rFonts w:ascii="Palatino Linotype"/>
          <w:color w:val="010101"/>
          <w:w w:val="110"/>
          <w:sz w:val="15"/>
        </w:rPr>
        <w:t>117</w:t>
      </w:r>
    </w:p>
    <w:p>
      <w:pPr>
        <w:spacing w:before="112"/>
        <w:ind w:left="746" w:right="0" w:firstLine="0"/>
        <w:jc w:val="left"/>
        <w:rPr>
          <w:rFonts w:ascii="Palatino Linotype"/>
          <w:sz w:val="15"/>
        </w:rPr>
      </w:pPr>
      <w:r>
        <w:rPr/>
        <w:pict>
          <v:shape style="position:absolute;margin-left:80.518661pt;margin-top:5.858138pt;width:9.5pt;height:34.85pt;mso-position-horizontal-relative:page;mso-position-vertical-relative:paragraph;z-index:3520" type="#_x0000_t202" filled="false" stroked="false">
            <v:textbox inset="0,0,0,0" style="layout-flow:vertical;mso-layout-flow-alt:bottom-to-top">
              <w:txbxContent>
                <w:p>
                  <w:pPr>
                    <w:spacing w:line="181" w:lineRule="exact" w:before="0"/>
                    <w:ind w:left="20" w:right="-508" w:firstLine="0"/>
                    <w:jc w:val="left"/>
                    <w:rPr>
                      <w:rFonts w:ascii="Palatino Linotype"/>
                      <w:sz w:val="15"/>
                    </w:rPr>
                  </w:pPr>
                  <w:r>
                    <w:rPr>
                      <w:rFonts w:ascii="Palatino Linotype"/>
                      <w:color w:val="010101"/>
                      <w:w w:val="100"/>
                      <w:sz w:val="15"/>
                    </w:rPr>
                    <w:t>Promedio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color w:val="010101"/>
          <w:w w:val="110"/>
          <w:sz w:val="15"/>
        </w:rPr>
        <w:t>116</w:t>
      </w:r>
    </w:p>
    <w:p>
      <w:pPr>
        <w:pStyle w:val="BodyText"/>
        <w:spacing w:before="4"/>
        <w:rPr>
          <w:rFonts w:ascii="Palatino Linotype"/>
          <w:sz w:val="9"/>
        </w:rPr>
      </w:pPr>
    </w:p>
    <w:p>
      <w:pPr>
        <w:spacing w:before="0"/>
        <w:ind w:left="746" w:right="0" w:firstLine="0"/>
        <w:jc w:val="left"/>
        <w:rPr>
          <w:rFonts w:ascii="Palatino Linotype"/>
          <w:sz w:val="15"/>
        </w:rPr>
      </w:pPr>
      <w:r>
        <w:rPr>
          <w:rFonts w:ascii="Palatino Linotype"/>
          <w:color w:val="010101"/>
          <w:w w:val="110"/>
          <w:sz w:val="15"/>
        </w:rPr>
        <w:t>115</w:t>
      </w:r>
    </w:p>
    <w:p>
      <w:pPr>
        <w:spacing w:before="112"/>
        <w:ind w:left="746" w:right="0" w:firstLine="0"/>
        <w:jc w:val="left"/>
        <w:rPr>
          <w:rFonts w:ascii="Palatino Linotype"/>
          <w:sz w:val="15"/>
        </w:rPr>
      </w:pPr>
      <w:r>
        <w:rPr>
          <w:rFonts w:ascii="Palatino Linotype"/>
          <w:color w:val="010101"/>
          <w:w w:val="110"/>
          <w:sz w:val="15"/>
        </w:rPr>
        <w:t>114</w:t>
      </w:r>
    </w:p>
    <w:p>
      <w:pPr>
        <w:spacing w:before="112"/>
        <w:ind w:left="746" w:right="0" w:firstLine="0"/>
        <w:jc w:val="left"/>
        <w:rPr>
          <w:rFonts w:ascii="Palatino Linotype"/>
          <w:sz w:val="15"/>
        </w:rPr>
      </w:pPr>
      <w:r>
        <w:rPr>
          <w:rFonts w:ascii="Palatino Linotype"/>
          <w:color w:val="010101"/>
          <w:w w:val="110"/>
          <w:sz w:val="15"/>
        </w:rPr>
        <w:t>113</w:t>
      </w:r>
    </w:p>
    <w:p>
      <w:pPr>
        <w:spacing w:line="170" w:lineRule="exact" w:before="112"/>
        <w:ind w:left="746" w:right="0" w:firstLine="0"/>
        <w:jc w:val="left"/>
        <w:rPr>
          <w:rFonts w:ascii="Palatino Linotype"/>
          <w:sz w:val="15"/>
        </w:rPr>
      </w:pPr>
      <w:r>
        <w:rPr>
          <w:rFonts w:ascii="Palatino Linotype"/>
          <w:color w:val="010101"/>
          <w:w w:val="110"/>
          <w:sz w:val="15"/>
        </w:rPr>
        <w:t>112</w:t>
      </w:r>
    </w:p>
    <w:p>
      <w:pPr>
        <w:tabs>
          <w:tab w:pos="3608" w:val="left" w:leader="none"/>
          <w:tab w:pos="5447" w:val="left" w:leader="none"/>
        </w:tabs>
        <w:spacing w:line="170" w:lineRule="exact" w:before="0"/>
        <w:ind w:left="1646" w:right="0" w:firstLine="0"/>
        <w:jc w:val="left"/>
        <w:rPr>
          <w:rFonts w:ascii="Palatino Linotype" w:hAnsi="Palatino Linotype"/>
          <w:sz w:val="15"/>
        </w:rPr>
      </w:pPr>
      <w:r>
        <w:rPr>
          <w:rFonts w:ascii="Palatino Linotype" w:hAnsi="Palatino Linotype"/>
          <w:color w:val="010101"/>
          <w:spacing w:val="-4"/>
          <w:sz w:val="15"/>
        </w:rPr>
        <w:t>España</w:t>
      </w:r>
      <w:r>
        <w:rPr>
          <w:rFonts w:ascii="Palatino Linotype" w:hAnsi="Palatino Linotype"/>
          <w:color w:val="010101"/>
          <w:spacing w:val="1"/>
          <w:sz w:val="15"/>
        </w:rPr>
        <w:t> </w:t>
      </w:r>
      <w:r>
        <w:rPr>
          <w:rFonts w:ascii="Palatino Linotype" w:hAnsi="Palatino Linotype"/>
          <w:color w:val="010101"/>
          <w:sz w:val="15"/>
        </w:rPr>
        <w:t>urb.</w:t>
        <w:tab/>
      </w:r>
      <w:r>
        <w:rPr>
          <w:rFonts w:ascii="Palatino Linotype" w:hAnsi="Palatino Linotype"/>
          <w:color w:val="010101"/>
          <w:spacing w:val="-6"/>
          <w:sz w:val="15"/>
        </w:rPr>
        <w:t>Chile</w:t>
      </w:r>
      <w:r>
        <w:rPr>
          <w:rFonts w:ascii="Palatino Linotype" w:hAnsi="Palatino Linotype"/>
          <w:color w:val="010101"/>
          <w:spacing w:val="1"/>
          <w:sz w:val="15"/>
        </w:rPr>
        <w:t> </w:t>
      </w:r>
      <w:r>
        <w:rPr>
          <w:rFonts w:ascii="Palatino Linotype" w:hAnsi="Palatino Linotype"/>
          <w:color w:val="010101"/>
          <w:sz w:val="15"/>
        </w:rPr>
        <w:t>urb.</w:t>
        <w:tab/>
      </w:r>
      <w:r>
        <w:rPr>
          <w:rFonts w:ascii="Palatino Linotype" w:hAnsi="Palatino Linotype"/>
          <w:color w:val="010101"/>
          <w:spacing w:val="-6"/>
          <w:sz w:val="15"/>
        </w:rPr>
        <w:t>Chile</w:t>
      </w:r>
      <w:r>
        <w:rPr>
          <w:rFonts w:ascii="Palatino Linotype" w:hAnsi="Palatino Linotype"/>
          <w:color w:val="010101"/>
          <w:spacing w:val="1"/>
          <w:sz w:val="15"/>
        </w:rPr>
        <w:t> </w:t>
      </w:r>
      <w:r>
        <w:rPr>
          <w:rFonts w:ascii="Palatino Linotype" w:hAnsi="Palatino Linotype"/>
          <w:color w:val="010101"/>
          <w:sz w:val="15"/>
        </w:rPr>
        <w:t>rural.</w:t>
      </w:r>
    </w:p>
    <w:p>
      <w:pPr>
        <w:tabs>
          <w:tab w:pos="1823" w:val="left" w:leader="none"/>
          <w:tab w:pos="3703" w:val="left" w:leader="none"/>
          <w:tab w:pos="6027" w:val="right" w:leader="none"/>
        </w:tabs>
        <w:spacing w:before="102"/>
        <w:ind w:left="610" w:right="0" w:firstLine="0"/>
        <w:jc w:val="left"/>
        <w:rPr>
          <w:rFonts w:ascii="Palatino Linotype"/>
          <w:sz w:val="15"/>
        </w:rPr>
      </w:pPr>
      <w:r>
        <w:rPr/>
        <w:pict>
          <v:group style="position:absolute;margin-left:92.649002pt;margin-top:8.92074pt;width:8.25pt;height:4.850pt;mso-position-horizontal-relative:page;mso-position-vertical-relative:paragraph;z-index:3496" coordorigin="1853,178" coordsize="165,97">
            <v:line style="position:absolute" from="1894,226" to="1976,226" stroked="true" strokeweight="4.106pt" strokecolor="#808285"/>
            <v:rect style="position:absolute;left:1894;top:185;width:82;height:82" filled="false" stroked="true" strokeweight=".683pt" strokecolor="#010101"/>
            <w10:wrap type="none"/>
          </v:group>
        </w:pict>
      </w:r>
      <w:r>
        <w:rPr>
          <w:rFonts w:ascii="Palatino Linotype"/>
          <w:color w:val="010101"/>
          <w:w w:val="110"/>
          <w:sz w:val="15"/>
        </w:rPr>
        <w:t>Serie1</w:t>
        <w:tab/>
      </w:r>
      <w:r>
        <w:rPr>
          <w:rFonts w:ascii="Palatino Linotype"/>
          <w:color w:val="010101"/>
          <w:w w:val="110"/>
          <w:position w:val="1"/>
          <w:sz w:val="15"/>
        </w:rPr>
        <w:t>116.68</w:t>
        <w:tab/>
      </w:r>
      <w:r>
        <w:rPr>
          <w:rFonts w:ascii="Palatino Linotype"/>
          <w:color w:val="010101"/>
          <w:spacing w:val="-2"/>
          <w:w w:val="110"/>
          <w:position w:val="1"/>
          <w:sz w:val="15"/>
        </w:rPr>
        <w:t>114.63</w:t>
        <w:tab/>
        <w:t>117.96</w:t>
      </w:r>
    </w:p>
    <w:p>
      <w:pPr>
        <w:spacing w:before="4"/>
        <w:ind w:left="241" w:right="678" w:firstLine="0"/>
        <w:jc w:val="center"/>
        <w:rPr>
          <w:rFonts w:ascii="Palatino Linotype"/>
          <w:sz w:val="17"/>
        </w:rPr>
      </w:pPr>
      <w:r>
        <w:rPr>
          <w:rFonts w:ascii="Palatino Linotype"/>
          <w:color w:val="010101"/>
          <w:w w:val="105"/>
          <w:sz w:val="17"/>
        </w:rPr>
        <w:t>Sector</w:t>
      </w:r>
    </w:p>
    <w:p>
      <w:pPr>
        <w:spacing w:before="269"/>
        <w:ind w:left="228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spacing w:after="0"/>
        <w:jc w:val="left"/>
        <w:rPr>
          <w:sz w:val="17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Heading3"/>
        <w:spacing w:before="61"/>
        <w:ind w:left="1248" w:right="2666"/>
      </w:pPr>
      <w:r>
        <w:rPr>
          <w:w w:val="95"/>
        </w:rPr>
        <w:t>Figura 2</w:t>
      </w:r>
    </w:p>
    <w:p>
      <w:pPr>
        <w:spacing w:line="242" w:lineRule="auto" w:before="2"/>
        <w:ind w:left="1249" w:right="2666" w:firstLine="0"/>
        <w:jc w:val="center"/>
        <w:rPr>
          <w:b/>
          <w:sz w:val="22"/>
        </w:rPr>
      </w:pPr>
      <w:r>
        <w:rPr>
          <w:b/>
          <w:w w:val="90"/>
          <w:sz w:val="22"/>
        </w:rPr>
        <w:t>Puntaje de niños españoles urbanos por dimensiones </w:t>
      </w:r>
      <w:r>
        <w:rPr>
          <w:b/>
          <w:sz w:val="22"/>
        </w:rPr>
        <w:t>(N=289)</w:t>
      </w:r>
    </w:p>
    <w:p>
      <w:pPr>
        <w:pStyle w:val="BodyText"/>
        <w:spacing w:before="1"/>
        <w:rPr>
          <w:b/>
          <w:sz w:val="24"/>
        </w:rPr>
      </w:pPr>
    </w:p>
    <w:p>
      <w:pPr>
        <w:spacing w:before="76"/>
        <w:ind w:left="623" w:right="0" w:firstLine="0"/>
        <w:jc w:val="left"/>
        <w:rPr>
          <w:sz w:val="13"/>
        </w:rPr>
      </w:pPr>
      <w:r>
        <w:rPr/>
        <w:pict>
          <v:shape style="position:absolute;margin-left:113.567413pt;margin-top:8.128862pt;width:289.75pt;height:84.7pt;mso-position-horizontal-relative:page;mso-position-vertical-relative:paragraph;z-index:36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0" w:space="0" w:color="010101"/>
                      <w:left w:val="single" w:sz="0" w:space="0" w:color="010101"/>
                      <w:bottom w:val="single" w:sz="0" w:space="0" w:color="010101"/>
                      <w:right w:val="single" w:sz="0" w:space="0" w:color="010101"/>
                      <w:insideH w:val="single" w:sz="0" w:space="0" w:color="010101"/>
                      <w:insideV w:val="single" w:sz="0" w:space="0" w:color="010101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94"/>
                    <w:gridCol w:w="804"/>
                    <w:gridCol w:w="1201"/>
                    <w:gridCol w:w="816"/>
                    <w:gridCol w:w="1201"/>
                    <w:gridCol w:w="804"/>
                    <w:gridCol w:w="357"/>
                  </w:tblGrid>
                  <w:tr>
                    <w:trPr>
                      <w:trHeight w:val="246" w:hRule="exact"/>
                    </w:trPr>
                    <w:tc>
                      <w:tcPr>
                        <w:tcW w:w="5777" w:type="dxa"/>
                        <w:gridSpan w:val="7"/>
                        <w:tcBorders>
                          <w:left w:val="single" w:sz="5" w:space="0" w:color="818180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34" w:hRule="exact"/>
                    </w:trPr>
                    <w:tc>
                      <w:tcPr>
                        <w:tcW w:w="2599" w:type="dxa"/>
                        <w:gridSpan w:val="3"/>
                        <w:tcBorders>
                          <w:left w:val="single" w:sz="5" w:space="0" w:color="818180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16" w:type="dxa"/>
                        <w:vMerge w:val="restart"/>
                        <w:tcBorders>
                          <w:top w:val="single" w:sz="5" w:space="0" w:color="010101"/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201" w:type="dxa"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04" w:type="dxa"/>
                        <w:vMerge w:val="restart"/>
                        <w:tcBorders>
                          <w:top w:val="thinThickMediumGap" w:sz="4" w:space="0" w:color="010101"/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57" w:type="dxa"/>
                        <w:tcBorders>
                          <w:left w:val="single" w:sz="5" w:space="0" w:color="010101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46" w:hRule="exact"/>
                    </w:trPr>
                    <w:tc>
                      <w:tcPr>
                        <w:tcW w:w="2599" w:type="dxa"/>
                        <w:gridSpan w:val="3"/>
                        <w:tcBorders>
                          <w:left w:val="single" w:sz="5" w:space="0" w:color="818180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16" w:type="dxa"/>
                        <w:vMerge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201" w:type="dxa"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04" w:type="dxa"/>
                        <w:vMerge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57" w:type="dxa"/>
                        <w:tcBorders>
                          <w:left w:val="single" w:sz="5" w:space="0" w:color="010101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34" w:hRule="exact"/>
                    </w:trPr>
                    <w:tc>
                      <w:tcPr>
                        <w:tcW w:w="2599" w:type="dxa"/>
                        <w:gridSpan w:val="3"/>
                        <w:tcBorders>
                          <w:left w:val="single" w:sz="5" w:space="0" w:color="818180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16" w:type="dxa"/>
                        <w:vMerge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201" w:type="dxa"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04" w:type="dxa"/>
                        <w:vMerge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57" w:type="dxa"/>
                        <w:tcBorders>
                          <w:left w:val="single" w:sz="5" w:space="0" w:color="010101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117" w:hRule="exact"/>
                    </w:trPr>
                    <w:tc>
                      <w:tcPr>
                        <w:tcW w:w="2599" w:type="dxa"/>
                        <w:gridSpan w:val="3"/>
                        <w:tcBorders>
                          <w:left w:val="single" w:sz="5" w:space="0" w:color="818180"/>
                          <w:bottom w:val="nil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16" w:type="dxa"/>
                        <w:vMerge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201" w:type="dxa"/>
                        <w:vMerge w:val="restart"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04" w:type="dxa"/>
                        <w:vMerge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57" w:type="dxa"/>
                        <w:vMerge w:val="restart"/>
                        <w:tcBorders>
                          <w:left w:val="single" w:sz="5" w:space="0" w:color="010101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129" w:hRule="exact"/>
                    </w:trPr>
                    <w:tc>
                      <w:tcPr>
                        <w:tcW w:w="594" w:type="dxa"/>
                        <w:tcBorders>
                          <w:top w:val="nil"/>
                          <w:left w:val="single" w:sz="5" w:space="0" w:color="818180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04" w:type="dxa"/>
                        <w:vMerge w:val="restart"/>
                        <w:tcBorders>
                          <w:top w:val="single" w:sz="5" w:space="0" w:color="010101"/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201" w:type="dxa"/>
                        <w:tcBorders>
                          <w:top w:val="nil"/>
                          <w:left w:val="single" w:sz="5" w:space="0" w:color="010101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16" w:type="dxa"/>
                        <w:vMerge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201" w:type="dxa"/>
                        <w:vMerge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04" w:type="dxa"/>
                        <w:vMerge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57" w:type="dxa"/>
                        <w:vMerge/>
                        <w:tcBorders>
                          <w:left w:val="single" w:sz="5" w:space="0" w:color="010101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34" w:hRule="exact"/>
                    </w:trPr>
                    <w:tc>
                      <w:tcPr>
                        <w:tcW w:w="594" w:type="dxa"/>
                        <w:tcBorders>
                          <w:left w:val="single" w:sz="5" w:space="0" w:color="818180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04" w:type="dxa"/>
                        <w:vMerge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201" w:type="dxa"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16" w:type="dxa"/>
                        <w:vMerge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201" w:type="dxa"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04" w:type="dxa"/>
                        <w:vMerge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57" w:type="dxa"/>
                        <w:tcBorders>
                          <w:left w:val="single" w:sz="5" w:space="0" w:color="010101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46" w:hRule="exact"/>
                    </w:trPr>
                    <w:tc>
                      <w:tcPr>
                        <w:tcW w:w="594" w:type="dxa"/>
                        <w:tcBorders>
                          <w:left w:val="single" w:sz="5" w:space="0" w:color="818180"/>
                          <w:bottom w:val="single" w:sz="5" w:space="0" w:color="818180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04" w:type="dxa"/>
                        <w:vMerge/>
                        <w:tcBorders>
                          <w:left w:val="single" w:sz="5" w:space="0" w:color="010101"/>
                          <w:bottom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201" w:type="dxa"/>
                        <w:tcBorders>
                          <w:left w:val="single" w:sz="5" w:space="0" w:color="010101"/>
                          <w:bottom w:val="single" w:sz="5" w:space="0" w:color="818180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16" w:type="dxa"/>
                        <w:vMerge/>
                        <w:tcBorders>
                          <w:left w:val="single" w:sz="5" w:space="0" w:color="010101"/>
                          <w:bottom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201" w:type="dxa"/>
                        <w:tcBorders>
                          <w:left w:val="single" w:sz="5" w:space="0" w:color="010101"/>
                          <w:bottom w:val="single" w:sz="5" w:space="0" w:color="818180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04" w:type="dxa"/>
                        <w:vMerge/>
                        <w:tcBorders>
                          <w:left w:val="single" w:sz="5" w:space="0" w:color="010101"/>
                          <w:bottom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57" w:type="dxa"/>
                        <w:tcBorders>
                          <w:left w:val="single" w:sz="5" w:space="0" w:color="010101"/>
                          <w:bottom w:val="single" w:sz="5" w:space="0" w:color="818180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010101"/>
          <w:sz w:val="13"/>
        </w:rPr>
        <w:t>41</w:t>
      </w:r>
    </w:p>
    <w:p>
      <w:pPr>
        <w:spacing w:before="93"/>
        <w:ind w:left="623" w:right="0" w:firstLine="0"/>
        <w:jc w:val="left"/>
        <w:rPr>
          <w:sz w:val="13"/>
        </w:rPr>
      </w:pPr>
      <w:r>
        <w:rPr/>
        <w:pict>
          <v:shape style="position:absolute;margin-left:77.201965pt;margin-top:11.827866pt;width:10.15pt;height:40.35pt;mso-position-horizontal-relative:page;mso-position-vertical-relative:paragraph;z-index:3616" type="#_x0000_t202" filled="false" stroked="false">
            <v:textbox inset="0,0,0,0" style="layout-flow:vertical;mso-layout-flow-alt:bottom-to-top">
              <w:txbxContent>
                <w:p>
                  <w:pPr>
                    <w:spacing w:line="181" w:lineRule="exact" w:before="0"/>
                    <w:ind w:left="20" w:right="-604" w:firstLine="0"/>
                    <w:jc w:val="left"/>
                    <w:rPr>
                      <w:sz w:val="16"/>
                    </w:rPr>
                  </w:pPr>
                  <w:r>
                    <w:rPr>
                      <w:spacing w:val="-3"/>
                      <w:w w:val="107"/>
                      <w:sz w:val="16"/>
                    </w:rPr>
                    <w:t>P</w:t>
                  </w:r>
                  <w:r>
                    <w:rPr>
                      <w:spacing w:val="-6"/>
                      <w:w w:val="102"/>
                      <w:sz w:val="16"/>
                    </w:rPr>
                    <w:t>r</w:t>
                  </w:r>
                  <w:r>
                    <w:rPr>
                      <w:w w:val="104"/>
                      <w:sz w:val="16"/>
                    </w:rPr>
                    <w:t>omedios</w:t>
                  </w:r>
                </w:p>
              </w:txbxContent>
            </v:textbox>
            <w10:wrap type="none"/>
          </v:shape>
        </w:pict>
      </w:r>
      <w:r>
        <w:rPr>
          <w:color w:val="010101"/>
          <w:sz w:val="13"/>
        </w:rPr>
        <w:t>40</w:t>
      </w:r>
    </w:p>
    <w:p>
      <w:pPr>
        <w:spacing w:before="82"/>
        <w:ind w:left="623" w:right="0" w:firstLine="0"/>
        <w:jc w:val="left"/>
        <w:rPr>
          <w:sz w:val="13"/>
        </w:rPr>
      </w:pPr>
      <w:r>
        <w:rPr>
          <w:color w:val="010101"/>
          <w:sz w:val="13"/>
        </w:rPr>
        <w:t>39</w:t>
      </w:r>
    </w:p>
    <w:p>
      <w:pPr>
        <w:spacing w:before="93"/>
        <w:ind w:left="623" w:right="0" w:firstLine="0"/>
        <w:jc w:val="left"/>
        <w:rPr>
          <w:sz w:val="13"/>
        </w:rPr>
      </w:pPr>
      <w:r>
        <w:rPr>
          <w:color w:val="010101"/>
          <w:sz w:val="13"/>
        </w:rPr>
        <w:t>38</w:t>
      </w:r>
    </w:p>
    <w:p>
      <w:pPr>
        <w:spacing w:before="82"/>
        <w:ind w:left="623" w:right="0" w:firstLine="0"/>
        <w:jc w:val="left"/>
        <w:rPr>
          <w:sz w:val="13"/>
        </w:rPr>
      </w:pPr>
      <w:r>
        <w:rPr>
          <w:color w:val="010101"/>
          <w:sz w:val="13"/>
        </w:rPr>
        <w:t>37</w:t>
      </w:r>
    </w:p>
    <w:p>
      <w:pPr>
        <w:spacing w:before="93"/>
        <w:ind w:left="623" w:right="0" w:firstLine="0"/>
        <w:jc w:val="left"/>
        <w:rPr>
          <w:sz w:val="13"/>
        </w:rPr>
      </w:pPr>
      <w:r>
        <w:rPr>
          <w:color w:val="010101"/>
          <w:sz w:val="13"/>
        </w:rPr>
        <w:t>36</w:t>
      </w:r>
    </w:p>
    <w:p>
      <w:pPr>
        <w:spacing w:before="82"/>
        <w:ind w:left="623" w:right="0" w:firstLine="0"/>
        <w:jc w:val="left"/>
        <w:rPr>
          <w:sz w:val="13"/>
        </w:rPr>
      </w:pPr>
      <w:r>
        <w:rPr>
          <w:color w:val="010101"/>
          <w:sz w:val="13"/>
        </w:rPr>
        <w:t>35</w:t>
      </w:r>
    </w:p>
    <w:p>
      <w:pPr>
        <w:spacing w:line="132" w:lineRule="exact" w:before="93"/>
        <w:ind w:left="623" w:right="0" w:firstLine="0"/>
        <w:jc w:val="left"/>
        <w:rPr>
          <w:sz w:val="13"/>
        </w:rPr>
      </w:pPr>
      <w:r>
        <w:rPr>
          <w:color w:val="010101"/>
          <w:sz w:val="13"/>
        </w:rPr>
        <w:t>34</w:t>
      </w:r>
    </w:p>
    <w:p>
      <w:pPr>
        <w:tabs>
          <w:tab w:pos="3572" w:val="left" w:leader="none"/>
          <w:tab w:pos="5532" w:val="left" w:leader="none"/>
        </w:tabs>
        <w:spacing w:line="167" w:lineRule="exact" w:before="0"/>
        <w:ind w:left="1599" w:right="0" w:firstLine="0"/>
        <w:jc w:val="left"/>
        <w:rPr>
          <w:sz w:val="16"/>
        </w:rPr>
      </w:pPr>
      <w:r>
        <w:rPr>
          <w:spacing w:val="-11"/>
          <w:w w:val="105"/>
          <w:sz w:val="16"/>
        </w:rPr>
        <w:t>Yo</w:t>
      </w:r>
      <w:r>
        <w:rPr>
          <w:spacing w:val="4"/>
          <w:w w:val="105"/>
          <w:sz w:val="16"/>
        </w:rPr>
        <w:t> </w:t>
      </w:r>
      <w:r>
        <w:rPr>
          <w:w w:val="105"/>
          <w:sz w:val="16"/>
        </w:rPr>
        <w:t>soy</w:t>
        <w:tab/>
      </w:r>
      <w:r>
        <w:rPr>
          <w:spacing w:val="-11"/>
          <w:w w:val="105"/>
          <w:sz w:val="16"/>
        </w:rPr>
        <w:t>Yo</w:t>
      </w:r>
      <w:r>
        <w:rPr>
          <w:spacing w:val="12"/>
          <w:w w:val="105"/>
          <w:sz w:val="16"/>
        </w:rPr>
        <w:t> </w:t>
      </w:r>
      <w:r>
        <w:rPr>
          <w:w w:val="105"/>
          <w:sz w:val="16"/>
        </w:rPr>
        <w:t>tengo</w:t>
        <w:tab/>
      </w:r>
      <w:r>
        <w:rPr>
          <w:spacing w:val="-11"/>
          <w:w w:val="105"/>
          <w:sz w:val="16"/>
        </w:rPr>
        <w:t>Yo </w:t>
      </w:r>
      <w:r>
        <w:rPr>
          <w:spacing w:val="-2"/>
          <w:w w:val="105"/>
          <w:sz w:val="16"/>
        </w:rPr>
        <w:t> </w:t>
      </w:r>
      <w:r>
        <w:rPr>
          <w:w w:val="105"/>
          <w:sz w:val="16"/>
        </w:rPr>
        <w:t>puedo</w:t>
      </w:r>
    </w:p>
    <w:p>
      <w:pPr>
        <w:tabs>
          <w:tab w:pos="1707" w:val="left" w:leader="none"/>
          <w:tab w:pos="3712" w:val="left" w:leader="none"/>
          <w:tab w:pos="6040" w:val="right" w:leader="none"/>
        </w:tabs>
        <w:spacing w:before="78"/>
        <w:ind w:left="437" w:right="0" w:firstLine="0"/>
        <w:jc w:val="left"/>
        <w:rPr>
          <w:sz w:val="13"/>
        </w:rPr>
      </w:pPr>
      <w:r>
        <w:rPr/>
        <w:pict>
          <v:group style="position:absolute;margin-left:85.250824pt;margin-top:6.675513pt;width:7.05pt;height:4.150pt;mso-position-horizontal-relative:page;mso-position-vertical-relative:paragraph;z-index:3592" coordorigin="1705,134" coordsize="141,83">
            <v:line style="position:absolute" from="1741,175" to="1810,175" stroked="true" strokeweight="3.516311pt" strokecolor="#808285"/>
            <v:rect style="position:absolute;left:1740;top:140;width:70;height:70" filled="false" stroked="true" strokeweight=".58394pt" strokecolor="#010101"/>
            <w10:wrap type="none"/>
          </v:group>
        </w:pict>
      </w:r>
      <w:r>
        <w:rPr>
          <w:color w:val="010101"/>
          <w:sz w:val="13"/>
        </w:rPr>
        <w:t>Serie1</w:t>
        <w:tab/>
      </w:r>
      <w:r>
        <w:rPr>
          <w:color w:val="010101"/>
          <w:position w:val="1"/>
          <w:sz w:val="13"/>
        </w:rPr>
        <w:t>36.55</w:t>
        <w:tab/>
        <w:t>40.21</w:t>
        <w:tab/>
        <w:t>39.95</w:t>
      </w:r>
    </w:p>
    <w:p>
      <w:pPr>
        <w:spacing w:before="126"/>
        <w:ind w:left="1249" w:right="2410" w:firstLine="0"/>
        <w:jc w:val="center"/>
        <w:rPr>
          <w:sz w:val="16"/>
        </w:rPr>
      </w:pPr>
      <w:r>
        <w:rPr>
          <w:w w:val="105"/>
          <w:sz w:val="16"/>
        </w:rPr>
        <w:t>Dimensiones</w:t>
      </w:r>
    </w:p>
    <w:p>
      <w:pPr>
        <w:spacing w:before="85"/>
        <w:ind w:left="133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4"/>
        <w:rPr>
          <w:sz w:val="30"/>
        </w:rPr>
      </w:pPr>
    </w:p>
    <w:p>
      <w:pPr>
        <w:pStyle w:val="Heading3"/>
        <w:ind w:left="1248" w:right="2666"/>
      </w:pPr>
      <w:r>
        <w:rPr>
          <w:w w:val="95"/>
        </w:rPr>
        <w:t>Figura 3</w:t>
      </w:r>
    </w:p>
    <w:p>
      <w:pPr>
        <w:spacing w:line="242" w:lineRule="auto" w:before="2"/>
        <w:ind w:left="1249" w:right="2666" w:firstLine="0"/>
        <w:jc w:val="center"/>
        <w:rPr>
          <w:b/>
          <w:sz w:val="22"/>
        </w:rPr>
      </w:pPr>
      <w:r>
        <w:rPr>
          <w:b/>
          <w:w w:val="90"/>
          <w:sz w:val="22"/>
        </w:rPr>
        <w:t>Puntaje de niños chilenos urbanos por dimensiones </w:t>
      </w:r>
      <w:r>
        <w:rPr>
          <w:b/>
          <w:sz w:val="22"/>
        </w:rPr>
        <w:t>(n=207)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3"/>
        </w:rPr>
      </w:pPr>
    </w:p>
    <w:p>
      <w:pPr>
        <w:spacing w:before="75"/>
        <w:ind w:left="897" w:right="0" w:firstLine="0"/>
        <w:jc w:val="left"/>
        <w:rPr>
          <w:sz w:val="14"/>
        </w:rPr>
      </w:pPr>
      <w:r>
        <w:rPr/>
        <w:pict>
          <v:shape style="position:absolute;margin-left:126.975662pt;margin-top:8.610023pt;width:283pt;height:83.95pt;mso-position-horizontal-relative:page;mso-position-vertical-relative:paragraph;z-index:368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0" w:space="0" w:color="010101"/>
                      <w:left w:val="single" w:sz="0" w:space="0" w:color="010101"/>
                      <w:bottom w:val="single" w:sz="0" w:space="0" w:color="010101"/>
                      <w:right w:val="single" w:sz="0" w:space="0" w:color="010101"/>
                      <w:insideH w:val="single" w:sz="0" w:space="0" w:color="010101"/>
                      <w:insideV w:val="single" w:sz="0" w:space="0" w:color="010101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81"/>
                    <w:gridCol w:w="798"/>
                    <w:gridCol w:w="1174"/>
                    <w:gridCol w:w="786"/>
                    <w:gridCol w:w="1174"/>
                    <w:gridCol w:w="798"/>
                    <w:gridCol w:w="333"/>
                  </w:tblGrid>
                  <w:tr>
                    <w:trPr>
                      <w:trHeight w:val="172" w:hRule="exact"/>
                    </w:trPr>
                    <w:tc>
                      <w:tcPr>
                        <w:tcW w:w="5643" w:type="dxa"/>
                        <w:gridSpan w:val="7"/>
                        <w:tcBorders>
                          <w:left w:val="single" w:sz="5" w:space="0" w:color="818180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103" w:hRule="exact"/>
                    </w:trPr>
                    <w:tc>
                      <w:tcPr>
                        <w:tcW w:w="2552" w:type="dxa"/>
                        <w:gridSpan w:val="3"/>
                        <w:tcBorders>
                          <w:top w:val="nil"/>
                          <w:left w:val="single" w:sz="5" w:space="0" w:color="818180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86" w:type="dxa"/>
                        <w:vMerge w:val="restart"/>
                        <w:tcBorders>
                          <w:top w:val="single" w:sz="5" w:space="0" w:color="010101"/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2304" w:type="dxa"/>
                        <w:gridSpan w:val="3"/>
                        <w:tcBorders>
                          <w:top w:val="nil"/>
                          <w:left w:val="single" w:sz="5" w:space="0" w:color="010101"/>
                          <w:bottom w:val="single" w:sz="5" w:space="0" w:color="010101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86" w:hRule="exact"/>
                    </w:trPr>
                    <w:tc>
                      <w:tcPr>
                        <w:tcW w:w="2552" w:type="dxa"/>
                        <w:gridSpan w:val="3"/>
                        <w:tcBorders>
                          <w:left w:val="single" w:sz="5" w:space="0" w:color="818180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86" w:type="dxa"/>
                        <w:vMerge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174" w:type="dxa"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98" w:type="dxa"/>
                        <w:vMerge w:val="restart"/>
                        <w:tcBorders>
                          <w:top w:val="single" w:sz="5" w:space="0" w:color="010101"/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33" w:type="dxa"/>
                        <w:tcBorders>
                          <w:left w:val="single" w:sz="5" w:space="0" w:color="010101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75" w:hRule="exact"/>
                    </w:trPr>
                    <w:tc>
                      <w:tcPr>
                        <w:tcW w:w="2552" w:type="dxa"/>
                        <w:gridSpan w:val="3"/>
                        <w:tcBorders>
                          <w:left w:val="single" w:sz="5" w:space="0" w:color="818180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86" w:type="dxa"/>
                        <w:vMerge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174" w:type="dxa"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98" w:type="dxa"/>
                        <w:vMerge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33" w:type="dxa"/>
                        <w:tcBorders>
                          <w:left w:val="single" w:sz="5" w:space="0" w:color="010101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59" w:hRule="exact"/>
                    </w:trPr>
                    <w:tc>
                      <w:tcPr>
                        <w:tcW w:w="2552" w:type="dxa"/>
                        <w:gridSpan w:val="3"/>
                        <w:tcBorders>
                          <w:left w:val="single" w:sz="5" w:space="0" w:color="818180"/>
                          <w:bottom w:val="nil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86" w:type="dxa"/>
                        <w:vMerge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174" w:type="dxa"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98" w:type="dxa"/>
                        <w:vMerge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33" w:type="dxa"/>
                        <w:tcBorders>
                          <w:left w:val="single" w:sz="5" w:space="0" w:color="010101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94" w:hRule="exact"/>
                    </w:trPr>
                    <w:tc>
                      <w:tcPr>
                        <w:tcW w:w="581" w:type="dxa"/>
                        <w:tcBorders>
                          <w:left w:val="single" w:sz="5" w:space="0" w:color="818180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98" w:type="dxa"/>
                        <w:vMerge w:val="restart"/>
                        <w:tcBorders>
                          <w:top w:val="single" w:sz="5" w:space="0" w:color="010101"/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174" w:type="dxa"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86" w:type="dxa"/>
                        <w:vMerge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174" w:type="dxa"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98" w:type="dxa"/>
                        <w:vMerge/>
                        <w:tcBorders>
                          <w:left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33" w:type="dxa"/>
                        <w:tcBorders>
                          <w:left w:val="single" w:sz="5" w:space="0" w:color="010101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75" w:hRule="exact"/>
                    </w:trPr>
                    <w:tc>
                      <w:tcPr>
                        <w:tcW w:w="581" w:type="dxa"/>
                        <w:tcBorders>
                          <w:left w:val="single" w:sz="5" w:space="0" w:color="818180"/>
                          <w:bottom w:val="single" w:sz="5" w:space="0" w:color="818180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98" w:type="dxa"/>
                        <w:vMerge/>
                        <w:tcBorders>
                          <w:left w:val="single" w:sz="5" w:space="0" w:color="010101"/>
                          <w:bottom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174" w:type="dxa"/>
                        <w:tcBorders>
                          <w:left w:val="single" w:sz="5" w:space="0" w:color="010101"/>
                          <w:bottom w:val="single" w:sz="5" w:space="0" w:color="818180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86" w:type="dxa"/>
                        <w:vMerge/>
                        <w:tcBorders>
                          <w:left w:val="single" w:sz="5" w:space="0" w:color="010101"/>
                          <w:bottom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174" w:type="dxa"/>
                        <w:tcBorders>
                          <w:left w:val="single" w:sz="5" w:space="0" w:color="010101"/>
                          <w:bottom w:val="single" w:sz="5" w:space="0" w:color="818180"/>
                          <w:right w:val="single" w:sz="5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98" w:type="dxa"/>
                        <w:vMerge/>
                        <w:tcBorders>
                          <w:left w:val="single" w:sz="5" w:space="0" w:color="010101"/>
                          <w:bottom w:val="single" w:sz="5" w:space="0" w:color="010101"/>
                          <w:right w:val="single" w:sz="5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33" w:type="dxa"/>
                        <w:tcBorders>
                          <w:left w:val="single" w:sz="5" w:space="0" w:color="010101"/>
                          <w:bottom w:val="single" w:sz="5" w:space="0" w:color="818180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010101"/>
          <w:sz w:val="14"/>
        </w:rPr>
        <w:t>40</w:t>
      </w:r>
    </w:p>
    <w:p>
      <w:pPr>
        <w:spacing w:before="111"/>
        <w:ind w:left="897" w:right="0" w:firstLine="0"/>
        <w:jc w:val="left"/>
        <w:rPr>
          <w:sz w:val="14"/>
        </w:rPr>
      </w:pPr>
      <w:r>
        <w:rPr>
          <w:color w:val="010101"/>
          <w:sz w:val="14"/>
        </w:rPr>
        <w:t>39</w:t>
      </w:r>
    </w:p>
    <w:p>
      <w:pPr>
        <w:spacing w:before="122"/>
        <w:ind w:left="897" w:right="0" w:firstLine="0"/>
        <w:jc w:val="left"/>
        <w:rPr>
          <w:sz w:val="14"/>
        </w:rPr>
      </w:pPr>
      <w:r>
        <w:rPr/>
        <w:pict>
          <v:shape style="position:absolute;margin-left:90.56382pt;margin-top:8.897820pt;width:10pt;height:36.5pt;mso-position-horizontal-relative:page;mso-position-vertical-relative:paragraph;z-index:3640" type="#_x0000_t202" filled="false" stroked="false">
            <v:textbox inset="0,0,0,0" style="layout-flow:vertical;mso-layout-flow-alt:bottom-to-top">
              <w:txbxContent>
                <w:p>
                  <w:pPr>
                    <w:spacing w:line="179" w:lineRule="exact" w:before="0"/>
                    <w:ind w:left="20" w:right="-530" w:firstLine="0"/>
                    <w:jc w:val="left"/>
                    <w:rPr>
                      <w:sz w:val="16"/>
                    </w:rPr>
                  </w:pPr>
                  <w:r>
                    <w:rPr>
                      <w:spacing w:val="-3"/>
                      <w:w w:val="105"/>
                      <w:sz w:val="16"/>
                    </w:rPr>
                    <w:t>P</w:t>
                  </w:r>
                  <w:r>
                    <w:rPr>
                      <w:spacing w:val="-6"/>
                      <w:w w:val="100"/>
                      <w:sz w:val="16"/>
                    </w:rPr>
                    <w:t>r</w:t>
                  </w:r>
                  <w:r>
                    <w:rPr>
                      <w:w w:val="104"/>
                      <w:sz w:val="16"/>
                    </w:rPr>
                    <w:t>omedio</w:t>
                  </w:r>
                </w:p>
              </w:txbxContent>
            </v:textbox>
            <w10:wrap type="none"/>
          </v:shape>
        </w:pict>
      </w:r>
      <w:r>
        <w:rPr>
          <w:color w:val="010101"/>
          <w:sz w:val="14"/>
        </w:rPr>
        <w:t>38</w:t>
      </w:r>
    </w:p>
    <w:p>
      <w:pPr>
        <w:spacing w:before="111"/>
        <w:ind w:left="897" w:right="0" w:firstLine="0"/>
        <w:jc w:val="left"/>
        <w:rPr>
          <w:sz w:val="14"/>
        </w:rPr>
      </w:pPr>
      <w:r>
        <w:rPr>
          <w:color w:val="010101"/>
          <w:sz w:val="14"/>
        </w:rPr>
        <w:t>37</w:t>
      </w:r>
    </w:p>
    <w:p>
      <w:pPr>
        <w:spacing w:before="111"/>
        <w:ind w:left="897" w:right="0" w:firstLine="0"/>
        <w:jc w:val="left"/>
        <w:rPr>
          <w:sz w:val="14"/>
        </w:rPr>
      </w:pPr>
      <w:r>
        <w:rPr>
          <w:color w:val="010101"/>
          <w:sz w:val="14"/>
        </w:rPr>
        <w:t>36</w:t>
      </w:r>
    </w:p>
    <w:p>
      <w:pPr>
        <w:spacing w:before="122"/>
        <w:ind w:left="897" w:right="0" w:firstLine="0"/>
        <w:jc w:val="left"/>
        <w:rPr>
          <w:sz w:val="14"/>
        </w:rPr>
      </w:pPr>
      <w:r>
        <w:rPr>
          <w:color w:val="010101"/>
          <w:sz w:val="14"/>
        </w:rPr>
        <w:t>35</w:t>
      </w:r>
    </w:p>
    <w:p>
      <w:pPr>
        <w:spacing w:line="139" w:lineRule="exact" w:before="111"/>
        <w:ind w:left="897" w:right="0" w:firstLine="0"/>
        <w:jc w:val="left"/>
        <w:rPr>
          <w:sz w:val="14"/>
        </w:rPr>
      </w:pPr>
      <w:r>
        <w:rPr>
          <w:color w:val="010101"/>
          <w:sz w:val="14"/>
        </w:rPr>
        <w:t>34</w:t>
      </w:r>
    </w:p>
    <w:p>
      <w:pPr>
        <w:tabs>
          <w:tab w:pos="3768" w:val="left" w:leader="none"/>
          <w:tab w:pos="5728" w:val="left" w:leader="none"/>
        </w:tabs>
        <w:spacing w:line="139" w:lineRule="exact" w:before="0"/>
        <w:ind w:left="1865" w:right="0" w:firstLine="0"/>
        <w:jc w:val="left"/>
        <w:rPr>
          <w:sz w:val="14"/>
        </w:rPr>
      </w:pPr>
      <w:r>
        <w:rPr>
          <w:color w:val="010101"/>
          <w:w w:val="105"/>
          <w:sz w:val="14"/>
        </w:rPr>
        <w:t>Yo soy</w:t>
        <w:tab/>
        <w:t>Yo</w:t>
      </w:r>
      <w:r>
        <w:rPr>
          <w:color w:val="010101"/>
          <w:spacing w:val="6"/>
          <w:w w:val="105"/>
          <w:sz w:val="14"/>
        </w:rPr>
        <w:t> </w:t>
      </w:r>
      <w:r>
        <w:rPr>
          <w:color w:val="010101"/>
          <w:w w:val="105"/>
          <w:sz w:val="14"/>
        </w:rPr>
        <w:t>tengo</w:t>
        <w:tab/>
        <w:t>Yo</w:t>
      </w:r>
      <w:r>
        <w:rPr>
          <w:color w:val="010101"/>
          <w:spacing w:val="8"/>
          <w:w w:val="105"/>
          <w:sz w:val="14"/>
        </w:rPr>
        <w:t> </w:t>
      </w:r>
      <w:r>
        <w:rPr>
          <w:color w:val="010101"/>
          <w:w w:val="105"/>
          <w:sz w:val="14"/>
        </w:rPr>
        <w:t>puedo</w:t>
      </w:r>
    </w:p>
    <w:p>
      <w:pPr>
        <w:tabs>
          <w:tab w:pos="1956" w:val="left" w:leader="none"/>
          <w:tab w:pos="3928" w:val="left" w:leader="none"/>
          <w:tab w:pos="6232" w:val="right" w:leader="none"/>
        </w:tabs>
        <w:spacing w:before="89"/>
        <w:ind w:left="714" w:right="0" w:firstLine="0"/>
        <w:jc w:val="left"/>
        <w:rPr>
          <w:sz w:val="14"/>
        </w:rPr>
      </w:pPr>
      <w:r>
        <w:rPr/>
        <w:pict>
          <v:group style="position:absolute;margin-left:99.327576pt;margin-top:7.782238pt;width:6.9pt;height:4.05pt;mso-position-horizontal-relative:page;mso-position-vertical-relative:paragraph;z-index:3568" coordorigin="1987,156" coordsize="138,81">
            <v:line style="position:absolute" from="2021,196" to="2089,196" stroked="true" strokeweight="3.436629pt" strokecolor="#808285"/>
            <v:rect style="position:absolute;left:2021;top:162;width:68;height:69" filled="false" stroked="true" strokeweight=".571091pt" strokecolor="#010101"/>
            <w10:wrap type="none"/>
          </v:group>
        </w:pict>
      </w:r>
      <w:r>
        <w:rPr>
          <w:color w:val="010101"/>
          <w:sz w:val="14"/>
        </w:rPr>
        <w:t>Serie1</w:t>
        <w:tab/>
      </w:r>
      <w:r>
        <w:rPr>
          <w:color w:val="010101"/>
          <w:position w:val="1"/>
          <w:sz w:val="14"/>
        </w:rPr>
        <w:t>36.23</w:t>
        <w:tab/>
        <w:t>39.37</w:t>
        <w:tab/>
        <w:t>39.03</w:t>
      </w:r>
    </w:p>
    <w:p>
      <w:pPr>
        <w:spacing w:before="157"/>
        <w:ind w:left="1249" w:right="1828" w:firstLine="0"/>
        <w:jc w:val="center"/>
        <w:rPr>
          <w:sz w:val="16"/>
        </w:rPr>
      </w:pPr>
      <w:r>
        <w:rPr>
          <w:w w:val="105"/>
          <w:sz w:val="16"/>
        </w:rPr>
        <w:t>Dimensiones</w:t>
      </w:r>
    </w:p>
    <w:p>
      <w:pPr>
        <w:spacing w:before="93"/>
        <w:ind w:left="133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spacing w:after="0"/>
        <w:jc w:val="left"/>
        <w:rPr>
          <w:sz w:val="17"/>
        </w:rPr>
        <w:sectPr>
          <w:pgSz w:w="10200" w:h="13600"/>
          <w:pgMar w:header="1138" w:footer="0" w:top="1380" w:bottom="280" w:left="142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firstLine="283"/>
      </w:pP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muestra</w:t>
      </w:r>
      <w:r>
        <w:rPr>
          <w:spacing w:val="-16"/>
          <w:w w:val="95"/>
        </w:rPr>
        <w:t> </w:t>
      </w:r>
      <w:r>
        <w:rPr>
          <w:w w:val="95"/>
        </w:rPr>
        <w:t>chilena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niños</w:t>
      </w:r>
      <w:r>
        <w:rPr>
          <w:spacing w:val="-16"/>
          <w:w w:val="95"/>
        </w:rPr>
        <w:t> </w:t>
      </w:r>
      <w:r>
        <w:rPr>
          <w:w w:val="95"/>
        </w:rPr>
        <w:t>urbanos,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análisis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dimensiones</w:t>
      </w:r>
      <w:r>
        <w:rPr>
          <w:spacing w:val="-16"/>
          <w:w w:val="95"/>
        </w:rPr>
        <w:t> </w:t>
      </w:r>
      <w:r>
        <w:rPr>
          <w:w w:val="95"/>
        </w:rPr>
        <w:t>nos</w:t>
      </w:r>
      <w:r>
        <w:rPr>
          <w:spacing w:val="-16"/>
          <w:w w:val="95"/>
        </w:rPr>
        <w:t> </w:t>
      </w:r>
      <w:r>
        <w:rPr>
          <w:w w:val="95"/>
        </w:rPr>
        <w:t>mues- tra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panorama</w:t>
      </w:r>
      <w:r>
        <w:rPr>
          <w:spacing w:val="-7"/>
          <w:w w:val="95"/>
        </w:rPr>
        <w:t> </w:t>
      </w:r>
      <w:r>
        <w:rPr>
          <w:w w:val="95"/>
        </w:rPr>
        <w:t>similar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español</w:t>
      </w:r>
      <w:r>
        <w:rPr>
          <w:spacing w:val="-7"/>
          <w:w w:val="95"/>
        </w:rPr>
        <w:t> </w:t>
      </w:r>
      <w:r>
        <w:rPr>
          <w:w w:val="95"/>
        </w:rPr>
        <w:t>(véase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7"/>
          <w:w w:val="95"/>
        </w:rPr>
        <w:t> </w:t>
      </w:r>
      <w:r>
        <w:rPr>
          <w:w w:val="95"/>
        </w:rPr>
        <w:t>3).</w:t>
      </w:r>
    </w:p>
    <w:p>
      <w:pPr>
        <w:pStyle w:val="BodyText"/>
        <w:spacing w:line="242" w:lineRule="auto"/>
        <w:ind w:left="133" w:firstLine="283"/>
      </w:pPr>
      <w:r>
        <w:rPr>
          <w:w w:val="95"/>
        </w:rPr>
        <w:t>Ambas</w:t>
      </w:r>
      <w:r>
        <w:rPr>
          <w:spacing w:val="-14"/>
          <w:w w:val="95"/>
        </w:rPr>
        <w:t> </w:t>
      </w:r>
      <w:r>
        <w:rPr>
          <w:w w:val="95"/>
        </w:rPr>
        <w:t>muestras</w:t>
      </w:r>
      <w:r>
        <w:rPr>
          <w:spacing w:val="-14"/>
          <w:w w:val="95"/>
        </w:rPr>
        <w:t> </w:t>
      </w:r>
      <w:r>
        <w:rPr>
          <w:w w:val="95"/>
        </w:rPr>
        <w:t>describen</w:t>
      </w:r>
      <w:r>
        <w:rPr>
          <w:spacing w:val="-14"/>
          <w:w w:val="95"/>
        </w:rPr>
        <w:t> </w:t>
      </w:r>
      <w:r>
        <w:rPr>
          <w:w w:val="95"/>
        </w:rPr>
        <w:t>perfiles</w:t>
      </w:r>
      <w:r>
        <w:rPr>
          <w:spacing w:val="-14"/>
          <w:w w:val="95"/>
        </w:rPr>
        <w:t> </w:t>
      </w:r>
      <w:r>
        <w:rPr>
          <w:w w:val="95"/>
        </w:rPr>
        <w:t>similares,</w:t>
      </w:r>
      <w:r>
        <w:rPr>
          <w:spacing w:val="-14"/>
          <w:w w:val="95"/>
        </w:rPr>
        <w:t> </w:t>
      </w:r>
      <w:r>
        <w:rPr>
          <w:w w:val="95"/>
        </w:rPr>
        <w:t>sin</w:t>
      </w:r>
      <w:r>
        <w:rPr>
          <w:spacing w:val="-14"/>
          <w:w w:val="95"/>
        </w:rPr>
        <w:t> </w:t>
      </w:r>
      <w:r>
        <w:rPr>
          <w:w w:val="95"/>
        </w:rPr>
        <w:t>embargo,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muestra</w:t>
      </w:r>
      <w:r>
        <w:rPr>
          <w:spacing w:val="-14"/>
          <w:w w:val="95"/>
        </w:rPr>
        <w:t> </w:t>
      </w:r>
      <w:r>
        <w:rPr>
          <w:w w:val="95"/>
        </w:rPr>
        <w:t>chilena presenta</w:t>
      </w:r>
      <w:r>
        <w:rPr>
          <w:spacing w:val="-21"/>
          <w:w w:val="95"/>
        </w:rPr>
        <w:t> </w:t>
      </w:r>
      <w:r>
        <w:rPr>
          <w:w w:val="95"/>
        </w:rPr>
        <w:t>promedios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bajos.</w:t>
      </w:r>
    </w:p>
    <w:p>
      <w:pPr>
        <w:pStyle w:val="BodyText"/>
        <w:spacing w:line="257" w:lineRule="exact"/>
        <w:ind w:left="417"/>
      </w:pPr>
      <w:r>
        <w:rPr>
          <w:w w:val="95"/>
        </w:rPr>
        <w:t>Al comparar a los niños españoles por sexo, podemos observar lo siguiente:</w:t>
      </w:r>
    </w:p>
    <w:p>
      <w:pPr>
        <w:pStyle w:val="BodyText"/>
        <w:spacing w:before="4"/>
      </w:pPr>
    </w:p>
    <w:p>
      <w:pPr>
        <w:pStyle w:val="Heading3"/>
      </w:pPr>
      <w:r>
        <w:rPr>
          <w:w w:val="90"/>
        </w:rPr>
        <w:t>Tabla 6</w:t>
      </w:r>
    </w:p>
    <w:p>
      <w:pPr>
        <w:spacing w:before="2" w:after="36"/>
        <w:ind w:left="240" w:right="240" w:firstLine="0"/>
        <w:jc w:val="center"/>
        <w:rPr>
          <w:b/>
          <w:sz w:val="22"/>
        </w:rPr>
      </w:pPr>
      <w:r>
        <w:rPr>
          <w:b/>
          <w:w w:val="90"/>
          <w:sz w:val="22"/>
        </w:rPr>
        <w:t>Comparación por sexo en niños españoles</w:t>
      </w:r>
    </w:p>
    <w:tbl>
      <w:tblPr>
        <w:tblW w:w="0" w:type="auto"/>
        <w:jc w:val="left"/>
        <w:tblInd w:w="10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81"/>
        <w:gridCol w:w="1626"/>
        <w:gridCol w:w="1674"/>
        <w:gridCol w:w="815"/>
      </w:tblGrid>
      <w:tr>
        <w:trPr>
          <w:trHeight w:val="235" w:hRule="exact"/>
        </w:trPr>
        <w:tc>
          <w:tcPr>
            <w:tcW w:w="1081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365"/>
              <w:rPr>
                <w:rFonts w:ascii="Times New Roman" w:hAnsi="Times New Roman"/>
                <w:i/>
                <w:sz w:val="17"/>
              </w:rPr>
            </w:pPr>
            <w:r>
              <w:rPr>
                <w:rFonts w:ascii="Times New Roman" w:hAnsi="Times New Roman"/>
                <w:i/>
                <w:sz w:val="17"/>
              </w:rPr>
              <w:t>España</w:t>
            </w:r>
          </w:p>
        </w:tc>
        <w:tc>
          <w:tcPr>
            <w:tcW w:w="162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696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Promedio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882" w:right="542"/>
              <w:jc w:val="center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DS</w:t>
            </w:r>
          </w:p>
        </w:tc>
        <w:tc>
          <w:tcPr>
            <w:tcW w:w="81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right="289"/>
              <w:jc w:val="right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108"/>
                <w:sz w:val="17"/>
              </w:rPr>
              <w:t>N</w:t>
            </w:r>
          </w:p>
        </w:tc>
      </w:tr>
      <w:tr>
        <w:trPr>
          <w:trHeight w:val="248" w:hRule="exact"/>
        </w:trPr>
        <w:tc>
          <w:tcPr>
            <w:tcW w:w="1081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108"/>
              <w:rPr>
                <w:sz w:val="17"/>
              </w:rPr>
            </w:pPr>
            <w:r>
              <w:rPr>
                <w:sz w:val="17"/>
              </w:rPr>
              <w:t>Hombres</w:t>
            </w:r>
          </w:p>
        </w:tc>
        <w:tc>
          <w:tcPr>
            <w:tcW w:w="162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236"/>
              <w:rPr>
                <w:sz w:val="17"/>
              </w:rPr>
            </w:pPr>
            <w:r>
              <w:rPr>
                <w:sz w:val="17"/>
              </w:rPr>
              <w:t>115.30</w:t>
            </w:r>
          </w:p>
        </w:tc>
        <w:tc>
          <w:tcPr>
            <w:tcW w:w="167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338"/>
              <w:rPr>
                <w:sz w:val="17"/>
              </w:rPr>
            </w:pPr>
            <w:r>
              <w:rPr>
                <w:sz w:val="17"/>
              </w:rPr>
              <w:t>9.25</w:t>
            </w:r>
          </w:p>
        </w:tc>
        <w:tc>
          <w:tcPr>
            <w:tcW w:w="815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right="331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159</w:t>
            </w:r>
          </w:p>
        </w:tc>
      </w:tr>
      <w:tr>
        <w:trPr>
          <w:trHeight w:val="444" w:hRule="exact"/>
        </w:trPr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108"/>
              <w:rPr>
                <w:sz w:val="17"/>
              </w:rPr>
            </w:pPr>
            <w:r>
              <w:rPr>
                <w:sz w:val="17"/>
              </w:rPr>
              <w:t>Mujeres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236"/>
              <w:rPr>
                <w:sz w:val="17"/>
              </w:rPr>
            </w:pPr>
            <w:r>
              <w:rPr>
                <w:sz w:val="17"/>
              </w:rPr>
              <w:t>118.45</w:t>
            </w:r>
          </w:p>
          <w:p>
            <w:pPr>
              <w:pStyle w:val="TableParagraph"/>
              <w:spacing w:before="35"/>
              <w:ind w:left="236"/>
              <w:rPr>
                <w:sz w:val="17"/>
              </w:rPr>
            </w:pPr>
            <w:r>
              <w:rPr>
                <w:w w:val="105"/>
                <w:sz w:val="17"/>
              </w:rPr>
              <w:t>Prob. Dif. Sig.</w:t>
            </w:r>
          </w:p>
        </w:tc>
        <w:tc>
          <w:tcPr>
            <w:tcW w:w="167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338"/>
              <w:rPr>
                <w:sz w:val="17"/>
              </w:rPr>
            </w:pPr>
            <w:r>
              <w:rPr>
                <w:sz w:val="17"/>
              </w:rPr>
              <w:t>8.38</w:t>
            </w:r>
          </w:p>
          <w:p>
            <w:pPr>
              <w:pStyle w:val="TableParagraph"/>
              <w:spacing w:before="35"/>
              <w:ind w:left="338"/>
              <w:rPr>
                <w:sz w:val="17"/>
              </w:rPr>
            </w:pPr>
            <w:r>
              <w:rPr>
                <w:w w:val="105"/>
                <w:sz w:val="17"/>
              </w:rPr>
              <w:t>Puntaje t= 3.00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right="331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130</w:t>
            </w:r>
          </w:p>
        </w:tc>
      </w:tr>
    </w:tbl>
    <w:p>
      <w:pPr>
        <w:tabs>
          <w:tab w:pos="1317" w:val="left" w:leader="none"/>
          <w:tab w:pos="5195" w:val="left" w:leader="none"/>
        </w:tabs>
        <w:spacing w:before="14"/>
        <w:ind w:left="0" w:right="0" w:firstLine="0"/>
        <w:jc w:val="center"/>
        <w:rPr>
          <w:sz w:val="17"/>
        </w:rPr>
      </w:pPr>
      <w:r>
        <w:rPr>
          <w:w w:val="117"/>
          <w:sz w:val="17"/>
          <w:u w:val="single"/>
        </w:rPr>
        <w:t> </w:t>
      </w:r>
      <w:r>
        <w:rPr>
          <w:sz w:val="17"/>
          <w:u w:val="single"/>
        </w:rPr>
        <w:tab/>
        <w:t>99.71%</w:t>
        <w:tab/>
      </w:r>
    </w:p>
    <w:p>
      <w:pPr>
        <w:spacing w:before="59"/>
        <w:ind w:left="1097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Se aprecia diferencia estadísticamente significativa al comparar a hombres y mujeres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muestra</w:t>
      </w:r>
      <w:r>
        <w:rPr>
          <w:spacing w:val="-17"/>
          <w:w w:val="95"/>
        </w:rPr>
        <w:t> </w:t>
      </w:r>
      <w:r>
        <w:rPr>
          <w:w w:val="95"/>
        </w:rPr>
        <w:t>española,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favor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mujeres.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realizar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comparación de</w:t>
      </w:r>
      <w:r>
        <w:rPr>
          <w:spacing w:val="-5"/>
          <w:w w:val="95"/>
        </w:rPr>
        <w:t> </w:t>
      </w:r>
      <w:r>
        <w:rPr>
          <w:w w:val="95"/>
        </w:rPr>
        <w:t>niños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sexo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muestra</w:t>
      </w:r>
      <w:r>
        <w:rPr>
          <w:spacing w:val="-5"/>
          <w:w w:val="95"/>
        </w:rPr>
        <w:t> </w:t>
      </w:r>
      <w:r>
        <w:rPr>
          <w:w w:val="95"/>
        </w:rPr>
        <w:t>chilena,</w:t>
      </w:r>
      <w:r>
        <w:rPr>
          <w:spacing w:val="-5"/>
          <w:w w:val="95"/>
        </w:rPr>
        <w:t> </w:t>
      </w:r>
      <w:r>
        <w:rPr>
          <w:w w:val="95"/>
        </w:rPr>
        <w:t>observamos</w:t>
      </w:r>
      <w:r>
        <w:rPr>
          <w:spacing w:val="-6"/>
          <w:w w:val="95"/>
        </w:rPr>
        <w:t> </w:t>
      </w:r>
      <w:r>
        <w:rPr>
          <w:w w:val="95"/>
        </w:rPr>
        <w:t>lo</w:t>
      </w:r>
      <w:r>
        <w:rPr>
          <w:spacing w:val="-5"/>
          <w:w w:val="95"/>
        </w:rPr>
        <w:t> </w:t>
      </w:r>
      <w:r>
        <w:rPr>
          <w:w w:val="95"/>
        </w:rPr>
        <w:t>siguiente:</w:t>
      </w:r>
    </w:p>
    <w:p>
      <w:pPr>
        <w:pStyle w:val="BodyText"/>
        <w:spacing w:before="1"/>
      </w:pPr>
    </w:p>
    <w:p>
      <w:pPr>
        <w:pStyle w:val="Heading3"/>
      </w:pPr>
      <w:r>
        <w:rPr>
          <w:w w:val="90"/>
        </w:rPr>
        <w:t>Tabla 7</w:t>
      </w:r>
    </w:p>
    <w:p>
      <w:pPr>
        <w:spacing w:before="2"/>
        <w:ind w:left="240" w:right="240" w:firstLine="0"/>
        <w:jc w:val="center"/>
        <w:rPr>
          <w:b/>
          <w:sz w:val="22"/>
        </w:rPr>
      </w:pPr>
      <w:r>
        <w:rPr/>
        <w:pict>
          <v:group style="position:absolute;margin-left:97.1082pt;margin-top:14.54217pt;width:315.5pt;height:.5pt;mso-position-horizontal-relative:page;mso-position-vertical-relative:paragraph;z-index:3712;mso-wrap-distance-left:0;mso-wrap-distance-right:0" coordorigin="1942,291" coordsize="6310,10">
            <v:line style="position:absolute" from="1947,296" to="3567,296" stroked="true" strokeweight=".5pt" strokecolor="#000000"/>
            <v:line style="position:absolute" from="3567,296" to="5367,296" stroked="true" strokeweight=".5pt" strokecolor="#000000"/>
            <v:line style="position:absolute" from="5367,296" to="7167,296" stroked="true" strokeweight=".5pt" strokecolor="#000000"/>
            <v:line style="position:absolute" from="7167,296" to="8247,296" stroked="true" strokeweight=".5pt" strokecolor="#000000"/>
            <w10:wrap type="topAndBottom"/>
          </v:group>
        </w:pict>
      </w:r>
      <w:r>
        <w:rPr>
          <w:b/>
          <w:w w:val="90"/>
          <w:sz w:val="22"/>
        </w:rPr>
        <w:t>Comparación por sexo en niños  chilenos</w:t>
      </w:r>
    </w:p>
    <w:p>
      <w:pPr>
        <w:tabs>
          <w:tab w:pos="1745" w:val="left" w:leader="none"/>
          <w:tab w:pos="3739" w:val="left" w:leader="none"/>
          <w:tab w:pos="5219" w:val="left" w:leader="none"/>
        </w:tabs>
        <w:spacing w:before="0"/>
        <w:ind w:left="165" w:right="0" w:firstLine="0"/>
        <w:jc w:val="center"/>
        <w:rPr>
          <w:rFonts w:ascii="Times New Roman"/>
          <w:i/>
          <w:sz w:val="17"/>
        </w:rPr>
      </w:pPr>
      <w:r>
        <w:rPr>
          <w:rFonts w:ascii="Times New Roman"/>
          <w:i/>
          <w:sz w:val="17"/>
        </w:rPr>
        <w:t>Chile</w:t>
        <w:tab/>
      </w:r>
      <w:r>
        <w:rPr>
          <w:rFonts w:ascii="Times New Roman"/>
          <w:i/>
          <w:w w:val="95"/>
          <w:sz w:val="17"/>
        </w:rPr>
        <w:t>Promedio</w:t>
        <w:tab/>
      </w:r>
      <w:r>
        <w:rPr>
          <w:rFonts w:ascii="Times New Roman"/>
          <w:i/>
          <w:sz w:val="17"/>
        </w:rPr>
        <w:t>DS</w:t>
        <w:tab/>
        <w:t>N</w:t>
      </w:r>
    </w:p>
    <w:p>
      <w:pPr>
        <w:tabs>
          <w:tab w:pos="2255" w:val="left" w:leader="none"/>
          <w:tab w:pos="4055" w:val="left" w:leader="none"/>
          <w:tab w:pos="6118" w:val="right" w:leader="none"/>
        </w:tabs>
        <w:spacing w:before="36"/>
        <w:ind w:left="635" w:right="0" w:firstLine="0"/>
        <w:jc w:val="left"/>
        <w:rPr>
          <w:sz w:val="17"/>
        </w:rPr>
      </w:pPr>
      <w:r>
        <w:rPr/>
        <w:pict>
          <v:group style="position:absolute;margin-left:97.1082pt;margin-top:.713254pt;width:315.5pt;height:.5pt;mso-position-horizontal-relative:page;mso-position-vertical-relative:paragraph;z-index:3736" coordorigin="1942,14" coordsize="6310,10">
            <v:line style="position:absolute" from="1947,19" to="3567,19" stroked="true" strokeweight=".5pt" strokecolor="#000000"/>
            <v:line style="position:absolute" from="3567,19" to="5367,19" stroked="true" strokeweight=".5pt" strokecolor="#000000"/>
            <v:line style="position:absolute" from="5367,19" to="7167,19" stroked="true" strokeweight=".5pt" strokecolor="#000000"/>
            <v:line style="position:absolute" from="7167,19" to="8247,19" stroked="true" strokeweight=".5pt" strokecolor="#000000"/>
            <w10:wrap type="none"/>
          </v:group>
        </w:pict>
      </w:r>
      <w:r>
        <w:rPr>
          <w:sz w:val="17"/>
        </w:rPr>
        <w:t>Hombres</w:t>
        <w:tab/>
        <w:t>113.98</w:t>
        <w:tab/>
        <w:t>12.63</w:t>
        <w:tab/>
        <w:t>110</w:t>
      </w:r>
    </w:p>
    <w:p>
      <w:pPr>
        <w:tabs>
          <w:tab w:pos="2255" w:val="left" w:leader="none"/>
          <w:tab w:pos="4055" w:val="left" w:leader="none"/>
          <w:tab w:pos="6030" w:val="right" w:leader="none"/>
        </w:tabs>
        <w:spacing w:before="35"/>
        <w:ind w:left="635" w:right="0" w:firstLine="0"/>
        <w:jc w:val="left"/>
        <w:rPr>
          <w:sz w:val="17"/>
        </w:rPr>
      </w:pPr>
      <w:r>
        <w:rPr>
          <w:sz w:val="17"/>
        </w:rPr>
        <w:t>Mujeres</w:t>
        <w:tab/>
        <w:t>115.37</w:t>
        <w:tab/>
        <w:t>11.26</w:t>
        <w:tab/>
        <w:t>97</w:t>
      </w:r>
    </w:p>
    <w:p>
      <w:pPr>
        <w:tabs>
          <w:tab w:pos="2255" w:val="left" w:leader="none"/>
          <w:tab w:pos="4055" w:val="left" w:leader="none"/>
          <w:tab w:pos="6827" w:val="left" w:leader="none"/>
        </w:tabs>
        <w:spacing w:line="312" w:lineRule="auto" w:before="35"/>
        <w:ind w:left="530" w:right="525" w:hanging="4"/>
        <w:jc w:val="left"/>
        <w:rPr>
          <w:sz w:val="17"/>
        </w:rPr>
      </w:pPr>
      <w:r>
        <w:rPr>
          <w:w w:val="117"/>
          <w:sz w:val="17"/>
          <w:u w:val="single"/>
        </w:rPr>
        <w:t> </w:t>
      </w:r>
      <w:r>
        <w:rPr>
          <w:sz w:val="17"/>
          <w:u w:val="single"/>
        </w:rPr>
        <w:tab/>
      </w:r>
      <w:r>
        <w:rPr>
          <w:w w:val="105"/>
          <w:sz w:val="17"/>
          <w:u w:val="single"/>
        </w:rPr>
        <w:t>Prob. Dif.</w:t>
      </w:r>
      <w:r>
        <w:rPr>
          <w:spacing w:val="-29"/>
          <w:w w:val="105"/>
          <w:sz w:val="17"/>
          <w:u w:val="single"/>
        </w:rPr>
        <w:t> </w:t>
      </w:r>
      <w:r>
        <w:rPr>
          <w:w w:val="105"/>
          <w:sz w:val="17"/>
          <w:u w:val="single"/>
        </w:rPr>
        <w:t>Sig.</w:t>
      </w:r>
      <w:r>
        <w:rPr>
          <w:spacing w:val="-15"/>
          <w:w w:val="105"/>
          <w:sz w:val="17"/>
          <w:u w:val="single"/>
        </w:rPr>
        <w:t> </w:t>
      </w:r>
      <w:r>
        <w:rPr>
          <w:w w:val="105"/>
          <w:sz w:val="17"/>
          <w:u w:val="single"/>
        </w:rPr>
        <w:t>59.31%</w:t>
        <w:tab/>
        <w:t>Puntaje</w:t>
      </w:r>
      <w:r>
        <w:rPr>
          <w:spacing w:val="-22"/>
          <w:w w:val="105"/>
          <w:sz w:val="17"/>
          <w:u w:val="single"/>
        </w:rPr>
        <w:t> </w:t>
      </w:r>
      <w:r>
        <w:rPr>
          <w:w w:val="105"/>
          <w:sz w:val="17"/>
          <w:u w:val="single"/>
        </w:rPr>
        <w:t>t=</w:t>
      </w:r>
      <w:r>
        <w:rPr>
          <w:spacing w:val="-22"/>
          <w:w w:val="105"/>
          <w:sz w:val="17"/>
          <w:u w:val="single"/>
        </w:rPr>
        <w:t> </w:t>
      </w:r>
      <w:r>
        <w:rPr>
          <w:w w:val="105"/>
          <w:sz w:val="17"/>
          <w:u w:val="single"/>
        </w:rPr>
        <w:t>0.83</w:t>
      </w:r>
      <w:r>
        <w:rPr>
          <w:sz w:val="17"/>
          <w:u w:val="single"/>
        </w:rPr>
        <w:tab/>
      </w:r>
      <w:r>
        <w:rPr>
          <w:sz w:val="17"/>
        </w:rPr>
        <w:t> </w:t>
      </w:r>
      <w:r>
        <w:rPr>
          <w:w w:val="95"/>
          <w:sz w:val="17"/>
        </w:rPr>
        <w:t>Fuente:  Elaboración</w:t>
      </w:r>
      <w:r>
        <w:rPr>
          <w:spacing w:val="18"/>
          <w:w w:val="95"/>
          <w:sz w:val="17"/>
        </w:rPr>
        <w:t> </w:t>
      </w:r>
      <w:r>
        <w:rPr>
          <w:w w:val="95"/>
          <w:sz w:val="17"/>
        </w:rPr>
        <w:t>propia.</w:t>
      </w:r>
    </w:p>
    <w:p>
      <w:pPr>
        <w:pStyle w:val="BodyText"/>
        <w:spacing w:before="2"/>
        <w:rPr>
          <w:sz w:val="18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aprecia</w:t>
      </w:r>
      <w:r>
        <w:rPr>
          <w:spacing w:val="-17"/>
          <w:w w:val="95"/>
        </w:rPr>
        <w:t> </w:t>
      </w:r>
      <w:r>
        <w:rPr>
          <w:w w:val="95"/>
        </w:rPr>
        <w:t>diferencia</w:t>
      </w:r>
      <w:r>
        <w:rPr>
          <w:spacing w:val="-17"/>
          <w:w w:val="95"/>
        </w:rPr>
        <w:t> </w:t>
      </w:r>
      <w:r>
        <w:rPr>
          <w:w w:val="95"/>
        </w:rPr>
        <w:t>estadísticamente</w:t>
      </w:r>
      <w:r>
        <w:rPr>
          <w:spacing w:val="-17"/>
          <w:w w:val="95"/>
        </w:rPr>
        <w:t> </w:t>
      </w:r>
      <w:r>
        <w:rPr>
          <w:w w:val="95"/>
        </w:rPr>
        <w:t>significativa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comparar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hombres </w:t>
      </w:r>
      <w:r>
        <w:rPr/>
        <w:t>y</w:t>
      </w:r>
      <w:r>
        <w:rPr>
          <w:spacing w:val="-25"/>
        </w:rPr>
        <w:t> </w:t>
      </w:r>
      <w:r>
        <w:rPr/>
        <w:t>mujeres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muestra</w:t>
      </w:r>
      <w:r>
        <w:rPr>
          <w:spacing w:val="-25"/>
        </w:rPr>
        <w:t> </w:t>
      </w:r>
      <w:r>
        <w:rPr/>
        <w:t>chilena</w:t>
      </w:r>
      <w:r>
        <w:rPr>
          <w:spacing w:val="-25"/>
        </w:rPr>
        <w:t> </w:t>
      </w:r>
      <w:r>
        <w:rPr/>
        <w:t>urbana.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mismo</w:t>
      </w:r>
      <w:r>
        <w:rPr>
          <w:spacing w:val="-25"/>
        </w:rPr>
        <w:t> </w:t>
      </w:r>
      <w:r>
        <w:rPr/>
        <w:t>modo,</w:t>
      </w:r>
      <w:r>
        <w:rPr>
          <w:spacing w:val="-25"/>
        </w:rPr>
        <w:t> </w:t>
      </w:r>
      <w:r>
        <w:rPr/>
        <w:t>si</w:t>
      </w:r>
      <w:r>
        <w:rPr>
          <w:spacing w:val="-25"/>
        </w:rPr>
        <w:t> </w:t>
      </w:r>
      <w:r>
        <w:rPr/>
        <w:t>nos</w:t>
      </w:r>
      <w:r>
        <w:rPr>
          <w:spacing w:val="-25"/>
        </w:rPr>
        <w:t> </w:t>
      </w:r>
      <w:r>
        <w:rPr/>
        <w:t>concentramos </w:t>
      </w:r>
      <w:r>
        <w:rPr>
          <w:w w:val="95"/>
        </w:rPr>
        <w:t>sólo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niños</w:t>
      </w:r>
      <w:r>
        <w:rPr>
          <w:spacing w:val="-11"/>
          <w:w w:val="95"/>
        </w:rPr>
        <w:t> </w:t>
      </w:r>
      <w:r>
        <w:rPr>
          <w:w w:val="95"/>
        </w:rPr>
        <w:t>españoles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chilenos,</w:t>
      </w:r>
      <w:r>
        <w:rPr>
          <w:spacing w:val="-11"/>
          <w:w w:val="95"/>
        </w:rPr>
        <w:t> </w:t>
      </w:r>
      <w:r>
        <w:rPr>
          <w:w w:val="95"/>
        </w:rPr>
        <w:t>observamos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siguiente:</w:t>
      </w:r>
    </w:p>
    <w:p>
      <w:pPr>
        <w:pStyle w:val="BodyText"/>
        <w:spacing w:before="1"/>
      </w:pPr>
    </w:p>
    <w:p>
      <w:pPr>
        <w:pStyle w:val="Heading3"/>
      </w:pPr>
      <w:r>
        <w:rPr>
          <w:w w:val="90"/>
        </w:rPr>
        <w:t>Tabla 8</w:t>
      </w:r>
    </w:p>
    <w:p>
      <w:pPr>
        <w:spacing w:before="2" w:after="36"/>
        <w:ind w:left="240" w:right="240" w:firstLine="0"/>
        <w:jc w:val="center"/>
        <w:rPr>
          <w:b/>
          <w:sz w:val="22"/>
        </w:rPr>
      </w:pPr>
      <w:r>
        <w:rPr>
          <w:b/>
          <w:w w:val="90"/>
          <w:sz w:val="22"/>
        </w:rPr>
        <w:t>Comparación España-Chile por sexo masculino (urbanos)</w:t>
      </w:r>
    </w:p>
    <w:tbl>
      <w:tblPr>
        <w:tblW w:w="0" w:type="auto"/>
        <w:jc w:val="left"/>
        <w:tblInd w:w="6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66"/>
        <w:gridCol w:w="2081"/>
        <w:gridCol w:w="1351"/>
        <w:gridCol w:w="707"/>
        <w:gridCol w:w="815"/>
      </w:tblGrid>
      <w:tr>
        <w:trPr>
          <w:trHeight w:val="235" w:hRule="exact"/>
        </w:trPr>
        <w:tc>
          <w:tcPr>
            <w:tcW w:w="116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389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Hombres</w:t>
            </w:r>
          </w:p>
        </w:tc>
        <w:tc>
          <w:tcPr>
            <w:tcW w:w="2081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951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Promedio</w:t>
            </w:r>
          </w:p>
        </w:tc>
        <w:tc>
          <w:tcPr>
            <w:tcW w:w="1351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828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DS</w:t>
            </w:r>
          </w:p>
        </w:tc>
        <w:tc>
          <w:tcPr>
            <w:tcW w:w="707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81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124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108"/>
                <w:sz w:val="17"/>
              </w:rPr>
              <w:t>N</w:t>
            </w:r>
          </w:p>
        </w:tc>
      </w:tr>
      <w:tr>
        <w:trPr>
          <w:trHeight w:val="248" w:hRule="exact"/>
        </w:trPr>
        <w:tc>
          <w:tcPr>
            <w:tcW w:w="116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56"/>
              <w:rPr>
                <w:sz w:val="17"/>
              </w:rPr>
            </w:pPr>
            <w:r>
              <w:rPr>
                <w:sz w:val="17"/>
              </w:rPr>
              <w:t>España</w:t>
            </w:r>
          </w:p>
        </w:tc>
        <w:tc>
          <w:tcPr>
            <w:tcW w:w="2081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223"/>
              <w:rPr>
                <w:sz w:val="17"/>
              </w:rPr>
            </w:pPr>
            <w:r>
              <w:rPr>
                <w:sz w:val="17"/>
              </w:rPr>
              <w:t>115.30</w:t>
            </w:r>
          </w:p>
        </w:tc>
        <w:tc>
          <w:tcPr>
            <w:tcW w:w="1351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303"/>
              <w:rPr>
                <w:sz w:val="17"/>
              </w:rPr>
            </w:pPr>
            <w:r>
              <w:rPr>
                <w:sz w:val="17"/>
              </w:rPr>
              <w:t>9.25</w:t>
            </w:r>
          </w:p>
        </w:tc>
        <w:tc>
          <w:tcPr>
            <w:tcW w:w="707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right="122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159</w:t>
            </w:r>
          </w:p>
        </w:tc>
        <w:tc>
          <w:tcPr>
            <w:tcW w:w="815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457" w:hRule="exact"/>
        </w:trPr>
        <w:tc>
          <w:tcPr>
            <w:tcW w:w="116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left="56"/>
              <w:rPr>
                <w:sz w:val="17"/>
              </w:rPr>
            </w:pPr>
            <w:r>
              <w:rPr>
                <w:w w:val="105"/>
                <w:sz w:val="17"/>
              </w:rPr>
              <w:t>Chile</w:t>
            </w:r>
          </w:p>
        </w:tc>
        <w:tc>
          <w:tcPr>
            <w:tcW w:w="2081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left="223"/>
              <w:rPr>
                <w:sz w:val="17"/>
              </w:rPr>
            </w:pPr>
            <w:r>
              <w:rPr>
                <w:sz w:val="17"/>
              </w:rPr>
              <w:t>113.98</w:t>
            </w:r>
          </w:p>
          <w:p>
            <w:pPr>
              <w:pStyle w:val="TableParagraph"/>
              <w:spacing w:before="35"/>
              <w:ind w:left="223"/>
              <w:rPr>
                <w:sz w:val="17"/>
              </w:rPr>
            </w:pPr>
            <w:r>
              <w:rPr>
                <w:sz w:val="17"/>
              </w:rPr>
              <w:t>Prob. Dif. Sig. 67.66%</w:t>
            </w:r>
          </w:p>
        </w:tc>
        <w:tc>
          <w:tcPr>
            <w:tcW w:w="1351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left="303"/>
              <w:rPr>
                <w:sz w:val="17"/>
              </w:rPr>
            </w:pPr>
            <w:r>
              <w:rPr>
                <w:sz w:val="17"/>
              </w:rPr>
              <w:t>12.63</w:t>
            </w:r>
          </w:p>
          <w:p>
            <w:pPr>
              <w:pStyle w:val="TableParagraph"/>
              <w:spacing w:before="35"/>
              <w:ind w:left="303"/>
              <w:rPr>
                <w:sz w:val="17"/>
              </w:rPr>
            </w:pPr>
            <w:r>
              <w:rPr>
                <w:w w:val="110"/>
                <w:sz w:val="17"/>
              </w:rPr>
              <w:t>t= 0.98</w:t>
            </w:r>
          </w:p>
        </w:tc>
        <w:tc>
          <w:tcPr>
            <w:tcW w:w="707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right="122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110</w:t>
            </w:r>
          </w:p>
        </w:tc>
        <w:tc>
          <w:tcPr>
            <w:tcW w:w="815" w:type="dxa"/>
            <w:tcBorders>
              <w:top w:val="nil"/>
              <w:left w:val="nil"/>
              <w:right w:val="nil"/>
            </w:tcBorders>
          </w:tcPr>
          <w:p>
            <w:pPr/>
          </w:p>
        </w:tc>
      </w:tr>
    </w:tbl>
    <w:p>
      <w:pPr>
        <w:spacing w:before="30"/>
        <w:ind w:left="587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spacing w:after="0"/>
        <w:jc w:val="left"/>
        <w:rPr>
          <w:sz w:val="17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2" w:firstLine="283"/>
        <w:jc w:val="both"/>
      </w:pPr>
      <w:r>
        <w:rPr>
          <w:w w:val="95"/>
        </w:rPr>
        <w:t>No se aprecian diferencias estadísticamente significativas al comparar a los </w:t>
      </w:r>
      <w:r>
        <w:rPr/>
        <w:t>hombres</w:t>
      </w:r>
      <w:r>
        <w:rPr>
          <w:spacing w:val="-15"/>
        </w:rPr>
        <w:t> </w:t>
      </w:r>
      <w:r>
        <w:rPr/>
        <w:t>(niños)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España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Chile.</w:t>
      </w:r>
      <w:r>
        <w:rPr>
          <w:spacing w:val="-15"/>
        </w:rPr>
        <w:t> </w:t>
      </w:r>
      <w:r>
        <w:rPr/>
        <w:t>Si</w:t>
      </w:r>
      <w:r>
        <w:rPr>
          <w:spacing w:val="-15"/>
        </w:rPr>
        <w:t> </w:t>
      </w:r>
      <w:r>
        <w:rPr/>
        <w:t>repetimos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operación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las</w:t>
      </w:r>
      <w:r>
        <w:rPr>
          <w:spacing w:val="-15"/>
        </w:rPr>
        <w:t> </w:t>
      </w:r>
      <w:r>
        <w:rPr/>
        <w:t>niñas</w:t>
      </w:r>
      <w:r>
        <w:rPr>
          <w:spacing w:val="-15"/>
        </w:rPr>
        <w:t> </w:t>
      </w:r>
      <w:r>
        <w:rPr/>
        <w:t>de </w:t>
      </w:r>
      <w:r>
        <w:rPr>
          <w:w w:val="95"/>
        </w:rPr>
        <w:t>ambos</w:t>
      </w:r>
      <w:r>
        <w:rPr>
          <w:spacing w:val="-18"/>
          <w:w w:val="95"/>
        </w:rPr>
        <w:t> </w:t>
      </w:r>
      <w:r>
        <w:rPr>
          <w:w w:val="95"/>
        </w:rPr>
        <w:t>países,</w:t>
      </w:r>
      <w:r>
        <w:rPr>
          <w:spacing w:val="-18"/>
          <w:w w:val="95"/>
        </w:rPr>
        <w:t> </w:t>
      </w:r>
      <w:r>
        <w:rPr>
          <w:w w:val="95"/>
        </w:rPr>
        <w:t>podemos</w:t>
      </w:r>
      <w:r>
        <w:rPr>
          <w:spacing w:val="-18"/>
          <w:w w:val="95"/>
        </w:rPr>
        <w:t> </w:t>
      </w:r>
      <w:r>
        <w:rPr>
          <w:w w:val="95"/>
        </w:rPr>
        <w:t>ver:</w:t>
      </w:r>
    </w:p>
    <w:p>
      <w:pPr>
        <w:pStyle w:val="BodyText"/>
        <w:spacing w:before="1"/>
      </w:pPr>
    </w:p>
    <w:p>
      <w:pPr>
        <w:pStyle w:val="Heading3"/>
      </w:pPr>
      <w:r>
        <w:rPr>
          <w:w w:val="90"/>
        </w:rPr>
        <w:t>Tabla 9</w:t>
      </w:r>
    </w:p>
    <w:p>
      <w:pPr>
        <w:spacing w:before="2" w:after="36"/>
        <w:ind w:left="240" w:right="240" w:firstLine="0"/>
        <w:jc w:val="center"/>
        <w:rPr>
          <w:b/>
          <w:sz w:val="22"/>
        </w:rPr>
      </w:pPr>
      <w:r>
        <w:rPr>
          <w:b/>
          <w:w w:val="90"/>
          <w:sz w:val="22"/>
        </w:rPr>
        <w:t>Comparación España-Chile por sexo femenino (urbanos)</w:t>
      </w:r>
    </w:p>
    <w:tbl>
      <w:tblPr>
        <w:tblW w:w="0" w:type="auto"/>
        <w:jc w:val="left"/>
        <w:tblInd w:w="78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63"/>
        <w:gridCol w:w="2208"/>
        <w:gridCol w:w="1226"/>
        <w:gridCol w:w="1090"/>
      </w:tblGrid>
      <w:tr>
        <w:trPr>
          <w:trHeight w:val="235" w:hRule="exact"/>
        </w:trPr>
        <w:tc>
          <w:tcPr>
            <w:tcW w:w="1263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413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Mujeres</w:t>
            </w:r>
          </w:p>
        </w:tc>
        <w:tc>
          <w:tcPr>
            <w:tcW w:w="2208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right="759"/>
              <w:jc w:val="right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90"/>
                <w:sz w:val="17"/>
              </w:rPr>
              <w:t>Promedio</w:t>
            </w:r>
          </w:p>
        </w:tc>
        <w:tc>
          <w:tcPr>
            <w:tcW w:w="122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558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DS</w:t>
            </w:r>
          </w:p>
        </w:tc>
        <w:tc>
          <w:tcPr>
            <w:tcW w:w="1090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right="446"/>
              <w:jc w:val="right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108"/>
                <w:sz w:val="17"/>
              </w:rPr>
              <w:t>N</w:t>
            </w:r>
          </w:p>
        </w:tc>
      </w:tr>
      <w:tr>
        <w:trPr>
          <w:trHeight w:val="248" w:hRule="exact"/>
        </w:trPr>
        <w:tc>
          <w:tcPr>
            <w:tcW w:w="1263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107"/>
              <w:rPr>
                <w:sz w:val="17"/>
              </w:rPr>
            </w:pPr>
            <w:r>
              <w:rPr>
                <w:sz w:val="17"/>
              </w:rPr>
              <w:t>España</w:t>
            </w:r>
          </w:p>
        </w:tc>
        <w:tc>
          <w:tcPr>
            <w:tcW w:w="220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right="762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118.45</w:t>
            </w:r>
          </w:p>
        </w:tc>
        <w:tc>
          <w:tcPr>
            <w:tcW w:w="122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540"/>
              <w:rPr>
                <w:sz w:val="17"/>
              </w:rPr>
            </w:pPr>
            <w:r>
              <w:rPr>
                <w:sz w:val="17"/>
              </w:rPr>
              <w:t>8.38</w:t>
            </w:r>
          </w:p>
        </w:tc>
        <w:tc>
          <w:tcPr>
            <w:tcW w:w="109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right="446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130</w:t>
            </w:r>
          </w:p>
        </w:tc>
      </w:tr>
      <w:tr>
        <w:trPr>
          <w:trHeight w:val="457" w:hRule="exact"/>
        </w:trPr>
        <w:tc>
          <w:tcPr>
            <w:tcW w:w="1263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left="107"/>
              <w:rPr>
                <w:sz w:val="17"/>
              </w:rPr>
            </w:pPr>
            <w:r>
              <w:rPr>
                <w:w w:val="105"/>
                <w:sz w:val="17"/>
              </w:rPr>
              <w:t>Chile</w:t>
            </w:r>
          </w:p>
        </w:tc>
        <w:tc>
          <w:tcPr>
            <w:tcW w:w="2208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left="321" w:right="126"/>
              <w:jc w:val="center"/>
              <w:rPr>
                <w:sz w:val="17"/>
              </w:rPr>
            </w:pPr>
            <w:r>
              <w:rPr>
                <w:sz w:val="17"/>
              </w:rPr>
              <w:t>115.37</w:t>
            </w:r>
          </w:p>
          <w:p>
            <w:pPr>
              <w:pStyle w:val="TableParagraph"/>
              <w:spacing w:before="35"/>
              <w:ind w:left="321" w:right="289"/>
              <w:jc w:val="center"/>
              <w:rPr>
                <w:sz w:val="17"/>
              </w:rPr>
            </w:pPr>
            <w:r>
              <w:rPr>
                <w:sz w:val="17"/>
              </w:rPr>
              <w:t>Prob. Dif. Sig. 98.10%</w:t>
            </w:r>
          </w:p>
        </w:tc>
        <w:tc>
          <w:tcPr>
            <w:tcW w:w="122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left="282" w:right="208"/>
              <w:jc w:val="center"/>
              <w:rPr>
                <w:sz w:val="17"/>
              </w:rPr>
            </w:pPr>
            <w:r>
              <w:rPr>
                <w:sz w:val="17"/>
              </w:rPr>
              <w:t>11.26</w:t>
            </w:r>
          </w:p>
          <w:p>
            <w:pPr>
              <w:pStyle w:val="TableParagraph"/>
              <w:spacing w:before="35"/>
              <w:ind w:left="282" w:right="347"/>
              <w:jc w:val="center"/>
              <w:rPr>
                <w:sz w:val="17"/>
              </w:rPr>
            </w:pPr>
            <w:r>
              <w:rPr>
                <w:w w:val="110"/>
                <w:sz w:val="17"/>
              </w:rPr>
              <w:t>t= 2.36</w:t>
            </w:r>
          </w:p>
        </w:tc>
        <w:tc>
          <w:tcPr>
            <w:tcW w:w="1090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right="446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97</w:t>
            </w:r>
          </w:p>
        </w:tc>
      </w:tr>
    </w:tbl>
    <w:p>
      <w:pPr>
        <w:spacing w:before="30"/>
        <w:ind w:left="813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Se </w:t>
      </w:r>
      <w:r>
        <w:rPr>
          <w:spacing w:val="-4"/>
          <w:w w:val="95"/>
        </w:rPr>
        <w:t>aprecia </w:t>
      </w:r>
      <w:r>
        <w:rPr>
          <w:spacing w:val="-3"/>
          <w:w w:val="95"/>
        </w:rPr>
        <w:t>diferencia estadísticamente significativa </w:t>
      </w:r>
      <w:r>
        <w:rPr>
          <w:w w:val="95"/>
        </w:rPr>
        <w:t>al comparar a </w:t>
      </w:r>
      <w:r>
        <w:rPr>
          <w:spacing w:val="-3"/>
          <w:w w:val="95"/>
        </w:rPr>
        <w:t>mujeres </w:t>
      </w:r>
      <w:r>
        <w:rPr>
          <w:w w:val="95"/>
        </w:rPr>
        <w:t>de </w:t>
      </w:r>
      <w:r>
        <w:rPr>
          <w:spacing w:val="-3"/>
          <w:w w:val="95"/>
        </w:rPr>
        <w:t>España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Chile,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favor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españolas.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Podemos</w:t>
      </w:r>
      <w:r>
        <w:rPr>
          <w:spacing w:val="-15"/>
          <w:w w:val="95"/>
        </w:rPr>
        <w:t> </w:t>
      </w:r>
      <w:r>
        <w:rPr>
          <w:w w:val="95"/>
        </w:rPr>
        <w:t>graficar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antes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expuesto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com- </w:t>
      </w:r>
      <w:r>
        <w:rPr>
          <w:spacing w:val="-3"/>
          <w:w w:val="95"/>
        </w:rPr>
        <w:t>parar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-5"/>
          <w:w w:val="95"/>
        </w:rPr>
        <w:t>Figura</w:t>
      </w:r>
      <w:r>
        <w:rPr>
          <w:spacing w:val="-9"/>
          <w:w w:val="95"/>
        </w:rPr>
        <w:t> </w:t>
      </w:r>
      <w:r>
        <w:rPr>
          <w:w w:val="95"/>
        </w:rPr>
        <w:t>4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tanto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hombres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mujeres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(niños)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ambos</w:t>
      </w:r>
      <w:r>
        <w:rPr>
          <w:spacing w:val="-9"/>
          <w:w w:val="95"/>
        </w:rPr>
        <w:t> </w:t>
      </w:r>
      <w:r>
        <w:rPr>
          <w:w w:val="95"/>
        </w:rPr>
        <w:t>países.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3"/>
        <w:spacing w:before="62"/>
      </w:pPr>
      <w:r>
        <w:rPr>
          <w:w w:val="95"/>
        </w:rPr>
        <w:t>Figura 4</w:t>
      </w:r>
    </w:p>
    <w:p>
      <w:pPr>
        <w:spacing w:line="242" w:lineRule="auto" w:before="2"/>
        <w:ind w:left="1240" w:right="1238" w:firstLine="0"/>
        <w:jc w:val="center"/>
        <w:rPr>
          <w:b/>
          <w:sz w:val="22"/>
        </w:rPr>
      </w:pPr>
      <w:r>
        <w:rPr>
          <w:b/>
          <w:w w:val="95"/>
          <w:sz w:val="22"/>
        </w:rPr>
        <w:t>Comparación</w:t>
      </w:r>
      <w:r>
        <w:rPr>
          <w:b/>
          <w:spacing w:val="-24"/>
          <w:w w:val="95"/>
          <w:sz w:val="22"/>
        </w:rPr>
        <w:t> </w:t>
      </w:r>
      <w:r>
        <w:rPr>
          <w:b/>
          <w:w w:val="95"/>
          <w:sz w:val="22"/>
        </w:rPr>
        <w:t>por</w:t>
      </w:r>
      <w:r>
        <w:rPr>
          <w:b/>
          <w:spacing w:val="-24"/>
          <w:w w:val="95"/>
          <w:sz w:val="22"/>
        </w:rPr>
        <w:t> </w:t>
      </w:r>
      <w:r>
        <w:rPr>
          <w:b/>
          <w:w w:val="95"/>
          <w:sz w:val="22"/>
        </w:rPr>
        <w:t>sexo</w:t>
      </w:r>
      <w:r>
        <w:rPr>
          <w:b/>
          <w:spacing w:val="-24"/>
          <w:w w:val="95"/>
          <w:sz w:val="22"/>
        </w:rPr>
        <w:t> </w:t>
      </w:r>
      <w:r>
        <w:rPr>
          <w:b/>
          <w:w w:val="95"/>
          <w:sz w:val="22"/>
        </w:rPr>
        <w:t>y</w:t>
      </w:r>
      <w:r>
        <w:rPr>
          <w:b/>
          <w:spacing w:val="-24"/>
          <w:w w:val="95"/>
          <w:sz w:val="22"/>
        </w:rPr>
        <w:t> </w:t>
      </w:r>
      <w:r>
        <w:rPr>
          <w:b/>
          <w:w w:val="95"/>
          <w:sz w:val="22"/>
        </w:rPr>
        <w:t>país,</w:t>
      </w:r>
      <w:r>
        <w:rPr>
          <w:b/>
          <w:spacing w:val="-24"/>
          <w:w w:val="95"/>
          <w:sz w:val="22"/>
        </w:rPr>
        <w:t> </w:t>
      </w:r>
      <w:r>
        <w:rPr>
          <w:b/>
          <w:w w:val="95"/>
          <w:sz w:val="22"/>
        </w:rPr>
        <w:t>en</w:t>
      </w:r>
      <w:r>
        <w:rPr>
          <w:b/>
          <w:spacing w:val="-24"/>
          <w:w w:val="95"/>
          <w:sz w:val="22"/>
        </w:rPr>
        <w:t> </w:t>
      </w:r>
      <w:r>
        <w:rPr>
          <w:b/>
          <w:w w:val="95"/>
          <w:sz w:val="22"/>
        </w:rPr>
        <w:t>niños</w:t>
      </w:r>
      <w:r>
        <w:rPr>
          <w:b/>
          <w:spacing w:val="-23"/>
          <w:w w:val="95"/>
          <w:sz w:val="22"/>
        </w:rPr>
        <w:t> </w:t>
      </w:r>
      <w:r>
        <w:rPr>
          <w:b/>
          <w:w w:val="95"/>
          <w:sz w:val="22"/>
        </w:rPr>
        <w:t>urbanos </w:t>
      </w:r>
      <w:r>
        <w:rPr>
          <w:b/>
          <w:sz w:val="22"/>
        </w:rPr>
        <w:t>(N=496)</w:t>
      </w:r>
    </w:p>
    <w:p>
      <w:pPr>
        <w:pStyle w:val="BodyText"/>
        <w:rPr>
          <w:b/>
          <w:sz w:val="26"/>
        </w:rPr>
      </w:pPr>
    </w:p>
    <w:p>
      <w:pPr>
        <w:spacing w:before="90"/>
        <w:ind w:left="830" w:right="0" w:firstLine="0"/>
        <w:jc w:val="left"/>
        <w:rPr>
          <w:rFonts w:ascii="Arial"/>
          <w:sz w:val="12"/>
        </w:rPr>
      </w:pPr>
      <w:r>
        <w:rPr/>
        <w:pict>
          <v:group style="position:absolute;margin-left:125.664307pt;margin-top:8.027962pt;width:297.3pt;height:93.05pt;mso-position-horizontal-relative:page;mso-position-vertical-relative:paragraph;z-index:3760" coordorigin="2513,161" coordsize="5946,1861">
            <v:shape style="position:absolute;left:0;top:4610;width:5906;height:1621" coordorigin="0,4610" coordsize="5906,1621" path="m8007,1787l8453,1787m6534,1787l7413,1787m5060,1787l5940,1787m3576,1787l4455,1787m2548,1787l2982,1787m2548,1559l2982,1559m2548,1319l2982,1319m2548,1091l2982,1091m2548,863l4455,863m2548,634l4455,634m2548,395l4455,395m2548,167l8453,167e" filled="false" stroked="true" strokeweight="0pt" strokecolor="#010101">
              <v:path arrowok="t"/>
            </v:shape>
            <v:shape style="position:absolute;left:-5905;top:4382;width:5905;height:1849" coordorigin="-5905,4382" coordsize="5905,1849" path="m8453,2015l2548,2015m2548,2015l2548,167e" filled="false" stroked="true" strokeweight=".571pt" strokecolor="#818180">
              <v:path arrowok="t"/>
            </v:shape>
            <v:shape style="position:absolute;left:1028;top:5535;width:880;height:468" coordorigin="1028,5535" coordsize="880,468" path="m3576,1559l4455,1559m3576,1319l4455,1319m3576,1091l4455,1091e" filled="false" stroked="true" strokeweight="0pt" strokecolor="#010101">
              <v:path arrowok="t"/>
            </v:shape>
            <v:rect style="position:absolute;left:2982;top:1022;width:594;height:993" filled="true" fillcolor="#808285" stroked="false">
              <v:fill type="solid"/>
            </v:rect>
            <v:rect style="position:absolute;left:2982;top:1022;width:594;height:993" filled="false" stroked="true" strokeweight=".571pt" strokecolor="#010101"/>
            <v:shape style="position:absolute;left:2513;top:4838;width:3393;height:1164" coordorigin="2513,4838" coordsize="3393,1164" path="m5060,1559l5940,1559m5060,1319l7413,1319m5060,1091l7413,1091m5060,863l8453,863m5060,634l8453,634m5060,395l8453,395e" filled="false" stroked="true" strokeweight="0pt" strokecolor="#010101">
              <v:path arrowok="t"/>
            </v:shape>
            <v:rect style="position:absolute;left:4455;top:292;width:605;height:1723" filled="true" fillcolor="#808285" stroked="false">
              <v:fill type="solid"/>
            </v:rect>
            <v:rect style="position:absolute;left:4455;top:292;width:605;height:1723" filled="false" stroked="true" strokeweight=".571pt" strokecolor="#010101"/>
            <v:line style="position:absolute" from="6534,1559" to="7413,1559" stroked="true" strokeweight="0pt" strokecolor="#010101"/>
            <v:rect style="position:absolute;left:5940;top:1331;width:594;height:685" filled="true" fillcolor="#808285" stroked="false">
              <v:fill type="solid"/>
            </v:rect>
            <v:rect style="position:absolute;left:5940;top:1331;width:594;height:685" filled="false" stroked="true" strokeweight=".571pt" strokecolor="#010101"/>
            <v:shape style="position:absolute;left:5460;top:5535;width:446;height:468" coordorigin="5460,5535" coordsize="446,468" path="m8007,1559l8453,1559m8007,1319l8453,1319m8007,1091l8453,1091e" filled="false" stroked="true" strokeweight="0pt" strokecolor="#010101">
              <v:path arrowok="t"/>
            </v:shape>
            <v:rect style="position:absolute;left:7413;top:1011;width:594;height:1004" filled="true" fillcolor="#808285" stroked="false">
              <v:fill type="solid"/>
            </v:rect>
            <v:rect style="position:absolute;left:7413;top:1011;width:594;height:1004" filled="false" stroked="true" strokeweight=".571pt" strokecolor="#010101"/>
            <v:shape style="position:absolute;left:-34;top:6231;width:5940;height:1849" coordorigin="-34,6231" coordsize="5940,1849" path="m2548,167l2548,2015m2513,2015l2548,2015m2513,1787l2548,1787m2513,1559l2548,1559m2513,1319l2548,1319m2513,1091l2548,1091m2513,863l2548,863m2513,634l2548,634m2513,395l2548,395m2513,167l2548,167m2548,2015l8453,2015e" filled="false" stroked="true" strokeweight="0pt" strokecolor="#010101">
              <v:path arrowok="t"/>
            </v:shape>
            <v:line style="position:absolute" from="2548,2015" to="8453,2015" stroked="true" strokeweight="0pt" strokecolor="#010101"/>
            <w10:wrap type="none"/>
          </v:group>
        </w:pict>
      </w:r>
      <w:r>
        <w:rPr>
          <w:rFonts w:ascii="Arial"/>
          <w:color w:val="010101"/>
          <w:w w:val="105"/>
          <w:sz w:val="12"/>
        </w:rPr>
        <w:t>119</w:t>
      </w:r>
    </w:p>
    <w:p>
      <w:pPr>
        <w:spacing w:before="90"/>
        <w:ind w:left="830" w:right="0" w:firstLine="0"/>
        <w:jc w:val="left"/>
        <w:rPr>
          <w:rFonts w:ascii="Arial"/>
          <w:sz w:val="12"/>
        </w:rPr>
      </w:pPr>
      <w:r>
        <w:rPr>
          <w:rFonts w:ascii="Arial"/>
          <w:color w:val="010101"/>
          <w:w w:val="105"/>
          <w:sz w:val="12"/>
        </w:rPr>
        <w:t>118</w:t>
      </w:r>
    </w:p>
    <w:p>
      <w:pPr>
        <w:spacing w:before="101"/>
        <w:ind w:left="830" w:right="0" w:firstLine="0"/>
        <w:jc w:val="left"/>
        <w:rPr>
          <w:rFonts w:ascii="Arial"/>
          <w:sz w:val="12"/>
        </w:rPr>
      </w:pPr>
      <w:r>
        <w:rPr>
          <w:rFonts w:ascii="Arial"/>
          <w:color w:val="010101"/>
          <w:w w:val="105"/>
          <w:sz w:val="12"/>
        </w:rPr>
        <w:t>117</w:t>
      </w:r>
    </w:p>
    <w:p>
      <w:pPr>
        <w:spacing w:before="90"/>
        <w:ind w:left="830" w:right="0" w:firstLine="0"/>
        <w:jc w:val="left"/>
        <w:rPr>
          <w:rFonts w:ascii="Arial"/>
          <w:sz w:val="12"/>
        </w:rPr>
      </w:pPr>
      <w:r>
        <w:rPr/>
        <w:pict>
          <v:shape style="position:absolute;margin-left:97.964569pt;margin-top:3.243245pt;width:8.7pt;height:24.45pt;mso-position-horizontal-relative:page;mso-position-vertical-relative:paragraph;z-index:3808" type="#_x0000_t202" filled="false" stroked="false">
            <v:textbox inset="0,0,0,0" style="layout-flow:vertical;mso-layout-flow-alt:bottom-to-top">
              <w:txbxContent>
                <w:p>
                  <w:pPr>
                    <w:spacing w:line="162" w:lineRule="exact" w:before="0"/>
                    <w:ind w:left="20" w:right="-315" w:firstLine="0"/>
                    <w:jc w:val="left"/>
                    <w:rPr>
                      <w:rFonts w:ascii="Palatino Linotype"/>
                      <w:sz w:val="13"/>
                    </w:rPr>
                  </w:pPr>
                  <w:r>
                    <w:rPr>
                      <w:rFonts w:ascii="Palatino Linotype"/>
                      <w:w w:val="103"/>
                      <w:sz w:val="13"/>
                    </w:rPr>
                    <w:t>Puntaje</w:t>
                  </w:r>
                </w:p>
              </w:txbxContent>
            </v:textbox>
            <w10:wrap type="none"/>
          </v:shape>
        </w:pict>
      </w:r>
      <w:r>
        <w:rPr>
          <w:rFonts w:ascii="Arial"/>
          <w:color w:val="010101"/>
          <w:w w:val="105"/>
          <w:sz w:val="12"/>
        </w:rPr>
        <w:t>116</w:t>
      </w:r>
    </w:p>
    <w:p>
      <w:pPr>
        <w:spacing w:before="90"/>
        <w:ind w:left="830" w:right="0" w:firstLine="0"/>
        <w:jc w:val="left"/>
        <w:rPr>
          <w:rFonts w:ascii="Arial"/>
          <w:sz w:val="12"/>
        </w:rPr>
      </w:pPr>
      <w:r>
        <w:rPr>
          <w:rFonts w:ascii="Arial"/>
          <w:color w:val="010101"/>
          <w:w w:val="105"/>
          <w:sz w:val="12"/>
        </w:rPr>
        <w:t>115</w:t>
      </w:r>
    </w:p>
    <w:p>
      <w:pPr>
        <w:spacing w:before="90"/>
        <w:ind w:left="830" w:right="0" w:firstLine="0"/>
        <w:jc w:val="left"/>
        <w:rPr>
          <w:rFonts w:ascii="Arial"/>
          <w:sz w:val="12"/>
        </w:rPr>
      </w:pPr>
      <w:r>
        <w:rPr>
          <w:rFonts w:ascii="Arial"/>
          <w:color w:val="010101"/>
          <w:w w:val="105"/>
          <w:sz w:val="12"/>
        </w:rPr>
        <w:t>114</w:t>
      </w:r>
    </w:p>
    <w:p>
      <w:pPr>
        <w:spacing w:before="101"/>
        <w:ind w:left="830" w:right="0" w:firstLine="0"/>
        <w:jc w:val="left"/>
        <w:rPr>
          <w:rFonts w:ascii="Arial"/>
          <w:sz w:val="12"/>
        </w:rPr>
      </w:pPr>
      <w:r>
        <w:rPr>
          <w:rFonts w:ascii="Arial"/>
          <w:color w:val="010101"/>
          <w:w w:val="105"/>
          <w:sz w:val="12"/>
        </w:rPr>
        <w:t>113</w:t>
      </w:r>
    </w:p>
    <w:p>
      <w:pPr>
        <w:spacing w:before="90"/>
        <w:ind w:left="830" w:right="0" w:firstLine="0"/>
        <w:jc w:val="left"/>
        <w:rPr>
          <w:rFonts w:ascii="Arial"/>
          <w:sz w:val="12"/>
        </w:rPr>
      </w:pPr>
      <w:r>
        <w:rPr>
          <w:rFonts w:ascii="Arial"/>
          <w:color w:val="010101"/>
          <w:w w:val="105"/>
          <w:sz w:val="12"/>
        </w:rPr>
        <w:t>112</w:t>
      </w:r>
    </w:p>
    <w:p>
      <w:pPr>
        <w:spacing w:line="119" w:lineRule="exact" w:before="90"/>
        <w:ind w:left="830" w:right="0" w:firstLine="0"/>
        <w:jc w:val="left"/>
        <w:rPr>
          <w:rFonts w:ascii="Arial"/>
          <w:sz w:val="12"/>
        </w:rPr>
      </w:pPr>
      <w:r>
        <w:rPr>
          <w:rFonts w:ascii="Arial"/>
          <w:color w:val="010101"/>
          <w:w w:val="105"/>
          <w:sz w:val="12"/>
        </w:rPr>
        <w:t>111</w:t>
      </w:r>
    </w:p>
    <w:p>
      <w:pPr>
        <w:tabs>
          <w:tab w:pos="3092" w:val="left" w:leader="none"/>
          <w:tab w:pos="4508" w:val="left" w:leader="none"/>
          <w:tab w:pos="6050" w:val="left" w:leader="none"/>
        </w:tabs>
        <w:spacing w:line="143" w:lineRule="exact" w:before="0"/>
        <w:ind w:left="1561" w:right="0" w:firstLine="0"/>
        <w:jc w:val="left"/>
        <w:rPr>
          <w:rFonts w:ascii="Palatino Linotype"/>
          <w:sz w:val="12"/>
        </w:rPr>
      </w:pPr>
      <w:r>
        <w:rPr>
          <w:rFonts w:ascii="Palatino Linotype"/>
          <w:color w:val="010101"/>
          <w:spacing w:val="-5"/>
          <w:w w:val="105"/>
          <w:sz w:val="12"/>
        </w:rPr>
        <w:t>Hombre</w:t>
      </w:r>
      <w:r>
        <w:rPr>
          <w:rFonts w:ascii="Palatino Linotype"/>
          <w:color w:val="010101"/>
          <w:spacing w:val="4"/>
          <w:w w:val="105"/>
          <w:sz w:val="12"/>
        </w:rPr>
        <w:t> </w:t>
      </w:r>
      <w:r>
        <w:rPr>
          <w:rFonts w:ascii="Palatino Linotype"/>
          <w:color w:val="010101"/>
          <w:spacing w:val="-8"/>
          <w:w w:val="105"/>
          <w:sz w:val="12"/>
        </w:rPr>
        <w:t>ES</w:t>
        <w:tab/>
      </w:r>
      <w:r>
        <w:rPr>
          <w:rFonts w:ascii="Palatino Linotype"/>
          <w:color w:val="010101"/>
          <w:spacing w:val="-5"/>
          <w:w w:val="105"/>
          <w:sz w:val="12"/>
        </w:rPr>
        <w:t>Mujer</w:t>
      </w:r>
      <w:r>
        <w:rPr>
          <w:rFonts w:ascii="Palatino Linotype"/>
          <w:color w:val="010101"/>
          <w:spacing w:val="8"/>
          <w:w w:val="105"/>
          <w:sz w:val="12"/>
        </w:rPr>
        <w:t> </w:t>
      </w:r>
      <w:r>
        <w:rPr>
          <w:rFonts w:ascii="Palatino Linotype"/>
          <w:color w:val="010101"/>
          <w:spacing w:val="-8"/>
          <w:w w:val="105"/>
          <w:sz w:val="12"/>
        </w:rPr>
        <w:t>ES</w:t>
        <w:tab/>
      </w:r>
      <w:r>
        <w:rPr>
          <w:rFonts w:ascii="Palatino Linotype"/>
          <w:color w:val="010101"/>
          <w:spacing w:val="-5"/>
          <w:w w:val="105"/>
          <w:sz w:val="12"/>
        </w:rPr>
        <w:t>Hombre</w:t>
      </w:r>
      <w:r>
        <w:rPr>
          <w:rFonts w:ascii="Palatino Linotype"/>
          <w:color w:val="010101"/>
          <w:spacing w:val="3"/>
          <w:w w:val="105"/>
          <w:sz w:val="12"/>
        </w:rPr>
        <w:t> </w:t>
      </w:r>
      <w:r>
        <w:rPr>
          <w:rFonts w:ascii="Palatino Linotype"/>
          <w:color w:val="010101"/>
          <w:spacing w:val="-6"/>
          <w:w w:val="105"/>
          <w:sz w:val="12"/>
        </w:rPr>
        <w:t>CH</w:t>
        <w:tab/>
      </w:r>
      <w:r>
        <w:rPr>
          <w:rFonts w:ascii="Palatino Linotype"/>
          <w:color w:val="010101"/>
          <w:spacing w:val="-5"/>
          <w:w w:val="105"/>
          <w:sz w:val="12"/>
        </w:rPr>
        <w:t>Mujer</w:t>
      </w:r>
      <w:r>
        <w:rPr>
          <w:rFonts w:ascii="Palatino Linotype"/>
          <w:color w:val="010101"/>
          <w:spacing w:val="12"/>
          <w:w w:val="105"/>
          <w:sz w:val="12"/>
        </w:rPr>
        <w:t> </w:t>
      </w:r>
      <w:r>
        <w:rPr>
          <w:rFonts w:ascii="Palatino Linotype"/>
          <w:color w:val="010101"/>
          <w:spacing w:val="-6"/>
          <w:w w:val="105"/>
          <w:sz w:val="12"/>
        </w:rPr>
        <w:t>CH</w:t>
      </w:r>
    </w:p>
    <w:p>
      <w:pPr>
        <w:tabs>
          <w:tab w:pos="1709" w:val="left" w:leader="none"/>
          <w:tab w:pos="3149" w:val="left" w:leader="none"/>
          <w:tab w:pos="4633" w:val="left" w:leader="none"/>
          <w:tab w:pos="6481" w:val="right" w:leader="none"/>
        </w:tabs>
        <w:spacing w:before="90"/>
        <w:ind w:left="716" w:right="0" w:firstLine="0"/>
        <w:jc w:val="left"/>
        <w:rPr>
          <w:rFonts w:ascii="Palatino Linotype"/>
          <w:sz w:val="12"/>
        </w:rPr>
      </w:pPr>
      <w:r>
        <w:rPr/>
        <w:pict>
          <v:group style="position:absolute;margin-left:99.382004pt;margin-top:7.494426pt;width:6.9pt;height:4.05pt;mso-position-horizontal-relative:page;mso-position-vertical-relative:paragraph;z-index:3784" coordorigin="1988,150" coordsize="138,81">
            <v:line style="position:absolute" from="2022,190" to="2091,190" stroked="true" strokeweight="3.423pt" strokecolor="#808285"/>
            <v:rect style="position:absolute;left:2022;top:156;width:69;height:68" filled="false" stroked="true" strokeweight=".571pt" strokecolor="#010101"/>
            <w10:wrap type="none"/>
          </v:group>
        </w:pict>
      </w:r>
      <w:r>
        <w:rPr>
          <w:rFonts w:ascii="Palatino Linotype"/>
          <w:color w:val="010101"/>
          <w:w w:val="115"/>
          <w:sz w:val="12"/>
        </w:rPr>
        <w:t>Serie1</w:t>
        <w:tab/>
      </w:r>
      <w:r>
        <w:rPr>
          <w:rFonts w:ascii="Palatino Linotype"/>
          <w:color w:val="010101"/>
          <w:w w:val="115"/>
          <w:position w:val="1"/>
          <w:sz w:val="12"/>
        </w:rPr>
        <w:t>115.3</w:t>
        <w:tab/>
        <w:t>118.45</w:t>
        <w:tab/>
        <w:t>113.98</w:t>
        <w:tab/>
        <w:t>115.37</w:t>
      </w:r>
    </w:p>
    <w:p>
      <w:pPr>
        <w:spacing w:before="97"/>
        <w:ind w:left="1058" w:right="240" w:firstLine="0"/>
        <w:jc w:val="center"/>
        <w:rPr>
          <w:rFonts w:ascii="Palatino Linotype" w:hAnsi="Palatino Linotype"/>
          <w:sz w:val="13"/>
        </w:rPr>
      </w:pPr>
      <w:r>
        <w:rPr>
          <w:rFonts w:ascii="Palatino Linotype" w:hAnsi="Palatino Linotype"/>
          <w:w w:val="105"/>
          <w:sz w:val="13"/>
        </w:rPr>
        <w:t>Sexo-País</w:t>
      </w:r>
    </w:p>
    <w:p>
      <w:pPr>
        <w:spacing w:before="149"/>
        <w:ind w:left="133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pStyle w:val="BodyText"/>
        <w:spacing w:line="242" w:lineRule="auto" w:before="591"/>
        <w:ind w:left="133" w:right="131" w:firstLine="283"/>
        <w:jc w:val="both"/>
      </w:pPr>
      <w:r>
        <w:rPr>
          <w:spacing w:val="-3"/>
        </w:rPr>
        <w:t>Finalmente,</w:t>
      </w:r>
      <w:r>
        <w:rPr>
          <w:spacing w:val="-6"/>
        </w:rPr>
        <w:t> </w:t>
      </w:r>
      <w:r>
        <w:rPr/>
        <w:t>diremos</w:t>
      </w:r>
      <w:r>
        <w:rPr>
          <w:spacing w:val="-6"/>
        </w:rPr>
        <w:t> </w:t>
      </w:r>
      <w:r>
        <w:rPr/>
        <w:t>como</w:t>
      </w:r>
      <w:r>
        <w:rPr>
          <w:spacing w:val="-6"/>
        </w:rPr>
        <w:t> </w:t>
      </w:r>
      <w:r>
        <w:rPr/>
        <w:t>dato</w:t>
      </w:r>
      <w:r>
        <w:rPr>
          <w:spacing w:val="-6"/>
        </w:rPr>
        <w:t> </w:t>
      </w:r>
      <w:r>
        <w:rPr/>
        <w:t>adicional,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promedio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edad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 niños</w:t>
      </w:r>
      <w:r>
        <w:rPr>
          <w:spacing w:val="-27"/>
        </w:rPr>
        <w:t> </w:t>
      </w:r>
      <w:r>
        <w:rPr/>
        <w:t>españoles</w:t>
      </w:r>
      <w:r>
        <w:rPr>
          <w:spacing w:val="-27"/>
        </w:rPr>
        <w:t> </w:t>
      </w:r>
      <w:r>
        <w:rPr/>
        <w:t>fue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11,5</w:t>
      </w:r>
      <w:r>
        <w:rPr>
          <w:spacing w:val="-27"/>
        </w:rPr>
        <w:t> </w:t>
      </w:r>
      <w:r>
        <w:rPr/>
        <w:t>años,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tanto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niños</w:t>
      </w:r>
      <w:r>
        <w:rPr>
          <w:spacing w:val="-27"/>
        </w:rPr>
        <w:t> </w:t>
      </w:r>
      <w:r>
        <w:rPr/>
        <w:t>chilenos</w:t>
      </w:r>
      <w:r>
        <w:rPr>
          <w:spacing w:val="-27"/>
        </w:rPr>
        <w:t> </w:t>
      </w:r>
      <w:r>
        <w:rPr/>
        <w:t>fue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11,7 </w:t>
      </w:r>
      <w:r>
        <w:rPr>
          <w:w w:val="95"/>
        </w:rPr>
        <w:t>años.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continuación</w:t>
      </w:r>
      <w:r>
        <w:rPr>
          <w:spacing w:val="-15"/>
          <w:w w:val="95"/>
        </w:rPr>
        <w:t> </w:t>
      </w:r>
      <w:r>
        <w:rPr>
          <w:w w:val="95"/>
        </w:rPr>
        <w:t>apreciamos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resultados</w:t>
      </w:r>
      <w:r>
        <w:rPr>
          <w:spacing w:val="-15"/>
          <w:w w:val="95"/>
        </w:rPr>
        <w:t> </w:t>
      </w:r>
      <w:r>
        <w:rPr>
          <w:w w:val="95"/>
        </w:rPr>
        <w:t>obtenidos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grupos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jóve- nes, españoles y</w:t>
      </w:r>
      <w:r>
        <w:rPr>
          <w:spacing w:val="-33"/>
          <w:w w:val="95"/>
        </w:rPr>
        <w:t> </w:t>
      </w:r>
      <w:r>
        <w:rPr>
          <w:w w:val="95"/>
        </w:rPr>
        <w:t>chilenos.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Heading3"/>
        <w:spacing w:before="61"/>
      </w:pPr>
      <w:r>
        <w:rPr>
          <w:w w:val="90"/>
        </w:rPr>
        <w:t>Tabla 10</w:t>
      </w:r>
    </w:p>
    <w:p>
      <w:pPr>
        <w:spacing w:before="2" w:after="36"/>
        <w:ind w:left="240" w:right="240" w:firstLine="0"/>
        <w:jc w:val="center"/>
        <w:rPr>
          <w:b/>
          <w:sz w:val="22"/>
        </w:rPr>
      </w:pPr>
      <w:r>
        <w:rPr>
          <w:b/>
          <w:w w:val="90"/>
          <w:sz w:val="22"/>
        </w:rPr>
        <w:t>Promedio de resiliencia en jóvenes españoles y chilenos</w:t>
      </w:r>
    </w:p>
    <w:tbl>
      <w:tblPr>
        <w:tblW w:w="0" w:type="auto"/>
        <w:jc w:val="left"/>
        <w:tblInd w:w="7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86"/>
        <w:gridCol w:w="1384"/>
        <w:gridCol w:w="1576"/>
        <w:gridCol w:w="1494"/>
      </w:tblGrid>
      <w:tr>
        <w:trPr>
          <w:trHeight w:val="235" w:hRule="exact"/>
        </w:trPr>
        <w:tc>
          <w:tcPr>
            <w:tcW w:w="1486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138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314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Promedio</w:t>
            </w:r>
          </w:p>
        </w:tc>
        <w:tc>
          <w:tcPr>
            <w:tcW w:w="157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478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DS</w:t>
            </w:r>
          </w:p>
        </w:tc>
        <w:tc>
          <w:tcPr>
            <w:tcW w:w="149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702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108"/>
                <w:sz w:val="17"/>
              </w:rPr>
              <w:t>N</w:t>
            </w:r>
          </w:p>
        </w:tc>
      </w:tr>
      <w:tr>
        <w:trPr>
          <w:trHeight w:val="248" w:hRule="exact"/>
        </w:trPr>
        <w:tc>
          <w:tcPr>
            <w:tcW w:w="148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España urbano</w:t>
            </w:r>
          </w:p>
        </w:tc>
        <w:tc>
          <w:tcPr>
            <w:tcW w:w="138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314"/>
              <w:rPr>
                <w:sz w:val="17"/>
              </w:rPr>
            </w:pPr>
            <w:r>
              <w:rPr>
                <w:sz w:val="17"/>
              </w:rPr>
              <w:t>245,10</w:t>
            </w:r>
          </w:p>
        </w:tc>
        <w:tc>
          <w:tcPr>
            <w:tcW w:w="157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478"/>
              <w:rPr>
                <w:sz w:val="17"/>
              </w:rPr>
            </w:pPr>
            <w:r>
              <w:rPr>
                <w:sz w:val="17"/>
              </w:rPr>
              <w:t>26.21</w:t>
            </w:r>
          </w:p>
        </w:tc>
        <w:tc>
          <w:tcPr>
            <w:tcW w:w="149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702"/>
              <w:rPr>
                <w:sz w:val="17"/>
              </w:rPr>
            </w:pPr>
            <w:r>
              <w:rPr>
                <w:sz w:val="17"/>
              </w:rPr>
              <w:t>267</w:t>
            </w:r>
          </w:p>
        </w:tc>
      </w:tr>
      <w:tr>
        <w:trPr>
          <w:trHeight w:val="235" w:hRule="exact"/>
        </w:trPr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108"/>
              <w:rPr>
                <w:sz w:val="17"/>
              </w:rPr>
            </w:pPr>
            <w:r>
              <w:rPr>
                <w:sz w:val="17"/>
              </w:rPr>
              <w:t>Chile urbano</w:t>
            </w:r>
          </w:p>
        </w:tc>
        <w:tc>
          <w:tcPr>
            <w:tcW w:w="138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314"/>
              <w:rPr>
                <w:sz w:val="17"/>
              </w:rPr>
            </w:pPr>
            <w:r>
              <w:rPr>
                <w:sz w:val="17"/>
              </w:rPr>
              <w:t>263.60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478"/>
              <w:rPr>
                <w:sz w:val="17"/>
              </w:rPr>
            </w:pPr>
            <w:r>
              <w:rPr>
                <w:sz w:val="17"/>
              </w:rPr>
              <w:t>22.31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702"/>
              <w:rPr>
                <w:sz w:val="17"/>
              </w:rPr>
            </w:pPr>
            <w:r>
              <w:rPr>
                <w:sz w:val="17"/>
              </w:rPr>
              <w:t>180</w:t>
            </w:r>
          </w:p>
        </w:tc>
      </w:tr>
      <w:tr>
        <w:trPr>
          <w:trHeight w:val="235" w:hRule="exact"/>
        </w:trPr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108"/>
              <w:rPr>
                <w:sz w:val="17"/>
              </w:rPr>
            </w:pPr>
            <w:r>
              <w:rPr>
                <w:sz w:val="17"/>
              </w:rPr>
              <w:t>Chile rural</w:t>
            </w:r>
          </w:p>
        </w:tc>
        <w:tc>
          <w:tcPr>
            <w:tcW w:w="138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314"/>
              <w:rPr>
                <w:sz w:val="17"/>
              </w:rPr>
            </w:pPr>
            <w:r>
              <w:rPr>
                <w:sz w:val="17"/>
              </w:rPr>
              <w:t>260.10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478"/>
              <w:rPr>
                <w:sz w:val="17"/>
              </w:rPr>
            </w:pPr>
            <w:r>
              <w:rPr>
                <w:sz w:val="17"/>
              </w:rPr>
              <w:t>21.13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702"/>
              <w:rPr>
                <w:sz w:val="17"/>
              </w:rPr>
            </w:pPr>
            <w:r>
              <w:rPr>
                <w:sz w:val="17"/>
              </w:rPr>
              <w:t>199</w:t>
            </w:r>
          </w:p>
        </w:tc>
      </w:tr>
      <w:tr>
        <w:trPr>
          <w:trHeight w:val="222" w:hRule="exact"/>
        </w:trPr>
        <w:tc>
          <w:tcPr>
            <w:tcW w:w="148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left="108"/>
              <w:rPr>
                <w:sz w:val="17"/>
              </w:rPr>
            </w:pPr>
            <w:r>
              <w:rPr>
                <w:sz w:val="17"/>
              </w:rPr>
              <w:t>Chile total</w:t>
            </w:r>
          </w:p>
        </w:tc>
        <w:tc>
          <w:tcPr>
            <w:tcW w:w="138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left="314"/>
              <w:rPr>
                <w:sz w:val="17"/>
              </w:rPr>
            </w:pPr>
            <w:r>
              <w:rPr>
                <w:sz w:val="17"/>
              </w:rPr>
              <w:t>261.84</w:t>
            </w:r>
          </w:p>
        </w:tc>
        <w:tc>
          <w:tcPr>
            <w:tcW w:w="157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left="478"/>
              <w:rPr>
                <w:sz w:val="17"/>
              </w:rPr>
            </w:pPr>
            <w:r>
              <w:rPr>
                <w:sz w:val="17"/>
              </w:rPr>
              <w:t>21.59</w:t>
            </w:r>
          </w:p>
        </w:tc>
        <w:tc>
          <w:tcPr>
            <w:tcW w:w="149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left="702"/>
              <w:rPr>
                <w:sz w:val="17"/>
              </w:rPr>
            </w:pPr>
            <w:r>
              <w:rPr>
                <w:sz w:val="17"/>
              </w:rPr>
              <w:t>379</w:t>
            </w:r>
          </w:p>
        </w:tc>
      </w:tr>
    </w:tbl>
    <w:p>
      <w:pPr>
        <w:spacing w:line="264" w:lineRule="auto" w:before="30"/>
        <w:ind w:left="757" w:right="3723" w:firstLine="0"/>
        <w:jc w:val="left"/>
        <w:rPr>
          <w:sz w:val="17"/>
        </w:rPr>
      </w:pPr>
      <w:r>
        <w:rPr>
          <w:sz w:val="17"/>
        </w:rPr>
        <w:t>(Muestra total de jóvenes N= 646) </w:t>
      </w:r>
      <w:r>
        <w:rPr>
          <w:w w:val="95"/>
          <w:sz w:val="17"/>
        </w:rPr>
        <w:t>Fuente:  Elaboración propia.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242" w:lineRule="auto"/>
        <w:ind w:left="133" w:right="132" w:firstLine="283"/>
        <w:jc w:val="both"/>
      </w:pPr>
      <w:r>
        <w:rPr>
          <w:spacing w:val="-5"/>
        </w:rPr>
        <w:t>Podemos</w:t>
      </w:r>
      <w:r>
        <w:rPr>
          <w:spacing w:val="-16"/>
        </w:rPr>
        <w:t> </w:t>
      </w:r>
      <w:r>
        <w:rPr/>
        <w:t>ver</w:t>
      </w:r>
      <w:r>
        <w:rPr>
          <w:spacing w:val="-15"/>
        </w:rPr>
        <w:t> </w:t>
      </w:r>
      <w:r>
        <w:rPr/>
        <w:t>cómo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>
          <w:spacing w:val="-3"/>
        </w:rPr>
        <w:t>muestra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jóvenes</w:t>
      </w:r>
      <w:r>
        <w:rPr>
          <w:spacing w:val="-15"/>
        </w:rPr>
        <w:t> </w:t>
      </w:r>
      <w:r>
        <w:rPr/>
        <w:t>chilenos</w:t>
      </w:r>
      <w:r>
        <w:rPr>
          <w:spacing w:val="-15"/>
        </w:rPr>
        <w:t> </w:t>
      </w:r>
      <w:r>
        <w:rPr/>
        <w:t>urbanos</w:t>
      </w:r>
      <w:r>
        <w:rPr>
          <w:spacing w:val="-15"/>
        </w:rPr>
        <w:t> </w:t>
      </w:r>
      <w:r>
        <w:rPr>
          <w:spacing w:val="-4"/>
        </w:rPr>
        <w:t>presenta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-4"/>
        </w:rPr>
        <w:t>pro- </w:t>
      </w:r>
      <w:r>
        <w:rPr/>
        <w:t>medio</w:t>
      </w:r>
      <w:r>
        <w:rPr>
          <w:spacing w:val="-22"/>
        </w:rPr>
        <w:t> </w:t>
      </w:r>
      <w:r>
        <w:rPr/>
        <w:t>más</w:t>
      </w:r>
      <w:r>
        <w:rPr>
          <w:spacing w:val="-22"/>
        </w:rPr>
        <w:t> </w:t>
      </w:r>
      <w:r>
        <w:rPr>
          <w:spacing w:val="-3"/>
        </w:rPr>
        <w:t>alto</w:t>
      </w:r>
      <w:r>
        <w:rPr>
          <w:spacing w:val="-22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3"/>
        </w:rPr>
        <w:t>autopercepción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3"/>
        </w:rPr>
        <w:t>resiliencia,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>
          <w:spacing w:val="-3"/>
        </w:rPr>
        <w:t>tanto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jóvenes</w:t>
      </w:r>
      <w:r>
        <w:rPr>
          <w:spacing w:val="-22"/>
        </w:rPr>
        <w:t> </w:t>
      </w:r>
      <w:r>
        <w:rPr>
          <w:spacing w:val="-3"/>
        </w:rPr>
        <w:t>españoles </w:t>
      </w:r>
      <w:r>
        <w:rPr>
          <w:spacing w:val="-3"/>
          <w:w w:val="95"/>
        </w:rPr>
        <w:t>presentan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promedio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bajo.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comparar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diferentes</w:t>
      </w:r>
      <w:r>
        <w:rPr>
          <w:spacing w:val="-18"/>
          <w:w w:val="95"/>
        </w:rPr>
        <w:t> </w:t>
      </w:r>
      <w:r>
        <w:rPr>
          <w:w w:val="95"/>
        </w:rPr>
        <w:t>muestras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jóvenes, vemos</w:t>
      </w:r>
      <w:r>
        <w:rPr>
          <w:spacing w:val="-23"/>
          <w:w w:val="95"/>
        </w:rPr>
        <w:t> </w:t>
      </w:r>
      <w:r>
        <w:rPr>
          <w:w w:val="95"/>
        </w:rPr>
        <w:t>cómo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todas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ellas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aprecian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diferencias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estadísticamente</w:t>
      </w:r>
      <w:r>
        <w:rPr>
          <w:spacing w:val="-23"/>
          <w:w w:val="95"/>
        </w:rPr>
        <w:t> </w:t>
      </w:r>
      <w:r>
        <w:rPr>
          <w:w w:val="95"/>
        </w:rPr>
        <w:t>significativas.</w:t>
      </w:r>
    </w:p>
    <w:p>
      <w:pPr>
        <w:pStyle w:val="BodyText"/>
        <w:spacing w:before="1"/>
      </w:pPr>
    </w:p>
    <w:p>
      <w:pPr>
        <w:pStyle w:val="Heading3"/>
      </w:pPr>
      <w:r>
        <w:rPr>
          <w:w w:val="90"/>
        </w:rPr>
        <w:t>Tabla 11</w:t>
      </w:r>
    </w:p>
    <w:p>
      <w:pPr>
        <w:spacing w:before="2"/>
        <w:ind w:left="240" w:right="240" w:firstLine="0"/>
        <w:jc w:val="center"/>
        <w:rPr>
          <w:b/>
          <w:sz w:val="22"/>
        </w:rPr>
      </w:pPr>
      <w:r>
        <w:rPr>
          <w:b/>
          <w:w w:val="90"/>
          <w:sz w:val="22"/>
        </w:rPr>
        <w:t>Comparación por grupos de jóvenes españoles y  chilenos</w:t>
      </w:r>
    </w:p>
    <w:p>
      <w:pPr>
        <w:pStyle w:val="BodyText"/>
        <w:spacing w:before="10"/>
        <w:rPr>
          <w:b/>
          <w:sz w:val="7"/>
        </w:rPr>
      </w:pPr>
    </w:p>
    <w:tbl>
      <w:tblPr>
        <w:tblW w:w="0" w:type="auto"/>
        <w:jc w:val="left"/>
        <w:tblInd w:w="4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44"/>
        <w:gridCol w:w="2748"/>
        <w:gridCol w:w="1361"/>
      </w:tblGrid>
      <w:tr>
        <w:trPr>
          <w:trHeight w:val="280" w:hRule="exact"/>
        </w:trPr>
        <w:tc>
          <w:tcPr>
            <w:tcW w:w="2444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2748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37"/>
              <w:ind w:left="139" w:right="256"/>
              <w:jc w:val="center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90"/>
                <w:sz w:val="17"/>
              </w:rPr>
              <w:t>Probabilidad diferencia significattiva</w:t>
            </w:r>
          </w:p>
        </w:tc>
        <w:tc>
          <w:tcPr>
            <w:tcW w:w="1361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37"/>
              <w:ind w:left="283" w:right="466"/>
              <w:jc w:val="center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80"/>
                <w:sz w:val="17"/>
              </w:rPr>
              <w:t>Punttaje tt</w:t>
            </w:r>
          </w:p>
        </w:tc>
      </w:tr>
      <w:tr>
        <w:trPr>
          <w:trHeight w:val="293" w:hRule="exact"/>
        </w:trPr>
        <w:tc>
          <w:tcPr>
            <w:tcW w:w="24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34"/>
              <w:ind w:left="108"/>
              <w:rPr>
                <w:sz w:val="17"/>
              </w:rPr>
            </w:pPr>
            <w:r>
              <w:rPr>
                <w:sz w:val="17"/>
              </w:rPr>
              <w:t>España urbano – Chile urbano</w:t>
            </w:r>
          </w:p>
        </w:tc>
        <w:tc>
          <w:tcPr>
            <w:tcW w:w="274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34"/>
              <w:ind w:left="1031"/>
              <w:rPr>
                <w:sz w:val="17"/>
              </w:rPr>
            </w:pPr>
            <w:r>
              <w:rPr>
                <w:w w:val="95"/>
                <w:sz w:val="17"/>
              </w:rPr>
              <w:t>99.99 %</w:t>
            </w:r>
          </w:p>
        </w:tc>
        <w:tc>
          <w:tcPr>
            <w:tcW w:w="1361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34"/>
              <w:ind w:left="282" w:right="466"/>
              <w:jc w:val="center"/>
              <w:rPr>
                <w:sz w:val="17"/>
              </w:rPr>
            </w:pPr>
            <w:r>
              <w:rPr>
                <w:sz w:val="17"/>
              </w:rPr>
              <w:t>7.76</w:t>
            </w:r>
          </w:p>
        </w:tc>
      </w:tr>
      <w:tr>
        <w:trPr>
          <w:trHeight w:val="280" w:hRule="exact"/>
        </w:trPr>
        <w:tc>
          <w:tcPr>
            <w:tcW w:w="24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26"/>
              <w:ind w:left="108"/>
              <w:rPr>
                <w:sz w:val="17"/>
              </w:rPr>
            </w:pPr>
            <w:r>
              <w:rPr>
                <w:sz w:val="17"/>
              </w:rPr>
              <w:t>España urbano – Chile rural</w:t>
            </w:r>
          </w:p>
        </w:tc>
        <w:tc>
          <w:tcPr>
            <w:tcW w:w="274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26"/>
              <w:ind w:left="1031"/>
              <w:rPr>
                <w:sz w:val="17"/>
              </w:rPr>
            </w:pPr>
            <w:r>
              <w:rPr>
                <w:w w:val="95"/>
                <w:sz w:val="17"/>
              </w:rPr>
              <w:t>99.99 %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26"/>
              <w:ind w:left="282" w:right="466"/>
              <w:jc w:val="center"/>
              <w:rPr>
                <w:sz w:val="17"/>
              </w:rPr>
            </w:pPr>
            <w:r>
              <w:rPr>
                <w:sz w:val="17"/>
              </w:rPr>
              <w:t>6.62</w:t>
            </w:r>
          </w:p>
        </w:tc>
      </w:tr>
      <w:tr>
        <w:trPr>
          <w:trHeight w:val="267" w:hRule="exact"/>
        </w:trPr>
        <w:tc>
          <w:tcPr>
            <w:tcW w:w="244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26"/>
              <w:ind w:left="108"/>
              <w:rPr>
                <w:sz w:val="17"/>
              </w:rPr>
            </w:pPr>
            <w:r>
              <w:rPr>
                <w:sz w:val="17"/>
              </w:rPr>
              <w:t>España urbano – Chile total</w:t>
            </w:r>
          </w:p>
        </w:tc>
        <w:tc>
          <w:tcPr>
            <w:tcW w:w="2748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26"/>
              <w:ind w:left="1031"/>
              <w:rPr>
                <w:sz w:val="17"/>
              </w:rPr>
            </w:pPr>
            <w:r>
              <w:rPr>
                <w:w w:val="95"/>
                <w:sz w:val="17"/>
              </w:rPr>
              <w:t>99.99 %</w:t>
            </w:r>
          </w:p>
        </w:tc>
        <w:tc>
          <w:tcPr>
            <w:tcW w:w="1361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26"/>
              <w:ind w:left="282" w:right="466"/>
              <w:jc w:val="center"/>
              <w:rPr>
                <w:sz w:val="17"/>
              </w:rPr>
            </w:pPr>
            <w:r>
              <w:rPr>
                <w:sz w:val="17"/>
              </w:rPr>
              <w:t>8.87</w:t>
            </w:r>
          </w:p>
        </w:tc>
      </w:tr>
    </w:tbl>
    <w:p>
      <w:pPr>
        <w:spacing w:before="31"/>
        <w:ind w:left="417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pStyle w:val="BodyText"/>
        <w:spacing w:before="8"/>
        <w:rPr>
          <w:sz w:val="23"/>
        </w:rPr>
      </w:pPr>
    </w:p>
    <w:p>
      <w:pPr>
        <w:spacing w:after="0"/>
        <w:rPr>
          <w:sz w:val="23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0"/>
        <w:rPr>
          <w:sz w:val="23"/>
        </w:rPr>
      </w:pPr>
    </w:p>
    <w:p>
      <w:pPr>
        <w:spacing w:before="0"/>
        <w:ind w:left="0" w:right="0" w:firstLine="0"/>
        <w:jc w:val="right"/>
        <w:rPr>
          <w:rFonts w:ascii="Palatino Linotype"/>
          <w:sz w:val="18"/>
        </w:rPr>
      </w:pPr>
      <w:r>
        <w:rPr>
          <w:rFonts w:ascii="Palatino Linotype"/>
          <w:sz w:val="18"/>
        </w:rPr>
        <w:t>265</w:t>
      </w:r>
    </w:p>
    <w:p>
      <w:pPr>
        <w:spacing w:before="36"/>
        <w:ind w:left="0" w:right="0" w:firstLine="0"/>
        <w:jc w:val="right"/>
        <w:rPr>
          <w:rFonts w:ascii="Palatino Linotype"/>
          <w:sz w:val="18"/>
        </w:rPr>
      </w:pPr>
      <w:r>
        <w:rPr>
          <w:rFonts w:ascii="Palatino Linotype"/>
          <w:sz w:val="18"/>
        </w:rPr>
        <w:t>265</w:t>
      </w:r>
    </w:p>
    <w:p>
      <w:pPr>
        <w:spacing w:before="59"/>
        <w:ind w:left="0" w:right="0" w:firstLine="0"/>
        <w:jc w:val="right"/>
        <w:rPr>
          <w:rFonts w:ascii="Palatino Linotype"/>
          <w:sz w:val="18"/>
        </w:rPr>
      </w:pPr>
      <w:r>
        <w:rPr/>
        <w:pict>
          <v:shape style="position:absolute;margin-left:77.271751pt;margin-top:3.170186pt;width:11.3pt;height:37.15pt;mso-position-horizontal-relative:page;mso-position-vertical-relative:paragraph;z-index:3928" type="#_x0000_t202" filled="false" stroked="false">
            <v:textbox inset="0,0,0,0" style="layout-flow:vertical;mso-layout-flow-alt:bottom-to-top">
              <w:txbxContent>
                <w:p>
                  <w:pPr>
                    <w:spacing w:line="217" w:lineRule="exact" w:before="0"/>
                    <w:ind w:left="20" w:right="-517" w:firstLine="0"/>
                    <w:jc w:val="left"/>
                    <w:rPr>
                      <w:rFonts w:ascii="Palatino Linotype"/>
                      <w:sz w:val="18"/>
                    </w:rPr>
                  </w:pPr>
                  <w:r>
                    <w:rPr>
                      <w:rFonts w:ascii="Palatino Linotype"/>
                      <w:w w:val="117"/>
                      <w:sz w:val="18"/>
                    </w:rPr>
                    <w:t>Puntaje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sz w:val="18"/>
        </w:rPr>
        <w:t>255</w:t>
      </w:r>
    </w:p>
    <w:p>
      <w:pPr>
        <w:spacing w:before="36"/>
        <w:ind w:left="0" w:right="0" w:firstLine="0"/>
        <w:jc w:val="right"/>
        <w:rPr>
          <w:rFonts w:ascii="Palatino Linotype"/>
          <w:sz w:val="18"/>
        </w:rPr>
      </w:pPr>
      <w:r>
        <w:rPr>
          <w:rFonts w:ascii="Palatino Linotype"/>
          <w:sz w:val="18"/>
        </w:rPr>
        <w:t>250</w:t>
      </w:r>
    </w:p>
    <w:p>
      <w:pPr>
        <w:spacing w:before="42"/>
        <w:ind w:left="0" w:right="0" w:firstLine="0"/>
        <w:jc w:val="right"/>
        <w:rPr>
          <w:rFonts w:ascii="Palatino Linotype"/>
          <w:sz w:val="18"/>
        </w:rPr>
      </w:pPr>
      <w:r>
        <w:rPr>
          <w:rFonts w:ascii="Palatino Linotype"/>
          <w:sz w:val="18"/>
        </w:rPr>
        <w:t>245</w:t>
      </w:r>
    </w:p>
    <w:p>
      <w:pPr>
        <w:spacing w:before="54"/>
        <w:ind w:left="0" w:right="0" w:firstLine="0"/>
        <w:jc w:val="right"/>
        <w:rPr>
          <w:rFonts w:ascii="Palatino Linotype"/>
          <w:sz w:val="18"/>
        </w:rPr>
      </w:pPr>
      <w:r>
        <w:rPr>
          <w:rFonts w:ascii="Palatino Linotype"/>
          <w:sz w:val="18"/>
        </w:rPr>
        <w:t>240</w:t>
      </w:r>
    </w:p>
    <w:p>
      <w:pPr>
        <w:spacing w:line="197" w:lineRule="exact" w:before="24"/>
        <w:ind w:left="0" w:right="0" w:firstLine="0"/>
        <w:jc w:val="right"/>
        <w:rPr>
          <w:rFonts w:ascii="Palatino Linotype"/>
          <w:sz w:val="18"/>
        </w:rPr>
      </w:pPr>
      <w:r>
        <w:rPr>
          <w:rFonts w:ascii="Palatino Linotype"/>
          <w:sz w:val="18"/>
        </w:rPr>
        <w:t>235</w:t>
      </w:r>
    </w:p>
    <w:p>
      <w:pPr>
        <w:pStyle w:val="Heading3"/>
        <w:spacing w:before="62"/>
        <w:ind w:left="95" w:right="0"/>
      </w:pPr>
      <w:r>
        <w:rPr>
          <w:b w:val="0"/>
        </w:rPr>
        <w:br w:type="column"/>
      </w:r>
      <w:r>
        <w:rPr>
          <w:w w:val="95"/>
        </w:rPr>
        <w:t>Figura 5</w:t>
      </w:r>
    </w:p>
    <w:p>
      <w:pPr>
        <w:spacing w:before="2"/>
        <w:ind w:left="95" w:right="0" w:firstLine="0"/>
        <w:jc w:val="center"/>
        <w:rPr>
          <w:b/>
          <w:sz w:val="22"/>
        </w:rPr>
      </w:pPr>
      <w:r>
        <w:rPr>
          <w:b/>
          <w:w w:val="90"/>
          <w:sz w:val="22"/>
        </w:rPr>
        <w:t>Promedio de resiliencia en jóvenes españoles y chilenos</w:t>
      </w:r>
    </w:p>
    <w:p>
      <w:pPr>
        <w:pStyle w:val="BodyText"/>
        <w:rPr>
          <w:b/>
          <w:sz w:val="18"/>
        </w:rPr>
      </w:pPr>
      <w:r>
        <w:rPr/>
        <w:br w:type="column"/>
      </w:r>
      <w:r>
        <w:rPr>
          <w:b/>
          <w:sz w:val="18"/>
        </w:rPr>
      </w: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rPr>
          <w:b/>
          <w:sz w:val="18"/>
        </w:rPr>
      </w:pPr>
    </w:p>
    <w:p>
      <w:pPr>
        <w:spacing w:before="147"/>
        <w:ind w:left="400" w:right="0" w:firstLine="0"/>
        <w:jc w:val="left"/>
        <w:rPr>
          <w:rFonts w:ascii="Palatino Linotype"/>
          <w:sz w:val="18"/>
        </w:rPr>
      </w:pPr>
      <w:r>
        <w:rPr/>
        <w:pict>
          <v:group style="position:absolute;margin-left:398.415558pt;margin-top:10.242061pt;width:5pt;height:9.050pt;mso-position-horizontal-relative:page;mso-position-vertical-relative:paragraph;z-index:3880" coordorigin="7968,205" coordsize="100,181">
            <v:line style="position:absolute" from="8018,247" to="8018,343" stroked="true" strokeweight="4.211841pt" strokecolor="#bcbdc0"/>
            <v:rect style="position:absolute;left:7976;top:247;width:84;height:95" filled="false" stroked="true" strokeweight=".742863pt" strokecolor="#010101"/>
            <w10:wrap type="none"/>
          </v:group>
        </w:pict>
      </w:r>
      <w:r>
        <w:rPr/>
        <w:pict>
          <v:shape style="position:absolute;margin-left:124.298218pt;margin-top:-18.426765pt;width:266.45pt;height:82.8pt;mso-position-horizontal-relative:page;mso-position-vertical-relative:paragraph;z-index:395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879"/>
                    <w:gridCol w:w="527"/>
                    <w:gridCol w:w="1239"/>
                    <w:gridCol w:w="527"/>
                    <w:gridCol w:w="1249"/>
                    <w:gridCol w:w="527"/>
                    <w:gridCol w:w="368"/>
                  </w:tblGrid>
                  <w:tr>
                    <w:trPr>
                      <w:trHeight w:val="225" w:hRule="exact"/>
                    </w:trPr>
                    <w:tc>
                      <w:tcPr>
                        <w:tcW w:w="2645" w:type="dxa"/>
                        <w:gridSpan w:val="3"/>
                        <w:tcBorders>
                          <w:left w:val="single" w:sz="2" w:space="0" w:color="010101"/>
                          <w:bottom w:val="single" w:sz="0" w:space="0" w:color="010101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527" w:type="dxa"/>
                        <w:vMerge w:val="restart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2143" w:type="dxa"/>
                        <w:gridSpan w:val="3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79" w:hRule="exact"/>
                    </w:trPr>
                    <w:tc>
                      <w:tcPr>
                        <w:tcW w:w="2645" w:type="dxa"/>
                        <w:gridSpan w:val="3"/>
                        <w:tcBorders>
                          <w:top w:val="single" w:sz="0" w:space="0" w:color="010101"/>
                          <w:left w:val="single" w:sz="2" w:space="0" w:color="010101"/>
                          <w:bottom w:val="single" w:sz="0" w:space="0" w:color="010101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527" w:type="dxa"/>
                        <w:vMerge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249" w:type="dxa"/>
                        <w:tcBorders>
                          <w:top w:val="single" w:sz="0" w:space="0" w:color="010101"/>
                          <w:left w:val="single" w:sz="4" w:space="0" w:color="000000"/>
                          <w:bottom w:val="single" w:sz="0" w:space="0" w:color="010101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527" w:type="dxa"/>
                        <w:vMerge w:val="restart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68" w:type="dxa"/>
                        <w:tcBorders>
                          <w:top w:val="single" w:sz="0" w:space="0" w:color="010101"/>
                          <w:left w:val="single" w:sz="4" w:space="0" w:color="000000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03" w:hRule="exact"/>
                    </w:trPr>
                    <w:tc>
                      <w:tcPr>
                        <w:tcW w:w="2645" w:type="dxa"/>
                        <w:gridSpan w:val="3"/>
                        <w:tcBorders>
                          <w:top w:val="single" w:sz="0" w:space="0" w:color="010101"/>
                          <w:left w:val="single" w:sz="2" w:space="0" w:color="010101"/>
                          <w:bottom w:val="single" w:sz="0" w:space="0" w:color="010101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527" w:type="dxa"/>
                        <w:vMerge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249" w:type="dxa"/>
                        <w:tcBorders>
                          <w:top w:val="single" w:sz="0" w:space="0" w:color="010101"/>
                          <w:left w:val="single" w:sz="4" w:space="0" w:color="000000"/>
                          <w:bottom w:val="single" w:sz="0" w:space="0" w:color="010101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527" w:type="dxa"/>
                        <w:vMerge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68" w:type="dxa"/>
                        <w:tcBorders>
                          <w:top w:val="single" w:sz="0" w:space="0" w:color="010101"/>
                          <w:left w:val="single" w:sz="4" w:space="0" w:color="000000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91" w:hRule="exact"/>
                    </w:trPr>
                    <w:tc>
                      <w:tcPr>
                        <w:tcW w:w="2645" w:type="dxa"/>
                        <w:gridSpan w:val="3"/>
                        <w:tcBorders>
                          <w:top w:val="single" w:sz="0" w:space="0" w:color="010101"/>
                          <w:left w:val="single" w:sz="2" w:space="0" w:color="010101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527" w:type="dxa"/>
                        <w:vMerge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249" w:type="dxa"/>
                        <w:tcBorders>
                          <w:top w:val="single" w:sz="0" w:space="0" w:color="010101"/>
                          <w:left w:val="single" w:sz="4" w:space="0" w:color="000000"/>
                          <w:bottom w:val="single" w:sz="0" w:space="0" w:color="010101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527" w:type="dxa"/>
                        <w:vMerge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68" w:type="dxa"/>
                        <w:tcBorders>
                          <w:top w:val="single" w:sz="0" w:space="0" w:color="010101"/>
                          <w:left w:val="single" w:sz="4" w:space="0" w:color="000000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79" w:hRule="exact"/>
                    </w:trPr>
                    <w:tc>
                      <w:tcPr>
                        <w:tcW w:w="879" w:type="dxa"/>
                        <w:tcBorders>
                          <w:top w:val="single" w:sz="0" w:space="0" w:color="010101"/>
                          <w:left w:val="single" w:sz="2" w:space="0" w:color="010101"/>
                          <w:bottom w:val="single" w:sz="0" w:space="0" w:color="010101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527" w:type="dxa"/>
                        <w:vMerge w:val="restart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239" w:type="dxa"/>
                        <w:tcBorders>
                          <w:top w:val="single" w:sz="0" w:space="0" w:color="010101"/>
                          <w:left w:val="single" w:sz="4" w:space="0" w:color="000000"/>
                          <w:bottom w:val="single" w:sz="0" w:space="0" w:color="010101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527" w:type="dxa"/>
                        <w:vMerge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249" w:type="dxa"/>
                        <w:tcBorders>
                          <w:top w:val="single" w:sz="0" w:space="0" w:color="010101"/>
                          <w:left w:val="single" w:sz="4" w:space="0" w:color="000000"/>
                          <w:bottom w:val="single" w:sz="0" w:space="0" w:color="010101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527" w:type="dxa"/>
                        <w:vMerge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68" w:type="dxa"/>
                        <w:tcBorders>
                          <w:top w:val="single" w:sz="0" w:space="0" w:color="010101"/>
                          <w:left w:val="single" w:sz="4" w:space="0" w:color="000000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68" w:hRule="exact"/>
                    </w:trPr>
                    <w:tc>
                      <w:tcPr>
                        <w:tcW w:w="879" w:type="dxa"/>
                        <w:tcBorders>
                          <w:top w:val="single" w:sz="0" w:space="0" w:color="010101"/>
                          <w:left w:val="single" w:sz="2" w:space="0" w:color="010101"/>
                          <w:bottom w:val="single" w:sz="2" w:space="0" w:color="010101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527" w:type="dxa"/>
                        <w:vMerge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239" w:type="dxa"/>
                        <w:tcBorders>
                          <w:top w:val="single" w:sz="0" w:space="0" w:color="010101"/>
                          <w:left w:val="single" w:sz="4" w:space="0" w:color="000000"/>
                          <w:bottom w:val="single" w:sz="2" w:space="0" w:color="010101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527" w:type="dxa"/>
                        <w:vMerge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249" w:type="dxa"/>
                        <w:tcBorders>
                          <w:top w:val="single" w:sz="0" w:space="0" w:color="010101"/>
                          <w:left w:val="single" w:sz="4" w:space="0" w:color="000000"/>
                          <w:bottom w:val="single" w:sz="2" w:space="0" w:color="010101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527" w:type="dxa"/>
                        <w:vMerge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68" w:type="dxa"/>
                        <w:tcBorders>
                          <w:top w:val="single" w:sz="0" w:space="0" w:color="010101"/>
                          <w:left w:val="single" w:sz="4" w:space="0" w:color="000000"/>
                          <w:bottom w:val="single" w:sz="2" w:space="0" w:color="010101"/>
                        </w:tcBorders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Palatino Linotype"/>
          <w:sz w:val="18"/>
        </w:rPr>
        <w:t>Serie 1</w:t>
      </w:r>
    </w:p>
    <w:p>
      <w:pPr>
        <w:spacing w:before="59"/>
        <w:ind w:left="400" w:right="0" w:firstLine="0"/>
        <w:jc w:val="left"/>
        <w:rPr>
          <w:rFonts w:ascii="Palatino Linotype"/>
          <w:sz w:val="18"/>
        </w:rPr>
      </w:pPr>
      <w:r>
        <w:rPr/>
        <w:pict>
          <v:group style="position:absolute;margin-left:398.415558pt;margin-top:5.768744pt;width:5pt;height:9.050pt;mso-position-horizontal-relative:page;mso-position-vertical-relative:paragraph;z-index:3904" coordorigin="7968,115" coordsize="100,181">
            <v:line style="position:absolute" from="8018,158" to="8018,253" stroked="true" strokeweight="4.211841pt" strokecolor="#808285"/>
            <v:rect style="position:absolute;left:7976;top:158;width:84;height:95" filled="false" stroked="true" strokeweight=".742863pt" strokecolor="#010101"/>
            <w10:wrap type="none"/>
          </v:group>
        </w:pict>
      </w:r>
      <w:r>
        <w:rPr>
          <w:rFonts w:ascii="Palatino Linotype"/>
          <w:sz w:val="18"/>
        </w:rPr>
        <w:t>Serie 2</w:t>
      </w:r>
    </w:p>
    <w:p>
      <w:pPr>
        <w:spacing w:after="0"/>
        <w:jc w:val="left"/>
        <w:rPr>
          <w:rFonts w:ascii="Palatino Linotype"/>
          <w:sz w:val="18"/>
        </w:rPr>
        <w:sectPr>
          <w:type w:val="continuous"/>
          <w:pgSz w:w="10200" w:h="13600"/>
          <w:pgMar w:top="1260" w:bottom="280" w:left="1420" w:right="1420"/>
          <w:cols w:num="3" w:equalWidth="0">
            <w:col w:w="980" w:space="40"/>
            <w:col w:w="5221" w:space="40"/>
            <w:col w:w="1079"/>
          </w:cols>
        </w:sectPr>
      </w:pPr>
    </w:p>
    <w:p>
      <w:pPr>
        <w:spacing w:line="198" w:lineRule="exact" w:before="0"/>
        <w:ind w:left="1556" w:right="-19" w:firstLine="0"/>
        <w:jc w:val="left"/>
        <w:rPr>
          <w:rFonts w:ascii="Palatino Linotype" w:hAnsi="Palatino Linotype"/>
          <w:sz w:val="18"/>
        </w:rPr>
      </w:pPr>
      <w:r>
        <w:rPr>
          <w:rFonts w:ascii="Palatino Linotype" w:hAnsi="Palatino Linotype"/>
          <w:w w:val="95"/>
          <w:sz w:val="18"/>
        </w:rPr>
        <w:t>España</w:t>
      </w:r>
      <w:r>
        <w:rPr>
          <w:rFonts w:ascii="Palatino Linotype" w:hAnsi="Palatino Linotype"/>
          <w:spacing w:val="-20"/>
          <w:w w:val="95"/>
          <w:sz w:val="18"/>
        </w:rPr>
        <w:t> </w:t>
      </w:r>
      <w:r>
        <w:rPr>
          <w:rFonts w:ascii="Palatino Linotype" w:hAnsi="Palatino Linotype"/>
          <w:w w:val="95"/>
          <w:sz w:val="18"/>
        </w:rPr>
        <w:t>UR</w:t>
      </w:r>
    </w:p>
    <w:p>
      <w:pPr>
        <w:spacing w:line="209" w:lineRule="exact" w:before="0"/>
        <w:ind w:left="953" w:right="-19" w:firstLine="0"/>
        <w:jc w:val="left"/>
        <w:rPr>
          <w:rFonts w:ascii="Palatino Linotype"/>
          <w:sz w:val="18"/>
        </w:rPr>
      </w:pPr>
      <w:r>
        <w:rPr/>
        <w:br w:type="column"/>
      </w:r>
      <w:r>
        <w:rPr>
          <w:rFonts w:ascii="Palatino Linotype"/>
          <w:w w:val="95"/>
          <w:sz w:val="18"/>
        </w:rPr>
        <w:t>Chile</w:t>
      </w:r>
      <w:r>
        <w:rPr>
          <w:rFonts w:ascii="Palatino Linotype"/>
          <w:spacing w:val="-9"/>
          <w:w w:val="95"/>
          <w:sz w:val="18"/>
        </w:rPr>
        <w:t> </w:t>
      </w:r>
      <w:r>
        <w:rPr>
          <w:rFonts w:ascii="Palatino Linotype"/>
          <w:w w:val="95"/>
          <w:sz w:val="18"/>
        </w:rPr>
        <w:t>UR</w:t>
      </w:r>
    </w:p>
    <w:p>
      <w:pPr>
        <w:spacing w:line="209" w:lineRule="exact" w:before="0"/>
        <w:ind w:left="1080" w:right="0" w:firstLine="0"/>
        <w:jc w:val="left"/>
        <w:rPr>
          <w:rFonts w:ascii="Palatino Linotype"/>
          <w:sz w:val="18"/>
        </w:rPr>
      </w:pPr>
      <w:r>
        <w:rPr/>
        <w:br w:type="column"/>
      </w:r>
      <w:r>
        <w:rPr>
          <w:rFonts w:ascii="Palatino Linotype"/>
          <w:w w:val="95"/>
          <w:sz w:val="18"/>
        </w:rPr>
        <w:t>Chile RU</w:t>
      </w:r>
    </w:p>
    <w:p>
      <w:pPr>
        <w:spacing w:after="0" w:line="209" w:lineRule="exact"/>
        <w:jc w:val="left"/>
        <w:rPr>
          <w:rFonts w:ascii="Palatino Linotype"/>
          <w:sz w:val="18"/>
        </w:rPr>
        <w:sectPr>
          <w:type w:val="continuous"/>
          <w:pgSz w:w="10200" w:h="13600"/>
          <w:pgMar w:top="1260" w:bottom="280" w:left="1420" w:right="1420"/>
          <w:cols w:num="3" w:equalWidth="0">
            <w:col w:w="2378" w:space="40"/>
            <w:col w:w="1638" w:space="40"/>
            <w:col w:w="3264"/>
          </w:cols>
        </w:sectPr>
      </w:pPr>
    </w:p>
    <w:p>
      <w:pPr>
        <w:spacing w:before="92"/>
        <w:ind w:left="566" w:right="-18" w:firstLine="0"/>
        <w:jc w:val="left"/>
        <w:rPr>
          <w:rFonts w:ascii="Palatino Linotype"/>
          <w:sz w:val="18"/>
        </w:rPr>
      </w:pPr>
      <w:r>
        <w:rPr/>
        <w:pict>
          <v:group style="position:absolute;margin-left:92.575478pt;margin-top:7.416483pt;width:5pt;height:9.050pt;mso-position-horizontal-relative:page;mso-position-vertical-relative:paragraph;z-index:3832" coordorigin="1852,148" coordsize="100,181">
            <v:line style="position:absolute" from="1901,191" to="1901,286" stroked="true" strokeweight="4.213897pt" strokecolor="#bcbdc0"/>
            <v:rect style="position:absolute;left:1859;top:191;width:84;height:95" filled="false" stroked="true" strokeweight=".742885pt" strokecolor="#010101"/>
            <w10:wrap type="none"/>
          </v:group>
        </w:pict>
      </w:r>
      <w:r>
        <w:rPr>
          <w:rFonts w:ascii="Palatino Linotype"/>
          <w:sz w:val="18"/>
        </w:rPr>
        <w:t>Serie</w:t>
      </w:r>
      <w:r>
        <w:rPr>
          <w:rFonts w:ascii="Palatino Linotype"/>
          <w:spacing w:val="-24"/>
          <w:sz w:val="18"/>
        </w:rPr>
        <w:t> </w:t>
      </w:r>
      <w:r>
        <w:rPr>
          <w:rFonts w:ascii="Palatino Linotype"/>
          <w:sz w:val="18"/>
        </w:rPr>
        <w:t>1</w:t>
      </w:r>
    </w:p>
    <w:p>
      <w:pPr>
        <w:spacing w:before="59"/>
        <w:ind w:left="566" w:right="-18" w:firstLine="0"/>
        <w:jc w:val="left"/>
        <w:rPr>
          <w:rFonts w:ascii="Palatino Linotype"/>
          <w:sz w:val="18"/>
        </w:rPr>
      </w:pPr>
      <w:r>
        <w:rPr/>
        <w:pict>
          <v:group style="position:absolute;margin-left:92.575478pt;margin-top:5.693174pt;width:5pt;height:9.050pt;mso-position-horizontal-relative:page;mso-position-vertical-relative:paragraph;z-index:3856" coordorigin="1852,114" coordsize="100,181">
            <v:line style="position:absolute" from="1901,156" to="1901,252" stroked="true" strokeweight="4.213897pt" strokecolor="#808285"/>
            <v:rect style="position:absolute;left:1859;top:156;width:84;height:95" filled="false" stroked="true" strokeweight=".742874pt" strokecolor="#010101"/>
            <w10:wrap type="none"/>
          </v:group>
        </w:pict>
      </w:r>
      <w:r>
        <w:rPr>
          <w:rFonts w:ascii="Palatino Linotype"/>
          <w:sz w:val="18"/>
        </w:rPr>
        <w:t>Serie</w:t>
      </w:r>
      <w:r>
        <w:rPr>
          <w:rFonts w:ascii="Palatino Linotype"/>
          <w:spacing w:val="-24"/>
          <w:sz w:val="18"/>
        </w:rPr>
        <w:t> </w:t>
      </w:r>
      <w:r>
        <w:rPr>
          <w:rFonts w:ascii="Palatino Linotype"/>
          <w:sz w:val="18"/>
        </w:rPr>
        <w:t>2</w:t>
      </w:r>
    </w:p>
    <w:p>
      <w:pPr>
        <w:spacing w:before="71"/>
        <w:ind w:left="566" w:right="-17" w:firstLine="0"/>
        <w:jc w:val="left"/>
        <w:rPr>
          <w:rFonts w:ascii="Palatino Linotype"/>
          <w:sz w:val="18"/>
        </w:rPr>
      </w:pPr>
      <w:r>
        <w:rPr/>
        <w:br w:type="column"/>
      </w:r>
      <w:r>
        <w:rPr>
          <w:rFonts w:ascii="Palatino Linotype"/>
          <w:sz w:val="18"/>
        </w:rPr>
        <w:t>245.1</w:t>
      </w:r>
    </w:p>
    <w:p>
      <w:pPr>
        <w:tabs>
          <w:tab w:pos="2432" w:val="left" w:leader="none"/>
        </w:tabs>
        <w:spacing w:before="71"/>
        <w:ind w:left="659" w:right="0" w:firstLine="0"/>
        <w:jc w:val="left"/>
        <w:rPr>
          <w:rFonts w:ascii="Palatino Linotype"/>
          <w:sz w:val="18"/>
        </w:rPr>
      </w:pPr>
      <w:r>
        <w:rPr/>
        <w:br w:type="column"/>
      </w:r>
      <w:r>
        <w:rPr>
          <w:rFonts w:ascii="Palatino Linotype"/>
          <w:sz w:val="18"/>
        </w:rPr>
        <w:t>263.6</w:t>
        <w:tab/>
        <w:t>260.1</w:t>
      </w:r>
    </w:p>
    <w:p>
      <w:pPr>
        <w:pStyle w:val="BodyText"/>
        <w:spacing w:before="1"/>
        <w:rPr>
          <w:rFonts w:ascii="Palatino Linotype"/>
          <w:sz w:val="24"/>
        </w:rPr>
      </w:pPr>
    </w:p>
    <w:p>
      <w:pPr>
        <w:spacing w:before="0"/>
        <w:ind w:left="566" w:right="0" w:firstLine="0"/>
        <w:jc w:val="left"/>
        <w:rPr>
          <w:rFonts w:ascii="Palatino Linotype" w:hAnsi="Palatino Linotype"/>
          <w:sz w:val="21"/>
        </w:rPr>
      </w:pPr>
      <w:r>
        <w:rPr>
          <w:rFonts w:ascii="Palatino Linotype" w:hAnsi="Palatino Linotype"/>
          <w:sz w:val="21"/>
        </w:rPr>
        <w:t>Región</w:t>
      </w:r>
    </w:p>
    <w:p>
      <w:pPr>
        <w:spacing w:after="0"/>
        <w:jc w:val="left"/>
        <w:rPr>
          <w:rFonts w:ascii="Palatino Linotype" w:hAnsi="Palatino Linotype"/>
          <w:sz w:val="21"/>
        </w:rPr>
        <w:sectPr>
          <w:type w:val="continuous"/>
          <w:pgSz w:w="10200" w:h="13600"/>
          <w:pgMar w:top="1260" w:bottom="280" w:left="1420" w:right="1420"/>
          <w:cols w:num="3" w:equalWidth="0">
            <w:col w:w="1070" w:space="125"/>
            <w:col w:w="974" w:space="692"/>
            <w:col w:w="4499"/>
          </w:cols>
        </w:sectPr>
      </w:pPr>
    </w:p>
    <w:p>
      <w:pPr>
        <w:spacing w:before="121"/>
        <w:ind w:left="133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126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470" w:firstLine="283"/>
      </w:pPr>
      <w:r>
        <w:rPr/>
        <w:t>Al desagregar por dimensiones podemos </w:t>
      </w:r>
      <w:r>
        <w:rPr>
          <w:spacing w:val="-3"/>
        </w:rPr>
        <w:t>observar, </w:t>
      </w:r>
      <w:r>
        <w:rPr/>
        <w:t>en la </w:t>
      </w:r>
      <w:r>
        <w:rPr>
          <w:spacing w:val="-4"/>
        </w:rPr>
        <w:t>Figura </w:t>
      </w:r>
      <w:r>
        <w:rPr/>
        <w:t>6, el perfil </w:t>
      </w:r>
      <w:r>
        <w:rPr>
          <w:w w:val="95"/>
        </w:rPr>
        <w:t>descrito por lo jóvenes españoles.</w:t>
      </w:r>
    </w:p>
    <w:p>
      <w:pPr>
        <w:pStyle w:val="BodyText"/>
      </w:pPr>
    </w:p>
    <w:p>
      <w:pPr>
        <w:pStyle w:val="BodyText"/>
        <w:spacing w:before="6"/>
        <w:rPr>
          <w:sz w:val="17"/>
        </w:rPr>
      </w:pPr>
    </w:p>
    <w:p>
      <w:pPr>
        <w:pStyle w:val="Heading3"/>
        <w:ind w:left="1248" w:right="2666"/>
      </w:pPr>
      <w:r>
        <w:rPr>
          <w:w w:val="95"/>
        </w:rPr>
        <w:t>Figura 6</w:t>
      </w:r>
    </w:p>
    <w:p>
      <w:pPr>
        <w:spacing w:before="2"/>
        <w:ind w:left="1249" w:right="2666" w:firstLine="0"/>
        <w:jc w:val="center"/>
        <w:rPr>
          <w:b/>
          <w:sz w:val="22"/>
        </w:rPr>
      </w:pPr>
      <w:r>
        <w:rPr>
          <w:b/>
          <w:w w:val="90"/>
          <w:sz w:val="22"/>
        </w:rPr>
        <w:t>Perfil de resiliencia en jóvenes españoles</w:t>
      </w:r>
    </w:p>
    <w:p>
      <w:pPr>
        <w:pStyle w:val="BodyText"/>
        <w:spacing w:before="7"/>
        <w:rPr>
          <w:b/>
          <w:sz w:val="18"/>
        </w:rPr>
      </w:pPr>
    </w:p>
    <w:p>
      <w:pPr>
        <w:spacing w:after="0"/>
        <w:rPr>
          <w:sz w:val="18"/>
        </w:rPr>
        <w:sectPr>
          <w:pgSz w:w="10200" w:h="13600"/>
          <w:pgMar w:header="1138" w:footer="0" w:top="1380" w:bottom="280" w:left="1420" w:right="0"/>
        </w:sectPr>
      </w:pPr>
    </w:p>
    <w:p>
      <w:pPr>
        <w:pStyle w:val="BodyText"/>
        <w:spacing w:before="5"/>
        <w:rPr>
          <w:b/>
          <w:sz w:val="11"/>
        </w:rPr>
      </w:pPr>
    </w:p>
    <w:p>
      <w:pPr>
        <w:spacing w:before="0"/>
        <w:ind w:left="0" w:right="0" w:firstLine="0"/>
        <w:jc w:val="right"/>
        <w:rPr>
          <w:rFonts w:ascii="Times New Roman"/>
          <w:sz w:val="15"/>
        </w:rPr>
      </w:pPr>
      <w:r>
        <w:rPr>
          <w:rFonts w:ascii="Times New Roman"/>
          <w:color w:val="010101"/>
          <w:w w:val="110"/>
          <w:sz w:val="15"/>
        </w:rPr>
        <w:t>22</w:t>
      </w:r>
    </w:p>
    <w:p>
      <w:pPr>
        <w:spacing w:before="101"/>
        <w:ind w:left="0" w:right="1" w:firstLine="0"/>
        <w:jc w:val="right"/>
        <w:rPr>
          <w:rFonts w:ascii="Times New Roman"/>
          <w:sz w:val="15"/>
        </w:rPr>
      </w:pPr>
      <w:r>
        <w:rPr>
          <w:rFonts w:ascii="Times New Roman"/>
          <w:color w:val="010101"/>
          <w:w w:val="110"/>
          <w:sz w:val="15"/>
        </w:rPr>
        <w:t>21.5</w:t>
      </w:r>
    </w:p>
    <w:p>
      <w:pPr>
        <w:spacing w:before="101"/>
        <w:ind w:left="0" w:right="0" w:firstLine="0"/>
        <w:jc w:val="right"/>
        <w:rPr>
          <w:rFonts w:ascii="Times New Roman"/>
          <w:sz w:val="15"/>
        </w:rPr>
      </w:pPr>
      <w:r>
        <w:rPr>
          <w:rFonts w:ascii="Times New Roman"/>
          <w:color w:val="010101"/>
          <w:w w:val="110"/>
          <w:sz w:val="15"/>
        </w:rPr>
        <w:t>21</w:t>
      </w:r>
    </w:p>
    <w:p>
      <w:pPr>
        <w:spacing w:before="101"/>
        <w:ind w:left="0" w:right="1" w:firstLine="0"/>
        <w:jc w:val="right"/>
        <w:rPr>
          <w:rFonts w:ascii="Times New Roman"/>
          <w:sz w:val="15"/>
        </w:rPr>
      </w:pPr>
      <w:r>
        <w:rPr/>
        <w:pict>
          <v:shape style="position:absolute;margin-left:78.570496pt;margin-top:9.433243pt;width:9.8pt;height:35.85pt;mso-position-horizontal-relative:page;mso-position-vertical-relative:paragraph;z-index:4192" type="#_x0000_t202" filled="false" stroked="false">
            <v:textbox inset="0,0,0,0" style="layout-flow:vertical;mso-layout-flow-alt:bottom-to-top">
              <w:txbxContent>
                <w:p>
                  <w:pPr>
                    <w:spacing w:line="172" w:lineRule="exact" w:before="0"/>
                    <w:ind w:left="20" w:right="-521" w:firstLine="0"/>
                    <w:jc w:val="left"/>
                    <w:rPr>
                      <w:rFonts w:ascii="Times New Roman"/>
                      <w:sz w:val="15"/>
                    </w:rPr>
                  </w:pPr>
                  <w:r>
                    <w:rPr>
                      <w:rFonts w:ascii="Times New Roman"/>
                      <w:color w:val="010101"/>
                      <w:w w:val="115"/>
                      <w:sz w:val="15"/>
                    </w:rPr>
                    <w:t>Promedio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color w:val="010101"/>
          <w:w w:val="110"/>
          <w:sz w:val="15"/>
        </w:rPr>
        <w:t>20.5</w:t>
      </w:r>
    </w:p>
    <w:p>
      <w:pPr>
        <w:spacing w:before="101"/>
        <w:ind w:left="0" w:right="0" w:firstLine="0"/>
        <w:jc w:val="right"/>
        <w:rPr>
          <w:rFonts w:ascii="Times New Roman"/>
          <w:sz w:val="15"/>
        </w:rPr>
      </w:pPr>
      <w:r>
        <w:rPr>
          <w:rFonts w:ascii="Times New Roman"/>
          <w:color w:val="010101"/>
          <w:w w:val="110"/>
          <w:sz w:val="15"/>
        </w:rPr>
        <w:t>20</w:t>
      </w:r>
    </w:p>
    <w:p>
      <w:pPr>
        <w:spacing w:before="101"/>
        <w:ind w:left="0" w:right="1" w:firstLine="0"/>
        <w:jc w:val="right"/>
        <w:rPr>
          <w:rFonts w:ascii="Times New Roman"/>
          <w:sz w:val="15"/>
        </w:rPr>
      </w:pPr>
      <w:r>
        <w:rPr>
          <w:rFonts w:ascii="Times New Roman"/>
          <w:color w:val="010101"/>
          <w:w w:val="110"/>
          <w:sz w:val="15"/>
        </w:rPr>
        <w:t>19.5</w:t>
      </w:r>
    </w:p>
    <w:p>
      <w:pPr>
        <w:spacing w:before="101"/>
        <w:ind w:left="0" w:right="0" w:firstLine="0"/>
        <w:jc w:val="right"/>
        <w:rPr>
          <w:rFonts w:ascii="Times New Roman"/>
          <w:sz w:val="15"/>
        </w:rPr>
      </w:pPr>
      <w:r>
        <w:rPr>
          <w:rFonts w:ascii="Times New Roman"/>
          <w:color w:val="010101"/>
          <w:w w:val="110"/>
          <w:sz w:val="15"/>
        </w:rPr>
        <w:t>19</w:t>
      </w:r>
    </w:p>
    <w:p>
      <w:pPr>
        <w:spacing w:before="101"/>
        <w:ind w:left="0" w:right="1" w:firstLine="0"/>
        <w:jc w:val="right"/>
        <w:rPr>
          <w:rFonts w:ascii="Times New Roman"/>
          <w:sz w:val="15"/>
        </w:rPr>
      </w:pPr>
      <w:r>
        <w:rPr>
          <w:rFonts w:ascii="Times New Roman"/>
          <w:color w:val="010101"/>
          <w:w w:val="110"/>
          <w:sz w:val="15"/>
        </w:rPr>
        <w:t>18.5</w:t>
      </w:r>
    </w:p>
    <w:p>
      <w:pPr>
        <w:spacing w:before="101"/>
        <w:ind w:left="0" w:right="0" w:firstLine="0"/>
        <w:jc w:val="right"/>
        <w:rPr>
          <w:rFonts w:ascii="Times New Roman"/>
          <w:sz w:val="15"/>
        </w:rPr>
      </w:pPr>
      <w:r>
        <w:rPr/>
        <w:pict>
          <v:group style="position:absolute;margin-left:113.797005pt;margin-top:9.377899pt;width:313.05pt;height:2.7pt;mso-position-horizontal-relative:page;mso-position-vertical-relative:paragraph;z-index:4168" coordorigin="2276,188" coordsize="6261,54">
            <v:line style="position:absolute" from="8530,194" to="2282,194" stroked="true" strokeweight=".596pt" strokecolor="#818180"/>
            <v:shape style="position:absolute;left:0;top:9920;width:6249;height:48" coordorigin="0,9920" coordsize="6249,48" path="m2282,194l8530,194m8530,241l8530,194e" filled="false" stroked="true" strokeweight="0pt" strokecolor="#010101">
              <v:path arrowok="t"/>
            </v:shape>
            <w10:wrap type="none"/>
          </v:group>
        </w:pict>
      </w:r>
      <w:r>
        <w:rPr/>
        <w:pict>
          <v:shape style="position:absolute;margin-left:93.433037pt;margin-top:29.798279pt;width:36.85pt;height:8.450pt;mso-position-horizontal-relative:page;mso-position-vertical-relative:paragraph;z-index:4216;rotation:316" type="#_x0000_t136" fillcolor="#000000" stroked="f">
            <o:extrusion v:ext="view" autorotationcenter="t"/>
            <v:textpath style="font-family:&amp;quot;Times New Roman&amp;quot;;font-size:8pt;v-text-kern:t;mso-text-shadow:auto" string="Identidad"/>
            <w10:wrap type="none"/>
          </v:shape>
        </w:pict>
      </w:r>
      <w:r>
        <w:rPr/>
        <w:pict>
          <v:shape style="position:absolute;margin-left:113.81041pt;margin-top:29.634382pt;width:41.35pt;height:8.450pt;mso-position-horizontal-relative:page;mso-position-vertical-relative:paragraph;z-index:4240;rotation:316" type="#_x0000_t136" fillcolor="#000000" stroked="f">
            <o:extrusion v:ext="view" autorotationcenter="t"/>
            <v:textpath style="font-family:&amp;quot;Times New Roman&amp;quot;;font-size:8pt;v-text-kern:t;mso-text-shadow:auto" string="Autonomía"/>
            <w10:wrap type="none"/>
          </v:shape>
        </w:pict>
      </w:r>
      <w:r>
        <w:rPr/>
        <w:pict>
          <v:shape style="position:absolute;margin-left:141.720932pt;margin-top:28.90563pt;width:43.45pt;height:8.450pt;mso-position-horizontal-relative:page;mso-position-vertical-relative:paragraph;z-index:4264;rotation:316" type="#_x0000_t136" fillcolor="#000000" stroked="f">
            <o:extrusion v:ext="view" autorotationcenter="t"/>
            <v:textpath style="font-family:&amp;quot;Times New Roman&amp;quot;;font-size:8pt;v-text-kern:t;mso-text-shadow:auto" string="Satisfacción"/>
            <w10:wrap type="none"/>
          </v:shape>
        </w:pict>
      </w:r>
      <w:r>
        <w:rPr/>
        <w:pict>
          <v:shape style="position:absolute;margin-left:161.581635pt;margin-top:31.480623pt;width:49.1pt;height:8.450pt;mso-position-horizontal-relative:page;mso-position-vertical-relative:paragraph;z-index:4288;rotation:316" type="#_x0000_t136" fillcolor="#000000" stroked="f">
            <o:extrusion v:ext="view" autorotationcenter="t"/>
            <v:textpath style="font-family:&amp;quot;Times New Roman&amp;quot;;font-size:8pt;v-text-kern:t;mso-text-shadow:auto" string="Pragmatismo"/>
            <w10:wrap type="none"/>
          </v:shape>
        </w:pict>
      </w:r>
      <w:r>
        <w:rPr/>
        <w:pict>
          <v:shape style="position:absolute;margin-left:198.763382pt;margin-top:30.729944pt;width:31.7pt;height:8.450pt;mso-position-horizontal-relative:page;mso-position-vertical-relative:paragraph;z-index:4312;rotation:316" type="#_x0000_t136" fillcolor="#000000" stroked="f">
            <o:extrusion v:ext="view" autorotationcenter="t"/>
            <v:textpath style="font-family:&amp;quot;Times New Roman&amp;quot;;font-size:8pt;v-text-kern:t;mso-text-shadow:auto" string="Vínculos"/>
            <w10:wrap type="none"/>
          </v:shape>
        </w:pict>
      </w:r>
      <w:r>
        <w:rPr/>
        <w:pict>
          <v:shape style="position:absolute;margin-left:234.461273pt;margin-top:27.393759pt;width:22.25pt;height:8.450pt;mso-position-horizontal-relative:page;mso-position-vertical-relative:paragraph;z-index:4336;rotation:316" type="#_x0000_t136" fillcolor="#000000" stroked="f">
            <o:extrusion v:ext="view" autorotationcenter="t"/>
            <v:textpath style="font-family:&amp;quot;Times New Roman&amp;quot;;font-size:8pt;v-text-kern:t;mso-text-shadow:auto" string="Redes"/>
            <w10:wrap type="none"/>
          </v:shape>
        </w:pict>
      </w:r>
      <w:r>
        <w:rPr/>
        <w:pict>
          <v:shape style="position:absolute;margin-left:254.102371pt;margin-top:28.218611pt;width:31.9pt;height:8.450pt;mso-position-horizontal-relative:page;mso-position-vertical-relative:paragraph;z-index:4360;rotation:316" type="#_x0000_t136" fillcolor="#000000" stroked="f">
            <o:extrusion v:ext="view" autorotationcenter="t"/>
            <v:textpath style="font-family:&amp;quot;Times New Roman&amp;quot;;font-size:8pt;v-text-kern:t;mso-text-shadow:auto" string="Modelos"/>
            <w10:wrap type="none"/>
          </v:shape>
        </w:pict>
      </w:r>
      <w:r>
        <w:rPr/>
        <w:pict>
          <v:shape style="position:absolute;margin-left:288.081177pt;margin-top:25.505095pt;width:22.15pt;height:8.450pt;mso-position-horizontal-relative:page;mso-position-vertical-relative:paragraph;z-index:4384;rotation:316" type="#_x0000_t136" fillcolor="#000000" stroked="f">
            <o:extrusion v:ext="view" autorotationcenter="t"/>
            <v:textpath style="font-family:&amp;quot;Times New Roman&amp;quot;;font-size:8pt;v-text-kern:t;mso-text-shadow:auto" string="Metas"/>
            <w10:wrap type="none"/>
          </v:shape>
        </w:pict>
      </w:r>
      <w:r>
        <w:rPr/>
        <w:pict>
          <v:shape style="position:absolute;margin-left:295.915741pt;margin-top:32.543636pt;width:42.05pt;height:8.450pt;mso-position-horizontal-relative:page;mso-position-vertical-relative:paragraph;z-index:4408;rotation:316" type="#_x0000_t136" fillcolor="#000000" stroked="f">
            <o:extrusion v:ext="view" autorotationcenter="t"/>
            <v:textpath style="font-family:&amp;quot;Times New Roman&amp;quot;;font-size:8pt;v-text-kern:t;mso-text-shadow:auto" string="Afectividad"/>
            <w10:wrap type="none"/>
          </v:shape>
        </w:pict>
      </w:r>
      <w:r>
        <w:rPr/>
        <w:pict>
          <v:shape style="position:absolute;margin-left:319.808319pt;margin-top:33.535122pt;width:45.2pt;height:8.450pt;mso-position-horizontal-relative:page;mso-position-vertical-relative:paragraph;z-index:4432;rotation:316" type="#_x0000_t136" fillcolor="#000000" stroked="f">
            <o:extrusion v:ext="view" autorotationcenter="t"/>
            <v:textpath style="font-family:&amp;quot;Times New Roman&amp;quot;;font-size:8pt;v-text-kern:t;mso-text-shadow:auto" string="Autoeficacia"/>
            <w10:wrap type="none"/>
          </v:shape>
        </w:pict>
      </w:r>
      <w:r>
        <w:rPr/>
        <w:pict>
          <v:shape style="position:absolute;margin-left:346.433838pt;margin-top:30.512445pt;width:44.85pt;height:8.450pt;mso-position-horizontal-relative:page;mso-position-vertical-relative:paragraph;z-index:4456;rotation:316" type="#_x0000_t136" fillcolor="#000000" stroked="f">
            <o:extrusion v:ext="view" autorotationcenter="t"/>
            <v:textpath style="font-family:&amp;quot;Times New Roman&amp;quot;;font-size:8pt;v-text-kern:t;mso-text-shadow:auto" string="Aprendizaje"/>
            <w10:wrap type="none"/>
          </v:shape>
        </w:pict>
      </w:r>
      <w:r>
        <w:rPr/>
        <w:pict>
          <v:shape style="position:absolute;margin-left:363.605774pt;margin-top:34.526134pt;width:53.15pt;height:8.450pt;mso-position-horizontal-relative:page;mso-position-vertical-relative:paragraph;z-index:4480;rotation:316" type="#_x0000_t136" fillcolor="#000000" stroked="f">
            <o:extrusion v:ext="view" autorotationcenter="t"/>
            <v:textpath style="font-family:&amp;quot;Times New Roman&amp;quot;;font-size:8pt;v-text-kern:t;mso-text-shadow:auto" string="Generatividad"/>
            <w10:wrap type="none"/>
          </v:shape>
        </w:pict>
      </w:r>
      <w:r>
        <w:rPr>
          <w:rFonts w:ascii="Times New Roman"/>
          <w:color w:val="010101"/>
          <w:w w:val="110"/>
          <w:sz w:val="15"/>
        </w:rPr>
        <w:t>18</w:t>
      </w:r>
    </w:p>
    <w:p>
      <w:pPr>
        <w:spacing w:before="85"/>
        <w:ind w:left="443" w:right="0" w:firstLine="0"/>
        <w:jc w:val="left"/>
        <w:rPr>
          <w:rFonts w:ascii="Arial"/>
          <w:sz w:val="15"/>
        </w:rPr>
      </w:pPr>
      <w:r>
        <w:rPr/>
        <w:br w:type="column"/>
      </w:r>
      <w:r>
        <w:rPr>
          <w:rFonts w:ascii="Arial"/>
          <w:color w:val="010101"/>
          <w:w w:val="105"/>
          <w:sz w:val="15"/>
        </w:rPr>
        <w:t>21.79</w:t>
      </w:r>
    </w:p>
    <w:p>
      <w:pPr>
        <w:pStyle w:val="BodyText"/>
        <w:spacing w:before="8"/>
        <w:rPr>
          <w:rFonts w:ascii="Arial"/>
          <w:sz w:val="17"/>
        </w:rPr>
      </w:pPr>
      <w:r>
        <w:rPr/>
        <w:pict>
          <v:line style="position:absolute;mso-position-horizontal-relative:page;mso-position-vertical-relative:paragraph;z-index:3976;mso-wrap-distance-left:0;mso-wrap-distance-right:0" from="288.794006pt,12.129113pt" to="426.523701pt,12.129113pt" stroked="true" strokeweight="0pt" strokecolor="#010101">
            <w10:wrap type="topAndBottom"/>
          </v:line>
        </w:pict>
      </w:r>
    </w:p>
    <w:p>
      <w:pPr>
        <w:pStyle w:val="BodyText"/>
        <w:spacing w:before="4"/>
        <w:rPr>
          <w:rFonts w:ascii="Arial"/>
          <w:sz w:val="18"/>
        </w:rPr>
      </w:pPr>
    </w:p>
    <w:p>
      <w:pPr>
        <w:spacing w:before="0"/>
        <w:ind w:left="1607" w:right="0" w:firstLine="0"/>
        <w:jc w:val="center"/>
        <w:rPr>
          <w:rFonts w:ascii="Arial"/>
          <w:sz w:val="15"/>
        </w:rPr>
      </w:pPr>
      <w:r>
        <w:rPr/>
        <w:pict>
          <v:line style="position:absolute;mso-position-horizontal-relative:page;mso-position-vertical-relative:paragraph;z-index:4000" from="418.77301pt,70.234985pt" to="426.523705pt,70.234985pt" stroked="true" strokeweight="0pt" strokecolor="#010101">
            <w10:wrap type="none"/>
          </v:line>
        </w:pict>
      </w:r>
      <w:r>
        <w:rPr/>
        <w:pict>
          <v:line style="position:absolute;mso-position-horizontal-relative:page;mso-position-vertical-relative:paragraph;z-index:4024" from="418.77301pt,56.524986pt" to="426.523705pt,56.524986pt" stroked="true" strokeweight="0pt" strokecolor="#010101">
            <w10:wrap type="none"/>
          </v:line>
        </w:pict>
      </w:r>
      <w:r>
        <w:rPr/>
        <w:pict>
          <v:line style="position:absolute;mso-position-horizontal-relative:page;mso-position-vertical-relative:paragraph;z-index:4048" from="418.77301pt,42.814983pt" to="426.523705pt,42.814983pt" stroked="true" strokeweight="0pt" strokecolor="#010101">
            <w10:wrap type="none"/>
          </v:line>
        </w:pict>
      </w:r>
      <w:r>
        <w:rPr/>
        <w:pict>
          <v:line style="position:absolute;mso-position-horizontal-relative:page;mso-position-vertical-relative:paragraph;z-index:4072" from="418.77301pt,29.104986pt" to="426.523705pt,29.104986pt" stroked="true" strokeweight="0pt" strokecolor="#010101">
            <w10:wrap type="none"/>
          </v:line>
        </w:pict>
      </w:r>
      <w:r>
        <w:rPr/>
        <w:pict>
          <v:line style="position:absolute;mso-position-horizontal-relative:page;mso-position-vertical-relative:paragraph;z-index:4096" from="418.77301pt,15.393986pt" to="426.523705pt,15.393986pt" stroked="true" strokeweight="0pt" strokecolor="#010101">
            <w10:wrap type="none"/>
          </v:line>
        </w:pict>
      </w:r>
      <w:r>
        <w:rPr/>
        <w:pict>
          <v:line style="position:absolute;mso-position-horizontal-relative:page;mso-position-vertical-relative:paragraph;z-index:-264664" from="288.794006pt,1.683985pt" to="426.523701pt,1.683985pt" stroked="true" strokeweight="0pt" strokecolor="#010101">
            <w10:wrap type="none"/>
          </v:line>
        </w:pict>
      </w:r>
      <w:r>
        <w:rPr/>
        <w:pict>
          <v:line style="position:absolute;mso-position-horizontal-relative:page;mso-position-vertical-relative:paragraph;z-index:-264640" from="114.096695pt,-25.737015pt" to="426.523695pt,-25.737015pt" stroked="true" strokeweight="0pt" strokecolor="#010101">
            <w10:wrap type="none"/>
          </v:line>
        </w:pict>
      </w:r>
      <w:r>
        <w:rPr/>
        <w:pict>
          <v:shape style="position:absolute;margin-left:113.799004pt;margin-top:-25.737015pt;width:305.6pt;height:110pt;mso-position-horizontal-relative:page;mso-position-vertical-relative:paragraph;z-index:450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5" w:space="0" w:color="010101"/>
                      <w:left w:val="single" w:sz="5" w:space="0" w:color="010101"/>
                      <w:bottom w:val="single" w:sz="5" w:space="0" w:color="010101"/>
                      <w:right w:val="single" w:sz="5" w:space="0" w:color="010101"/>
                      <w:insideH w:val="single" w:sz="5" w:space="0" w:color="010101"/>
                      <w:insideV w:val="single" w:sz="5" w:space="0" w:color="010101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55"/>
                    <w:gridCol w:w="215"/>
                    <w:gridCol w:w="310"/>
                    <w:gridCol w:w="203"/>
                    <w:gridCol w:w="310"/>
                    <w:gridCol w:w="215"/>
                    <w:gridCol w:w="310"/>
                    <w:gridCol w:w="215"/>
                    <w:gridCol w:w="310"/>
                    <w:gridCol w:w="203"/>
                    <w:gridCol w:w="310"/>
                    <w:gridCol w:w="215"/>
                    <w:gridCol w:w="310"/>
                    <w:gridCol w:w="215"/>
                    <w:gridCol w:w="310"/>
                    <w:gridCol w:w="203"/>
                    <w:gridCol w:w="310"/>
                    <w:gridCol w:w="215"/>
                    <w:gridCol w:w="310"/>
                    <w:gridCol w:w="215"/>
                    <w:gridCol w:w="310"/>
                    <w:gridCol w:w="203"/>
                    <w:gridCol w:w="310"/>
                    <w:gridCol w:w="215"/>
                  </w:tblGrid>
                  <w:tr>
                    <w:trPr>
                      <w:trHeight w:val="119" w:hRule="exact"/>
                    </w:trPr>
                    <w:tc>
                      <w:tcPr>
                        <w:tcW w:w="3279" w:type="dxa"/>
                        <w:gridSpan w:val="13"/>
                        <w:vMerge w:val="restart"/>
                        <w:tcBorders>
                          <w:top w:val="single" w:sz="0" w:space="0" w:color="010101"/>
                          <w:left w:val="single" w:sz="5" w:space="0" w:color="81818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tcBorders>
                          <w:top w:val="single" w:sz="0" w:space="0" w:color="010101"/>
                          <w:left w:val="nil"/>
                          <w:righ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600" w:type="dxa"/>
                        <w:gridSpan w:val="10"/>
                        <w:vMerge w:val="restart"/>
                        <w:tcBorders>
                          <w:top w:val="single" w:sz="0" w:space="0" w:color="010101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155" w:hRule="exact"/>
                    </w:trPr>
                    <w:tc>
                      <w:tcPr>
                        <w:tcW w:w="3279" w:type="dxa"/>
                        <w:gridSpan w:val="13"/>
                        <w:vMerge/>
                        <w:tcBorders>
                          <w:left w:val="single" w:sz="5" w:space="0" w:color="818180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 w:val="restart"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2600" w:type="dxa"/>
                        <w:gridSpan w:val="10"/>
                        <w:vMerge/>
                        <w:tcBorders>
                          <w:bottom w:val="single" w:sz="0" w:space="0" w:color="010101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74" w:hRule="exact"/>
                    </w:trPr>
                    <w:tc>
                      <w:tcPr>
                        <w:tcW w:w="3279" w:type="dxa"/>
                        <w:gridSpan w:val="13"/>
                        <w:tcBorders>
                          <w:top w:val="single" w:sz="0" w:space="0" w:color="010101"/>
                          <w:left w:val="single" w:sz="5" w:space="0" w:color="818180"/>
                        </w:tcBorders>
                      </w:tcPr>
                      <w:p>
                        <w:pPr>
                          <w:pStyle w:val="TableParagraph"/>
                          <w:spacing w:before="73"/>
                          <w:ind w:right="216"/>
                          <w:jc w:val="right"/>
                          <w:rPr>
                            <w:rFonts w:ascii="Arial"/>
                            <w:sz w:val="15"/>
                          </w:rPr>
                        </w:pPr>
                        <w:r>
                          <w:rPr>
                            <w:rFonts w:ascii="Arial"/>
                            <w:color w:val="010101"/>
                            <w:sz w:val="15"/>
                          </w:rPr>
                          <w:t>20.89</w:t>
                        </w:r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2600" w:type="dxa"/>
                        <w:gridSpan w:val="10"/>
                        <w:tcBorders>
                          <w:top w:val="single" w:sz="0" w:space="0" w:color="010101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"/>
                          <w:ind w:left="1232" w:right="927"/>
                          <w:jc w:val="center"/>
                          <w:rPr>
                            <w:rFonts w:ascii="Arial"/>
                            <w:sz w:val="15"/>
                          </w:rPr>
                        </w:pPr>
                        <w:r>
                          <w:rPr>
                            <w:rFonts w:ascii="Arial"/>
                            <w:color w:val="010101"/>
                            <w:w w:val="105"/>
                            <w:sz w:val="15"/>
                          </w:rPr>
                          <w:t>21.03</w:t>
                        </w:r>
                      </w:p>
                    </w:tc>
                  </w:tr>
                  <w:tr>
                    <w:trPr>
                      <w:trHeight w:val="274" w:hRule="exact"/>
                    </w:trPr>
                    <w:tc>
                      <w:tcPr>
                        <w:tcW w:w="2755" w:type="dxa"/>
                        <w:gridSpan w:val="11"/>
                        <w:tcBorders>
                          <w:top w:val="single" w:sz="0" w:space="0" w:color="010101"/>
                          <w:left w:val="single" w:sz="5" w:space="0" w:color="818180"/>
                        </w:tcBorders>
                      </w:tcPr>
                      <w:p>
                        <w:pPr>
                          <w:pStyle w:val="TableParagraph"/>
                          <w:tabs>
                            <w:tab w:pos="2140" w:val="left" w:leader="none"/>
                          </w:tabs>
                          <w:spacing w:before="63"/>
                          <w:ind w:left="578"/>
                          <w:rPr>
                            <w:rFonts w:ascii="Arial"/>
                            <w:sz w:val="15"/>
                          </w:rPr>
                        </w:pPr>
                        <w:r>
                          <w:rPr>
                            <w:rFonts w:ascii="Arial"/>
                            <w:color w:val="010101"/>
                            <w:w w:val="105"/>
                            <w:sz w:val="15"/>
                          </w:rPr>
                          <w:t>20.39</w:t>
                          <w:tab/>
                        </w:r>
                        <w:r>
                          <w:rPr>
                            <w:rFonts w:ascii="Arial"/>
                            <w:color w:val="010101"/>
                            <w:w w:val="105"/>
                            <w:position w:val="1"/>
                            <w:sz w:val="15"/>
                          </w:rPr>
                          <w:t>20.42</w:t>
                        </w:r>
                      </w:p>
                    </w:tc>
                    <w:tc>
                      <w:tcPr>
                        <w:tcW w:w="215" w:type="dxa"/>
                        <w:vMerge w:val="restart"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347" w:type="dxa"/>
                        <w:gridSpan w:val="5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 w:val="restart"/>
                        <w:tcBorders>
                          <w:top w:val="thickThinMediumGap" w:sz="4" w:space="0" w:color="010101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037" w:type="dxa"/>
                        <w:gridSpan w:val="4"/>
                        <w:tcBorders>
                          <w:top w:val="single" w:sz="0" w:space="0" w:color="010101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24" w:lineRule="exact"/>
                          <w:ind w:right="-2"/>
                          <w:jc w:val="right"/>
                          <w:rPr>
                            <w:rFonts w:ascii="Arial"/>
                            <w:sz w:val="15"/>
                          </w:rPr>
                        </w:pPr>
                        <w:r>
                          <w:rPr>
                            <w:rFonts w:ascii="Arial"/>
                            <w:color w:val="010101"/>
                            <w:sz w:val="15"/>
                          </w:rPr>
                          <w:t>20.5</w:t>
                        </w:r>
                      </w:p>
                      <w:p>
                        <w:pPr>
                          <w:pStyle w:val="TableParagraph"/>
                          <w:spacing w:line="158" w:lineRule="exact"/>
                          <w:ind w:left="207"/>
                          <w:rPr>
                            <w:rFonts w:ascii="Arial"/>
                            <w:sz w:val="15"/>
                          </w:rPr>
                        </w:pPr>
                        <w:r>
                          <w:rPr>
                            <w:rFonts w:ascii="Arial"/>
                            <w:color w:val="010101"/>
                            <w:w w:val="105"/>
                            <w:sz w:val="15"/>
                          </w:rPr>
                          <w:t>20.32</w:t>
                        </w:r>
                      </w:p>
                    </w:tc>
                  </w:tr>
                  <w:tr>
                    <w:trPr>
                      <w:trHeight w:val="95" w:hRule="exact"/>
                    </w:trPr>
                    <w:tc>
                      <w:tcPr>
                        <w:tcW w:w="680" w:type="dxa"/>
                        <w:gridSpan w:val="3"/>
                        <w:vMerge w:val="restart"/>
                        <w:tcBorders>
                          <w:top w:val="single" w:sz="0" w:space="0" w:color="010101"/>
                          <w:left w:val="single" w:sz="5" w:space="0" w:color="818180"/>
                        </w:tcBorders>
                      </w:tcPr>
                      <w:p>
                        <w:pPr>
                          <w:pStyle w:val="TableParagraph"/>
                          <w:spacing w:before="85"/>
                          <w:ind w:left="65"/>
                          <w:rPr>
                            <w:rFonts w:ascii="Arial"/>
                            <w:sz w:val="15"/>
                          </w:rPr>
                        </w:pPr>
                        <w:r>
                          <w:rPr>
                            <w:rFonts w:ascii="Arial"/>
                            <w:color w:val="010101"/>
                            <w:w w:val="105"/>
                            <w:sz w:val="15"/>
                          </w:rPr>
                          <w:t>19.86</w:t>
                        </w:r>
                      </w:p>
                    </w:tc>
                    <w:tc>
                      <w:tcPr>
                        <w:tcW w:w="203" w:type="dxa"/>
                        <w:vMerge w:val="restart"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359" w:type="dxa"/>
                        <w:gridSpan w:val="5"/>
                        <w:vMerge w:val="restart"/>
                        <w:tcBorders>
                          <w:top w:val="single" w:sz="0" w:space="0" w:color="010101"/>
                        </w:tcBorders>
                      </w:tcPr>
                      <w:p>
                        <w:pPr>
                          <w:pStyle w:val="TableParagraph"/>
                          <w:spacing w:line="163" w:lineRule="exact"/>
                          <w:ind w:left="220"/>
                          <w:rPr>
                            <w:rFonts w:ascii="Arial"/>
                            <w:sz w:val="15"/>
                          </w:rPr>
                        </w:pPr>
                        <w:r>
                          <w:rPr>
                            <w:rFonts w:ascii="Arial"/>
                            <w:color w:val="010101"/>
                            <w:w w:val="105"/>
                            <w:sz w:val="15"/>
                          </w:rPr>
                          <w:t>20.04</w:t>
                        </w:r>
                      </w:p>
                    </w:tc>
                    <w:tc>
                      <w:tcPr>
                        <w:tcW w:w="203" w:type="dxa"/>
                        <w:vMerge w:val="restart"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vMerge w:val="restart"/>
                        <w:tcBorders>
                          <w:top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vMerge w:val="restart"/>
                        <w:tcBorders>
                          <w:top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347" w:type="dxa"/>
                        <w:gridSpan w:val="5"/>
                        <w:vMerge w:val="restart"/>
                        <w:tcBorders>
                          <w:top w:val="single" w:sz="0" w:space="0" w:color="010101"/>
                        </w:tcBorders>
                      </w:tcPr>
                      <w:p>
                        <w:pPr>
                          <w:pStyle w:val="TableParagraph"/>
                          <w:spacing w:line="151" w:lineRule="exact"/>
                          <w:ind w:left="208"/>
                          <w:rPr>
                            <w:rFonts w:ascii="Arial"/>
                            <w:sz w:val="15"/>
                          </w:rPr>
                        </w:pPr>
                        <w:r>
                          <w:rPr>
                            <w:rFonts w:ascii="Arial"/>
                            <w:color w:val="010101"/>
                            <w:w w:val="105"/>
                            <w:sz w:val="15"/>
                          </w:rPr>
                          <w:t>20.06  </w:t>
                        </w:r>
                        <w:r>
                          <w:rPr>
                            <w:rFonts w:ascii="Arial"/>
                            <w:color w:val="010101"/>
                            <w:w w:val="105"/>
                            <w:position w:val="1"/>
                            <w:sz w:val="15"/>
                          </w:rPr>
                          <w:t>20.09</w:t>
                        </w:r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823" w:type="dxa"/>
                        <w:gridSpan w:val="3"/>
                        <w:tcBorders>
                          <w:top w:val="single" w:sz="0" w:space="0" w:color="010101"/>
                          <w:bottom w:val="nil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 w:val="restart"/>
                        <w:shd w:val="clear" w:color="auto" w:fill="808285"/>
                      </w:tcPr>
                      <w:p>
                        <w:pPr/>
                      </w:p>
                    </w:tc>
                  </w:tr>
                  <w:tr>
                    <w:trPr>
                      <w:trHeight w:val="168" w:hRule="exact"/>
                    </w:trPr>
                    <w:tc>
                      <w:tcPr>
                        <w:tcW w:w="680" w:type="dxa"/>
                        <w:gridSpan w:val="3"/>
                        <w:vMerge/>
                        <w:tcBorders>
                          <w:left w:val="single" w:sz="5" w:space="0" w:color="81818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03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359" w:type="dxa"/>
                        <w:gridSpan w:val="5"/>
                        <w:vMerge/>
                      </w:tcPr>
                      <w:p>
                        <w:pPr/>
                      </w:p>
                    </w:tc>
                    <w:tc>
                      <w:tcPr>
                        <w:tcW w:w="203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vMerge/>
                        <w:tcBorders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vMerge/>
                        <w:tcBorders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1347" w:type="dxa"/>
                        <w:gridSpan w:val="5"/>
                        <w:vMerge/>
                        <w:tcBorders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nil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03" w:type="dxa"/>
                        <w:vMerge w:val="restart"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nil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</w:tr>
                  <w:tr>
                    <w:trPr>
                      <w:trHeight w:val="225" w:hRule="exact"/>
                    </w:trPr>
                    <w:tc>
                      <w:tcPr>
                        <w:tcW w:w="155" w:type="dxa"/>
                        <w:tcBorders>
                          <w:top w:val="single" w:sz="0" w:space="0" w:color="010101"/>
                          <w:left w:val="single" w:sz="5" w:space="0" w:color="818180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 w:val="restart"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03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 w:val="restart"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835" w:type="dxa"/>
                        <w:gridSpan w:val="3"/>
                        <w:tcBorders>
                          <w:top w:val="single" w:sz="0" w:space="0" w:color="010101"/>
                          <w:bottom w:val="nil"/>
                        </w:tcBorders>
                      </w:tcPr>
                      <w:p>
                        <w:pPr>
                          <w:pStyle w:val="TableParagraph"/>
                          <w:spacing w:line="142" w:lineRule="exact"/>
                          <w:ind w:left="220"/>
                          <w:rPr>
                            <w:rFonts w:ascii="Arial"/>
                            <w:sz w:val="15"/>
                          </w:rPr>
                        </w:pPr>
                        <w:r>
                          <w:rPr>
                            <w:rFonts w:ascii="Arial"/>
                            <w:color w:val="010101"/>
                            <w:w w:val="105"/>
                            <w:sz w:val="15"/>
                          </w:rPr>
                          <w:t>19.58</w:t>
                        </w:r>
                      </w:p>
                    </w:tc>
                    <w:tc>
                      <w:tcPr>
                        <w:tcW w:w="203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03" w:type="dxa"/>
                        <w:vMerge w:val="restart"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 w:val="restart"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03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</w:tr>
                  <w:tr>
                    <w:trPr>
                      <w:trHeight w:val="274" w:hRule="exact"/>
                    </w:trPr>
                    <w:tc>
                      <w:tcPr>
                        <w:tcW w:w="155" w:type="dxa"/>
                        <w:tcBorders>
                          <w:top w:val="single" w:sz="0" w:space="0" w:color="010101"/>
                          <w:left w:val="single" w:sz="5" w:space="0" w:color="818180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03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 w:val="restart"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03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03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03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</w:tr>
                  <w:tr>
                    <w:trPr>
                      <w:trHeight w:val="274" w:hRule="exact"/>
                    </w:trPr>
                    <w:tc>
                      <w:tcPr>
                        <w:tcW w:w="155" w:type="dxa"/>
                        <w:tcBorders>
                          <w:top w:val="single" w:sz="0" w:space="0" w:color="010101"/>
                          <w:left w:val="single" w:sz="5" w:space="0" w:color="818180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03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03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03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03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0" w:space="0" w:color="010101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</w:tr>
                  <w:tr>
                    <w:trPr>
                      <w:trHeight w:val="274" w:hRule="exact"/>
                    </w:trPr>
                    <w:tc>
                      <w:tcPr>
                        <w:tcW w:w="155" w:type="dxa"/>
                        <w:tcBorders>
                          <w:top w:val="single" w:sz="0" w:space="0" w:color="010101"/>
                          <w:left w:val="single" w:sz="5" w:space="0" w:color="818180"/>
                          <w:bottom w:val="single" w:sz="5" w:space="0" w:color="81818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5" w:space="0" w:color="81818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03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5" w:space="0" w:color="81818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5" w:space="0" w:color="81818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5" w:space="0" w:color="81818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03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5" w:space="0" w:color="81818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5" w:space="0" w:color="81818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5" w:space="0" w:color="81818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03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5" w:space="0" w:color="81818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5" w:space="0" w:color="81818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5" w:space="0" w:color="81818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03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310" w:type="dxa"/>
                        <w:tcBorders>
                          <w:top w:val="single" w:sz="0" w:space="0" w:color="010101"/>
                          <w:bottom w:val="single" w:sz="5" w:space="0" w:color="81818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15" w:type="dxa"/>
                        <w:vMerge/>
                        <w:shd w:val="clear" w:color="auto" w:fill="808285"/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Arial"/>
          <w:color w:val="010101"/>
          <w:w w:val="103"/>
          <w:sz w:val="15"/>
        </w:rPr>
        <w:t>9</w:t>
      </w:r>
    </w:p>
    <w:p>
      <w:pPr>
        <w:spacing w:after="0"/>
        <w:jc w:val="center"/>
        <w:rPr>
          <w:rFonts w:ascii="Arial"/>
          <w:sz w:val="15"/>
        </w:rPr>
        <w:sectPr>
          <w:type w:val="continuous"/>
          <w:pgSz w:w="10200" w:h="13600"/>
          <w:pgMar w:top="1260" w:bottom="280" w:left="1420" w:right="0"/>
          <w:cols w:num="2" w:equalWidth="0">
            <w:col w:w="743" w:space="2870"/>
            <w:col w:w="5167"/>
          </w:cols>
        </w:sect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14"/>
        </w:rPr>
      </w:pPr>
    </w:p>
    <w:p>
      <w:pPr>
        <w:spacing w:before="83"/>
        <w:ind w:left="1249" w:right="2256" w:firstLine="0"/>
        <w:jc w:val="center"/>
        <w:rPr>
          <w:rFonts w:ascii="Times New Roman"/>
          <w:sz w:val="15"/>
        </w:rPr>
      </w:pPr>
      <w:r>
        <w:rPr>
          <w:rFonts w:ascii="Times New Roman"/>
          <w:color w:val="010101"/>
          <w:w w:val="110"/>
          <w:sz w:val="15"/>
        </w:rPr>
        <w:t>Dimensiones</w:t>
      </w:r>
    </w:p>
    <w:p>
      <w:pPr>
        <w:pStyle w:val="BodyText"/>
        <w:spacing w:before="1"/>
        <w:rPr>
          <w:rFonts w:ascii="Times New Roman"/>
          <w:sz w:val="20"/>
        </w:rPr>
      </w:pPr>
    </w:p>
    <w:p>
      <w:pPr>
        <w:spacing w:line="264" w:lineRule="auto" w:before="74"/>
        <w:ind w:left="228" w:right="4420" w:firstLine="0"/>
        <w:jc w:val="left"/>
        <w:rPr>
          <w:sz w:val="17"/>
        </w:rPr>
      </w:pPr>
      <w:r>
        <w:rPr>
          <w:sz w:val="17"/>
        </w:rPr>
        <w:t>Dimensiones altas: modelos, autoeficacia y redes. Dimensiones</w:t>
      </w:r>
      <w:r>
        <w:rPr>
          <w:spacing w:val="-22"/>
          <w:sz w:val="17"/>
        </w:rPr>
        <w:t> </w:t>
      </w:r>
      <w:r>
        <w:rPr>
          <w:sz w:val="17"/>
        </w:rPr>
        <w:t>bajas:</w:t>
      </w:r>
      <w:r>
        <w:rPr>
          <w:spacing w:val="-21"/>
          <w:sz w:val="17"/>
        </w:rPr>
        <w:t> </w:t>
      </w:r>
      <w:r>
        <w:rPr>
          <w:sz w:val="17"/>
        </w:rPr>
        <w:t>pragmatismo,</w:t>
      </w:r>
      <w:r>
        <w:rPr>
          <w:spacing w:val="-21"/>
          <w:sz w:val="17"/>
        </w:rPr>
        <w:t> </w:t>
      </w:r>
      <w:r>
        <w:rPr>
          <w:sz w:val="17"/>
        </w:rPr>
        <w:t>identidad</w:t>
      </w:r>
      <w:r>
        <w:rPr>
          <w:spacing w:val="-21"/>
          <w:sz w:val="17"/>
        </w:rPr>
        <w:t> </w:t>
      </w:r>
      <w:r>
        <w:rPr>
          <w:sz w:val="17"/>
        </w:rPr>
        <w:t>y</w:t>
      </w:r>
      <w:r>
        <w:rPr>
          <w:spacing w:val="-21"/>
          <w:sz w:val="17"/>
        </w:rPr>
        <w:t> </w:t>
      </w:r>
      <w:r>
        <w:rPr>
          <w:sz w:val="17"/>
        </w:rPr>
        <w:t>satisfacción. </w:t>
      </w:r>
      <w:r>
        <w:rPr>
          <w:w w:val="95"/>
          <w:sz w:val="17"/>
        </w:rPr>
        <w:t>Fuente:  Elaboración</w:t>
      </w:r>
      <w:r>
        <w:rPr>
          <w:spacing w:val="18"/>
          <w:w w:val="95"/>
          <w:sz w:val="17"/>
        </w:rPr>
        <w:t> </w:t>
      </w:r>
      <w:r>
        <w:rPr>
          <w:w w:val="95"/>
          <w:sz w:val="17"/>
        </w:rPr>
        <w:t>propia.</w:t>
      </w:r>
    </w:p>
    <w:p>
      <w:pPr>
        <w:pStyle w:val="BodyText"/>
        <w:spacing w:before="8"/>
        <w:rPr>
          <w:sz w:val="21"/>
        </w:rPr>
      </w:pPr>
    </w:p>
    <w:p>
      <w:pPr>
        <w:pStyle w:val="BodyText"/>
        <w:spacing w:line="242" w:lineRule="auto" w:before="61"/>
        <w:ind w:left="133" w:right="1551" w:firstLine="283"/>
        <w:jc w:val="both"/>
      </w:pP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mismo</w:t>
      </w:r>
      <w:r>
        <w:rPr>
          <w:spacing w:val="-5"/>
          <w:w w:val="95"/>
        </w:rPr>
        <w:t> </w:t>
      </w:r>
      <w:r>
        <w:rPr>
          <w:w w:val="95"/>
        </w:rPr>
        <w:t>modo</w:t>
      </w:r>
      <w:r>
        <w:rPr>
          <w:spacing w:val="-5"/>
          <w:w w:val="95"/>
        </w:rPr>
        <w:t> </w:t>
      </w:r>
      <w:r>
        <w:rPr>
          <w:w w:val="95"/>
        </w:rPr>
        <w:t>desagregamos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dimensiones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jóvenes</w:t>
      </w:r>
      <w:r>
        <w:rPr>
          <w:spacing w:val="-5"/>
          <w:w w:val="95"/>
        </w:rPr>
        <w:t> </w:t>
      </w:r>
      <w:r>
        <w:rPr>
          <w:w w:val="95"/>
        </w:rPr>
        <w:t>chilenos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ob- </w:t>
      </w:r>
      <w:r>
        <w:rPr/>
        <w:t>servamos,</w:t>
      </w:r>
      <w:r>
        <w:rPr>
          <w:spacing w:val="-30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-4"/>
        </w:rPr>
        <w:t>Figura</w:t>
      </w:r>
      <w:r>
        <w:rPr>
          <w:spacing w:val="-29"/>
        </w:rPr>
        <w:t> </w:t>
      </w:r>
      <w:r>
        <w:rPr/>
        <w:t>7,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perfil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resiliencia.</w:t>
      </w:r>
    </w:p>
    <w:p>
      <w:pPr>
        <w:pStyle w:val="BodyText"/>
        <w:spacing w:line="242" w:lineRule="auto"/>
        <w:ind w:left="133" w:right="1551" w:firstLine="283"/>
        <w:jc w:val="both"/>
      </w:pPr>
      <w:r>
        <w:rPr>
          <w:spacing w:val="-6"/>
          <w:w w:val="95"/>
        </w:rPr>
        <w:t>Tanto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muestra</w:t>
      </w:r>
      <w:r>
        <w:rPr>
          <w:spacing w:val="-13"/>
          <w:w w:val="95"/>
        </w:rPr>
        <w:t> </w:t>
      </w:r>
      <w:r>
        <w:rPr>
          <w:w w:val="95"/>
        </w:rPr>
        <w:t>española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jóvenes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chilena</w:t>
      </w:r>
      <w:r>
        <w:rPr>
          <w:spacing w:val="-13"/>
          <w:w w:val="95"/>
        </w:rPr>
        <w:t> </w:t>
      </w:r>
      <w:r>
        <w:rPr>
          <w:w w:val="95"/>
        </w:rPr>
        <w:t>presentan</w:t>
      </w:r>
      <w:r>
        <w:rPr>
          <w:spacing w:val="-13"/>
          <w:w w:val="95"/>
        </w:rPr>
        <w:t> </w:t>
      </w:r>
      <w:r>
        <w:rPr>
          <w:w w:val="95"/>
        </w:rPr>
        <w:t>algunas</w:t>
      </w:r>
      <w:r>
        <w:rPr>
          <w:spacing w:val="-13"/>
          <w:w w:val="95"/>
        </w:rPr>
        <w:t> </w:t>
      </w:r>
      <w:r>
        <w:rPr>
          <w:w w:val="95"/>
        </w:rPr>
        <w:t>simi- litudes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perfil.</w:t>
      </w:r>
      <w:r>
        <w:rPr>
          <w:spacing w:val="-16"/>
          <w:w w:val="95"/>
        </w:rPr>
        <w:t> </w:t>
      </w:r>
      <w:r>
        <w:rPr>
          <w:w w:val="95"/>
        </w:rPr>
        <w:t>Si</w:t>
      </w:r>
      <w:r>
        <w:rPr>
          <w:spacing w:val="-16"/>
          <w:w w:val="95"/>
        </w:rPr>
        <w:t> </w:t>
      </w:r>
      <w:r>
        <w:rPr>
          <w:w w:val="95"/>
        </w:rPr>
        <w:t>comparamos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sexo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jóvenes</w:t>
      </w:r>
      <w:r>
        <w:rPr>
          <w:spacing w:val="-16"/>
          <w:w w:val="95"/>
        </w:rPr>
        <w:t> </w:t>
      </w:r>
      <w:r>
        <w:rPr>
          <w:w w:val="95"/>
        </w:rPr>
        <w:t>españoles,</w:t>
      </w:r>
      <w:r>
        <w:rPr>
          <w:spacing w:val="-16"/>
          <w:w w:val="95"/>
        </w:rPr>
        <w:t> </w:t>
      </w:r>
      <w:r>
        <w:rPr>
          <w:w w:val="95"/>
        </w:rPr>
        <w:t>notamos</w:t>
      </w:r>
      <w:r>
        <w:rPr>
          <w:spacing w:val="-15"/>
          <w:w w:val="95"/>
        </w:rPr>
        <w:t> </w:t>
      </w:r>
      <w:r>
        <w:rPr>
          <w:w w:val="95"/>
        </w:rPr>
        <w:t>que </w:t>
      </w:r>
      <w:r>
        <w:rPr/>
        <w:t>no</w:t>
      </w:r>
      <w:r>
        <w:rPr>
          <w:spacing w:val="-30"/>
        </w:rPr>
        <w:t> </w:t>
      </w:r>
      <w:r>
        <w:rPr/>
        <w:t>existe</w:t>
      </w:r>
      <w:r>
        <w:rPr>
          <w:spacing w:val="-30"/>
        </w:rPr>
        <w:t> </w:t>
      </w:r>
      <w:r>
        <w:rPr/>
        <w:t>diferencia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grupos,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aprecia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-6"/>
        </w:rPr>
        <w:t>Tabla</w:t>
      </w:r>
      <w:r>
        <w:rPr>
          <w:spacing w:val="-30"/>
        </w:rPr>
        <w:t> </w:t>
      </w:r>
      <w:r>
        <w:rPr/>
        <w:t>12.</w:t>
      </w:r>
    </w:p>
    <w:p>
      <w:pPr>
        <w:pStyle w:val="BodyText"/>
        <w:spacing w:before="1"/>
      </w:pPr>
    </w:p>
    <w:p>
      <w:pPr>
        <w:pStyle w:val="Heading3"/>
        <w:ind w:left="1249" w:right="2666"/>
      </w:pPr>
      <w:r>
        <w:rPr>
          <w:w w:val="90"/>
        </w:rPr>
        <w:t>Tabla 12</w:t>
      </w:r>
    </w:p>
    <w:p>
      <w:pPr>
        <w:spacing w:before="2" w:after="36"/>
        <w:ind w:left="1249" w:right="2666" w:firstLine="0"/>
        <w:jc w:val="center"/>
        <w:rPr>
          <w:b/>
          <w:sz w:val="22"/>
        </w:rPr>
      </w:pPr>
      <w:r>
        <w:rPr>
          <w:b/>
          <w:w w:val="90"/>
          <w:sz w:val="22"/>
        </w:rPr>
        <w:t>Comparación por sexo en jóvenes españoles</w:t>
      </w:r>
    </w:p>
    <w:tbl>
      <w:tblPr>
        <w:tblW w:w="0" w:type="auto"/>
        <w:jc w:val="left"/>
        <w:tblInd w:w="10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67"/>
        <w:gridCol w:w="745"/>
        <w:gridCol w:w="1001"/>
        <w:gridCol w:w="852"/>
        <w:gridCol w:w="663"/>
        <w:gridCol w:w="909"/>
      </w:tblGrid>
      <w:tr>
        <w:trPr>
          <w:trHeight w:val="235" w:hRule="exact"/>
        </w:trPr>
        <w:tc>
          <w:tcPr>
            <w:tcW w:w="1067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355"/>
              <w:rPr>
                <w:rFonts w:ascii="Times New Roman" w:hAnsi="Times New Roman"/>
                <w:i/>
                <w:sz w:val="17"/>
              </w:rPr>
            </w:pPr>
            <w:r>
              <w:rPr>
                <w:rFonts w:ascii="Times New Roman" w:hAnsi="Times New Roman"/>
                <w:i/>
                <w:sz w:val="17"/>
              </w:rPr>
              <w:t>España</w:t>
            </w:r>
          </w:p>
        </w:tc>
        <w:tc>
          <w:tcPr>
            <w:tcW w:w="745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1001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30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Promedio</w:t>
            </w:r>
          </w:p>
        </w:tc>
        <w:tc>
          <w:tcPr>
            <w:tcW w:w="852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663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77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DS</w:t>
            </w:r>
          </w:p>
        </w:tc>
        <w:tc>
          <w:tcPr>
            <w:tcW w:w="909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right="253"/>
              <w:jc w:val="right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108"/>
                <w:sz w:val="17"/>
              </w:rPr>
              <w:t>N</w:t>
            </w:r>
          </w:p>
        </w:tc>
      </w:tr>
      <w:tr>
        <w:trPr>
          <w:trHeight w:val="248" w:hRule="exact"/>
        </w:trPr>
        <w:tc>
          <w:tcPr>
            <w:tcW w:w="1067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108"/>
              <w:rPr>
                <w:sz w:val="17"/>
              </w:rPr>
            </w:pPr>
            <w:r>
              <w:rPr>
                <w:sz w:val="17"/>
              </w:rPr>
              <w:t>Mujeres</w:t>
            </w:r>
          </w:p>
        </w:tc>
        <w:tc>
          <w:tcPr>
            <w:tcW w:w="745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right="28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246.16</w:t>
            </w:r>
          </w:p>
        </w:tc>
        <w:tc>
          <w:tcPr>
            <w:tcW w:w="1001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852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right="75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25.06</w:t>
            </w:r>
          </w:p>
        </w:tc>
        <w:tc>
          <w:tcPr>
            <w:tcW w:w="663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909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right="261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119</w:t>
            </w:r>
          </w:p>
        </w:tc>
      </w:tr>
      <w:tr>
        <w:trPr>
          <w:trHeight w:val="224" w:hRule="exact"/>
        </w:trPr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108"/>
              <w:rPr>
                <w:sz w:val="17"/>
              </w:rPr>
            </w:pPr>
            <w:r>
              <w:rPr>
                <w:sz w:val="17"/>
              </w:rPr>
              <w:t>Hombres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right="28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244.24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right="75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27.15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right="261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148</w:t>
            </w:r>
          </w:p>
        </w:tc>
      </w:tr>
    </w:tbl>
    <w:p>
      <w:pPr>
        <w:tabs>
          <w:tab w:pos="2357" w:val="left" w:leader="none"/>
          <w:tab w:pos="4251" w:val="left" w:leader="none"/>
          <w:tab w:pos="6295" w:val="left" w:leader="none"/>
        </w:tabs>
        <w:spacing w:line="290" w:lineRule="auto" w:before="14"/>
        <w:ind w:left="1097" w:right="2476" w:hanging="39"/>
        <w:jc w:val="left"/>
        <w:rPr>
          <w:sz w:val="17"/>
        </w:rPr>
      </w:pPr>
      <w:r>
        <w:rPr>
          <w:w w:val="117"/>
          <w:sz w:val="17"/>
          <w:u w:val="single"/>
        </w:rPr>
        <w:t> </w:t>
      </w:r>
      <w:r>
        <w:rPr>
          <w:sz w:val="17"/>
          <w:u w:val="single"/>
        </w:rPr>
        <w:tab/>
        <w:t>Diferencia sig.</w:t>
      </w:r>
      <w:r>
        <w:rPr>
          <w:spacing w:val="-13"/>
          <w:sz w:val="17"/>
          <w:u w:val="single"/>
        </w:rPr>
        <w:t> </w:t>
      </w:r>
      <w:r>
        <w:rPr>
          <w:sz w:val="17"/>
          <w:u w:val="single"/>
        </w:rPr>
        <w:t>44.72</w:t>
      </w:r>
      <w:r>
        <w:rPr>
          <w:spacing w:val="-6"/>
          <w:sz w:val="17"/>
          <w:u w:val="single"/>
        </w:rPr>
        <w:t> </w:t>
      </w:r>
      <w:r>
        <w:rPr>
          <w:sz w:val="17"/>
          <w:u w:val="single"/>
        </w:rPr>
        <w:t>%</w:t>
        <w:tab/>
        <w:t>Puntaje</w:t>
      </w:r>
      <w:r>
        <w:rPr>
          <w:spacing w:val="5"/>
          <w:sz w:val="17"/>
          <w:u w:val="single"/>
        </w:rPr>
        <w:t> </w:t>
      </w:r>
      <w:r>
        <w:rPr>
          <w:sz w:val="17"/>
          <w:u w:val="single"/>
        </w:rPr>
        <w:t>t=</w:t>
      </w:r>
      <w:r>
        <w:rPr>
          <w:spacing w:val="5"/>
          <w:sz w:val="17"/>
          <w:u w:val="single"/>
        </w:rPr>
        <w:t> </w:t>
      </w:r>
      <w:r>
        <w:rPr>
          <w:sz w:val="17"/>
          <w:u w:val="single"/>
        </w:rPr>
        <w:t>0.59</w:t>
        <w:tab/>
      </w:r>
      <w:r>
        <w:rPr>
          <w:sz w:val="17"/>
        </w:rPr>
        <w:t> </w:t>
      </w:r>
      <w:r>
        <w:rPr>
          <w:w w:val="95"/>
          <w:sz w:val="17"/>
        </w:rPr>
        <w:t>Fuente:  Elaboración</w:t>
      </w:r>
      <w:r>
        <w:rPr>
          <w:spacing w:val="18"/>
          <w:w w:val="95"/>
          <w:sz w:val="17"/>
        </w:rPr>
        <w:t> </w:t>
      </w:r>
      <w:r>
        <w:rPr>
          <w:w w:val="95"/>
          <w:sz w:val="17"/>
        </w:rPr>
        <w:t>propia.</w:t>
      </w:r>
    </w:p>
    <w:p>
      <w:pPr>
        <w:spacing w:after="0" w:line="290" w:lineRule="auto"/>
        <w:jc w:val="left"/>
        <w:rPr>
          <w:sz w:val="17"/>
        </w:rPr>
        <w:sectPr>
          <w:type w:val="continuous"/>
          <w:pgSz w:w="10200" w:h="13600"/>
          <w:pgMar w:top="1260" w:bottom="280" w:left="142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Heading3"/>
        <w:spacing w:before="61"/>
        <w:ind w:left="1248" w:right="2666"/>
      </w:pPr>
      <w:r>
        <w:rPr>
          <w:w w:val="95"/>
        </w:rPr>
        <w:t>Figura 7</w:t>
      </w:r>
    </w:p>
    <w:p>
      <w:pPr>
        <w:spacing w:before="2"/>
        <w:ind w:left="1248" w:right="2666" w:firstLine="0"/>
        <w:jc w:val="center"/>
        <w:rPr>
          <w:b/>
          <w:sz w:val="22"/>
        </w:rPr>
      </w:pPr>
      <w:r>
        <w:rPr>
          <w:b/>
          <w:w w:val="90"/>
          <w:sz w:val="22"/>
        </w:rPr>
        <w:t>Perfil por dimensiones en jóvenes chilenos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  <w:sz w:val="18"/>
        </w:rPr>
      </w:pPr>
    </w:p>
    <w:p>
      <w:pPr>
        <w:spacing w:before="0"/>
        <w:ind w:left="526" w:right="0" w:firstLine="0"/>
        <w:jc w:val="left"/>
        <w:rPr>
          <w:rFonts w:ascii="Arial"/>
          <w:sz w:val="15"/>
        </w:rPr>
      </w:pPr>
      <w:r>
        <w:rPr/>
        <w:pict>
          <v:group style="position:absolute;margin-left:109.320801pt;margin-top:1.781702pt;width:317.350pt;height:133.550pt;mso-position-horizontal-relative:page;mso-position-vertical-relative:paragraph;z-index:4816" coordorigin="2186,36" coordsize="6347,2671">
            <v:shape style="position:absolute;left:0;top:10707;width:5986;height:2047" coordorigin="0,10707" coordsize="5986,2047" path="m8371,2229l8527,2229m7842,2229l8154,2229m7326,2229l7638,2229m6798,2229l7110,2229m6269,2229l6581,2229m5753,2229l6065,2229m5225,2229l5537,2229m4696,2229l5008,2229m4180,2229l4492,2229m3651,2229l3964,2229m3123,2229l3435,2229m2607,2229l2919,2229m2234,2229l2391,2229m2234,1799l2391,1799m2234,1382l2391,1382m2234,952l5537,952m2234,523l5537,523m2234,93l8527,93e" filled="false" stroked="true" strokeweight="0pt" strokecolor="#010101">
              <v:path arrowok="t"/>
            </v:shape>
            <v:shape style="position:absolute;left:-5986;top:10707;width:5986;height:2459" coordorigin="-5986,10707" coordsize="5986,2459" path="m8527,2659l2234,2659m2234,2659l2234,93e" filled="false" stroked="true" strokeweight=".598071pt" strokecolor="#818180">
              <v:path arrowok="t"/>
            </v:shape>
            <v:shape style="position:absolute;left:354;top:11118;width:298;height:401" coordorigin="354,11118" coordsize="298,401" path="m2607,1799l2919,1799m2607,1382l2919,1382e" filled="false" stroked="true" strokeweight="0pt" strokecolor="#010101">
              <v:path arrowok="t"/>
            </v:shape>
            <v:rect style="position:absolute;left:2391;top:1036;width:216;height:1623" filled="true" fillcolor="#808285" stroked="false">
              <v:fill type="solid"/>
            </v:rect>
            <v:rect style="position:absolute;left:2391;top:1036;width:216;height:1623" filled="false" stroked="true" strokeweight=".600156pt" strokecolor="#010101"/>
            <v:shape style="position:absolute;left:845;top:11118;width:1303;height:401" coordorigin="845,11118" coordsize="1303,401" path="m3123,1799l3964,1799m3123,1382l4492,1382e" filled="false" stroked="true" strokeweight="0pt" strokecolor="#010101">
              <v:path arrowok="t"/>
            </v:shape>
            <v:rect style="position:absolute;left:2919;top:1179;width:204;height:1480" filled="true" fillcolor="#808285" stroked="false">
              <v:fill type="solid"/>
            </v:rect>
            <v:rect style="position:absolute;left:2919;top:1179;width:204;height:1480" filled="false" stroked="true" strokeweight=".600151pt" strokecolor="#010101"/>
            <v:rect style="position:absolute;left:3435;top:1776;width:216;height:883" filled="true" fillcolor="#808285" stroked="false">
              <v:fill type="solid"/>
            </v:rect>
            <v:rect style="position:absolute;left:3435;top:1776;width:216;height:883" filled="false" stroked="true" strokeweight=".599987pt" strokecolor="#010101"/>
            <v:line style="position:absolute" from="4180,1799" to="4492,1799" stroked="true" strokeweight="0pt" strokecolor="#010101"/>
            <v:rect style="position:absolute;left:3964;top:1370;width:216;height:1289" filled="true" fillcolor="#808285" stroked="false">
              <v:fill type="solid"/>
            </v:rect>
            <v:rect style="position:absolute;left:3964;top:1370;width:216;height:1289" filled="false" stroked="true" strokeweight=".600113pt" strokecolor="#010101"/>
            <v:shape style="position:absolute;left:2342;top:11118;width:298;height:401" coordorigin="2342,11118" coordsize="298,401" path="m4696,1799l5008,1799m4696,1382l5008,1382e" filled="false" stroked="true" strokeweight="0pt" strokecolor="#010101">
              <v:path arrowok="t"/>
            </v:shape>
            <v:rect style="position:absolute;left:4492;top:1298;width:204;height:1360" filled="true" fillcolor="#808285" stroked="false">
              <v:fill type="solid"/>
            </v:rect>
            <v:rect style="position:absolute;left:4492;top:1298;width:204;height:1360" filled="false" stroked="true" strokeweight=".600136pt" strokecolor="#010101"/>
            <v:shape style="position:absolute;left:2844;top:11118;width:297;height:401" coordorigin="2844,11118" coordsize="297,401" path="m5225,1799l5537,1799m5225,1382l5537,1382e" filled="false" stroked="true" strokeweight="0pt" strokecolor="#010101">
              <v:path arrowok="t"/>
            </v:shape>
            <v:rect style="position:absolute;left:5008;top:1334;width:216;height:1325" filled="true" fillcolor="#808285" stroked="false">
              <v:fill type="solid"/>
            </v:rect>
            <v:rect style="position:absolute;left:5008;top:1334;width:216;height:1325" filled="false" stroked="true" strokeweight=".600119pt" strokecolor="#010101"/>
            <v:shape style="position:absolute;left:3347;top:11118;width:2639;height:1224" coordorigin="3347,11118" coordsize="2639,1224" path="m5753,1799l6065,1799m5753,1382l6581,1382m5753,952l7110,952m5753,523l8527,523e" filled="false" stroked="true" strokeweight="0pt" strokecolor="#010101">
              <v:path arrowok="t"/>
            </v:shape>
            <v:rect style="position:absolute;left:5537;top:260;width:216;height:2399" filled="true" fillcolor="#808285" stroked="false">
              <v:fill type="solid"/>
            </v:rect>
            <v:rect style="position:absolute;left:5537;top:260;width:216;height:2399" filled="false" stroked="true" strokeweight=".600197pt" strokecolor="#010101"/>
            <v:line style="position:absolute" from="6269,1799" to="6581,1799" stroked="true" strokeweight="0pt" strokecolor="#010101"/>
            <v:rect style="position:absolute;left:6065;top:1441;width:204;height:1217" filled="true" fillcolor="#808285" stroked="false">
              <v:fill type="solid"/>
            </v:rect>
            <v:rect style="position:absolute;left:6065;top:1441;width:204;height:1217" filled="false" stroked="true" strokeweight=".600113pt" strokecolor="#010101"/>
            <v:shape style="position:absolute;left:4341;top:11118;width:297;height:401" coordorigin="4341,11118" coordsize="297,401" path="m6798,1799l7110,1799m6798,1382l7110,1382e" filled="false" stroked="true" strokeweight="0pt" strokecolor="#010101">
              <v:path arrowok="t"/>
            </v:shape>
            <v:rect style="position:absolute;left:6581;top:1286;width:216;height:1372" filled="true" fillcolor="#808285" stroked="false">
              <v:fill type="solid"/>
            </v:rect>
            <v:rect style="position:absolute;left:6581;top:1286;width:216;height:1372" filled="false" stroked="true" strokeweight=".600127pt" strokecolor="#010101"/>
            <v:shape style="position:absolute;left:4844;top:11118;width:297;height:812" coordorigin="4844,11118" coordsize="297,812" path="m7326,1799l7638,1799m7326,1382l7638,1382m7326,952l7638,952e" filled="false" stroked="true" strokeweight="0pt" strokecolor="#010101">
              <v:path arrowok="t"/>
            </v:shape>
            <v:rect style="position:absolute;left:7110;top:690;width:216;height:1969" filled="true" fillcolor="#808285" stroked="false">
              <v:fill type="solid"/>
            </v:rect>
            <v:rect style="position:absolute;left:7110;top:690;width:216;height:1969" filled="false" stroked="true" strokeweight=".600180pt" strokecolor="#010101"/>
            <v:shape style="position:absolute;left:7638;top:892;width:2;height:1767" coordorigin="7638,892" coordsize="0,1767" path="m7638,892l7638,2659,7638,892xe" filled="true" fillcolor="#9595c9" stroked="false">
              <v:path arrowok="t"/>
              <v:fill type="solid"/>
            </v:shape>
            <v:shape style="position:absolute;left:5335;top:11118;width:297;height:812" coordorigin="5335,11118" coordsize="297,812" path="m7842,1799l8154,1799m7842,1382l8154,1382m7842,952l8154,952e" filled="false" stroked="true" strokeweight="0pt" strokecolor="#010101">
              <v:path arrowok="t"/>
            </v:shape>
            <v:rect style="position:absolute;left:7638;top:892;width:204;height:1766" filled="true" fillcolor="#808285" stroked="false">
              <v:fill type="solid"/>
            </v:rect>
            <v:rect style="position:absolute;left:7638;top:892;width:204;height:1766" filled="false" stroked="true" strokeweight=".600174pt" strokecolor="#010101"/>
            <v:shape style="position:absolute;left:5837;top:11118;width:149;height:812" coordorigin="5837,11118" coordsize="149,812" path="m8371,1799l8527,1799m8371,1382l8527,1382m8371,952l8527,952e" filled="false" stroked="true" strokeweight="0pt" strokecolor="#010101">
              <v:path arrowok="t"/>
            </v:shape>
            <v:rect style="position:absolute;left:8154;top:713;width:216;height:1945" filled="true" fillcolor="#808285" stroked="false">
              <v:fill type="solid"/>
            </v:rect>
            <v:rect style="position:absolute;left:8154;top:713;width:216;height:1945" filled="false" stroked="true" strokeweight=".600179pt" strokecolor="#010101"/>
            <v:shape style="position:absolute;left:-46;top:8202;width:6032;height:2505" coordorigin="-46,8202" coordsize="6032,2505" path="m2234,93l2234,2659m2186,2659l2234,2659m2186,2229l2234,2229m2186,1799l2234,1799m2186,1382l2234,1382m2186,952l2234,952m2186,523l2234,523m2186,93l2234,93m2234,2659l8527,2659m2234,2706l2234,2659m2763,2706l2763,2659m3279,2706l3279,2659m3808,2706l3808,2659m4336,2706l4336,2659m4852,2706l4852,2659m5381,2706l5381,2659m5909,2706l5909,2659m6425,2706l6425,2659m6954,2706l6954,2659m7482,2706l7482,2659m7998,2706l7998,2659m8527,2706l8527,2659e" filled="false" stroked="true" strokeweight="0pt" strokecolor="#010101">
              <v:path arrowok="t"/>
            </v:shape>
            <v:shape style="position:absolute;left:2379;top:811;width:253;height:132" type="#_x0000_t202" filled="false" stroked="false">
              <v:textbox inset="0,0,0,0">
                <w:txbxContent>
                  <w:p>
                    <w:pPr>
                      <w:spacing w:line="131" w:lineRule="exact" w:before="0"/>
                      <w:ind w:left="0" w:right="-13" w:firstLine="0"/>
                      <w:jc w:val="left"/>
                      <w:rPr>
                        <w:rFonts w:ascii="Arial"/>
                        <w:sz w:val="13"/>
                      </w:rPr>
                    </w:pPr>
                    <w:r>
                      <w:rPr>
                        <w:rFonts w:ascii="Arial"/>
                        <w:color w:val="010101"/>
                        <w:spacing w:val="-2"/>
                        <w:sz w:val="13"/>
                      </w:rPr>
                      <w:t>21.9</w:t>
                    </w:r>
                  </w:p>
                </w:txbxContent>
              </v:textbox>
              <w10:wrap type="none"/>
            </v:shape>
            <v:shape style="position:absolute;left:3123;top:1336;width:841;height:464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7"/>
                      </w:rPr>
                    </w:pPr>
                  </w:p>
                  <w:p>
                    <w:pPr>
                      <w:spacing w:before="1"/>
                      <w:ind w:left="264" w:right="-11" w:firstLine="0"/>
                      <w:jc w:val="left"/>
                      <w:rPr>
                        <w:rFonts w:ascii="Arial"/>
                        <w:sz w:val="13"/>
                      </w:rPr>
                    </w:pPr>
                    <w:r>
                      <w:rPr>
                        <w:rFonts w:ascii="Arial"/>
                        <w:color w:val="010101"/>
                        <w:sz w:val="13"/>
                      </w:rPr>
                      <w:t>21.03</w:t>
                    </w:r>
                  </w:p>
                </w:txbxContent>
              </v:textbox>
              <w10:wrap type="none"/>
            </v:shape>
            <v:shape style="position:absolute;left:5525;top:36;width:253;height:132" type="#_x0000_t202" filled="false" stroked="false">
              <v:textbox inset="0,0,0,0">
                <w:txbxContent>
                  <w:p>
                    <w:pPr>
                      <w:spacing w:line="131" w:lineRule="exact" w:before="0"/>
                      <w:ind w:left="0" w:right="-13" w:firstLine="0"/>
                      <w:jc w:val="left"/>
                      <w:rPr>
                        <w:rFonts w:ascii="Arial"/>
                        <w:sz w:val="13"/>
                      </w:rPr>
                    </w:pPr>
                    <w:r>
                      <w:rPr>
                        <w:rFonts w:ascii="Arial"/>
                        <w:color w:val="010101"/>
                        <w:spacing w:val="-2"/>
                        <w:sz w:val="13"/>
                      </w:rPr>
                      <w:t>22.8</w:t>
                    </w:r>
                  </w:p>
                </w:txbxContent>
              </v:textbox>
              <w10:wrap type="none"/>
            </v:shape>
            <v:shape style="position:absolute;left:7098;top:465;width:254;height:132" type="#_x0000_t202" filled="false" stroked="false">
              <v:textbox inset="0,0,0,0">
                <w:txbxContent>
                  <w:p>
                    <w:pPr>
                      <w:spacing w:line="131" w:lineRule="exact" w:before="0"/>
                      <w:ind w:left="0" w:right="-19" w:firstLine="0"/>
                      <w:jc w:val="left"/>
                      <w:rPr>
                        <w:rFonts w:ascii="Arial"/>
                        <w:sz w:val="13"/>
                      </w:rPr>
                    </w:pPr>
                    <w:r>
                      <w:rPr>
                        <w:rFonts w:ascii="Arial"/>
                        <w:color w:val="010101"/>
                        <w:sz w:val="13"/>
                      </w:rPr>
                      <w:t>22.3</w:t>
                    </w:r>
                  </w:p>
                </w:txbxContent>
              </v:textbox>
              <w10:wrap type="none"/>
            </v:shape>
            <v:shape style="position:absolute;left:8106;top:489;width:326;height:132" type="#_x0000_t202" filled="false" stroked="false">
              <v:textbox inset="0,0,0,0">
                <w:txbxContent>
                  <w:p>
                    <w:pPr>
                      <w:spacing w:line="131" w:lineRule="exact" w:before="0"/>
                      <w:ind w:left="0" w:right="-20" w:firstLine="0"/>
                      <w:jc w:val="left"/>
                      <w:rPr>
                        <w:rFonts w:ascii="Arial"/>
                        <w:sz w:val="13"/>
                      </w:rPr>
                    </w:pPr>
                    <w:r>
                      <w:rPr>
                        <w:rFonts w:ascii="Arial"/>
                        <w:color w:val="010101"/>
                        <w:sz w:val="13"/>
                      </w:rPr>
                      <w:t>22.27</w:t>
                    </w:r>
                  </w:p>
                </w:txbxContent>
              </v:textbox>
              <w10:wrap type="none"/>
            </v:shape>
            <v:shape style="position:absolute;left:7578;top:668;width:326;height:132" type="#_x0000_t202" filled="false" stroked="false">
              <v:textbox inset="0,0,0,0">
                <w:txbxContent>
                  <w:p>
                    <w:pPr>
                      <w:spacing w:line="131" w:lineRule="exact" w:before="0"/>
                      <w:ind w:left="0" w:right="-20" w:firstLine="0"/>
                      <w:jc w:val="left"/>
                      <w:rPr>
                        <w:rFonts w:ascii="Arial"/>
                        <w:sz w:val="13"/>
                      </w:rPr>
                    </w:pPr>
                    <w:r>
                      <w:rPr>
                        <w:rFonts w:ascii="Arial"/>
                        <w:color w:val="010101"/>
                        <w:sz w:val="13"/>
                      </w:rPr>
                      <w:t>22.06</w:t>
                    </w:r>
                  </w:p>
                </w:txbxContent>
              </v:textbox>
              <w10:wrap type="none"/>
            </v:shape>
            <v:shape style="position:absolute;left:2859;top:955;width:326;height:132" type="#_x0000_t202" filled="false" stroked="false">
              <v:textbox inset="0,0,0,0">
                <w:txbxContent>
                  <w:p>
                    <w:pPr>
                      <w:spacing w:line="131" w:lineRule="exact" w:before="0"/>
                      <w:ind w:left="0" w:right="-20" w:firstLine="0"/>
                      <w:jc w:val="left"/>
                      <w:rPr>
                        <w:rFonts w:ascii="Arial"/>
                        <w:sz w:val="13"/>
                      </w:rPr>
                    </w:pPr>
                    <w:r>
                      <w:rPr>
                        <w:rFonts w:ascii="Arial"/>
                        <w:color w:val="010101"/>
                        <w:sz w:val="13"/>
                      </w:rPr>
                      <w:t>21.73</w:t>
                    </w:r>
                  </w:p>
                </w:txbxContent>
              </v:textbox>
              <w10:wrap type="none"/>
            </v:shape>
            <v:shape style="position:absolute;left:3916;top:1145;width:326;height:132" type="#_x0000_t202" filled="false" stroked="false">
              <v:textbox inset="0,0,0,0">
                <w:txbxContent>
                  <w:p>
                    <w:pPr>
                      <w:spacing w:line="131" w:lineRule="exact" w:before="0"/>
                      <w:ind w:left="0" w:right="-20" w:firstLine="0"/>
                      <w:jc w:val="left"/>
                      <w:rPr>
                        <w:rFonts w:ascii="Arial"/>
                        <w:sz w:val="13"/>
                      </w:rPr>
                    </w:pPr>
                    <w:r>
                      <w:rPr>
                        <w:rFonts w:ascii="Arial"/>
                        <w:color w:val="010101"/>
                        <w:sz w:val="13"/>
                      </w:rPr>
                      <w:t>21.51</w:t>
                    </w:r>
                  </w:p>
                </w:txbxContent>
              </v:textbox>
              <w10:wrap type="none"/>
            </v:shape>
            <v:shape style="position:absolute;left:4432;top:1074;width:326;height:132" type="#_x0000_t202" filled="false" stroked="false">
              <v:textbox inset="0,0,0,0">
                <w:txbxContent>
                  <w:p>
                    <w:pPr>
                      <w:spacing w:line="131" w:lineRule="exact" w:before="0"/>
                      <w:ind w:left="0" w:right="-20" w:firstLine="0"/>
                      <w:jc w:val="left"/>
                      <w:rPr>
                        <w:rFonts w:ascii="Arial"/>
                        <w:sz w:val="13"/>
                      </w:rPr>
                    </w:pPr>
                    <w:r>
                      <w:rPr>
                        <w:rFonts w:ascii="Arial"/>
                        <w:color w:val="010101"/>
                        <w:sz w:val="13"/>
                      </w:rPr>
                      <w:t>21.59</w:t>
                    </w:r>
                  </w:p>
                </w:txbxContent>
              </v:textbox>
              <w10:wrap type="none"/>
            </v:shape>
            <v:shape style="position:absolute;left:4960;top:1110;width:326;height:132" type="#_x0000_t202" filled="false" stroked="false">
              <v:textbox inset="0,0,0,0">
                <w:txbxContent>
                  <w:p>
                    <w:pPr>
                      <w:spacing w:line="131" w:lineRule="exact" w:before="0"/>
                      <w:ind w:left="0" w:right="-20" w:firstLine="0"/>
                      <w:jc w:val="left"/>
                      <w:rPr>
                        <w:rFonts w:ascii="Arial"/>
                        <w:sz w:val="13"/>
                      </w:rPr>
                    </w:pPr>
                    <w:r>
                      <w:rPr>
                        <w:rFonts w:ascii="Arial"/>
                        <w:color w:val="010101"/>
                        <w:sz w:val="13"/>
                      </w:rPr>
                      <w:t>21.55</w:t>
                    </w:r>
                  </w:p>
                </w:txbxContent>
              </v:textbox>
              <w10:wrap type="none"/>
            </v:shape>
            <v:shape style="position:absolute;left:6533;top:1062;width:326;height:132" type="#_x0000_t202" filled="false" stroked="false">
              <v:textbox inset="0,0,0,0">
                <w:txbxContent>
                  <w:p>
                    <w:pPr>
                      <w:spacing w:line="131" w:lineRule="exact" w:before="0"/>
                      <w:ind w:left="0" w:right="-20" w:firstLine="0"/>
                      <w:jc w:val="left"/>
                      <w:rPr>
                        <w:rFonts w:ascii="Arial"/>
                        <w:sz w:val="13"/>
                      </w:rPr>
                    </w:pPr>
                    <w:r>
                      <w:rPr>
                        <w:rFonts w:ascii="Arial"/>
                        <w:color w:val="010101"/>
                        <w:sz w:val="13"/>
                      </w:rPr>
                      <w:t>21.61</w:t>
                    </w:r>
                  </w:p>
                </w:txbxContent>
              </v:textbox>
              <w10:wrap type="none"/>
            </v:shape>
            <v:shape style="position:absolute;left:6005;top:1217;width:326;height:132" type="#_x0000_t202" filled="false" stroked="false">
              <v:textbox inset="0,0,0,0">
                <w:txbxContent>
                  <w:p>
                    <w:pPr>
                      <w:spacing w:line="131" w:lineRule="exact" w:before="0"/>
                      <w:ind w:left="0" w:right="-20" w:firstLine="0"/>
                      <w:jc w:val="left"/>
                      <w:rPr>
                        <w:rFonts w:ascii="Arial"/>
                        <w:sz w:val="13"/>
                      </w:rPr>
                    </w:pPr>
                    <w:r>
                      <w:rPr>
                        <w:rFonts w:ascii="Arial"/>
                        <w:color w:val="010101"/>
                        <w:sz w:val="13"/>
                      </w:rPr>
                      <w:t>21.42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Arial"/>
          <w:color w:val="010101"/>
          <w:w w:val="105"/>
          <w:sz w:val="15"/>
        </w:rPr>
        <w:t>23</w:t>
      </w:r>
    </w:p>
    <w:p>
      <w:pPr>
        <w:pStyle w:val="BodyText"/>
        <w:spacing w:before="10"/>
        <w:rPr>
          <w:rFonts w:ascii="Arial"/>
          <w:sz w:val="14"/>
        </w:rPr>
      </w:pPr>
    </w:p>
    <w:p>
      <w:pPr>
        <w:spacing w:before="86"/>
        <w:ind w:left="394" w:right="0" w:firstLine="0"/>
        <w:jc w:val="left"/>
        <w:rPr>
          <w:rFonts w:ascii="Arial"/>
          <w:sz w:val="15"/>
        </w:rPr>
      </w:pPr>
      <w:r>
        <w:rPr>
          <w:rFonts w:ascii="Arial"/>
          <w:color w:val="010101"/>
          <w:w w:val="105"/>
          <w:sz w:val="15"/>
        </w:rPr>
        <w:t>22.5</w:t>
      </w:r>
    </w:p>
    <w:p>
      <w:pPr>
        <w:pStyle w:val="BodyText"/>
        <w:spacing w:before="10"/>
        <w:rPr>
          <w:rFonts w:ascii="Arial"/>
          <w:sz w:val="14"/>
        </w:rPr>
      </w:pPr>
    </w:p>
    <w:p>
      <w:pPr>
        <w:spacing w:before="86"/>
        <w:ind w:left="526" w:right="0" w:firstLine="0"/>
        <w:jc w:val="left"/>
        <w:rPr>
          <w:rFonts w:ascii="Arial"/>
          <w:sz w:val="15"/>
        </w:rPr>
      </w:pPr>
      <w:r>
        <w:rPr>
          <w:rFonts w:ascii="Arial"/>
          <w:color w:val="010101"/>
          <w:w w:val="105"/>
          <w:sz w:val="15"/>
        </w:rPr>
        <w:t>22</w:t>
      </w:r>
    </w:p>
    <w:p>
      <w:pPr>
        <w:pStyle w:val="BodyText"/>
        <w:spacing w:before="10"/>
        <w:rPr>
          <w:rFonts w:ascii="Arial"/>
          <w:sz w:val="14"/>
        </w:rPr>
      </w:pPr>
    </w:p>
    <w:p>
      <w:pPr>
        <w:spacing w:before="86"/>
        <w:ind w:left="394" w:right="0" w:firstLine="0"/>
        <w:jc w:val="left"/>
        <w:rPr>
          <w:rFonts w:ascii="Arial"/>
          <w:sz w:val="15"/>
        </w:rPr>
      </w:pPr>
      <w:r>
        <w:rPr/>
        <w:pict>
          <v:shape style="position:absolute;margin-left:75.953484pt;margin-top:-5.605055pt;width:9.85pt;height:35.85pt;mso-position-horizontal-relative:page;mso-position-vertical-relative:paragraph;z-index:4840" type="#_x0000_t202" filled="false" stroked="false">
            <v:textbox inset="0,0,0,0" style="layout-flow:vertical;mso-layout-flow-alt:bottom-to-top">
              <w:txbxContent>
                <w:p>
                  <w:pPr>
                    <w:spacing w:before="3"/>
                    <w:ind w:left="20" w:right="-520" w:firstLine="0"/>
                    <w:jc w:val="left"/>
                    <w:rPr>
                      <w:rFonts w:ascii="Georgia"/>
                      <w:sz w:val="15"/>
                    </w:rPr>
                  </w:pPr>
                  <w:r>
                    <w:rPr>
                      <w:rFonts w:ascii="Georgia"/>
                      <w:color w:val="010101"/>
                      <w:w w:val="104"/>
                      <w:sz w:val="15"/>
                    </w:rPr>
                    <w:t>Promedio</w:t>
                  </w:r>
                </w:p>
              </w:txbxContent>
            </v:textbox>
            <w10:wrap type="none"/>
          </v:shape>
        </w:pict>
      </w:r>
      <w:r>
        <w:rPr>
          <w:rFonts w:ascii="Arial"/>
          <w:color w:val="010101"/>
          <w:w w:val="105"/>
          <w:sz w:val="15"/>
        </w:rPr>
        <w:t>21.5</w:t>
      </w:r>
    </w:p>
    <w:p>
      <w:pPr>
        <w:pStyle w:val="BodyText"/>
        <w:spacing w:before="10"/>
        <w:rPr>
          <w:rFonts w:ascii="Arial"/>
          <w:sz w:val="13"/>
        </w:rPr>
      </w:pPr>
    </w:p>
    <w:p>
      <w:pPr>
        <w:spacing w:before="85"/>
        <w:ind w:left="526" w:right="0" w:firstLine="0"/>
        <w:jc w:val="left"/>
        <w:rPr>
          <w:rFonts w:ascii="Arial"/>
          <w:sz w:val="15"/>
        </w:rPr>
      </w:pPr>
      <w:r>
        <w:rPr>
          <w:rFonts w:ascii="Arial"/>
          <w:color w:val="010101"/>
          <w:w w:val="105"/>
          <w:sz w:val="15"/>
        </w:rPr>
        <w:t>21</w:t>
      </w:r>
    </w:p>
    <w:p>
      <w:pPr>
        <w:pStyle w:val="BodyText"/>
        <w:spacing w:before="10"/>
        <w:rPr>
          <w:rFonts w:ascii="Arial"/>
          <w:sz w:val="14"/>
        </w:rPr>
      </w:pPr>
    </w:p>
    <w:p>
      <w:pPr>
        <w:spacing w:before="86"/>
        <w:ind w:left="394" w:right="0" w:firstLine="0"/>
        <w:jc w:val="left"/>
        <w:rPr>
          <w:rFonts w:ascii="Arial"/>
          <w:sz w:val="15"/>
        </w:rPr>
      </w:pPr>
      <w:r>
        <w:rPr>
          <w:rFonts w:ascii="Arial"/>
          <w:color w:val="010101"/>
          <w:w w:val="105"/>
          <w:sz w:val="15"/>
        </w:rPr>
        <w:t>20.5</w:t>
      </w:r>
    </w:p>
    <w:p>
      <w:pPr>
        <w:pStyle w:val="BodyText"/>
        <w:spacing w:before="10"/>
        <w:rPr>
          <w:rFonts w:ascii="Arial"/>
          <w:sz w:val="14"/>
        </w:rPr>
      </w:pPr>
    </w:p>
    <w:p>
      <w:pPr>
        <w:spacing w:before="86"/>
        <w:ind w:left="526" w:right="0" w:firstLine="0"/>
        <w:jc w:val="left"/>
        <w:rPr>
          <w:rFonts w:ascii="Arial"/>
          <w:sz w:val="15"/>
        </w:rPr>
      </w:pPr>
      <w:r>
        <w:rPr/>
        <w:pict>
          <v:shape style="position:absolute;margin-left:93.97139pt;margin-top:27.007029pt;width:36.7pt;height:8.4pt;mso-position-horizontal-relative:page;mso-position-vertical-relative:paragraph;z-index:4864;rotation:316" type="#_x0000_t136" fillcolor="#000000" stroked="f">
            <o:extrusion v:ext="view" autorotationcenter="t"/>
            <v:textpath style="font-family:&amp;quot;Georgia&amp;quot;;font-size:8pt;v-text-kern:t;mso-text-shadow:auto" string="Identidad"/>
            <w10:wrap type="none"/>
          </v:shape>
        </w:pict>
      </w:r>
      <w:r>
        <w:rPr/>
        <w:pict>
          <v:shape style="position:absolute;margin-left:114.357979pt;margin-top:26.844404pt;width:41.2pt;height:8.4pt;mso-position-horizontal-relative:page;mso-position-vertical-relative:paragraph;z-index:4888;rotation:316" type="#_x0000_t136" fillcolor="#000000" stroked="f">
            <o:extrusion v:ext="view" autorotationcenter="t"/>
            <v:textpath style="font-family:&amp;quot;Georgia&amp;quot;;font-size:8pt;v-text-kern:t;mso-text-shadow:auto" string="Autonomía"/>
            <w10:wrap type="none"/>
          </v:shape>
        </w:pict>
      </w:r>
      <w:r>
        <w:rPr/>
        <w:pict>
          <v:shape style="position:absolute;margin-left:142.274063pt;margin-top:26.120996pt;width:43.25pt;height:8.4pt;mso-position-horizontal-relative:page;mso-position-vertical-relative:paragraph;z-index:4912;rotation:316" type="#_x0000_t136" fillcolor="#000000" stroked="f">
            <o:extrusion v:ext="view" autorotationcenter="t"/>
            <v:textpath style="font-family:&amp;quot;Georgia&amp;quot;;font-size:8pt;v-text-kern:t;mso-text-shadow:auto" string="Satisfacción"/>
            <w10:wrap type="none"/>
          </v:shape>
        </w:pict>
      </w:r>
      <w:r>
        <w:rPr/>
        <w:pict>
          <v:shape style="position:absolute;margin-left:162.146011pt;margin-top:28.677698pt;width:48.9pt;height:8.4pt;mso-position-horizontal-relative:page;mso-position-vertical-relative:paragraph;z-index:4936;rotation:316" type="#_x0000_t136" fillcolor="#000000" stroked="f">
            <o:extrusion v:ext="view" autorotationcenter="t"/>
            <v:textpath style="font-family:&amp;quot;Georgia&amp;quot;;font-size:8pt;v-text-kern:t;mso-text-shadow:auto" string="Pragmatismo"/>
            <w10:wrap type="none"/>
          </v:shape>
        </w:pict>
      </w:r>
      <w:r>
        <w:rPr/>
        <w:pict>
          <v:shape style="position:absolute;margin-left:199.299774pt;margin-top:27.932518pt;width:31.55pt;height:8.4pt;mso-position-horizontal-relative:page;mso-position-vertical-relative:paragraph;z-index:4960;rotation:316" type="#_x0000_t136" fillcolor="#000000" stroked="f">
            <o:extrusion v:ext="view" autorotationcenter="t"/>
            <v:textpath style="font-family:&amp;quot;Georgia&amp;quot;;font-size:8pt;v-text-kern:t;mso-text-shadow:auto" string="Vínculos"/>
            <w10:wrap type="none"/>
          </v:shape>
        </w:pict>
      </w:r>
      <w:r>
        <w:rPr/>
        <w:pict>
          <v:shape style="position:absolute;margin-left:234.983398pt;margin-top:24.620335pt;width:22.15pt;height:8.4pt;mso-position-horizontal-relative:page;mso-position-vertical-relative:paragraph;z-index:4984;rotation:316" type="#_x0000_t136" fillcolor="#000000" stroked="f">
            <o:extrusion v:ext="view" autorotationcenter="t"/>
            <v:textpath style="font-family:&amp;quot;Georgia&amp;quot;;font-size:8pt;v-text-kern:t;mso-text-shadow:auto" string="Redes"/>
            <w10:wrap type="none"/>
          </v:shape>
        </w:pict>
      </w:r>
      <w:r>
        <w:rPr/>
        <w:pict>
          <v:shape style="position:absolute;margin-left:254.636765pt;margin-top:25.44524pt;width:31.75pt;height:8.4pt;mso-position-horizontal-relative:page;mso-position-vertical-relative:paragraph;z-index:5008;rotation:316" type="#_x0000_t136" fillcolor="#000000" stroked="f">
            <o:extrusion v:ext="view" autorotationcenter="t"/>
            <v:textpath style="font-family:&amp;quot;Georgia&amp;quot;;font-size:8pt;v-text-kern:t;mso-text-shadow:auto" string="Modelos"/>
            <w10:wrap type="none"/>
          </v:shape>
        </w:pict>
      </w:r>
      <w:r>
        <w:rPr/>
        <w:pict>
          <v:shape style="position:absolute;margin-left:288.600739pt;margin-top:22.751251pt;width:22.05pt;height:8.4pt;mso-position-horizontal-relative:page;mso-position-vertical-relative:paragraph;z-index:5032;rotation:316" type="#_x0000_t136" fillcolor="#000000" stroked="f">
            <o:extrusion v:ext="view" autorotationcenter="t"/>
            <v:textpath style="font-family:&amp;quot;Georgia&amp;quot;;font-size:8pt;v-text-kern:t;mso-text-shadow:auto" string="Metas"/>
            <w10:wrap type="none"/>
          </v:shape>
        </w:pict>
      </w:r>
      <w:r>
        <w:rPr/>
        <w:pict>
          <v:shape style="position:absolute;margin-left:296.470795pt;margin-top:29.739628pt;width:41.85pt;height:8.4pt;mso-position-horizontal-relative:page;mso-position-vertical-relative:paragraph;z-index:5056;rotation:316" type="#_x0000_t136" fillcolor="#000000" stroked="f">
            <o:extrusion v:ext="view" autorotationcenter="t"/>
            <v:textpath style="font-family:&amp;quot;Georgia&amp;quot;;font-size:8pt;v-text-kern:t;mso-text-shadow:auto" string="Afectividad"/>
            <w10:wrap type="none"/>
          </v:shape>
        </w:pict>
      </w:r>
      <w:r>
        <w:rPr/>
        <w:pict>
          <v:shape style="position:absolute;margin-left:320.370544pt;margin-top:30.724176pt;width:45.05pt;height:8.4pt;mso-position-horizontal-relative:page;mso-position-vertical-relative:paragraph;z-index:5080;rotation:316" type="#_x0000_t136" fillcolor="#000000" stroked="f">
            <o:extrusion v:ext="view" autorotationcenter="t"/>
            <v:textpath style="font-family:&amp;quot;Georgia&amp;quot;;font-size:8pt;v-text-kern:t;mso-text-shadow:auto" string="Autoeficacia"/>
            <w10:wrap type="none"/>
          </v:shape>
        </w:pict>
      </w:r>
      <w:r>
        <w:rPr/>
        <w:pict>
          <v:shape style="position:absolute;margin-left:346.997223pt;margin-top:27.72319pt;width:44.65pt;height:8.4pt;mso-position-horizontal-relative:page;mso-position-vertical-relative:paragraph;z-index:5104;rotation:316" type="#_x0000_t136" fillcolor="#000000" stroked="f">
            <o:extrusion v:ext="view" autorotationcenter="t"/>
            <v:textpath style="font-family:&amp;quot;Georgia&amp;quot;;font-size:8pt;v-text-kern:t;mso-text-shadow:auto" string="Aprendizaje"/>
            <w10:wrap type="none"/>
          </v:shape>
        </w:pict>
      </w:r>
      <w:r>
        <w:rPr/>
        <w:pict>
          <v:shape style="position:absolute;margin-left:364.190857pt;margin-top:31.702459pt;width:52.9pt;height:8.4pt;mso-position-horizontal-relative:page;mso-position-vertical-relative:paragraph;z-index:5128;rotation:316" type="#_x0000_t136" fillcolor="#000000" stroked="f">
            <o:extrusion v:ext="view" autorotationcenter="t"/>
            <v:textpath style="font-family:&amp;quot;Georgia&amp;quot;;font-size:8pt;v-text-kern:t;mso-text-shadow:auto" string="Generatividad"/>
            <w10:wrap type="none"/>
          </v:shape>
        </w:pict>
      </w:r>
      <w:r>
        <w:rPr>
          <w:rFonts w:ascii="Arial"/>
          <w:color w:val="010101"/>
          <w:w w:val="105"/>
          <w:sz w:val="15"/>
        </w:rPr>
        <w:t>20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10"/>
        <w:rPr>
          <w:rFonts w:ascii="Arial"/>
          <w:sz w:val="20"/>
        </w:rPr>
      </w:pPr>
    </w:p>
    <w:p>
      <w:pPr>
        <w:spacing w:before="0"/>
        <w:ind w:left="1249" w:right="2307" w:firstLine="0"/>
        <w:jc w:val="center"/>
        <w:rPr>
          <w:rFonts w:ascii="Georgia"/>
          <w:sz w:val="15"/>
        </w:rPr>
      </w:pPr>
      <w:r>
        <w:rPr>
          <w:rFonts w:ascii="Georgia"/>
          <w:color w:val="010101"/>
          <w:sz w:val="15"/>
        </w:rPr>
        <w:t>Dimensiones</w:t>
      </w:r>
    </w:p>
    <w:p>
      <w:pPr>
        <w:pStyle w:val="BodyText"/>
        <w:rPr>
          <w:rFonts w:ascii="Georgia"/>
          <w:sz w:val="20"/>
        </w:rPr>
      </w:pPr>
    </w:p>
    <w:p>
      <w:pPr>
        <w:pStyle w:val="BodyText"/>
        <w:spacing w:before="9"/>
        <w:rPr>
          <w:rFonts w:ascii="Georgia"/>
          <w:sz w:val="27"/>
        </w:rPr>
      </w:pPr>
    </w:p>
    <w:p>
      <w:pPr>
        <w:spacing w:line="264" w:lineRule="auto" w:before="74"/>
        <w:ind w:left="133" w:right="4571" w:firstLine="0"/>
        <w:jc w:val="left"/>
        <w:rPr>
          <w:sz w:val="17"/>
        </w:rPr>
      </w:pPr>
      <w:r>
        <w:rPr>
          <w:sz w:val="17"/>
        </w:rPr>
        <w:t>Dimensiones</w:t>
      </w:r>
      <w:r>
        <w:rPr>
          <w:spacing w:val="-22"/>
          <w:sz w:val="17"/>
        </w:rPr>
        <w:t> </w:t>
      </w:r>
      <w:r>
        <w:rPr>
          <w:sz w:val="17"/>
        </w:rPr>
        <w:t>altas:</w:t>
      </w:r>
      <w:r>
        <w:rPr>
          <w:spacing w:val="-22"/>
          <w:sz w:val="17"/>
        </w:rPr>
        <w:t> </w:t>
      </w:r>
      <w:r>
        <w:rPr>
          <w:sz w:val="17"/>
        </w:rPr>
        <w:t>modelos,</w:t>
      </w:r>
      <w:r>
        <w:rPr>
          <w:spacing w:val="-22"/>
          <w:sz w:val="17"/>
        </w:rPr>
        <w:t> </w:t>
      </w:r>
      <w:r>
        <w:rPr>
          <w:sz w:val="17"/>
        </w:rPr>
        <w:t>autoeficacia</w:t>
      </w:r>
      <w:r>
        <w:rPr>
          <w:spacing w:val="-22"/>
          <w:sz w:val="17"/>
        </w:rPr>
        <w:t> </w:t>
      </w:r>
      <w:r>
        <w:rPr>
          <w:sz w:val="17"/>
        </w:rPr>
        <w:t>y</w:t>
      </w:r>
      <w:r>
        <w:rPr>
          <w:spacing w:val="-22"/>
          <w:sz w:val="17"/>
        </w:rPr>
        <w:t> </w:t>
      </w:r>
      <w:r>
        <w:rPr>
          <w:sz w:val="17"/>
        </w:rPr>
        <w:t>generatividad. </w:t>
      </w:r>
      <w:r>
        <w:rPr>
          <w:w w:val="95"/>
          <w:sz w:val="17"/>
        </w:rPr>
        <w:t>Dimensiones bajas: satisfacción, metas y </w:t>
      </w:r>
      <w:r>
        <w:rPr>
          <w:spacing w:val="34"/>
          <w:w w:val="95"/>
          <w:sz w:val="17"/>
        </w:rPr>
        <w:t> </w:t>
      </w:r>
      <w:r>
        <w:rPr>
          <w:w w:val="95"/>
          <w:sz w:val="17"/>
        </w:rPr>
        <w:t>pragmatismo.</w:t>
      </w:r>
    </w:p>
    <w:p>
      <w:pPr>
        <w:spacing w:before="0"/>
        <w:ind w:left="133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pStyle w:val="BodyText"/>
        <w:rPr>
          <w:sz w:val="18"/>
        </w:rPr>
      </w:pP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242" w:lineRule="auto" w:before="1"/>
        <w:ind w:left="133" w:right="1470" w:firstLine="283"/>
      </w:pPr>
      <w:r>
        <w:rPr>
          <w:w w:val="95"/>
        </w:rPr>
        <w:t>Una cuestión similar se observa en los jóvenes chilenos, que no describen di- </w:t>
      </w:r>
      <w:r>
        <w:rPr/>
        <w:t>ferencias, como lo vemos en la Tabla 13.</w:t>
      </w:r>
    </w:p>
    <w:p>
      <w:pPr>
        <w:pStyle w:val="BodyText"/>
        <w:spacing w:before="1"/>
      </w:pPr>
    </w:p>
    <w:p>
      <w:pPr>
        <w:pStyle w:val="Heading3"/>
        <w:ind w:left="1249" w:right="2666"/>
      </w:pPr>
      <w:r>
        <w:rPr>
          <w:w w:val="90"/>
        </w:rPr>
        <w:t>Tabla 13</w:t>
      </w:r>
    </w:p>
    <w:p>
      <w:pPr>
        <w:spacing w:before="2"/>
        <w:ind w:left="1249" w:right="2666" w:firstLine="0"/>
        <w:jc w:val="center"/>
        <w:rPr>
          <w:b/>
          <w:sz w:val="22"/>
        </w:rPr>
      </w:pPr>
      <w:r>
        <w:rPr>
          <w:b/>
          <w:w w:val="90"/>
          <w:sz w:val="22"/>
        </w:rPr>
        <w:t>Comparación por sexo en jóvenes chilenos</w:t>
      </w:r>
    </w:p>
    <w:p>
      <w:pPr>
        <w:pStyle w:val="BodyText"/>
        <w:spacing w:before="10"/>
        <w:rPr>
          <w:b/>
          <w:sz w:val="7"/>
        </w:rPr>
      </w:pPr>
    </w:p>
    <w:tbl>
      <w:tblPr>
        <w:tblW w:w="0" w:type="auto"/>
        <w:jc w:val="left"/>
        <w:tblInd w:w="9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40"/>
        <w:gridCol w:w="1741"/>
        <w:gridCol w:w="1697"/>
        <w:gridCol w:w="444"/>
        <w:gridCol w:w="576"/>
      </w:tblGrid>
      <w:tr>
        <w:trPr>
          <w:trHeight w:val="235" w:hRule="exact"/>
        </w:trPr>
        <w:tc>
          <w:tcPr>
            <w:tcW w:w="1040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437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Chile</w:t>
            </w:r>
          </w:p>
        </w:tc>
        <w:tc>
          <w:tcPr>
            <w:tcW w:w="1741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765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Promedio</w:t>
            </w:r>
          </w:p>
        </w:tc>
        <w:tc>
          <w:tcPr>
            <w:tcW w:w="1697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883" w:right="564"/>
              <w:jc w:val="center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DS</w:t>
            </w:r>
          </w:p>
        </w:tc>
        <w:tc>
          <w:tcPr>
            <w:tcW w:w="444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57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56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108"/>
                <w:sz w:val="17"/>
              </w:rPr>
              <w:t>N</w:t>
            </w:r>
          </w:p>
        </w:tc>
      </w:tr>
      <w:tr>
        <w:trPr>
          <w:trHeight w:val="248" w:hRule="exact"/>
        </w:trPr>
        <w:tc>
          <w:tcPr>
            <w:tcW w:w="104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107"/>
              <w:rPr>
                <w:sz w:val="17"/>
              </w:rPr>
            </w:pPr>
            <w:r>
              <w:rPr>
                <w:sz w:val="17"/>
              </w:rPr>
              <w:t>Mujeres</w:t>
            </w:r>
          </w:p>
        </w:tc>
        <w:tc>
          <w:tcPr>
            <w:tcW w:w="1741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272"/>
              <w:rPr>
                <w:sz w:val="17"/>
              </w:rPr>
            </w:pPr>
            <w:r>
              <w:rPr>
                <w:sz w:val="17"/>
              </w:rPr>
              <w:t>262.33</w:t>
            </w:r>
          </w:p>
        </w:tc>
        <w:tc>
          <w:tcPr>
            <w:tcW w:w="1697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323"/>
              <w:rPr>
                <w:sz w:val="17"/>
              </w:rPr>
            </w:pPr>
            <w:r>
              <w:rPr>
                <w:sz w:val="17"/>
              </w:rPr>
              <w:t>25.63</w:t>
            </w:r>
          </w:p>
        </w:tc>
        <w:tc>
          <w:tcPr>
            <w:tcW w:w="4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right="54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90</w:t>
            </w:r>
          </w:p>
        </w:tc>
        <w:tc>
          <w:tcPr>
            <w:tcW w:w="576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444" w:hRule="exact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107"/>
              <w:rPr>
                <w:sz w:val="17"/>
              </w:rPr>
            </w:pPr>
            <w:r>
              <w:rPr>
                <w:sz w:val="17"/>
              </w:rPr>
              <w:t>Hombres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272"/>
              <w:rPr>
                <w:sz w:val="17"/>
              </w:rPr>
            </w:pPr>
            <w:r>
              <w:rPr>
                <w:sz w:val="17"/>
              </w:rPr>
              <w:t>264.69</w:t>
            </w:r>
          </w:p>
          <w:p>
            <w:pPr>
              <w:pStyle w:val="TableParagraph"/>
              <w:spacing w:before="35"/>
              <w:ind w:left="272"/>
              <w:rPr>
                <w:sz w:val="17"/>
              </w:rPr>
            </w:pPr>
            <w:r>
              <w:rPr>
                <w:w w:val="95"/>
                <w:sz w:val="17"/>
              </w:rPr>
              <w:t>Prob. Diferencia</w:t>
            </w: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323"/>
              <w:rPr>
                <w:sz w:val="17"/>
              </w:rPr>
            </w:pPr>
            <w:r>
              <w:rPr>
                <w:sz w:val="17"/>
              </w:rPr>
              <w:t>18.28</w:t>
            </w:r>
          </w:p>
          <w:p>
            <w:pPr>
              <w:pStyle w:val="TableParagraph"/>
              <w:spacing w:before="35"/>
              <w:ind w:left="323"/>
              <w:rPr>
                <w:sz w:val="17"/>
              </w:rPr>
            </w:pPr>
            <w:r>
              <w:rPr>
                <w:w w:val="105"/>
                <w:sz w:val="17"/>
              </w:rPr>
              <w:t>Puntaje t = 0.71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right="54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90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</w:tbl>
    <w:p>
      <w:pPr>
        <w:tabs>
          <w:tab w:pos="2241" w:val="left" w:leader="none"/>
          <w:tab w:pos="6425" w:val="left" w:leader="none"/>
        </w:tabs>
        <w:spacing w:line="312" w:lineRule="auto" w:before="15"/>
        <w:ind w:left="984" w:right="2346" w:hanging="56"/>
        <w:jc w:val="left"/>
        <w:rPr>
          <w:sz w:val="17"/>
        </w:rPr>
      </w:pPr>
      <w:r>
        <w:rPr>
          <w:w w:val="117"/>
          <w:sz w:val="17"/>
          <w:u w:val="single"/>
        </w:rPr>
        <w:t> </w:t>
      </w:r>
      <w:r>
        <w:rPr>
          <w:sz w:val="17"/>
          <w:u w:val="single"/>
        </w:rPr>
        <w:tab/>
        <w:tab/>
      </w:r>
      <w:r>
        <w:rPr>
          <w:w w:val="95"/>
          <w:sz w:val="17"/>
          <w:u w:val="single"/>
        </w:rPr>
        <w:t>sig</w:t>
      </w:r>
      <w:r>
        <w:rPr>
          <w:w w:val="125"/>
          <w:sz w:val="17"/>
          <w:u w:val="single"/>
        </w:rPr>
        <w:t>.</w:t>
      </w:r>
      <w:r>
        <w:rPr>
          <w:spacing w:val="6"/>
          <w:sz w:val="17"/>
          <w:u w:val="single"/>
        </w:rPr>
        <w:t> </w:t>
      </w:r>
      <w:r>
        <w:rPr>
          <w:w w:val="96"/>
          <w:sz w:val="17"/>
          <w:u w:val="single"/>
        </w:rPr>
        <w:t>52.2</w:t>
      </w:r>
      <w:r>
        <w:rPr>
          <w:w w:val="93"/>
          <w:sz w:val="17"/>
          <w:u w:val="single"/>
        </w:rPr>
        <w:t>1</w:t>
      </w:r>
      <w:r>
        <w:rPr>
          <w:spacing w:val="6"/>
          <w:sz w:val="17"/>
          <w:u w:val="single"/>
        </w:rPr>
        <w:t> </w:t>
      </w:r>
      <w:r>
        <w:rPr>
          <w:w w:val="84"/>
          <w:sz w:val="17"/>
          <w:u w:val="single"/>
        </w:rPr>
        <w:t>%</w:t>
      </w:r>
      <w:r>
        <w:rPr>
          <w:sz w:val="17"/>
          <w:u w:val="single"/>
        </w:rPr>
        <w:tab/>
      </w:r>
      <w:r>
        <w:rPr>
          <w:sz w:val="17"/>
        </w:rPr>
        <w:t> </w:t>
      </w:r>
      <w:r>
        <w:rPr>
          <w:spacing w:val="-13"/>
          <w:w w:val="104"/>
          <w:sz w:val="17"/>
        </w:rPr>
        <w:t>F</w:t>
      </w:r>
      <w:r>
        <w:rPr>
          <w:w w:val="97"/>
          <w:sz w:val="17"/>
        </w:rPr>
        <w:t>uente:</w:t>
      </w:r>
      <w:r>
        <w:rPr>
          <w:spacing w:val="6"/>
          <w:sz w:val="17"/>
        </w:rPr>
        <w:t> </w:t>
      </w:r>
      <w:r>
        <w:rPr>
          <w:spacing w:val="-1"/>
          <w:w w:val="97"/>
          <w:sz w:val="17"/>
        </w:rPr>
        <w:t>Elaboració</w:t>
      </w:r>
      <w:r>
        <w:rPr>
          <w:w w:val="97"/>
          <w:sz w:val="17"/>
        </w:rPr>
        <w:t>n</w:t>
      </w:r>
      <w:r>
        <w:rPr>
          <w:spacing w:val="6"/>
          <w:sz w:val="17"/>
        </w:rPr>
        <w:t> </w:t>
      </w:r>
      <w:r>
        <w:rPr>
          <w:w w:val="98"/>
          <w:sz w:val="17"/>
        </w:rPr>
        <w:t>p</w:t>
      </w:r>
      <w:r>
        <w:rPr>
          <w:spacing w:val="-6"/>
          <w:w w:val="98"/>
          <w:sz w:val="17"/>
        </w:rPr>
        <w:t>r</w:t>
      </w:r>
      <w:r>
        <w:rPr>
          <w:w w:val="100"/>
          <w:sz w:val="17"/>
        </w:rPr>
        <w:t>opia.</w:t>
      </w:r>
    </w:p>
    <w:p>
      <w:pPr>
        <w:pStyle w:val="BodyText"/>
        <w:spacing w:before="2"/>
        <w:rPr>
          <w:sz w:val="18"/>
        </w:rPr>
      </w:pPr>
    </w:p>
    <w:p>
      <w:pPr>
        <w:pStyle w:val="BodyText"/>
        <w:spacing w:line="242" w:lineRule="auto"/>
        <w:ind w:left="133" w:right="1470" w:firstLine="283"/>
      </w:pPr>
      <w:r>
        <w:rPr>
          <w:w w:val="95"/>
        </w:rPr>
        <w:t>Al poner atención sólo en el grupo de mujeres de ambos países, podemos ver, en la Tabla 14, que existen diferencias a favor de las jóvenes chilenas.</w:t>
      </w:r>
    </w:p>
    <w:p>
      <w:pPr>
        <w:spacing w:after="0" w:line="242" w:lineRule="auto"/>
        <w:sectPr>
          <w:pgSz w:w="10200" w:h="13600"/>
          <w:pgMar w:header="1138" w:footer="0" w:top="1380" w:bottom="280" w:left="142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Heading3"/>
        <w:spacing w:before="61"/>
      </w:pPr>
      <w:r>
        <w:rPr>
          <w:w w:val="90"/>
        </w:rPr>
        <w:t>Tabla 14</w:t>
      </w:r>
    </w:p>
    <w:p>
      <w:pPr>
        <w:spacing w:before="2"/>
        <w:ind w:left="240" w:right="240" w:firstLine="0"/>
        <w:jc w:val="center"/>
        <w:rPr>
          <w:b/>
          <w:sz w:val="22"/>
        </w:rPr>
      </w:pPr>
      <w:r>
        <w:rPr>
          <w:b/>
          <w:w w:val="90"/>
          <w:sz w:val="22"/>
        </w:rPr>
        <w:t>Promedios de resiliencia en jóvenes mujeres españolas y chilenas</w:t>
      </w:r>
    </w:p>
    <w:p>
      <w:pPr>
        <w:pStyle w:val="BodyText"/>
        <w:spacing w:before="10"/>
        <w:rPr>
          <w:b/>
          <w:sz w:val="7"/>
        </w:rPr>
      </w:pPr>
    </w:p>
    <w:tbl>
      <w:tblPr>
        <w:tblW w:w="0" w:type="auto"/>
        <w:jc w:val="left"/>
        <w:tblInd w:w="7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63"/>
        <w:gridCol w:w="1765"/>
        <w:gridCol w:w="1897"/>
        <w:gridCol w:w="1120"/>
      </w:tblGrid>
      <w:tr>
        <w:trPr>
          <w:trHeight w:val="235" w:hRule="exact"/>
        </w:trPr>
        <w:tc>
          <w:tcPr>
            <w:tcW w:w="1163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307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Mujeres</w:t>
            </w:r>
          </w:p>
        </w:tc>
        <w:tc>
          <w:tcPr>
            <w:tcW w:w="176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right="627"/>
              <w:jc w:val="right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90"/>
                <w:sz w:val="17"/>
              </w:rPr>
              <w:t>Promedio</w:t>
            </w:r>
          </w:p>
        </w:tc>
        <w:tc>
          <w:tcPr>
            <w:tcW w:w="1897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824" w:right="825"/>
              <w:jc w:val="center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DS</w:t>
            </w:r>
          </w:p>
        </w:tc>
        <w:tc>
          <w:tcPr>
            <w:tcW w:w="1120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518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108"/>
                <w:sz w:val="17"/>
              </w:rPr>
              <w:t>N</w:t>
            </w:r>
          </w:p>
        </w:tc>
      </w:tr>
      <w:tr>
        <w:trPr>
          <w:trHeight w:val="248" w:hRule="exact"/>
        </w:trPr>
        <w:tc>
          <w:tcPr>
            <w:tcW w:w="1163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108"/>
              <w:rPr>
                <w:sz w:val="17"/>
              </w:rPr>
            </w:pPr>
            <w:r>
              <w:rPr>
                <w:sz w:val="17"/>
              </w:rPr>
              <w:t>España</w:t>
            </w:r>
          </w:p>
        </w:tc>
        <w:tc>
          <w:tcPr>
            <w:tcW w:w="1765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right="659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246.16</w:t>
            </w:r>
          </w:p>
        </w:tc>
        <w:tc>
          <w:tcPr>
            <w:tcW w:w="1897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1036"/>
              <w:rPr>
                <w:sz w:val="17"/>
              </w:rPr>
            </w:pPr>
            <w:r>
              <w:rPr>
                <w:sz w:val="17"/>
              </w:rPr>
              <w:t>25.06</w:t>
            </w:r>
          </w:p>
        </w:tc>
        <w:tc>
          <w:tcPr>
            <w:tcW w:w="112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464"/>
              <w:rPr>
                <w:sz w:val="17"/>
              </w:rPr>
            </w:pPr>
            <w:r>
              <w:rPr>
                <w:sz w:val="17"/>
              </w:rPr>
              <w:t>119</w:t>
            </w:r>
          </w:p>
        </w:tc>
      </w:tr>
      <w:tr>
        <w:trPr>
          <w:trHeight w:val="444" w:hRule="exact"/>
        </w:trPr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107"/>
              <w:rPr>
                <w:sz w:val="17"/>
              </w:rPr>
            </w:pPr>
            <w:r>
              <w:rPr>
                <w:w w:val="105"/>
                <w:sz w:val="17"/>
              </w:rPr>
              <w:t>Chile</w:t>
            </w: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228" w:right="267"/>
              <w:jc w:val="center"/>
              <w:rPr>
                <w:sz w:val="17"/>
              </w:rPr>
            </w:pPr>
            <w:r>
              <w:rPr>
                <w:sz w:val="17"/>
              </w:rPr>
              <w:t>262.33</w:t>
            </w:r>
          </w:p>
          <w:p>
            <w:pPr>
              <w:pStyle w:val="TableParagraph"/>
              <w:spacing w:before="35"/>
              <w:ind w:left="345" w:right="267"/>
              <w:jc w:val="center"/>
              <w:rPr>
                <w:sz w:val="17"/>
              </w:rPr>
            </w:pPr>
            <w:r>
              <w:rPr>
                <w:w w:val="95"/>
                <w:sz w:val="17"/>
              </w:rPr>
              <w:t>Prob. Diferencia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1036"/>
              <w:rPr>
                <w:sz w:val="17"/>
              </w:rPr>
            </w:pPr>
            <w:r>
              <w:rPr>
                <w:sz w:val="17"/>
              </w:rPr>
              <w:t>25.63</w:t>
            </w:r>
          </w:p>
          <w:p>
            <w:pPr>
              <w:pStyle w:val="TableParagraph"/>
              <w:spacing w:before="35"/>
              <w:ind w:left="270"/>
              <w:rPr>
                <w:sz w:val="17"/>
              </w:rPr>
            </w:pPr>
            <w:r>
              <w:rPr>
                <w:w w:val="105"/>
                <w:sz w:val="17"/>
              </w:rPr>
              <w:t>Puntaje t = 4.57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552"/>
              <w:rPr>
                <w:sz w:val="17"/>
              </w:rPr>
            </w:pPr>
            <w:r>
              <w:rPr>
                <w:sz w:val="17"/>
              </w:rPr>
              <w:t>90</w:t>
            </w:r>
          </w:p>
        </w:tc>
      </w:tr>
    </w:tbl>
    <w:p>
      <w:pPr>
        <w:tabs>
          <w:tab w:pos="1512" w:val="left" w:leader="none"/>
          <w:tab w:pos="5944" w:val="left" w:leader="none"/>
        </w:tabs>
        <w:spacing w:before="15"/>
        <w:ind w:left="0" w:right="0" w:firstLine="0"/>
        <w:jc w:val="center"/>
        <w:rPr>
          <w:sz w:val="17"/>
        </w:rPr>
      </w:pPr>
      <w:r>
        <w:rPr>
          <w:w w:val="117"/>
          <w:sz w:val="17"/>
          <w:u w:val="single"/>
        </w:rPr>
        <w:t> </w:t>
      </w:r>
      <w:r>
        <w:rPr>
          <w:sz w:val="17"/>
          <w:u w:val="single"/>
        </w:rPr>
        <w:tab/>
        <w:t>Sig. 99.99</w:t>
      </w:r>
      <w:r>
        <w:rPr>
          <w:spacing w:val="-18"/>
          <w:sz w:val="17"/>
          <w:u w:val="single"/>
        </w:rPr>
        <w:t> </w:t>
      </w:r>
      <w:r>
        <w:rPr>
          <w:sz w:val="17"/>
          <w:u w:val="single"/>
        </w:rPr>
        <w:t>%</w:t>
        <w:tab/>
      </w:r>
    </w:p>
    <w:p>
      <w:pPr>
        <w:spacing w:before="59"/>
        <w:ind w:left="757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realizar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misma</w:t>
      </w:r>
      <w:r>
        <w:rPr>
          <w:spacing w:val="-11"/>
          <w:w w:val="95"/>
        </w:rPr>
        <w:t> </w:t>
      </w:r>
      <w:r>
        <w:rPr>
          <w:w w:val="95"/>
        </w:rPr>
        <w:t>operación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hombres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ambos</w:t>
      </w:r>
      <w:r>
        <w:rPr>
          <w:spacing w:val="-11"/>
          <w:w w:val="95"/>
        </w:rPr>
        <w:t> </w:t>
      </w:r>
      <w:r>
        <w:rPr>
          <w:w w:val="95"/>
        </w:rPr>
        <w:t>países</w:t>
      </w:r>
      <w:r>
        <w:rPr>
          <w:spacing w:val="-11"/>
          <w:w w:val="95"/>
        </w:rPr>
        <w:t> </w:t>
      </w:r>
      <w:r>
        <w:rPr>
          <w:w w:val="95"/>
        </w:rPr>
        <w:t>observamos,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-6"/>
        </w:rPr>
        <w:t>Tabla</w:t>
      </w:r>
      <w:r>
        <w:rPr>
          <w:spacing w:val="-31"/>
        </w:rPr>
        <w:t> </w:t>
      </w:r>
      <w:r>
        <w:rPr/>
        <w:t>15,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existe</w:t>
      </w:r>
      <w:r>
        <w:rPr>
          <w:spacing w:val="-31"/>
        </w:rPr>
        <w:t> </w:t>
      </w:r>
      <w:r>
        <w:rPr/>
        <w:t>diferencia</w:t>
      </w:r>
      <w:r>
        <w:rPr>
          <w:spacing w:val="-31"/>
        </w:rPr>
        <w:t> </w:t>
      </w:r>
      <w:r>
        <w:rPr/>
        <w:t>significativa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favor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grupo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jóvenes chilenos.</w:t>
      </w:r>
    </w:p>
    <w:p>
      <w:pPr>
        <w:pStyle w:val="BodyText"/>
        <w:spacing w:before="1"/>
      </w:pPr>
    </w:p>
    <w:p>
      <w:pPr>
        <w:pStyle w:val="Heading3"/>
      </w:pPr>
      <w:r>
        <w:rPr>
          <w:w w:val="90"/>
        </w:rPr>
        <w:t>Tabla 15</w:t>
      </w:r>
    </w:p>
    <w:p>
      <w:pPr>
        <w:spacing w:before="2"/>
        <w:ind w:left="240" w:right="240" w:firstLine="0"/>
        <w:jc w:val="center"/>
        <w:rPr>
          <w:b/>
          <w:sz w:val="22"/>
        </w:rPr>
      </w:pPr>
      <w:r>
        <w:rPr>
          <w:b/>
          <w:w w:val="90"/>
          <w:sz w:val="22"/>
        </w:rPr>
        <w:t>Promedios de resiliencia en jóvenes hombres españoles y chilenos</w:t>
      </w:r>
    </w:p>
    <w:p>
      <w:pPr>
        <w:pStyle w:val="BodyText"/>
        <w:spacing w:before="10"/>
        <w:rPr>
          <w:b/>
          <w:sz w:val="7"/>
        </w:rPr>
      </w:pPr>
    </w:p>
    <w:tbl>
      <w:tblPr>
        <w:tblW w:w="0" w:type="auto"/>
        <w:jc w:val="left"/>
        <w:tblInd w:w="5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98"/>
        <w:gridCol w:w="1890"/>
        <w:gridCol w:w="2169"/>
        <w:gridCol w:w="1342"/>
      </w:tblGrid>
      <w:tr>
        <w:trPr>
          <w:trHeight w:val="235" w:hRule="exact"/>
        </w:trPr>
        <w:tc>
          <w:tcPr>
            <w:tcW w:w="898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107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Hombres</w:t>
            </w:r>
          </w:p>
        </w:tc>
        <w:tc>
          <w:tcPr>
            <w:tcW w:w="1890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237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Promedio</w:t>
            </w:r>
          </w:p>
        </w:tc>
        <w:tc>
          <w:tcPr>
            <w:tcW w:w="2169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508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DS</w:t>
            </w:r>
          </w:p>
        </w:tc>
        <w:tc>
          <w:tcPr>
            <w:tcW w:w="134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4"/>
              <w:ind w:left="500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108"/>
                <w:sz w:val="17"/>
              </w:rPr>
              <w:t>N</w:t>
            </w:r>
          </w:p>
        </w:tc>
      </w:tr>
      <w:tr>
        <w:trPr>
          <w:trHeight w:val="358" w:hRule="exact"/>
        </w:trPr>
        <w:tc>
          <w:tcPr>
            <w:tcW w:w="89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107"/>
              <w:rPr>
                <w:sz w:val="17"/>
              </w:rPr>
            </w:pPr>
            <w:r>
              <w:rPr>
                <w:sz w:val="17"/>
              </w:rPr>
              <w:t>España</w:t>
            </w:r>
          </w:p>
        </w:tc>
        <w:tc>
          <w:tcPr>
            <w:tcW w:w="189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237"/>
              <w:rPr>
                <w:sz w:val="17"/>
              </w:rPr>
            </w:pPr>
            <w:r>
              <w:rPr>
                <w:sz w:val="17"/>
              </w:rPr>
              <w:t>244.25</w:t>
            </w:r>
          </w:p>
        </w:tc>
        <w:tc>
          <w:tcPr>
            <w:tcW w:w="2169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508"/>
              <w:rPr>
                <w:sz w:val="17"/>
              </w:rPr>
            </w:pPr>
            <w:r>
              <w:rPr>
                <w:sz w:val="17"/>
              </w:rPr>
              <w:t>27.15</w:t>
            </w:r>
          </w:p>
        </w:tc>
        <w:tc>
          <w:tcPr>
            <w:tcW w:w="1342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500"/>
              <w:rPr>
                <w:sz w:val="17"/>
              </w:rPr>
            </w:pPr>
            <w:r>
              <w:rPr>
                <w:sz w:val="17"/>
              </w:rPr>
              <w:t>148</w:t>
            </w:r>
          </w:p>
        </w:tc>
      </w:tr>
      <w:tr>
        <w:trPr>
          <w:trHeight w:val="554" w:hRule="exact"/>
        </w:trPr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4"/>
              <w:ind w:left="107"/>
              <w:rPr>
                <w:sz w:val="17"/>
              </w:rPr>
            </w:pPr>
            <w:r>
              <w:rPr>
                <w:w w:val="105"/>
                <w:sz w:val="17"/>
              </w:rPr>
              <w:t>Chile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4"/>
              <w:ind w:left="237"/>
              <w:rPr>
                <w:sz w:val="17"/>
              </w:rPr>
            </w:pPr>
            <w:r>
              <w:rPr>
                <w:sz w:val="17"/>
              </w:rPr>
              <w:t>264.69</w:t>
            </w:r>
          </w:p>
          <w:p>
            <w:pPr>
              <w:pStyle w:val="TableParagraph"/>
              <w:spacing w:before="35"/>
              <w:ind w:left="237"/>
              <w:rPr>
                <w:sz w:val="17"/>
              </w:rPr>
            </w:pPr>
            <w:r>
              <w:rPr>
                <w:w w:val="95"/>
                <w:sz w:val="17"/>
              </w:rPr>
              <w:t>Prob. Diferencia</w:t>
            </w:r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4"/>
              <w:ind w:left="508"/>
              <w:rPr>
                <w:sz w:val="17"/>
              </w:rPr>
            </w:pPr>
            <w:r>
              <w:rPr>
                <w:sz w:val="17"/>
              </w:rPr>
              <w:t>18.28</w:t>
            </w:r>
          </w:p>
          <w:p>
            <w:pPr>
              <w:pStyle w:val="TableParagraph"/>
              <w:spacing w:before="35"/>
              <w:ind w:left="508"/>
              <w:rPr>
                <w:sz w:val="17"/>
              </w:rPr>
            </w:pPr>
            <w:r>
              <w:rPr>
                <w:w w:val="105"/>
                <w:sz w:val="17"/>
              </w:rPr>
              <w:t>Puntaje t = 6.30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4"/>
              <w:ind w:left="499"/>
              <w:rPr>
                <w:sz w:val="17"/>
              </w:rPr>
            </w:pPr>
            <w:r>
              <w:rPr>
                <w:sz w:val="17"/>
              </w:rPr>
              <w:t>90</w:t>
            </w:r>
          </w:p>
        </w:tc>
      </w:tr>
    </w:tbl>
    <w:p>
      <w:pPr>
        <w:tabs>
          <w:tab w:pos="1662" w:val="left" w:leader="none"/>
          <w:tab w:pos="6827" w:val="left" w:leader="none"/>
        </w:tabs>
        <w:spacing w:before="15"/>
        <w:ind w:left="527" w:right="0" w:firstLine="0"/>
        <w:jc w:val="left"/>
        <w:rPr>
          <w:sz w:val="17"/>
        </w:rPr>
      </w:pPr>
      <w:r>
        <w:rPr>
          <w:w w:val="117"/>
          <w:sz w:val="17"/>
          <w:u w:val="single"/>
        </w:rPr>
        <w:t> </w:t>
      </w:r>
      <w:r>
        <w:rPr>
          <w:sz w:val="17"/>
          <w:u w:val="single"/>
        </w:rPr>
        <w:tab/>
        <w:t>Sig. 99.99</w:t>
      </w:r>
      <w:r>
        <w:rPr>
          <w:spacing w:val="-18"/>
          <w:sz w:val="17"/>
          <w:u w:val="single"/>
        </w:rPr>
        <w:t> </w:t>
      </w:r>
      <w:r>
        <w:rPr>
          <w:sz w:val="17"/>
          <w:u w:val="single"/>
        </w:rPr>
        <w:t>%</w:t>
        <w:tab/>
      </w:r>
    </w:p>
    <w:p>
      <w:pPr>
        <w:spacing w:before="59"/>
        <w:ind w:left="530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ind w:left="417"/>
      </w:pPr>
      <w:r>
        <w:rPr/>
        <w:t>En la Figura 8 podemos graficar lo antes expuesto.</w:t>
      </w:r>
    </w:p>
    <w:p>
      <w:pPr>
        <w:pStyle w:val="BodyText"/>
        <w:spacing w:before="11"/>
        <w:rPr>
          <w:sz w:val="17"/>
        </w:rPr>
      </w:pPr>
    </w:p>
    <w:p>
      <w:pPr>
        <w:pStyle w:val="Heading3"/>
        <w:spacing w:before="61"/>
      </w:pPr>
      <w:r>
        <w:rPr>
          <w:w w:val="95"/>
        </w:rPr>
        <w:t>Figura 8</w:t>
      </w:r>
    </w:p>
    <w:p>
      <w:pPr>
        <w:spacing w:before="2"/>
        <w:ind w:left="240" w:right="240" w:firstLine="0"/>
        <w:jc w:val="center"/>
        <w:rPr>
          <w:b/>
          <w:sz w:val="22"/>
        </w:rPr>
      </w:pPr>
      <w:r>
        <w:rPr>
          <w:b/>
          <w:w w:val="95"/>
          <w:sz w:val="22"/>
        </w:rPr>
        <w:t>Promedio de resiliencia en jóvenes por sexo y país</w:t>
      </w:r>
    </w:p>
    <w:p>
      <w:pPr>
        <w:pStyle w:val="BodyText"/>
        <w:rPr>
          <w:b/>
          <w:sz w:val="13"/>
        </w:rPr>
      </w:pPr>
    </w:p>
    <w:p>
      <w:pPr>
        <w:spacing w:before="0"/>
        <w:ind w:left="466" w:right="0" w:firstLine="0"/>
        <w:jc w:val="left"/>
        <w:rPr>
          <w:rFonts w:ascii="Palatino Linotype"/>
          <w:sz w:val="11"/>
        </w:rPr>
      </w:pPr>
      <w:r>
        <w:rPr/>
        <w:pict>
          <v:shape style="position:absolute;margin-left:110.041435pt;margin-top:4.110807pt;width:320.7pt;height:100.95pt;mso-position-horizontal-relative:page;mso-position-vertical-relative:paragraph;z-index:520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0" w:space="0" w:color="010101"/>
                      <w:left w:val="single" w:sz="0" w:space="0" w:color="010101"/>
                      <w:bottom w:val="single" w:sz="0" w:space="0" w:color="010101"/>
                      <w:right w:val="single" w:sz="0" w:space="0" w:color="010101"/>
                      <w:insideH w:val="single" w:sz="0" w:space="0" w:color="010101"/>
                      <w:insideV w:val="single" w:sz="0" w:space="0" w:color="010101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78"/>
                    <w:gridCol w:w="641"/>
                    <w:gridCol w:w="967"/>
                    <w:gridCol w:w="641"/>
                    <w:gridCol w:w="973"/>
                    <w:gridCol w:w="641"/>
                    <w:gridCol w:w="955"/>
                    <w:gridCol w:w="641"/>
                    <w:gridCol w:w="464"/>
                  </w:tblGrid>
                  <w:tr>
                    <w:trPr>
                      <w:trHeight w:val="252" w:hRule="exact"/>
                    </w:trPr>
                    <w:tc>
                      <w:tcPr>
                        <w:tcW w:w="6400" w:type="dxa"/>
                        <w:gridSpan w:val="9"/>
                        <w:tcBorders>
                          <w:left w:val="single" w:sz="4" w:space="0" w:color="010101"/>
                          <w:bottom w:val="single" w:sz="4" w:space="0" w:color="000000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136" w:hRule="exact"/>
                    </w:trPr>
                    <w:tc>
                      <w:tcPr>
                        <w:tcW w:w="3699" w:type="dxa"/>
                        <w:gridSpan w:val="5"/>
                        <w:vMerge w:val="restart"/>
                        <w:tcBorders>
                          <w:left w:val="single" w:sz="4" w:space="0" w:color="010101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41" w:type="dxa"/>
                        <w:vMerge w:val="restart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2059" w:type="dxa"/>
                        <w:gridSpan w:val="3"/>
                        <w:tcBorders>
                          <w:left w:val="single" w:sz="4" w:space="0" w:color="000000"/>
                          <w:bottom w:val="nil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127" w:hRule="exact"/>
                    </w:trPr>
                    <w:tc>
                      <w:tcPr>
                        <w:tcW w:w="3699" w:type="dxa"/>
                        <w:gridSpan w:val="5"/>
                        <w:vMerge/>
                        <w:tcBorders>
                          <w:left w:val="single" w:sz="4" w:space="0" w:color="010101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41" w:type="dxa"/>
                        <w:vMerge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955" w:type="dxa"/>
                        <w:tcBorders>
                          <w:top w:val="nil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41" w:type="dxa"/>
                        <w:vMerge w:val="restart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464" w:type="dxa"/>
                        <w:tcBorders>
                          <w:top w:val="nil"/>
                          <w:left w:val="single" w:sz="4" w:space="0" w:color="000000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45" w:hRule="exact"/>
                    </w:trPr>
                    <w:tc>
                      <w:tcPr>
                        <w:tcW w:w="3699" w:type="dxa"/>
                        <w:gridSpan w:val="5"/>
                        <w:tcBorders>
                          <w:left w:val="single" w:sz="4" w:space="0" w:color="010101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41" w:type="dxa"/>
                        <w:vMerge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955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41" w:type="dxa"/>
                        <w:vMerge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464" w:type="dxa"/>
                        <w:tcBorders>
                          <w:left w:val="single" w:sz="4" w:space="0" w:color="000000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49" w:hRule="exact"/>
                    </w:trPr>
                    <w:tc>
                      <w:tcPr>
                        <w:tcW w:w="3699" w:type="dxa"/>
                        <w:gridSpan w:val="5"/>
                        <w:tcBorders>
                          <w:left w:val="single" w:sz="4" w:space="0" w:color="010101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41" w:type="dxa"/>
                        <w:vMerge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955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41" w:type="dxa"/>
                        <w:vMerge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464" w:type="dxa"/>
                        <w:tcBorders>
                          <w:left w:val="single" w:sz="4" w:space="0" w:color="000000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52" w:hRule="exact"/>
                    </w:trPr>
                    <w:tc>
                      <w:tcPr>
                        <w:tcW w:w="3699" w:type="dxa"/>
                        <w:gridSpan w:val="5"/>
                        <w:tcBorders>
                          <w:left w:val="single" w:sz="4" w:space="0" w:color="010101"/>
                          <w:bottom w:val="nil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41" w:type="dxa"/>
                        <w:vMerge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955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41" w:type="dxa"/>
                        <w:vMerge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464" w:type="dxa"/>
                        <w:tcBorders>
                          <w:left w:val="single" w:sz="4" w:space="0" w:color="000000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61" w:hRule="exact"/>
                    </w:trPr>
                    <w:tc>
                      <w:tcPr>
                        <w:tcW w:w="478" w:type="dxa"/>
                        <w:tcBorders>
                          <w:left w:val="single" w:sz="4" w:space="0" w:color="010101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41" w:type="dxa"/>
                        <w:vMerge w:val="restart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967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41" w:type="dxa"/>
                        <w:vMerge w:val="restart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973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41" w:type="dxa"/>
                        <w:vMerge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955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41" w:type="dxa"/>
                        <w:vMerge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464" w:type="dxa"/>
                        <w:tcBorders>
                          <w:left w:val="single" w:sz="4" w:space="0" w:color="000000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43" w:hRule="exact"/>
                    </w:trPr>
                    <w:tc>
                      <w:tcPr>
                        <w:tcW w:w="478" w:type="dxa"/>
                        <w:tcBorders>
                          <w:left w:val="single" w:sz="4" w:space="0" w:color="010101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41" w:type="dxa"/>
                        <w:vMerge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967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41" w:type="dxa"/>
                        <w:vMerge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973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41" w:type="dxa"/>
                        <w:vMerge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955" w:type="dxa"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41" w:type="dxa"/>
                        <w:vMerge/>
                        <w:tcBorders>
                          <w:left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464" w:type="dxa"/>
                        <w:tcBorders>
                          <w:left w:val="single" w:sz="4" w:space="0" w:color="000000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250" w:hRule="exact"/>
                    </w:trPr>
                    <w:tc>
                      <w:tcPr>
                        <w:tcW w:w="478" w:type="dxa"/>
                        <w:tcBorders>
                          <w:left w:val="single" w:sz="4" w:space="0" w:color="010101"/>
                          <w:bottom w:val="single" w:sz="4" w:space="0" w:color="010101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41" w:type="dxa"/>
                        <w:vMerge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967" w:type="dxa"/>
                        <w:tcBorders>
                          <w:left w:val="single" w:sz="4" w:space="0" w:color="000000"/>
                          <w:bottom w:val="single" w:sz="4" w:space="0" w:color="010101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41" w:type="dxa"/>
                        <w:vMerge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973" w:type="dxa"/>
                        <w:tcBorders>
                          <w:left w:val="single" w:sz="4" w:space="0" w:color="000000"/>
                          <w:bottom w:val="single" w:sz="4" w:space="0" w:color="010101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41" w:type="dxa"/>
                        <w:vMerge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955" w:type="dxa"/>
                        <w:tcBorders>
                          <w:left w:val="single" w:sz="4" w:space="0" w:color="000000"/>
                          <w:bottom w:val="single" w:sz="4" w:space="0" w:color="010101"/>
                          <w:right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641" w:type="dxa"/>
                        <w:vMerge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808285"/>
                      </w:tcPr>
                      <w:p>
                        <w:pPr/>
                      </w:p>
                    </w:tc>
                    <w:tc>
                      <w:tcPr>
                        <w:tcW w:w="464" w:type="dxa"/>
                        <w:tcBorders>
                          <w:left w:val="single" w:sz="4" w:space="0" w:color="000000"/>
                          <w:bottom w:val="single" w:sz="4" w:space="0" w:color="010101"/>
                          <w:right w:val="nil"/>
                        </w:tcBorders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11"/>
        </w:rPr>
        <w:t>270</w:t>
      </w:r>
    </w:p>
    <w:p>
      <w:pPr>
        <w:pStyle w:val="BodyText"/>
        <w:spacing w:before="3"/>
        <w:rPr>
          <w:rFonts w:ascii="Palatino Linotype"/>
          <w:sz w:val="7"/>
        </w:rPr>
      </w:pPr>
    </w:p>
    <w:p>
      <w:pPr>
        <w:spacing w:before="0"/>
        <w:ind w:left="466" w:right="0" w:firstLine="0"/>
        <w:jc w:val="left"/>
        <w:rPr>
          <w:rFonts w:ascii="Palatino Linotype"/>
          <w:sz w:val="11"/>
        </w:rPr>
      </w:pPr>
      <w:r>
        <w:rPr>
          <w:rFonts w:ascii="Palatino Linotype"/>
          <w:w w:val="110"/>
          <w:sz w:val="11"/>
        </w:rPr>
        <w:t>265</w:t>
      </w:r>
    </w:p>
    <w:p>
      <w:pPr>
        <w:pStyle w:val="BodyText"/>
        <w:spacing w:before="9"/>
        <w:rPr>
          <w:rFonts w:ascii="Palatino Linotype"/>
          <w:sz w:val="7"/>
        </w:rPr>
      </w:pPr>
    </w:p>
    <w:p>
      <w:pPr>
        <w:spacing w:before="0"/>
        <w:ind w:left="466" w:right="0" w:firstLine="0"/>
        <w:jc w:val="left"/>
        <w:rPr>
          <w:rFonts w:ascii="Palatino Linotype"/>
          <w:sz w:val="11"/>
        </w:rPr>
      </w:pPr>
      <w:r>
        <w:rPr>
          <w:rFonts w:ascii="Palatino Linotype"/>
          <w:w w:val="110"/>
          <w:sz w:val="11"/>
        </w:rPr>
        <w:t>260</w:t>
      </w:r>
    </w:p>
    <w:p>
      <w:pPr>
        <w:pStyle w:val="BodyText"/>
        <w:spacing w:before="1"/>
        <w:rPr>
          <w:rFonts w:ascii="Palatino Linotype"/>
          <w:sz w:val="8"/>
        </w:rPr>
      </w:pPr>
    </w:p>
    <w:p>
      <w:pPr>
        <w:spacing w:before="0"/>
        <w:ind w:left="466" w:right="0" w:firstLine="0"/>
        <w:jc w:val="left"/>
        <w:rPr>
          <w:rFonts w:ascii="Palatino Linotype"/>
          <w:sz w:val="11"/>
        </w:rPr>
      </w:pPr>
      <w:r>
        <w:rPr/>
        <w:pict>
          <v:shape style="position:absolute;margin-left:80.785034pt;margin-top:-1.864297pt;width:9.3pt;height:33.450pt;mso-position-horizontal-relative:page;mso-position-vertical-relative:paragraph;z-index:5176" type="#_x0000_t202" filled="false" stroked="false">
            <v:textbox inset="0,0,0,0" style="layout-flow:vertical;mso-layout-flow-alt:bottom-to-top">
              <w:txbxContent>
                <w:p>
                  <w:pPr>
                    <w:spacing w:line="174" w:lineRule="exact" w:before="0"/>
                    <w:ind w:left="20" w:right="-481" w:firstLine="0"/>
                    <w:jc w:val="left"/>
                    <w:rPr>
                      <w:rFonts w:ascii="Palatino Linotype"/>
                      <w:sz w:val="14"/>
                    </w:rPr>
                  </w:pPr>
                  <w:r>
                    <w:rPr>
                      <w:rFonts w:ascii="Palatino Linotype"/>
                      <w:spacing w:val="-3"/>
                      <w:w w:val="102"/>
                      <w:sz w:val="14"/>
                    </w:rPr>
                    <w:t>P</w:t>
                  </w:r>
                  <w:r>
                    <w:rPr>
                      <w:rFonts w:ascii="Palatino Linotype"/>
                      <w:spacing w:val="-6"/>
                      <w:w w:val="109"/>
                      <w:sz w:val="14"/>
                    </w:rPr>
                    <w:t>r</w:t>
                  </w:r>
                  <w:r>
                    <w:rPr>
                      <w:rFonts w:ascii="Palatino Linotype"/>
                      <w:w w:val="103"/>
                      <w:sz w:val="14"/>
                    </w:rPr>
                    <w:t>omedio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11"/>
        </w:rPr>
        <w:t>255</w:t>
      </w:r>
    </w:p>
    <w:p>
      <w:pPr>
        <w:spacing w:before="85"/>
        <w:ind w:left="466" w:right="0" w:firstLine="0"/>
        <w:jc w:val="left"/>
        <w:rPr>
          <w:rFonts w:ascii="Palatino Linotype"/>
          <w:sz w:val="11"/>
        </w:rPr>
      </w:pPr>
      <w:r>
        <w:rPr>
          <w:rFonts w:ascii="Palatino Linotype"/>
          <w:w w:val="110"/>
          <w:sz w:val="11"/>
        </w:rPr>
        <w:t>250</w:t>
      </w:r>
    </w:p>
    <w:p>
      <w:pPr>
        <w:pStyle w:val="BodyText"/>
        <w:spacing w:before="10"/>
        <w:rPr>
          <w:rFonts w:ascii="Palatino Linotype"/>
          <w:sz w:val="8"/>
        </w:rPr>
      </w:pPr>
    </w:p>
    <w:p>
      <w:pPr>
        <w:spacing w:before="1"/>
        <w:ind w:left="466" w:right="0" w:firstLine="0"/>
        <w:jc w:val="left"/>
        <w:rPr>
          <w:rFonts w:ascii="Palatino Linotype"/>
          <w:sz w:val="11"/>
        </w:rPr>
      </w:pPr>
      <w:r>
        <w:rPr>
          <w:rFonts w:ascii="Palatino Linotype"/>
          <w:w w:val="110"/>
          <w:sz w:val="11"/>
        </w:rPr>
        <w:t>245</w:t>
      </w:r>
    </w:p>
    <w:p>
      <w:pPr>
        <w:pStyle w:val="BodyText"/>
        <w:spacing w:before="1"/>
        <w:rPr>
          <w:rFonts w:ascii="Palatino Linotype"/>
          <w:sz w:val="8"/>
        </w:rPr>
      </w:pPr>
    </w:p>
    <w:p>
      <w:pPr>
        <w:spacing w:before="0"/>
        <w:ind w:left="466" w:right="0" w:firstLine="0"/>
        <w:jc w:val="left"/>
        <w:rPr>
          <w:rFonts w:ascii="Palatino Linotype"/>
          <w:sz w:val="11"/>
        </w:rPr>
      </w:pPr>
      <w:r>
        <w:rPr>
          <w:rFonts w:ascii="Palatino Linotype"/>
          <w:w w:val="110"/>
          <w:sz w:val="11"/>
        </w:rPr>
        <w:t>240</w:t>
      </w:r>
    </w:p>
    <w:p>
      <w:pPr>
        <w:pStyle w:val="BodyText"/>
        <w:rPr>
          <w:rFonts w:ascii="Palatino Linotype"/>
          <w:sz w:val="7"/>
        </w:rPr>
      </w:pPr>
    </w:p>
    <w:p>
      <w:pPr>
        <w:spacing w:before="0"/>
        <w:ind w:left="466" w:right="0" w:firstLine="0"/>
        <w:jc w:val="left"/>
        <w:rPr>
          <w:rFonts w:ascii="Palatino Linotype"/>
          <w:sz w:val="11"/>
        </w:rPr>
      </w:pPr>
      <w:r>
        <w:rPr>
          <w:rFonts w:ascii="Palatino Linotype"/>
          <w:w w:val="110"/>
          <w:sz w:val="11"/>
        </w:rPr>
        <w:t>235</w:t>
      </w:r>
    </w:p>
    <w:p>
      <w:pPr>
        <w:spacing w:after="0"/>
        <w:jc w:val="left"/>
        <w:rPr>
          <w:rFonts w:ascii="Palatino Linotype"/>
          <w:sz w:val="11"/>
        </w:rPr>
        <w:sectPr>
          <w:headerReference w:type="even" r:id="rId87"/>
          <w:headerReference w:type="default" r:id="rId88"/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rFonts w:ascii="Palatino Linotype"/>
          <w:sz w:val="7"/>
        </w:rPr>
      </w:pPr>
    </w:p>
    <w:p>
      <w:pPr>
        <w:spacing w:line="129" w:lineRule="exact" w:before="0"/>
        <w:ind w:left="466" w:right="-18" w:firstLine="0"/>
        <w:jc w:val="left"/>
        <w:rPr>
          <w:rFonts w:ascii="Palatino Linotype"/>
          <w:sz w:val="11"/>
        </w:rPr>
      </w:pPr>
      <w:r>
        <w:rPr>
          <w:rFonts w:ascii="Palatino Linotype"/>
          <w:w w:val="110"/>
          <w:sz w:val="11"/>
        </w:rPr>
        <w:t>230</w:t>
      </w:r>
    </w:p>
    <w:p>
      <w:pPr>
        <w:spacing w:line="143" w:lineRule="exact" w:before="0"/>
        <w:ind w:left="1256" w:right="-18" w:firstLine="0"/>
        <w:jc w:val="lef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Hombre</w:t>
      </w:r>
      <w:r>
        <w:rPr>
          <w:rFonts w:ascii="Palatino Linotype"/>
          <w:spacing w:val="-15"/>
          <w:w w:val="110"/>
          <w:sz w:val="12"/>
        </w:rPr>
        <w:t> </w:t>
      </w:r>
      <w:r>
        <w:rPr>
          <w:rFonts w:ascii="Palatino Linotype"/>
          <w:w w:val="110"/>
          <w:sz w:val="12"/>
        </w:rPr>
        <w:t>ES</w:t>
      </w:r>
    </w:p>
    <w:p>
      <w:pPr>
        <w:pStyle w:val="BodyText"/>
        <w:spacing w:before="2"/>
        <w:rPr>
          <w:rFonts w:ascii="Palatino Linotype"/>
          <w:sz w:val="15"/>
        </w:rPr>
      </w:pPr>
      <w:r>
        <w:rPr/>
        <w:br w:type="column"/>
      </w:r>
      <w:r>
        <w:rPr>
          <w:rFonts w:ascii="Palatino Linotype"/>
          <w:sz w:val="15"/>
        </w:rPr>
      </w:r>
    </w:p>
    <w:p>
      <w:pPr>
        <w:spacing w:before="0"/>
        <w:ind w:left="466" w:right="-18" w:firstLine="0"/>
        <w:jc w:val="lef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Mujer</w:t>
      </w:r>
      <w:r>
        <w:rPr>
          <w:rFonts w:ascii="Palatino Linotype"/>
          <w:spacing w:val="-9"/>
          <w:w w:val="110"/>
          <w:sz w:val="12"/>
        </w:rPr>
        <w:t> </w:t>
      </w:r>
      <w:r>
        <w:rPr>
          <w:rFonts w:ascii="Palatino Linotype"/>
          <w:w w:val="110"/>
          <w:sz w:val="12"/>
        </w:rPr>
        <w:t>ES</w:t>
      </w:r>
    </w:p>
    <w:p>
      <w:pPr>
        <w:pStyle w:val="BodyText"/>
        <w:spacing w:before="2"/>
        <w:rPr>
          <w:rFonts w:ascii="Palatino Linotype"/>
          <w:sz w:val="15"/>
        </w:rPr>
      </w:pPr>
      <w:r>
        <w:rPr/>
        <w:br w:type="column"/>
      </w:r>
      <w:r>
        <w:rPr>
          <w:rFonts w:ascii="Palatino Linotype"/>
          <w:sz w:val="15"/>
        </w:rPr>
      </w:r>
    </w:p>
    <w:p>
      <w:pPr>
        <w:spacing w:before="0"/>
        <w:ind w:left="466" w:right="-18" w:firstLine="0"/>
        <w:jc w:val="lef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Hombre</w:t>
      </w:r>
      <w:r>
        <w:rPr>
          <w:rFonts w:ascii="Palatino Linotype"/>
          <w:spacing w:val="-19"/>
          <w:w w:val="110"/>
          <w:sz w:val="12"/>
        </w:rPr>
        <w:t> </w:t>
      </w:r>
      <w:r>
        <w:rPr>
          <w:rFonts w:ascii="Palatino Linotype"/>
          <w:w w:val="110"/>
          <w:sz w:val="12"/>
        </w:rPr>
        <w:t>CH</w:t>
      </w:r>
    </w:p>
    <w:p>
      <w:pPr>
        <w:pStyle w:val="BodyText"/>
        <w:spacing w:before="2"/>
        <w:rPr>
          <w:rFonts w:ascii="Palatino Linotype"/>
          <w:sz w:val="15"/>
        </w:rPr>
      </w:pPr>
      <w:r>
        <w:rPr/>
        <w:br w:type="column"/>
      </w:r>
      <w:r>
        <w:rPr>
          <w:rFonts w:ascii="Palatino Linotype"/>
          <w:sz w:val="15"/>
        </w:rPr>
      </w:r>
    </w:p>
    <w:p>
      <w:pPr>
        <w:spacing w:before="0"/>
        <w:ind w:left="466" w:right="0" w:firstLine="0"/>
        <w:jc w:val="left"/>
        <w:rPr>
          <w:rFonts w:ascii="Palatino Linotype"/>
          <w:sz w:val="12"/>
        </w:rPr>
      </w:pPr>
      <w:r>
        <w:rPr>
          <w:rFonts w:ascii="Palatino Linotype"/>
          <w:w w:val="105"/>
          <w:sz w:val="12"/>
        </w:rPr>
        <w:t>Mujer CH</w:t>
      </w:r>
    </w:p>
    <w:p>
      <w:pPr>
        <w:spacing w:after="0"/>
        <w:jc w:val="left"/>
        <w:rPr>
          <w:rFonts w:ascii="Palatino Linotype"/>
          <w:sz w:val="12"/>
        </w:rPr>
        <w:sectPr>
          <w:type w:val="continuous"/>
          <w:pgSz w:w="10200" w:h="13600"/>
          <w:pgMar w:top="1260" w:bottom="280" w:left="1420" w:right="1420"/>
          <w:cols w:num="4" w:equalWidth="0">
            <w:col w:w="1913" w:space="551"/>
            <w:col w:w="993" w:space="530"/>
            <w:col w:w="1173" w:space="526"/>
            <w:col w:w="1674"/>
          </w:cols>
        </w:sectPr>
      </w:pPr>
    </w:p>
    <w:p>
      <w:pPr>
        <w:pStyle w:val="BodyText"/>
        <w:spacing w:before="6"/>
        <w:rPr>
          <w:rFonts w:ascii="Palatino Linotype"/>
          <w:sz w:val="9"/>
        </w:rPr>
      </w:pPr>
    </w:p>
    <w:p>
      <w:pPr>
        <w:spacing w:before="0"/>
        <w:ind w:left="342" w:right="-18" w:firstLine="0"/>
        <w:jc w:val="left"/>
        <w:rPr>
          <w:rFonts w:ascii="Palatino Linotype"/>
          <w:sz w:val="12"/>
        </w:rPr>
      </w:pPr>
      <w:r>
        <w:rPr/>
        <w:pict>
          <v:group style="position:absolute;margin-left:79.671547pt;margin-top:2.799185pt;width:7.5pt;height:4.4pt;mso-position-horizontal-relative:page;mso-position-vertical-relative:paragraph;z-index:5152" coordorigin="1593,56" coordsize="150,88">
            <v:line style="position:absolute" from="1631,100" to="1706,100" stroked="true" strokeweight="3.72924pt" strokecolor="#bcbdc0"/>
            <v:rect style="position:absolute;left:1631;top:62;width:75;height:75" filled="false" stroked="true" strokeweight=".621871pt" strokecolor="#010101"/>
            <w10:wrap type="none"/>
          </v:group>
        </w:pict>
      </w:r>
      <w:r>
        <w:rPr>
          <w:rFonts w:ascii="Palatino Linotype"/>
          <w:w w:val="115"/>
          <w:sz w:val="12"/>
        </w:rPr>
        <w:t>Serie</w:t>
      </w:r>
      <w:r>
        <w:rPr>
          <w:rFonts w:ascii="Palatino Linotype"/>
          <w:spacing w:val="-15"/>
          <w:w w:val="115"/>
          <w:sz w:val="12"/>
        </w:rPr>
        <w:t> </w:t>
      </w:r>
      <w:r>
        <w:rPr>
          <w:rFonts w:ascii="Palatino Linotype"/>
          <w:w w:val="115"/>
          <w:sz w:val="12"/>
        </w:rPr>
        <w:t>1</w:t>
      </w:r>
    </w:p>
    <w:p>
      <w:pPr>
        <w:pStyle w:val="BodyText"/>
        <w:spacing w:before="6"/>
        <w:rPr>
          <w:rFonts w:ascii="Palatino Linotype"/>
          <w:sz w:val="9"/>
        </w:rPr>
      </w:pPr>
      <w:r>
        <w:rPr/>
        <w:br w:type="column"/>
      </w:r>
      <w:r>
        <w:rPr>
          <w:rFonts w:ascii="Palatino Linotype"/>
          <w:sz w:val="9"/>
        </w:rPr>
      </w:r>
    </w:p>
    <w:p>
      <w:pPr>
        <w:spacing w:before="0"/>
        <w:ind w:left="342" w:right="-15" w:firstLine="0"/>
        <w:jc w:val="left"/>
        <w:rPr>
          <w:rFonts w:ascii="Palatino Linotype"/>
          <w:sz w:val="12"/>
        </w:rPr>
      </w:pPr>
      <w:r>
        <w:rPr>
          <w:rFonts w:ascii="Palatino Linotype"/>
          <w:w w:val="115"/>
          <w:sz w:val="12"/>
        </w:rPr>
        <w:t>244.24</w:t>
      </w:r>
    </w:p>
    <w:p>
      <w:pPr>
        <w:pStyle w:val="BodyText"/>
        <w:spacing w:before="6"/>
        <w:rPr>
          <w:rFonts w:ascii="Palatino Linotype"/>
          <w:sz w:val="9"/>
        </w:rPr>
      </w:pPr>
      <w:r>
        <w:rPr/>
        <w:br w:type="column"/>
      </w:r>
      <w:r>
        <w:rPr>
          <w:rFonts w:ascii="Palatino Linotype"/>
          <w:sz w:val="9"/>
        </w:rPr>
      </w:r>
    </w:p>
    <w:p>
      <w:pPr>
        <w:tabs>
          <w:tab w:pos="1969" w:val="left" w:leader="none"/>
          <w:tab w:pos="3564" w:val="left" w:leader="none"/>
        </w:tabs>
        <w:spacing w:before="0"/>
        <w:ind w:left="342" w:right="0" w:firstLine="0"/>
        <w:jc w:val="left"/>
        <w:rPr>
          <w:rFonts w:ascii="Palatino Linotype"/>
          <w:sz w:val="12"/>
        </w:rPr>
      </w:pPr>
      <w:r>
        <w:rPr>
          <w:rFonts w:ascii="Palatino Linotype"/>
          <w:w w:val="115"/>
          <w:sz w:val="12"/>
        </w:rPr>
        <w:t>246.16</w:t>
        <w:tab/>
        <w:t>264.69</w:t>
        <w:tab/>
        <w:t>262.33</w:t>
      </w:r>
    </w:p>
    <w:p>
      <w:pPr>
        <w:spacing w:before="79"/>
        <w:ind w:left="1081" w:right="0" w:firstLine="0"/>
        <w:jc w:val="left"/>
        <w:rPr>
          <w:rFonts w:ascii="Palatino Linotype" w:hAnsi="Palatino Linotype"/>
          <w:sz w:val="14"/>
        </w:rPr>
      </w:pPr>
      <w:r>
        <w:rPr>
          <w:rFonts w:ascii="Palatino Linotype" w:hAnsi="Palatino Linotype"/>
          <w:w w:val="105"/>
          <w:sz w:val="14"/>
        </w:rPr>
        <w:t>Sexo País</w:t>
      </w:r>
    </w:p>
    <w:p>
      <w:pPr>
        <w:spacing w:after="0"/>
        <w:jc w:val="left"/>
        <w:rPr>
          <w:rFonts w:ascii="Palatino Linotype" w:hAnsi="Palatino Linotype"/>
          <w:sz w:val="14"/>
        </w:rPr>
        <w:sectPr>
          <w:type w:val="continuous"/>
          <w:pgSz w:w="10200" w:h="13600"/>
          <w:pgMar w:top="1260" w:bottom="280" w:left="1420" w:right="1420"/>
          <w:cols w:num="3" w:equalWidth="0">
            <w:col w:w="732" w:space="309"/>
            <w:col w:w="727" w:space="894"/>
            <w:col w:w="4698"/>
          </w:cols>
        </w:sectPr>
      </w:pPr>
    </w:p>
    <w:p>
      <w:pPr>
        <w:pStyle w:val="BodyText"/>
        <w:spacing w:before="10"/>
        <w:rPr>
          <w:rFonts w:ascii="Palatino Linotype"/>
          <w:sz w:val="12"/>
        </w:rPr>
      </w:pPr>
    </w:p>
    <w:p>
      <w:pPr>
        <w:spacing w:before="0"/>
        <w:ind w:left="228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126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spacing w:val="-3"/>
          <w:w w:val="95"/>
        </w:rPr>
        <w:t>Finalmente</w:t>
      </w:r>
      <w:r>
        <w:rPr>
          <w:spacing w:val="-12"/>
          <w:w w:val="95"/>
        </w:rPr>
        <w:t> </w:t>
      </w:r>
      <w:r>
        <w:rPr>
          <w:w w:val="95"/>
        </w:rPr>
        <w:t>señalaremos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jóvenes</w:t>
      </w:r>
      <w:r>
        <w:rPr>
          <w:spacing w:val="-12"/>
          <w:w w:val="95"/>
        </w:rPr>
        <w:t> </w:t>
      </w:r>
      <w:r>
        <w:rPr>
          <w:w w:val="95"/>
        </w:rPr>
        <w:t>españoles</w:t>
      </w:r>
      <w:r>
        <w:rPr>
          <w:spacing w:val="-12"/>
          <w:w w:val="95"/>
        </w:rPr>
        <w:t> </w:t>
      </w:r>
      <w:r>
        <w:rPr>
          <w:w w:val="95"/>
        </w:rPr>
        <w:t>describieron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promedio </w:t>
      </w:r>
      <w:r>
        <w:rPr/>
        <w:t>de</w:t>
      </w:r>
      <w:r>
        <w:rPr>
          <w:spacing w:val="-22"/>
        </w:rPr>
        <w:t> </w:t>
      </w:r>
      <w:r>
        <w:rPr/>
        <w:t>edad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15.69</w:t>
      </w:r>
      <w:r>
        <w:rPr>
          <w:spacing w:val="-22"/>
        </w:rPr>
        <w:t> </w:t>
      </w:r>
      <w:r>
        <w:rPr/>
        <w:t>años,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tanto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chilenos</w:t>
      </w:r>
      <w:r>
        <w:rPr>
          <w:spacing w:val="-22"/>
        </w:rPr>
        <w:t> </w:t>
      </w:r>
      <w:r>
        <w:rPr/>
        <w:t>fue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15.17</w:t>
      </w:r>
      <w:r>
        <w:rPr>
          <w:spacing w:val="-22"/>
        </w:rPr>
        <w:t> </w:t>
      </w:r>
      <w:r>
        <w:rPr/>
        <w:t>años.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Si</w:t>
      </w:r>
      <w:r>
        <w:rPr>
          <w:spacing w:val="-17"/>
        </w:rPr>
        <w:t> </w:t>
      </w:r>
      <w:r>
        <w:rPr/>
        <w:t>sumamos</w:t>
      </w:r>
      <w:r>
        <w:rPr>
          <w:spacing w:val="-17"/>
        </w:rPr>
        <w:t> </w:t>
      </w:r>
      <w:r>
        <w:rPr/>
        <w:t>tanto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muestra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niños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jóvenes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ambos</w:t>
      </w:r>
      <w:r>
        <w:rPr>
          <w:spacing w:val="-17"/>
        </w:rPr>
        <w:t> </w:t>
      </w:r>
      <w:r>
        <w:rPr/>
        <w:t>países, </w:t>
      </w:r>
      <w:r>
        <w:rPr>
          <w:w w:val="95"/>
        </w:rPr>
        <w:t>llegamos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1,337</w:t>
      </w:r>
      <w:r>
        <w:rPr>
          <w:spacing w:val="-11"/>
          <w:w w:val="95"/>
        </w:rPr>
        <w:t> </w:t>
      </w:r>
      <w:r>
        <w:rPr>
          <w:w w:val="95"/>
        </w:rPr>
        <w:t>sujetos.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30"/>
          <w:sz w:val="22"/>
        </w:rPr>
        <w:t>d</w:t>
      </w:r>
      <w:r>
        <w:rPr>
          <w:w w:val="130"/>
          <w:sz w:val="17"/>
        </w:rPr>
        <w:t>isCusión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/>
        <w:t>La</w:t>
      </w:r>
      <w:r>
        <w:rPr>
          <w:spacing w:val="-18"/>
        </w:rPr>
        <w:t> </w:t>
      </w:r>
      <w:r>
        <w:rPr/>
        <w:t>muestra</w:t>
      </w:r>
      <w:r>
        <w:rPr>
          <w:spacing w:val="-18"/>
        </w:rPr>
        <w:t> </w:t>
      </w:r>
      <w:r>
        <w:rPr/>
        <w:t>rural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niños</w:t>
      </w:r>
      <w:r>
        <w:rPr>
          <w:spacing w:val="-18"/>
        </w:rPr>
        <w:t> </w:t>
      </w:r>
      <w:r>
        <w:rPr/>
        <w:t>chilenos</w:t>
      </w:r>
      <w:r>
        <w:rPr>
          <w:spacing w:val="-19"/>
        </w:rPr>
        <w:t> </w:t>
      </w:r>
      <w:r>
        <w:rPr/>
        <w:t>obtiene</w:t>
      </w:r>
      <w:r>
        <w:rPr>
          <w:spacing w:val="-19"/>
        </w:rPr>
        <w:t> </w:t>
      </w:r>
      <w:r>
        <w:rPr/>
        <w:t>los</w:t>
      </w:r>
      <w:r>
        <w:rPr>
          <w:spacing w:val="-18"/>
        </w:rPr>
        <w:t> </w:t>
      </w:r>
      <w:r>
        <w:rPr/>
        <w:t>promedios</w:t>
      </w:r>
      <w:r>
        <w:rPr>
          <w:spacing w:val="-19"/>
        </w:rPr>
        <w:t> </w:t>
      </w:r>
      <w:r>
        <w:rPr/>
        <w:t>más</w:t>
      </w:r>
      <w:r>
        <w:rPr>
          <w:spacing w:val="-18"/>
        </w:rPr>
        <w:t> </w:t>
      </w:r>
      <w:r>
        <w:rPr/>
        <w:t>altos,</w:t>
      </w:r>
      <w:r>
        <w:rPr>
          <w:spacing w:val="-18"/>
        </w:rPr>
        <w:t> </w:t>
      </w:r>
      <w:r>
        <w:rPr/>
        <w:t>producto quizá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estilo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zonas</w:t>
      </w:r>
      <w:r>
        <w:rPr>
          <w:spacing w:val="-21"/>
        </w:rPr>
        <w:t> </w:t>
      </w:r>
      <w:r>
        <w:rPr/>
        <w:t>más</w:t>
      </w:r>
      <w:r>
        <w:rPr>
          <w:spacing w:val="-21"/>
        </w:rPr>
        <w:t> </w:t>
      </w:r>
      <w:r>
        <w:rPr/>
        <w:t>apartadas,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frecuencia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caracterizan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ritmo</w:t>
      </w:r>
      <w:r>
        <w:rPr>
          <w:spacing w:val="-7"/>
          <w:w w:val="95"/>
        </w:rPr>
        <w:t> </w:t>
      </w:r>
      <w:r>
        <w:rPr>
          <w:w w:val="95"/>
        </w:rPr>
        <w:t>más</w:t>
      </w:r>
      <w:r>
        <w:rPr>
          <w:spacing w:val="-7"/>
          <w:w w:val="95"/>
        </w:rPr>
        <w:t> </w:t>
      </w:r>
      <w:r>
        <w:rPr>
          <w:w w:val="95"/>
        </w:rPr>
        <w:t>calmado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vida,</w:t>
      </w:r>
      <w:r>
        <w:rPr>
          <w:spacing w:val="-7"/>
          <w:w w:val="95"/>
        </w:rPr>
        <w:t> </w:t>
      </w:r>
      <w:r>
        <w:rPr>
          <w:w w:val="95"/>
        </w:rPr>
        <w:t>familias</w:t>
      </w:r>
      <w:r>
        <w:rPr>
          <w:spacing w:val="-7"/>
          <w:w w:val="95"/>
        </w:rPr>
        <w:t> </w:t>
      </w:r>
      <w:r>
        <w:rPr>
          <w:w w:val="95"/>
        </w:rPr>
        <w:t>más</w:t>
      </w:r>
      <w:r>
        <w:rPr>
          <w:spacing w:val="-7"/>
          <w:w w:val="95"/>
        </w:rPr>
        <w:t> </w:t>
      </w:r>
      <w:r>
        <w:rPr>
          <w:w w:val="95"/>
        </w:rPr>
        <w:t>numerosas</w:t>
      </w:r>
      <w:r>
        <w:rPr>
          <w:spacing w:val="-7"/>
          <w:w w:val="95"/>
        </w:rPr>
        <w:t> </w:t>
      </w:r>
      <w:r>
        <w:rPr>
          <w:w w:val="95"/>
        </w:rPr>
        <w:t>(más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redes)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mayor conocimiento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personas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entorno,</w:t>
      </w:r>
      <w:r>
        <w:rPr>
          <w:spacing w:val="-7"/>
          <w:w w:val="95"/>
        </w:rPr>
        <w:t> </w:t>
      </w:r>
      <w:r>
        <w:rPr>
          <w:w w:val="95"/>
        </w:rPr>
        <w:t>lo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genera</w:t>
      </w:r>
      <w:r>
        <w:rPr>
          <w:spacing w:val="-8"/>
          <w:w w:val="95"/>
        </w:rPr>
        <w:t> </w:t>
      </w:r>
      <w:r>
        <w:rPr>
          <w:w w:val="95"/>
        </w:rPr>
        <w:t>niveles</w:t>
      </w:r>
      <w:r>
        <w:rPr>
          <w:spacing w:val="-7"/>
          <w:w w:val="95"/>
        </w:rPr>
        <w:t> </w:t>
      </w:r>
      <w:r>
        <w:rPr>
          <w:w w:val="95"/>
        </w:rPr>
        <w:t>superiores</w:t>
      </w:r>
      <w:r>
        <w:rPr>
          <w:spacing w:val="-7"/>
          <w:w w:val="95"/>
        </w:rPr>
        <w:t> </w:t>
      </w:r>
      <w:r>
        <w:rPr>
          <w:w w:val="95"/>
        </w:rPr>
        <w:t>de confianza</w:t>
      </w:r>
      <w:r>
        <w:rPr>
          <w:spacing w:val="-9"/>
          <w:w w:val="95"/>
        </w:rPr>
        <w:t> </w:t>
      </w:r>
      <w:r>
        <w:rPr>
          <w:w w:val="95"/>
        </w:rPr>
        <w:t>entre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personas</w:t>
      </w:r>
      <w:r>
        <w:rPr>
          <w:spacing w:val="-9"/>
          <w:w w:val="95"/>
        </w:rPr>
        <w:t> </w:t>
      </w:r>
      <w:r>
        <w:rPr>
          <w:w w:val="95"/>
        </w:rPr>
        <w:t>(Cornejo,</w:t>
      </w:r>
      <w:r>
        <w:rPr>
          <w:spacing w:val="-9"/>
          <w:w w:val="95"/>
        </w:rPr>
        <w:t> </w:t>
      </w:r>
      <w:r>
        <w:rPr>
          <w:w w:val="95"/>
        </w:rPr>
        <w:t>Morales,</w:t>
      </w:r>
      <w:r>
        <w:rPr>
          <w:spacing w:val="-9"/>
          <w:w w:val="95"/>
        </w:rPr>
        <w:t> </w:t>
      </w:r>
      <w:r>
        <w:rPr>
          <w:w w:val="95"/>
        </w:rPr>
        <w:t>Saavedra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Salas,</w:t>
      </w:r>
      <w:r>
        <w:rPr>
          <w:spacing w:val="-9"/>
          <w:w w:val="95"/>
        </w:rPr>
        <w:t> </w:t>
      </w:r>
      <w:r>
        <w:rPr>
          <w:w w:val="95"/>
        </w:rPr>
        <w:t>2013).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comparar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grupos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niños</w:t>
      </w:r>
      <w:r>
        <w:rPr>
          <w:spacing w:val="-10"/>
          <w:w w:val="95"/>
        </w:rPr>
        <w:t> </w:t>
      </w:r>
      <w:r>
        <w:rPr>
          <w:w w:val="95"/>
        </w:rPr>
        <w:t>urbanos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ambos</w:t>
      </w:r>
      <w:r>
        <w:rPr>
          <w:spacing w:val="-10"/>
          <w:w w:val="95"/>
        </w:rPr>
        <w:t> </w:t>
      </w:r>
      <w:r>
        <w:rPr>
          <w:w w:val="95"/>
        </w:rPr>
        <w:t>países,</w:t>
      </w:r>
      <w:r>
        <w:rPr>
          <w:spacing w:val="-10"/>
          <w:w w:val="95"/>
        </w:rPr>
        <w:t> </w:t>
      </w:r>
      <w:r>
        <w:rPr>
          <w:w w:val="95"/>
        </w:rPr>
        <w:t>encontramos</w:t>
      </w:r>
      <w:r>
        <w:rPr>
          <w:spacing w:val="-10"/>
          <w:w w:val="95"/>
        </w:rPr>
        <w:t> </w:t>
      </w:r>
      <w:r>
        <w:rPr>
          <w:w w:val="95"/>
        </w:rPr>
        <w:t>dife- rencias</w:t>
      </w:r>
      <w:r>
        <w:rPr>
          <w:spacing w:val="-14"/>
          <w:w w:val="95"/>
        </w:rPr>
        <w:t> </w:t>
      </w:r>
      <w:r>
        <w:rPr>
          <w:w w:val="95"/>
        </w:rPr>
        <w:t>significativas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favor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españoles,</w:t>
      </w:r>
      <w:r>
        <w:rPr>
          <w:spacing w:val="-14"/>
          <w:w w:val="95"/>
        </w:rPr>
        <w:t> </w:t>
      </w:r>
      <w:r>
        <w:rPr>
          <w:w w:val="95"/>
        </w:rPr>
        <w:t>indicando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ello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dicho</w:t>
      </w:r>
      <w:r>
        <w:rPr>
          <w:spacing w:val="-14"/>
          <w:w w:val="95"/>
        </w:rPr>
        <w:t> </w:t>
      </w:r>
      <w:r>
        <w:rPr>
          <w:w w:val="95"/>
        </w:rPr>
        <w:t>grupo cuenta con mayores recursos resilientes para enfrentar adversidades, en parte debido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niveles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desarrollo</w:t>
      </w:r>
      <w:r>
        <w:rPr>
          <w:spacing w:val="-10"/>
          <w:w w:val="95"/>
        </w:rPr>
        <w:t> </w:t>
      </w:r>
      <w:r>
        <w:rPr>
          <w:w w:val="95"/>
        </w:rPr>
        <w:t>alcanzados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ese</w:t>
      </w:r>
      <w:r>
        <w:rPr>
          <w:spacing w:val="-10"/>
          <w:w w:val="95"/>
        </w:rPr>
        <w:t> </w:t>
      </w:r>
      <w:r>
        <w:rPr>
          <w:w w:val="95"/>
        </w:rPr>
        <w:t>país.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29"/>
        </w:rPr>
        <w:t> </w:t>
      </w:r>
      <w:r>
        <w:rPr/>
        <w:t>todos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grupos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niños</w:t>
      </w:r>
      <w:r>
        <w:rPr>
          <w:spacing w:val="-29"/>
        </w:rPr>
        <w:t> </w:t>
      </w:r>
      <w:r>
        <w:rPr/>
        <w:t>encuestados,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dimensión</w:t>
      </w:r>
      <w:r>
        <w:rPr>
          <w:spacing w:val="-29"/>
        </w:rPr>
        <w:t> </w:t>
      </w:r>
      <w:r>
        <w:rPr>
          <w:spacing w:val="-9"/>
        </w:rPr>
        <w:t>“Yo</w:t>
      </w:r>
      <w:r>
        <w:rPr>
          <w:spacing w:val="-29"/>
        </w:rPr>
        <w:t> </w:t>
      </w:r>
      <w:r>
        <w:rPr/>
        <w:t>soy”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ve</w:t>
      </w:r>
      <w:r>
        <w:rPr>
          <w:spacing w:val="-29"/>
        </w:rPr>
        <w:t> </w:t>
      </w:r>
      <w:r>
        <w:rPr/>
        <w:t>dismi- nuida</w:t>
      </w:r>
      <w:r>
        <w:rPr>
          <w:spacing w:val="-13"/>
        </w:rPr>
        <w:t> </w:t>
      </w:r>
      <w:r>
        <w:rPr/>
        <w:t>con</w:t>
      </w:r>
      <w:r>
        <w:rPr>
          <w:spacing w:val="-14"/>
        </w:rPr>
        <w:t> </w:t>
      </w:r>
      <w:r>
        <w:rPr/>
        <w:t>relación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otras,</w:t>
      </w:r>
      <w:r>
        <w:rPr>
          <w:spacing w:val="-14"/>
        </w:rPr>
        <w:t> </w:t>
      </w:r>
      <w:r>
        <w:rPr/>
        <w:t>ya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dimensión</w:t>
      </w:r>
      <w:r>
        <w:rPr>
          <w:spacing w:val="-13"/>
        </w:rPr>
        <w:t> </w:t>
      </w:r>
      <w:r>
        <w:rPr/>
        <w:t>que</w:t>
      </w:r>
      <w:r>
        <w:rPr>
          <w:spacing w:val="-14"/>
        </w:rPr>
        <w:t> </w:t>
      </w:r>
      <w:r>
        <w:rPr/>
        <w:t>apunta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aspectos </w:t>
      </w:r>
      <w:r>
        <w:rPr>
          <w:w w:val="95"/>
        </w:rPr>
        <w:t>identitarios,</w:t>
      </w:r>
      <w:r>
        <w:rPr>
          <w:spacing w:val="-17"/>
          <w:w w:val="95"/>
        </w:rPr>
        <w:t> </w:t>
      </w:r>
      <w:r>
        <w:rPr>
          <w:w w:val="95"/>
        </w:rPr>
        <w:t>cuestión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aún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estaría</w:t>
      </w:r>
      <w:r>
        <w:rPr>
          <w:spacing w:val="-17"/>
          <w:w w:val="95"/>
        </w:rPr>
        <w:t> </w:t>
      </w:r>
      <w:r>
        <w:rPr>
          <w:w w:val="95"/>
        </w:rPr>
        <w:t>resuelta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edad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seguirá</w:t>
      </w:r>
      <w:r>
        <w:rPr>
          <w:spacing w:val="-18"/>
          <w:w w:val="95"/>
        </w:rPr>
        <w:t> </w:t>
      </w:r>
      <w:r>
        <w:rPr>
          <w:w w:val="95"/>
        </w:rPr>
        <w:t>desarro- llando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lo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largo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adolescencia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juventud</w:t>
      </w:r>
      <w:r>
        <w:rPr>
          <w:spacing w:val="-6"/>
          <w:w w:val="95"/>
        </w:rPr>
        <w:t> </w:t>
      </w:r>
      <w:r>
        <w:rPr>
          <w:w w:val="95"/>
        </w:rPr>
        <w:t>(Saavedra,</w:t>
      </w:r>
      <w:r>
        <w:rPr>
          <w:spacing w:val="-5"/>
          <w:w w:val="95"/>
        </w:rPr>
        <w:t> </w:t>
      </w:r>
      <w:r>
        <w:rPr>
          <w:w w:val="95"/>
        </w:rPr>
        <w:t>2004).</w:t>
      </w:r>
    </w:p>
    <w:p>
      <w:pPr>
        <w:pStyle w:val="BodyText"/>
        <w:spacing w:line="242" w:lineRule="auto"/>
        <w:ind w:left="133" w:right="131" w:firstLine="283"/>
        <w:jc w:val="right"/>
      </w:pP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grupo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niños</w:t>
      </w:r>
      <w:r>
        <w:rPr>
          <w:spacing w:val="-25"/>
          <w:w w:val="95"/>
        </w:rPr>
        <w:t> </w:t>
      </w:r>
      <w:r>
        <w:rPr>
          <w:w w:val="95"/>
        </w:rPr>
        <w:t>españoles,</w:t>
      </w:r>
      <w:r>
        <w:rPr>
          <w:spacing w:val="-25"/>
          <w:w w:val="95"/>
        </w:rPr>
        <w:t> </w:t>
      </w:r>
      <w:r>
        <w:rPr>
          <w:w w:val="95"/>
        </w:rPr>
        <w:t>existe</w:t>
      </w:r>
      <w:r>
        <w:rPr>
          <w:spacing w:val="-26"/>
          <w:w w:val="95"/>
        </w:rPr>
        <w:t> </w:t>
      </w:r>
      <w:r>
        <w:rPr>
          <w:w w:val="95"/>
        </w:rPr>
        <w:t>diferencia</w:t>
      </w:r>
      <w:r>
        <w:rPr>
          <w:spacing w:val="-26"/>
          <w:w w:val="95"/>
        </w:rPr>
        <w:t> </w:t>
      </w:r>
      <w:r>
        <w:rPr>
          <w:w w:val="95"/>
        </w:rPr>
        <w:t>estadísticamente</w:t>
      </w:r>
      <w:r>
        <w:rPr>
          <w:spacing w:val="-26"/>
          <w:w w:val="95"/>
        </w:rPr>
        <w:t> </w:t>
      </w:r>
      <w:r>
        <w:rPr>
          <w:w w:val="95"/>
        </w:rPr>
        <w:t>significativa</w:t>
      </w:r>
      <w:r>
        <w:rPr>
          <w:w w:val="92"/>
        </w:rPr>
        <w:t> </w:t>
      </w:r>
      <w:r>
        <w:rPr>
          <w:w w:val="95"/>
        </w:rPr>
        <w:t>a favor de las mujeres, que describen tener más elementos</w:t>
      </w:r>
      <w:r>
        <w:rPr>
          <w:spacing w:val="27"/>
          <w:w w:val="95"/>
        </w:rPr>
        <w:t> </w:t>
      </w:r>
      <w:r>
        <w:rPr>
          <w:w w:val="95"/>
        </w:rPr>
        <w:t>resilientes,</w:t>
      </w:r>
      <w:r>
        <w:rPr>
          <w:spacing w:val="3"/>
          <w:w w:val="95"/>
        </w:rPr>
        <w:t> </w:t>
      </w:r>
      <w:r>
        <w:rPr>
          <w:w w:val="95"/>
        </w:rPr>
        <w:t>cuestión</w:t>
      </w:r>
      <w:r>
        <w:rPr>
          <w:w w:val="91"/>
        </w:rPr>
        <w:t> </w:t>
      </w:r>
      <w:r>
        <w:rPr/>
        <w:t>que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>
          <w:spacing w:val="-2"/>
        </w:rPr>
        <w:t>repite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caso</w:t>
      </w:r>
      <w:r>
        <w:rPr>
          <w:spacing w:val="-31"/>
        </w:rPr>
        <w:t> </w:t>
      </w:r>
      <w:r>
        <w:rPr/>
        <w:t>chileno.</w:t>
      </w:r>
      <w:r>
        <w:rPr>
          <w:spacing w:val="-31"/>
        </w:rPr>
        <w:t> </w:t>
      </w:r>
      <w:r>
        <w:rPr/>
        <w:t>Cabe</w:t>
      </w:r>
      <w:r>
        <w:rPr>
          <w:spacing w:val="-31"/>
        </w:rPr>
        <w:t> </w:t>
      </w:r>
      <w:r>
        <w:rPr/>
        <w:t>preguntarse</w:t>
      </w:r>
      <w:r>
        <w:rPr>
          <w:spacing w:val="-31"/>
        </w:rPr>
        <w:t> </w:t>
      </w:r>
      <w:r>
        <w:rPr/>
        <w:t>si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caso</w:t>
      </w:r>
      <w:r>
        <w:rPr>
          <w:spacing w:val="-31"/>
        </w:rPr>
        <w:t> </w:t>
      </w:r>
      <w:r>
        <w:rPr/>
        <w:t>español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pa-</w:t>
      </w:r>
      <w:r>
        <w:rPr>
          <w:w w:val="94"/>
        </w:rPr>
        <w:t> </w:t>
      </w:r>
      <w:r>
        <w:rPr>
          <w:w w:val="95"/>
        </w:rPr>
        <w:t>trones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crianza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recursos</w:t>
      </w:r>
      <w:r>
        <w:rPr>
          <w:spacing w:val="-21"/>
          <w:w w:val="95"/>
        </w:rPr>
        <w:t> </w:t>
      </w:r>
      <w:r>
        <w:rPr>
          <w:w w:val="95"/>
        </w:rPr>
        <w:t>disponibles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niños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niñas</w:t>
      </w:r>
      <w:r>
        <w:rPr>
          <w:spacing w:val="-21"/>
          <w:w w:val="95"/>
        </w:rPr>
        <w:t> </w:t>
      </w:r>
      <w:r>
        <w:rPr>
          <w:w w:val="95"/>
        </w:rPr>
        <w:t>hacen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diferen-</w:t>
      </w:r>
      <w:r>
        <w:rPr>
          <w:w w:val="93"/>
        </w:rPr>
        <w:t> </w:t>
      </w:r>
      <w:r>
        <w:rPr>
          <w:w w:val="95"/>
        </w:rPr>
        <w:t>cia.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niñas</w:t>
      </w:r>
      <w:r>
        <w:rPr>
          <w:spacing w:val="-21"/>
          <w:w w:val="95"/>
        </w:rPr>
        <w:t> </w:t>
      </w:r>
      <w:r>
        <w:rPr>
          <w:w w:val="95"/>
        </w:rPr>
        <w:t>españolas,</w:t>
      </w:r>
      <w:r>
        <w:rPr>
          <w:spacing w:val="-21"/>
          <w:w w:val="95"/>
        </w:rPr>
        <w:t> </w:t>
      </w:r>
      <w:r>
        <w:rPr>
          <w:w w:val="95"/>
        </w:rPr>
        <w:t>describen</w:t>
      </w:r>
      <w:r>
        <w:rPr>
          <w:spacing w:val="-21"/>
          <w:w w:val="95"/>
        </w:rPr>
        <w:t> </w:t>
      </w:r>
      <w:r>
        <w:rPr>
          <w:w w:val="95"/>
        </w:rPr>
        <w:t>diferencias</w:t>
      </w:r>
      <w:r>
        <w:rPr>
          <w:spacing w:val="-21"/>
          <w:w w:val="95"/>
        </w:rPr>
        <w:t> </w:t>
      </w:r>
      <w:r>
        <w:rPr>
          <w:w w:val="95"/>
        </w:rPr>
        <w:t>significativas</w:t>
      </w:r>
      <w:r>
        <w:rPr>
          <w:spacing w:val="-22"/>
          <w:w w:val="95"/>
        </w:rPr>
        <w:t> </w:t>
      </w:r>
      <w:r>
        <w:rPr>
          <w:w w:val="95"/>
        </w:rPr>
        <w:t>respecto</w:t>
      </w:r>
      <w:r>
        <w:rPr>
          <w:spacing w:val="-1"/>
          <w:w w:val="91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pares</w:t>
      </w:r>
      <w:r>
        <w:rPr>
          <w:spacing w:val="-19"/>
          <w:w w:val="95"/>
        </w:rPr>
        <w:t> </w:t>
      </w:r>
      <w:r>
        <w:rPr>
          <w:w w:val="95"/>
        </w:rPr>
        <w:t>chilenas,</w:t>
      </w:r>
      <w:r>
        <w:rPr>
          <w:spacing w:val="-19"/>
          <w:w w:val="95"/>
        </w:rPr>
        <w:t> </w:t>
      </w:r>
      <w:r>
        <w:rPr>
          <w:w w:val="95"/>
        </w:rPr>
        <w:t>evidenciando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presencia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mayores</w:t>
      </w:r>
      <w:r>
        <w:rPr>
          <w:spacing w:val="-19"/>
          <w:w w:val="95"/>
        </w:rPr>
        <w:t> </w:t>
      </w:r>
      <w:r>
        <w:rPr>
          <w:w w:val="95"/>
        </w:rPr>
        <w:t>recursos</w:t>
      </w:r>
      <w:r>
        <w:rPr>
          <w:spacing w:val="-19"/>
          <w:w w:val="95"/>
        </w:rPr>
        <w:t> </w:t>
      </w:r>
      <w:r>
        <w:rPr>
          <w:w w:val="95"/>
        </w:rPr>
        <w:t>resilientes.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spacing w:val="-9"/>
          <w:w w:val="95"/>
        </w:rPr>
        <w:t>Por</w:t>
      </w:r>
      <w:r>
        <w:rPr>
          <w:spacing w:val="-19"/>
          <w:w w:val="95"/>
        </w:rPr>
        <w:t> </w:t>
      </w:r>
      <w:r>
        <w:rPr>
          <w:spacing w:val="-6"/>
          <w:w w:val="95"/>
        </w:rPr>
        <w:t>otro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lado,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al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comparar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grupos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jóvenes,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claramente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disminuido</w:t>
      </w:r>
      <w:r>
        <w:rPr>
          <w:spacing w:val="-19"/>
          <w:w w:val="95"/>
        </w:rPr>
        <w:t> </w:t>
      </w:r>
      <w:r>
        <w:rPr>
          <w:w w:val="95"/>
        </w:rPr>
        <w:t>es </w:t>
      </w:r>
      <w:r>
        <w:rPr>
          <w:spacing w:val="-3"/>
          <w:w w:val="95"/>
        </w:rPr>
        <w:t>el </w:t>
      </w:r>
      <w:r>
        <w:rPr>
          <w:spacing w:val="-5"/>
          <w:w w:val="95"/>
        </w:rPr>
        <w:t>español, </w:t>
      </w:r>
      <w:r>
        <w:rPr>
          <w:spacing w:val="-6"/>
          <w:w w:val="95"/>
        </w:rPr>
        <w:t>frente </w:t>
      </w:r>
      <w:r>
        <w:rPr>
          <w:w w:val="95"/>
        </w:rPr>
        <w:t>a </w:t>
      </w:r>
      <w:r>
        <w:rPr>
          <w:spacing w:val="-4"/>
          <w:w w:val="95"/>
        </w:rPr>
        <w:t>los grupos chilenos urbanos </w:t>
      </w:r>
      <w:r>
        <w:rPr>
          <w:w w:val="95"/>
        </w:rPr>
        <w:t>y </w:t>
      </w:r>
      <w:r>
        <w:rPr>
          <w:spacing w:val="-4"/>
          <w:w w:val="95"/>
        </w:rPr>
        <w:t>rurales. </w:t>
      </w:r>
      <w:r>
        <w:rPr>
          <w:spacing w:val="-3"/>
          <w:w w:val="95"/>
        </w:rPr>
        <w:t>Como </w:t>
      </w:r>
      <w:r>
        <w:rPr>
          <w:spacing w:val="-5"/>
          <w:w w:val="95"/>
        </w:rPr>
        <w:t>posible explicación </w:t>
      </w:r>
      <w:r>
        <w:rPr>
          <w:spacing w:val="-4"/>
          <w:w w:val="95"/>
        </w:rPr>
        <w:t>puede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surgir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actual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crisis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motivacional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atraviesa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este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grupo,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visualiza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un </w:t>
      </w:r>
      <w:r>
        <w:rPr>
          <w:spacing w:val="-5"/>
          <w:w w:val="95"/>
        </w:rPr>
        <w:t>panorama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poco</w:t>
      </w:r>
      <w:r>
        <w:rPr>
          <w:spacing w:val="-18"/>
          <w:w w:val="95"/>
        </w:rPr>
        <w:t> </w:t>
      </w:r>
      <w:r>
        <w:rPr>
          <w:spacing w:val="-7"/>
          <w:w w:val="95"/>
        </w:rPr>
        <w:t>alentador,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falto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oportunidades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pesimista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respecto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del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futuro.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Re- </w:t>
      </w:r>
      <w:r>
        <w:rPr>
          <w:spacing w:val="-5"/>
          <w:w w:val="95"/>
        </w:rPr>
        <w:t>cordemos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los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índices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desempleo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los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salarios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bajos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existen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hoy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España.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Lo</w:t>
      </w:r>
      <w:r>
        <w:rPr>
          <w:spacing w:val="-21"/>
        </w:rPr>
        <w:t> </w:t>
      </w:r>
      <w:r>
        <w:rPr/>
        <w:t>anterior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reafirmado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comparar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grupo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jóvenes</w:t>
      </w:r>
      <w:r>
        <w:rPr>
          <w:spacing w:val="-21"/>
        </w:rPr>
        <w:t> </w:t>
      </w:r>
      <w:r>
        <w:rPr/>
        <w:t>españoles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el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chilenos,</w:t>
      </w:r>
      <w:r>
        <w:rPr>
          <w:spacing w:val="-9"/>
          <w:w w:val="95"/>
        </w:rPr>
        <w:t> </w:t>
      </w:r>
      <w:r>
        <w:rPr>
          <w:w w:val="95"/>
        </w:rPr>
        <w:t>encontrando</w:t>
      </w:r>
      <w:r>
        <w:rPr>
          <w:spacing w:val="-9"/>
          <w:w w:val="95"/>
        </w:rPr>
        <w:t> </w:t>
      </w:r>
      <w:r>
        <w:rPr>
          <w:w w:val="95"/>
        </w:rPr>
        <w:t>diferencias</w:t>
      </w:r>
      <w:r>
        <w:rPr>
          <w:spacing w:val="-9"/>
          <w:w w:val="95"/>
        </w:rPr>
        <w:t> </w:t>
      </w:r>
      <w:r>
        <w:rPr>
          <w:w w:val="95"/>
        </w:rPr>
        <w:t>significativas</w:t>
      </w:r>
      <w:r>
        <w:rPr>
          <w:spacing w:val="-10"/>
          <w:w w:val="95"/>
        </w:rPr>
        <w:t> </w:t>
      </w:r>
      <w:r>
        <w:rPr>
          <w:w w:val="95"/>
        </w:rPr>
        <w:t>tanto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grupo</w:t>
      </w:r>
      <w:r>
        <w:rPr>
          <w:spacing w:val="-9"/>
          <w:w w:val="95"/>
        </w:rPr>
        <w:t> </w:t>
      </w:r>
      <w:r>
        <w:rPr>
          <w:w w:val="95"/>
        </w:rPr>
        <w:t>chileno </w:t>
      </w:r>
      <w:r>
        <w:rPr/>
        <w:t>urbano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rural.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Los</w:t>
      </w:r>
      <w:r>
        <w:rPr>
          <w:spacing w:val="-12"/>
        </w:rPr>
        <w:t> </w:t>
      </w:r>
      <w:r>
        <w:rPr/>
        <w:t>perfiles</w:t>
      </w:r>
      <w:r>
        <w:rPr>
          <w:spacing w:val="-12"/>
        </w:rPr>
        <w:t> </w:t>
      </w:r>
      <w:r>
        <w:rPr/>
        <w:t>descritos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grupos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jóvenes</w:t>
      </w:r>
      <w:r>
        <w:rPr>
          <w:spacing w:val="-12"/>
        </w:rPr>
        <w:t> </w:t>
      </w:r>
      <w:r>
        <w:rPr/>
        <w:t>españoles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chilenos,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ca- racterizan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fuerte</w:t>
      </w:r>
      <w:r>
        <w:rPr>
          <w:spacing w:val="-23"/>
        </w:rPr>
        <w:t> </w:t>
      </w:r>
      <w:r>
        <w:rPr/>
        <w:t>componente</w:t>
      </w:r>
      <w:r>
        <w:rPr>
          <w:spacing w:val="-23"/>
        </w:rPr>
        <w:t> </w:t>
      </w:r>
      <w:r>
        <w:rPr/>
        <w:t>ligado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obtención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éxito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se </w:t>
      </w:r>
      <w:r>
        <w:rPr>
          <w:w w:val="95"/>
        </w:rPr>
        <w:t>proponen,</w:t>
      </w:r>
      <w:r>
        <w:rPr>
          <w:spacing w:val="-13"/>
          <w:w w:val="95"/>
        </w:rPr>
        <w:t> </w:t>
      </w:r>
      <w:r>
        <w:rPr>
          <w:w w:val="95"/>
        </w:rPr>
        <w:t>que,</w:t>
      </w:r>
      <w:r>
        <w:rPr>
          <w:spacing w:val="-13"/>
          <w:w w:val="95"/>
        </w:rPr>
        <w:t> </w:t>
      </w:r>
      <w:r>
        <w:rPr>
          <w:w w:val="95"/>
        </w:rPr>
        <w:t>sin</w:t>
      </w:r>
      <w:r>
        <w:rPr>
          <w:spacing w:val="-13"/>
          <w:w w:val="95"/>
        </w:rPr>
        <w:t> </w:t>
      </w:r>
      <w:r>
        <w:rPr>
          <w:w w:val="95"/>
        </w:rPr>
        <w:t>embargo,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apoya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bajo</w:t>
      </w:r>
      <w:r>
        <w:rPr>
          <w:spacing w:val="-13"/>
          <w:w w:val="95"/>
        </w:rPr>
        <w:t> </w:t>
      </w:r>
      <w:r>
        <w:rPr>
          <w:w w:val="95"/>
        </w:rPr>
        <w:t>sentido</w:t>
      </w:r>
      <w:r>
        <w:rPr>
          <w:spacing w:val="-13"/>
          <w:w w:val="95"/>
        </w:rPr>
        <w:t> </w:t>
      </w:r>
      <w:r>
        <w:rPr>
          <w:w w:val="95"/>
        </w:rPr>
        <w:t>pragmático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cosas. Lo anterior puede conducir a establecer metas altas, sin desarrollar los medios </w:t>
      </w:r>
      <w:r>
        <w:rPr>
          <w:w w:val="90"/>
        </w:rPr>
        <w:t>prácticos para alcanzarlas (Saavedra,   2012).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2" w:firstLine="283"/>
        <w:jc w:val="both"/>
      </w:pPr>
      <w:r>
        <w:rPr>
          <w:spacing w:val="-6"/>
          <w:w w:val="95"/>
        </w:rPr>
        <w:t>Tanto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mujeres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hombres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grupo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jóvenes</w:t>
      </w:r>
      <w:r>
        <w:rPr>
          <w:spacing w:val="-6"/>
          <w:w w:val="95"/>
        </w:rPr>
        <w:t> </w:t>
      </w:r>
      <w:r>
        <w:rPr>
          <w:w w:val="95"/>
        </w:rPr>
        <w:t>chilenos</w:t>
      </w:r>
      <w:r>
        <w:rPr>
          <w:spacing w:val="-6"/>
          <w:w w:val="95"/>
        </w:rPr>
        <w:t> </w:t>
      </w:r>
      <w:r>
        <w:rPr>
          <w:w w:val="95"/>
        </w:rPr>
        <w:t>describen </w:t>
      </w:r>
      <w:r>
        <w:rPr/>
        <w:t>mayores</w:t>
      </w:r>
      <w:r>
        <w:rPr>
          <w:spacing w:val="-17"/>
        </w:rPr>
        <w:t> </w:t>
      </w:r>
      <w:r>
        <w:rPr/>
        <w:t>niveles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resiliencia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sus</w:t>
      </w:r>
      <w:r>
        <w:rPr>
          <w:spacing w:val="-18"/>
        </w:rPr>
        <w:t> </w:t>
      </w:r>
      <w:r>
        <w:rPr/>
        <w:t>pares</w:t>
      </w:r>
      <w:r>
        <w:rPr>
          <w:spacing w:val="-17"/>
        </w:rPr>
        <w:t> </w:t>
      </w:r>
      <w:r>
        <w:rPr/>
        <w:t>españoles.</w:t>
      </w:r>
      <w:r>
        <w:rPr>
          <w:spacing w:val="-17"/>
        </w:rPr>
        <w:t> </w:t>
      </w:r>
      <w:r>
        <w:rPr/>
        <w:t>Lo</w:t>
      </w:r>
      <w:r>
        <w:rPr>
          <w:spacing w:val="-18"/>
        </w:rPr>
        <w:t> </w:t>
      </w:r>
      <w:r>
        <w:rPr/>
        <w:t>anterior</w:t>
      </w:r>
      <w:r>
        <w:rPr>
          <w:spacing w:val="-17"/>
        </w:rPr>
        <w:t> </w:t>
      </w:r>
      <w:r>
        <w:rPr/>
        <w:t>puede</w:t>
      </w:r>
      <w:r>
        <w:rPr>
          <w:spacing w:val="-17"/>
        </w:rPr>
        <w:t> </w:t>
      </w:r>
      <w:r>
        <w:rPr/>
        <w:t>en- </w:t>
      </w:r>
      <w:r>
        <w:rPr>
          <w:w w:val="95"/>
        </w:rPr>
        <w:t>contrar</w:t>
      </w:r>
      <w:r>
        <w:rPr>
          <w:spacing w:val="-5"/>
          <w:w w:val="95"/>
        </w:rPr>
        <w:t> </w:t>
      </w:r>
      <w:r>
        <w:rPr>
          <w:w w:val="95"/>
        </w:rPr>
        <w:t>explicación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buen</w:t>
      </w:r>
      <w:r>
        <w:rPr>
          <w:spacing w:val="-5"/>
          <w:w w:val="95"/>
        </w:rPr>
        <w:t> </w:t>
      </w:r>
      <w:r>
        <w:rPr>
          <w:w w:val="95"/>
        </w:rPr>
        <w:t>momento</w:t>
      </w:r>
      <w:r>
        <w:rPr>
          <w:spacing w:val="-5"/>
          <w:w w:val="95"/>
        </w:rPr>
        <w:t> </w:t>
      </w:r>
      <w:r>
        <w:rPr>
          <w:w w:val="95"/>
        </w:rPr>
        <w:t>económico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social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atraviesa Chile,</w:t>
      </w:r>
      <w:r>
        <w:rPr>
          <w:spacing w:val="-5"/>
          <w:w w:val="95"/>
        </w:rPr>
        <w:t> </w:t>
      </w:r>
      <w:r>
        <w:rPr>
          <w:w w:val="95"/>
        </w:rPr>
        <w:t>sumado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5"/>
          <w:w w:val="95"/>
        </w:rPr>
        <w:t> </w:t>
      </w:r>
      <w:r>
        <w:rPr>
          <w:w w:val="95"/>
        </w:rPr>
        <w:t>empoderamiento</w:t>
      </w:r>
      <w:r>
        <w:rPr>
          <w:spacing w:val="-5"/>
          <w:w w:val="95"/>
        </w:rPr>
        <w:t> </w:t>
      </w:r>
      <w:r>
        <w:rPr>
          <w:w w:val="95"/>
        </w:rPr>
        <w:t>cada</w:t>
      </w:r>
      <w:r>
        <w:rPr>
          <w:spacing w:val="-5"/>
          <w:w w:val="95"/>
        </w:rPr>
        <w:t> </w:t>
      </w:r>
      <w:r>
        <w:rPr>
          <w:w w:val="95"/>
        </w:rPr>
        <w:t>vez</w:t>
      </w:r>
      <w:r>
        <w:rPr>
          <w:spacing w:val="-5"/>
          <w:w w:val="95"/>
        </w:rPr>
        <w:t> </w:t>
      </w:r>
      <w:r>
        <w:rPr>
          <w:w w:val="95"/>
        </w:rPr>
        <w:t>mayor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su</w:t>
      </w:r>
      <w:r>
        <w:rPr>
          <w:spacing w:val="-5"/>
          <w:w w:val="95"/>
        </w:rPr>
        <w:t> </w:t>
      </w:r>
      <w:r>
        <w:rPr>
          <w:w w:val="95"/>
        </w:rPr>
        <w:t>juventud,</w:t>
      </w:r>
      <w:r>
        <w:rPr>
          <w:spacing w:val="-6"/>
          <w:w w:val="95"/>
        </w:rPr>
        <w:t> </w:t>
      </w:r>
      <w:r>
        <w:rPr>
          <w:w w:val="95"/>
        </w:rPr>
        <w:t>transformán- dose en actores principales de demandas sociales y del diseño de propuestas de solución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dichos</w:t>
      </w:r>
      <w:r>
        <w:rPr>
          <w:spacing w:val="-6"/>
          <w:w w:val="95"/>
        </w:rPr>
        <w:t> </w:t>
      </w:r>
      <w:r>
        <w:rPr>
          <w:w w:val="95"/>
        </w:rPr>
        <w:t>problemas,</w:t>
      </w:r>
      <w:r>
        <w:rPr>
          <w:spacing w:val="-7"/>
          <w:w w:val="95"/>
        </w:rPr>
        <w:t> </w:t>
      </w:r>
      <w:r>
        <w:rPr>
          <w:w w:val="95"/>
        </w:rPr>
        <w:t>prueba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ello</w:t>
      </w:r>
      <w:r>
        <w:rPr>
          <w:spacing w:val="-6"/>
          <w:w w:val="95"/>
        </w:rPr>
        <w:t> </w:t>
      </w:r>
      <w:r>
        <w:rPr>
          <w:w w:val="95"/>
        </w:rPr>
        <w:t>son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movilizaciones</w:t>
      </w:r>
      <w:r>
        <w:rPr>
          <w:spacing w:val="-6"/>
          <w:w w:val="95"/>
        </w:rPr>
        <w:t> </w:t>
      </w:r>
      <w:r>
        <w:rPr>
          <w:w w:val="95"/>
        </w:rPr>
        <w:t>estudiantiles que</w:t>
      </w:r>
      <w:r>
        <w:rPr>
          <w:spacing w:val="-8"/>
          <w:w w:val="95"/>
        </w:rPr>
        <w:t> </w:t>
      </w:r>
      <w:r>
        <w:rPr>
          <w:w w:val="95"/>
        </w:rPr>
        <w:t>hemos</w:t>
      </w:r>
      <w:r>
        <w:rPr>
          <w:spacing w:val="-8"/>
          <w:w w:val="95"/>
        </w:rPr>
        <w:t> </w:t>
      </w:r>
      <w:r>
        <w:rPr>
          <w:w w:val="95"/>
        </w:rPr>
        <w:t>presenciado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última</w:t>
      </w:r>
      <w:r>
        <w:rPr>
          <w:spacing w:val="-8"/>
          <w:w w:val="95"/>
        </w:rPr>
        <w:t> </w:t>
      </w:r>
      <w:r>
        <w:rPr>
          <w:w w:val="95"/>
        </w:rPr>
        <w:t>década</w:t>
      </w:r>
      <w:r>
        <w:rPr>
          <w:spacing w:val="-8"/>
          <w:w w:val="95"/>
        </w:rPr>
        <w:t> </w:t>
      </w:r>
      <w:r>
        <w:rPr>
          <w:w w:val="95"/>
        </w:rPr>
        <w:t>(Alfaro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Berroeta,</w:t>
      </w:r>
      <w:r>
        <w:rPr>
          <w:spacing w:val="-8"/>
          <w:w w:val="95"/>
        </w:rPr>
        <w:t> </w:t>
      </w:r>
      <w:r>
        <w:rPr>
          <w:w w:val="95"/>
        </w:rPr>
        <w:t>2007).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Lo</w:t>
      </w:r>
      <w:r>
        <w:rPr>
          <w:spacing w:val="-23"/>
        </w:rPr>
        <w:t> </w:t>
      </w:r>
      <w:r>
        <w:rPr/>
        <w:t>antes</w:t>
      </w:r>
      <w:r>
        <w:rPr>
          <w:spacing w:val="-23"/>
        </w:rPr>
        <w:t> </w:t>
      </w:r>
      <w:r>
        <w:rPr/>
        <w:t>expuesto</w:t>
      </w:r>
      <w:r>
        <w:rPr>
          <w:spacing w:val="-24"/>
        </w:rPr>
        <w:t> </w:t>
      </w:r>
      <w:r>
        <w:rPr/>
        <w:t>nos</w:t>
      </w:r>
      <w:r>
        <w:rPr>
          <w:spacing w:val="-23"/>
        </w:rPr>
        <w:t> </w:t>
      </w:r>
      <w:r>
        <w:rPr/>
        <w:t>lleva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pensar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fuerte</w:t>
      </w:r>
      <w:r>
        <w:rPr>
          <w:spacing w:val="-24"/>
        </w:rPr>
        <w:t> </w:t>
      </w:r>
      <w:r>
        <w:rPr/>
        <w:t>relación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podemos</w:t>
      </w:r>
      <w:r>
        <w:rPr>
          <w:spacing w:val="-23"/>
        </w:rPr>
        <w:t> </w:t>
      </w:r>
      <w:r>
        <w:rPr/>
        <w:t>des- </w:t>
      </w:r>
      <w:r>
        <w:rPr>
          <w:w w:val="95"/>
        </w:rPr>
        <w:t>cribir</w:t>
      </w:r>
      <w:r>
        <w:rPr>
          <w:spacing w:val="-9"/>
          <w:w w:val="95"/>
        </w:rPr>
        <w:t> </w:t>
      </w:r>
      <w:r>
        <w:rPr>
          <w:w w:val="95"/>
        </w:rPr>
        <w:t>entre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niveles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resiliencia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percepción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bienestar</w:t>
      </w:r>
      <w:r>
        <w:rPr>
          <w:spacing w:val="-9"/>
          <w:w w:val="95"/>
        </w:rPr>
        <w:t> </w:t>
      </w:r>
      <w:r>
        <w:rPr>
          <w:w w:val="95"/>
        </w:rPr>
        <w:t>personal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 </w:t>
      </w:r>
      <w:r>
        <w:rPr/>
        <w:t>sujetos.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caso</w:t>
      </w:r>
      <w:r>
        <w:rPr>
          <w:spacing w:val="-19"/>
        </w:rPr>
        <w:t> </w:t>
      </w:r>
      <w:r>
        <w:rPr/>
        <w:t>español</w:t>
      </w:r>
      <w:r>
        <w:rPr>
          <w:spacing w:val="-19"/>
        </w:rPr>
        <w:t> </w:t>
      </w:r>
      <w:r>
        <w:rPr/>
        <w:t>vemos</w:t>
      </w:r>
      <w:r>
        <w:rPr>
          <w:spacing w:val="-19"/>
        </w:rPr>
        <w:t> </w:t>
      </w:r>
      <w:r>
        <w:rPr/>
        <w:t>cómo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situación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fuerte</w:t>
      </w:r>
      <w:r>
        <w:rPr>
          <w:spacing w:val="-19"/>
        </w:rPr>
        <w:t> </w:t>
      </w:r>
      <w:r>
        <w:rPr/>
        <w:t>deterioro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 </w:t>
      </w:r>
      <w:r>
        <w:rPr>
          <w:w w:val="95"/>
        </w:rPr>
        <w:t>bienestar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personas</w:t>
      </w:r>
      <w:r>
        <w:rPr>
          <w:spacing w:val="-19"/>
          <w:w w:val="95"/>
        </w:rPr>
        <w:t> </w:t>
      </w:r>
      <w:r>
        <w:rPr>
          <w:w w:val="95"/>
        </w:rPr>
        <w:t>afecta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manera</w:t>
      </w:r>
      <w:r>
        <w:rPr>
          <w:spacing w:val="-19"/>
          <w:w w:val="95"/>
        </w:rPr>
        <w:t> </w:t>
      </w:r>
      <w:r>
        <w:rPr>
          <w:w w:val="95"/>
        </w:rPr>
        <w:t>directa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percepción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afrontamien- </w:t>
      </w:r>
      <w:r>
        <w:rPr/>
        <w:t>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problemas,</w:t>
      </w:r>
      <w:r>
        <w:rPr>
          <w:spacing w:val="-27"/>
        </w:rPr>
        <w:t> </w:t>
      </w:r>
      <w:r>
        <w:rPr/>
        <w:t>decayendo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confianza,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motivación,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sentido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futuro 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proyección</w:t>
      </w:r>
      <w:r>
        <w:rPr>
          <w:spacing w:val="-27"/>
        </w:rPr>
        <w:t> </w:t>
      </w:r>
      <w:r>
        <w:rPr/>
        <w:t>realista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metas.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caso</w:t>
      </w:r>
      <w:r>
        <w:rPr>
          <w:spacing w:val="-27"/>
        </w:rPr>
        <w:t> </w:t>
      </w:r>
      <w:r>
        <w:rPr/>
        <w:t>chileno</w:t>
      </w:r>
      <w:r>
        <w:rPr>
          <w:spacing w:val="-27"/>
        </w:rPr>
        <w:t> </w:t>
      </w:r>
      <w:r>
        <w:rPr/>
        <w:t>llaman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atención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bajos </w:t>
      </w:r>
      <w:r>
        <w:rPr>
          <w:w w:val="95"/>
        </w:rPr>
        <w:t>niveles de satisfacción expresados, que, sin embargo, van acompañados por una alta percepción de “generatividad”, lo que los hace proponer soluciones frente a los</w:t>
      </w:r>
      <w:r>
        <w:rPr>
          <w:spacing w:val="-15"/>
          <w:w w:val="95"/>
        </w:rPr>
        <w:t> </w:t>
      </w:r>
      <w:r>
        <w:rPr>
          <w:w w:val="95"/>
        </w:rPr>
        <w:t>problemas</w:t>
      </w:r>
      <w:r>
        <w:rPr>
          <w:spacing w:val="-15"/>
          <w:w w:val="95"/>
        </w:rPr>
        <w:t> </w:t>
      </w:r>
      <w:r>
        <w:rPr>
          <w:w w:val="95"/>
        </w:rPr>
        <w:t>percibidos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inmovilizarse</w:t>
      </w:r>
      <w:r>
        <w:rPr>
          <w:spacing w:val="-15"/>
          <w:w w:val="95"/>
        </w:rPr>
        <w:t> </w:t>
      </w:r>
      <w:r>
        <w:rPr>
          <w:w w:val="95"/>
        </w:rPr>
        <w:t>frente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dificultades.</w:t>
      </w:r>
      <w:r>
        <w:rPr>
          <w:spacing w:val="-15"/>
          <w:w w:val="95"/>
        </w:rPr>
        <w:t> </w:t>
      </w:r>
      <w:r>
        <w:rPr>
          <w:w w:val="95"/>
        </w:rPr>
        <w:t>Si</w:t>
      </w:r>
      <w:r>
        <w:rPr>
          <w:spacing w:val="-15"/>
          <w:w w:val="95"/>
        </w:rPr>
        <w:t> </w:t>
      </w:r>
      <w:r>
        <w:rPr>
          <w:w w:val="95"/>
        </w:rPr>
        <w:t>bien</w:t>
      </w:r>
      <w:r>
        <w:rPr>
          <w:spacing w:val="-15"/>
          <w:w w:val="95"/>
        </w:rPr>
        <w:t> </w:t>
      </w:r>
      <w:r>
        <w:rPr>
          <w:w w:val="95"/>
        </w:rPr>
        <w:t>reco- nocen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problemas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sociedad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les</w:t>
      </w:r>
      <w:r>
        <w:rPr>
          <w:spacing w:val="-11"/>
          <w:w w:val="95"/>
        </w:rPr>
        <w:t> </w:t>
      </w:r>
      <w:r>
        <w:rPr>
          <w:w w:val="95"/>
        </w:rPr>
        <w:t>genera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nivel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insatisfacción,</w:t>
      </w:r>
      <w:r>
        <w:rPr>
          <w:spacing w:val="-11"/>
          <w:w w:val="95"/>
        </w:rPr>
        <w:t> </w:t>
      </w:r>
      <w:r>
        <w:rPr>
          <w:w w:val="95"/>
        </w:rPr>
        <w:t>tienen herramientas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proyectarse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partir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esas</w:t>
      </w:r>
      <w:r>
        <w:rPr>
          <w:spacing w:val="-17"/>
          <w:w w:val="95"/>
        </w:rPr>
        <w:t> </w:t>
      </w:r>
      <w:r>
        <w:rPr>
          <w:w w:val="95"/>
        </w:rPr>
        <w:t>dificultades.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left"/>
        <w:rPr>
          <w:sz w:val="17"/>
        </w:rPr>
      </w:pPr>
      <w:r>
        <w:rPr>
          <w:w w:val="130"/>
          <w:sz w:val="22"/>
        </w:rPr>
        <w:t>r</w:t>
      </w:r>
      <w:r>
        <w:rPr>
          <w:w w:val="130"/>
          <w:sz w:val="17"/>
        </w:rPr>
        <w:t>EfErEnCias</w:t>
      </w:r>
    </w:p>
    <w:p>
      <w:pPr>
        <w:pStyle w:val="BodyText"/>
        <w:spacing w:before="1"/>
      </w:pPr>
    </w:p>
    <w:p>
      <w:pPr>
        <w:spacing w:before="0"/>
        <w:ind w:left="133" w:right="0" w:firstLine="0"/>
        <w:jc w:val="left"/>
        <w:rPr>
          <w:rFonts w:ascii="Times New Roman" w:hAnsi="Times New Roman"/>
          <w:i/>
          <w:sz w:val="22"/>
        </w:rPr>
      </w:pPr>
      <w:r>
        <w:rPr>
          <w:w w:val="95"/>
          <w:sz w:val="22"/>
        </w:rPr>
        <w:t>Alfaro, J. y Berroeta, H. (2007). </w:t>
      </w:r>
      <w:r>
        <w:rPr>
          <w:rFonts w:ascii="Times New Roman" w:hAnsi="Times New Roman"/>
          <w:i/>
          <w:w w:val="95"/>
          <w:sz w:val="22"/>
        </w:rPr>
        <w:t>Trayecttoria de la Psicología Comunittaria en Chile.</w:t>
      </w:r>
    </w:p>
    <w:p>
      <w:pPr>
        <w:pStyle w:val="BodyText"/>
        <w:spacing w:before="2"/>
        <w:ind w:left="473"/>
      </w:pPr>
      <w:r>
        <w:rPr>
          <w:w w:val="95"/>
        </w:rPr>
        <w:t>Valparaíso: Universidad de Valparaíso.</w:t>
      </w:r>
    </w:p>
    <w:p>
      <w:pPr>
        <w:spacing w:line="242" w:lineRule="auto" w:before="2"/>
        <w:ind w:left="473" w:right="132" w:hanging="341"/>
        <w:jc w:val="both"/>
        <w:rPr>
          <w:sz w:val="22"/>
        </w:rPr>
      </w:pPr>
      <w:r>
        <w:rPr>
          <w:w w:val="95"/>
          <w:sz w:val="22"/>
        </w:rPr>
        <w:t>Cornejo, C., Morales, </w:t>
      </w:r>
      <w:r>
        <w:rPr>
          <w:spacing w:val="-13"/>
          <w:w w:val="95"/>
          <w:sz w:val="22"/>
        </w:rPr>
        <w:t>P., </w:t>
      </w:r>
      <w:r>
        <w:rPr>
          <w:w w:val="95"/>
          <w:sz w:val="22"/>
        </w:rPr>
        <w:t>Saavedra, E. y Salas (2013). </w:t>
      </w:r>
      <w:r>
        <w:rPr>
          <w:rFonts w:ascii="Times New Roman" w:hAnsi="Times New Roman"/>
          <w:i/>
          <w:w w:val="95"/>
          <w:sz w:val="22"/>
        </w:rPr>
        <w:t>Aproximaciones en Psicología </w:t>
      </w:r>
      <w:r>
        <w:rPr>
          <w:rFonts w:ascii="Times New Roman" w:hAnsi="Times New Roman"/>
          <w:i/>
          <w:w w:val="90"/>
          <w:sz w:val="22"/>
        </w:rPr>
        <w:t>Educacional: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diversidades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antte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la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conttingencia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acttual.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spacing w:val="-6"/>
          <w:w w:val="90"/>
          <w:sz w:val="22"/>
        </w:rPr>
        <w:t>Talca: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Universidad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Católica </w:t>
      </w:r>
      <w:r>
        <w:rPr>
          <w:sz w:val="22"/>
        </w:rPr>
        <w:t>del</w:t>
      </w:r>
      <w:r>
        <w:rPr>
          <w:spacing w:val="-23"/>
          <w:sz w:val="22"/>
        </w:rPr>
        <w:t> </w:t>
      </w:r>
      <w:r>
        <w:rPr>
          <w:sz w:val="22"/>
        </w:rPr>
        <w:t>Maule.</w:t>
      </w:r>
    </w:p>
    <w:p>
      <w:pPr>
        <w:spacing w:line="257" w:lineRule="exact" w:before="0"/>
        <w:ind w:left="133" w:right="0" w:firstLine="0"/>
        <w:jc w:val="left"/>
        <w:rPr>
          <w:sz w:val="22"/>
        </w:rPr>
      </w:pPr>
      <w:r>
        <w:rPr>
          <w:w w:val="95"/>
          <w:sz w:val="22"/>
        </w:rPr>
        <w:t>Cyrulnik, B. (2002). </w:t>
      </w:r>
      <w:r>
        <w:rPr>
          <w:rFonts w:ascii="Times New Roman"/>
          <w:i/>
          <w:w w:val="95"/>
          <w:sz w:val="22"/>
        </w:rPr>
        <w:t>Los Pattittos Feos</w:t>
      </w:r>
      <w:r>
        <w:rPr>
          <w:w w:val="95"/>
          <w:sz w:val="22"/>
        </w:rPr>
        <w:t>. Madrid: Carvigraf.</w:t>
      </w:r>
    </w:p>
    <w:p>
      <w:pPr>
        <w:spacing w:line="242" w:lineRule="auto" w:before="2"/>
        <w:ind w:left="473" w:right="0" w:hanging="341"/>
        <w:jc w:val="left"/>
        <w:rPr>
          <w:sz w:val="22"/>
        </w:rPr>
      </w:pPr>
      <w:r>
        <w:rPr>
          <w:w w:val="90"/>
          <w:sz w:val="22"/>
        </w:rPr>
        <w:t>Grotberg,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E.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(1996).</w:t>
      </w:r>
      <w:r>
        <w:rPr>
          <w:spacing w:val="-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Guía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Promoción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la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Resiliencia</w:t>
      </w:r>
      <w:r>
        <w:rPr>
          <w:rFonts w:ascii="Times New Roman" w:hAnsi="Times New Roman"/>
          <w:i/>
          <w:spacing w:val="-1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en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los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Niños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para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Forttalecer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el </w:t>
      </w:r>
      <w:r>
        <w:rPr>
          <w:rFonts w:ascii="Times New Roman" w:hAnsi="Times New Roman"/>
          <w:i/>
          <w:w w:val="95"/>
          <w:sz w:val="22"/>
        </w:rPr>
        <w:t>Espírittu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Humano.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w w:val="95"/>
          <w:sz w:val="22"/>
        </w:rPr>
        <w:t>Buenos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Aires: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Paidós.</w:t>
      </w:r>
    </w:p>
    <w:p>
      <w:pPr>
        <w:spacing w:line="257" w:lineRule="exact" w:before="0"/>
        <w:ind w:left="133" w:right="0" w:firstLine="0"/>
        <w:jc w:val="left"/>
        <w:rPr>
          <w:sz w:val="22"/>
        </w:rPr>
      </w:pPr>
      <w:r>
        <w:rPr>
          <w:w w:val="95"/>
          <w:sz w:val="22"/>
        </w:rPr>
        <w:t>Grotberg, E. (2003). </w:t>
      </w:r>
      <w:r>
        <w:rPr>
          <w:rFonts w:ascii="Times New Roman" w:hAnsi="Times New Roman"/>
          <w:i/>
          <w:w w:val="95"/>
          <w:sz w:val="22"/>
        </w:rPr>
        <w:t>Resiliencia en la Escuela</w:t>
      </w:r>
      <w:r>
        <w:rPr>
          <w:w w:val="95"/>
          <w:sz w:val="22"/>
        </w:rPr>
        <w:t>. Buenos Aires: Paidós.</w:t>
      </w:r>
    </w:p>
    <w:p>
      <w:pPr>
        <w:spacing w:line="242" w:lineRule="auto" w:before="2"/>
        <w:ind w:left="474" w:right="0" w:hanging="341"/>
        <w:jc w:val="left"/>
        <w:rPr>
          <w:sz w:val="22"/>
        </w:rPr>
      </w:pPr>
      <w:r>
        <w:rPr>
          <w:w w:val="95"/>
          <w:sz w:val="22"/>
        </w:rPr>
        <w:t>Kotliarenco,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(1997).</w:t>
      </w:r>
      <w:r>
        <w:rPr>
          <w:spacing w:val="-10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La</w:t>
      </w:r>
      <w:r>
        <w:rPr>
          <w:rFonts w:ascii="Times New Roman"/>
          <w:i/>
          <w:spacing w:val="-16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pobreza</w:t>
      </w:r>
      <w:r>
        <w:rPr>
          <w:rFonts w:ascii="Times New Roman"/>
          <w:i/>
          <w:spacing w:val="-16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desde</w:t>
      </w:r>
      <w:r>
        <w:rPr>
          <w:rFonts w:ascii="Times New Roman"/>
          <w:i/>
          <w:spacing w:val="-16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la</w:t>
      </w:r>
      <w:r>
        <w:rPr>
          <w:rFonts w:ascii="Times New Roman"/>
          <w:i/>
          <w:spacing w:val="-16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mirada</w:t>
      </w:r>
      <w:r>
        <w:rPr>
          <w:rFonts w:ascii="Times New Roman"/>
          <w:i/>
          <w:spacing w:val="-15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de</w:t>
      </w:r>
      <w:r>
        <w:rPr>
          <w:rFonts w:ascii="Times New Roman"/>
          <w:i/>
          <w:spacing w:val="-16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la</w:t>
      </w:r>
      <w:r>
        <w:rPr>
          <w:rFonts w:ascii="Times New Roman"/>
          <w:i/>
          <w:spacing w:val="-16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Resiliencia</w:t>
      </w:r>
      <w:r>
        <w:rPr>
          <w:w w:val="95"/>
          <w:sz w:val="22"/>
        </w:rPr>
        <w:t>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Santiago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z w:val="22"/>
        </w:rPr>
        <w:t>Chile:</w:t>
      </w:r>
      <w:r>
        <w:rPr>
          <w:spacing w:val="-27"/>
          <w:sz w:val="22"/>
        </w:rPr>
        <w:t> </w:t>
      </w:r>
      <w:r>
        <w:rPr>
          <w:sz w:val="22"/>
        </w:rPr>
        <w:t>Sename.</w:t>
      </w:r>
    </w:p>
    <w:p>
      <w:pPr>
        <w:spacing w:line="242" w:lineRule="auto" w:before="0"/>
        <w:ind w:left="133" w:right="54" w:firstLine="0"/>
        <w:jc w:val="left"/>
        <w:rPr>
          <w:sz w:val="22"/>
        </w:rPr>
      </w:pPr>
      <w:r>
        <w:rPr>
          <w:spacing w:val="-4"/>
          <w:w w:val="98"/>
          <w:sz w:val="22"/>
        </w:rPr>
        <w:t>Melillo</w:t>
      </w:r>
      <w:r>
        <w:rPr>
          <w:w w:val="98"/>
          <w:sz w:val="22"/>
        </w:rPr>
        <w:t>,</w:t>
      </w:r>
      <w:r>
        <w:rPr>
          <w:sz w:val="22"/>
        </w:rPr>
        <w:t> </w:t>
      </w:r>
      <w:r>
        <w:rPr>
          <w:spacing w:val="-5"/>
          <w:w w:val="102"/>
          <w:sz w:val="22"/>
        </w:rPr>
        <w:t>A</w:t>
      </w:r>
      <w:r>
        <w:rPr>
          <w:w w:val="102"/>
          <w:sz w:val="22"/>
        </w:rPr>
        <w:t>.</w:t>
      </w:r>
      <w:r>
        <w:rPr>
          <w:sz w:val="22"/>
        </w:rPr>
        <w:t> </w:t>
      </w:r>
      <w:r>
        <w:rPr>
          <w:spacing w:val="-5"/>
          <w:w w:val="89"/>
          <w:sz w:val="22"/>
        </w:rPr>
        <w:t>(2004)</w:t>
      </w:r>
      <w:r>
        <w:rPr>
          <w:w w:val="89"/>
          <w:sz w:val="22"/>
        </w:rPr>
        <w:t>.</w:t>
      </w:r>
      <w:r>
        <w:rPr>
          <w:sz w:val="22"/>
        </w:rPr>
        <w:t> </w:t>
      </w:r>
      <w:r>
        <w:rPr>
          <w:rFonts w:ascii="Times New Roman" w:hAnsi="Times New Roman"/>
          <w:i/>
          <w:spacing w:val="-4"/>
          <w:w w:val="88"/>
          <w:sz w:val="22"/>
        </w:rPr>
        <w:t>Resilienci</w:t>
      </w:r>
      <w:r>
        <w:rPr>
          <w:rFonts w:ascii="Times New Roman" w:hAnsi="Times New Roman"/>
          <w:i/>
          <w:w w:val="88"/>
          <w:sz w:val="22"/>
        </w:rPr>
        <w:t>a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w w:val="78"/>
          <w:sz w:val="22"/>
        </w:rPr>
        <w:t>y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spacing w:val="-4"/>
          <w:w w:val="89"/>
          <w:sz w:val="22"/>
        </w:rPr>
        <w:t>Subje</w:t>
      </w:r>
      <w:r>
        <w:rPr>
          <w:rFonts w:ascii="Times New Roman" w:hAnsi="Times New Roman"/>
          <w:i/>
          <w:spacing w:val="-2"/>
          <w:w w:val="44"/>
          <w:sz w:val="22"/>
        </w:rPr>
        <w:t>tt</w:t>
      </w:r>
      <w:r>
        <w:rPr>
          <w:rFonts w:ascii="Times New Roman" w:hAnsi="Times New Roman"/>
          <w:i/>
          <w:spacing w:val="-4"/>
          <w:w w:val="91"/>
          <w:sz w:val="22"/>
        </w:rPr>
        <w:t>ividad</w:t>
      </w:r>
      <w:r>
        <w:rPr>
          <w:rFonts w:ascii="Times New Roman" w:hAnsi="Times New Roman"/>
          <w:i/>
          <w:w w:val="91"/>
          <w:sz w:val="22"/>
        </w:rPr>
        <w:t>,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spacing w:val="-4"/>
          <w:w w:val="81"/>
          <w:sz w:val="22"/>
        </w:rPr>
        <w:t>lo</w:t>
      </w:r>
      <w:r>
        <w:rPr>
          <w:rFonts w:ascii="Times New Roman" w:hAnsi="Times New Roman"/>
          <w:i/>
          <w:w w:val="81"/>
          <w:sz w:val="22"/>
        </w:rPr>
        <w:t>s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spacing w:val="-4"/>
          <w:w w:val="80"/>
          <w:sz w:val="22"/>
        </w:rPr>
        <w:t>ciclo</w:t>
      </w:r>
      <w:r>
        <w:rPr>
          <w:rFonts w:ascii="Times New Roman" w:hAnsi="Times New Roman"/>
          <w:i/>
          <w:w w:val="80"/>
          <w:sz w:val="22"/>
        </w:rPr>
        <w:t>s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spacing w:val="-4"/>
          <w:w w:val="83"/>
          <w:sz w:val="22"/>
        </w:rPr>
        <w:t>d</w:t>
      </w:r>
      <w:r>
        <w:rPr>
          <w:rFonts w:ascii="Times New Roman" w:hAnsi="Times New Roman"/>
          <w:i/>
          <w:w w:val="83"/>
          <w:sz w:val="22"/>
        </w:rPr>
        <w:t>e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spacing w:val="-4"/>
          <w:w w:val="89"/>
          <w:sz w:val="22"/>
        </w:rPr>
        <w:t>l</w:t>
      </w:r>
      <w:r>
        <w:rPr>
          <w:rFonts w:ascii="Times New Roman" w:hAnsi="Times New Roman"/>
          <w:i/>
          <w:w w:val="89"/>
          <w:sz w:val="22"/>
        </w:rPr>
        <w:t>a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spacing w:val="-5"/>
          <w:w w:val="92"/>
          <w:sz w:val="22"/>
        </w:rPr>
        <w:t>vid</w:t>
      </w:r>
      <w:r>
        <w:rPr>
          <w:rFonts w:ascii="Times New Roman" w:hAnsi="Times New Roman"/>
          <w:i/>
          <w:spacing w:val="-4"/>
          <w:w w:val="92"/>
          <w:sz w:val="22"/>
        </w:rPr>
        <w:t>a</w:t>
      </w:r>
      <w:r>
        <w:rPr>
          <w:w w:val="121"/>
          <w:sz w:val="22"/>
        </w:rPr>
        <w:t>.</w:t>
      </w:r>
      <w:r>
        <w:rPr>
          <w:sz w:val="22"/>
        </w:rPr>
        <w:t> </w:t>
      </w:r>
      <w:r>
        <w:rPr>
          <w:spacing w:val="-5"/>
          <w:w w:val="93"/>
          <w:sz w:val="22"/>
        </w:rPr>
        <w:t>Bueno</w:t>
      </w:r>
      <w:r>
        <w:rPr>
          <w:w w:val="93"/>
          <w:sz w:val="22"/>
        </w:rPr>
        <w:t>s</w:t>
      </w:r>
      <w:r>
        <w:rPr>
          <w:sz w:val="22"/>
        </w:rPr>
        <w:t> </w:t>
      </w:r>
      <w:r>
        <w:rPr>
          <w:spacing w:val="-5"/>
          <w:w w:val="94"/>
          <w:sz w:val="22"/>
        </w:rPr>
        <w:t>Ai</w:t>
      </w:r>
      <w:r>
        <w:rPr>
          <w:spacing w:val="-12"/>
          <w:w w:val="94"/>
          <w:sz w:val="22"/>
        </w:rPr>
        <w:t>r</w:t>
      </w:r>
      <w:r>
        <w:rPr>
          <w:spacing w:val="-5"/>
          <w:w w:val="90"/>
          <w:sz w:val="22"/>
        </w:rPr>
        <w:t>es</w:t>
      </w:r>
      <w:r>
        <w:rPr>
          <w:w w:val="90"/>
          <w:sz w:val="22"/>
        </w:rPr>
        <w:t>:</w:t>
      </w:r>
      <w:r>
        <w:rPr>
          <w:sz w:val="22"/>
        </w:rPr>
        <w:t> </w:t>
      </w:r>
      <w:r>
        <w:rPr>
          <w:spacing w:val="-16"/>
          <w:w w:val="95"/>
          <w:sz w:val="22"/>
        </w:rPr>
        <w:t>P</w:t>
      </w:r>
      <w:r>
        <w:rPr>
          <w:spacing w:val="-5"/>
          <w:w w:val="94"/>
          <w:sz w:val="22"/>
        </w:rPr>
        <w:t>aidós. </w:t>
      </w:r>
      <w:r>
        <w:rPr>
          <w:w w:val="90"/>
          <w:sz w:val="22"/>
        </w:rPr>
        <w:t>Melillo, A. y Suárez, E. (2001). </w:t>
      </w:r>
      <w:r>
        <w:rPr>
          <w:rFonts w:ascii="Times New Roman" w:hAnsi="Times New Roman"/>
          <w:i/>
          <w:w w:val="90"/>
          <w:sz w:val="22"/>
        </w:rPr>
        <w:t>Resiliencia: descubriendo las propias forttalezas. </w:t>
      </w:r>
      <w:r>
        <w:rPr>
          <w:w w:val="90"/>
          <w:sz w:val="22"/>
        </w:rPr>
        <w:t>Buenos</w:t>
      </w:r>
    </w:p>
    <w:p>
      <w:pPr>
        <w:pStyle w:val="BodyText"/>
        <w:spacing w:line="257" w:lineRule="exact"/>
        <w:ind w:left="473"/>
      </w:pPr>
      <w:r>
        <w:rPr>
          <w:w w:val="95"/>
        </w:rPr>
        <w:t>Aires: Paidós.</w:t>
      </w:r>
    </w:p>
    <w:p>
      <w:pPr>
        <w:spacing w:line="242" w:lineRule="auto" w:before="2"/>
        <w:ind w:left="473" w:right="0" w:hanging="341"/>
        <w:jc w:val="left"/>
        <w:rPr>
          <w:sz w:val="22"/>
        </w:rPr>
      </w:pPr>
      <w:r>
        <w:rPr>
          <w:w w:val="90"/>
          <w:sz w:val="22"/>
        </w:rPr>
        <w:t>Puerta,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M.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(2002).</w:t>
      </w:r>
      <w:r>
        <w:rPr>
          <w:spacing w:val="-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Resiliencia: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la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esttimulación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del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niño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para</w:t>
      </w:r>
      <w:r>
        <w:rPr>
          <w:rFonts w:ascii="Times New Roman" w:hAnsi="Times New Roman"/>
          <w:i/>
          <w:spacing w:val="-1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enfrenttar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desafíos.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w w:val="90"/>
          <w:sz w:val="22"/>
        </w:rPr>
        <w:t>Buenos </w:t>
      </w:r>
      <w:r>
        <w:rPr>
          <w:w w:val="95"/>
          <w:sz w:val="22"/>
        </w:rPr>
        <w:t>Aires:</w:t>
      </w:r>
      <w:r>
        <w:rPr>
          <w:spacing w:val="7"/>
          <w:w w:val="95"/>
          <w:sz w:val="22"/>
        </w:rPr>
        <w:t> </w:t>
      </w:r>
      <w:r>
        <w:rPr>
          <w:w w:val="95"/>
          <w:sz w:val="22"/>
        </w:rPr>
        <w:t>Lumen.</w:t>
      </w:r>
    </w:p>
    <w:p>
      <w:pPr>
        <w:spacing w:after="0" w:line="242" w:lineRule="auto"/>
        <w:jc w:val="left"/>
        <w:rPr>
          <w:sz w:val="22"/>
        </w:rPr>
        <w:sectPr>
          <w:headerReference w:type="even" r:id="rId89"/>
          <w:headerReference w:type="default" r:id="rId90"/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474" w:right="132" w:hanging="341"/>
        <w:jc w:val="both"/>
      </w:pPr>
      <w:r>
        <w:rPr>
          <w:w w:val="95"/>
        </w:rPr>
        <w:t>Saavedra, E. (2004). “El enfoque cognitivo procesal sistémico, como posibilidad de</w:t>
      </w:r>
      <w:r>
        <w:rPr>
          <w:spacing w:val="-4"/>
          <w:w w:val="95"/>
        </w:rPr>
        <w:t> </w:t>
      </w:r>
      <w:r>
        <w:rPr>
          <w:w w:val="95"/>
        </w:rPr>
        <w:t>intervenir</w:t>
      </w:r>
      <w:r>
        <w:rPr>
          <w:spacing w:val="-4"/>
          <w:w w:val="95"/>
        </w:rPr>
        <w:t> </w:t>
      </w:r>
      <w:r>
        <w:rPr>
          <w:w w:val="95"/>
        </w:rPr>
        <w:t>educativamente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formación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sujetos</w:t>
      </w:r>
      <w:r>
        <w:rPr>
          <w:spacing w:val="-5"/>
          <w:w w:val="95"/>
        </w:rPr>
        <w:t> </w:t>
      </w:r>
      <w:r>
        <w:rPr>
          <w:w w:val="95"/>
        </w:rPr>
        <w:t>resilientes.</w:t>
      </w:r>
      <w:r>
        <w:rPr>
          <w:spacing w:val="-4"/>
          <w:w w:val="95"/>
        </w:rPr>
        <w:t> </w:t>
      </w:r>
      <w:r>
        <w:rPr>
          <w:w w:val="95"/>
        </w:rPr>
        <w:t>Estudio de casos”. </w:t>
      </w:r>
      <w:r>
        <w:rPr>
          <w:spacing w:val="-6"/>
          <w:w w:val="95"/>
        </w:rPr>
        <w:t>Tesis </w:t>
      </w:r>
      <w:r>
        <w:rPr>
          <w:w w:val="95"/>
        </w:rPr>
        <w:t>doctoral, Universidad </w:t>
      </w:r>
      <w:r>
        <w:rPr>
          <w:spacing w:val="-4"/>
          <w:w w:val="95"/>
        </w:rPr>
        <w:t>Valladolid,</w:t>
      </w:r>
      <w:r>
        <w:rPr>
          <w:spacing w:val="37"/>
          <w:w w:val="95"/>
        </w:rPr>
        <w:t> </w:t>
      </w:r>
      <w:r>
        <w:rPr>
          <w:w w:val="95"/>
        </w:rPr>
        <w:t>España.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0"/>
          <w:sz w:val="22"/>
        </w:rPr>
        <w:t>Saavedra,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E.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(2011a).</w:t>
      </w:r>
      <w:r>
        <w:rPr>
          <w:spacing w:val="-1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La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resiliencia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desde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una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mirada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postt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racionalistta:</w:t>
      </w:r>
      <w:r>
        <w:rPr>
          <w:rFonts w:ascii="Times New Roman" w:hAnsi="Times New Roman"/>
          <w:i/>
          <w:spacing w:val="-1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dos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esttudios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 </w:t>
      </w:r>
      <w:r>
        <w:rPr>
          <w:rFonts w:ascii="Times New Roman" w:hAnsi="Times New Roman"/>
          <w:i/>
          <w:w w:val="95"/>
          <w:sz w:val="22"/>
        </w:rPr>
        <w:t>caso.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w w:val="95"/>
          <w:sz w:val="22"/>
        </w:rPr>
        <w:t>Saarbrücken: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Académica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Española.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0"/>
          <w:sz w:val="22"/>
        </w:rPr>
        <w:t>Saavedra,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E.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(2011b).</w:t>
      </w:r>
      <w:r>
        <w:rPr>
          <w:spacing w:val="-2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Investtigación</w:t>
      </w:r>
      <w:r>
        <w:rPr>
          <w:rFonts w:ascii="Times New Roman" w:hAnsi="Times New Roman"/>
          <w:i/>
          <w:spacing w:val="-31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en</w:t>
      </w:r>
      <w:r>
        <w:rPr>
          <w:rFonts w:ascii="Times New Roman" w:hAnsi="Times New Roman"/>
          <w:i/>
          <w:spacing w:val="-31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Resiliencia:</w:t>
      </w:r>
      <w:r>
        <w:rPr>
          <w:rFonts w:ascii="Times New Roman" w:hAnsi="Times New Roman"/>
          <w:i/>
          <w:spacing w:val="-31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Algunos</w:t>
      </w:r>
      <w:r>
        <w:rPr>
          <w:rFonts w:ascii="Times New Roman" w:hAnsi="Times New Roman"/>
          <w:i/>
          <w:spacing w:val="-31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esttudios</w:t>
      </w:r>
      <w:r>
        <w:rPr>
          <w:rFonts w:ascii="Times New Roman" w:hAnsi="Times New Roman"/>
          <w:i/>
          <w:spacing w:val="-31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cualittattivos</w:t>
      </w:r>
      <w:r>
        <w:rPr>
          <w:rFonts w:ascii="Times New Roman" w:hAnsi="Times New Roman"/>
          <w:i/>
          <w:spacing w:val="-31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y</w:t>
      </w:r>
      <w:r>
        <w:rPr>
          <w:rFonts w:ascii="Times New Roman" w:hAnsi="Times New Roman"/>
          <w:i/>
          <w:spacing w:val="-31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cuan- </w:t>
      </w:r>
      <w:r>
        <w:rPr>
          <w:rFonts w:ascii="Times New Roman" w:hAnsi="Times New Roman"/>
          <w:i/>
          <w:w w:val="90"/>
          <w:sz w:val="22"/>
        </w:rPr>
        <w:t>ttittattivos. </w:t>
      </w:r>
      <w:r>
        <w:rPr>
          <w:w w:val="90"/>
          <w:sz w:val="22"/>
        </w:rPr>
        <w:t>Saarbrücken: Editorial Académica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Española.</w:t>
      </w:r>
    </w:p>
    <w:p>
      <w:pPr>
        <w:spacing w:line="242" w:lineRule="auto" w:before="0"/>
        <w:ind w:left="474" w:right="132" w:hanging="341"/>
        <w:jc w:val="both"/>
        <w:rPr>
          <w:sz w:val="22"/>
        </w:rPr>
      </w:pPr>
      <w:r>
        <w:rPr>
          <w:w w:val="95"/>
          <w:sz w:val="22"/>
        </w:rPr>
        <w:t>Saavedra,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(2012).</w:t>
      </w:r>
      <w:r>
        <w:rPr>
          <w:spacing w:val="-2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Jóvenes,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culttura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y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religión:</w:t>
      </w:r>
      <w:r>
        <w:rPr>
          <w:rFonts w:ascii="Times New Roman" w:hAnsi="Times New Roman"/>
          <w:i/>
          <w:spacing w:val="-3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segundo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informe.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spacing w:val="-6"/>
          <w:w w:val="95"/>
          <w:sz w:val="22"/>
        </w:rPr>
        <w:t>Talca: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Universidad </w:t>
      </w:r>
      <w:r>
        <w:rPr>
          <w:sz w:val="22"/>
        </w:rPr>
        <w:t>Católica</w:t>
      </w:r>
      <w:r>
        <w:rPr>
          <w:spacing w:val="-24"/>
          <w:sz w:val="22"/>
        </w:rPr>
        <w:t> </w:t>
      </w:r>
      <w:r>
        <w:rPr>
          <w:sz w:val="22"/>
        </w:rPr>
        <w:t>del</w:t>
      </w:r>
      <w:r>
        <w:rPr>
          <w:spacing w:val="-24"/>
          <w:sz w:val="22"/>
        </w:rPr>
        <w:t> </w:t>
      </w:r>
      <w:r>
        <w:rPr>
          <w:sz w:val="22"/>
        </w:rPr>
        <w:t>Maule.</w:t>
      </w:r>
    </w:p>
    <w:p>
      <w:pPr>
        <w:spacing w:line="257" w:lineRule="exact" w:before="0"/>
        <w:ind w:left="133" w:right="0" w:firstLine="0"/>
        <w:jc w:val="left"/>
        <w:rPr>
          <w:rFonts w:ascii="Times New Roman" w:hAnsi="Times New Roman"/>
          <w:i/>
          <w:sz w:val="22"/>
        </w:rPr>
      </w:pPr>
      <w:r>
        <w:rPr>
          <w:spacing w:val="-1"/>
          <w:w w:val="93"/>
          <w:sz w:val="22"/>
        </w:rPr>
        <w:t>Saavedra</w:t>
      </w:r>
      <w:r>
        <w:rPr>
          <w:w w:val="93"/>
          <w:sz w:val="22"/>
        </w:rPr>
        <w:t>,</w:t>
      </w:r>
      <w:r>
        <w:rPr>
          <w:sz w:val="22"/>
        </w:rPr>
        <w:t> </w:t>
      </w:r>
      <w:r>
        <w:rPr>
          <w:spacing w:val="-1"/>
          <w:w w:val="106"/>
          <w:sz w:val="22"/>
        </w:rPr>
        <w:t>E</w:t>
      </w:r>
      <w:r>
        <w:rPr>
          <w:w w:val="106"/>
          <w:sz w:val="22"/>
        </w:rPr>
        <w:t>.</w:t>
      </w:r>
      <w:r>
        <w:rPr>
          <w:spacing w:val="-1"/>
          <w:sz w:val="22"/>
        </w:rPr>
        <w:t> </w:t>
      </w:r>
      <w:r>
        <w:rPr>
          <w:w w:val="84"/>
          <w:sz w:val="22"/>
        </w:rPr>
        <w:t>y</w:t>
      </w:r>
      <w:r>
        <w:rPr>
          <w:spacing w:val="-1"/>
          <w:sz w:val="22"/>
        </w:rPr>
        <w:t> </w:t>
      </w:r>
      <w:r>
        <w:rPr>
          <w:spacing w:val="-7"/>
          <w:w w:val="98"/>
          <w:sz w:val="22"/>
        </w:rPr>
        <w:t>V</w:t>
      </w:r>
      <w:r>
        <w:rPr>
          <w:spacing w:val="-1"/>
          <w:w w:val="95"/>
          <w:sz w:val="22"/>
        </w:rPr>
        <w:t>illalta</w:t>
      </w:r>
      <w:r>
        <w:rPr>
          <w:w w:val="95"/>
          <w:sz w:val="22"/>
        </w:rPr>
        <w:t>,</w:t>
      </w:r>
      <w:r>
        <w:rPr>
          <w:sz w:val="22"/>
        </w:rPr>
        <w:t> </w:t>
      </w:r>
      <w:r>
        <w:rPr>
          <w:w w:val="106"/>
          <w:sz w:val="22"/>
        </w:rPr>
        <w:t>M.</w:t>
      </w:r>
      <w:r>
        <w:rPr>
          <w:spacing w:val="-1"/>
          <w:sz w:val="22"/>
        </w:rPr>
        <w:t> </w:t>
      </w:r>
      <w:r>
        <w:rPr>
          <w:spacing w:val="-1"/>
          <w:w w:val="89"/>
          <w:sz w:val="22"/>
        </w:rPr>
        <w:t>(2008)</w:t>
      </w:r>
      <w:r>
        <w:rPr>
          <w:w w:val="89"/>
          <w:sz w:val="22"/>
        </w:rPr>
        <w:t>.</w:t>
      </w:r>
      <w:r>
        <w:rPr>
          <w:sz w:val="22"/>
        </w:rPr>
        <w:t> </w:t>
      </w:r>
      <w:r>
        <w:rPr>
          <w:rFonts w:ascii="Times New Roman" w:hAnsi="Times New Roman"/>
          <w:i/>
          <w:w w:val="86"/>
          <w:sz w:val="22"/>
        </w:rPr>
        <w:t>Escala</w:t>
      </w:r>
      <w:r>
        <w:rPr>
          <w:rFonts w:ascii="Times New Roman" w:hAnsi="Times New Roman"/>
          <w:i/>
          <w:spacing w:val="-8"/>
          <w:sz w:val="22"/>
        </w:rPr>
        <w:t> </w:t>
      </w:r>
      <w:r>
        <w:rPr>
          <w:rFonts w:ascii="Times New Roman" w:hAnsi="Times New Roman"/>
          <w:i/>
          <w:w w:val="83"/>
          <w:sz w:val="22"/>
        </w:rPr>
        <w:t>de</w:t>
      </w:r>
      <w:r>
        <w:rPr>
          <w:rFonts w:ascii="Times New Roman" w:hAnsi="Times New Roman"/>
          <w:i/>
          <w:spacing w:val="-7"/>
          <w:sz w:val="22"/>
        </w:rPr>
        <w:t> </w:t>
      </w:r>
      <w:r>
        <w:rPr>
          <w:rFonts w:ascii="Times New Roman" w:hAnsi="Times New Roman"/>
          <w:i/>
          <w:w w:val="88"/>
          <w:sz w:val="22"/>
        </w:rPr>
        <w:t>Resiliencia</w:t>
      </w:r>
      <w:r>
        <w:rPr>
          <w:rFonts w:ascii="Times New Roman" w:hAnsi="Times New Roman"/>
          <w:i/>
          <w:spacing w:val="-8"/>
          <w:sz w:val="22"/>
        </w:rPr>
        <w:t> </w:t>
      </w:r>
      <w:r>
        <w:rPr>
          <w:i/>
          <w:w w:val="135"/>
          <w:sz w:val="17"/>
        </w:rPr>
        <w:t>s</w:t>
      </w:r>
      <w:r>
        <w:rPr>
          <w:i/>
          <w:w w:val="124"/>
          <w:sz w:val="17"/>
        </w:rPr>
        <w:t>v</w:t>
      </w:r>
      <w:r>
        <w:rPr>
          <w:i/>
          <w:spacing w:val="10"/>
          <w:sz w:val="17"/>
        </w:rPr>
        <w:t> </w:t>
      </w:r>
      <w:r>
        <w:rPr>
          <w:i/>
          <w:w w:val="164"/>
          <w:sz w:val="17"/>
        </w:rPr>
        <w:t>r</w:t>
      </w:r>
      <w:r>
        <w:rPr>
          <w:i/>
          <w:w w:val="130"/>
          <w:sz w:val="17"/>
        </w:rPr>
        <w:t>e</w:t>
      </w:r>
      <w:r>
        <w:rPr>
          <w:i/>
          <w:spacing w:val="-1"/>
          <w:w w:val="135"/>
          <w:sz w:val="17"/>
        </w:rPr>
        <w:t>s</w:t>
      </w:r>
      <w:r>
        <w:rPr>
          <w:rFonts w:ascii="Times New Roman" w:hAnsi="Times New Roman"/>
          <w:i/>
          <w:w w:val="82"/>
          <w:sz w:val="22"/>
        </w:rPr>
        <w:t>:</w:t>
      </w:r>
      <w:r>
        <w:rPr>
          <w:rFonts w:ascii="Times New Roman" w:hAnsi="Times New Roman"/>
          <w:i/>
          <w:spacing w:val="-7"/>
          <w:sz w:val="22"/>
        </w:rPr>
        <w:t> </w:t>
      </w:r>
      <w:r>
        <w:rPr>
          <w:rFonts w:ascii="Times New Roman" w:hAnsi="Times New Roman"/>
          <w:i/>
          <w:spacing w:val="-1"/>
          <w:w w:val="89"/>
          <w:sz w:val="22"/>
        </w:rPr>
        <w:t>par</w:t>
      </w:r>
      <w:r>
        <w:rPr>
          <w:rFonts w:ascii="Times New Roman" w:hAnsi="Times New Roman"/>
          <w:i/>
          <w:w w:val="89"/>
          <w:sz w:val="22"/>
        </w:rPr>
        <w:t>a</w:t>
      </w:r>
      <w:r>
        <w:rPr>
          <w:rFonts w:ascii="Times New Roman" w:hAnsi="Times New Roman"/>
          <w:i/>
          <w:spacing w:val="-7"/>
          <w:sz w:val="22"/>
        </w:rPr>
        <w:t> </w:t>
      </w:r>
      <w:r>
        <w:rPr>
          <w:rFonts w:ascii="Times New Roman" w:hAnsi="Times New Roman"/>
          <w:i/>
          <w:w w:val="86"/>
          <w:sz w:val="22"/>
        </w:rPr>
        <w:t>jóvenes</w:t>
      </w:r>
      <w:r>
        <w:rPr>
          <w:rFonts w:ascii="Times New Roman" w:hAnsi="Times New Roman"/>
          <w:i/>
          <w:spacing w:val="-8"/>
          <w:sz w:val="22"/>
        </w:rPr>
        <w:t> </w:t>
      </w:r>
      <w:r>
        <w:rPr>
          <w:rFonts w:ascii="Times New Roman" w:hAnsi="Times New Roman"/>
          <w:i/>
          <w:w w:val="78"/>
          <w:sz w:val="22"/>
        </w:rPr>
        <w:t>y</w:t>
      </w:r>
      <w:r>
        <w:rPr>
          <w:rFonts w:ascii="Times New Roman" w:hAnsi="Times New Roman"/>
          <w:i/>
          <w:spacing w:val="-7"/>
          <w:sz w:val="22"/>
        </w:rPr>
        <w:t> </w:t>
      </w:r>
      <w:r>
        <w:rPr>
          <w:rFonts w:ascii="Times New Roman" w:hAnsi="Times New Roman"/>
          <w:i/>
          <w:spacing w:val="-1"/>
          <w:w w:val="81"/>
          <w:sz w:val="22"/>
        </w:rPr>
        <w:t>adulttos.</w:t>
      </w:r>
    </w:p>
    <w:p>
      <w:pPr>
        <w:pStyle w:val="BodyText"/>
        <w:spacing w:before="1"/>
        <w:ind w:left="473"/>
      </w:pPr>
      <w:r>
        <w:rPr/>
        <w:t>Santiago de Chile: Ceanim.</w:t>
      </w:r>
    </w:p>
    <w:p>
      <w:pPr>
        <w:spacing w:line="242" w:lineRule="auto" w:before="2"/>
        <w:ind w:left="473" w:right="131" w:hanging="341"/>
        <w:jc w:val="both"/>
        <w:rPr>
          <w:sz w:val="22"/>
        </w:rPr>
      </w:pPr>
      <w:r>
        <w:rPr>
          <w:sz w:val="22"/>
        </w:rPr>
        <w:t>Saavedra,</w:t>
      </w:r>
      <w:r>
        <w:rPr>
          <w:spacing w:val="-19"/>
          <w:sz w:val="22"/>
        </w:rPr>
        <w:t> </w:t>
      </w:r>
      <w:r>
        <w:rPr>
          <w:sz w:val="22"/>
        </w:rPr>
        <w:t>E.</w:t>
      </w:r>
      <w:r>
        <w:rPr>
          <w:spacing w:val="-19"/>
          <w:sz w:val="22"/>
        </w:rPr>
        <w:t> </w:t>
      </w:r>
      <w:r>
        <w:rPr>
          <w:sz w:val="22"/>
        </w:rPr>
        <w:t>y</w:t>
      </w:r>
      <w:r>
        <w:rPr>
          <w:spacing w:val="-19"/>
          <w:sz w:val="22"/>
        </w:rPr>
        <w:t> </w:t>
      </w:r>
      <w:r>
        <w:rPr>
          <w:sz w:val="22"/>
        </w:rPr>
        <w:t>Castro,</w:t>
      </w:r>
      <w:r>
        <w:rPr>
          <w:spacing w:val="-19"/>
          <w:sz w:val="22"/>
        </w:rPr>
        <w:t> </w:t>
      </w:r>
      <w:r>
        <w:rPr>
          <w:sz w:val="22"/>
        </w:rPr>
        <w:t>A.</w:t>
      </w:r>
      <w:r>
        <w:rPr>
          <w:spacing w:val="-19"/>
          <w:sz w:val="22"/>
        </w:rPr>
        <w:t> </w:t>
      </w:r>
      <w:r>
        <w:rPr>
          <w:sz w:val="22"/>
        </w:rPr>
        <w:t>(2009).</w:t>
      </w:r>
      <w:r>
        <w:rPr>
          <w:spacing w:val="-19"/>
          <w:sz w:val="22"/>
        </w:rPr>
        <w:t> </w:t>
      </w:r>
      <w:r>
        <w:rPr>
          <w:rFonts w:ascii="Times New Roman"/>
          <w:i/>
          <w:sz w:val="22"/>
        </w:rPr>
        <w:t>Escala</w:t>
      </w:r>
      <w:r>
        <w:rPr>
          <w:rFonts w:ascii="Times New Roman"/>
          <w:i/>
          <w:spacing w:val="-26"/>
          <w:sz w:val="22"/>
        </w:rPr>
        <w:t> </w:t>
      </w:r>
      <w:r>
        <w:rPr>
          <w:rFonts w:ascii="Times New Roman"/>
          <w:i/>
          <w:sz w:val="22"/>
        </w:rPr>
        <w:t>de</w:t>
      </w:r>
      <w:r>
        <w:rPr>
          <w:rFonts w:ascii="Times New Roman"/>
          <w:i/>
          <w:spacing w:val="-26"/>
          <w:sz w:val="22"/>
        </w:rPr>
        <w:t> </w:t>
      </w:r>
      <w:r>
        <w:rPr>
          <w:rFonts w:ascii="Times New Roman"/>
          <w:i/>
          <w:sz w:val="22"/>
        </w:rPr>
        <w:t>resiliencia</w:t>
      </w:r>
      <w:r>
        <w:rPr>
          <w:rFonts w:ascii="Times New Roman"/>
          <w:i/>
          <w:spacing w:val="-26"/>
          <w:sz w:val="22"/>
        </w:rPr>
        <w:t> </w:t>
      </w:r>
      <w:r>
        <w:rPr>
          <w:rFonts w:ascii="Times New Roman"/>
          <w:i/>
          <w:sz w:val="22"/>
        </w:rPr>
        <w:t>escolar</w:t>
      </w:r>
      <w:r>
        <w:rPr>
          <w:sz w:val="22"/>
        </w:rPr>
        <w:t>.</w:t>
      </w:r>
      <w:r>
        <w:rPr>
          <w:spacing w:val="-19"/>
          <w:sz w:val="22"/>
        </w:rPr>
        <w:t> </w:t>
      </w:r>
      <w:r>
        <w:rPr>
          <w:sz w:val="22"/>
        </w:rPr>
        <w:t>Santiago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Chile: Ceanim.</w:t>
      </w:r>
    </w:p>
    <w:p>
      <w:pPr>
        <w:spacing w:line="242" w:lineRule="auto" w:before="0"/>
        <w:ind w:left="473" w:right="132" w:hanging="341"/>
        <w:jc w:val="both"/>
        <w:rPr>
          <w:sz w:val="22"/>
        </w:rPr>
      </w:pPr>
      <w:r>
        <w:rPr>
          <w:w w:val="90"/>
          <w:sz w:val="22"/>
        </w:rPr>
        <w:t>Suárez, N. (2004). </w:t>
      </w:r>
      <w:r>
        <w:rPr>
          <w:rFonts w:ascii="Times New Roman" w:hAnsi="Times New Roman"/>
          <w:i/>
          <w:w w:val="90"/>
          <w:sz w:val="22"/>
        </w:rPr>
        <w:t>Resiliencia, Tendencias y Perspecttivas. </w:t>
      </w:r>
      <w:r>
        <w:rPr>
          <w:w w:val="90"/>
          <w:sz w:val="22"/>
        </w:rPr>
        <w:t>Buenos Aires: Universidad </w:t>
      </w:r>
      <w:r>
        <w:rPr>
          <w:sz w:val="22"/>
        </w:rPr>
        <w:t>de Lanus.</w:t>
      </w:r>
    </w:p>
    <w:p>
      <w:pPr>
        <w:spacing w:line="242" w:lineRule="auto" w:before="0"/>
        <w:ind w:left="473" w:right="132" w:hanging="341"/>
        <w:jc w:val="both"/>
        <w:rPr>
          <w:sz w:val="22"/>
        </w:rPr>
      </w:pPr>
      <w:r>
        <w:rPr>
          <w:spacing w:val="-3"/>
          <w:w w:val="90"/>
          <w:sz w:val="22"/>
        </w:rPr>
        <w:t>Vanistendael, </w:t>
      </w:r>
      <w:r>
        <w:rPr>
          <w:w w:val="90"/>
          <w:sz w:val="22"/>
        </w:rPr>
        <w:t>S. (1996). </w:t>
      </w:r>
      <w:r>
        <w:rPr>
          <w:rFonts w:ascii="Times New Roman" w:hAnsi="Times New Roman"/>
          <w:i/>
          <w:w w:val="90"/>
          <w:sz w:val="22"/>
        </w:rPr>
        <w:t>Cómo crecer superando los percances. Resiliencia: Capittalizar </w:t>
      </w:r>
      <w:r>
        <w:rPr>
          <w:rFonts w:ascii="Times New Roman" w:hAnsi="Times New Roman"/>
          <w:i/>
          <w:w w:val="95"/>
          <w:sz w:val="22"/>
        </w:rPr>
        <w:t>las Fuerzas del Individuo. </w:t>
      </w:r>
      <w:r>
        <w:rPr>
          <w:w w:val="95"/>
          <w:sz w:val="22"/>
        </w:rPr>
        <w:t>Ginebra: Ediciones Bice.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ind w:left="114"/>
        <w:rPr>
          <w:sz w:val="20"/>
        </w:rPr>
      </w:pPr>
      <w:r>
        <w:rPr/>
        <w:pict>
          <v:shape style="position:absolute;margin-left:68.492996pt;margin-top:35.034985pt;width:340.4pt;height:32.85pt;mso-position-horizontal-relative:page;mso-position-vertical-relative:page;z-index:-263536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spacing w:before="166"/>
                    <w:ind w:left="2640" w:right="0" w:firstLine="0"/>
                    <w:jc w:val="left"/>
                    <w:rPr>
                      <w:i/>
                      <w:sz w:val="20"/>
                    </w:rPr>
                  </w:pPr>
                  <w:r>
                    <w:rPr>
                      <w:i/>
                      <w:w w:val="85"/>
                      <w:sz w:val="20"/>
                    </w:rPr>
                    <w:t>Acttividades de crianza realizadas por padres y madres…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9.701pt;margin-top:31.920982pt;width:398.25pt;height:46.35pt;mso-position-horizontal-relative:page;mso-position-vertical-relative:page;z-index:-263512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5"/>
                    <w:rPr>
                      <w:sz w:val="19"/>
                    </w:rPr>
                  </w:pPr>
                </w:p>
                <w:p>
                  <w:pPr>
                    <w:spacing w:before="0"/>
                    <w:ind w:left="0" w:right="516" w:firstLine="0"/>
                    <w:jc w:val="right"/>
                    <w:rPr>
                      <w:sz w:val="20"/>
                    </w:rPr>
                  </w:pPr>
                  <w:r>
                    <w:rPr>
                      <w:w w:val="85"/>
                      <w:sz w:val="20"/>
                    </w:rPr>
                    <w:t>125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pict>
          <v:group style="width:398.25pt;height:46.35pt;mso-position-horizontal-relative:char;mso-position-vertical-relative:line" coordorigin="0,0" coordsize="7965,927">
            <v:rect style="position:absolute;left:0;top:0;width:7965;height:927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8"/>
        </w:rPr>
      </w:pPr>
    </w:p>
    <w:p>
      <w:pPr>
        <w:pStyle w:val="Heading1"/>
        <w:spacing w:before="40"/>
      </w:pPr>
      <w:bookmarkStart w:name="7. SECCIÃ“N II" w:id="10"/>
      <w:bookmarkEnd w:id="10"/>
      <w:r>
        <w:rPr/>
      </w:r>
      <w:r>
        <w:rPr>
          <w:w w:val="130"/>
          <w:sz w:val="35"/>
        </w:rPr>
        <w:t>S</w:t>
      </w:r>
      <w:r>
        <w:rPr>
          <w:w w:val="130"/>
        </w:rPr>
        <w:t>ección ii</w:t>
      </w:r>
    </w:p>
    <w:p>
      <w:pPr>
        <w:pStyle w:val="BodyText"/>
        <w:spacing w:before="8"/>
        <w:rPr>
          <w:sz w:val="28"/>
        </w:rPr>
      </w:pPr>
    </w:p>
    <w:p>
      <w:pPr>
        <w:spacing w:before="0"/>
        <w:ind w:left="522" w:right="679" w:firstLine="0"/>
        <w:jc w:val="center"/>
        <w:rPr>
          <w:sz w:val="28"/>
        </w:rPr>
      </w:pPr>
      <w:r>
        <w:rPr>
          <w:spacing w:val="-1"/>
          <w:w w:val="113"/>
          <w:sz w:val="28"/>
        </w:rPr>
        <w:t>b</w:t>
      </w:r>
      <w:r>
        <w:rPr>
          <w:spacing w:val="-1"/>
          <w:w w:val="128"/>
          <w:sz w:val="28"/>
        </w:rPr>
        <w:t>i</w:t>
      </w:r>
      <w:r>
        <w:rPr>
          <w:spacing w:val="-1"/>
          <w:w w:val="119"/>
          <w:sz w:val="28"/>
        </w:rPr>
        <w:t>e</w:t>
      </w:r>
      <w:r>
        <w:rPr>
          <w:w w:val="133"/>
          <w:sz w:val="28"/>
        </w:rPr>
        <w:t>n</w:t>
      </w:r>
      <w:r>
        <w:rPr>
          <w:w w:val="119"/>
          <w:sz w:val="28"/>
        </w:rPr>
        <w:t>e</w:t>
      </w:r>
      <w:r>
        <w:rPr>
          <w:spacing w:val="-1"/>
          <w:w w:val="98"/>
          <w:sz w:val="28"/>
        </w:rPr>
        <w:t>S</w:t>
      </w:r>
      <w:r>
        <w:rPr>
          <w:spacing w:val="-17"/>
          <w:w w:val="189"/>
          <w:sz w:val="28"/>
        </w:rPr>
        <w:t>t</w:t>
      </w:r>
      <w:r>
        <w:rPr>
          <w:spacing w:val="-1"/>
          <w:w w:val="123"/>
          <w:sz w:val="28"/>
        </w:rPr>
        <w:t>a</w:t>
      </w:r>
      <w:r>
        <w:rPr>
          <w:w w:val="155"/>
          <w:sz w:val="28"/>
        </w:rPr>
        <w:t>r</w:t>
      </w:r>
      <w:r>
        <w:rPr>
          <w:spacing w:val="26"/>
          <w:sz w:val="28"/>
        </w:rPr>
        <w:t> </w:t>
      </w:r>
      <w:r>
        <w:rPr>
          <w:spacing w:val="-1"/>
          <w:w w:val="128"/>
          <w:sz w:val="28"/>
        </w:rPr>
        <w:t>i</w:t>
      </w:r>
      <w:r>
        <w:rPr>
          <w:w w:val="133"/>
          <w:sz w:val="28"/>
        </w:rPr>
        <w:t>n</w:t>
      </w:r>
      <w:r>
        <w:rPr>
          <w:w w:val="124"/>
          <w:sz w:val="28"/>
        </w:rPr>
        <w:t>d</w:t>
      </w:r>
      <w:r>
        <w:rPr>
          <w:spacing w:val="-1"/>
          <w:w w:val="128"/>
          <w:sz w:val="28"/>
        </w:rPr>
        <w:t>i</w:t>
      </w:r>
      <w:r>
        <w:rPr>
          <w:w w:val="118"/>
          <w:sz w:val="28"/>
        </w:rPr>
        <w:t>v</w:t>
      </w:r>
      <w:r>
        <w:rPr>
          <w:spacing w:val="-1"/>
          <w:w w:val="128"/>
          <w:sz w:val="28"/>
        </w:rPr>
        <w:t>i</w:t>
      </w:r>
      <w:r>
        <w:rPr>
          <w:w w:val="124"/>
          <w:sz w:val="28"/>
        </w:rPr>
        <w:t>d</w:t>
      </w:r>
      <w:r>
        <w:rPr>
          <w:spacing w:val="-11"/>
          <w:w w:val="134"/>
          <w:sz w:val="28"/>
        </w:rPr>
        <w:t>u</w:t>
      </w:r>
      <w:r>
        <w:rPr>
          <w:spacing w:val="-1"/>
          <w:w w:val="123"/>
          <w:sz w:val="28"/>
        </w:rPr>
        <w:t>a</w:t>
      </w:r>
      <w:r>
        <w:rPr>
          <w:w w:val="217"/>
          <w:sz w:val="28"/>
        </w:rPr>
        <w:t>l</w:t>
      </w:r>
      <w:r>
        <w:rPr>
          <w:spacing w:val="26"/>
          <w:sz w:val="28"/>
        </w:rPr>
        <w:t> </w:t>
      </w:r>
      <w:r>
        <w:rPr>
          <w:w w:val="117"/>
          <w:sz w:val="28"/>
        </w:rPr>
        <w:t>y</w:t>
      </w:r>
      <w:r>
        <w:rPr>
          <w:spacing w:val="26"/>
          <w:sz w:val="28"/>
        </w:rPr>
        <w:t> </w:t>
      </w:r>
      <w:r>
        <w:rPr>
          <w:spacing w:val="-20"/>
          <w:w w:val="179"/>
          <w:sz w:val="28"/>
        </w:rPr>
        <w:t>f</w:t>
      </w:r>
      <w:r>
        <w:rPr>
          <w:spacing w:val="-1"/>
          <w:w w:val="123"/>
          <w:sz w:val="28"/>
        </w:rPr>
        <w:t>a</w:t>
      </w:r>
      <w:r>
        <w:rPr>
          <w:w w:val="101"/>
          <w:sz w:val="28"/>
        </w:rPr>
        <w:t>m</w:t>
      </w:r>
      <w:r>
        <w:rPr>
          <w:spacing w:val="-1"/>
          <w:w w:val="128"/>
          <w:sz w:val="28"/>
        </w:rPr>
        <w:t>i</w:t>
      </w:r>
      <w:r>
        <w:rPr>
          <w:w w:val="217"/>
          <w:sz w:val="28"/>
        </w:rPr>
        <w:t>l</w:t>
      </w:r>
      <w:r>
        <w:rPr>
          <w:spacing w:val="-1"/>
          <w:w w:val="128"/>
          <w:sz w:val="28"/>
        </w:rPr>
        <w:t>i</w:t>
      </w:r>
      <w:r>
        <w:rPr>
          <w:spacing w:val="-1"/>
          <w:w w:val="123"/>
          <w:sz w:val="28"/>
        </w:rPr>
        <w:t>a</w:t>
      </w:r>
      <w:r>
        <w:rPr>
          <w:w w:val="155"/>
          <w:sz w:val="28"/>
        </w:rPr>
        <w:t>r</w:t>
      </w:r>
    </w:p>
    <w:p>
      <w:pPr>
        <w:spacing w:after="0"/>
        <w:jc w:val="center"/>
        <w:rPr>
          <w:sz w:val="28"/>
        </w:rPr>
        <w:sectPr>
          <w:headerReference w:type="even" r:id="rId91"/>
          <w:pgSz w:w="10200" w:h="13600"/>
          <w:pgMar w:header="0" w:footer="0" w:top="620" w:bottom="280" w:left="1080" w:right="920"/>
        </w:sectPr>
      </w:pPr>
    </w:p>
    <w:p>
      <w:pPr>
        <w:pStyle w:val="BodyText"/>
        <w:ind w:left="106"/>
        <w:rPr>
          <w:sz w:val="20"/>
        </w:rPr>
      </w:pPr>
      <w:r>
        <w:rPr/>
        <w:pict>
          <v:shape style="position:absolute;margin-left:67.299004pt;margin-top:51.928982pt;width:374.2pt;height:27.2pt;mso-position-horizontal-relative:page;mso-position-vertical-relative:page;z-index:-263464" type="#_x0000_t202" filled="false" stroked="false">
            <v:textbox inset="0,0,0,0">
              <w:txbxContent>
                <w:p>
                  <w:pPr>
                    <w:tabs>
                      <w:tab w:pos="774" w:val="left" w:leader="none"/>
                    </w:tabs>
                    <w:spacing w:before="62"/>
                    <w:ind w:left="207" w:right="0" w:firstLine="0"/>
                    <w:jc w:val="left"/>
                    <w:rPr>
                      <w:i/>
                      <w:sz w:val="20"/>
                    </w:rPr>
                  </w:pPr>
                  <w:r>
                    <w:rPr>
                      <w:sz w:val="20"/>
                    </w:rPr>
                    <w:t>126</w:t>
                    <w:tab/>
                  </w:r>
                  <w:r>
                    <w:rPr>
                      <w:i/>
                      <w:w w:val="95"/>
                      <w:sz w:val="20"/>
                    </w:rPr>
                    <w:t>Hans</w:t>
                  </w:r>
                  <w:r>
                    <w:rPr>
                      <w:i/>
                      <w:spacing w:val="-18"/>
                      <w:w w:val="95"/>
                      <w:sz w:val="20"/>
                    </w:rPr>
                    <w:t> </w:t>
                  </w:r>
                  <w:r>
                    <w:rPr>
                      <w:i/>
                      <w:spacing w:val="-3"/>
                      <w:w w:val="95"/>
                      <w:sz w:val="20"/>
                    </w:rPr>
                    <w:t>Oudhof,</w:t>
                  </w:r>
                  <w:r>
                    <w:rPr>
                      <w:i/>
                      <w:spacing w:val="-18"/>
                      <w:w w:val="95"/>
                      <w:sz w:val="20"/>
                    </w:rPr>
                    <w:t> </w:t>
                  </w:r>
                  <w:r>
                    <w:rPr>
                      <w:i/>
                      <w:w w:val="95"/>
                      <w:sz w:val="20"/>
                    </w:rPr>
                    <w:t>Erika</w:t>
                  </w:r>
                  <w:r>
                    <w:rPr>
                      <w:i/>
                      <w:spacing w:val="-18"/>
                      <w:w w:val="95"/>
                      <w:sz w:val="20"/>
                    </w:rPr>
                    <w:t> </w:t>
                  </w:r>
                  <w:r>
                    <w:rPr>
                      <w:i/>
                      <w:w w:val="95"/>
                      <w:sz w:val="20"/>
                    </w:rPr>
                    <w:t>Robles,</w:t>
                  </w:r>
                  <w:r>
                    <w:rPr>
                      <w:i/>
                      <w:spacing w:val="-18"/>
                      <w:w w:val="95"/>
                      <w:sz w:val="20"/>
                    </w:rPr>
                    <w:t> </w:t>
                  </w:r>
                  <w:r>
                    <w:rPr>
                      <w:i/>
                      <w:w w:val="95"/>
                      <w:sz w:val="20"/>
                    </w:rPr>
                    <w:t>Aída</w:t>
                  </w:r>
                  <w:r>
                    <w:rPr>
                      <w:i/>
                      <w:spacing w:val="-18"/>
                      <w:w w:val="95"/>
                      <w:sz w:val="20"/>
                    </w:rPr>
                    <w:t> </w:t>
                  </w:r>
                  <w:r>
                    <w:rPr>
                      <w:i/>
                      <w:w w:val="95"/>
                      <w:sz w:val="20"/>
                    </w:rPr>
                    <w:t>Mercado</w:t>
                  </w:r>
                  <w:r>
                    <w:rPr>
                      <w:i/>
                      <w:spacing w:val="-18"/>
                      <w:w w:val="95"/>
                      <w:sz w:val="20"/>
                    </w:rPr>
                    <w:t> </w:t>
                  </w:r>
                  <w:r>
                    <w:rPr>
                      <w:i/>
                      <w:w w:val="95"/>
                      <w:sz w:val="20"/>
                    </w:rPr>
                    <w:t>y</w:t>
                  </w:r>
                  <w:r>
                    <w:rPr>
                      <w:i/>
                      <w:spacing w:val="-18"/>
                      <w:w w:val="95"/>
                      <w:sz w:val="20"/>
                    </w:rPr>
                    <w:t> </w:t>
                  </w:r>
                  <w:r>
                    <w:rPr>
                      <w:i/>
                      <w:w w:val="95"/>
                      <w:sz w:val="20"/>
                    </w:rPr>
                    <w:t>Lourdes</w:t>
                  </w:r>
                  <w:r>
                    <w:rPr>
                      <w:i/>
                      <w:spacing w:val="-18"/>
                      <w:w w:val="95"/>
                      <w:sz w:val="20"/>
                    </w:rPr>
                    <w:t> </w:t>
                  </w:r>
                  <w:r>
                    <w:rPr>
                      <w:i/>
                      <w:w w:val="95"/>
                      <w:sz w:val="20"/>
                    </w:rPr>
                    <w:t>G.</w:t>
                  </w:r>
                  <w:r>
                    <w:rPr>
                      <w:i/>
                      <w:spacing w:val="-18"/>
                      <w:w w:val="95"/>
                      <w:sz w:val="20"/>
                    </w:rPr>
                    <w:t> </w:t>
                  </w:r>
                  <w:r>
                    <w:rPr>
                      <w:i/>
                      <w:w w:val="95"/>
                      <w:sz w:val="20"/>
                    </w:rPr>
                    <w:t>Villafaña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pict>
          <v:group style="width:374.2pt;height:27.2pt;mso-position-horizontal-relative:char;mso-position-vertical-relative:line" coordorigin="0,0" coordsize="7484,544">
            <v:rect style="position:absolute;left:0;top:0;width:7483;height:54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spacing w:after="0"/>
        <w:rPr>
          <w:sz w:val="20"/>
        </w:rPr>
        <w:sectPr>
          <w:headerReference w:type="default" r:id="rId92"/>
          <w:pgSz w:w="10200" w:h="13600"/>
          <w:pgMar w:header="0" w:footer="0" w:top="1020" w:bottom="280" w:left="1240" w:right="1260"/>
        </w:sectPr>
      </w:pPr>
    </w:p>
    <w:p>
      <w:pPr>
        <w:pStyle w:val="BodyText"/>
        <w:ind w:left="103"/>
        <w:rPr>
          <w:sz w:val="20"/>
        </w:rPr>
      </w:pPr>
      <w:r>
        <w:rPr>
          <w:sz w:val="20"/>
        </w:rPr>
        <w:pict>
          <v:group style="width:374.2pt;height:27.2pt;mso-position-horizontal-relative:char;mso-position-vertical-relative:line" coordorigin="0,0" coordsize="7484,544">
            <v:rect style="position:absolute;left:0;top:0;width:7483;height:54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1"/>
        <w:rPr>
          <w:sz w:val="19"/>
        </w:rPr>
      </w:pPr>
    </w:p>
    <w:p>
      <w:pPr>
        <w:pStyle w:val="Heading1"/>
        <w:spacing w:before="40"/>
        <w:ind w:left="2979" w:right="737"/>
        <w:jc w:val="left"/>
        <w:rPr>
          <w:sz w:val="35"/>
        </w:rPr>
      </w:pPr>
      <w:r>
        <w:rPr/>
        <w:pict>
          <v:shape style="position:absolute;margin-left:69.189003pt;margin-top:-40.551365pt;width:374.2pt;height:27.2pt;mso-position-horizontal-relative:page;mso-position-vertical-relative:paragraph;z-index:-263416" type="#_x0000_t202" filled="false" stroked="false">
            <v:textbox inset="0,0,0,0">
              <w:txbxContent>
                <w:p>
                  <w:pPr>
                    <w:tabs>
                      <w:tab w:pos="6960" w:val="left" w:leader="none"/>
                    </w:tabs>
                    <w:spacing w:before="62"/>
                    <w:ind w:left="2626" w:right="0" w:firstLine="0"/>
                    <w:jc w:val="left"/>
                    <w:rPr>
                      <w:sz w:val="20"/>
                    </w:rPr>
                  </w:pPr>
                  <w:r>
                    <w:rPr>
                      <w:i/>
                      <w:w w:val="90"/>
                      <w:sz w:val="20"/>
                    </w:rPr>
                    <w:t>Acttividades</w:t>
                  </w:r>
                  <w:r>
                    <w:rPr>
                      <w:i/>
                      <w:spacing w:val="-17"/>
                      <w:w w:val="90"/>
                      <w:sz w:val="20"/>
                    </w:rPr>
                    <w:t> </w:t>
                  </w:r>
                  <w:r>
                    <w:rPr>
                      <w:i/>
                      <w:w w:val="90"/>
                      <w:sz w:val="20"/>
                    </w:rPr>
                    <w:t>de</w:t>
                  </w:r>
                  <w:r>
                    <w:rPr>
                      <w:i/>
                      <w:spacing w:val="-17"/>
                      <w:w w:val="90"/>
                      <w:sz w:val="20"/>
                    </w:rPr>
                    <w:t> </w:t>
                  </w:r>
                  <w:r>
                    <w:rPr>
                      <w:i/>
                      <w:w w:val="90"/>
                      <w:sz w:val="20"/>
                    </w:rPr>
                    <w:t>crianza</w:t>
                  </w:r>
                  <w:r>
                    <w:rPr>
                      <w:i/>
                      <w:spacing w:val="-17"/>
                      <w:w w:val="90"/>
                      <w:sz w:val="20"/>
                    </w:rPr>
                    <w:t> </w:t>
                  </w:r>
                  <w:r>
                    <w:rPr>
                      <w:i/>
                      <w:w w:val="90"/>
                      <w:sz w:val="20"/>
                    </w:rPr>
                    <w:t>realizadas</w:t>
                  </w:r>
                  <w:r>
                    <w:rPr>
                      <w:i/>
                      <w:spacing w:val="-18"/>
                      <w:w w:val="90"/>
                      <w:sz w:val="20"/>
                    </w:rPr>
                    <w:t> </w:t>
                  </w:r>
                  <w:r>
                    <w:rPr>
                      <w:i/>
                      <w:w w:val="90"/>
                      <w:sz w:val="20"/>
                    </w:rPr>
                    <w:t>por</w:t>
                  </w:r>
                  <w:r>
                    <w:rPr>
                      <w:i/>
                      <w:spacing w:val="-17"/>
                      <w:w w:val="90"/>
                      <w:sz w:val="20"/>
                    </w:rPr>
                    <w:t> </w:t>
                  </w:r>
                  <w:r>
                    <w:rPr>
                      <w:i/>
                      <w:w w:val="90"/>
                      <w:sz w:val="20"/>
                    </w:rPr>
                    <w:t>padres</w:t>
                  </w:r>
                  <w:r>
                    <w:rPr>
                      <w:i/>
                      <w:spacing w:val="-17"/>
                      <w:w w:val="90"/>
                      <w:sz w:val="20"/>
                    </w:rPr>
                    <w:t> </w:t>
                  </w:r>
                  <w:r>
                    <w:rPr>
                      <w:i/>
                      <w:w w:val="90"/>
                      <w:sz w:val="20"/>
                    </w:rPr>
                    <w:t>y</w:t>
                  </w:r>
                  <w:r>
                    <w:rPr>
                      <w:i/>
                      <w:spacing w:val="-17"/>
                      <w:w w:val="90"/>
                      <w:sz w:val="20"/>
                    </w:rPr>
                    <w:t> </w:t>
                  </w:r>
                  <w:r>
                    <w:rPr>
                      <w:i/>
                      <w:w w:val="90"/>
                      <w:sz w:val="20"/>
                    </w:rPr>
                    <w:t>madres…</w:t>
                    <w:tab/>
                  </w:r>
                  <w:r>
                    <w:rPr>
                      <w:w w:val="95"/>
                      <w:sz w:val="20"/>
                    </w:rPr>
                    <w:t>127</w:t>
                  </w:r>
                </w:p>
              </w:txbxContent>
            </v:textbox>
            <w10:wrap type="none"/>
          </v:shape>
        </w:pict>
      </w:r>
      <w:r>
        <w:rPr>
          <w:w w:val="147"/>
          <w:sz w:val="35"/>
        </w:rPr>
        <w:t>c</w:t>
      </w:r>
      <w:r>
        <w:rPr>
          <w:spacing w:val="-1"/>
          <w:w w:val="123"/>
        </w:rPr>
        <w:t>a</w:t>
      </w:r>
      <w:r>
        <w:rPr>
          <w:spacing w:val="-1"/>
          <w:w w:val="98"/>
        </w:rPr>
        <w:t>p</w:t>
      </w:r>
      <w:r>
        <w:rPr>
          <w:spacing w:val="-1"/>
          <w:w w:val="128"/>
        </w:rPr>
        <w:t>í</w:t>
      </w:r>
      <w:r>
        <w:rPr>
          <w:spacing w:val="-1"/>
          <w:w w:val="189"/>
        </w:rPr>
        <w:t>t</w:t>
      </w:r>
      <w:r>
        <w:rPr>
          <w:w w:val="134"/>
        </w:rPr>
        <w:t>u</w:t>
      </w:r>
      <w:r>
        <w:rPr>
          <w:w w:val="217"/>
        </w:rPr>
        <w:t>l</w:t>
      </w:r>
      <w:r>
        <w:rPr>
          <w:w w:val="140"/>
        </w:rPr>
        <w:t>o</w:t>
      </w:r>
      <w:r>
        <w:rPr>
          <w:spacing w:val="26"/>
        </w:rPr>
        <w:t> </w:t>
      </w:r>
      <w:r>
        <w:rPr>
          <w:w w:val="90"/>
          <w:sz w:val="35"/>
        </w:rPr>
        <w:t>7</w:t>
      </w:r>
    </w:p>
    <w:p>
      <w:pPr>
        <w:pStyle w:val="BodyText"/>
        <w:spacing w:before="2"/>
        <w:rPr>
          <w:sz w:val="28"/>
        </w:rPr>
      </w:pPr>
    </w:p>
    <w:p>
      <w:pPr>
        <w:spacing w:line="340" w:lineRule="exact" w:before="0"/>
        <w:ind w:left="679" w:right="737" w:firstLine="545"/>
        <w:jc w:val="left"/>
        <w:rPr>
          <w:sz w:val="28"/>
        </w:rPr>
      </w:pPr>
      <w:r>
        <w:rPr>
          <w:spacing w:val="-1"/>
          <w:w w:val="123"/>
          <w:sz w:val="35"/>
        </w:rPr>
        <w:t>a</w:t>
      </w:r>
      <w:r>
        <w:rPr>
          <w:w w:val="147"/>
          <w:sz w:val="28"/>
        </w:rPr>
        <w:t>c</w:t>
      </w:r>
      <w:r>
        <w:rPr>
          <w:spacing w:val="-1"/>
          <w:w w:val="189"/>
          <w:sz w:val="28"/>
        </w:rPr>
        <w:t>t</w:t>
      </w:r>
      <w:r>
        <w:rPr>
          <w:spacing w:val="-1"/>
          <w:w w:val="128"/>
          <w:sz w:val="28"/>
        </w:rPr>
        <w:t>i</w:t>
      </w:r>
      <w:r>
        <w:rPr>
          <w:w w:val="118"/>
          <w:sz w:val="28"/>
        </w:rPr>
        <w:t>v</w:t>
      </w:r>
      <w:r>
        <w:rPr>
          <w:spacing w:val="-1"/>
          <w:w w:val="128"/>
          <w:sz w:val="28"/>
        </w:rPr>
        <w:t>i</w:t>
      </w:r>
      <w:r>
        <w:rPr>
          <w:w w:val="124"/>
          <w:sz w:val="28"/>
        </w:rPr>
        <w:t>d</w:t>
      </w:r>
      <w:r>
        <w:rPr>
          <w:spacing w:val="-1"/>
          <w:w w:val="123"/>
          <w:sz w:val="28"/>
        </w:rPr>
        <w:t>a</w:t>
      </w:r>
      <w:r>
        <w:rPr>
          <w:w w:val="124"/>
          <w:sz w:val="28"/>
        </w:rPr>
        <w:t>d</w:t>
      </w:r>
      <w:r>
        <w:rPr>
          <w:spacing w:val="-1"/>
          <w:w w:val="119"/>
          <w:sz w:val="28"/>
        </w:rPr>
        <w:t>e</w:t>
      </w:r>
      <w:r>
        <w:rPr>
          <w:w w:val="98"/>
          <w:sz w:val="28"/>
        </w:rPr>
        <w:t>S</w:t>
      </w:r>
      <w:r>
        <w:rPr>
          <w:spacing w:val="26"/>
          <w:sz w:val="28"/>
        </w:rPr>
        <w:t> </w:t>
      </w:r>
      <w:r>
        <w:rPr>
          <w:w w:val="124"/>
          <w:sz w:val="28"/>
        </w:rPr>
        <w:t>d</w:t>
      </w:r>
      <w:r>
        <w:rPr>
          <w:w w:val="119"/>
          <w:sz w:val="28"/>
        </w:rPr>
        <w:t>e</w:t>
      </w:r>
      <w:r>
        <w:rPr>
          <w:spacing w:val="25"/>
          <w:sz w:val="28"/>
        </w:rPr>
        <w:t> </w:t>
      </w:r>
      <w:r>
        <w:rPr>
          <w:w w:val="147"/>
          <w:sz w:val="28"/>
        </w:rPr>
        <w:t>c</w:t>
      </w:r>
      <w:r>
        <w:rPr>
          <w:spacing w:val="-1"/>
          <w:w w:val="155"/>
          <w:sz w:val="28"/>
        </w:rPr>
        <w:t>r</w:t>
      </w:r>
      <w:r>
        <w:rPr>
          <w:spacing w:val="-1"/>
          <w:w w:val="128"/>
          <w:sz w:val="28"/>
        </w:rPr>
        <w:t>i</w:t>
      </w:r>
      <w:r>
        <w:rPr>
          <w:spacing w:val="-1"/>
          <w:w w:val="123"/>
          <w:sz w:val="28"/>
        </w:rPr>
        <w:t>a</w:t>
      </w:r>
      <w:r>
        <w:rPr>
          <w:w w:val="133"/>
          <w:sz w:val="28"/>
        </w:rPr>
        <w:t>n</w:t>
      </w:r>
      <w:r>
        <w:rPr>
          <w:w w:val="118"/>
          <w:sz w:val="28"/>
        </w:rPr>
        <w:t>z</w:t>
      </w:r>
      <w:r>
        <w:rPr>
          <w:w w:val="123"/>
          <w:sz w:val="28"/>
        </w:rPr>
        <w:t>a</w:t>
      </w:r>
      <w:r>
        <w:rPr>
          <w:spacing w:val="26"/>
          <w:sz w:val="28"/>
        </w:rPr>
        <w:t> </w:t>
      </w:r>
      <w:r>
        <w:rPr>
          <w:spacing w:val="-1"/>
          <w:w w:val="155"/>
          <w:sz w:val="28"/>
        </w:rPr>
        <w:t>r</w:t>
      </w:r>
      <w:r>
        <w:rPr>
          <w:spacing w:val="-1"/>
          <w:w w:val="119"/>
          <w:sz w:val="28"/>
        </w:rPr>
        <w:t>e</w:t>
      </w:r>
      <w:r>
        <w:rPr>
          <w:spacing w:val="-1"/>
          <w:w w:val="123"/>
          <w:sz w:val="28"/>
        </w:rPr>
        <w:t>a</w:t>
      </w:r>
      <w:r>
        <w:rPr>
          <w:w w:val="217"/>
          <w:sz w:val="28"/>
        </w:rPr>
        <w:t>l</w:t>
      </w:r>
      <w:r>
        <w:rPr>
          <w:spacing w:val="-1"/>
          <w:w w:val="128"/>
          <w:sz w:val="28"/>
        </w:rPr>
        <w:t>i</w:t>
      </w:r>
      <w:r>
        <w:rPr>
          <w:w w:val="118"/>
          <w:sz w:val="28"/>
        </w:rPr>
        <w:t>z</w:t>
      </w:r>
      <w:r>
        <w:rPr>
          <w:spacing w:val="-1"/>
          <w:w w:val="123"/>
          <w:sz w:val="28"/>
        </w:rPr>
        <w:t>a</w:t>
      </w:r>
      <w:r>
        <w:rPr>
          <w:w w:val="124"/>
          <w:sz w:val="28"/>
        </w:rPr>
        <w:t>d</w:t>
      </w:r>
      <w:r>
        <w:rPr>
          <w:spacing w:val="7"/>
          <w:w w:val="123"/>
          <w:sz w:val="28"/>
        </w:rPr>
        <w:t>a</w:t>
      </w:r>
      <w:r>
        <w:rPr>
          <w:w w:val="98"/>
          <w:sz w:val="28"/>
        </w:rPr>
        <w:t>S </w:t>
      </w:r>
      <w:r>
        <w:rPr>
          <w:w w:val="140"/>
          <w:sz w:val="28"/>
        </w:rPr>
        <w:t>por</w:t>
      </w:r>
      <w:r>
        <w:rPr>
          <w:spacing w:val="-52"/>
          <w:w w:val="140"/>
          <w:sz w:val="28"/>
        </w:rPr>
        <w:t> </w:t>
      </w:r>
      <w:r>
        <w:rPr>
          <w:spacing w:val="-4"/>
          <w:w w:val="140"/>
          <w:sz w:val="28"/>
        </w:rPr>
        <w:t>padreS</w:t>
      </w:r>
      <w:r>
        <w:rPr>
          <w:spacing w:val="-52"/>
          <w:w w:val="140"/>
          <w:sz w:val="28"/>
        </w:rPr>
        <w:t> </w:t>
      </w:r>
      <w:r>
        <w:rPr>
          <w:w w:val="140"/>
          <w:sz w:val="28"/>
        </w:rPr>
        <w:t>y</w:t>
      </w:r>
      <w:r>
        <w:rPr>
          <w:spacing w:val="-52"/>
          <w:w w:val="140"/>
          <w:sz w:val="28"/>
        </w:rPr>
        <w:t> </w:t>
      </w:r>
      <w:r>
        <w:rPr>
          <w:w w:val="140"/>
          <w:sz w:val="28"/>
        </w:rPr>
        <w:t>madreS</w:t>
      </w:r>
      <w:r>
        <w:rPr>
          <w:spacing w:val="-52"/>
          <w:w w:val="140"/>
          <w:sz w:val="28"/>
        </w:rPr>
        <w:t> </w:t>
      </w:r>
      <w:r>
        <w:rPr>
          <w:w w:val="140"/>
          <w:sz w:val="28"/>
        </w:rPr>
        <w:t>del</w:t>
      </w:r>
      <w:r>
        <w:rPr>
          <w:spacing w:val="-52"/>
          <w:w w:val="140"/>
          <w:sz w:val="28"/>
        </w:rPr>
        <w:t> </w:t>
      </w:r>
      <w:r>
        <w:rPr>
          <w:w w:val="140"/>
          <w:sz w:val="35"/>
        </w:rPr>
        <w:t>v</w:t>
      </w:r>
      <w:r>
        <w:rPr>
          <w:w w:val="140"/>
          <w:sz w:val="28"/>
        </w:rPr>
        <w:t>alle</w:t>
      </w:r>
      <w:r>
        <w:rPr>
          <w:spacing w:val="-52"/>
          <w:w w:val="140"/>
          <w:sz w:val="28"/>
        </w:rPr>
        <w:t> </w:t>
      </w:r>
      <w:r>
        <w:rPr>
          <w:w w:val="140"/>
          <w:sz w:val="28"/>
        </w:rPr>
        <w:t>de</w:t>
      </w:r>
      <w:r>
        <w:rPr>
          <w:spacing w:val="-53"/>
          <w:w w:val="140"/>
          <w:sz w:val="28"/>
        </w:rPr>
        <w:t> </w:t>
      </w:r>
      <w:r>
        <w:rPr>
          <w:spacing w:val="-4"/>
          <w:w w:val="140"/>
          <w:sz w:val="35"/>
        </w:rPr>
        <w:t>t</w:t>
      </w:r>
      <w:r>
        <w:rPr>
          <w:spacing w:val="-4"/>
          <w:w w:val="140"/>
          <w:sz w:val="28"/>
        </w:rPr>
        <w:t>oluca</w:t>
      </w:r>
    </w:p>
    <w:p>
      <w:pPr>
        <w:pStyle w:val="BodyText"/>
        <w:spacing w:before="1"/>
        <w:rPr>
          <w:sz w:val="43"/>
        </w:rPr>
      </w:pPr>
    </w:p>
    <w:p>
      <w:pPr>
        <w:pStyle w:val="Heading2"/>
        <w:spacing w:line="249" w:lineRule="auto" w:before="1"/>
        <w:ind w:left="2722" w:right="1980" w:hanging="415"/>
        <w:rPr>
          <w:rFonts w:ascii="Cambria" w:hAnsi="Cambria"/>
        </w:rPr>
      </w:pPr>
      <w:r>
        <w:rPr>
          <w:rFonts w:ascii="Cambria" w:hAnsi="Cambria"/>
          <w:i/>
          <w:w w:val="95"/>
        </w:rPr>
        <w:t>Hans Oudhof van Barneveld </w:t>
      </w:r>
      <w:r>
        <w:rPr>
          <w:rFonts w:ascii="Cambria" w:hAnsi="Cambria"/>
        </w:rPr>
        <w:t>Erika Robles Esttrada </w:t>
      </w:r>
      <w:r>
        <w:rPr>
          <w:rFonts w:ascii="Cambria" w:hAnsi="Cambria"/>
          <w:w w:val="90"/>
        </w:rPr>
        <w:t>Aída Mercado Maya</w:t>
      </w:r>
    </w:p>
    <w:p>
      <w:pPr>
        <w:spacing w:line="327" w:lineRule="exact" w:before="0"/>
        <w:ind w:left="1910" w:right="737" w:firstLine="0"/>
        <w:jc w:val="left"/>
        <w:rPr>
          <w:i/>
          <w:sz w:val="28"/>
        </w:rPr>
      </w:pPr>
      <w:r>
        <w:rPr>
          <w:i/>
          <w:w w:val="90"/>
          <w:sz w:val="28"/>
        </w:rPr>
        <w:t>Lourdes Gabriela Villafaña Monttiel*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2"/>
        <w:rPr>
          <w:i/>
          <w:sz w:val="17"/>
        </w:rPr>
      </w:pPr>
    </w:p>
    <w:p>
      <w:pPr>
        <w:spacing w:before="61"/>
        <w:ind w:left="273" w:right="737" w:firstLine="0"/>
        <w:jc w:val="left"/>
        <w:rPr>
          <w:sz w:val="17"/>
        </w:rPr>
      </w:pPr>
      <w:r>
        <w:rPr>
          <w:w w:val="145"/>
          <w:sz w:val="22"/>
        </w:rPr>
        <w:t>i</w:t>
      </w:r>
      <w:r>
        <w:rPr>
          <w:w w:val="145"/>
          <w:sz w:val="17"/>
        </w:rPr>
        <w:t>ntroducción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273" w:right="331" w:firstLine="374"/>
        <w:jc w:val="right"/>
      </w:pPr>
      <w:r>
        <w:rPr/>
        <w:pict>
          <v:shape style="position:absolute;margin-left:77.692902pt;margin-top:-1.527257pt;width:19.05pt;height:32.35pt;mso-position-horizontal-relative:page;mso-position-vertical-relative:paragraph;z-index:-263392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w w:val="110"/>
                      <w:sz w:val="64"/>
                    </w:rPr>
                    <w:t>L</w:t>
                  </w:r>
                </w:p>
              </w:txbxContent>
            </v:textbox>
            <w10:wrap type="none"/>
          </v:shape>
        </w:pict>
      </w:r>
      <w:r>
        <w:rPr/>
        <w:t>a crianza se ha llevado a cabo en las familias de distintos tipos a</w:t>
      </w:r>
      <w:r>
        <w:rPr>
          <w:spacing w:val="-6"/>
        </w:rPr>
        <w:t> </w:t>
      </w:r>
      <w:r>
        <w:rPr/>
        <w:t>lo</w:t>
      </w:r>
      <w:r>
        <w:rPr>
          <w:spacing w:val="-1"/>
        </w:rPr>
        <w:t> </w:t>
      </w:r>
      <w:r>
        <w:rPr>
          <w:spacing w:val="-3"/>
        </w:rPr>
        <w:t>largo</w:t>
      </w:r>
      <w:r>
        <w:rPr>
          <w:w w:val="97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historia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diversos</w:t>
      </w:r>
      <w:r>
        <w:rPr>
          <w:spacing w:val="-21"/>
        </w:rPr>
        <w:t> </w:t>
      </w:r>
      <w:r>
        <w:rPr/>
        <w:t>contextos</w:t>
      </w:r>
      <w:r>
        <w:rPr>
          <w:spacing w:val="-21"/>
        </w:rPr>
        <w:t> </w:t>
      </w:r>
      <w:r>
        <w:rPr/>
        <w:t>culturales.</w:t>
      </w:r>
      <w:r>
        <w:rPr>
          <w:spacing w:val="-22"/>
        </w:rPr>
        <w:t> </w:t>
      </w:r>
      <w:r>
        <w:rPr>
          <w:spacing w:val="-5"/>
        </w:rPr>
        <w:t>Forma</w:t>
      </w:r>
      <w:r>
        <w:rPr>
          <w:spacing w:val="-22"/>
        </w:rPr>
        <w:t> </w:t>
      </w:r>
      <w:r>
        <w:rPr/>
        <w:t>parte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función</w:t>
      </w:r>
      <w:r>
        <w:rPr>
          <w:w w:val="94"/>
        </w:rPr>
        <w:t> </w:t>
      </w:r>
      <w:r>
        <w:rPr/>
        <w:t>educativa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familia</w:t>
      </w:r>
      <w:r>
        <w:rPr>
          <w:spacing w:val="-18"/>
        </w:rPr>
        <w:t> </w:t>
      </w:r>
      <w:r>
        <w:rPr/>
        <w:t>que,</w:t>
      </w:r>
      <w:r>
        <w:rPr>
          <w:spacing w:val="-18"/>
        </w:rPr>
        <w:t> </w:t>
      </w:r>
      <w:r>
        <w:rPr/>
        <w:t>desde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perspectiva</w:t>
      </w:r>
      <w:r>
        <w:rPr>
          <w:spacing w:val="-18"/>
        </w:rPr>
        <w:t> </w:t>
      </w:r>
      <w:r>
        <w:rPr/>
        <w:t>transcultural,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considera</w:t>
      </w:r>
      <w:r>
        <w:rPr>
          <w:w w:val="92"/>
        </w:rPr>
        <w:t> </w:t>
      </w:r>
      <w:r>
        <w:rPr/>
        <w:t>como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papel</w:t>
      </w:r>
      <w:r>
        <w:rPr>
          <w:spacing w:val="-22"/>
        </w:rPr>
        <w:t> </w:t>
      </w:r>
      <w:r>
        <w:rPr/>
        <w:t>central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actualidad,</w:t>
      </w:r>
      <w:r>
        <w:rPr>
          <w:spacing w:val="-22"/>
        </w:rPr>
        <w:t> </w:t>
      </w:r>
      <w:r>
        <w:rPr/>
        <w:t>dado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más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ha</w:t>
      </w:r>
      <w:r>
        <w:rPr>
          <w:spacing w:val="-22"/>
        </w:rPr>
        <w:t> </w:t>
      </w:r>
      <w:r>
        <w:rPr/>
        <w:t>resistido</w:t>
      </w:r>
      <w:r>
        <w:rPr>
          <w:spacing w:val="-22"/>
        </w:rPr>
        <w:t> </w:t>
      </w:r>
      <w:r>
        <w:rPr/>
        <w:t>a</w:t>
      </w:r>
      <w:r>
        <w:rPr>
          <w:w w:val="92"/>
        </w:rPr>
        <w:t> </w:t>
      </w:r>
      <w:r>
        <w:rPr>
          <w:w w:val="95"/>
        </w:rPr>
        <w:t>los procesos de cambio social y cultural que han modificado la organización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2"/>
          <w:w w:val="95"/>
        </w:rPr>
        <w:t> </w:t>
      </w:r>
      <w:r>
        <w:rPr>
          <w:w w:val="95"/>
        </w:rPr>
        <w:t>la</w:t>
      </w:r>
      <w:r>
        <w:rPr>
          <w:spacing w:val="-1"/>
          <w:w w:val="93"/>
        </w:rPr>
        <w:t> </w:t>
      </w:r>
      <w:r>
        <w:rPr>
          <w:w w:val="95"/>
        </w:rPr>
        <w:t>interacción en los hogares (Georgas, 2006). Sin embargo, los fines que</w:t>
      </w:r>
      <w:r>
        <w:rPr>
          <w:spacing w:val="30"/>
          <w:w w:val="95"/>
        </w:rPr>
        <w:t> </w:t>
      </w:r>
      <w:r>
        <w:rPr>
          <w:w w:val="95"/>
        </w:rPr>
        <w:t>se</w:t>
      </w:r>
      <w:r>
        <w:rPr>
          <w:spacing w:val="2"/>
          <w:w w:val="95"/>
        </w:rPr>
        <w:t> </w:t>
      </w:r>
      <w:r>
        <w:rPr>
          <w:w w:val="95"/>
        </w:rPr>
        <w:t>persi-</w:t>
      </w:r>
      <w:r>
        <w:rPr>
          <w:w w:val="91"/>
        </w:rPr>
        <w:t> </w:t>
      </w:r>
      <w:r>
        <w:rPr>
          <w:w w:val="95"/>
        </w:rPr>
        <w:t>guen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hijos</w:t>
      </w:r>
      <w:r>
        <w:rPr>
          <w:spacing w:val="-5"/>
          <w:w w:val="95"/>
        </w:rPr>
        <w:t> </w:t>
      </w:r>
      <w:r>
        <w:rPr>
          <w:w w:val="95"/>
        </w:rPr>
        <w:t>pueden</w:t>
      </w:r>
      <w:r>
        <w:rPr>
          <w:spacing w:val="-5"/>
          <w:w w:val="95"/>
        </w:rPr>
        <w:t> </w:t>
      </w:r>
      <w:r>
        <w:rPr>
          <w:w w:val="95"/>
        </w:rPr>
        <w:t>variar</w:t>
      </w:r>
      <w:r>
        <w:rPr>
          <w:spacing w:val="-5"/>
          <w:w w:val="95"/>
        </w:rPr>
        <w:t> </w:t>
      </w:r>
      <w:r>
        <w:rPr>
          <w:w w:val="95"/>
        </w:rPr>
        <w:t>considerablemente</w:t>
      </w:r>
      <w:r>
        <w:rPr>
          <w:spacing w:val="-5"/>
          <w:w w:val="95"/>
        </w:rPr>
        <w:t> </w:t>
      </w:r>
      <w:r>
        <w:rPr>
          <w:w w:val="95"/>
        </w:rPr>
        <w:t>entre</w:t>
      </w:r>
      <w:r>
        <w:rPr>
          <w:spacing w:val="-5"/>
          <w:w w:val="95"/>
        </w:rPr>
        <w:t> </w:t>
      </w:r>
      <w:r>
        <w:rPr>
          <w:w w:val="95"/>
        </w:rPr>
        <w:t>culturas,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acuerdo</w:t>
      </w:r>
      <w:r>
        <w:rPr>
          <w:spacing w:val="-1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demandas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expectativas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entorno,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da</w:t>
      </w:r>
      <w:r>
        <w:rPr>
          <w:spacing w:val="-10"/>
          <w:w w:val="95"/>
        </w:rPr>
        <w:t> </w:t>
      </w:r>
      <w:r>
        <w:rPr>
          <w:w w:val="95"/>
        </w:rPr>
        <w:t>lugar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distintos</w:t>
      </w:r>
      <w:r>
        <w:rPr>
          <w:spacing w:val="-9"/>
          <w:w w:val="95"/>
        </w:rPr>
        <w:t> </w:t>
      </w:r>
      <w:r>
        <w:rPr>
          <w:w w:val="95"/>
        </w:rPr>
        <w:t>modelos</w:t>
      </w:r>
      <w:r>
        <w:rPr>
          <w:spacing w:val="-1"/>
          <w:w w:val="93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crianza,</w:t>
      </w:r>
      <w:r>
        <w:rPr>
          <w:spacing w:val="-7"/>
          <w:w w:val="95"/>
        </w:rPr>
        <w:t> </w:t>
      </w:r>
      <w:r>
        <w:rPr>
          <w:w w:val="95"/>
        </w:rPr>
        <w:t>algunos</w:t>
      </w:r>
      <w:r>
        <w:rPr>
          <w:spacing w:val="-6"/>
          <w:w w:val="95"/>
        </w:rPr>
        <w:t> </w:t>
      </w:r>
      <w:r>
        <w:rPr>
          <w:w w:val="95"/>
        </w:rPr>
        <w:t>orientados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fomento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autonomía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hijos,</w:t>
      </w:r>
      <w:r>
        <w:rPr>
          <w:spacing w:val="-6"/>
          <w:w w:val="95"/>
        </w:rPr>
        <w:t> </w:t>
      </w:r>
      <w:r>
        <w:rPr>
          <w:w w:val="95"/>
        </w:rPr>
        <w:t>mientras</w:t>
      </w:r>
      <w:r>
        <w:rPr>
          <w:spacing w:val="-1"/>
          <w:w w:val="91"/>
        </w:rPr>
        <w:t> </w:t>
      </w:r>
      <w:r>
        <w:rPr/>
        <w:t>que</w:t>
      </w:r>
      <w:r>
        <w:rPr>
          <w:spacing w:val="-22"/>
        </w:rPr>
        <w:t> </w:t>
      </w:r>
      <w:r>
        <w:rPr/>
        <w:t>otros</w:t>
      </w:r>
      <w:r>
        <w:rPr>
          <w:spacing w:val="-22"/>
        </w:rPr>
        <w:t> </w:t>
      </w:r>
      <w:r>
        <w:rPr/>
        <w:t>enfatizan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mayor</w:t>
      </w:r>
      <w:r>
        <w:rPr>
          <w:spacing w:val="-22"/>
        </w:rPr>
        <w:t> </w:t>
      </w:r>
      <w:r>
        <w:rPr/>
        <w:t>medida</w:t>
      </w:r>
      <w:r>
        <w:rPr>
          <w:spacing w:val="-22"/>
        </w:rPr>
        <w:t> </w:t>
      </w:r>
      <w:r>
        <w:rPr/>
        <w:t>mantener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interdependencia</w:t>
      </w:r>
      <w:r>
        <w:rPr>
          <w:spacing w:val="-22"/>
        </w:rPr>
        <w:t> </w:t>
      </w:r>
      <w:r>
        <w:rPr/>
        <w:t>entre</w:t>
      </w:r>
      <w:r>
        <w:rPr>
          <w:spacing w:val="-22"/>
        </w:rPr>
        <w:t> </w:t>
      </w:r>
      <w:r>
        <w:rPr/>
        <w:t>los</w:t>
      </w:r>
      <w:r>
        <w:rPr>
          <w:spacing w:val="-1"/>
          <w:w w:val="89"/>
        </w:rPr>
        <w:t> </w:t>
      </w:r>
      <w:r>
        <w:rPr/>
        <w:t>integrantes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1"/>
        </w:rPr>
        <w:t> </w:t>
      </w:r>
      <w:r>
        <w:rPr/>
        <w:t>familia</w:t>
      </w:r>
      <w:r>
        <w:rPr>
          <w:spacing w:val="-21"/>
        </w:rPr>
        <w:t> </w:t>
      </w:r>
      <w:r>
        <w:rPr/>
        <w:t>(Keller</w:t>
      </w:r>
      <w:r>
        <w:rPr>
          <w:spacing w:val="-20"/>
        </w:rPr>
        <w:t> </w:t>
      </w:r>
      <w:r>
        <w:rPr>
          <w:i/>
          <w:w w:val="90"/>
        </w:rPr>
        <w:t>ett</w:t>
      </w:r>
      <w:r>
        <w:rPr>
          <w:i/>
          <w:spacing w:val="-16"/>
          <w:w w:val="90"/>
        </w:rPr>
        <w:t> </w:t>
      </w:r>
      <w:r>
        <w:rPr>
          <w:i/>
        </w:rPr>
        <w:t>al.</w:t>
      </w:r>
      <w:r>
        <w:rPr/>
        <w:t>,</w:t>
      </w:r>
      <w:r>
        <w:rPr>
          <w:spacing w:val="-21"/>
        </w:rPr>
        <w:t> </w:t>
      </w:r>
      <w:r>
        <w:rPr/>
        <w:t>2006).</w:t>
      </w:r>
      <w:r>
        <w:rPr>
          <w:spacing w:val="-21"/>
        </w:rPr>
        <w:t> </w:t>
      </w:r>
      <w:r>
        <w:rPr/>
        <w:t>Esto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refleja</w:t>
      </w:r>
      <w:r>
        <w:rPr>
          <w:spacing w:val="-20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existencia</w:t>
      </w:r>
      <w:r>
        <w:rPr>
          <w:spacing w:val="-21"/>
        </w:rPr>
        <w:t> </w:t>
      </w:r>
      <w:r>
        <w:rPr/>
        <w:t>de</w:t>
      </w:r>
    </w:p>
    <w:p>
      <w:pPr>
        <w:pStyle w:val="BodyText"/>
        <w:spacing w:line="257" w:lineRule="exact"/>
        <w:ind w:left="273" w:right="737"/>
      </w:pPr>
      <w:r>
        <w:rPr>
          <w:w w:val="95"/>
        </w:rPr>
        <w:t>distintas creencias, estilos y prácticas de crianza.</w:t>
      </w:r>
    </w:p>
    <w:p>
      <w:pPr>
        <w:pStyle w:val="BodyText"/>
        <w:spacing w:line="242" w:lineRule="auto" w:before="2"/>
        <w:ind w:left="273" w:right="331" w:firstLine="283"/>
        <w:jc w:val="both"/>
      </w:pPr>
      <w:r>
        <w:rPr/>
        <w:t>La</w:t>
      </w:r>
      <w:r>
        <w:rPr>
          <w:spacing w:val="-6"/>
        </w:rPr>
        <w:t> </w:t>
      </w:r>
      <w:r>
        <w:rPr/>
        <w:t>crianza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ubica</w:t>
      </w:r>
      <w:r>
        <w:rPr>
          <w:spacing w:val="-6"/>
        </w:rPr>
        <w:t> </w:t>
      </w:r>
      <w:r>
        <w:rPr/>
        <w:t>dentro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proceso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socialización,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consiste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la </w:t>
      </w:r>
      <w:r>
        <w:rPr>
          <w:w w:val="95"/>
        </w:rPr>
        <w:t>transmisión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valores,</w:t>
      </w:r>
      <w:r>
        <w:rPr>
          <w:spacing w:val="-20"/>
          <w:w w:val="95"/>
        </w:rPr>
        <w:t> </w:t>
      </w:r>
      <w:r>
        <w:rPr>
          <w:w w:val="95"/>
        </w:rPr>
        <w:t>normas,</w:t>
      </w:r>
      <w:r>
        <w:rPr>
          <w:spacing w:val="-19"/>
          <w:w w:val="95"/>
        </w:rPr>
        <w:t> </w:t>
      </w:r>
      <w:r>
        <w:rPr>
          <w:w w:val="95"/>
        </w:rPr>
        <w:t>actitudes,</w:t>
      </w:r>
      <w:r>
        <w:rPr>
          <w:spacing w:val="-20"/>
          <w:w w:val="95"/>
        </w:rPr>
        <w:t> </w:t>
      </w:r>
      <w:r>
        <w:rPr>
          <w:w w:val="95"/>
        </w:rPr>
        <w:t>creencias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pautas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comportamiento en el que se involucran distintos agentes socializadores, siendo la familia, gene- </w:t>
      </w:r>
      <w:r>
        <w:rPr/>
        <w:t>ralmente,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primero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ellos;</w:t>
      </w:r>
      <w:r>
        <w:rPr>
          <w:spacing w:val="-30"/>
        </w:rPr>
        <w:t> </w:t>
      </w:r>
      <w:r>
        <w:rPr>
          <w:spacing w:val="-11"/>
        </w:rPr>
        <w:t>y,</w:t>
      </w:r>
      <w:r>
        <w:rPr>
          <w:spacing w:val="-30"/>
        </w:rPr>
        <w:t> </w:t>
      </w:r>
      <w:r>
        <w:rPr/>
        <w:t>sobre</w:t>
      </w:r>
      <w:r>
        <w:rPr>
          <w:spacing w:val="-30"/>
        </w:rPr>
        <w:t> </w:t>
      </w:r>
      <w:r>
        <w:rPr/>
        <w:t>todo,</w:t>
      </w:r>
      <w:r>
        <w:rPr>
          <w:spacing w:val="-30"/>
        </w:rPr>
        <w:t> </w:t>
      </w:r>
      <w:r>
        <w:rPr/>
        <w:t>durante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niñez,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/>
        <w:t>importante. </w:t>
      </w:r>
      <w:r>
        <w:rPr>
          <w:spacing w:val="-4"/>
        </w:rPr>
        <w:t>Para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familia</w:t>
      </w:r>
      <w:r>
        <w:rPr>
          <w:spacing w:val="-18"/>
        </w:rPr>
        <w:t> </w:t>
      </w:r>
      <w:r>
        <w:rPr/>
        <w:t>pueda</w:t>
      </w:r>
      <w:r>
        <w:rPr>
          <w:spacing w:val="-18"/>
        </w:rPr>
        <w:t> </w:t>
      </w:r>
      <w:r>
        <w:rPr/>
        <w:t>cumplir</w:t>
      </w:r>
      <w:r>
        <w:rPr>
          <w:spacing w:val="-18"/>
        </w:rPr>
        <w:t> </w:t>
      </w:r>
      <w:r>
        <w:rPr/>
        <w:t>esta</w:t>
      </w:r>
      <w:r>
        <w:rPr>
          <w:spacing w:val="-18"/>
        </w:rPr>
        <w:t> </w:t>
      </w:r>
      <w:r>
        <w:rPr/>
        <w:t>tarea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esencial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haya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adecuado funcionamiento</w:t>
      </w:r>
      <w:r>
        <w:rPr>
          <w:spacing w:val="-20"/>
        </w:rPr>
        <w:t> </w:t>
      </w:r>
      <w:r>
        <w:rPr/>
        <w:t>familiar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que,</w:t>
      </w:r>
      <w:r>
        <w:rPr>
          <w:spacing w:val="-20"/>
        </w:rPr>
        <w:t> </w:t>
      </w:r>
      <w:r>
        <w:rPr/>
        <w:t>efectivamente,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adultos</w:t>
      </w:r>
      <w:r>
        <w:rPr>
          <w:spacing w:val="-20"/>
        </w:rPr>
        <w:t> </w:t>
      </w:r>
      <w:r>
        <w:rPr/>
        <w:t>asuman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>
          <w:spacing w:val="-3"/>
        </w:rPr>
        <w:t>rol</w:t>
      </w:r>
      <w:r>
        <w:rPr>
          <w:spacing w:val="-20"/>
        </w:rPr>
        <w:t> </w:t>
      </w:r>
      <w:r>
        <w:rPr/>
        <w:t>como </w:t>
      </w:r>
      <w:r>
        <w:rPr>
          <w:w w:val="95"/>
        </w:rPr>
        <w:t>educadores,</w:t>
      </w:r>
      <w:r>
        <w:rPr>
          <w:spacing w:val="-12"/>
          <w:w w:val="95"/>
        </w:rPr>
        <w:t> </w:t>
      </w:r>
      <w:r>
        <w:rPr>
          <w:w w:val="95"/>
        </w:rPr>
        <w:t>ayudando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hijos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crecer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(Savater,</w:t>
      </w:r>
      <w:r>
        <w:rPr>
          <w:spacing w:val="-13"/>
          <w:w w:val="95"/>
        </w:rPr>
        <w:t> </w:t>
      </w:r>
      <w:r>
        <w:rPr>
          <w:w w:val="95"/>
        </w:rPr>
        <w:t>1997).</w:t>
      </w:r>
      <w:r>
        <w:rPr>
          <w:spacing w:val="-13"/>
          <w:w w:val="95"/>
        </w:rPr>
        <w:t> </w:t>
      </w:r>
      <w:r>
        <w:rPr>
          <w:spacing w:val="-6"/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tanto,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crianza</w:t>
      </w:r>
      <w:r>
        <w:rPr>
          <w:spacing w:val="-13"/>
          <w:w w:val="95"/>
        </w:rPr>
        <w:t> </w:t>
      </w:r>
      <w:r>
        <w:rPr>
          <w:w w:val="95"/>
        </w:rPr>
        <w:t>se</w:t>
      </w:r>
    </w:p>
    <w:p>
      <w:pPr>
        <w:pStyle w:val="BodyText"/>
        <w:spacing w:before="3"/>
        <w:rPr>
          <w:sz w:val="24"/>
        </w:rPr>
      </w:pPr>
    </w:p>
    <w:p>
      <w:pPr>
        <w:spacing w:before="0"/>
        <w:ind w:left="557" w:right="737" w:firstLine="0"/>
        <w:jc w:val="left"/>
        <w:rPr>
          <w:sz w:val="17"/>
        </w:rPr>
      </w:pPr>
      <w:r>
        <w:rPr>
          <w:sz w:val="17"/>
        </w:rPr>
        <w:t>* Universidad Autónoma del Estado de México.</w:t>
      </w:r>
    </w:p>
    <w:p>
      <w:pPr>
        <w:spacing w:after="0"/>
        <w:jc w:val="left"/>
        <w:rPr>
          <w:sz w:val="17"/>
        </w:rPr>
        <w:sectPr>
          <w:headerReference w:type="even" r:id="rId93"/>
          <w:pgSz w:w="10200" w:h="13600"/>
          <w:pgMar w:header="0" w:footer="0" w:top="1020" w:bottom="280" w:left="1280" w:right="12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0"/>
        <w:jc w:val="both"/>
      </w:pPr>
      <w:r>
        <w:rPr>
          <w:w w:val="95"/>
        </w:rPr>
        <w:t>dirige</w:t>
      </w:r>
      <w:r>
        <w:rPr>
          <w:spacing w:val="-10"/>
          <w:w w:val="95"/>
        </w:rPr>
        <w:t> </w:t>
      </w:r>
      <w:r>
        <w:rPr>
          <w:w w:val="95"/>
        </w:rPr>
        <w:t>principalmente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padres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hijos,</w:t>
      </w:r>
      <w:r>
        <w:rPr>
          <w:spacing w:val="-10"/>
          <w:w w:val="95"/>
        </w:rPr>
        <w:t> </w:t>
      </w:r>
      <w:r>
        <w:rPr>
          <w:w w:val="95"/>
        </w:rPr>
        <w:t>dado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implica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variedad</w:t>
      </w:r>
      <w:r>
        <w:rPr>
          <w:spacing w:val="-11"/>
          <w:w w:val="95"/>
        </w:rPr>
        <w:t> </w:t>
      </w:r>
      <w:r>
        <w:rPr>
          <w:w w:val="95"/>
        </w:rPr>
        <w:t>de aspectos,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formación,</w:t>
      </w:r>
      <w:r>
        <w:rPr>
          <w:spacing w:val="-12"/>
          <w:w w:val="95"/>
        </w:rPr>
        <w:t> </w:t>
      </w:r>
      <w:r>
        <w:rPr>
          <w:w w:val="95"/>
        </w:rPr>
        <w:t>instrucción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orientación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hijos,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ayudarles </w:t>
      </w:r>
      <w:r>
        <w:rPr/>
        <w:t>a</w:t>
      </w:r>
      <w:r>
        <w:rPr>
          <w:spacing w:val="-16"/>
        </w:rPr>
        <w:t> </w:t>
      </w:r>
      <w:r>
        <w:rPr/>
        <w:t>desarrollarse,</w:t>
      </w:r>
      <w:r>
        <w:rPr>
          <w:spacing w:val="-16"/>
        </w:rPr>
        <w:t> </w:t>
      </w:r>
      <w:r>
        <w:rPr/>
        <w:t>así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cuidado,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acompañamiento,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apoyo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protec- ción.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obstante,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actualidad</w:t>
      </w:r>
      <w:r>
        <w:rPr>
          <w:spacing w:val="-28"/>
        </w:rPr>
        <w:t> </w:t>
      </w:r>
      <w:r>
        <w:rPr/>
        <w:t>la</w:t>
      </w:r>
      <w:r>
        <w:rPr>
          <w:spacing w:val="-29"/>
        </w:rPr>
        <w:t> </w:t>
      </w:r>
      <w:r>
        <w:rPr/>
        <w:t>crianza</w:t>
      </w:r>
      <w:r>
        <w:rPr>
          <w:spacing w:val="-29"/>
        </w:rPr>
        <w:t> </w:t>
      </w:r>
      <w:r>
        <w:rPr/>
        <w:t>ya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considera</w:t>
      </w:r>
      <w:r>
        <w:rPr>
          <w:spacing w:val="-29"/>
        </w:rPr>
        <w:t> </w:t>
      </w:r>
      <w:r>
        <w:rPr/>
        <w:t>exclusivamente como</w:t>
      </w:r>
      <w:r>
        <w:rPr>
          <w:spacing w:val="-4"/>
        </w:rPr>
        <w:t> </w:t>
      </w:r>
      <w:r>
        <w:rPr/>
        <w:t>un</w:t>
      </w:r>
      <w:r>
        <w:rPr>
          <w:spacing w:val="-4"/>
        </w:rPr>
        <w:t> </w:t>
      </w:r>
      <w:r>
        <w:rPr/>
        <w:t>proceso</w:t>
      </w:r>
      <w:r>
        <w:rPr>
          <w:spacing w:val="-4"/>
        </w:rPr>
        <w:t> </w:t>
      </w:r>
      <w:r>
        <w:rPr/>
        <w:t>unilateral,</w:t>
      </w:r>
      <w:r>
        <w:rPr>
          <w:spacing w:val="-4"/>
        </w:rPr>
        <w:t> </w:t>
      </w:r>
      <w:r>
        <w:rPr/>
        <w:t>determinado</w:t>
      </w:r>
      <w:r>
        <w:rPr>
          <w:spacing w:val="-4"/>
        </w:rPr>
        <w:t> </w:t>
      </w:r>
      <w:r>
        <w:rPr/>
        <w:t>por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padres</w:t>
      </w:r>
      <w:r>
        <w:rPr>
          <w:spacing w:val="-4"/>
        </w:rPr>
        <w:t> </w:t>
      </w:r>
      <w:r>
        <w:rPr/>
        <w:t>hacia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hijos,</w:t>
      </w:r>
      <w:r>
        <w:rPr>
          <w:spacing w:val="-4"/>
        </w:rPr>
        <w:t> </w:t>
      </w:r>
      <w:r>
        <w:rPr/>
        <w:t>sino </w:t>
      </w:r>
      <w:r>
        <w:rPr>
          <w:w w:val="95"/>
        </w:rPr>
        <w:t>de carácter dinámico y bidireccional, en el que participan activamente todos los miembros de la familia. En las familias contemporáneas los hijos generalmente </w:t>
      </w:r>
      <w:r>
        <w:rPr/>
        <w:t>no</w:t>
      </w:r>
      <w:r>
        <w:rPr>
          <w:spacing w:val="-14"/>
        </w:rPr>
        <w:t> </w:t>
      </w:r>
      <w:r>
        <w:rPr/>
        <w:t>cumplen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papel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meros</w:t>
      </w:r>
      <w:r>
        <w:rPr>
          <w:spacing w:val="-14"/>
        </w:rPr>
        <w:t> </w:t>
      </w:r>
      <w:r>
        <w:rPr/>
        <w:t>espectadores</w:t>
      </w:r>
      <w:r>
        <w:rPr>
          <w:spacing w:val="-14"/>
        </w:rPr>
        <w:t> </w:t>
      </w:r>
      <w:r>
        <w:rPr/>
        <w:t>pasivos,</w:t>
      </w:r>
      <w:r>
        <w:rPr>
          <w:spacing w:val="-14"/>
        </w:rPr>
        <w:t> </w:t>
      </w:r>
      <w:r>
        <w:rPr/>
        <w:t>sino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intervienen</w:t>
      </w:r>
      <w:r>
        <w:rPr>
          <w:spacing w:val="-14"/>
        </w:rPr>
        <w:t> </w:t>
      </w:r>
      <w:r>
        <w:rPr/>
        <w:t>de </w:t>
      </w:r>
      <w:r>
        <w:rPr>
          <w:w w:val="95"/>
        </w:rPr>
        <w:t>manera activa en la interacción con sus progenitores o cuidadores y pueden, in- cluso,</w:t>
      </w:r>
      <w:r>
        <w:rPr>
          <w:spacing w:val="-13"/>
          <w:w w:val="95"/>
        </w:rPr>
        <w:t> </w:t>
      </w:r>
      <w:r>
        <w:rPr>
          <w:w w:val="95"/>
        </w:rPr>
        <w:t>influir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propios</w:t>
      </w:r>
      <w:r>
        <w:rPr>
          <w:spacing w:val="-13"/>
          <w:w w:val="95"/>
        </w:rPr>
        <w:t> </w:t>
      </w:r>
      <w:r>
        <w:rPr>
          <w:w w:val="95"/>
        </w:rPr>
        <w:t>valores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padres</w:t>
      </w:r>
      <w:r>
        <w:rPr>
          <w:spacing w:val="-12"/>
          <w:w w:val="95"/>
        </w:rPr>
        <w:t> </w:t>
      </w:r>
      <w:r>
        <w:rPr>
          <w:w w:val="95"/>
        </w:rPr>
        <w:t>(Musitu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Cava,</w:t>
      </w:r>
      <w:r>
        <w:rPr>
          <w:spacing w:val="-13"/>
          <w:w w:val="95"/>
        </w:rPr>
        <w:t> </w:t>
      </w:r>
      <w:r>
        <w:rPr>
          <w:w w:val="95"/>
        </w:rPr>
        <w:t>2001).</w:t>
      </w:r>
      <w:r>
        <w:rPr>
          <w:spacing w:val="-13"/>
          <w:w w:val="95"/>
        </w:rPr>
        <w:t> </w:t>
      </w:r>
      <w:r>
        <w:rPr>
          <w:w w:val="95"/>
        </w:rPr>
        <w:t>Martínez y</w:t>
      </w:r>
      <w:r>
        <w:rPr>
          <w:spacing w:val="-12"/>
          <w:w w:val="95"/>
        </w:rPr>
        <w:t> </w:t>
      </w:r>
      <w:r>
        <w:rPr>
          <w:w w:val="95"/>
        </w:rPr>
        <w:t>García</w:t>
      </w:r>
      <w:r>
        <w:rPr>
          <w:spacing w:val="-12"/>
          <w:w w:val="95"/>
        </w:rPr>
        <w:t> </w:t>
      </w:r>
      <w:r>
        <w:rPr>
          <w:w w:val="95"/>
        </w:rPr>
        <w:t>(2012)</w:t>
      </w:r>
      <w:r>
        <w:rPr>
          <w:spacing w:val="-12"/>
          <w:w w:val="95"/>
        </w:rPr>
        <w:t> </w:t>
      </w:r>
      <w:r>
        <w:rPr>
          <w:w w:val="95"/>
        </w:rPr>
        <w:t>afirman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hijos</w:t>
      </w:r>
      <w:r>
        <w:rPr>
          <w:spacing w:val="-12"/>
          <w:w w:val="95"/>
        </w:rPr>
        <w:t> </w:t>
      </w:r>
      <w:r>
        <w:rPr>
          <w:w w:val="95"/>
        </w:rPr>
        <w:t>influyen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ambientes</w:t>
      </w:r>
      <w:r>
        <w:rPr>
          <w:spacing w:val="-12"/>
          <w:w w:val="95"/>
        </w:rPr>
        <w:t> </w:t>
      </w:r>
      <w:r>
        <w:rPr>
          <w:w w:val="95"/>
        </w:rPr>
        <w:t>familiares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su propio</w:t>
      </w:r>
      <w:r>
        <w:rPr>
          <w:spacing w:val="-16"/>
          <w:w w:val="95"/>
        </w:rPr>
        <w:t> </w:t>
      </w:r>
      <w:r>
        <w:rPr>
          <w:w w:val="95"/>
        </w:rPr>
        <w:t>proceso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socialización,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actualmente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estudio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crianza</w:t>
      </w:r>
      <w:r>
        <w:rPr>
          <w:spacing w:val="-16"/>
          <w:w w:val="95"/>
        </w:rPr>
        <w:t> </w:t>
      </w:r>
      <w:r>
        <w:rPr>
          <w:w w:val="95"/>
        </w:rPr>
        <w:t>se realiza</w:t>
      </w:r>
      <w:r>
        <w:rPr>
          <w:spacing w:val="-19"/>
          <w:w w:val="95"/>
        </w:rPr>
        <w:t> </w:t>
      </w:r>
      <w:r>
        <w:rPr>
          <w:w w:val="95"/>
        </w:rPr>
        <w:t>centrándose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sólo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maneras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padres</w:t>
      </w:r>
      <w:r>
        <w:rPr>
          <w:spacing w:val="-19"/>
          <w:w w:val="95"/>
        </w:rPr>
        <w:t> </w:t>
      </w:r>
      <w:r>
        <w:rPr>
          <w:w w:val="95"/>
        </w:rPr>
        <w:t>influyen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hijos, sino</w:t>
      </w:r>
      <w:r>
        <w:rPr>
          <w:spacing w:val="-14"/>
          <w:w w:val="95"/>
        </w:rPr>
        <w:t> </w:t>
      </w:r>
      <w:r>
        <w:rPr>
          <w:w w:val="95"/>
        </w:rPr>
        <w:t>también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cómo</w:t>
      </w:r>
      <w:r>
        <w:rPr>
          <w:spacing w:val="-14"/>
          <w:w w:val="95"/>
        </w:rPr>
        <w:t> </w:t>
      </w:r>
      <w:r>
        <w:rPr>
          <w:w w:val="95"/>
        </w:rPr>
        <w:t>éstos</w:t>
      </w:r>
      <w:r>
        <w:rPr>
          <w:spacing w:val="-14"/>
          <w:w w:val="95"/>
        </w:rPr>
        <w:t> </w:t>
      </w:r>
      <w:r>
        <w:rPr>
          <w:w w:val="95"/>
        </w:rPr>
        <w:t>influyen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padres,</w:t>
      </w:r>
      <w:r>
        <w:rPr>
          <w:spacing w:val="-14"/>
          <w:w w:val="95"/>
        </w:rPr>
        <w:t> </w:t>
      </w:r>
      <w:r>
        <w:rPr>
          <w:w w:val="95"/>
        </w:rPr>
        <w:t>guiada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bidirecciona- lidad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involucra</w:t>
      </w:r>
      <w:r>
        <w:rPr>
          <w:spacing w:val="-10"/>
          <w:w w:val="95"/>
        </w:rPr>
        <w:t> </w:t>
      </w:r>
      <w:r>
        <w:rPr>
          <w:w w:val="95"/>
        </w:rPr>
        <w:t>factores</w:t>
      </w:r>
      <w:r>
        <w:rPr>
          <w:spacing w:val="-10"/>
          <w:w w:val="95"/>
        </w:rPr>
        <w:t> </w:t>
      </w:r>
      <w:r>
        <w:rPr>
          <w:w w:val="95"/>
        </w:rPr>
        <w:t>biológicos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sociales.</w:t>
      </w:r>
      <w:r>
        <w:rPr>
          <w:spacing w:val="-11"/>
          <w:w w:val="95"/>
        </w:rPr>
        <w:t> </w:t>
      </w:r>
      <w:r>
        <w:rPr>
          <w:w w:val="95"/>
        </w:rPr>
        <w:t>Sin</w:t>
      </w:r>
      <w:r>
        <w:rPr>
          <w:spacing w:val="-10"/>
          <w:w w:val="95"/>
        </w:rPr>
        <w:t> </w:t>
      </w:r>
      <w:r>
        <w:rPr>
          <w:w w:val="95"/>
        </w:rPr>
        <w:t>embargo,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este</w:t>
      </w:r>
      <w:r>
        <w:rPr>
          <w:spacing w:val="-10"/>
          <w:w w:val="95"/>
        </w:rPr>
        <w:t> </w:t>
      </w:r>
      <w:r>
        <w:rPr>
          <w:w w:val="95"/>
        </w:rPr>
        <w:t>trabajo</w:t>
      </w:r>
      <w:r>
        <w:rPr>
          <w:spacing w:val="-10"/>
          <w:w w:val="95"/>
        </w:rPr>
        <w:t> </w:t>
      </w:r>
      <w:r>
        <w:rPr>
          <w:w w:val="95"/>
        </w:rPr>
        <w:t>se enfatizará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crianza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partir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prácticas</w:t>
      </w:r>
      <w:r>
        <w:rPr>
          <w:spacing w:val="-12"/>
          <w:w w:val="95"/>
        </w:rPr>
        <w:t> </w:t>
      </w:r>
      <w:r>
        <w:rPr>
          <w:w w:val="95"/>
        </w:rPr>
        <w:t>parentales.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20"/>
        </w:rPr>
        <w:t> </w:t>
      </w:r>
      <w:r>
        <w:rPr/>
        <w:t>este</w:t>
      </w:r>
      <w:r>
        <w:rPr>
          <w:spacing w:val="-20"/>
        </w:rPr>
        <w:t> </w:t>
      </w:r>
      <w:r>
        <w:rPr/>
        <w:t>capítulo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presentan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resultados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estudio</w:t>
      </w:r>
      <w:r>
        <w:rPr>
          <w:spacing w:val="-20"/>
        </w:rPr>
        <w:t> </w:t>
      </w:r>
      <w:r>
        <w:rPr/>
        <w:t>realizado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120 padres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madres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familia</w:t>
      </w:r>
      <w:r>
        <w:rPr>
          <w:spacing w:val="-8"/>
        </w:rPr>
        <w:t> </w:t>
      </w:r>
      <w:r>
        <w:rPr/>
        <w:t>del</w:t>
      </w:r>
      <w:r>
        <w:rPr>
          <w:spacing w:val="-8"/>
        </w:rPr>
        <w:t> </w:t>
      </w:r>
      <w:r>
        <w:rPr>
          <w:spacing w:val="-6"/>
        </w:rPr>
        <w:t>Valle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4"/>
        </w:rPr>
        <w:t>Toluca,</w:t>
      </w:r>
      <w:r>
        <w:rPr>
          <w:spacing w:val="-8"/>
        </w:rPr>
        <w:t> </w:t>
      </w:r>
      <w:r>
        <w:rPr/>
        <w:t>cuyo</w:t>
      </w:r>
      <w:r>
        <w:rPr>
          <w:spacing w:val="-8"/>
        </w:rPr>
        <w:t> </w:t>
      </w:r>
      <w:r>
        <w:rPr/>
        <w:t>fin</w:t>
      </w:r>
      <w:r>
        <w:rPr>
          <w:spacing w:val="-8"/>
        </w:rPr>
        <w:t> </w:t>
      </w:r>
      <w:r>
        <w:rPr/>
        <w:t>es</w:t>
      </w:r>
      <w:r>
        <w:rPr>
          <w:spacing w:val="-8"/>
        </w:rPr>
        <w:t> </w:t>
      </w:r>
      <w:r>
        <w:rPr/>
        <w:t>identificar</w:t>
      </w:r>
      <w:r>
        <w:rPr>
          <w:spacing w:val="-7"/>
        </w:rPr>
        <w:t> </w:t>
      </w:r>
      <w:r>
        <w:rPr/>
        <w:t>con</w:t>
      </w:r>
      <w:r>
        <w:rPr>
          <w:spacing w:val="-8"/>
        </w:rPr>
        <w:t> </w:t>
      </w:r>
      <w:r>
        <w:rPr/>
        <w:t>qué frecuencia</w:t>
      </w:r>
      <w:r>
        <w:rPr>
          <w:spacing w:val="-18"/>
        </w:rPr>
        <w:t> </w:t>
      </w:r>
      <w:r>
        <w:rPr/>
        <w:t>realizan</w:t>
      </w:r>
      <w:r>
        <w:rPr>
          <w:spacing w:val="-18"/>
        </w:rPr>
        <w:t> </w:t>
      </w:r>
      <w:r>
        <w:rPr/>
        <w:t>sus</w:t>
      </w:r>
      <w:r>
        <w:rPr>
          <w:spacing w:val="-19"/>
        </w:rPr>
        <w:t> </w:t>
      </w:r>
      <w:r>
        <w:rPr/>
        <w:t>actividades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crianza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>
          <w:spacing w:val="-5"/>
        </w:rPr>
        <w:t>hogar.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punto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par- tida,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hacen</w:t>
      </w:r>
      <w:r>
        <w:rPr>
          <w:spacing w:val="-27"/>
        </w:rPr>
        <w:t> </w:t>
      </w:r>
      <w:r>
        <w:rPr/>
        <w:t>algunas</w:t>
      </w:r>
      <w:r>
        <w:rPr>
          <w:spacing w:val="-27"/>
        </w:rPr>
        <w:t> </w:t>
      </w:r>
      <w:r>
        <w:rPr/>
        <w:t>precisiones</w:t>
      </w:r>
      <w:r>
        <w:rPr>
          <w:spacing w:val="-27"/>
        </w:rPr>
        <w:t> </w:t>
      </w:r>
      <w:r>
        <w:rPr/>
        <w:t>sobre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concepto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>
          <w:spacing w:val="-2"/>
        </w:rPr>
        <w:t>aborda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relación</w:t>
      </w:r>
      <w:r>
        <w:rPr>
          <w:spacing w:val="-27"/>
        </w:rPr>
        <w:t> </w:t>
      </w:r>
      <w:r>
        <w:rPr/>
        <w:t>con el</w:t>
      </w:r>
      <w:r>
        <w:rPr>
          <w:spacing w:val="-17"/>
        </w:rPr>
        <w:t> </w:t>
      </w:r>
      <w:r>
        <w:rPr>
          <w:spacing w:val="-3"/>
        </w:rPr>
        <w:t>bienestar.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analizan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principales</w:t>
      </w:r>
      <w:r>
        <w:rPr>
          <w:spacing w:val="-16"/>
        </w:rPr>
        <w:t> </w:t>
      </w:r>
      <w:r>
        <w:rPr/>
        <w:t>dimensiones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crianza,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cuanto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 </w:t>
      </w:r>
      <w:r>
        <w:rPr>
          <w:w w:val="95"/>
        </w:rPr>
        <w:t>manera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padres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madres</w:t>
      </w:r>
      <w:r>
        <w:rPr>
          <w:spacing w:val="-11"/>
          <w:w w:val="95"/>
        </w:rPr>
        <w:t> </w:t>
      </w:r>
      <w:r>
        <w:rPr>
          <w:w w:val="95"/>
        </w:rPr>
        <w:t>pueden</w:t>
      </w:r>
      <w:r>
        <w:rPr>
          <w:spacing w:val="-11"/>
          <w:w w:val="95"/>
        </w:rPr>
        <w:t> </w:t>
      </w:r>
      <w:r>
        <w:rPr>
          <w:w w:val="95"/>
        </w:rPr>
        <w:t>llevarla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cabo,</w:t>
      </w:r>
      <w:r>
        <w:rPr>
          <w:spacing w:val="-11"/>
          <w:w w:val="95"/>
        </w:rPr>
        <w:t> </w:t>
      </w:r>
      <w:r>
        <w:rPr>
          <w:w w:val="95"/>
        </w:rPr>
        <w:t>así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contenido de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transmite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proceso,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posteriormente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revisar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hallazgos</w:t>
      </w:r>
      <w:r>
        <w:rPr>
          <w:spacing w:val="-19"/>
          <w:w w:val="95"/>
        </w:rPr>
        <w:t> </w:t>
      </w:r>
      <w:r>
        <w:rPr>
          <w:w w:val="95"/>
        </w:rPr>
        <w:t>de algunos</w:t>
      </w:r>
      <w:r>
        <w:rPr>
          <w:spacing w:val="-12"/>
          <w:w w:val="95"/>
        </w:rPr>
        <w:t> </w:t>
      </w:r>
      <w:r>
        <w:rPr>
          <w:w w:val="95"/>
        </w:rPr>
        <w:t>estudios</w:t>
      </w:r>
      <w:r>
        <w:rPr>
          <w:spacing w:val="-12"/>
          <w:w w:val="95"/>
        </w:rPr>
        <w:t> </w:t>
      </w:r>
      <w:r>
        <w:rPr>
          <w:w w:val="95"/>
        </w:rPr>
        <w:t>realizados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México.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35"/>
          <w:sz w:val="22"/>
        </w:rPr>
        <w:t>c</w:t>
      </w:r>
      <w:r>
        <w:rPr>
          <w:w w:val="135"/>
          <w:sz w:val="17"/>
        </w:rPr>
        <w:t>rianza y bieneStar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31"/>
        <w:jc w:val="both"/>
      </w:pPr>
      <w:r>
        <w:rPr/>
        <w:t>La</w:t>
      </w:r>
      <w:r>
        <w:rPr>
          <w:spacing w:val="-18"/>
        </w:rPr>
        <w:t> </w:t>
      </w:r>
      <w:r>
        <w:rPr/>
        <w:t>crianza</w:t>
      </w:r>
      <w:r>
        <w:rPr>
          <w:spacing w:val="-18"/>
        </w:rPr>
        <w:t> </w:t>
      </w:r>
      <w:r>
        <w:rPr/>
        <w:t>debe</w:t>
      </w:r>
      <w:r>
        <w:rPr>
          <w:spacing w:val="-18"/>
        </w:rPr>
        <w:t> </w:t>
      </w:r>
      <w:r>
        <w:rPr/>
        <w:t>considerarse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proceso</w:t>
      </w:r>
      <w:r>
        <w:rPr>
          <w:spacing w:val="-18"/>
        </w:rPr>
        <w:t> </w:t>
      </w:r>
      <w:r>
        <w:rPr/>
        <w:t>complejo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incluye</w:t>
      </w:r>
      <w:r>
        <w:rPr>
          <w:spacing w:val="-18"/>
        </w:rPr>
        <w:t> </w:t>
      </w:r>
      <w:r>
        <w:rPr/>
        <w:t>diversos </w:t>
      </w:r>
      <w:r>
        <w:rPr>
          <w:w w:val="95"/>
        </w:rPr>
        <w:t>factores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aspectos.</w:t>
      </w:r>
      <w:r>
        <w:rPr>
          <w:spacing w:val="-24"/>
          <w:w w:val="95"/>
        </w:rPr>
        <w:t> </w:t>
      </w:r>
      <w:r>
        <w:rPr>
          <w:w w:val="95"/>
        </w:rPr>
        <w:t>Desde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visión</w:t>
      </w:r>
      <w:r>
        <w:rPr>
          <w:spacing w:val="-25"/>
          <w:w w:val="95"/>
        </w:rPr>
        <w:t> </w:t>
      </w:r>
      <w:r>
        <w:rPr>
          <w:w w:val="95"/>
        </w:rPr>
        <w:t>sistémica,</w:t>
      </w:r>
      <w:r>
        <w:rPr>
          <w:spacing w:val="-25"/>
          <w:w w:val="95"/>
        </w:rPr>
        <w:t> </w:t>
      </w:r>
      <w:r>
        <w:rPr>
          <w:w w:val="95"/>
        </w:rPr>
        <w:t>Rink</w:t>
      </w:r>
      <w:r>
        <w:rPr>
          <w:spacing w:val="-24"/>
          <w:w w:val="95"/>
        </w:rPr>
        <w:t> </w:t>
      </w:r>
      <w:r>
        <w:rPr>
          <w:w w:val="95"/>
        </w:rPr>
        <w:t>(2008)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dimensiona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partir de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modelo</w:t>
      </w:r>
      <w:r>
        <w:rPr>
          <w:spacing w:val="-9"/>
          <w:w w:val="95"/>
        </w:rPr>
        <w:t> </w:t>
      </w:r>
      <w:r>
        <w:rPr>
          <w:w w:val="95"/>
        </w:rPr>
        <w:t>integral</w:t>
      </w:r>
      <w:r>
        <w:rPr>
          <w:spacing w:val="-9"/>
          <w:w w:val="95"/>
        </w:rPr>
        <w:t> </w:t>
      </w:r>
      <w:r>
        <w:rPr>
          <w:w w:val="95"/>
        </w:rPr>
        <w:t>compuesto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cuatro</w:t>
      </w:r>
      <w:r>
        <w:rPr>
          <w:spacing w:val="-9"/>
          <w:w w:val="95"/>
        </w:rPr>
        <w:t> </w:t>
      </w:r>
      <w:r>
        <w:rPr>
          <w:w w:val="95"/>
        </w:rPr>
        <w:t>variables: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educando,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educador, </w:t>
      </w:r>
      <w:r>
        <w:rPr/>
        <w:t>los</w:t>
      </w:r>
      <w:r>
        <w:rPr>
          <w:spacing w:val="-18"/>
        </w:rPr>
        <w:t> </w:t>
      </w:r>
      <w:r>
        <w:rPr/>
        <w:t>tipos</w:t>
      </w:r>
      <w:r>
        <w:rPr>
          <w:spacing w:val="-18"/>
        </w:rPr>
        <w:t> </w:t>
      </w:r>
      <w:r>
        <w:rPr/>
        <w:t>situacionales</w:t>
      </w:r>
      <w:r>
        <w:rPr>
          <w:spacing w:val="-19"/>
        </w:rPr>
        <w:t> </w:t>
      </w:r>
      <w:r>
        <w:rPr/>
        <w:t>y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contexto.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niño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adolescente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quien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crianza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dirige</w:t>
      </w:r>
      <w:r>
        <w:rPr>
          <w:spacing w:val="-9"/>
          <w:w w:val="95"/>
        </w:rPr>
        <w:t> </w:t>
      </w:r>
      <w:r>
        <w:rPr>
          <w:w w:val="95"/>
        </w:rPr>
        <w:t>principalmente,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funcionamiento</w:t>
      </w:r>
      <w:r>
        <w:rPr>
          <w:spacing w:val="-10"/>
          <w:w w:val="95"/>
        </w:rPr>
        <w:t> </w:t>
      </w:r>
      <w:r>
        <w:rPr>
          <w:w w:val="95"/>
        </w:rPr>
        <w:t>está</w:t>
      </w:r>
      <w:r>
        <w:rPr>
          <w:spacing w:val="-9"/>
          <w:w w:val="95"/>
        </w:rPr>
        <w:t> </w:t>
      </w:r>
      <w:r>
        <w:rPr>
          <w:w w:val="95"/>
        </w:rPr>
        <w:t>determinado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sus</w:t>
      </w:r>
      <w:r>
        <w:rPr>
          <w:spacing w:val="-9"/>
          <w:w w:val="95"/>
        </w:rPr>
        <w:t> </w:t>
      </w:r>
      <w:r>
        <w:rPr>
          <w:w w:val="95"/>
        </w:rPr>
        <w:t>caracte- rísticas</w:t>
      </w:r>
      <w:r>
        <w:rPr>
          <w:spacing w:val="-8"/>
          <w:w w:val="95"/>
        </w:rPr>
        <w:t> </w:t>
      </w:r>
      <w:r>
        <w:rPr>
          <w:w w:val="95"/>
        </w:rPr>
        <w:t>personales,</w:t>
      </w:r>
      <w:r>
        <w:rPr>
          <w:spacing w:val="-8"/>
          <w:w w:val="95"/>
        </w:rPr>
        <w:t> </w:t>
      </w:r>
      <w:r>
        <w:rPr>
          <w:w w:val="95"/>
        </w:rPr>
        <w:t>así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forma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reacciona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crianza</w:t>
      </w:r>
      <w:r>
        <w:rPr>
          <w:spacing w:val="-8"/>
          <w:w w:val="95"/>
        </w:rPr>
        <w:t> </w:t>
      </w:r>
      <w:r>
        <w:rPr>
          <w:w w:val="95"/>
        </w:rPr>
        <w:t>realizada </w:t>
      </w:r>
      <w:r>
        <w:rPr/>
        <w:t>por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>
          <w:spacing w:val="-3"/>
        </w:rPr>
        <w:t>educador.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adulto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función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educador</w:t>
      </w:r>
      <w:r>
        <w:rPr>
          <w:spacing w:val="-17"/>
        </w:rPr>
        <w:t> </w:t>
      </w:r>
      <w:r>
        <w:rPr/>
        <w:t>o</w:t>
      </w:r>
      <w:r>
        <w:rPr>
          <w:spacing w:val="-17"/>
        </w:rPr>
        <w:t> </w:t>
      </w:r>
      <w:r>
        <w:rPr/>
        <w:t>cuidador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principal encargado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llevar</w:t>
      </w:r>
      <w:r>
        <w:rPr>
          <w:spacing w:val="-15"/>
        </w:rPr>
        <w:t> </w:t>
      </w:r>
      <w:r>
        <w:rPr/>
        <w:t>a</w:t>
      </w:r>
      <w:r>
        <w:rPr>
          <w:spacing w:val="-16"/>
        </w:rPr>
        <w:t> </w:t>
      </w:r>
      <w:r>
        <w:rPr/>
        <w:t>cabo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crianza,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cual</w:t>
      </w:r>
      <w:r>
        <w:rPr>
          <w:spacing w:val="-16"/>
        </w:rPr>
        <w:t> </w:t>
      </w:r>
      <w:r>
        <w:rPr/>
        <w:t>inciden</w:t>
      </w:r>
      <w:r>
        <w:rPr>
          <w:spacing w:val="-15"/>
        </w:rPr>
        <w:t> </w:t>
      </w:r>
      <w:r>
        <w:rPr/>
        <w:t>su</w:t>
      </w:r>
      <w:r>
        <w:rPr>
          <w:spacing w:val="-16"/>
        </w:rPr>
        <w:t> </w:t>
      </w:r>
      <w:r>
        <w:rPr/>
        <w:t>actitud,</w:t>
      </w:r>
      <w:r>
        <w:rPr>
          <w:spacing w:val="-15"/>
        </w:rPr>
        <w:t> </w:t>
      </w:r>
      <w:r>
        <w:rPr/>
        <w:t>el</w:t>
      </w:r>
      <w:r>
        <w:rPr>
          <w:spacing w:val="-16"/>
        </w:rPr>
        <w:t> </w:t>
      </w:r>
      <w:r>
        <w:rPr/>
        <w:t>estilo</w:t>
      </w:r>
      <w:r>
        <w:rPr>
          <w:spacing w:val="-16"/>
        </w:rPr>
        <w:t> </w:t>
      </w:r>
      <w:r>
        <w:rPr/>
        <w:t>pa- </w:t>
      </w:r>
      <w:r>
        <w:rPr>
          <w:spacing w:val="-2"/>
          <w:w w:val="95"/>
        </w:rPr>
        <w:t>rental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tareas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desarrolla.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variable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tipos</w:t>
      </w:r>
      <w:r>
        <w:rPr>
          <w:spacing w:val="-14"/>
          <w:w w:val="95"/>
        </w:rPr>
        <w:t> </w:t>
      </w:r>
      <w:r>
        <w:rPr>
          <w:w w:val="95"/>
        </w:rPr>
        <w:t>situacionales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refiere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las condiciones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acontecimientos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presentan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ambiente</w:t>
      </w:r>
      <w:r>
        <w:rPr>
          <w:spacing w:val="-14"/>
          <w:w w:val="95"/>
        </w:rPr>
        <w:t> </w:t>
      </w:r>
      <w:r>
        <w:rPr>
          <w:w w:val="95"/>
        </w:rPr>
        <w:t>directo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hogar </w:t>
      </w:r>
      <w:r>
        <w:rPr/>
        <w:t>y</w:t>
      </w:r>
      <w:r>
        <w:rPr>
          <w:spacing w:val="-24"/>
        </w:rPr>
        <w:t> </w:t>
      </w:r>
      <w:r>
        <w:rPr/>
        <w:t>que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repiten</w:t>
      </w:r>
      <w:r>
        <w:rPr>
          <w:spacing w:val="-23"/>
        </w:rPr>
        <w:t> </w:t>
      </w:r>
      <w:r>
        <w:rPr/>
        <w:t>constantemente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interacción</w:t>
      </w:r>
      <w:r>
        <w:rPr>
          <w:spacing w:val="-23"/>
        </w:rPr>
        <w:t> </w:t>
      </w:r>
      <w:r>
        <w:rPr/>
        <w:t>diaria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sus</w:t>
      </w:r>
      <w:r>
        <w:rPr>
          <w:spacing w:val="-24"/>
        </w:rPr>
        <w:t> </w:t>
      </w:r>
      <w:r>
        <w:rPr/>
        <w:t>integrantes, </w:t>
      </w:r>
      <w:r>
        <w:rPr>
          <w:w w:val="95"/>
        </w:rPr>
        <w:t>mientras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contexto</w:t>
      </w:r>
      <w:r>
        <w:rPr>
          <w:spacing w:val="-11"/>
          <w:w w:val="95"/>
        </w:rPr>
        <w:t> </w:t>
      </w:r>
      <w:r>
        <w:rPr>
          <w:w w:val="95"/>
        </w:rPr>
        <w:t>incluye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entorno</w:t>
      </w:r>
      <w:r>
        <w:rPr>
          <w:spacing w:val="-11"/>
          <w:w w:val="95"/>
        </w:rPr>
        <w:t> </w:t>
      </w:r>
      <w:r>
        <w:rPr>
          <w:w w:val="95"/>
        </w:rPr>
        <w:t>social,</w:t>
      </w:r>
      <w:r>
        <w:rPr>
          <w:spacing w:val="-11"/>
          <w:w w:val="95"/>
        </w:rPr>
        <w:t> </w:t>
      </w:r>
      <w:r>
        <w:rPr>
          <w:w w:val="95"/>
        </w:rPr>
        <w:t>cultural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económico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am-</w:t>
      </w:r>
    </w:p>
    <w:p>
      <w:pPr>
        <w:spacing w:after="0" w:line="242" w:lineRule="auto"/>
        <w:jc w:val="both"/>
        <w:sectPr>
          <w:headerReference w:type="default" r:id="rId94"/>
          <w:headerReference w:type="even" r:id="rId95"/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/>
      </w:pPr>
      <w:r>
        <w:rPr/>
        <w:t>plio.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desarrollo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resultado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crianza</w:t>
      </w:r>
      <w:r>
        <w:rPr>
          <w:spacing w:val="-15"/>
        </w:rPr>
        <w:t> </w:t>
      </w:r>
      <w:r>
        <w:rPr/>
        <w:t>son</w:t>
      </w:r>
      <w:r>
        <w:rPr>
          <w:spacing w:val="-15"/>
        </w:rPr>
        <w:t> </w:t>
      </w:r>
      <w:r>
        <w:rPr/>
        <w:t>producto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interrelación </w:t>
      </w:r>
      <w:r>
        <w:rPr>
          <w:w w:val="95"/>
        </w:rPr>
        <w:t>dinámica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recíproca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estas</w:t>
      </w:r>
      <w:r>
        <w:rPr>
          <w:spacing w:val="-19"/>
          <w:w w:val="95"/>
        </w:rPr>
        <w:t> </w:t>
      </w:r>
      <w:r>
        <w:rPr>
          <w:w w:val="95"/>
        </w:rPr>
        <w:t>cuatro</w:t>
      </w:r>
      <w:r>
        <w:rPr>
          <w:spacing w:val="-19"/>
          <w:w w:val="95"/>
        </w:rPr>
        <w:t> </w:t>
      </w:r>
      <w:r>
        <w:rPr>
          <w:w w:val="95"/>
        </w:rPr>
        <w:t>variables.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Otros autores abordan los distintos aspectos involucrados en la crianza. Flo- </w:t>
      </w:r>
      <w:r>
        <w:rPr>
          <w:spacing w:val="-3"/>
        </w:rPr>
        <w:t>res,</w:t>
      </w:r>
      <w:r>
        <w:rPr>
          <w:spacing w:val="-24"/>
        </w:rPr>
        <w:t> </w:t>
      </w:r>
      <w:r>
        <w:rPr/>
        <w:t>Cortés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Góngora</w:t>
      </w:r>
      <w:r>
        <w:rPr>
          <w:spacing w:val="-24"/>
        </w:rPr>
        <w:t> </w:t>
      </w:r>
      <w:r>
        <w:rPr/>
        <w:t>(2008)</w:t>
      </w:r>
      <w:r>
        <w:rPr>
          <w:spacing w:val="-24"/>
        </w:rPr>
        <w:t> </w:t>
      </w:r>
      <w:r>
        <w:rPr/>
        <w:t>hacen</w:t>
      </w:r>
      <w:r>
        <w:rPr>
          <w:spacing w:val="-24"/>
        </w:rPr>
        <w:t> </w:t>
      </w:r>
      <w:r>
        <w:rPr/>
        <w:t>mención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3"/>
        </w:rPr>
        <w:t>tres</w:t>
      </w:r>
      <w:r>
        <w:rPr>
          <w:spacing w:val="-24"/>
        </w:rPr>
        <w:t> </w:t>
      </w:r>
      <w:r>
        <w:rPr/>
        <w:t>componentes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sociali- zación</w:t>
      </w:r>
      <w:r>
        <w:rPr>
          <w:spacing w:val="-16"/>
        </w:rPr>
        <w:t> </w:t>
      </w:r>
      <w:r>
        <w:rPr/>
        <w:t>primaria: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agentes,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contenidos</w:t>
      </w:r>
      <w:r>
        <w:rPr>
          <w:spacing w:val="-16"/>
        </w:rPr>
        <w:t> </w:t>
      </w:r>
      <w:r>
        <w:rPr/>
        <w:t>y</w:t>
      </w:r>
      <w:r>
        <w:rPr>
          <w:spacing w:val="-15"/>
        </w:rPr>
        <w:t> </w:t>
      </w:r>
      <w:r>
        <w:rPr/>
        <w:t>metas,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métodos.</w:t>
      </w:r>
      <w:r>
        <w:rPr>
          <w:spacing w:val="-15"/>
        </w:rPr>
        <w:t> </w:t>
      </w:r>
      <w:r>
        <w:rPr/>
        <w:t>A</w:t>
      </w:r>
      <w:r>
        <w:rPr>
          <w:spacing w:val="-16"/>
        </w:rPr>
        <w:t> </w:t>
      </w:r>
      <w:r>
        <w:rPr/>
        <w:t>parir</w:t>
      </w:r>
      <w:r>
        <w:rPr>
          <w:spacing w:val="-15"/>
        </w:rPr>
        <w:t> </w:t>
      </w:r>
      <w:r>
        <w:rPr/>
        <w:t>de </w:t>
      </w:r>
      <w:r>
        <w:rPr>
          <w:w w:val="95"/>
        </w:rPr>
        <w:t>esta</w:t>
      </w:r>
      <w:r>
        <w:rPr>
          <w:spacing w:val="-6"/>
          <w:w w:val="95"/>
        </w:rPr>
        <w:t> </w:t>
      </w:r>
      <w:r>
        <w:rPr>
          <w:w w:val="95"/>
        </w:rPr>
        <w:t>visión,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autores</w:t>
      </w:r>
      <w:r>
        <w:rPr>
          <w:spacing w:val="-6"/>
          <w:w w:val="95"/>
        </w:rPr>
        <w:t> </w:t>
      </w:r>
      <w:r>
        <w:rPr>
          <w:w w:val="95"/>
        </w:rPr>
        <w:t>conceptualizan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crianza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conjunto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actitudes, creencias, percepciones y costumbres sociales relacionadas con la construcción </w:t>
      </w:r>
      <w:r>
        <w:rPr/>
        <w:t>humana.</w:t>
      </w:r>
      <w:r>
        <w:rPr>
          <w:spacing w:val="-15"/>
        </w:rPr>
        <w:t> </w:t>
      </w:r>
      <w:r>
        <w:rPr/>
        <w:t>Izzedin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>
          <w:spacing w:val="-3"/>
        </w:rPr>
        <w:t>Pachajo</w:t>
      </w:r>
      <w:r>
        <w:rPr>
          <w:spacing w:val="-15"/>
        </w:rPr>
        <w:t> </w:t>
      </w:r>
      <w:r>
        <w:rPr/>
        <w:t>(2009)</w:t>
      </w:r>
      <w:r>
        <w:rPr>
          <w:spacing w:val="-15"/>
        </w:rPr>
        <w:t> </w:t>
      </w:r>
      <w:r>
        <w:rPr/>
        <w:t>plantean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crianza</w:t>
      </w:r>
      <w:r>
        <w:rPr>
          <w:spacing w:val="-15"/>
        </w:rPr>
        <w:t> </w:t>
      </w:r>
      <w:r>
        <w:rPr/>
        <w:t>implica</w:t>
      </w:r>
      <w:r>
        <w:rPr>
          <w:spacing w:val="-15"/>
        </w:rPr>
        <w:t> </w:t>
      </w:r>
      <w:r>
        <w:rPr>
          <w:spacing w:val="-3"/>
        </w:rPr>
        <w:t>tres</w:t>
      </w:r>
      <w:r>
        <w:rPr>
          <w:spacing w:val="-15"/>
        </w:rPr>
        <w:t> </w:t>
      </w:r>
      <w:r>
        <w:rPr/>
        <w:t>facetas psicosociales: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pautas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crianza,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>
          <w:spacing w:val="-3"/>
        </w:rPr>
        <w:t>refieren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normatividad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pa- </w:t>
      </w:r>
      <w:r>
        <w:rPr>
          <w:spacing w:val="-3"/>
          <w:w w:val="95"/>
        </w:rPr>
        <w:t>dres</w:t>
      </w:r>
      <w:r>
        <w:rPr>
          <w:spacing w:val="-18"/>
          <w:w w:val="95"/>
        </w:rPr>
        <w:t> </w:t>
      </w:r>
      <w:r>
        <w:rPr>
          <w:w w:val="95"/>
        </w:rPr>
        <w:t>frente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comportamiento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hijos;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prácticas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crianza,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consisten </w:t>
      </w:r>
      <w:r>
        <w:rPr/>
        <w:t>en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acciones</w:t>
      </w:r>
      <w:r>
        <w:rPr>
          <w:spacing w:val="-29"/>
        </w:rPr>
        <w:t> </w:t>
      </w:r>
      <w:r>
        <w:rPr/>
        <w:t>concretas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padres</w:t>
      </w:r>
      <w:r>
        <w:rPr>
          <w:spacing w:val="-30"/>
        </w:rPr>
        <w:t> </w:t>
      </w:r>
      <w:r>
        <w:rPr/>
        <w:t>llevan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cabo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guiar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hijos;</w:t>
      </w:r>
      <w:r>
        <w:rPr>
          <w:spacing w:val="-29"/>
        </w:rPr>
        <w:t> </w:t>
      </w:r>
      <w:r>
        <w:rPr/>
        <w:t>y</w:t>
      </w:r>
      <w:r>
        <w:rPr>
          <w:spacing w:val="-30"/>
        </w:rPr>
        <w:t> </w:t>
      </w:r>
      <w:r>
        <w:rPr/>
        <w:t>las </w:t>
      </w:r>
      <w:r>
        <w:rPr>
          <w:w w:val="95"/>
        </w:rPr>
        <w:t>creencias,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representan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conocimiento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valores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orientan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padres. Se observa que hay diversos factores que pueden ser retomados para analizar y entender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crianza</w:t>
      </w:r>
      <w:r>
        <w:rPr>
          <w:spacing w:val="-15"/>
          <w:w w:val="95"/>
        </w:rPr>
        <w:t> </w:t>
      </w:r>
      <w:r>
        <w:rPr>
          <w:w w:val="95"/>
        </w:rPr>
        <w:t>parental,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afirma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proceso</w:t>
      </w:r>
      <w:r>
        <w:rPr>
          <w:spacing w:val="-15"/>
          <w:w w:val="95"/>
        </w:rPr>
        <w:t> </w:t>
      </w:r>
      <w:r>
        <w:rPr>
          <w:w w:val="95"/>
        </w:rPr>
        <w:t>efectivamente implica múltiples dimensiones y que puede ser abordado desde distintos cons- tructos</w:t>
      </w:r>
      <w:r>
        <w:rPr>
          <w:spacing w:val="-26"/>
          <w:w w:val="95"/>
        </w:rPr>
        <w:t> </w:t>
      </w:r>
      <w:r>
        <w:rPr>
          <w:w w:val="95"/>
        </w:rPr>
        <w:t>teóricos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enfoques.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Existe</w:t>
      </w:r>
      <w:r>
        <w:rPr>
          <w:spacing w:val="-6"/>
          <w:w w:val="95"/>
        </w:rPr>
        <w:t> </w:t>
      </w:r>
      <w:r>
        <w:rPr>
          <w:w w:val="95"/>
        </w:rPr>
        <w:t>mayor</w:t>
      </w:r>
      <w:r>
        <w:rPr>
          <w:spacing w:val="-6"/>
          <w:w w:val="95"/>
        </w:rPr>
        <w:t> </w:t>
      </w:r>
      <w:r>
        <w:rPr>
          <w:w w:val="95"/>
        </w:rPr>
        <w:t>consenso</w:t>
      </w:r>
      <w:r>
        <w:rPr>
          <w:spacing w:val="-6"/>
          <w:w w:val="95"/>
        </w:rPr>
        <w:t> </w:t>
      </w:r>
      <w:r>
        <w:rPr>
          <w:w w:val="95"/>
        </w:rPr>
        <w:t>acerca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finalidad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crianza,</w:t>
      </w:r>
      <w:r>
        <w:rPr>
          <w:spacing w:val="-6"/>
          <w:w w:val="95"/>
        </w:rPr>
        <w:t> </w:t>
      </w:r>
      <w:r>
        <w:rPr>
          <w:w w:val="95"/>
        </w:rPr>
        <w:t>considerada</w:t>
      </w:r>
      <w:r>
        <w:rPr>
          <w:spacing w:val="-6"/>
          <w:w w:val="95"/>
        </w:rPr>
        <w:t> </w:t>
      </w:r>
      <w:r>
        <w:rPr>
          <w:w w:val="95"/>
        </w:rPr>
        <w:t>como </w:t>
      </w:r>
      <w:r>
        <w:rPr/>
        <w:t>fomentar</w:t>
      </w:r>
      <w:r>
        <w:rPr>
          <w:spacing w:val="-29"/>
        </w:rPr>
        <w:t> </w:t>
      </w:r>
      <w:r>
        <w:rPr/>
        <w:t>el</w:t>
      </w:r>
      <w:r>
        <w:rPr>
          <w:spacing w:val="-28"/>
        </w:rPr>
        <w:t> </w:t>
      </w:r>
      <w:r>
        <w:rPr/>
        <w:t>desarrollo</w:t>
      </w:r>
      <w:r>
        <w:rPr>
          <w:spacing w:val="-29"/>
        </w:rPr>
        <w:t> </w:t>
      </w:r>
      <w:r>
        <w:rPr/>
        <w:t>personal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social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hijos,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acuerdo</w:t>
      </w:r>
      <w:r>
        <w:rPr>
          <w:spacing w:val="-28"/>
        </w:rPr>
        <w:t> </w:t>
      </w:r>
      <w:r>
        <w:rPr/>
        <w:t>con</w:t>
      </w:r>
      <w:r>
        <w:rPr>
          <w:spacing w:val="-29"/>
        </w:rPr>
        <w:t> </w:t>
      </w:r>
      <w:r>
        <w:rPr/>
        <w:t>las</w:t>
      </w:r>
      <w:r>
        <w:rPr>
          <w:spacing w:val="-28"/>
        </w:rPr>
        <w:t> </w:t>
      </w:r>
      <w:r>
        <w:rPr/>
        <w:t>caracte- </w:t>
      </w:r>
      <w:r>
        <w:rPr>
          <w:w w:val="95"/>
        </w:rPr>
        <w:t>rísticas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exigencias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entorno</w:t>
      </w:r>
      <w:r>
        <w:rPr>
          <w:spacing w:val="-10"/>
          <w:w w:val="95"/>
        </w:rPr>
        <w:t> </w:t>
      </w:r>
      <w:r>
        <w:rPr>
          <w:w w:val="95"/>
        </w:rPr>
        <w:t>sociocultural,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implica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existe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rela- </w:t>
      </w:r>
      <w:r>
        <w:rPr/>
        <w:t>ción</w:t>
      </w:r>
      <w:r>
        <w:rPr>
          <w:spacing w:val="-31"/>
        </w:rPr>
        <w:t> </w:t>
      </w:r>
      <w:r>
        <w:rPr/>
        <w:t>clara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directa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>
          <w:spacing w:val="-3"/>
        </w:rPr>
        <w:t>bienestar.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partir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idea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crianza</w:t>
      </w:r>
      <w:r>
        <w:rPr>
          <w:spacing w:val="-31"/>
        </w:rPr>
        <w:t> </w:t>
      </w:r>
      <w:r>
        <w:rPr/>
        <w:t>produce</w:t>
      </w:r>
      <w:r>
        <w:rPr>
          <w:spacing w:val="-31"/>
        </w:rPr>
        <w:t> </w:t>
      </w:r>
      <w:r>
        <w:rPr/>
        <w:t>un </w:t>
      </w:r>
      <w:r>
        <w:rPr>
          <w:w w:val="95"/>
        </w:rPr>
        <w:t>efecto</w:t>
      </w:r>
      <w:r>
        <w:rPr>
          <w:spacing w:val="-6"/>
          <w:w w:val="95"/>
        </w:rPr>
        <w:t> </w:t>
      </w:r>
      <w:r>
        <w:rPr>
          <w:w w:val="95"/>
        </w:rPr>
        <w:t>sobre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personalidad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comportamiento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hijos,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ha</w:t>
      </w:r>
      <w:r>
        <w:rPr>
          <w:spacing w:val="-7"/>
          <w:w w:val="95"/>
        </w:rPr>
        <w:t> </w:t>
      </w:r>
      <w:r>
        <w:rPr>
          <w:w w:val="95"/>
        </w:rPr>
        <w:t>estudiado</w:t>
      </w:r>
      <w:r>
        <w:rPr>
          <w:spacing w:val="-6"/>
          <w:w w:val="95"/>
        </w:rPr>
        <w:t> </w:t>
      </w:r>
      <w:r>
        <w:rPr>
          <w:w w:val="95"/>
        </w:rPr>
        <w:t>la asociación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crianza</w:t>
      </w:r>
      <w:r>
        <w:rPr>
          <w:spacing w:val="-14"/>
          <w:w w:val="95"/>
        </w:rPr>
        <w:t> </w:t>
      </w:r>
      <w:r>
        <w:rPr>
          <w:w w:val="95"/>
        </w:rPr>
        <w:t>parental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múltiples</w:t>
      </w:r>
      <w:r>
        <w:rPr>
          <w:spacing w:val="-14"/>
          <w:w w:val="95"/>
        </w:rPr>
        <w:t> </w:t>
      </w:r>
      <w:r>
        <w:rPr>
          <w:w w:val="95"/>
        </w:rPr>
        <w:t>variables,</w:t>
      </w:r>
      <w:r>
        <w:rPr>
          <w:spacing w:val="-15"/>
          <w:w w:val="95"/>
        </w:rPr>
        <w:t> </w:t>
      </w:r>
      <w:r>
        <w:rPr>
          <w:w w:val="95"/>
        </w:rPr>
        <w:t>tales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habilidades interactivas,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conducta</w:t>
      </w:r>
      <w:r>
        <w:rPr>
          <w:spacing w:val="-11"/>
          <w:w w:val="95"/>
        </w:rPr>
        <w:t> </w:t>
      </w:r>
      <w:r>
        <w:rPr>
          <w:w w:val="95"/>
        </w:rPr>
        <w:t>prosocial,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desarrollo</w:t>
      </w:r>
      <w:r>
        <w:rPr>
          <w:spacing w:val="-12"/>
          <w:w w:val="95"/>
        </w:rPr>
        <w:t> </w:t>
      </w:r>
      <w:r>
        <w:rPr>
          <w:w w:val="95"/>
        </w:rPr>
        <w:t>socioafectivo,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rendimiento</w:t>
      </w:r>
      <w:r>
        <w:rPr>
          <w:spacing w:val="-11"/>
          <w:w w:val="95"/>
        </w:rPr>
        <w:t> </w:t>
      </w:r>
      <w:r>
        <w:rPr>
          <w:w w:val="95"/>
        </w:rPr>
        <w:t>es- </w:t>
      </w:r>
      <w:r>
        <w:rPr>
          <w:spacing w:val="-4"/>
          <w:w w:val="95"/>
        </w:rPr>
        <w:t>colar,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otras.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ha</w:t>
      </w:r>
      <w:r>
        <w:rPr>
          <w:spacing w:val="-14"/>
          <w:w w:val="95"/>
        </w:rPr>
        <w:t> </w:t>
      </w:r>
      <w:r>
        <w:rPr>
          <w:w w:val="95"/>
        </w:rPr>
        <w:t>intentado</w:t>
      </w:r>
      <w:r>
        <w:rPr>
          <w:spacing w:val="-14"/>
          <w:w w:val="95"/>
        </w:rPr>
        <w:t> </w:t>
      </w:r>
      <w:r>
        <w:rPr>
          <w:w w:val="95"/>
        </w:rPr>
        <w:t>demostrar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prácticas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crianza inadecuadas constituyen un factor de riesgo para la presencia de conductas an- tisociales, la angustia, la depresión y la agresividad, teniendo un efecto negativo sobre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salud</w:t>
      </w:r>
      <w:r>
        <w:rPr>
          <w:spacing w:val="-8"/>
          <w:w w:val="95"/>
        </w:rPr>
        <w:t> </w:t>
      </w:r>
      <w:r>
        <w:rPr>
          <w:w w:val="95"/>
        </w:rPr>
        <w:t>mental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niños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menores.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12"/>
          <w:w w:val="95"/>
        </w:rPr>
        <w:t>Tur, </w:t>
      </w:r>
      <w:r>
        <w:rPr>
          <w:w w:val="95"/>
        </w:rPr>
        <w:t>Mestre, Samper y Malonda (2012) revisaron diversas investigaciones en culturas</w:t>
      </w:r>
      <w:r>
        <w:rPr>
          <w:spacing w:val="-16"/>
          <w:w w:val="95"/>
        </w:rPr>
        <w:t> </w:t>
      </w:r>
      <w:r>
        <w:rPr>
          <w:w w:val="95"/>
        </w:rPr>
        <w:t>occidentales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indican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apoyo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atención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padres</w:t>
      </w:r>
      <w:r>
        <w:rPr>
          <w:spacing w:val="-16"/>
          <w:w w:val="95"/>
        </w:rPr>
        <w:t> </w:t>
      </w:r>
      <w:r>
        <w:rPr>
          <w:w w:val="95"/>
        </w:rPr>
        <w:t>tienden </w:t>
      </w:r>
      <w:r>
        <w:rPr/>
        <w:t>a</w:t>
      </w:r>
      <w:r>
        <w:rPr>
          <w:spacing w:val="-25"/>
        </w:rPr>
        <w:t> </w:t>
      </w:r>
      <w:r>
        <w:rPr/>
        <w:t>desarrollar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mejor</w:t>
      </w:r>
      <w:r>
        <w:rPr>
          <w:spacing w:val="-25"/>
        </w:rPr>
        <w:t> </w:t>
      </w:r>
      <w:r>
        <w:rPr/>
        <w:t>ajuste</w:t>
      </w:r>
      <w:r>
        <w:rPr>
          <w:spacing w:val="-24"/>
        </w:rPr>
        <w:t> </w:t>
      </w:r>
      <w:r>
        <w:rPr/>
        <w:t>y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más</w:t>
      </w:r>
      <w:r>
        <w:rPr>
          <w:spacing w:val="-24"/>
        </w:rPr>
        <w:t> </w:t>
      </w:r>
      <w:r>
        <w:rPr/>
        <w:t>elevado</w:t>
      </w:r>
      <w:r>
        <w:rPr>
          <w:spacing w:val="-24"/>
        </w:rPr>
        <w:t> </w:t>
      </w:r>
      <w:r>
        <w:rPr/>
        <w:t>nivel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autoestima</w:t>
      </w:r>
      <w:r>
        <w:rPr>
          <w:spacing w:val="-24"/>
        </w:rPr>
        <w:t> </w:t>
      </w:r>
      <w:r>
        <w:rPr/>
        <w:t>en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hijos. Señalan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particularmente</w:t>
      </w:r>
      <w:r>
        <w:rPr>
          <w:spacing w:val="-13"/>
        </w:rPr>
        <w:t> </w:t>
      </w:r>
      <w:r>
        <w:rPr/>
        <w:t>importante</w:t>
      </w:r>
      <w:r>
        <w:rPr>
          <w:spacing w:val="-12"/>
        </w:rPr>
        <w:t> </w:t>
      </w:r>
      <w:r>
        <w:rPr/>
        <w:t>la</w:t>
      </w:r>
      <w:r>
        <w:rPr>
          <w:spacing w:val="-13"/>
        </w:rPr>
        <w:t> </w:t>
      </w:r>
      <w:r>
        <w:rPr/>
        <w:t>implicación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padres</w:t>
      </w:r>
      <w:r>
        <w:rPr>
          <w:spacing w:val="-13"/>
        </w:rPr>
        <w:t> </w:t>
      </w:r>
      <w:r>
        <w:rPr/>
        <w:t>para </w:t>
      </w:r>
      <w:r>
        <w:rPr>
          <w:w w:val="95"/>
        </w:rPr>
        <w:t>lograr</w:t>
      </w:r>
      <w:r>
        <w:rPr>
          <w:spacing w:val="-6"/>
          <w:w w:val="95"/>
        </w:rPr>
        <w:t> </w:t>
      </w:r>
      <w:r>
        <w:rPr>
          <w:w w:val="95"/>
        </w:rPr>
        <w:t>seguridad</w:t>
      </w:r>
      <w:r>
        <w:rPr>
          <w:spacing w:val="-6"/>
          <w:w w:val="95"/>
        </w:rPr>
        <w:t> </w:t>
      </w:r>
      <w:r>
        <w:rPr>
          <w:w w:val="95"/>
        </w:rPr>
        <w:t>emocional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expresividad</w:t>
      </w:r>
      <w:r>
        <w:rPr>
          <w:spacing w:val="-6"/>
          <w:w w:val="95"/>
        </w:rPr>
        <w:t> </w:t>
      </w:r>
      <w:r>
        <w:rPr>
          <w:w w:val="95"/>
        </w:rPr>
        <w:t>positiva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hijos.</w:t>
      </w:r>
      <w:r>
        <w:rPr>
          <w:spacing w:val="-5"/>
          <w:w w:val="95"/>
        </w:rPr>
        <w:t> </w:t>
      </w:r>
      <w:r>
        <w:rPr>
          <w:spacing w:val="-6"/>
          <w:w w:val="95"/>
        </w:rPr>
        <w:t>Por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contrario, cuando</w:t>
      </w:r>
      <w:r>
        <w:rPr>
          <w:spacing w:val="-5"/>
          <w:w w:val="95"/>
        </w:rPr>
        <w:t> </w:t>
      </w:r>
      <w:r>
        <w:rPr>
          <w:w w:val="95"/>
        </w:rPr>
        <w:t>hay</w:t>
      </w:r>
      <w:r>
        <w:rPr>
          <w:spacing w:val="-5"/>
          <w:w w:val="95"/>
        </w:rPr>
        <w:t> </w:t>
      </w:r>
      <w:r>
        <w:rPr>
          <w:w w:val="95"/>
        </w:rPr>
        <w:t>inconsistencia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comportamiento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padres</w:t>
      </w:r>
      <w:r>
        <w:rPr>
          <w:spacing w:val="-5"/>
          <w:w w:val="95"/>
        </w:rPr>
        <w:t> </w:t>
      </w:r>
      <w:r>
        <w:rPr>
          <w:w w:val="95"/>
        </w:rPr>
        <w:t>durante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crian- </w:t>
      </w:r>
      <w:r>
        <w:rPr/>
        <w:t>za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cuando</w:t>
      </w:r>
      <w:r>
        <w:rPr>
          <w:spacing w:val="-27"/>
        </w:rPr>
        <w:t> </w:t>
      </w:r>
      <w:r>
        <w:rPr/>
        <w:t>aparecen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agresividad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autoritarismo,</w:t>
      </w:r>
      <w:r>
        <w:rPr>
          <w:spacing w:val="-26"/>
        </w:rPr>
        <w:t> </w:t>
      </w:r>
      <w:r>
        <w:rPr/>
        <w:t>esto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refleja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conse- </w:t>
      </w:r>
      <w:r>
        <w:rPr>
          <w:w w:val="95"/>
        </w:rPr>
        <w:t>cuencias</w:t>
      </w:r>
      <w:r>
        <w:rPr>
          <w:spacing w:val="-8"/>
          <w:w w:val="95"/>
        </w:rPr>
        <w:t> </w:t>
      </w:r>
      <w:r>
        <w:rPr>
          <w:w w:val="95"/>
        </w:rPr>
        <w:t>negativas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hijos</w:t>
      </w:r>
      <w:r>
        <w:rPr>
          <w:spacing w:val="-8"/>
          <w:w w:val="95"/>
        </w:rPr>
        <w:t> </w:t>
      </w:r>
      <w:r>
        <w:rPr>
          <w:w w:val="95"/>
        </w:rPr>
        <w:t>(alteraciones</w:t>
      </w:r>
      <w:r>
        <w:rPr>
          <w:spacing w:val="-8"/>
          <w:w w:val="95"/>
        </w:rPr>
        <w:t> </w:t>
      </w:r>
      <w:r>
        <w:rPr>
          <w:w w:val="95"/>
        </w:rPr>
        <w:t>emocionales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conductuales,</w:t>
      </w:r>
      <w:r>
        <w:rPr>
          <w:spacing w:val="-9"/>
          <w:w w:val="95"/>
        </w:rPr>
        <w:t> </w:t>
      </w:r>
      <w:r>
        <w:rPr>
          <w:w w:val="95"/>
        </w:rPr>
        <w:t>estrés, angustia, agresividad). De acuerdo con Oliva, Parra, Sánchez y López (2007), en un</w:t>
      </w:r>
      <w:r>
        <w:rPr>
          <w:spacing w:val="-12"/>
          <w:w w:val="95"/>
        </w:rPr>
        <w:t> </w:t>
      </w:r>
      <w:r>
        <w:rPr>
          <w:w w:val="95"/>
        </w:rPr>
        <w:t>principio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estudios</w:t>
      </w:r>
      <w:r>
        <w:rPr>
          <w:spacing w:val="-12"/>
          <w:w w:val="95"/>
        </w:rPr>
        <w:t> </w:t>
      </w:r>
      <w:r>
        <w:rPr>
          <w:w w:val="95"/>
        </w:rPr>
        <w:t>sobre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relación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crianza</w:t>
      </w:r>
      <w:r>
        <w:rPr>
          <w:spacing w:val="-12"/>
          <w:w w:val="95"/>
        </w:rPr>
        <w:t> </w:t>
      </w:r>
      <w:r>
        <w:rPr>
          <w:w w:val="95"/>
        </w:rPr>
        <w:t>parental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ajuste,</w:t>
      </w:r>
      <w:r>
        <w:rPr>
          <w:spacing w:val="-12"/>
          <w:w w:val="95"/>
        </w:rPr>
        <w:t> </w:t>
      </w:r>
      <w:r>
        <w:rPr>
          <w:w w:val="95"/>
        </w:rPr>
        <w:t>las </w:t>
      </w:r>
      <w:r>
        <w:rPr/>
        <w:t>competencias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desarrollo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hijos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centraron</w:t>
      </w:r>
      <w:r>
        <w:rPr>
          <w:spacing w:val="-25"/>
        </w:rPr>
        <w:t> </w:t>
      </w:r>
      <w:r>
        <w:rPr/>
        <w:t>sobre</w:t>
      </w:r>
      <w:r>
        <w:rPr>
          <w:spacing w:val="-25"/>
        </w:rPr>
        <w:t> </w:t>
      </w:r>
      <w:r>
        <w:rPr/>
        <w:t>todo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infancia, </w:t>
      </w:r>
      <w:r>
        <w:rPr>
          <w:w w:val="95"/>
        </w:rPr>
        <w:t>pero</w:t>
      </w:r>
      <w:r>
        <w:rPr>
          <w:spacing w:val="-3"/>
          <w:w w:val="95"/>
        </w:rPr>
        <w:t> </w:t>
      </w:r>
      <w:r>
        <w:rPr>
          <w:w w:val="95"/>
        </w:rPr>
        <w:t>en</w:t>
      </w:r>
      <w:r>
        <w:rPr>
          <w:spacing w:val="-3"/>
          <w:w w:val="95"/>
        </w:rPr>
        <w:t> </w:t>
      </w:r>
      <w:r>
        <w:rPr>
          <w:w w:val="95"/>
        </w:rPr>
        <w:t>años</w:t>
      </w:r>
      <w:r>
        <w:rPr>
          <w:spacing w:val="-3"/>
          <w:w w:val="95"/>
        </w:rPr>
        <w:t> </w:t>
      </w:r>
      <w:r>
        <w:rPr>
          <w:w w:val="95"/>
        </w:rPr>
        <w:t>recientes</w:t>
      </w:r>
      <w:r>
        <w:rPr>
          <w:spacing w:val="-3"/>
          <w:w w:val="95"/>
        </w:rPr>
        <w:t> </w:t>
      </w:r>
      <w:r>
        <w:rPr>
          <w:w w:val="95"/>
        </w:rPr>
        <w:t>se</w:t>
      </w:r>
      <w:r>
        <w:rPr>
          <w:spacing w:val="-3"/>
          <w:w w:val="95"/>
        </w:rPr>
        <w:t> </w:t>
      </w:r>
      <w:r>
        <w:rPr>
          <w:w w:val="95"/>
        </w:rPr>
        <w:t>han</w:t>
      </w:r>
      <w:r>
        <w:rPr>
          <w:spacing w:val="-3"/>
          <w:w w:val="95"/>
        </w:rPr>
        <w:t> </w:t>
      </w:r>
      <w:r>
        <w:rPr>
          <w:w w:val="95"/>
        </w:rPr>
        <w:t>abordado</w:t>
      </w:r>
      <w:r>
        <w:rPr>
          <w:spacing w:val="-3"/>
          <w:w w:val="95"/>
        </w:rPr>
        <w:t> </w:t>
      </w:r>
      <w:r>
        <w:rPr>
          <w:w w:val="95"/>
        </w:rPr>
        <w:t>cada</w:t>
      </w:r>
      <w:r>
        <w:rPr>
          <w:spacing w:val="-3"/>
          <w:w w:val="95"/>
        </w:rPr>
        <w:t> </w:t>
      </w:r>
      <w:r>
        <w:rPr>
          <w:w w:val="95"/>
        </w:rPr>
        <w:t>vez</w:t>
      </w:r>
      <w:r>
        <w:rPr>
          <w:spacing w:val="-3"/>
          <w:w w:val="95"/>
        </w:rPr>
        <w:t> </w:t>
      </w:r>
      <w:r>
        <w:rPr>
          <w:w w:val="95"/>
        </w:rPr>
        <w:t>más</w:t>
      </w:r>
      <w:r>
        <w:rPr>
          <w:spacing w:val="-3"/>
          <w:w w:val="95"/>
        </w:rPr>
        <w:t> </w:t>
      </w:r>
      <w:r>
        <w:rPr>
          <w:w w:val="95"/>
        </w:rPr>
        <w:t>las</w:t>
      </w:r>
      <w:r>
        <w:rPr>
          <w:spacing w:val="-3"/>
          <w:w w:val="95"/>
        </w:rPr>
        <w:t> </w:t>
      </w:r>
      <w:r>
        <w:rPr>
          <w:w w:val="95"/>
        </w:rPr>
        <w:t>familias</w:t>
      </w:r>
      <w:r>
        <w:rPr>
          <w:spacing w:val="-3"/>
          <w:w w:val="95"/>
        </w:rPr>
        <w:t> </w:t>
      </w:r>
      <w:r>
        <w:rPr>
          <w:w w:val="95"/>
        </w:rPr>
        <w:t>con</w:t>
      </w:r>
      <w:r>
        <w:rPr>
          <w:spacing w:val="-3"/>
          <w:w w:val="95"/>
        </w:rPr>
        <w:t> </w:t>
      </w:r>
      <w:r>
        <w:rPr>
          <w:w w:val="95"/>
        </w:rPr>
        <w:t>hijos</w:t>
      </w:r>
      <w:r>
        <w:rPr>
          <w:spacing w:val="-3"/>
          <w:w w:val="95"/>
        </w:rPr>
        <w:t> </w:t>
      </w:r>
      <w:r>
        <w:rPr>
          <w:w w:val="95"/>
        </w:rPr>
        <w:t>ado-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2"/>
        <w:jc w:val="both"/>
      </w:pPr>
      <w:r>
        <w:rPr/>
        <w:t>lescentes.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autores</w:t>
      </w:r>
      <w:r>
        <w:rPr>
          <w:spacing w:val="-22"/>
        </w:rPr>
        <w:t> </w:t>
      </w:r>
      <w:r>
        <w:rPr/>
        <w:t>señalan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existe</w:t>
      </w:r>
      <w:r>
        <w:rPr>
          <w:spacing w:val="-22"/>
        </w:rPr>
        <w:t> </w:t>
      </w:r>
      <w:r>
        <w:rPr/>
        <w:t>consenso</w:t>
      </w:r>
      <w:r>
        <w:rPr>
          <w:spacing w:val="-22"/>
        </w:rPr>
        <w:t> </w:t>
      </w:r>
      <w:r>
        <w:rPr/>
        <w:t>sobre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importancia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 dimensiones</w:t>
      </w:r>
      <w:r>
        <w:rPr>
          <w:spacing w:val="-23"/>
        </w:rPr>
        <w:t> </w:t>
      </w:r>
      <w:r>
        <w:rPr/>
        <w:t>de</w:t>
      </w:r>
      <w:r>
        <w:rPr>
          <w:spacing w:val="-24"/>
        </w:rPr>
        <w:t> </w:t>
      </w:r>
      <w:r>
        <w:rPr/>
        <w:t>afecto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comunicación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evolución</w:t>
      </w:r>
      <w:r>
        <w:rPr>
          <w:spacing w:val="-24"/>
        </w:rPr>
        <w:t> </w:t>
      </w:r>
      <w:r>
        <w:rPr/>
        <w:t>favorable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hijos, </w:t>
      </w:r>
      <w:r>
        <w:rPr>
          <w:w w:val="95"/>
        </w:rPr>
        <w:t>pero</w:t>
      </w:r>
      <w:r>
        <w:rPr>
          <w:spacing w:val="-6"/>
          <w:w w:val="95"/>
        </w:rPr>
        <w:t> </w:t>
      </w:r>
      <w:r>
        <w:rPr>
          <w:w w:val="95"/>
        </w:rPr>
        <w:t>hay</w:t>
      </w:r>
      <w:r>
        <w:rPr>
          <w:spacing w:val="-6"/>
          <w:w w:val="95"/>
        </w:rPr>
        <w:t> </w:t>
      </w:r>
      <w:r>
        <w:rPr>
          <w:w w:val="95"/>
        </w:rPr>
        <w:t>menos</w:t>
      </w:r>
      <w:r>
        <w:rPr>
          <w:spacing w:val="-6"/>
          <w:w w:val="95"/>
        </w:rPr>
        <w:t> </w:t>
      </w:r>
      <w:r>
        <w:rPr>
          <w:w w:val="95"/>
        </w:rPr>
        <w:t>acuerdo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claridad</w:t>
      </w:r>
      <w:r>
        <w:rPr>
          <w:spacing w:val="-6"/>
          <w:w w:val="95"/>
        </w:rPr>
        <w:t> </w:t>
      </w:r>
      <w:r>
        <w:rPr>
          <w:w w:val="95"/>
        </w:rPr>
        <w:t>sobre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papel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control</w:t>
      </w:r>
      <w:r>
        <w:rPr>
          <w:spacing w:val="-6"/>
          <w:w w:val="95"/>
        </w:rPr>
        <w:t> </w:t>
      </w:r>
      <w:r>
        <w:rPr>
          <w:w w:val="95"/>
        </w:rPr>
        <w:t>parental.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crianza</w:t>
      </w:r>
      <w:r>
        <w:rPr>
          <w:spacing w:val="-8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relaciona</w:t>
      </w:r>
      <w:r>
        <w:rPr>
          <w:spacing w:val="-8"/>
          <w:w w:val="95"/>
        </w:rPr>
        <w:t> </w:t>
      </w:r>
      <w:r>
        <w:rPr>
          <w:w w:val="95"/>
        </w:rPr>
        <w:t>únicamente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variables</w:t>
      </w:r>
      <w:r>
        <w:rPr>
          <w:spacing w:val="-9"/>
          <w:w w:val="95"/>
        </w:rPr>
        <w:t> </w:t>
      </w:r>
      <w:r>
        <w:rPr>
          <w:w w:val="95"/>
        </w:rPr>
        <w:t>psicológicas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per- sonalidad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niños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adolescentes,</w:t>
      </w:r>
      <w:r>
        <w:rPr>
          <w:spacing w:val="-11"/>
          <w:w w:val="95"/>
        </w:rPr>
        <w:t> </w:t>
      </w:r>
      <w:r>
        <w:rPr>
          <w:w w:val="95"/>
        </w:rPr>
        <w:t>sino</w:t>
      </w:r>
      <w:r>
        <w:rPr>
          <w:spacing w:val="-12"/>
          <w:w w:val="95"/>
        </w:rPr>
        <w:t> </w:t>
      </w:r>
      <w:r>
        <w:rPr>
          <w:w w:val="95"/>
        </w:rPr>
        <w:t>también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interacción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de- más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través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competencia</w:t>
      </w:r>
      <w:r>
        <w:rPr>
          <w:spacing w:val="-10"/>
          <w:w w:val="95"/>
        </w:rPr>
        <w:t> </w:t>
      </w:r>
      <w:r>
        <w:rPr>
          <w:w w:val="95"/>
        </w:rPr>
        <w:t>social,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refiere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habilidad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enfrentar de manera adecuada las demandas de una situación, responder correctamente a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emociones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otros</w:t>
      </w:r>
      <w:r>
        <w:rPr>
          <w:spacing w:val="-4"/>
          <w:w w:val="95"/>
        </w:rPr>
        <w:t> </w:t>
      </w:r>
      <w:r>
        <w:rPr>
          <w:w w:val="95"/>
        </w:rPr>
        <w:t>niños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saber</w:t>
      </w:r>
      <w:r>
        <w:rPr>
          <w:spacing w:val="-5"/>
          <w:w w:val="95"/>
        </w:rPr>
        <w:t> </w:t>
      </w:r>
      <w:r>
        <w:rPr>
          <w:w w:val="95"/>
        </w:rPr>
        <w:t>controlar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propias.</w:t>
      </w:r>
      <w:r>
        <w:rPr>
          <w:spacing w:val="-5"/>
          <w:w w:val="95"/>
        </w:rPr>
        <w:t> </w:t>
      </w:r>
      <w:r>
        <w:rPr>
          <w:w w:val="95"/>
        </w:rPr>
        <w:t>Esto</w:t>
      </w:r>
      <w:r>
        <w:rPr>
          <w:spacing w:val="-4"/>
          <w:w w:val="95"/>
        </w:rPr>
        <w:t> </w:t>
      </w:r>
      <w:r>
        <w:rPr>
          <w:w w:val="95"/>
        </w:rPr>
        <w:t>implica</w:t>
      </w:r>
      <w:r>
        <w:rPr>
          <w:spacing w:val="-4"/>
          <w:w w:val="95"/>
        </w:rPr>
        <w:t> </w:t>
      </w:r>
      <w:r>
        <w:rPr>
          <w:w w:val="95"/>
        </w:rPr>
        <w:t>iniciar y</w:t>
      </w:r>
      <w:r>
        <w:rPr>
          <w:spacing w:val="-8"/>
          <w:w w:val="95"/>
        </w:rPr>
        <w:t> </w:t>
      </w:r>
      <w:r>
        <w:rPr>
          <w:w w:val="95"/>
        </w:rPr>
        <w:t>sostener</w:t>
      </w:r>
      <w:r>
        <w:rPr>
          <w:spacing w:val="-8"/>
          <w:w w:val="95"/>
        </w:rPr>
        <w:t> </w:t>
      </w:r>
      <w:r>
        <w:rPr>
          <w:w w:val="95"/>
        </w:rPr>
        <w:t>interacciones</w:t>
      </w:r>
      <w:r>
        <w:rPr>
          <w:spacing w:val="-8"/>
          <w:w w:val="95"/>
        </w:rPr>
        <w:t> </w:t>
      </w:r>
      <w:r>
        <w:rPr>
          <w:w w:val="95"/>
        </w:rPr>
        <w:t>sociales</w:t>
      </w:r>
      <w:r>
        <w:rPr>
          <w:spacing w:val="-8"/>
          <w:w w:val="95"/>
        </w:rPr>
        <w:t> </w:t>
      </w:r>
      <w:r>
        <w:rPr>
          <w:w w:val="95"/>
        </w:rPr>
        <w:t>positivas,</w:t>
      </w:r>
      <w:r>
        <w:rPr>
          <w:spacing w:val="-8"/>
          <w:w w:val="95"/>
        </w:rPr>
        <w:t> </w:t>
      </w:r>
      <w:r>
        <w:rPr>
          <w:w w:val="95"/>
        </w:rPr>
        <w:t>saber</w:t>
      </w:r>
      <w:r>
        <w:rPr>
          <w:spacing w:val="-8"/>
          <w:w w:val="95"/>
        </w:rPr>
        <w:t> </w:t>
      </w:r>
      <w:r>
        <w:rPr>
          <w:w w:val="95"/>
        </w:rPr>
        <w:t>hacer</w:t>
      </w:r>
      <w:r>
        <w:rPr>
          <w:spacing w:val="-8"/>
          <w:w w:val="95"/>
        </w:rPr>
        <w:t> </w:t>
      </w:r>
      <w:r>
        <w:rPr>
          <w:w w:val="95"/>
        </w:rPr>
        <w:t>amigos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solucionar</w:t>
      </w:r>
      <w:r>
        <w:rPr>
          <w:spacing w:val="-8"/>
          <w:w w:val="95"/>
        </w:rPr>
        <w:t> </w:t>
      </w:r>
      <w:r>
        <w:rPr>
          <w:w w:val="95"/>
        </w:rPr>
        <w:t>con- flictos.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Pichardo,</w:t>
      </w:r>
      <w:r>
        <w:rPr>
          <w:spacing w:val="-6"/>
          <w:w w:val="95"/>
        </w:rPr>
        <w:t> </w:t>
      </w:r>
      <w:r>
        <w:rPr>
          <w:w w:val="95"/>
        </w:rPr>
        <w:t>Justicia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Cabezas</w:t>
      </w:r>
      <w:r>
        <w:rPr>
          <w:spacing w:val="-6"/>
          <w:w w:val="95"/>
        </w:rPr>
        <w:t> </w:t>
      </w:r>
      <w:r>
        <w:rPr>
          <w:w w:val="95"/>
        </w:rPr>
        <w:t>(2009)</w:t>
      </w:r>
      <w:r>
        <w:rPr>
          <w:spacing w:val="-6"/>
          <w:w w:val="95"/>
        </w:rPr>
        <w:t> </w:t>
      </w:r>
      <w:r>
        <w:rPr>
          <w:w w:val="95"/>
        </w:rPr>
        <w:t>encontraron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mayor</w:t>
      </w:r>
      <w:r>
        <w:rPr>
          <w:spacing w:val="-6"/>
          <w:w w:val="95"/>
        </w:rPr>
        <w:t> </w:t>
      </w:r>
      <w:r>
        <w:rPr>
          <w:w w:val="95"/>
        </w:rPr>
        <w:t>incidencia</w:t>
      </w:r>
      <w:r>
        <w:rPr>
          <w:spacing w:val="-6"/>
          <w:w w:val="95"/>
        </w:rPr>
        <w:t> </w:t>
      </w:r>
      <w:r>
        <w:rPr>
          <w:w w:val="95"/>
        </w:rPr>
        <w:t>de los</w:t>
      </w:r>
      <w:r>
        <w:rPr>
          <w:spacing w:val="-7"/>
          <w:w w:val="95"/>
        </w:rPr>
        <w:t> </w:t>
      </w:r>
      <w:r>
        <w:rPr>
          <w:w w:val="95"/>
        </w:rPr>
        <w:t>padres</w:t>
      </w:r>
      <w:r>
        <w:rPr>
          <w:spacing w:val="-7"/>
          <w:w w:val="95"/>
        </w:rPr>
        <w:t> </w:t>
      </w:r>
      <w:r>
        <w:rPr>
          <w:w w:val="95"/>
        </w:rPr>
        <w:t>mediante</w:t>
      </w:r>
      <w:r>
        <w:rPr>
          <w:spacing w:val="-7"/>
          <w:w w:val="95"/>
        </w:rPr>
        <w:t> </w:t>
      </w:r>
      <w:r>
        <w:rPr>
          <w:w w:val="95"/>
        </w:rPr>
        <w:t>prácticas</w:t>
      </w:r>
      <w:r>
        <w:rPr>
          <w:spacing w:val="-7"/>
          <w:w w:val="95"/>
        </w:rPr>
        <w:t> </w:t>
      </w:r>
      <w:r>
        <w:rPr>
          <w:w w:val="95"/>
        </w:rPr>
        <w:t>justas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razonadas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mostrando</w:t>
      </w:r>
      <w:r>
        <w:rPr>
          <w:spacing w:val="-7"/>
          <w:w w:val="95"/>
        </w:rPr>
        <w:t> </w:t>
      </w:r>
      <w:r>
        <w:rPr>
          <w:w w:val="95"/>
        </w:rPr>
        <w:t>consistencia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el comportamiento parental, lo que incluye respetar a los niños, enseñarles la im- portancia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cumplimiento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normas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evitar</w:t>
      </w:r>
      <w:r>
        <w:rPr>
          <w:spacing w:val="-7"/>
          <w:w w:val="95"/>
        </w:rPr>
        <w:t> </w:t>
      </w:r>
      <w:r>
        <w:rPr>
          <w:w w:val="95"/>
        </w:rPr>
        <w:t>formas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extremas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castigo.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De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anterior</w:t>
      </w:r>
      <w:r>
        <w:rPr>
          <w:spacing w:val="-21"/>
        </w:rPr>
        <w:t> </w:t>
      </w:r>
      <w:r>
        <w:rPr/>
        <w:t>queda</w:t>
      </w:r>
      <w:r>
        <w:rPr>
          <w:spacing w:val="-22"/>
        </w:rPr>
        <w:t> </w:t>
      </w:r>
      <w:r>
        <w:rPr/>
        <w:t>claro</w:t>
      </w:r>
      <w:r>
        <w:rPr>
          <w:spacing w:val="-22"/>
        </w:rPr>
        <w:t> </w:t>
      </w:r>
      <w:r>
        <w:rPr/>
        <w:t>que,</w:t>
      </w:r>
      <w:r>
        <w:rPr>
          <w:spacing w:val="-22"/>
        </w:rPr>
        <w:t> </w:t>
      </w:r>
      <w:r>
        <w:rPr/>
        <w:t>desde</w:t>
      </w:r>
      <w:r>
        <w:rPr>
          <w:spacing w:val="-21"/>
        </w:rPr>
        <w:t> </w:t>
      </w:r>
      <w:r>
        <w:rPr/>
        <w:t>el</w:t>
      </w:r>
      <w:r>
        <w:rPr>
          <w:spacing w:val="-22"/>
        </w:rPr>
        <w:t> </w:t>
      </w:r>
      <w:r>
        <w:rPr/>
        <w:t>propio</w:t>
      </w:r>
      <w:r>
        <w:rPr>
          <w:spacing w:val="-22"/>
        </w:rPr>
        <w:t> </w:t>
      </w:r>
      <w:r>
        <w:rPr/>
        <w:t>objetivo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crianza,</w:t>
      </w:r>
      <w:r>
        <w:rPr>
          <w:spacing w:val="-22"/>
        </w:rPr>
        <w:t> </w:t>
      </w:r>
      <w:r>
        <w:rPr/>
        <w:t>existe </w:t>
      </w:r>
      <w:r>
        <w:rPr>
          <w:w w:val="95"/>
        </w:rPr>
        <w:t>una asociación a muchos aspectos del bienestar de los hijos. Adicionalmente, la realización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crianza</w:t>
      </w:r>
      <w:r>
        <w:rPr>
          <w:spacing w:val="-8"/>
          <w:w w:val="95"/>
        </w:rPr>
        <w:t> </w:t>
      </w:r>
      <w:r>
        <w:rPr>
          <w:w w:val="95"/>
        </w:rPr>
        <w:t>también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fuente</w:t>
      </w:r>
      <w:r>
        <w:rPr>
          <w:spacing w:val="-8"/>
          <w:w w:val="95"/>
        </w:rPr>
        <w:t> </w:t>
      </w:r>
      <w:r>
        <w:rPr>
          <w:w w:val="95"/>
        </w:rPr>
        <w:t>potencial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satisfacción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los </w:t>
      </w:r>
      <w:r>
        <w:rPr/>
        <w:t>padres,</w:t>
      </w:r>
      <w:r>
        <w:rPr>
          <w:spacing w:val="-26"/>
        </w:rPr>
        <w:t> </w:t>
      </w:r>
      <w:r>
        <w:rPr/>
        <w:t>contribuyendo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generación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clima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convivencia</w:t>
      </w:r>
      <w:r>
        <w:rPr>
          <w:spacing w:val="-26"/>
        </w:rPr>
        <w:t> </w:t>
      </w:r>
      <w:r>
        <w:rPr/>
        <w:t>armónica</w:t>
      </w:r>
      <w:r>
        <w:rPr>
          <w:spacing w:val="-26"/>
        </w:rPr>
        <w:t> </w:t>
      </w:r>
      <w:r>
        <w:rPr/>
        <w:t>en </w:t>
      </w:r>
      <w:r>
        <w:rPr>
          <w:w w:val="95"/>
        </w:rPr>
        <w:t>el cual prevalecen relaciones familiares placenteras. Cuando existe un acuerdo </w:t>
      </w:r>
      <w:r>
        <w:rPr/>
        <w:t>básico</w:t>
      </w:r>
      <w:r>
        <w:rPr>
          <w:spacing w:val="-15"/>
        </w:rPr>
        <w:t> </w:t>
      </w:r>
      <w:r>
        <w:rPr/>
        <w:t>entre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padres</w:t>
      </w:r>
      <w:r>
        <w:rPr>
          <w:spacing w:val="-14"/>
        </w:rPr>
        <w:t> </w:t>
      </w:r>
      <w:r>
        <w:rPr/>
        <w:t>o</w:t>
      </w:r>
      <w:r>
        <w:rPr>
          <w:spacing w:val="-14"/>
        </w:rPr>
        <w:t> </w:t>
      </w:r>
      <w:r>
        <w:rPr/>
        <w:t>cuidadores</w:t>
      </w:r>
      <w:r>
        <w:rPr>
          <w:spacing w:val="-14"/>
        </w:rPr>
        <w:t> </w:t>
      </w:r>
      <w:r>
        <w:rPr/>
        <w:t>acerca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crianza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>
          <w:spacing w:val="-5"/>
        </w:rPr>
        <w:t>hogar,</w:t>
      </w:r>
      <w:r>
        <w:rPr>
          <w:spacing w:val="-14"/>
        </w:rPr>
        <w:t> </w:t>
      </w:r>
      <w:r>
        <w:rPr/>
        <w:t>así</w:t>
      </w:r>
      <w:r>
        <w:rPr>
          <w:spacing w:val="-14"/>
        </w:rPr>
        <w:t> </w:t>
      </w:r>
      <w:r>
        <w:rPr/>
        <w:t>como </w:t>
      </w:r>
      <w:r>
        <w:rPr>
          <w:w w:val="95"/>
        </w:rPr>
        <w:t>una respuesta positiva de los hijos, se producirá generalmente una convivencia agradable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interior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hogar,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permite</w:t>
      </w:r>
      <w:r>
        <w:rPr>
          <w:spacing w:val="-15"/>
          <w:w w:val="95"/>
        </w:rPr>
        <w:t> </w:t>
      </w:r>
      <w:r>
        <w:rPr>
          <w:w w:val="95"/>
        </w:rPr>
        <w:t>regular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resolver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manera</w:t>
      </w:r>
      <w:r>
        <w:rPr>
          <w:spacing w:val="-15"/>
          <w:w w:val="95"/>
        </w:rPr>
        <w:t> </w:t>
      </w:r>
      <w:r>
        <w:rPr>
          <w:w w:val="95"/>
        </w:rPr>
        <w:t>apro- piada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discusiones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conflictos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pueden</w:t>
      </w:r>
      <w:r>
        <w:rPr>
          <w:spacing w:val="-10"/>
          <w:w w:val="95"/>
        </w:rPr>
        <w:t> </w:t>
      </w:r>
      <w:r>
        <w:rPr>
          <w:w w:val="95"/>
        </w:rPr>
        <w:t>presentarse</w:t>
      </w:r>
      <w:r>
        <w:rPr>
          <w:spacing w:val="-9"/>
          <w:w w:val="95"/>
        </w:rPr>
        <w:t> </w:t>
      </w:r>
      <w:r>
        <w:rPr>
          <w:w w:val="95"/>
        </w:rPr>
        <w:t>durante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interacción </w:t>
      </w:r>
      <w:r>
        <w:rPr/>
        <w:t>cotidiana.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23"/>
          <w:sz w:val="22"/>
        </w:rPr>
        <w:t>d</w:t>
      </w:r>
      <w:r>
        <w:rPr>
          <w:w w:val="132"/>
          <w:sz w:val="17"/>
        </w:rPr>
        <w:t>i</w:t>
      </w:r>
      <w:r>
        <w:rPr>
          <w:w w:val="104"/>
          <w:sz w:val="17"/>
        </w:rPr>
        <w:t>m</w:t>
      </w:r>
      <w:r>
        <w:rPr>
          <w:spacing w:val="-1"/>
          <w:w w:val="123"/>
          <w:sz w:val="17"/>
        </w:rPr>
        <w:t>e</w:t>
      </w:r>
      <w:r>
        <w:rPr>
          <w:w w:val="136"/>
          <w:sz w:val="17"/>
        </w:rPr>
        <w:t>n</w:t>
      </w:r>
      <w:r>
        <w:rPr>
          <w:w w:val="101"/>
          <w:sz w:val="17"/>
        </w:rPr>
        <w:t>S</w:t>
      </w:r>
      <w:r>
        <w:rPr>
          <w:w w:val="132"/>
          <w:sz w:val="17"/>
        </w:rPr>
        <w:t>i</w:t>
      </w:r>
      <w:r>
        <w:rPr>
          <w:w w:val="145"/>
          <w:sz w:val="17"/>
        </w:rPr>
        <w:t>o</w:t>
      </w:r>
      <w:r>
        <w:rPr>
          <w:w w:val="136"/>
          <w:sz w:val="17"/>
        </w:rPr>
        <w:t>n</w:t>
      </w:r>
      <w:r>
        <w:rPr>
          <w:spacing w:val="-1"/>
          <w:w w:val="123"/>
          <w:sz w:val="17"/>
        </w:rPr>
        <w:t>e</w:t>
      </w:r>
      <w:r>
        <w:rPr>
          <w:w w:val="101"/>
          <w:sz w:val="17"/>
        </w:rPr>
        <w:t>S</w:t>
      </w:r>
      <w:r>
        <w:rPr>
          <w:spacing w:val="17"/>
          <w:sz w:val="17"/>
        </w:rPr>
        <w:t> </w:t>
      </w:r>
      <w:r>
        <w:rPr>
          <w:spacing w:val="-1"/>
          <w:w w:val="116"/>
          <w:sz w:val="17"/>
        </w:rPr>
        <w:t>b</w:t>
      </w:r>
      <w:r>
        <w:rPr>
          <w:w w:val="127"/>
          <w:sz w:val="17"/>
        </w:rPr>
        <w:t>á</w:t>
      </w:r>
      <w:r>
        <w:rPr>
          <w:w w:val="101"/>
          <w:sz w:val="17"/>
        </w:rPr>
        <w:t>S</w:t>
      </w:r>
      <w:r>
        <w:rPr>
          <w:w w:val="132"/>
          <w:sz w:val="17"/>
        </w:rPr>
        <w:t>i</w:t>
      </w:r>
      <w:r>
        <w:rPr>
          <w:w w:val="151"/>
          <w:sz w:val="17"/>
        </w:rPr>
        <w:t>c</w:t>
      </w:r>
      <w:r>
        <w:rPr>
          <w:spacing w:val="4"/>
          <w:w w:val="127"/>
          <w:sz w:val="17"/>
        </w:rPr>
        <w:t>a</w:t>
      </w:r>
      <w:r>
        <w:rPr>
          <w:w w:val="101"/>
          <w:sz w:val="17"/>
        </w:rPr>
        <w:t>S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w w:val="123"/>
          <w:sz w:val="17"/>
        </w:rPr>
        <w:t>e</w:t>
      </w:r>
      <w:r>
        <w:rPr>
          <w:spacing w:val="17"/>
          <w:sz w:val="17"/>
        </w:rPr>
        <w:t> </w:t>
      </w:r>
      <w:r>
        <w:rPr>
          <w:spacing w:val="5"/>
          <w:w w:val="224"/>
          <w:sz w:val="17"/>
        </w:rPr>
        <w:t>l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w w:val="151"/>
          <w:sz w:val="17"/>
        </w:rPr>
        <w:t>c</w:t>
      </w:r>
      <w:r>
        <w:rPr>
          <w:spacing w:val="-1"/>
          <w:w w:val="159"/>
          <w:sz w:val="17"/>
        </w:rPr>
        <w:t>r</w:t>
      </w:r>
      <w:r>
        <w:rPr>
          <w:w w:val="132"/>
          <w:sz w:val="17"/>
        </w:rPr>
        <w:t>i</w:t>
      </w:r>
      <w:r>
        <w:rPr>
          <w:w w:val="127"/>
          <w:sz w:val="17"/>
        </w:rPr>
        <w:t>a</w:t>
      </w:r>
      <w:r>
        <w:rPr>
          <w:w w:val="136"/>
          <w:sz w:val="17"/>
        </w:rPr>
        <w:t>n</w:t>
      </w:r>
      <w:r>
        <w:rPr>
          <w:w w:val="121"/>
          <w:sz w:val="17"/>
        </w:rPr>
        <w:t>z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spacing w:val="-11"/>
          <w:w w:val="101"/>
          <w:sz w:val="17"/>
        </w:rPr>
        <w:t>p</w:t>
      </w:r>
      <w:r>
        <w:rPr>
          <w:w w:val="127"/>
          <w:sz w:val="17"/>
        </w:rPr>
        <w:t>a</w:t>
      </w:r>
      <w:r>
        <w:rPr>
          <w:spacing w:val="-1"/>
          <w:w w:val="159"/>
          <w:sz w:val="17"/>
        </w:rPr>
        <w:t>r</w:t>
      </w:r>
      <w:r>
        <w:rPr>
          <w:spacing w:val="-1"/>
          <w:w w:val="123"/>
          <w:sz w:val="17"/>
        </w:rPr>
        <w:t>e</w:t>
      </w:r>
      <w:r>
        <w:rPr>
          <w:w w:val="136"/>
          <w:sz w:val="17"/>
        </w:rPr>
        <w:t>n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w w:val="224"/>
          <w:sz w:val="17"/>
        </w:rPr>
        <w:t>l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31"/>
        <w:jc w:val="both"/>
      </w:pPr>
      <w:r>
        <w:rPr>
          <w:spacing w:val="-4"/>
        </w:rPr>
        <w:t>Para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caracterización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análisis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crianza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ámbito</w:t>
      </w:r>
      <w:r>
        <w:rPr>
          <w:spacing w:val="-28"/>
        </w:rPr>
        <w:t> </w:t>
      </w:r>
      <w:r>
        <w:rPr/>
        <w:t>familiar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utili- dad</w:t>
      </w:r>
      <w:r>
        <w:rPr>
          <w:spacing w:val="-29"/>
        </w:rPr>
        <w:t> </w:t>
      </w:r>
      <w:r>
        <w:rPr/>
        <w:t>diferenciar</w:t>
      </w:r>
      <w:r>
        <w:rPr>
          <w:spacing w:val="-29"/>
        </w:rPr>
        <w:t> </w:t>
      </w:r>
      <w:r>
        <w:rPr/>
        <w:t>entre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“qué”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“cómo”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proceso.</w:t>
      </w:r>
      <w:r>
        <w:rPr>
          <w:spacing w:val="-29"/>
        </w:rPr>
        <w:t> </w:t>
      </w:r>
      <w:r>
        <w:rPr/>
        <w:t>Musitu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Cava</w:t>
      </w:r>
      <w:r>
        <w:rPr>
          <w:spacing w:val="-29"/>
        </w:rPr>
        <w:t> </w:t>
      </w:r>
      <w:r>
        <w:rPr/>
        <w:t>(2001) </w:t>
      </w:r>
      <w:r>
        <w:rPr>
          <w:w w:val="95"/>
        </w:rPr>
        <w:t>indican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socialización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distingue</w:t>
      </w:r>
      <w:r>
        <w:rPr>
          <w:spacing w:val="-7"/>
          <w:w w:val="95"/>
        </w:rPr>
        <w:t> </w:t>
      </w:r>
      <w:r>
        <w:rPr>
          <w:w w:val="95"/>
        </w:rPr>
        <w:t>entre</w:t>
      </w:r>
      <w:r>
        <w:rPr>
          <w:spacing w:val="-7"/>
          <w:w w:val="95"/>
        </w:rPr>
        <w:t> </w:t>
      </w:r>
      <w:r>
        <w:rPr>
          <w:w w:val="95"/>
        </w:rPr>
        <w:t>qué</w:t>
      </w:r>
      <w:r>
        <w:rPr>
          <w:spacing w:val="-7"/>
          <w:w w:val="95"/>
        </w:rPr>
        <w:t> </w:t>
      </w:r>
      <w:r>
        <w:rPr>
          <w:w w:val="95"/>
        </w:rPr>
        <w:t>elementos</w:t>
      </w:r>
      <w:r>
        <w:rPr>
          <w:spacing w:val="-7"/>
          <w:w w:val="95"/>
        </w:rPr>
        <w:t> </w:t>
      </w:r>
      <w:r>
        <w:rPr>
          <w:w w:val="95"/>
        </w:rPr>
        <w:t>sociales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cultu- rales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aprenden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familia,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través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valores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principios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padres buscan</w:t>
      </w:r>
      <w:r>
        <w:rPr>
          <w:spacing w:val="-5"/>
          <w:w w:val="95"/>
        </w:rPr>
        <w:t> </w:t>
      </w:r>
      <w:r>
        <w:rPr>
          <w:w w:val="95"/>
        </w:rPr>
        <w:t>transmitir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hijos,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estrategias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emplean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inculcar</w:t>
      </w:r>
      <w:r>
        <w:rPr>
          <w:spacing w:val="-5"/>
          <w:w w:val="95"/>
        </w:rPr>
        <w:t> </w:t>
      </w:r>
      <w:r>
        <w:rPr>
          <w:w w:val="95"/>
        </w:rPr>
        <w:t>nor- </w:t>
      </w:r>
      <w:r>
        <w:rPr/>
        <w:t>mas</w:t>
      </w:r>
      <w:r>
        <w:rPr>
          <w:spacing w:val="-22"/>
        </w:rPr>
        <w:t> </w:t>
      </w:r>
      <w:r>
        <w:rPr/>
        <w:t>y</w:t>
      </w:r>
      <w:r>
        <w:rPr>
          <w:spacing w:val="-23"/>
        </w:rPr>
        <w:t> </w:t>
      </w:r>
      <w:r>
        <w:rPr/>
        <w:t>principios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ejercer</w:t>
      </w:r>
      <w:r>
        <w:rPr>
          <w:spacing w:val="-23"/>
        </w:rPr>
        <w:t> </w:t>
      </w:r>
      <w:r>
        <w:rPr/>
        <w:t>cierto</w:t>
      </w:r>
      <w:r>
        <w:rPr>
          <w:spacing w:val="-23"/>
        </w:rPr>
        <w:t> </w:t>
      </w:r>
      <w:r>
        <w:rPr/>
        <w:t>control</w:t>
      </w:r>
      <w:r>
        <w:rPr>
          <w:spacing w:val="-23"/>
        </w:rPr>
        <w:t> </w:t>
      </w:r>
      <w:r>
        <w:rPr/>
        <w:t>sobre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conducta</w:t>
      </w:r>
      <w:r>
        <w:rPr>
          <w:spacing w:val="-23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3"/>
        </w:rPr>
        <w:t> </w:t>
      </w:r>
      <w:r>
        <w:rPr/>
        <w:t>hijos.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>
          <w:spacing w:val="-5"/>
        </w:rPr>
        <w:t>decir, </w:t>
      </w:r>
      <w:r>
        <w:rPr>
          <w:w w:val="95"/>
        </w:rPr>
        <w:t>conviene</w:t>
      </w:r>
      <w:r>
        <w:rPr>
          <w:spacing w:val="-13"/>
          <w:w w:val="95"/>
        </w:rPr>
        <w:t> </w:t>
      </w:r>
      <w:r>
        <w:rPr>
          <w:w w:val="95"/>
        </w:rPr>
        <w:t>separar</w:t>
      </w:r>
      <w:r>
        <w:rPr>
          <w:spacing w:val="-13"/>
          <w:w w:val="95"/>
        </w:rPr>
        <w:t> </w:t>
      </w:r>
      <w:r>
        <w:rPr>
          <w:w w:val="95"/>
        </w:rPr>
        <w:t>analíticamente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prácticas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tareas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adoptan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padres</w:t>
      </w:r>
      <w:r>
        <w:rPr>
          <w:spacing w:val="-13"/>
          <w:w w:val="95"/>
        </w:rPr>
        <w:t> </w:t>
      </w:r>
      <w:r>
        <w:rPr>
          <w:w w:val="95"/>
        </w:rPr>
        <w:t>de los</w:t>
      </w:r>
      <w:r>
        <w:rPr>
          <w:spacing w:val="-14"/>
          <w:w w:val="95"/>
        </w:rPr>
        <w:t> </w:t>
      </w:r>
      <w:r>
        <w:rPr>
          <w:w w:val="95"/>
        </w:rPr>
        <w:t>estilos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crianza.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0"/>
        </w:rPr>
        <w:t>Las</w:t>
      </w:r>
      <w:r>
        <w:rPr>
          <w:spacing w:val="-5"/>
          <w:w w:val="90"/>
        </w:rPr>
        <w:t> </w:t>
      </w:r>
      <w:r>
        <w:rPr>
          <w:w w:val="90"/>
        </w:rPr>
        <w:t>estrategias</w:t>
      </w:r>
      <w:r>
        <w:rPr>
          <w:spacing w:val="-5"/>
          <w:w w:val="90"/>
        </w:rPr>
        <w:t> </w:t>
      </w:r>
      <w:r>
        <w:rPr>
          <w:w w:val="90"/>
        </w:rPr>
        <w:t>parentales</w:t>
      </w:r>
      <w:r>
        <w:rPr>
          <w:spacing w:val="-5"/>
          <w:w w:val="90"/>
        </w:rPr>
        <w:t> </w:t>
      </w:r>
      <w:r>
        <w:rPr>
          <w:w w:val="90"/>
        </w:rPr>
        <w:t>han</w:t>
      </w:r>
      <w:r>
        <w:rPr>
          <w:spacing w:val="-5"/>
          <w:w w:val="90"/>
        </w:rPr>
        <w:t> </w:t>
      </w:r>
      <w:r>
        <w:rPr>
          <w:w w:val="90"/>
        </w:rPr>
        <w:t>sido</w:t>
      </w:r>
      <w:r>
        <w:rPr>
          <w:spacing w:val="-6"/>
          <w:w w:val="90"/>
        </w:rPr>
        <w:t> </w:t>
      </w:r>
      <w:r>
        <w:rPr>
          <w:w w:val="90"/>
        </w:rPr>
        <w:t>estudiadas</w:t>
      </w:r>
      <w:r>
        <w:rPr>
          <w:spacing w:val="-5"/>
          <w:w w:val="90"/>
        </w:rPr>
        <w:t> </w:t>
      </w:r>
      <w:r>
        <w:rPr>
          <w:w w:val="90"/>
        </w:rPr>
        <w:t>a</w:t>
      </w:r>
      <w:r>
        <w:rPr>
          <w:spacing w:val="-5"/>
          <w:w w:val="90"/>
        </w:rPr>
        <w:t> </w:t>
      </w:r>
      <w:r>
        <w:rPr>
          <w:w w:val="90"/>
        </w:rPr>
        <w:t>partir</w:t>
      </w:r>
      <w:r>
        <w:rPr>
          <w:spacing w:val="-5"/>
          <w:w w:val="90"/>
        </w:rPr>
        <w:t> </w:t>
      </w:r>
      <w:r>
        <w:rPr>
          <w:w w:val="90"/>
        </w:rPr>
        <w:t>del</w:t>
      </w:r>
      <w:r>
        <w:rPr>
          <w:spacing w:val="-5"/>
          <w:w w:val="90"/>
        </w:rPr>
        <w:t> </w:t>
      </w:r>
      <w:r>
        <w:rPr>
          <w:w w:val="90"/>
        </w:rPr>
        <w:t>concepto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i/>
          <w:w w:val="90"/>
        </w:rPr>
        <w:t>esttilos</w:t>
      </w:r>
      <w:r>
        <w:rPr>
          <w:i/>
          <w:spacing w:val="-6"/>
          <w:w w:val="90"/>
        </w:rPr>
        <w:t> </w:t>
      </w:r>
      <w:r>
        <w:rPr>
          <w:i/>
          <w:w w:val="90"/>
        </w:rPr>
        <w:t>de </w:t>
      </w:r>
      <w:r>
        <w:rPr>
          <w:i/>
          <w:w w:val="95"/>
        </w:rPr>
        <w:t>crianza</w:t>
      </w:r>
      <w:r>
        <w:rPr>
          <w:w w:val="95"/>
        </w:rPr>
        <w:t>,</w:t>
      </w:r>
      <w:r>
        <w:rPr>
          <w:spacing w:val="-12"/>
          <w:w w:val="95"/>
        </w:rPr>
        <w:t> </w:t>
      </w:r>
      <w:r>
        <w:rPr>
          <w:w w:val="95"/>
        </w:rPr>
        <w:t>siendo</w:t>
      </w:r>
      <w:r>
        <w:rPr>
          <w:spacing w:val="-13"/>
          <w:w w:val="95"/>
        </w:rPr>
        <w:t> </w:t>
      </w:r>
      <w:r>
        <w:rPr>
          <w:w w:val="95"/>
        </w:rPr>
        <w:t>particularmente</w:t>
      </w:r>
      <w:r>
        <w:rPr>
          <w:spacing w:val="-12"/>
          <w:w w:val="95"/>
        </w:rPr>
        <w:t> </w:t>
      </w:r>
      <w:r>
        <w:rPr>
          <w:w w:val="95"/>
        </w:rPr>
        <w:t>relevantes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trabajos</w:t>
      </w:r>
      <w:r>
        <w:rPr>
          <w:spacing w:val="-12"/>
          <w:w w:val="95"/>
        </w:rPr>
        <w:t> </w:t>
      </w:r>
      <w:r>
        <w:rPr>
          <w:w w:val="95"/>
        </w:rPr>
        <w:t>realizados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Baumrind (1971)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Maccoby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Martin</w:t>
      </w:r>
      <w:r>
        <w:rPr>
          <w:spacing w:val="-27"/>
          <w:w w:val="95"/>
        </w:rPr>
        <w:t> </w:t>
      </w:r>
      <w:r>
        <w:rPr>
          <w:w w:val="95"/>
        </w:rPr>
        <w:t>(1983),</w:t>
      </w:r>
      <w:r>
        <w:rPr>
          <w:spacing w:val="-27"/>
          <w:w w:val="95"/>
        </w:rPr>
        <w:t> </w:t>
      </w:r>
      <w:r>
        <w:rPr>
          <w:w w:val="95"/>
        </w:rPr>
        <w:t>quienes</w:t>
      </w:r>
      <w:r>
        <w:rPr>
          <w:spacing w:val="-27"/>
          <w:w w:val="95"/>
        </w:rPr>
        <w:t> </w:t>
      </w:r>
      <w:r>
        <w:rPr>
          <w:w w:val="95"/>
        </w:rPr>
        <w:t>aportaron</w:t>
      </w:r>
      <w:r>
        <w:rPr>
          <w:spacing w:val="-27"/>
          <w:w w:val="95"/>
        </w:rPr>
        <w:t> </w:t>
      </w:r>
      <w:r>
        <w:rPr>
          <w:w w:val="95"/>
        </w:rPr>
        <w:t>conceptualizaciones</w:t>
      </w:r>
      <w:r>
        <w:rPr>
          <w:spacing w:val="-27"/>
          <w:w w:val="95"/>
        </w:rPr>
        <w:t> </w:t>
      </w:r>
      <w:r>
        <w:rPr>
          <w:w w:val="95"/>
        </w:rPr>
        <w:t>impor- tantes</w:t>
      </w:r>
      <w:r>
        <w:rPr>
          <w:spacing w:val="-5"/>
          <w:w w:val="95"/>
        </w:rPr>
        <w:t> </w:t>
      </w:r>
      <w:r>
        <w:rPr>
          <w:w w:val="95"/>
        </w:rPr>
        <w:t>sobre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formas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crianza</w:t>
      </w:r>
      <w:r>
        <w:rPr>
          <w:spacing w:val="-5"/>
          <w:w w:val="95"/>
        </w:rPr>
        <w:t> </w:t>
      </w:r>
      <w:r>
        <w:rPr>
          <w:w w:val="95"/>
        </w:rPr>
        <w:t>utilizadas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padres,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modo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impulsó el</w:t>
      </w:r>
      <w:r>
        <w:rPr>
          <w:spacing w:val="-29"/>
          <w:w w:val="95"/>
        </w:rPr>
        <w:t> </w:t>
      </w:r>
      <w:r>
        <w:rPr>
          <w:w w:val="95"/>
        </w:rPr>
        <w:t>desarrollo</w:t>
      </w:r>
      <w:r>
        <w:rPr>
          <w:spacing w:val="-29"/>
          <w:w w:val="95"/>
        </w:rPr>
        <w:t> </w:t>
      </w:r>
      <w:r>
        <w:rPr>
          <w:w w:val="95"/>
        </w:rPr>
        <w:t>posterior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muchos</w:t>
      </w:r>
      <w:r>
        <w:rPr>
          <w:spacing w:val="-29"/>
          <w:w w:val="95"/>
        </w:rPr>
        <w:t> </w:t>
      </w:r>
      <w:r>
        <w:rPr>
          <w:w w:val="95"/>
        </w:rPr>
        <w:t>estudios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caracterizar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pautas</w:t>
      </w:r>
      <w:r>
        <w:rPr>
          <w:spacing w:val="-29"/>
          <w:w w:val="95"/>
        </w:rPr>
        <w:t> </w:t>
      </w:r>
      <w:r>
        <w:rPr>
          <w:w w:val="95"/>
        </w:rPr>
        <w:t>educativas</w:t>
      </w:r>
    </w:p>
    <w:p>
      <w:pPr>
        <w:spacing w:after="0" w:line="242" w:lineRule="auto"/>
        <w:jc w:val="both"/>
        <w:sectPr>
          <w:headerReference w:type="default" r:id="rId96"/>
          <w:headerReference w:type="even" r:id="rId97"/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utilizan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calidad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socializadores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hijos.</w:t>
      </w:r>
      <w:r>
        <w:rPr>
          <w:spacing w:val="-6"/>
          <w:w w:val="95"/>
        </w:rPr>
        <w:t> </w:t>
      </w:r>
      <w:r>
        <w:rPr>
          <w:w w:val="95"/>
        </w:rPr>
        <w:t>Actualmente,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tiende</w:t>
      </w:r>
      <w:r>
        <w:rPr>
          <w:spacing w:val="-6"/>
          <w:w w:val="95"/>
        </w:rPr>
        <w:t> </w:t>
      </w:r>
      <w:r>
        <w:rPr>
          <w:w w:val="95"/>
        </w:rPr>
        <w:t>a clasificar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estilos</w:t>
      </w:r>
      <w:r>
        <w:rPr>
          <w:spacing w:val="-5"/>
          <w:w w:val="95"/>
        </w:rPr>
        <w:t> </w:t>
      </w:r>
      <w:r>
        <w:rPr>
          <w:w w:val="95"/>
        </w:rPr>
        <w:t>parentales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resultado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combinación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dos</w:t>
      </w:r>
      <w:r>
        <w:rPr>
          <w:spacing w:val="-5"/>
          <w:w w:val="95"/>
        </w:rPr>
        <w:t> </w:t>
      </w:r>
      <w:r>
        <w:rPr>
          <w:w w:val="95"/>
        </w:rPr>
        <w:t>dimen- </w:t>
      </w:r>
      <w:r>
        <w:rPr/>
        <w:t>siones</w:t>
      </w:r>
      <w:r>
        <w:rPr>
          <w:spacing w:val="-10"/>
        </w:rPr>
        <w:t> </w:t>
      </w:r>
      <w:r>
        <w:rPr/>
        <w:t>generales: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lado,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>
          <w:spacing w:val="-3"/>
        </w:rPr>
        <w:t>expresar</w:t>
      </w:r>
      <w:r>
        <w:rPr>
          <w:spacing w:val="-10"/>
        </w:rPr>
        <w:t> </w:t>
      </w:r>
      <w:r>
        <w:rPr/>
        <w:t>afecto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apoyo</w:t>
      </w:r>
      <w:r>
        <w:rPr>
          <w:spacing w:val="-10"/>
        </w:rPr>
        <w:t> </w:t>
      </w:r>
      <w:r>
        <w:rPr/>
        <w:t>al</w:t>
      </w:r>
      <w:r>
        <w:rPr>
          <w:spacing w:val="-10"/>
        </w:rPr>
        <w:t> </w:t>
      </w:r>
      <w:r>
        <w:rPr/>
        <w:t>hijo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responder</w:t>
      </w:r>
      <w:r>
        <w:rPr>
          <w:spacing w:val="-10"/>
        </w:rPr>
        <w:t> </w:t>
      </w:r>
      <w:r>
        <w:rPr/>
        <w:t>a sus</w:t>
      </w:r>
      <w:r>
        <w:rPr>
          <w:spacing w:val="-16"/>
        </w:rPr>
        <w:t> </w:t>
      </w:r>
      <w:r>
        <w:rPr/>
        <w:t>necesidades</w:t>
      </w:r>
      <w:r>
        <w:rPr>
          <w:spacing w:val="-16"/>
        </w:rPr>
        <w:t> </w:t>
      </w:r>
      <w:r>
        <w:rPr>
          <w:spacing w:val="-11"/>
        </w:rPr>
        <w:t>y,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otro,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ejercicio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control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disciplina</w:t>
      </w:r>
      <w:r>
        <w:rPr>
          <w:spacing w:val="-15"/>
        </w:rPr>
        <w:t> </w:t>
      </w:r>
      <w:r>
        <w:rPr/>
        <w:t>a</w:t>
      </w:r>
      <w:r>
        <w:rPr>
          <w:spacing w:val="-16"/>
        </w:rPr>
        <w:t> </w:t>
      </w:r>
      <w:r>
        <w:rPr/>
        <w:t>través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límites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expectativas.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combinación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ambas</w:t>
      </w:r>
      <w:r>
        <w:rPr>
          <w:spacing w:val="-13"/>
          <w:w w:val="95"/>
        </w:rPr>
        <w:t> </w:t>
      </w:r>
      <w:r>
        <w:rPr>
          <w:w w:val="95"/>
        </w:rPr>
        <w:t>dimensiones</w:t>
      </w:r>
      <w:r>
        <w:rPr>
          <w:spacing w:val="-13"/>
          <w:w w:val="95"/>
        </w:rPr>
        <w:t> </w:t>
      </w:r>
      <w:r>
        <w:rPr>
          <w:w w:val="95"/>
        </w:rPr>
        <w:t>llega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clasificar cuatro</w:t>
      </w:r>
      <w:r>
        <w:rPr>
          <w:spacing w:val="-24"/>
          <w:w w:val="95"/>
        </w:rPr>
        <w:t> </w:t>
      </w:r>
      <w:r>
        <w:rPr>
          <w:w w:val="95"/>
        </w:rPr>
        <w:t>estilos</w:t>
      </w:r>
      <w:r>
        <w:rPr>
          <w:spacing w:val="-23"/>
          <w:w w:val="95"/>
        </w:rPr>
        <w:t> </w:t>
      </w:r>
      <w:r>
        <w:rPr>
          <w:w w:val="95"/>
        </w:rPr>
        <w:t>básicos: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autoritativo</w:t>
      </w:r>
      <w:r>
        <w:rPr>
          <w:spacing w:val="-23"/>
          <w:w w:val="95"/>
        </w:rPr>
        <w:t> </w:t>
      </w:r>
      <w:r>
        <w:rPr>
          <w:w w:val="95"/>
        </w:rPr>
        <w:t>(alto</w:t>
      </w:r>
      <w:r>
        <w:rPr>
          <w:spacing w:val="-23"/>
          <w:w w:val="95"/>
        </w:rPr>
        <w:t> </w:t>
      </w:r>
      <w:r>
        <w:rPr>
          <w:w w:val="95"/>
        </w:rPr>
        <w:t>grado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apoyo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control),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autoritario (control</w:t>
      </w:r>
      <w:r>
        <w:rPr>
          <w:spacing w:val="-8"/>
          <w:w w:val="95"/>
        </w:rPr>
        <w:t> </w:t>
      </w:r>
      <w:r>
        <w:rPr>
          <w:w w:val="95"/>
        </w:rPr>
        <w:t>alto,</w:t>
      </w:r>
      <w:r>
        <w:rPr>
          <w:spacing w:val="-7"/>
          <w:w w:val="95"/>
        </w:rPr>
        <w:t> </w:t>
      </w:r>
      <w:r>
        <w:rPr>
          <w:w w:val="95"/>
        </w:rPr>
        <w:t>apoyo</w:t>
      </w:r>
      <w:r>
        <w:rPr>
          <w:spacing w:val="-7"/>
          <w:w w:val="95"/>
        </w:rPr>
        <w:t> </w:t>
      </w:r>
      <w:r>
        <w:rPr>
          <w:w w:val="95"/>
        </w:rPr>
        <w:t>bajo),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indulgente</w:t>
      </w:r>
      <w:r>
        <w:rPr>
          <w:spacing w:val="-7"/>
          <w:w w:val="95"/>
        </w:rPr>
        <w:t> </w:t>
      </w:r>
      <w:r>
        <w:rPr>
          <w:w w:val="95"/>
        </w:rPr>
        <w:t>(control</w:t>
      </w:r>
      <w:r>
        <w:rPr>
          <w:spacing w:val="-8"/>
          <w:w w:val="95"/>
        </w:rPr>
        <w:t> </w:t>
      </w:r>
      <w:r>
        <w:rPr>
          <w:w w:val="95"/>
        </w:rPr>
        <w:t>bajo,</w:t>
      </w:r>
      <w:r>
        <w:rPr>
          <w:spacing w:val="-8"/>
          <w:w w:val="95"/>
        </w:rPr>
        <w:t> </w:t>
      </w:r>
      <w:r>
        <w:rPr>
          <w:w w:val="95"/>
        </w:rPr>
        <w:t>apoyo</w:t>
      </w:r>
      <w:r>
        <w:rPr>
          <w:spacing w:val="-7"/>
          <w:w w:val="95"/>
        </w:rPr>
        <w:t> </w:t>
      </w:r>
      <w:r>
        <w:rPr>
          <w:w w:val="95"/>
        </w:rPr>
        <w:t>alto)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negligente </w:t>
      </w:r>
      <w:r>
        <w:rPr/>
        <w:t>(bajo</w:t>
      </w:r>
      <w:r>
        <w:rPr>
          <w:spacing w:val="-21"/>
        </w:rPr>
        <w:t> </w:t>
      </w:r>
      <w:r>
        <w:rPr/>
        <w:t>grado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apoyo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control).</w:t>
      </w:r>
      <w:r>
        <w:rPr>
          <w:spacing w:val="-21"/>
        </w:rPr>
        <w:t> </w:t>
      </w:r>
      <w:r>
        <w:rPr/>
        <w:t>Cada</w:t>
      </w:r>
      <w:r>
        <w:rPr>
          <w:spacing w:val="-21"/>
        </w:rPr>
        <w:t> </w:t>
      </w:r>
      <w:r>
        <w:rPr/>
        <w:t>uno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estos</w:t>
      </w:r>
      <w:r>
        <w:rPr>
          <w:spacing w:val="-21"/>
        </w:rPr>
        <w:t> </w:t>
      </w:r>
      <w:r>
        <w:rPr/>
        <w:t>estilos</w:t>
      </w:r>
      <w:r>
        <w:rPr>
          <w:spacing w:val="-21"/>
        </w:rPr>
        <w:t> </w:t>
      </w:r>
      <w:r>
        <w:rPr/>
        <w:t>tiene</w:t>
      </w:r>
      <w:r>
        <w:rPr>
          <w:spacing w:val="-21"/>
        </w:rPr>
        <w:t> </w:t>
      </w:r>
      <w:r>
        <w:rPr/>
        <w:t>efectos</w:t>
      </w:r>
      <w:r>
        <w:rPr>
          <w:spacing w:val="-21"/>
        </w:rPr>
        <w:t> </w:t>
      </w:r>
      <w:r>
        <w:rPr/>
        <w:t>sociali- </w:t>
      </w:r>
      <w:r>
        <w:rPr>
          <w:w w:val="95"/>
        </w:rPr>
        <w:t>zadores</w:t>
      </w:r>
      <w:r>
        <w:rPr>
          <w:spacing w:val="-5"/>
          <w:w w:val="95"/>
        </w:rPr>
        <w:t> </w:t>
      </w:r>
      <w:r>
        <w:rPr>
          <w:w w:val="95"/>
        </w:rPr>
        <w:t>distintos,</w:t>
      </w:r>
      <w:r>
        <w:rPr>
          <w:spacing w:val="-4"/>
          <w:w w:val="95"/>
        </w:rPr>
        <w:t> </w:t>
      </w:r>
      <w:r>
        <w:rPr>
          <w:w w:val="95"/>
        </w:rPr>
        <w:t>considerándose</w:t>
      </w:r>
      <w:r>
        <w:rPr>
          <w:spacing w:val="-5"/>
          <w:w w:val="95"/>
        </w:rPr>
        <w:t> </w:t>
      </w:r>
      <w:r>
        <w:rPr>
          <w:w w:val="95"/>
        </w:rPr>
        <w:t>generalmente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autoritativo,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basa </w:t>
      </w:r>
      <w:r>
        <w:rPr/>
        <w:t>en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interacción</w:t>
      </w:r>
      <w:r>
        <w:rPr>
          <w:spacing w:val="-28"/>
        </w:rPr>
        <w:t> </w:t>
      </w:r>
      <w:r>
        <w:rPr/>
        <w:t>bidireccional</w:t>
      </w:r>
      <w:r>
        <w:rPr>
          <w:spacing w:val="-28"/>
        </w:rPr>
        <w:t> </w:t>
      </w:r>
      <w:r>
        <w:rPr/>
        <w:t>entre</w:t>
      </w:r>
      <w:r>
        <w:rPr>
          <w:spacing w:val="-28"/>
        </w:rPr>
        <w:t> </w:t>
      </w:r>
      <w:r>
        <w:rPr/>
        <w:t>padres</w:t>
      </w:r>
      <w:r>
        <w:rPr>
          <w:spacing w:val="-28"/>
        </w:rPr>
        <w:t> </w:t>
      </w:r>
      <w:r>
        <w:rPr/>
        <w:t>e</w:t>
      </w:r>
      <w:r>
        <w:rPr>
          <w:spacing w:val="-28"/>
        </w:rPr>
        <w:t> </w:t>
      </w:r>
      <w:r>
        <w:rPr/>
        <w:t>hijos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través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uso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argu- mentación,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explicación,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razonamiento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negociación,</w:t>
      </w:r>
      <w:r>
        <w:rPr>
          <w:spacing w:val="-14"/>
        </w:rPr>
        <w:t> </w:t>
      </w:r>
      <w:r>
        <w:rPr/>
        <w:t>es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tiene</w:t>
      </w:r>
      <w:r>
        <w:rPr>
          <w:spacing w:val="-15"/>
        </w:rPr>
        <w:t> </w:t>
      </w:r>
      <w:r>
        <w:rPr/>
        <w:t>un </w:t>
      </w:r>
      <w:r>
        <w:rPr>
          <w:w w:val="95"/>
        </w:rPr>
        <w:t>impacto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favorable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desarrollo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hijos</w:t>
      </w:r>
      <w:r>
        <w:rPr>
          <w:spacing w:val="-15"/>
          <w:w w:val="95"/>
        </w:rPr>
        <w:t> </w:t>
      </w:r>
      <w:r>
        <w:rPr>
          <w:w w:val="95"/>
        </w:rPr>
        <w:t>(Palacios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Moreno,</w:t>
      </w:r>
      <w:r>
        <w:rPr>
          <w:spacing w:val="-15"/>
          <w:w w:val="95"/>
        </w:rPr>
        <w:t> </w:t>
      </w:r>
      <w:r>
        <w:rPr>
          <w:w w:val="95"/>
        </w:rPr>
        <w:t>1999).</w:t>
      </w:r>
      <w:r>
        <w:rPr>
          <w:spacing w:val="-15"/>
          <w:w w:val="95"/>
        </w:rPr>
        <w:t> </w:t>
      </w:r>
      <w:r>
        <w:rPr>
          <w:w w:val="95"/>
        </w:rPr>
        <w:t>Sin embargo,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estilos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crianza</w:t>
      </w:r>
      <w:r>
        <w:rPr>
          <w:spacing w:val="-8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deben</w:t>
      </w:r>
      <w:r>
        <w:rPr>
          <w:spacing w:val="-7"/>
          <w:w w:val="95"/>
        </w:rPr>
        <w:t> </w:t>
      </w:r>
      <w:r>
        <w:rPr>
          <w:w w:val="95"/>
        </w:rPr>
        <w:t>considerarse</w:t>
      </w:r>
      <w:r>
        <w:rPr>
          <w:spacing w:val="-8"/>
          <w:w w:val="95"/>
        </w:rPr>
        <w:t> </w:t>
      </w:r>
      <w:r>
        <w:rPr>
          <w:w w:val="95"/>
        </w:rPr>
        <w:t>fijos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generalmente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se encuentran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forma</w:t>
      </w:r>
      <w:r>
        <w:rPr>
          <w:spacing w:val="-10"/>
          <w:w w:val="95"/>
        </w:rPr>
        <w:t> </w:t>
      </w:r>
      <w:r>
        <w:rPr>
          <w:w w:val="95"/>
        </w:rPr>
        <w:t>pura;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presentan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forma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i/>
          <w:w w:val="95"/>
        </w:rPr>
        <w:t>conttinuum</w:t>
      </w:r>
      <w:r>
        <w:rPr>
          <w:i/>
          <w:spacing w:val="-10"/>
          <w:w w:val="95"/>
        </w:rPr>
        <w:t> </w:t>
      </w:r>
      <w:r>
        <w:rPr>
          <w:w w:val="95"/>
        </w:rPr>
        <w:t>que </w:t>
      </w:r>
      <w:r>
        <w:rPr/>
        <w:t>en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versión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todo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nada</w:t>
      </w:r>
      <w:r>
        <w:rPr>
          <w:spacing w:val="-22"/>
        </w:rPr>
        <w:t> </w:t>
      </w:r>
      <w:r>
        <w:rPr/>
        <w:t>(Ceballos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Rodrigo,</w:t>
      </w:r>
      <w:r>
        <w:rPr>
          <w:spacing w:val="-22"/>
        </w:rPr>
        <w:t> </w:t>
      </w:r>
      <w:r>
        <w:rPr/>
        <w:t>2001).</w:t>
      </w:r>
      <w:r>
        <w:rPr>
          <w:spacing w:val="-22"/>
        </w:rPr>
        <w:t> </w:t>
      </w:r>
      <w:r>
        <w:rPr/>
        <w:t>Además,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mismos padres</w:t>
      </w:r>
      <w:r>
        <w:rPr>
          <w:spacing w:val="-15"/>
        </w:rPr>
        <w:t> </w:t>
      </w:r>
      <w:r>
        <w:rPr/>
        <w:t>pueden</w:t>
      </w:r>
      <w:r>
        <w:rPr>
          <w:spacing w:val="-15"/>
        </w:rPr>
        <w:t> </w:t>
      </w:r>
      <w:r>
        <w:rPr/>
        <w:t>variar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orientación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estrategias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crianza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>
          <w:spacing w:val="-3"/>
        </w:rPr>
        <w:t>largo</w:t>
      </w:r>
      <w:r>
        <w:rPr>
          <w:spacing w:val="-15"/>
        </w:rPr>
        <w:t> </w:t>
      </w:r>
      <w:r>
        <w:rPr/>
        <w:t>del tiempo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función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edad,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>
          <w:spacing w:val="-3"/>
        </w:rPr>
        <w:t>sexo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personalidad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hijos.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</w:t>
      </w:r>
      <w:r>
        <w:rPr>
          <w:spacing w:val="-22"/>
        </w:rPr>
        <w:t> </w:t>
      </w:r>
      <w:r>
        <w:rPr/>
        <w:t>dimensión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“qué”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crianza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centro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atención</w:t>
      </w:r>
      <w:r>
        <w:rPr>
          <w:spacing w:val="-21"/>
        </w:rPr>
        <w:t> </w:t>
      </w:r>
      <w:r>
        <w:rPr/>
        <w:t>de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/>
        <w:t>trabajo y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enfoca</w:t>
      </w:r>
      <w:r>
        <w:rPr>
          <w:spacing w:val="-20"/>
        </w:rPr>
        <w:t> </w:t>
      </w:r>
      <w:r>
        <w:rPr/>
        <w:t>principalmente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determinar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acciones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realizan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padres durante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socialización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hijos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ámbito</w:t>
      </w:r>
      <w:r>
        <w:rPr>
          <w:spacing w:val="-15"/>
        </w:rPr>
        <w:t> </w:t>
      </w:r>
      <w:r>
        <w:rPr>
          <w:spacing w:val="-3"/>
        </w:rPr>
        <w:t>familiar.</w:t>
      </w:r>
      <w:r>
        <w:rPr>
          <w:spacing w:val="-15"/>
        </w:rPr>
        <w:t> </w:t>
      </w:r>
      <w:r>
        <w:rPr/>
        <w:t>Este</w:t>
      </w:r>
      <w:r>
        <w:rPr>
          <w:spacing w:val="-15"/>
        </w:rPr>
        <w:t> </w:t>
      </w:r>
      <w:r>
        <w:rPr/>
        <w:t>aspecto</w:t>
      </w:r>
      <w:r>
        <w:rPr>
          <w:spacing w:val="-15"/>
        </w:rPr>
        <w:t> </w:t>
      </w:r>
      <w:r>
        <w:rPr/>
        <w:t>ha</w:t>
      </w:r>
      <w:r>
        <w:rPr>
          <w:spacing w:val="-15"/>
        </w:rPr>
        <w:t> </w:t>
      </w:r>
      <w:r>
        <w:rPr/>
        <w:t>sido </w:t>
      </w:r>
      <w:r>
        <w:rPr>
          <w:w w:val="95"/>
        </w:rPr>
        <w:t>abordado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través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noción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i/>
          <w:w w:val="95"/>
        </w:rPr>
        <w:t>práctticas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crianza</w:t>
      </w:r>
      <w:r>
        <w:rPr>
          <w:w w:val="95"/>
        </w:rPr>
        <w:t>,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ubican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nivel</w:t>
      </w:r>
      <w:r>
        <w:rPr>
          <w:spacing w:val="-30"/>
          <w:w w:val="95"/>
        </w:rPr>
        <w:t> </w:t>
      </w:r>
      <w:r>
        <w:rPr>
          <w:w w:val="95"/>
        </w:rPr>
        <w:t>más concreto </w:t>
      </w:r>
      <w:r>
        <w:rPr>
          <w:spacing w:val="-11"/>
          <w:w w:val="95"/>
        </w:rPr>
        <w:t>y, </w:t>
      </w:r>
      <w:r>
        <w:rPr>
          <w:w w:val="95"/>
        </w:rPr>
        <w:t>de acuerdo con Darling y Steinberg (1993), son las conductas defini- das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contenido</w:t>
      </w:r>
      <w:r>
        <w:rPr>
          <w:spacing w:val="-6"/>
          <w:w w:val="95"/>
        </w:rPr>
        <w:t> </w:t>
      </w:r>
      <w:r>
        <w:rPr>
          <w:w w:val="95"/>
        </w:rPr>
        <w:t>específico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ciertas</w:t>
      </w:r>
      <w:r>
        <w:rPr>
          <w:spacing w:val="-5"/>
          <w:w w:val="95"/>
        </w:rPr>
        <w:t> </w:t>
      </w:r>
      <w:r>
        <w:rPr>
          <w:w w:val="95"/>
        </w:rPr>
        <w:t>metas</w:t>
      </w:r>
      <w:r>
        <w:rPr>
          <w:spacing w:val="-5"/>
          <w:w w:val="95"/>
        </w:rPr>
        <w:t> </w:t>
      </w:r>
      <w:r>
        <w:rPr>
          <w:w w:val="95"/>
        </w:rPr>
        <w:t>socializadoras.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prácticas </w:t>
      </w:r>
      <w:r>
        <w:rPr/>
        <w:t>de</w:t>
      </w:r>
      <w:r>
        <w:rPr>
          <w:spacing w:val="-27"/>
        </w:rPr>
        <w:t> </w:t>
      </w:r>
      <w:r>
        <w:rPr/>
        <w:t>crianza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pueden</w:t>
      </w:r>
      <w:r>
        <w:rPr>
          <w:spacing w:val="-27"/>
        </w:rPr>
        <w:t> </w:t>
      </w:r>
      <w:r>
        <w:rPr/>
        <w:t>entender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mejor</w:t>
      </w:r>
      <w:r>
        <w:rPr>
          <w:spacing w:val="-27"/>
        </w:rPr>
        <w:t> </w:t>
      </w:r>
      <w:r>
        <w:rPr/>
        <w:t>manera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operando</w:t>
      </w:r>
      <w:r>
        <w:rPr>
          <w:spacing w:val="-28"/>
        </w:rPr>
        <w:t> </w:t>
      </w:r>
      <w:r>
        <w:rPr/>
        <w:t>en</w:t>
      </w:r>
      <w:r>
        <w:rPr>
          <w:spacing w:val="-27"/>
        </w:rPr>
        <w:t> </w:t>
      </w:r>
      <w:r>
        <w:rPr/>
        <w:t>ámbitos</w:t>
      </w:r>
      <w:r>
        <w:rPr>
          <w:spacing w:val="-27"/>
        </w:rPr>
        <w:t> </w:t>
      </w:r>
      <w:r>
        <w:rPr/>
        <w:t>de </w:t>
      </w:r>
      <w:r>
        <w:rPr>
          <w:w w:val="95"/>
        </w:rPr>
        <w:t>socialización</w:t>
      </w:r>
      <w:r>
        <w:rPr>
          <w:spacing w:val="-15"/>
          <w:w w:val="95"/>
        </w:rPr>
        <w:t> </w:t>
      </w:r>
      <w:r>
        <w:rPr>
          <w:w w:val="95"/>
        </w:rPr>
        <w:t>delimitados,</w:t>
      </w:r>
      <w:r>
        <w:rPr>
          <w:spacing w:val="-14"/>
          <w:w w:val="95"/>
        </w:rPr>
        <w:t> </w:t>
      </w:r>
      <w:r>
        <w:rPr>
          <w:w w:val="95"/>
        </w:rPr>
        <w:t>tales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desempeño</w:t>
      </w:r>
      <w:r>
        <w:rPr>
          <w:spacing w:val="-14"/>
          <w:w w:val="95"/>
        </w:rPr>
        <w:t> </w:t>
      </w:r>
      <w:r>
        <w:rPr>
          <w:w w:val="95"/>
        </w:rPr>
        <w:t>académico,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independencia </w:t>
      </w:r>
      <w:r>
        <w:rPr/>
        <w:t>o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cooperación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grupo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iguales.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estilos</w:t>
      </w:r>
      <w:r>
        <w:rPr>
          <w:spacing w:val="-13"/>
        </w:rPr>
        <w:t> </w:t>
      </w:r>
      <w:r>
        <w:rPr/>
        <w:t>parentales</w:t>
      </w:r>
      <w:r>
        <w:rPr>
          <w:spacing w:val="-13"/>
        </w:rPr>
        <w:t> </w:t>
      </w:r>
      <w:r>
        <w:rPr/>
        <w:t>difieren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las </w:t>
      </w:r>
      <w:r>
        <w:rPr>
          <w:w w:val="95"/>
        </w:rPr>
        <w:t>prácticas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sentido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describen</w:t>
      </w:r>
      <w:r>
        <w:rPr>
          <w:spacing w:val="-8"/>
          <w:w w:val="95"/>
        </w:rPr>
        <w:t> </w:t>
      </w:r>
      <w:r>
        <w:rPr>
          <w:w w:val="95"/>
        </w:rPr>
        <w:t>interacciones</w:t>
      </w:r>
      <w:r>
        <w:rPr>
          <w:spacing w:val="-8"/>
          <w:w w:val="95"/>
        </w:rPr>
        <w:t> </w:t>
      </w:r>
      <w:r>
        <w:rPr>
          <w:w w:val="95"/>
        </w:rPr>
        <w:t>entre</w:t>
      </w:r>
      <w:r>
        <w:rPr>
          <w:spacing w:val="-9"/>
          <w:w w:val="95"/>
        </w:rPr>
        <w:t> </w:t>
      </w:r>
      <w:r>
        <w:rPr>
          <w:w w:val="95"/>
        </w:rPr>
        <w:t>padres</w:t>
      </w:r>
      <w:r>
        <w:rPr>
          <w:spacing w:val="-8"/>
          <w:w w:val="95"/>
        </w:rPr>
        <w:t> </w:t>
      </w:r>
      <w:r>
        <w:rPr>
          <w:w w:val="95"/>
        </w:rPr>
        <w:t>e</w:t>
      </w:r>
      <w:r>
        <w:rPr>
          <w:spacing w:val="-9"/>
          <w:w w:val="95"/>
        </w:rPr>
        <w:t> </w:t>
      </w:r>
      <w:r>
        <w:rPr>
          <w:w w:val="95"/>
        </w:rPr>
        <w:t>hijos</w:t>
      </w:r>
      <w:r>
        <w:rPr>
          <w:spacing w:val="-8"/>
          <w:w w:val="95"/>
        </w:rPr>
        <w:t> </w:t>
      </w:r>
      <w:r>
        <w:rPr>
          <w:w w:val="95"/>
        </w:rPr>
        <w:t>sobre </w:t>
      </w:r>
      <w:r>
        <w:rPr/>
        <w:t>un</w:t>
      </w:r>
      <w:r>
        <w:rPr>
          <w:spacing w:val="-14"/>
        </w:rPr>
        <w:t> </w:t>
      </w:r>
      <w:r>
        <w:rPr/>
        <w:t>amplio</w:t>
      </w:r>
      <w:r>
        <w:rPr>
          <w:spacing w:val="-14"/>
        </w:rPr>
        <w:t> </w:t>
      </w:r>
      <w:r>
        <w:rPr/>
        <w:t>rango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situaciones,</w:t>
      </w:r>
      <w:r>
        <w:rPr>
          <w:spacing w:val="-14"/>
        </w:rPr>
        <w:t> </w:t>
      </w:r>
      <w:r>
        <w:rPr/>
        <w:t>mientras</w:t>
      </w:r>
      <w:r>
        <w:rPr>
          <w:spacing w:val="-14"/>
        </w:rPr>
        <w:t> </w:t>
      </w:r>
      <w:r>
        <w:rPr/>
        <w:t>que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prácticas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definición</w:t>
      </w:r>
      <w:r>
        <w:rPr>
          <w:spacing w:val="-13"/>
        </w:rPr>
        <w:t> </w:t>
      </w:r>
      <w:r>
        <w:rPr/>
        <w:t>son </w:t>
      </w:r>
      <w:r>
        <w:rPr>
          <w:w w:val="95"/>
        </w:rPr>
        <w:t>específicas de cierto ámbito. </w:t>
      </w:r>
      <w:r>
        <w:rPr>
          <w:spacing w:val="-6"/>
          <w:w w:val="95"/>
        </w:rPr>
        <w:t>Por </w:t>
      </w:r>
      <w:r>
        <w:rPr>
          <w:w w:val="95"/>
        </w:rPr>
        <w:t>lo </w:t>
      </w:r>
      <w:r>
        <w:rPr>
          <w:spacing w:val="-4"/>
          <w:w w:val="95"/>
        </w:rPr>
        <w:t>anterior, </w:t>
      </w:r>
      <w:r>
        <w:rPr>
          <w:w w:val="95"/>
        </w:rPr>
        <w:t>para estos autores el estilo parental puede</w:t>
      </w:r>
      <w:r>
        <w:rPr>
          <w:spacing w:val="-13"/>
          <w:w w:val="95"/>
        </w:rPr>
        <w:t> </w:t>
      </w:r>
      <w:r>
        <w:rPr>
          <w:w w:val="95"/>
        </w:rPr>
        <w:t>pensarse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variable</w:t>
      </w:r>
      <w:r>
        <w:rPr>
          <w:spacing w:val="-13"/>
          <w:w w:val="95"/>
        </w:rPr>
        <w:t> </w:t>
      </w:r>
      <w:r>
        <w:rPr>
          <w:w w:val="95"/>
        </w:rPr>
        <w:t>contextual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modera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relación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prác- ticas particulares y los resultados en el desarrollo de los hijos. Izzedin y </w:t>
      </w:r>
      <w:r>
        <w:rPr>
          <w:spacing w:val="-3"/>
          <w:w w:val="95"/>
        </w:rPr>
        <w:t>Pachajo </w:t>
      </w:r>
      <w:r>
        <w:rPr>
          <w:w w:val="95"/>
        </w:rPr>
        <w:t>(2009)</w:t>
      </w:r>
      <w:r>
        <w:rPr>
          <w:spacing w:val="-19"/>
          <w:w w:val="95"/>
        </w:rPr>
        <w:t> </w:t>
      </w:r>
      <w:r>
        <w:rPr>
          <w:w w:val="95"/>
        </w:rPr>
        <w:t>coinciden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señalar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prácticas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crianza</w:t>
      </w:r>
      <w:r>
        <w:rPr>
          <w:spacing w:val="-19"/>
          <w:w w:val="95"/>
        </w:rPr>
        <w:t> </w:t>
      </w:r>
      <w:r>
        <w:rPr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comportamientos </w:t>
      </w:r>
      <w:r>
        <w:rPr/>
        <w:t>concretos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padres</w:t>
      </w:r>
      <w:r>
        <w:rPr>
          <w:spacing w:val="-26"/>
        </w:rPr>
        <w:t> </w:t>
      </w:r>
      <w:r>
        <w:rPr/>
        <w:t>utilizan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encaminar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hijos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socialización </w:t>
      </w:r>
      <w:r>
        <w:rPr>
          <w:w w:val="95"/>
        </w:rPr>
        <w:t>que consideran</w:t>
      </w:r>
      <w:r>
        <w:rPr>
          <w:spacing w:val="-25"/>
          <w:w w:val="95"/>
        </w:rPr>
        <w:t> </w:t>
      </w:r>
      <w:r>
        <w:rPr>
          <w:w w:val="95"/>
        </w:rPr>
        <w:t>adecuada.</w:t>
      </w:r>
    </w:p>
    <w:p>
      <w:pPr>
        <w:pStyle w:val="BodyText"/>
        <w:spacing w:line="242" w:lineRule="auto"/>
        <w:ind w:left="133" w:right="130" w:firstLine="283"/>
        <w:jc w:val="both"/>
      </w:pPr>
      <w:r>
        <w:rPr>
          <w:w w:val="95"/>
        </w:rPr>
        <w:t>Rink</w:t>
      </w:r>
      <w:r>
        <w:rPr>
          <w:spacing w:val="-4"/>
          <w:w w:val="95"/>
        </w:rPr>
        <w:t> </w:t>
      </w:r>
      <w:r>
        <w:rPr>
          <w:w w:val="95"/>
        </w:rPr>
        <w:t>(2008)</w:t>
      </w:r>
      <w:r>
        <w:rPr>
          <w:spacing w:val="-4"/>
          <w:w w:val="95"/>
        </w:rPr>
        <w:t> </w:t>
      </w:r>
      <w:r>
        <w:rPr>
          <w:w w:val="95"/>
        </w:rPr>
        <w:t>propone</w:t>
      </w:r>
      <w:r>
        <w:rPr>
          <w:spacing w:val="-4"/>
          <w:w w:val="95"/>
        </w:rPr>
        <w:t> </w:t>
      </w:r>
      <w:r>
        <w:rPr>
          <w:w w:val="95"/>
        </w:rPr>
        <w:t>para</w:t>
      </w:r>
      <w:r>
        <w:rPr>
          <w:spacing w:val="-4"/>
          <w:w w:val="95"/>
        </w:rPr>
        <w:t> </w:t>
      </w:r>
      <w:r>
        <w:rPr>
          <w:w w:val="95"/>
        </w:rPr>
        <w:t>analizar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actuaciones</w:t>
      </w:r>
      <w:r>
        <w:rPr>
          <w:spacing w:val="-4"/>
          <w:w w:val="95"/>
        </w:rPr>
        <w:t> </w:t>
      </w:r>
      <w:r>
        <w:rPr>
          <w:w w:val="95"/>
        </w:rPr>
        <w:t>parentales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concepto</w:t>
      </w:r>
      <w:r>
        <w:rPr>
          <w:spacing w:val="-4"/>
          <w:w w:val="95"/>
        </w:rPr>
        <w:t> </w:t>
      </w:r>
      <w:r>
        <w:rPr>
          <w:w w:val="95"/>
        </w:rPr>
        <w:t>de </w:t>
      </w:r>
      <w:r>
        <w:rPr>
          <w:i/>
          <w:w w:val="95"/>
        </w:rPr>
        <w:t>ttareas</w:t>
      </w:r>
      <w:r>
        <w:rPr>
          <w:i/>
          <w:spacing w:val="-11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11"/>
          <w:w w:val="95"/>
        </w:rPr>
        <w:t> </w:t>
      </w:r>
      <w:r>
        <w:rPr>
          <w:i/>
          <w:w w:val="95"/>
        </w:rPr>
        <w:t>crianza</w:t>
      </w:r>
      <w:r>
        <w:rPr>
          <w:w w:val="95"/>
        </w:rPr>
        <w:t>,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tiene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connotación</w:t>
      </w:r>
      <w:r>
        <w:rPr>
          <w:spacing w:val="-11"/>
          <w:w w:val="95"/>
        </w:rPr>
        <w:t> </w:t>
      </w:r>
      <w:r>
        <w:rPr>
          <w:w w:val="95"/>
        </w:rPr>
        <w:t>normativa,</w:t>
      </w:r>
      <w:r>
        <w:rPr>
          <w:spacing w:val="-11"/>
          <w:w w:val="95"/>
        </w:rPr>
        <w:t> </w:t>
      </w:r>
      <w:r>
        <w:rPr>
          <w:w w:val="95"/>
        </w:rPr>
        <w:t>dado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refiere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las diversas</w:t>
      </w:r>
      <w:r>
        <w:rPr>
          <w:spacing w:val="-7"/>
          <w:w w:val="95"/>
        </w:rPr>
        <w:t> </w:t>
      </w:r>
      <w:r>
        <w:rPr>
          <w:w w:val="95"/>
        </w:rPr>
        <w:t>cuestiones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padres</w:t>
      </w:r>
      <w:r>
        <w:rPr>
          <w:spacing w:val="-8"/>
          <w:w w:val="95"/>
        </w:rPr>
        <w:t> </w:t>
      </w:r>
      <w:r>
        <w:rPr>
          <w:w w:val="95"/>
        </w:rPr>
        <w:t>deben</w:t>
      </w:r>
      <w:r>
        <w:rPr>
          <w:spacing w:val="-8"/>
          <w:w w:val="95"/>
        </w:rPr>
        <w:t> </w:t>
      </w:r>
      <w:r>
        <w:rPr>
          <w:w w:val="95"/>
        </w:rPr>
        <w:t>cuidar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atender</w:t>
      </w:r>
      <w:r>
        <w:rPr>
          <w:spacing w:val="-8"/>
          <w:w w:val="95"/>
        </w:rPr>
        <w:t> </w:t>
      </w:r>
      <w:r>
        <w:rPr>
          <w:w w:val="95"/>
        </w:rPr>
        <w:t>durante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crianza.</w:t>
      </w:r>
      <w:r>
        <w:rPr>
          <w:spacing w:val="-8"/>
          <w:w w:val="95"/>
        </w:rPr>
        <w:t> </w:t>
      </w:r>
      <w:r>
        <w:rPr>
          <w:w w:val="95"/>
        </w:rPr>
        <w:t>La tareas</w:t>
      </w:r>
      <w:r>
        <w:rPr>
          <w:spacing w:val="-8"/>
          <w:w w:val="95"/>
        </w:rPr>
        <w:t> </w:t>
      </w:r>
      <w:r>
        <w:rPr>
          <w:w w:val="95"/>
        </w:rPr>
        <w:t>van</w:t>
      </w:r>
      <w:r>
        <w:rPr>
          <w:spacing w:val="-8"/>
          <w:w w:val="95"/>
        </w:rPr>
        <w:t> </w:t>
      </w:r>
      <w:r>
        <w:rPr>
          <w:w w:val="95"/>
        </w:rPr>
        <w:t>dirigidas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objetivo</w:t>
      </w:r>
      <w:r>
        <w:rPr>
          <w:spacing w:val="-8"/>
          <w:w w:val="95"/>
        </w:rPr>
        <w:t> </w:t>
      </w:r>
      <w:r>
        <w:rPr>
          <w:w w:val="95"/>
        </w:rPr>
        <w:t>central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criar,</w:t>
      </w:r>
      <w:r>
        <w:rPr>
          <w:spacing w:val="-8"/>
          <w:w w:val="95"/>
        </w:rPr>
        <w:t> </w:t>
      </w:r>
      <w:r>
        <w:rPr>
          <w:w w:val="95"/>
        </w:rPr>
        <w:t>siendo</w:t>
      </w:r>
      <w:r>
        <w:rPr>
          <w:spacing w:val="-8"/>
          <w:w w:val="95"/>
        </w:rPr>
        <w:t> </w:t>
      </w:r>
      <w:r>
        <w:rPr>
          <w:w w:val="95"/>
        </w:rPr>
        <w:t>esto</w:t>
      </w:r>
      <w:r>
        <w:rPr>
          <w:spacing w:val="-8"/>
          <w:w w:val="95"/>
        </w:rPr>
        <w:t> </w:t>
      </w:r>
      <w:r>
        <w:rPr>
          <w:w w:val="95"/>
        </w:rPr>
        <w:t>fomentar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fortalecer </w:t>
      </w:r>
      <w:r>
        <w:rPr/>
        <w:t>el</w:t>
      </w:r>
      <w:r>
        <w:rPr>
          <w:spacing w:val="-21"/>
        </w:rPr>
        <w:t> </w:t>
      </w:r>
      <w:r>
        <w:rPr/>
        <w:t>desarrollo</w:t>
      </w:r>
      <w:r>
        <w:rPr>
          <w:spacing w:val="-21"/>
        </w:rPr>
        <w:t> </w:t>
      </w:r>
      <w:r>
        <w:rPr/>
        <w:t>físico,</w:t>
      </w:r>
      <w:r>
        <w:rPr>
          <w:spacing w:val="-21"/>
        </w:rPr>
        <w:t> </w:t>
      </w:r>
      <w:r>
        <w:rPr/>
        <w:t>psicológico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social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hijo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educando,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cual</w:t>
      </w:r>
      <w:r>
        <w:rPr>
          <w:spacing w:val="-21"/>
        </w:rPr>
        <w:t> </w:t>
      </w:r>
      <w:r>
        <w:rPr/>
        <w:t>se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toman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cuenta</w:t>
      </w:r>
      <w:r>
        <w:rPr>
          <w:spacing w:val="-22"/>
          <w:w w:val="95"/>
        </w:rPr>
        <w:t> </w:t>
      </w:r>
      <w:r>
        <w:rPr>
          <w:w w:val="95"/>
        </w:rPr>
        <w:t>distintas</w:t>
      </w:r>
      <w:r>
        <w:rPr>
          <w:spacing w:val="-22"/>
          <w:w w:val="95"/>
        </w:rPr>
        <w:t> </w:t>
      </w:r>
      <w:r>
        <w:rPr>
          <w:w w:val="95"/>
        </w:rPr>
        <w:t>facetas,</w:t>
      </w:r>
      <w:r>
        <w:rPr>
          <w:spacing w:val="-22"/>
          <w:w w:val="95"/>
        </w:rPr>
        <w:t> </w:t>
      </w:r>
      <w:r>
        <w:rPr>
          <w:w w:val="95"/>
        </w:rPr>
        <w:t>tales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comunicación</w:t>
      </w:r>
      <w:r>
        <w:rPr>
          <w:spacing w:val="-22"/>
          <w:w w:val="95"/>
        </w:rPr>
        <w:t> </w:t>
      </w:r>
      <w:r>
        <w:rPr>
          <w:w w:val="95"/>
        </w:rPr>
        <w:t>mutua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padres </w:t>
      </w:r>
      <w:r>
        <w:rPr/>
        <w:t>e</w:t>
      </w:r>
      <w:r>
        <w:rPr>
          <w:spacing w:val="-17"/>
        </w:rPr>
        <w:t> </w:t>
      </w:r>
      <w:r>
        <w:rPr/>
        <w:t>hijos,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cuidado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salud</w:t>
      </w:r>
      <w:r>
        <w:rPr>
          <w:spacing w:val="-17"/>
        </w:rPr>
        <w:t> </w:t>
      </w:r>
      <w:r>
        <w:rPr/>
        <w:t>física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mental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hijos,</w:t>
      </w:r>
      <w:r>
        <w:rPr>
          <w:spacing w:val="-16"/>
        </w:rPr>
        <w:t> </w:t>
      </w:r>
      <w:r>
        <w:rPr/>
        <w:t>asegurar</w:t>
      </w:r>
      <w:r>
        <w:rPr>
          <w:spacing w:val="-17"/>
        </w:rPr>
        <w:t> </w:t>
      </w:r>
      <w:r>
        <w:rPr/>
        <w:t>condiciones adecuadas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vivienda,</w:t>
      </w:r>
      <w:r>
        <w:rPr>
          <w:spacing w:val="-23"/>
        </w:rPr>
        <w:t> </w:t>
      </w:r>
      <w:r>
        <w:rPr/>
        <w:t>generar</w:t>
      </w:r>
      <w:r>
        <w:rPr>
          <w:spacing w:val="-23"/>
        </w:rPr>
        <w:t> </w:t>
      </w:r>
      <w:r>
        <w:rPr/>
        <w:t>un</w:t>
      </w:r>
      <w:r>
        <w:rPr>
          <w:spacing w:val="-22"/>
        </w:rPr>
        <w:t> </w:t>
      </w:r>
      <w:r>
        <w:rPr/>
        <w:t>buen</w:t>
      </w:r>
      <w:r>
        <w:rPr>
          <w:spacing w:val="-22"/>
        </w:rPr>
        <w:t> </w:t>
      </w:r>
      <w:r>
        <w:rPr/>
        <w:t>clima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convivencia</w:t>
      </w:r>
      <w:r>
        <w:rPr>
          <w:spacing w:val="-23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grupo</w:t>
      </w:r>
      <w:r>
        <w:rPr>
          <w:spacing w:val="-23"/>
        </w:rPr>
        <w:t> </w:t>
      </w:r>
      <w:r>
        <w:rPr/>
        <w:t>fa- </w:t>
      </w:r>
      <w:r>
        <w:rPr>
          <w:w w:val="95"/>
        </w:rPr>
        <w:t>miliar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proveer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red</w:t>
      </w:r>
      <w:r>
        <w:rPr>
          <w:spacing w:val="-10"/>
          <w:w w:val="95"/>
        </w:rPr>
        <w:t> </w:t>
      </w:r>
      <w:r>
        <w:rPr>
          <w:w w:val="95"/>
        </w:rPr>
        <w:t>social</w:t>
      </w:r>
      <w:r>
        <w:rPr>
          <w:spacing w:val="-10"/>
          <w:w w:val="95"/>
        </w:rPr>
        <w:t> </w:t>
      </w:r>
      <w:r>
        <w:rPr>
          <w:w w:val="95"/>
        </w:rPr>
        <w:t>favorable.</w:t>
      </w:r>
      <w:r>
        <w:rPr>
          <w:spacing w:val="-10"/>
          <w:w w:val="95"/>
        </w:rPr>
        <w:t> </w:t>
      </w:r>
      <w:r>
        <w:rPr>
          <w:w w:val="95"/>
        </w:rPr>
        <w:t>Cada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estas</w:t>
      </w:r>
      <w:r>
        <w:rPr>
          <w:spacing w:val="-10"/>
          <w:w w:val="95"/>
        </w:rPr>
        <w:t> </w:t>
      </w:r>
      <w:r>
        <w:rPr>
          <w:w w:val="95"/>
        </w:rPr>
        <w:t>tareas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desglosa</w:t>
      </w:r>
      <w:r>
        <w:rPr>
          <w:spacing w:val="-10"/>
          <w:w w:val="95"/>
        </w:rPr>
        <w:t> </w:t>
      </w:r>
      <w:r>
        <w:rPr>
          <w:w w:val="95"/>
        </w:rPr>
        <w:t>en actividades</w:t>
      </w:r>
      <w:r>
        <w:rPr>
          <w:spacing w:val="-11"/>
          <w:w w:val="95"/>
        </w:rPr>
        <w:t> </w:t>
      </w:r>
      <w:r>
        <w:rPr>
          <w:w w:val="95"/>
        </w:rPr>
        <w:t>específicas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consideran</w:t>
      </w:r>
      <w:r>
        <w:rPr>
          <w:spacing w:val="-12"/>
          <w:w w:val="95"/>
        </w:rPr>
        <w:t> </w:t>
      </w:r>
      <w:r>
        <w:rPr>
          <w:w w:val="95"/>
        </w:rPr>
        <w:t>necesarias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llevar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cabo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crianza y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constituyen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componente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concreto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proceso.</w:t>
      </w:r>
      <w:r>
        <w:rPr>
          <w:spacing w:val="-16"/>
          <w:w w:val="95"/>
        </w:rPr>
        <w:t> </w:t>
      </w:r>
      <w:r>
        <w:rPr>
          <w:w w:val="95"/>
        </w:rPr>
        <w:t>Estas</w:t>
      </w:r>
      <w:r>
        <w:rPr>
          <w:spacing w:val="-15"/>
          <w:w w:val="95"/>
        </w:rPr>
        <w:t> </w:t>
      </w:r>
      <w:r>
        <w:rPr>
          <w:w w:val="95"/>
        </w:rPr>
        <w:t>actividades</w:t>
      </w:r>
      <w:r>
        <w:rPr>
          <w:spacing w:val="-15"/>
          <w:w w:val="95"/>
        </w:rPr>
        <w:t> </w:t>
      </w:r>
      <w:r>
        <w:rPr>
          <w:w w:val="95"/>
        </w:rPr>
        <w:t>son estudiadas</w:t>
      </w:r>
      <w:r>
        <w:rPr>
          <w:spacing w:val="-8"/>
          <w:w w:val="95"/>
        </w:rPr>
        <w:t> </w:t>
      </w:r>
      <w:r>
        <w:rPr>
          <w:w w:val="95"/>
        </w:rPr>
        <w:t>determinando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frecuencia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llevan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cabo,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decir,</w:t>
      </w:r>
      <w:r>
        <w:rPr>
          <w:spacing w:val="-8"/>
          <w:w w:val="95"/>
        </w:rPr>
        <w:t> </w:t>
      </w:r>
      <w:r>
        <w:rPr>
          <w:w w:val="95"/>
        </w:rPr>
        <w:t>iden- tificando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qué</w:t>
      </w:r>
      <w:r>
        <w:rPr>
          <w:spacing w:val="-5"/>
          <w:w w:val="95"/>
        </w:rPr>
        <w:t> </w:t>
      </w:r>
      <w:r>
        <w:rPr>
          <w:w w:val="95"/>
        </w:rPr>
        <w:t>medida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padres</w:t>
      </w:r>
      <w:r>
        <w:rPr>
          <w:spacing w:val="-5"/>
          <w:w w:val="95"/>
        </w:rPr>
        <w:t> </w:t>
      </w:r>
      <w:r>
        <w:rPr>
          <w:w w:val="95"/>
        </w:rPr>
        <w:t>han</w:t>
      </w:r>
      <w:r>
        <w:rPr>
          <w:spacing w:val="-5"/>
          <w:w w:val="95"/>
        </w:rPr>
        <w:t> </w:t>
      </w:r>
      <w:r>
        <w:rPr>
          <w:w w:val="95"/>
        </w:rPr>
        <w:t>realizado</w:t>
      </w:r>
      <w:r>
        <w:rPr>
          <w:spacing w:val="-5"/>
          <w:w w:val="95"/>
        </w:rPr>
        <w:t> </w:t>
      </w:r>
      <w:r>
        <w:rPr>
          <w:w w:val="95"/>
        </w:rPr>
        <w:t>cada</w:t>
      </w:r>
      <w:r>
        <w:rPr>
          <w:spacing w:val="-5"/>
          <w:w w:val="95"/>
        </w:rPr>
        <w:t> </w:t>
      </w:r>
      <w:r>
        <w:rPr>
          <w:w w:val="95"/>
        </w:rPr>
        <w:t>actividad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crianza</w:t>
      </w:r>
      <w:r>
        <w:rPr>
          <w:spacing w:val="-5"/>
          <w:w w:val="95"/>
        </w:rPr>
        <w:t> </w:t>
      </w:r>
      <w:r>
        <w:rPr>
          <w:w w:val="95"/>
        </w:rPr>
        <w:t>de sus hijos en cierto periodo de</w:t>
      </w:r>
      <w:r>
        <w:rPr>
          <w:spacing w:val="-21"/>
          <w:w w:val="95"/>
        </w:rPr>
        <w:t> </w:t>
      </w:r>
      <w:r>
        <w:rPr>
          <w:w w:val="95"/>
        </w:rPr>
        <w:t>tiempo.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40"/>
          <w:sz w:val="22"/>
        </w:rPr>
        <w:t>i</w:t>
      </w:r>
      <w:r>
        <w:rPr>
          <w:w w:val="140"/>
          <w:sz w:val="17"/>
        </w:rPr>
        <w:t>nveStigación acerca de </w:t>
      </w:r>
      <w:r>
        <w:rPr>
          <w:w w:val="145"/>
          <w:sz w:val="17"/>
        </w:rPr>
        <w:t>la </w:t>
      </w:r>
      <w:r>
        <w:rPr>
          <w:w w:val="140"/>
          <w:sz w:val="17"/>
        </w:rPr>
        <w:t>crianza en </w:t>
      </w:r>
      <w:r>
        <w:rPr>
          <w:w w:val="140"/>
          <w:sz w:val="22"/>
        </w:rPr>
        <w:t>m</w:t>
      </w:r>
      <w:r>
        <w:rPr>
          <w:w w:val="140"/>
          <w:sz w:val="17"/>
        </w:rPr>
        <w:t>éxico</w:t>
      </w:r>
    </w:p>
    <w:p>
      <w:pPr>
        <w:pStyle w:val="BodyText"/>
        <w:spacing w:before="1"/>
      </w:pPr>
    </w:p>
    <w:p>
      <w:pPr>
        <w:pStyle w:val="BodyText"/>
        <w:spacing w:line="242" w:lineRule="auto" w:before="1"/>
        <w:ind w:left="133" w:right="130"/>
        <w:jc w:val="both"/>
      </w:pPr>
      <w:r>
        <w:rPr>
          <w:w w:val="95"/>
        </w:rPr>
        <w:t>Anteriormente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contaba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muy</w:t>
      </w:r>
      <w:r>
        <w:rPr>
          <w:spacing w:val="-14"/>
          <w:w w:val="95"/>
        </w:rPr>
        <w:t> </w:t>
      </w:r>
      <w:r>
        <w:rPr>
          <w:w w:val="95"/>
        </w:rPr>
        <w:t>pocos</w:t>
      </w:r>
      <w:r>
        <w:rPr>
          <w:spacing w:val="-14"/>
          <w:w w:val="95"/>
        </w:rPr>
        <w:t> </w:t>
      </w:r>
      <w:r>
        <w:rPr>
          <w:w w:val="95"/>
        </w:rPr>
        <w:t>estudios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objetivos,</w:t>
      </w:r>
      <w:r>
        <w:rPr>
          <w:spacing w:val="-15"/>
          <w:w w:val="95"/>
        </w:rPr>
        <w:t> </w:t>
      </w:r>
      <w:r>
        <w:rPr>
          <w:w w:val="95"/>
        </w:rPr>
        <w:t>métodos</w:t>
      </w:r>
      <w:r>
        <w:rPr>
          <w:spacing w:val="-14"/>
          <w:w w:val="95"/>
        </w:rPr>
        <w:t> </w:t>
      </w:r>
      <w:r>
        <w:rPr>
          <w:w w:val="95"/>
        </w:rPr>
        <w:t>y actividades de crianza utilizados por los padres mexicanos en contextos especí- ficos, faltando investigaciones empíricas y datos precisos al respecto. Aparente- mente, uno de los principios que habitualmente fundamentaba la educación de </w:t>
      </w:r>
      <w:r>
        <w:rPr/>
        <w:t>los</w:t>
      </w:r>
      <w:r>
        <w:rPr>
          <w:spacing w:val="-20"/>
        </w:rPr>
        <w:t> </w:t>
      </w:r>
      <w:r>
        <w:rPr/>
        <w:t>hijos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mayoría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familias</w:t>
      </w:r>
      <w:r>
        <w:rPr>
          <w:spacing w:val="-20"/>
        </w:rPr>
        <w:t> </w:t>
      </w:r>
      <w:r>
        <w:rPr/>
        <w:t>mexicanas</w:t>
      </w:r>
      <w:r>
        <w:rPr>
          <w:spacing w:val="-20"/>
        </w:rPr>
        <w:t> </w:t>
      </w:r>
      <w:r>
        <w:rPr/>
        <w:t>era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énfasis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obediencia </w:t>
      </w:r>
      <w:r>
        <w:rPr>
          <w:w w:val="95"/>
        </w:rPr>
        <w:t>de los hijos; según Díaz-Guerrero (1999), el mostrar respeto y obediencia hacia los padres constituye una de las virtudes socioculturales importantes en el país, </w:t>
      </w:r>
      <w:r>
        <w:rPr/>
        <w:t>lo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relaciona</w:t>
      </w:r>
      <w:r>
        <w:rPr>
          <w:spacing w:val="-13"/>
        </w:rPr>
        <w:t> </w:t>
      </w:r>
      <w:r>
        <w:rPr/>
        <w:t>con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patrones</w:t>
      </w:r>
      <w:r>
        <w:rPr>
          <w:spacing w:val="-14"/>
        </w:rPr>
        <w:t> </w:t>
      </w:r>
      <w:r>
        <w:rPr/>
        <w:t>colectivistas</w:t>
      </w:r>
      <w:r>
        <w:rPr>
          <w:spacing w:val="-14"/>
        </w:rPr>
        <w:t> </w:t>
      </w:r>
      <w:r>
        <w:rPr/>
        <w:t>que</w:t>
      </w:r>
      <w:r>
        <w:rPr>
          <w:spacing w:val="-13"/>
        </w:rPr>
        <w:t> </w:t>
      </w:r>
      <w:r>
        <w:rPr/>
        <w:t>caracterizan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cultura </w:t>
      </w:r>
      <w:r>
        <w:rPr>
          <w:w w:val="95"/>
        </w:rPr>
        <w:t>nacional. Como consecuencia, en las familias mexicanas predominaban frecuen- temente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relaciones</w:t>
      </w:r>
      <w:r>
        <w:rPr>
          <w:spacing w:val="-15"/>
          <w:w w:val="95"/>
        </w:rPr>
        <w:t> </w:t>
      </w:r>
      <w:r>
        <w:rPr>
          <w:w w:val="95"/>
        </w:rPr>
        <w:t>verticales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autoritarias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padres</w:t>
      </w:r>
      <w:r>
        <w:rPr>
          <w:spacing w:val="-15"/>
          <w:w w:val="95"/>
        </w:rPr>
        <w:t> </w:t>
      </w:r>
      <w:r>
        <w:rPr>
          <w:w w:val="95"/>
        </w:rPr>
        <w:t>e</w:t>
      </w:r>
      <w:r>
        <w:rPr>
          <w:spacing w:val="-15"/>
          <w:w w:val="95"/>
        </w:rPr>
        <w:t> </w:t>
      </w:r>
      <w:r>
        <w:rPr>
          <w:w w:val="95"/>
        </w:rPr>
        <w:t>hijos,</w:t>
      </w:r>
      <w:r>
        <w:rPr>
          <w:spacing w:val="-15"/>
          <w:w w:val="95"/>
        </w:rPr>
        <w:t> </w:t>
      </w:r>
      <w:r>
        <w:rPr>
          <w:w w:val="95"/>
        </w:rPr>
        <w:t>mientras</w:t>
      </w:r>
      <w:r>
        <w:rPr>
          <w:spacing w:val="-15"/>
          <w:w w:val="95"/>
        </w:rPr>
        <w:t> </w:t>
      </w:r>
      <w:r>
        <w:rPr>
          <w:w w:val="95"/>
        </w:rPr>
        <w:t>que </w:t>
      </w:r>
      <w:r>
        <w:rPr/>
        <w:t>el</w:t>
      </w:r>
      <w:r>
        <w:rPr>
          <w:spacing w:val="-11"/>
        </w:rPr>
        <w:t> </w:t>
      </w:r>
      <w:r>
        <w:rPr/>
        <w:t>papel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hijos</w:t>
      </w:r>
      <w:r>
        <w:rPr>
          <w:spacing w:val="-11"/>
        </w:rPr>
        <w:t> </w:t>
      </w:r>
      <w:r>
        <w:rPr/>
        <w:t>solía</w:t>
      </w:r>
      <w:r>
        <w:rPr>
          <w:spacing w:val="-12"/>
        </w:rPr>
        <w:t> </w:t>
      </w:r>
      <w:r>
        <w:rPr/>
        <w:t>reducirse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seguir</w:t>
      </w:r>
      <w:r>
        <w:rPr>
          <w:spacing w:val="-12"/>
        </w:rPr>
        <w:t> </w:t>
      </w:r>
      <w:r>
        <w:rPr/>
        <w:t>las</w:t>
      </w:r>
      <w:r>
        <w:rPr>
          <w:spacing w:val="-11"/>
        </w:rPr>
        <w:t> </w:t>
      </w:r>
      <w:r>
        <w:rPr>
          <w:spacing w:val="-2"/>
        </w:rPr>
        <w:t>reglas</w:t>
      </w:r>
      <w:r>
        <w:rPr>
          <w:spacing w:val="-11"/>
        </w:rPr>
        <w:t> </w:t>
      </w:r>
      <w:r>
        <w:rPr/>
        <w:t>familiares</w:t>
      </w:r>
      <w:r>
        <w:rPr>
          <w:spacing w:val="-12"/>
        </w:rPr>
        <w:t> </w:t>
      </w:r>
      <w:r>
        <w:rPr/>
        <w:t>establecidas, </w:t>
      </w:r>
      <w:r>
        <w:rPr>
          <w:w w:val="95"/>
        </w:rPr>
        <w:t>adecuar su conducta a las expectativas de sus padres y respetar los valores y</w:t>
      </w:r>
      <w:r>
        <w:rPr>
          <w:spacing w:val="-25"/>
          <w:w w:val="95"/>
        </w:rPr>
        <w:t> </w:t>
      </w:r>
      <w:r>
        <w:rPr>
          <w:w w:val="95"/>
        </w:rPr>
        <w:t>las </w:t>
      </w:r>
      <w:r>
        <w:rPr/>
        <w:t>normas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les</w:t>
      </w:r>
      <w:r>
        <w:rPr>
          <w:spacing w:val="-10"/>
        </w:rPr>
        <w:t> </w:t>
      </w:r>
      <w:r>
        <w:rPr/>
        <w:t>imponían.</w:t>
      </w:r>
      <w:r>
        <w:rPr>
          <w:spacing w:val="-10"/>
        </w:rPr>
        <w:t> </w:t>
      </w:r>
      <w:r>
        <w:rPr/>
        <w:t>Leñero</w:t>
      </w:r>
      <w:r>
        <w:rPr>
          <w:spacing w:val="-10"/>
        </w:rPr>
        <w:t> </w:t>
      </w:r>
      <w:r>
        <w:rPr/>
        <w:t>(1996)</w:t>
      </w:r>
      <w:r>
        <w:rPr>
          <w:spacing w:val="-10"/>
        </w:rPr>
        <w:t> </w:t>
      </w:r>
      <w:r>
        <w:rPr/>
        <w:t>coincide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afirmar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existencia</w:t>
      </w:r>
      <w:r>
        <w:rPr>
          <w:spacing w:val="-10"/>
        </w:rPr>
        <w:t> </w:t>
      </w:r>
      <w:r>
        <w:rPr/>
        <w:t>de </w:t>
      </w:r>
      <w:r>
        <w:rPr>
          <w:w w:val="95"/>
        </w:rPr>
        <w:t>relaciones</w:t>
      </w:r>
      <w:r>
        <w:rPr>
          <w:spacing w:val="-7"/>
          <w:w w:val="95"/>
        </w:rPr>
        <w:t> </w:t>
      </w:r>
      <w:r>
        <w:rPr>
          <w:w w:val="95"/>
        </w:rPr>
        <w:t>autoritarias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asimétricas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interacción</w:t>
      </w:r>
      <w:r>
        <w:rPr>
          <w:spacing w:val="-7"/>
          <w:w w:val="95"/>
        </w:rPr>
        <w:t> </w:t>
      </w:r>
      <w:r>
        <w:rPr>
          <w:w w:val="95"/>
        </w:rPr>
        <w:t>entre</w:t>
      </w:r>
      <w:r>
        <w:rPr>
          <w:spacing w:val="-7"/>
          <w:w w:val="95"/>
        </w:rPr>
        <w:t> </w:t>
      </w:r>
      <w:r>
        <w:rPr>
          <w:w w:val="95"/>
        </w:rPr>
        <w:t>padres</w:t>
      </w:r>
      <w:r>
        <w:rPr>
          <w:spacing w:val="-7"/>
          <w:w w:val="95"/>
        </w:rPr>
        <w:t> </w:t>
      </w:r>
      <w:r>
        <w:rPr>
          <w:w w:val="95"/>
        </w:rPr>
        <w:t>e</w:t>
      </w:r>
      <w:r>
        <w:rPr>
          <w:spacing w:val="-7"/>
          <w:w w:val="95"/>
        </w:rPr>
        <w:t> </w:t>
      </w:r>
      <w:r>
        <w:rPr>
          <w:w w:val="95"/>
        </w:rPr>
        <w:t>hijos,</w:t>
      </w:r>
      <w:r>
        <w:rPr>
          <w:spacing w:val="-7"/>
          <w:w w:val="95"/>
        </w:rPr>
        <w:t> </w:t>
      </w:r>
      <w:r>
        <w:rPr>
          <w:w w:val="95"/>
        </w:rPr>
        <w:t>seña- lando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necesidad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introducir</w:t>
      </w:r>
      <w:r>
        <w:rPr>
          <w:spacing w:val="-12"/>
          <w:w w:val="95"/>
        </w:rPr>
        <w:t> </w:t>
      </w:r>
      <w:r>
        <w:rPr>
          <w:w w:val="95"/>
        </w:rPr>
        <w:t>estructuras</w:t>
      </w:r>
      <w:r>
        <w:rPr>
          <w:spacing w:val="-11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democráticas</w:t>
      </w:r>
      <w:r>
        <w:rPr>
          <w:spacing w:val="-11"/>
          <w:w w:val="95"/>
        </w:rPr>
        <w:t> </w:t>
      </w:r>
      <w:r>
        <w:rPr>
          <w:w w:val="95"/>
        </w:rPr>
        <w:t>e</w:t>
      </w:r>
      <w:r>
        <w:rPr>
          <w:spacing w:val="-11"/>
          <w:w w:val="95"/>
        </w:rPr>
        <w:t> </w:t>
      </w:r>
      <w:r>
        <w:rPr>
          <w:w w:val="95"/>
        </w:rPr>
        <w:t>igualitarias</w:t>
      </w:r>
      <w:r>
        <w:rPr>
          <w:spacing w:val="-11"/>
          <w:w w:val="95"/>
        </w:rPr>
        <w:t> </w:t>
      </w:r>
      <w:r>
        <w:rPr>
          <w:w w:val="95"/>
        </w:rPr>
        <w:t>que fomenten el diálogo y la negociación entre los miembros de la</w:t>
      </w:r>
      <w:r>
        <w:rPr>
          <w:spacing w:val="-16"/>
          <w:w w:val="95"/>
        </w:rPr>
        <w:t> </w:t>
      </w:r>
      <w:r>
        <w:rPr>
          <w:w w:val="95"/>
        </w:rPr>
        <w:t>familia.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Aunque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tenía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idea</w:t>
      </w:r>
      <w:r>
        <w:rPr>
          <w:spacing w:val="-29"/>
        </w:rPr>
        <w:t> </w:t>
      </w:r>
      <w:r>
        <w:rPr/>
        <w:t>general</w:t>
      </w:r>
      <w:r>
        <w:rPr>
          <w:spacing w:val="-30"/>
        </w:rPr>
        <w:t> </w:t>
      </w:r>
      <w:r>
        <w:rPr/>
        <w:t>de</w:t>
      </w:r>
      <w:r>
        <w:rPr>
          <w:spacing w:val="-29"/>
        </w:rPr>
        <w:t> </w:t>
      </w:r>
      <w:r>
        <w:rPr/>
        <w:t>algunos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principios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subyacían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relación</w:t>
      </w:r>
      <w:r>
        <w:rPr>
          <w:spacing w:val="-7"/>
          <w:w w:val="95"/>
        </w:rPr>
        <w:t> </w:t>
      </w:r>
      <w:r>
        <w:rPr>
          <w:w w:val="95"/>
        </w:rPr>
        <w:t>entre</w:t>
      </w:r>
      <w:r>
        <w:rPr>
          <w:spacing w:val="-7"/>
          <w:w w:val="95"/>
        </w:rPr>
        <w:t> </w:t>
      </w:r>
      <w:r>
        <w:rPr>
          <w:w w:val="95"/>
        </w:rPr>
        <w:t>padres</w:t>
      </w:r>
      <w:r>
        <w:rPr>
          <w:spacing w:val="-7"/>
          <w:w w:val="95"/>
        </w:rPr>
        <w:t> </w:t>
      </w:r>
      <w:r>
        <w:rPr>
          <w:w w:val="95"/>
        </w:rPr>
        <w:t>e</w:t>
      </w:r>
      <w:r>
        <w:rPr>
          <w:spacing w:val="-7"/>
          <w:w w:val="95"/>
        </w:rPr>
        <w:t> </w:t>
      </w:r>
      <w:r>
        <w:rPr>
          <w:w w:val="95"/>
        </w:rPr>
        <w:t>hijos,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identificaban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tipo</w:t>
      </w:r>
      <w:r>
        <w:rPr>
          <w:spacing w:val="-7"/>
          <w:w w:val="95"/>
        </w:rPr>
        <w:t> </w:t>
      </w:r>
      <w:r>
        <w:rPr>
          <w:w w:val="95"/>
        </w:rPr>
        <w:t>tradicional, </w:t>
      </w:r>
      <w:r>
        <w:rPr/>
        <w:t>el</w:t>
      </w:r>
      <w:r>
        <w:rPr>
          <w:spacing w:val="-18"/>
        </w:rPr>
        <w:t> </w:t>
      </w:r>
      <w:r>
        <w:rPr/>
        <w:t>estudio</w:t>
      </w:r>
      <w:r>
        <w:rPr>
          <w:spacing w:val="-18"/>
        </w:rPr>
        <w:t> </w:t>
      </w:r>
      <w:r>
        <w:rPr/>
        <w:t>sistemático</w:t>
      </w:r>
      <w:r>
        <w:rPr>
          <w:spacing w:val="-19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crianza</w:t>
      </w:r>
      <w:r>
        <w:rPr>
          <w:spacing w:val="-19"/>
        </w:rPr>
        <w:t> </w:t>
      </w:r>
      <w:r>
        <w:rPr/>
        <w:t>parental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país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fechas</w:t>
      </w:r>
      <w:r>
        <w:rPr>
          <w:spacing w:val="-19"/>
        </w:rPr>
        <w:t> </w:t>
      </w:r>
      <w:r>
        <w:rPr/>
        <w:t>recientes;</w:t>
      </w:r>
      <w:r>
        <w:rPr>
          <w:spacing w:val="-18"/>
        </w:rPr>
        <w:t> </w:t>
      </w:r>
      <w:r>
        <w:rPr/>
        <w:t>a </w:t>
      </w:r>
      <w:r>
        <w:rPr>
          <w:w w:val="95"/>
        </w:rPr>
        <w:t>continuación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revisarán</w:t>
      </w:r>
      <w:r>
        <w:rPr>
          <w:spacing w:val="-4"/>
          <w:w w:val="95"/>
        </w:rPr>
        <w:t> </w:t>
      </w:r>
      <w:r>
        <w:rPr>
          <w:w w:val="95"/>
        </w:rPr>
        <w:t>algunos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hallazgos</w:t>
      </w:r>
      <w:r>
        <w:rPr>
          <w:spacing w:val="-4"/>
          <w:w w:val="95"/>
        </w:rPr>
        <w:t> </w:t>
      </w:r>
      <w:r>
        <w:rPr>
          <w:w w:val="95"/>
        </w:rPr>
        <w:t>más</w:t>
      </w:r>
      <w:r>
        <w:rPr>
          <w:spacing w:val="-4"/>
          <w:w w:val="95"/>
        </w:rPr>
        <w:t> </w:t>
      </w:r>
      <w:r>
        <w:rPr>
          <w:w w:val="95"/>
        </w:rPr>
        <w:t>importantes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estu- dios realizados, enfocándose a la dimensión de las prácticas que ejercen padres </w:t>
      </w:r>
      <w:r>
        <w:rPr/>
        <w:t>y madres, es </w:t>
      </w:r>
      <w:r>
        <w:rPr>
          <w:spacing w:val="-5"/>
        </w:rPr>
        <w:t>decir, </w:t>
      </w:r>
      <w:r>
        <w:rPr/>
        <w:t>la dimensión del “qué” de la crianza. Uno de los primeros </w:t>
      </w:r>
      <w:r>
        <w:rPr>
          <w:w w:val="95"/>
        </w:rPr>
        <w:t>trabajos publicados es el de Garduño y Cervantes (1995), quienes encontraron en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investigación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21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familias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participantes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proyecto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comunitario</w:t>
      </w:r>
      <w:r>
        <w:rPr>
          <w:spacing w:val="-14"/>
          <w:w w:val="95"/>
        </w:rPr>
        <w:t> </w:t>
      </w:r>
      <w:r>
        <w:rPr>
          <w:w w:val="95"/>
        </w:rPr>
        <w:t>en </w:t>
      </w:r>
      <w:r>
        <w:rPr/>
        <w:t>Cholula,</w:t>
      </w:r>
      <w:r>
        <w:rPr>
          <w:spacing w:val="-26"/>
        </w:rPr>
        <w:t> </w:t>
      </w:r>
      <w:r>
        <w:rPr/>
        <w:t>Puebla,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mayoría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casos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madres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hacían</w:t>
      </w:r>
      <w:r>
        <w:rPr>
          <w:spacing w:val="-26"/>
        </w:rPr>
        <w:t> </w:t>
      </w:r>
      <w:r>
        <w:rPr/>
        <w:t>cargo</w:t>
      </w:r>
      <w:r>
        <w:rPr>
          <w:spacing w:val="-26"/>
        </w:rPr>
        <w:t> </w:t>
      </w:r>
      <w:r>
        <w:rPr/>
        <w:t>com- pletamente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crianza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premiar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castigar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hijos,</w:t>
      </w:r>
      <w:r>
        <w:rPr>
          <w:spacing w:val="-25"/>
        </w:rPr>
        <w:t> </w:t>
      </w:r>
      <w:r>
        <w:rPr/>
        <w:t>dado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padres </w:t>
      </w:r>
      <w:r>
        <w:rPr>
          <w:w w:val="95"/>
        </w:rPr>
        <w:t>se dedicaban al trabajo o incluso estaban ausentes por migración temporal.  </w:t>
      </w:r>
      <w:r>
        <w:rPr>
          <w:spacing w:val="1"/>
          <w:w w:val="95"/>
        </w:rPr>
        <w:t> </w:t>
      </w:r>
      <w:r>
        <w:rPr>
          <w:w w:val="95"/>
        </w:rPr>
        <w:t>Se</w:t>
      </w:r>
    </w:p>
    <w:p>
      <w:pPr>
        <w:spacing w:after="0" w:line="242" w:lineRule="auto"/>
        <w:jc w:val="both"/>
        <w:sectPr>
          <w:headerReference w:type="even" r:id="rId98"/>
          <w:headerReference w:type="default" r:id="rId99"/>
          <w:pgSz w:w="10200" w:h="13600"/>
          <w:pgMar w:header="1138" w:footer="0" w:top="1380" w:bottom="280" w:left="1420" w:right="1420"/>
          <w:pgNumType w:start="13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0"/>
        <w:jc w:val="both"/>
      </w:pPr>
      <w:r>
        <w:rPr>
          <w:w w:val="95"/>
        </w:rPr>
        <w:t>señalaron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metas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socialización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importantes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impulsar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formación escolar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hijos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obtención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buen</w:t>
      </w:r>
      <w:r>
        <w:rPr>
          <w:spacing w:val="-5"/>
          <w:w w:val="95"/>
        </w:rPr>
        <w:t> </w:t>
      </w:r>
      <w:r>
        <w:rPr>
          <w:w w:val="95"/>
        </w:rPr>
        <w:t>trabajo,</w:t>
      </w:r>
      <w:r>
        <w:rPr>
          <w:spacing w:val="-5"/>
          <w:w w:val="95"/>
        </w:rPr>
        <w:t> </w:t>
      </w:r>
      <w:r>
        <w:rPr>
          <w:w w:val="95"/>
        </w:rPr>
        <w:t>mientras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prácticas de</w:t>
      </w:r>
      <w:r>
        <w:rPr>
          <w:spacing w:val="-15"/>
          <w:w w:val="95"/>
        </w:rPr>
        <w:t> </w:t>
      </w:r>
      <w:r>
        <w:rPr>
          <w:w w:val="95"/>
        </w:rPr>
        <w:t>crianza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reportaron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utilizadas</w:t>
      </w:r>
      <w:r>
        <w:rPr>
          <w:spacing w:val="-15"/>
          <w:w w:val="95"/>
        </w:rPr>
        <w:t> </w:t>
      </w:r>
      <w:r>
        <w:rPr>
          <w:w w:val="95"/>
        </w:rPr>
        <w:t>fueron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consejo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apoyo, </w:t>
      </w:r>
      <w:r>
        <w:rPr>
          <w:spacing w:val="-3"/>
          <w:w w:val="95"/>
        </w:rPr>
        <w:t>expresando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recurre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menor</w:t>
      </w:r>
      <w:r>
        <w:rPr>
          <w:spacing w:val="-11"/>
          <w:w w:val="95"/>
        </w:rPr>
        <w:t> </w:t>
      </w:r>
      <w:r>
        <w:rPr>
          <w:w w:val="95"/>
        </w:rPr>
        <w:t>medida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dar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ejemplo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castigo</w:t>
      </w:r>
      <w:r>
        <w:rPr>
          <w:spacing w:val="-11"/>
          <w:w w:val="95"/>
        </w:rPr>
        <w:t> </w:t>
      </w:r>
      <w:r>
        <w:rPr>
          <w:w w:val="95"/>
        </w:rPr>
        <w:t>físi- co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emplea</w:t>
      </w:r>
      <w:r>
        <w:rPr>
          <w:spacing w:val="-12"/>
          <w:w w:val="95"/>
        </w:rPr>
        <w:t> </w:t>
      </w:r>
      <w:r>
        <w:rPr>
          <w:w w:val="95"/>
        </w:rPr>
        <w:t>sólo</w:t>
      </w:r>
      <w:r>
        <w:rPr>
          <w:spacing w:val="-12"/>
          <w:w w:val="95"/>
        </w:rPr>
        <w:t> </w:t>
      </w:r>
      <w:r>
        <w:rPr>
          <w:w w:val="95"/>
        </w:rPr>
        <w:t>excepcionalmente.</w:t>
      </w:r>
      <w:r>
        <w:rPr>
          <w:spacing w:val="-12"/>
          <w:w w:val="95"/>
        </w:rPr>
        <w:t> </w:t>
      </w:r>
      <w:r>
        <w:rPr>
          <w:w w:val="95"/>
        </w:rPr>
        <w:t>Sin</w:t>
      </w:r>
      <w:r>
        <w:rPr>
          <w:spacing w:val="-12"/>
          <w:w w:val="95"/>
        </w:rPr>
        <w:t> </w:t>
      </w:r>
      <w:r>
        <w:rPr>
          <w:w w:val="95"/>
        </w:rPr>
        <w:t>embargo,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detectó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algunos</w:t>
      </w:r>
      <w:r>
        <w:rPr>
          <w:spacing w:val="-12"/>
          <w:w w:val="95"/>
        </w:rPr>
        <w:t> </w:t>
      </w:r>
      <w:r>
        <w:rPr>
          <w:w w:val="95"/>
        </w:rPr>
        <w:t>padres son</w:t>
      </w:r>
      <w:r>
        <w:rPr>
          <w:spacing w:val="-9"/>
          <w:w w:val="95"/>
        </w:rPr>
        <w:t> </w:t>
      </w:r>
      <w:r>
        <w:rPr>
          <w:w w:val="95"/>
        </w:rPr>
        <w:t>autoritarios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sólo</w:t>
      </w:r>
      <w:r>
        <w:rPr>
          <w:spacing w:val="-9"/>
          <w:w w:val="95"/>
        </w:rPr>
        <w:t> </w:t>
      </w:r>
      <w:r>
        <w:rPr>
          <w:w w:val="95"/>
        </w:rPr>
        <w:t>exigen</w:t>
      </w:r>
      <w:r>
        <w:rPr>
          <w:spacing w:val="-9"/>
          <w:w w:val="95"/>
        </w:rPr>
        <w:t> </w:t>
      </w:r>
      <w:r>
        <w:rPr>
          <w:w w:val="95"/>
        </w:rPr>
        <w:t>obediencia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sus</w:t>
      </w:r>
      <w:r>
        <w:rPr>
          <w:spacing w:val="-9"/>
          <w:w w:val="95"/>
        </w:rPr>
        <w:t> </w:t>
      </w:r>
      <w:r>
        <w:rPr>
          <w:w w:val="95"/>
        </w:rPr>
        <w:t>hijos.</w:t>
      </w:r>
    </w:p>
    <w:p>
      <w:pPr>
        <w:pStyle w:val="BodyText"/>
        <w:spacing w:line="242" w:lineRule="auto"/>
        <w:ind w:left="133" w:right="127" w:firstLine="283"/>
        <w:jc w:val="both"/>
      </w:pPr>
      <w:r>
        <w:rPr/>
        <w:t>En un </w:t>
      </w:r>
      <w:r>
        <w:rPr>
          <w:spacing w:val="2"/>
        </w:rPr>
        <w:t>amplio </w:t>
      </w:r>
      <w:r>
        <w:rPr>
          <w:spacing w:val="3"/>
        </w:rPr>
        <w:t>estudio </w:t>
      </w:r>
      <w:r>
        <w:rPr/>
        <w:t>en </w:t>
      </w:r>
      <w:r>
        <w:rPr>
          <w:spacing w:val="2"/>
        </w:rPr>
        <w:t>familias </w:t>
      </w:r>
      <w:r>
        <w:rPr>
          <w:spacing w:val="3"/>
        </w:rPr>
        <w:t>yucatecas, </w:t>
      </w:r>
      <w:r>
        <w:rPr>
          <w:spacing w:val="2"/>
        </w:rPr>
        <w:t>tanto </w:t>
      </w:r>
      <w:r>
        <w:rPr/>
        <w:t>en </w:t>
      </w:r>
      <w:r>
        <w:rPr>
          <w:spacing w:val="3"/>
        </w:rPr>
        <w:t>Mérida como </w:t>
      </w:r>
      <w:r>
        <w:rPr/>
        <w:t>en el </w:t>
      </w:r>
      <w:r>
        <w:rPr>
          <w:spacing w:val="2"/>
        </w:rPr>
        <w:t>interior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>
          <w:spacing w:val="2"/>
        </w:rPr>
        <w:t>estado,</w:t>
      </w:r>
      <w:r>
        <w:rPr>
          <w:spacing w:val="-24"/>
        </w:rPr>
        <w:t> </w:t>
      </w:r>
      <w:r>
        <w:rPr/>
        <w:t>Flores,</w:t>
      </w:r>
      <w:r>
        <w:rPr>
          <w:spacing w:val="-24"/>
        </w:rPr>
        <w:t> </w:t>
      </w:r>
      <w:r>
        <w:rPr>
          <w:spacing w:val="3"/>
        </w:rPr>
        <w:t>Cortés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>
          <w:spacing w:val="2"/>
        </w:rPr>
        <w:t>Góngora</w:t>
      </w:r>
      <w:r>
        <w:rPr>
          <w:spacing w:val="-24"/>
        </w:rPr>
        <w:t> </w:t>
      </w:r>
      <w:r>
        <w:rPr>
          <w:spacing w:val="2"/>
        </w:rPr>
        <w:t>(2008)</w:t>
      </w:r>
      <w:r>
        <w:rPr>
          <w:spacing w:val="-24"/>
        </w:rPr>
        <w:t> </w:t>
      </w:r>
      <w:r>
        <w:rPr>
          <w:spacing w:val="2"/>
        </w:rPr>
        <w:t>desarrollaron</w:t>
      </w:r>
      <w:r>
        <w:rPr>
          <w:spacing w:val="-24"/>
        </w:rPr>
        <w:t> </w:t>
      </w:r>
      <w:r>
        <w:rPr>
          <w:spacing w:val="2"/>
        </w:rPr>
        <w:t>una</w:t>
      </w:r>
      <w:r>
        <w:rPr>
          <w:spacing w:val="-24"/>
        </w:rPr>
        <w:t> </w:t>
      </w:r>
      <w:r>
        <w:rPr>
          <w:spacing w:val="4"/>
        </w:rPr>
        <w:t>escala </w:t>
      </w:r>
      <w:r>
        <w:rPr/>
        <w:t>de</w:t>
      </w:r>
      <w:r>
        <w:rPr>
          <w:spacing w:val="-19"/>
        </w:rPr>
        <w:t> </w:t>
      </w:r>
      <w:r>
        <w:rPr>
          <w:spacing w:val="2"/>
        </w:rPr>
        <w:t>medición</w:t>
      </w:r>
      <w:r>
        <w:rPr>
          <w:spacing w:val="-19"/>
        </w:rPr>
        <w:t> </w:t>
      </w:r>
      <w:r>
        <w:rPr>
          <w:spacing w:val="2"/>
        </w:rPr>
        <w:t>para</w:t>
      </w:r>
      <w:r>
        <w:rPr>
          <w:spacing w:val="-19"/>
        </w:rPr>
        <w:t> </w:t>
      </w:r>
      <w:r>
        <w:rPr/>
        <w:t>padres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madres.</w:t>
      </w:r>
      <w:r>
        <w:rPr>
          <w:spacing w:val="-19"/>
        </w:rPr>
        <w:t> </w:t>
      </w:r>
      <w:r>
        <w:rPr>
          <w:spacing w:val="2"/>
        </w:rPr>
        <w:t>Encontraron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>
          <w:spacing w:val="2"/>
        </w:rPr>
        <w:t>sus</w:t>
      </w:r>
      <w:r>
        <w:rPr>
          <w:spacing w:val="-19"/>
        </w:rPr>
        <w:t> </w:t>
      </w:r>
      <w:r>
        <w:rPr>
          <w:spacing w:val="2"/>
        </w:rPr>
        <w:t>prácticas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4"/>
        </w:rPr>
        <w:t>crianza </w:t>
      </w:r>
      <w:r>
        <w:rPr/>
        <w:t>se</w:t>
      </w:r>
      <w:r>
        <w:rPr>
          <w:spacing w:val="-21"/>
        </w:rPr>
        <w:t> </w:t>
      </w:r>
      <w:r>
        <w:rPr>
          <w:spacing w:val="3"/>
        </w:rPr>
        <w:t>caracterizan</w:t>
      </w:r>
      <w:r>
        <w:rPr>
          <w:spacing w:val="-21"/>
        </w:rPr>
        <w:t> </w:t>
      </w:r>
      <w:r>
        <w:rPr>
          <w:spacing w:val="3"/>
        </w:rPr>
        <w:t>principalmente</w:t>
      </w:r>
      <w:r>
        <w:rPr>
          <w:spacing w:val="-21"/>
        </w:rPr>
        <w:t> </w:t>
      </w:r>
      <w:r>
        <w:rPr>
          <w:spacing w:val="2"/>
        </w:rPr>
        <w:t>por</w:t>
      </w:r>
      <w:r>
        <w:rPr>
          <w:spacing w:val="-21"/>
        </w:rPr>
        <w:t> </w:t>
      </w:r>
      <w:r>
        <w:rPr>
          <w:spacing w:val="2"/>
        </w:rPr>
        <w:t>ser</w:t>
      </w:r>
      <w:r>
        <w:rPr>
          <w:spacing w:val="-21"/>
        </w:rPr>
        <w:t> </w:t>
      </w:r>
      <w:r>
        <w:rPr>
          <w:spacing w:val="3"/>
        </w:rPr>
        <w:t>positivas,</w:t>
      </w:r>
      <w:r>
        <w:rPr>
          <w:spacing w:val="-21"/>
        </w:rPr>
        <w:t> </w:t>
      </w:r>
      <w:r>
        <w:rPr>
          <w:spacing w:val="2"/>
        </w:rPr>
        <w:t>dado</w:t>
      </w:r>
      <w:r>
        <w:rPr>
          <w:spacing w:val="-21"/>
        </w:rPr>
        <w:t> </w:t>
      </w:r>
      <w:r>
        <w:rPr>
          <w:spacing w:val="2"/>
        </w:rPr>
        <w:t>que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>
          <w:spacing w:val="3"/>
        </w:rPr>
        <w:t>puntuaciones </w:t>
      </w:r>
      <w:r>
        <w:rPr>
          <w:spacing w:val="2"/>
        </w:rPr>
        <w:t>más</w:t>
      </w:r>
      <w:r>
        <w:rPr>
          <w:spacing w:val="-4"/>
        </w:rPr>
        <w:t> </w:t>
      </w:r>
      <w:r>
        <w:rPr>
          <w:spacing w:val="2"/>
        </w:rPr>
        <w:t>altas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>
          <w:spacing w:val="2"/>
        </w:rPr>
        <w:t>obtuvieron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>
          <w:spacing w:val="3"/>
        </w:rPr>
        <w:t>dimensiones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3"/>
        </w:rPr>
        <w:t>comunicación,</w:t>
      </w:r>
      <w:r>
        <w:rPr>
          <w:spacing w:val="-4"/>
        </w:rPr>
        <w:t> </w:t>
      </w:r>
      <w:r>
        <w:rPr>
          <w:spacing w:val="3"/>
        </w:rPr>
        <w:t>afectividad</w:t>
      </w:r>
      <w:r>
        <w:rPr>
          <w:spacing w:val="-4"/>
        </w:rPr>
        <w:t> </w:t>
      </w:r>
      <w:r>
        <w:rPr/>
        <w:t>y </w:t>
      </w:r>
      <w:r>
        <w:rPr>
          <w:spacing w:val="3"/>
        </w:rPr>
        <w:t>apoyo</w:t>
      </w:r>
      <w:r>
        <w:rPr>
          <w:spacing w:val="-21"/>
        </w:rPr>
        <w:t> </w:t>
      </w:r>
      <w:r>
        <w:rPr/>
        <w:t>escolar,</w:t>
      </w:r>
      <w:r>
        <w:rPr>
          <w:spacing w:val="-21"/>
        </w:rPr>
        <w:t> </w:t>
      </w:r>
      <w:r>
        <w:rPr>
          <w:spacing w:val="3"/>
        </w:rPr>
        <w:t>mientras</w:t>
      </w:r>
      <w:r>
        <w:rPr>
          <w:spacing w:val="-21"/>
        </w:rPr>
        <w:t> </w:t>
      </w:r>
      <w:r>
        <w:rPr>
          <w:spacing w:val="2"/>
        </w:rPr>
        <w:t>que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>
          <w:spacing w:val="2"/>
        </w:rPr>
        <w:t>medias</w:t>
      </w:r>
      <w:r>
        <w:rPr>
          <w:spacing w:val="-21"/>
        </w:rPr>
        <w:t> </w:t>
      </w:r>
      <w:r>
        <w:rPr>
          <w:spacing w:val="2"/>
        </w:rPr>
        <w:t>más</w:t>
      </w:r>
      <w:r>
        <w:rPr>
          <w:spacing w:val="-21"/>
        </w:rPr>
        <w:t> </w:t>
      </w:r>
      <w:r>
        <w:rPr>
          <w:spacing w:val="2"/>
        </w:rPr>
        <w:t>bajas</w:t>
      </w:r>
      <w:r>
        <w:rPr>
          <w:spacing w:val="-21"/>
        </w:rPr>
        <w:t> </w:t>
      </w:r>
      <w:r>
        <w:rPr/>
        <w:t>aparecieron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>
          <w:spacing w:val="2"/>
        </w:rPr>
        <w:t>los</w:t>
      </w:r>
      <w:r>
        <w:rPr>
          <w:spacing w:val="-21"/>
        </w:rPr>
        <w:t> </w:t>
      </w:r>
      <w:r>
        <w:rPr>
          <w:spacing w:val="2"/>
        </w:rPr>
        <w:t>factores </w:t>
      </w:r>
      <w:r>
        <w:rPr>
          <w:spacing w:val="2"/>
          <w:w w:val="95"/>
        </w:rPr>
        <w:t>negativos </w:t>
      </w:r>
      <w:r>
        <w:rPr>
          <w:w w:val="95"/>
        </w:rPr>
        <w:t>de </w:t>
      </w:r>
      <w:r>
        <w:rPr>
          <w:spacing w:val="2"/>
          <w:w w:val="95"/>
        </w:rPr>
        <w:t>corrección </w:t>
      </w:r>
      <w:r>
        <w:rPr>
          <w:spacing w:val="3"/>
          <w:w w:val="95"/>
        </w:rPr>
        <w:t>física </w:t>
      </w:r>
      <w:r>
        <w:rPr>
          <w:w w:val="95"/>
        </w:rPr>
        <w:t>e </w:t>
      </w:r>
      <w:r>
        <w:rPr>
          <w:spacing w:val="3"/>
          <w:w w:val="95"/>
        </w:rPr>
        <w:t>irritabilidad. </w:t>
      </w:r>
      <w:r>
        <w:rPr>
          <w:w w:val="95"/>
        </w:rPr>
        <w:t>Se </w:t>
      </w:r>
      <w:r>
        <w:rPr>
          <w:spacing w:val="2"/>
          <w:w w:val="95"/>
        </w:rPr>
        <w:t>obtuvieron </w:t>
      </w:r>
      <w:r>
        <w:rPr>
          <w:w w:val="95"/>
        </w:rPr>
        <w:t>resultados </w:t>
      </w:r>
      <w:r>
        <w:rPr>
          <w:spacing w:val="3"/>
          <w:w w:val="95"/>
        </w:rPr>
        <w:t>simila- </w:t>
      </w:r>
      <w:r>
        <w:rPr>
          <w:w w:val="95"/>
        </w:rPr>
        <w:t>res</w:t>
      </w:r>
      <w:r>
        <w:rPr>
          <w:spacing w:val="-4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4"/>
          <w:w w:val="95"/>
        </w:rPr>
        <w:t> </w:t>
      </w:r>
      <w:r>
        <w:rPr>
          <w:w w:val="95"/>
        </w:rPr>
        <w:t>madres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padres,</w:t>
      </w:r>
      <w:r>
        <w:rPr>
          <w:spacing w:val="-4"/>
          <w:w w:val="95"/>
        </w:rPr>
        <w:t> </w:t>
      </w:r>
      <w:r>
        <w:rPr>
          <w:spacing w:val="2"/>
          <w:w w:val="95"/>
        </w:rPr>
        <w:t>aunque</w:t>
      </w:r>
      <w:r>
        <w:rPr>
          <w:spacing w:val="-4"/>
          <w:w w:val="95"/>
        </w:rPr>
        <w:t> </w:t>
      </w:r>
      <w:r>
        <w:rPr>
          <w:w w:val="95"/>
        </w:rPr>
        <w:t>sí</w:t>
      </w:r>
      <w:r>
        <w:rPr>
          <w:spacing w:val="-4"/>
          <w:w w:val="95"/>
        </w:rPr>
        <w:t> </w:t>
      </w:r>
      <w:r>
        <w:rPr>
          <w:spacing w:val="2"/>
          <w:w w:val="95"/>
        </w:rPr>
        <w:t>hubo</w:t>
      </w:r>
      <w:r>
        <w:rPr>
          <w:spacing w:val="-4"/>
          <w:w w:val="95"/>
        </w:rPr>
        <w:t> </w:t>
      </w:r>
      <w:r>
        <w:rPr>
          <w:spacing w:val="2"/>
          <w:w w:val="95"/>
        </w:rPr>
        <w:t>diferencias</w:t>
      </w:r>
      <w:r>
        <w:rPr>
          <w:spacing w:val="-4"/>
          <w:w w:val="95"/>
        </w:rPr>
        <w:t> </w:t>
      </w:r>
      <w:r>
        <w:rPr>
          <w:spacing w:val="3"/>
          <w:w w:val="95"/>
        </w:rPr>
        <w:t>significativas</w:t>
      </w:r>
      <w:r>
        <w:rPr>
          <w:spacing w:val="-4"/>
          <w:w w:val="95"/>
        </w:rPr>
        <w:t> </w:t>
      </w:r>
      <w:r>
        <w:rPr>
          <w:w w:val="95"/>
        </w:rPr>
        <w:t>entre</w:t>
      </w:r>
      <w:r>
        <w:rPr>
          <w:spacing w:val="-4"/>
          <w:w w:val="95"/>
        </w:rPr>
        <w:t> </w:t>
      </w:r>
      <w:r>
        <w:rPr>
          <w:spacing w:val="3"/>
          <w:w w:val="95"/>
        </w:rPr>
        <w:t>ellos, </w:t>
      </w:r>
      <w:r>
        <w:rPr>
          <w:spacing w:val="3"/>
        </w:rPr>
        <w:t>siendo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madres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>
          <w:spacing w:val="2"/>
        </w:rPr>
        <w:t>muestran</w:t>
      </w:r>
      <w:r>
        <w:rPr>
          <w:spacing w:val="-26"/>
        </w:rPr>
        <w:t> </w:t>
      </w:r>
      <w:r>
        <w:rPr/>
        <w:t>más</w:t>
      </w:r>
      <w:r>
        <w:rPr>
          <w:spacing w:val="-26"/>
        </w:rPr>
        <w:t> </w:t>
      </w:r>
      <w:r>
        <w:rPr>
          <w:spacing w:val="2"/>
        </w:rPr>
        <w:t>afecto,</w:t>
      </w:r>
      <w:r>
        <w:rPr>
          <w:spacing w:val="-26"/>
        </w:rPr>
        <w:t> </w:t>
      </w:r>
      <w:r>
        <w:rPr>
          <w:spacing w:val="2"/>
        </w:rPr>
        <w:t>tienen</w:t>
      </w:r>
      <w:r>
        <w:rPr>
          <w:spacing w:val="-26"/>
        </w:rPr>
        <w:t> </w:t>
      </w:r>
      <w:r>
        <w:rPr/>
        <w:t>más</w:t>
      </w:r>
      <w:r>
        <w:rPr>
          <w:spacing w:val="-26"/>
        </w:rPr>
        <w:t> </w:t>
      </w:r>
      <w:r>
        <w:rPr>
          <w:spacing w:val="3"/>
        </w:rPr>
        <w:t>comunicación</w:t>
      </w:r>
      <w:r>
        <w:rPr>
          <w:spacing w:val="-26"/>
        </w:rPr>
        <w:t> </w:t>
      </w:r>
      <w:r>
        <w:rPr>
          <w:spacing w:val="4"/>
        </w:rPr>
        <w:t>con </w:t>
      </w:r>
      <w:r>
        <w:rPr/>
        <w:t>los</w:t>
      </w:r>
      <w:r>
        <w:rPr>
          <w:spacing w:val="-22"/>
        </w:rPr>
        <w:t> </w:t>
      </w:r>
      <w:r>
        <w:rPr>
          <w:spacing w:val="2"/>
        </w:rPr>
        <w:t>hijos,</w:t>
      </w:r>
      <w:r>
        <w:rPr>
          <w:spacing w:val="-22"/>
        </w:rPr>
        <w:t> </w:t>
      </w:r>
      <w:r>
        <w:rPr>
          <w:spacing w:val="2"/>
        </w:rPr>
        <w:t>apoyan</w:t>
      </w:r>
      <w:r>
        <w:rPr>
          <w:spacing w:val="-22"/>
        </w:rPr>
        <w:t> </w:t>
      </w:r>
      <w:r>
        <w:rPr/>
        <w:t>más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tareas</w:t>
      </w:r>
      <w:r>
        <w:rPr>
          <w:spacing w:val="-22"/>
        </w:rPr>
        <w:t> </w:t>
      </w:r>
      <w:r>
        <w:rPr>
          <w:spacing w:val="2"/>
        </w:rPr>
        <w:t>escolares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>
          <w:spacing w:val="2"/>
        </w:rPr>
        <w:t>también</w:t>
      </w:r>
      <w:r>
        <w:rPr>
          <w:spacing w:val="-22"/>
        </w:rPr>
        <w:t> </w:t>
      </w:r>
      <w:r>
        <w:rPr>
          <w:spacing w:val="2"/>
        </w:rPr>
        <w:t>ejercen</w:t>
      </w:r>
      <w:r>
        <w:rPr>
          <w:spacing w:val="-22"/>
        </w:rPr>
        <w:t> </w:t>
      </w:r>
      <w:r>
        <w:rPr>
          <w:spacing w:val="2"/>
        </w:rPr>
        <w:t>mayor</w:t>
      </w:r>
      <w:r>
        <w:rPr>
          <w:spacing w:val="-22"/>
        </w:rPr>
        <w:t> </w:t>
      </w:r>
      <w:r>
        <w:rPr>
          <w:spacing w:val="2"/>
        </w:rPr>
        <w:t>control </w:t>
      </w:r>
      <w:r>
        <w:rPr>
          <w:w w:val="95"/>
        </w:rPr>
        <w:t>y</w:t>
      </w:r>
      <w:r>
        <w:rPr>
          <w:spacing w:val="2"/>
          <w:w w:val="95"/>
        </w:rPr>
        <w:t> </w:t>
      </w:r>
      <w:r>
        <w:rPr>
          <w:spacing w:val="3"/>
          <w:w w:val="95"/>
        </w:rPr>
        <w:t>disciplina.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Robles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Oudhof</w:t>
      </w:r>
      <w:r>
        <w:rPr>
          <w:spacing w:val="-8"/>
        </w:rPr>
        <w:t> </w:t>
      </w:r>
      <w:r>
        <w:rPr/>
        <w:t>(2008)</w:t>
      </w:r>
      <w:r>
        <w:rPr>
          <w:spacing w:val="-8"/>
        </w:rPr>
        <w:t> </w:t>
      </w:r>
      <w:r>
        <w:rPr/>
        <w:t>investigaron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qué</w:t>
      </w:r>
      <w:r>
        <w:rPr>
          <w:spacing w:val="-8"/>
        </w:rPr>
        <w:t> </w:t>
      </w:r>
      <w:r>
        <w:rPr/>
        <w:t>medida</w:t>
      </w:r>
      <w:r>
        <w:rPr>
          <w:spacing w:val="-8"/>
        </w:rPr>
        <w:t> </w:t>
      </w:r>
      <w:r>
        <w:rPr/>
        <w:t>100</w:t>
      </w:r>
      <w:r>
        <w:rPr>
          <w:spacing w:val="-8"/>
        </w:rPr>
        <w:t> </w:t>
      </w:r>
      <w:r>
        <w:rPr/>
        <w:t>madres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fami- </w:t>
      </w:r>
      <w:r>
        <w:rPr>
          <w:w w:val="95"/>
        </w:rPr>
        <w:t>lias biparentales y monoparentales de la ciudad de </w:t>
      </w:r>
      <w:r>
        <w:rPr>
          <w:spacing w:val="-5"/>
          <w:w w:val="95"/>
        </w:rPr>
        <w:t>Toluca </w:t>
      </w:r>
      <w:r>
        <w:rPr>
          <w:w w:val="95"/>
        </w:rPr>
        <w:t>realizan las tareas de crianza.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resultados</w:t>
      </w:r>
      <w:r>
        <w:rPr>
          <w:spacing w:val="-20"/>
          <w:w w:val="95"/>
        </w:rPr>
        <w:t> </w:t>
      </w:r>
      <w:r>
        <w:rPr>
          <w:w w:val="95"/>
        </w:rPr>
        <w:t>muestran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madres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prestan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atención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todas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tareas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ejercen</w:t>
      </w:r>
      <w:r>
        <w:rPr>
          <w:spacing w:val="-9"/>
          <w:w w:val="95"/>
        </w:rPr>
        <w:t> </w:t>
      </w:r>
      <w:r>
        <w:rPr>
          <w:w w:val="95"/>
        </w:rPr>
        <w:t>frecuentemente,</w:t>
      </w:r>
      <w:r>
        <w:rPr>
          <w:spacing w:val="-9"/>
          <w:w w:val="95"/>
        </w:rPr>
        <w:t> </w:t>
      </w:r>
      <w:r>
        <w:rPr>
          <w:w w:val="95"/>
        </w:rPr>
        <w:t>pero</w:t>
      </w:r>
      <w:r>
        <w:rPr>
          <w:spacing w:val="-9"/>
          <w:w w:val="95"/>
        </w:rPr>
        <w:t> </w:t>
      </w:r>
      <w:r>
        <w:rPr>
          <w:w w:val="95"/>
        </w:rPr>
        <w:t>haciendo</w:t>
      </w:r>
      <w:r>
        <w:rPr>
          <w:spacing w:val="-8"/>
          <w:w w:val="95"/>
        </w:rPr>
        <w:t> </w:t>
      </w:r>
      <w:r>
        <w:rPr>
          <w:w w:val="95"/>
        </w:rPr>
        <w:t>más</w:t>
      </w:r>
      <w:r>
        <w:rPr>
          <w:spacing w:val="-9"/>
          <w:w w:val="95"/>
        </w:rPr>
        <w:t> </w:t>
      </w:r>
      <w:r>
        <w:rPr>
          <w:w w:val="95"/>
        </w:rPr>
        <w:t>énfasis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poner</w:t>
      </w:r>
      <w:r>
        <w:rPr>
          <w:spacing w:val="-9"/>
          <w:w w:val="95"/>
        </w:rPr>
        <w:t> </w:t>
      </w:r>
      <w:r>
        <w:rPr>
          <w:w w:val="95"/>
        </w:rPr>
        <w:t>expectativas</w:t>
      </w:r>
      <w:r>
        <w:rPr>
          <w:spacing w:val="-9"/>
          <w:w w:val="95"/>
        </w:rPr>
        <w:t> </w:t>
      </w:r>
      <w:r>
        <w:rPr>
          <w:w w:val="95"/>
        </w:rPr>
        <w:t>y límites,</w:t>
      </w:r>
      <w:r>
        <w:rPr>
          <w:spacing w:val="-6"/>
          <w:w w:val="95"/>
        </w:rPr>
        <w:t> </w:t>
      </w:r>
      <w:r>
        <w:rPr>
          <w:w w:val="95"/>
        </w:rPr>
        <w:t>cuidar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salud</w:t>
      </w:r>
      <w:r>
        <w:rPr>
          <w:spacing w:val="-6"/>
          <w:w w:val="95"/>
        </w:rPr>
        <w:t> </w:t>
      </w:r>
      <w:r>
        <w:rPr>
          <w:w w:val="95"/>
        </w:rPr>
        <w:t>física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mental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hijos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mantener</w:t>
      </w:r>
      <w:r>
        <w:rPr>
          <w:spacing w:val="-6"/>
          <w:w w:val="95"/>
        </w:rPr>
        <w:t> </w:t>
      </w:r>
      <w:r>
        <w:rPr>
          <w:w w:val="95"/>
        </w:rPr>
        <w:t>relaciones</w:t>
      </w:r>
      <w:r>
        <w:rPr>
          <w:spacing w:val="-6"/>
          <w:w w:val="95"/>
        </w:rPr>
        <w:t> </w:t>
      </w:r>
      <w:r>
        <w:rPr>
          <w:w w:val="95"/>
        </w:rPr>
        <w:t>familia- </w:t>
      </w:r>
      <w:r>
        <w:rPr>
          <w:spacing w:val="-3"/>
          <w:w w:val="95"/>
        </w:rPr>
        <w:t>res</w:t>
      </w:r>
      <w:r>
        <w:rPr>
          <w:spacing w:val="-9"/>
          <w:w w:val="95"/>
        </w:rPr>
        <w:t> </w:t>
      </w:r>
      <w:r>
        <w:rPr>
          <w:w w:val="95"/>
        </w:rPr>
        <w:t>cordiales.</w:t>
      </w:r>
      <w:r>
        <w:rPr>
          <w:spacing w:val="-9"/>
          <w:w w:val="95"/>
        </w:rPr>
        <w:t> </w:t>
      </w:r>
      <w:r>
        <w:rPr>
          <w:spacing w:val="-6"/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otro</w:t>
      </w:r>
      <w:r>
        <w:rPr>
          <w:spacing w:val="-9"/>
          <w:w w:val="95"/>
        </w:rPr>
        <w:t> </w:t>
      </w:r>
      <w:r>
        <w:rPr>
          <w:w w:val="95"/>
        </w:rPr>
        <w:t>lado,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otorga</w:t>
      </w:r>
      <w:r>
        <w:rPr>
          <w:spacing w:val="-9"/>
          <w:w w:val="95"/>
        </w:rPr>
        <w:t> </w:t>
      </w:r>
      <w:r>
        <w:rPr>
          <w:w w:val="95"/>
        </w:rPr>
        <w:t>menor</w:t>
      </w:r>
      <w:r>
        <w:rPr>
          <w:spacing w:val="-9"/>
          <w:w w:val="95"/>
        </w:rPr>
        <w:t> </w:t>
      </w:r>
      <w:r>
        <w:rPr>
          <w:w w:val="95"/>
        </w:rPr>
        <w:t>prioridad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promover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red</w:t>
      </w:r>
      <w:r>
        <w:rPr>
          <w:spacing w:val="-9"/>
          <w:w w:val="95"/>
        </w:rPr>
        <w:t> </w:t>
      </w:r>
      <w:r>
        <w:rPr>
          <w:w w:val="95"/>
        </w:rPr>
        <w:t>social externa y proveer recursos materiales. No apareció ninguna diferencia entre las </w:t>
      </w:r>
      <w:r>
        <w:rPr/>
        <w:t>madres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familias</w:t>
      </w:r>
      <w:r>
        <w:rPr>
          <w:spacing w:val="-18"/>
        </w:rPr>
        <w:t> </w:t>
      </w:r>
      <w:r>
        <w:rPr/>
        <w:t>biparentales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monoparentales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cuanto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desempeño en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tareas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crianza: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ambos</w:t>
      </w:r>
      <w:r>
        <w:rPr>
          <w:spacing w:val="-8"/>
        </w:rPr>
        <w:t> </w:t>
      </w:r>
      <w:r>
        <w:rPr/>
        <w:t>casos,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madres</w:t>
      </w:r>
      <w:r>
        <w:rPr>
          <w:spacing w:val="-8"/>
        </w:rPr>
        <w:t> </w:t>
      </w:r>
      <w:r>
        <w:rPr>
          <w:spacing w:val="-3"/>
        </w:rPr>
        <w:t>expresaron</w:t>
      </w:r>
      <w:r>
        <w:rPr>
          <w:spacing w:val="-8"/>
        </w:rPr>
        <w:t> </w:t>
      </w:r>
      <w:r>
        <w:rPr/>
        <w:t>llevar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cabo la</w:t>
      </w:r>
      <w:r>
        <w:rPr>
          <w:spacing w:val="-13"/>
        </w:rPr>
        <w:t> </w:t>
      </w:r>
      <w:r>
        <w:rPr/>
        <w:t>crianza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manera</w:t>
      </w:r>
      <w:r>
        <w:rPr>
          <w:spacing w:val="-13"/>
        </w:rPr>
        <w:t> </w:t>
      </w:r>
      <w:r>
        <w:rPr/>
        <w:t>similar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dar</w:t>
      </w:r>
      <w:r>
        <w:rPr>
          <w:spacing w:val="-13"/>
        </w:rPr>
        <w:t> </w:t>
      </w:r>
      <w:r>
        <w:rPr/>
        <w:t>importancia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todas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facetas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proceso </w:t>
      </w:r>
      <w:r>
        <w:rPr>
          <w:w w:val="95"/>
        </w:rPr>
        <w:t>de socialización, independientemente del tipo de familia. Desde una perspecti- va</w:t>
      </w:r>
      <w:r>
        <w:rPr>
          <w:spacing w:val="-4"/>
          <w:w w:val="95"/>
        </w:rPr>
        <w:t> </w:t>
      </w:r>
      <w:r>
        <w:rPr>
          <w:w w:val="95"/>
        </w:rPr>
        <w:t>transcultural,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encontró</w:t>
      </w:r>
      <w:r>
        <w:rPr>
          <w:spacing w:val="-4"/>
          <w:w w:val="95"/>
        </w:rPr>
        <w:t> </w:t>
      </w:r>
      <w:r>
        <w:rPr>
          <w:w w:val="95"/>
        </w:rPr>
        <w:t>mucha</w:t>
      </w:r>
      <w:r>
        <w:rPr>
          <w:spacing w:val="-4"/>
          <w:w w:val="95"/>
        </w:rPr>
        <w:t> </w:t>
      </w:r>
      <w:r>
        <w:rPr>
          <w:w w:val="95"/>
        </w:rPr>
        <w:t>similitud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4"/>
          <w:w w:val="95"/>
        </w:rPr>
        <w:t> </w:t>
      </w:r>
      <w:r>
        <w:rPr>
          <w:w w:val="95"/>
        </w:rPr>
        <w:t>respecto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estudios</w:t>
      </w:r>
      <w:r>
        <w:rPr>
          <w:spacing w:val="-4"/>
          <w:w w:val="95"/>
        </w:rPr>
        <w:t> </w:t>
      </w:r>
      <w:r>
        <w:rPr>
          <w:w w:val="95"/>
        </w:rPr>
        <w:t>llevados</w:t>
      </w:r>
      <w:r>
        <w:rPr>
          <w:spacing w:val="-4"/>
          <w:w w:val="95"/>
        </w:rPr>
        <w:t> </w:t>
      </w:r>
      <w:r>
        <w:rPr>
          <w:w w:val="95"/>
        </w:rPr>
        <w:t>a </w:t>
      </w:r>
      <w:r>
        <w:rPr/>
        <w:t>cabo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madres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Holanda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Eslovaquia,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había</w:t>
      </w:r>
      <w:r>
        <w:rPr>
          <w:spacing w:val="-16"/>
        </w:rPr>
        <w:t> </w:t>
      </w:r>
      <w:r>
        <w:rPr/>
        <w:t>aplicado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mismo instrumento.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Actualmente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está</w:t>
      </w:r>
      <w:r>
        <w:rPr>
          <w:spacing w:val="-25"/>
          <w:w w:val="95"/>
        </w:rPr>
        <w:t> </w:t>
      </w:r>
      <w:r>
        <w:rPr>
          <w:w w:val="95"/>
        </w:rPr>
        <w:t>realizando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proyecto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investigación</w:t>
      </w:r>
      <w:r>
        <w:rPr>
          <w:spacing w:val="-25"/>
          <w:w w:val="95"/>
        </w:rPr>
        <w:t> </w:t>
      </w:r>
      <w:r>
        <w:rPr>
          <w:w w:val="95"/>
        </w:rPr>
        <w:t>interinstitucional sobre</w:t>
      </w:r>
      <w:r>
        <w:rPr>
          <w:spacing w:val="-8"/>
          <w:w w:val="95"/>
        </w:rPr>
        <w:t> </w:t>
      </w:r>
      <w:r>
        <w:rPr>
          <w:w w:val="95"/>
        </w:rPr>
        <w:t>crianza,</w:t>
      </w:r>
      <w:r>
        <w:rPr>
          <w:spacing w:val="-8"/>
          <w:w w:val="95"/>
        </w:rPr>
        <w:t> </w:t>
      </w:r>
      <w:r>
        <w:rPr>
          <w:w w:val="95"/>
        </w:rPr>
        <w:t>personalidad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adolescencia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participan</w:t>
      </w:r>
      <w:r>
        <w:rPr>
          <w:spacing w:val="-8"/>
          <w:w w:val="95"/>
        </w:rPr>
        <w:t> </w:t>
      </w:r>
      <w:r>
        <w:rPr>
          <w:w w:val="95"/>
        </w:rPr>
        <w:t>grupos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inves- tigación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varias</w:t>
      </w:r>
      <w:r>
        <w:rPr>
          <w:spacing w:val="-13"/>
          <w:w w:val="95"/>
        </w:rPr>
        <w:t> </w:t>
      </w:r>
      <w:r>
        <w:rPr>
          <w:w w:val="95"/>
        </w:rPr>
        <w:t>universidades</w:t>
      </w:r>
      <w:r>
        <w:rPr>
          <w:spacing w:val="-13"/>
          <w:w w:val="95"/>
        </w:rPr>
        <w:t> </w:t>
      </w:r>
      <w:r>
        <w:rPr>
          <w:w w:val="95"/>
        </w:rPr>
        <w:t>mexicanas,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encuentra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fase</w:t>
      </w:r>
      <w:r>
        <w:rPr>
          <w:spacing w:val="-13"/>
          <w:w w:val="95"/>
        </w:rPr>
        <w:t> </w:t>
      </w:r>
      <w:r>
        <w:rPr>
          <w:w w:val="95"/>
        </w:rPr>
        <w:t>exploratoria. González,</w:t>
      </w:r>
      <w:r>
        <w:rPr>
          <w:spacing w:val="-19"/>
          <w:w w:val="95"/>
        </w:rPr>
        <w:t> </w:t>
      </w:r>
      <w:r>
        <w:rPr>
          <w:w w:val="95"/>
        </w:rPr>
        <w:t>Garza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Hernández</w:t>
      </w:r>
      <w:r>
        <w:rPr>
          <w:spacing w:val="-19"/>
          <w:w w:val="95"/>
        </w:rPr>
        <w:t> </w:t>
      </w:r>
      <w:r>
        <w:rPr>
          <w:w w:val="95"/>
        </w:rPr>
        <w:t>(2011)</w:t>
      </w:r>
      <w:r>
        <w:rPr>
          <w:spacing w:val="-19"/>
          <w:w w:val="95"/>
        </w:rPr>
        <w:t> </w:t>
      </w:r>
      <w:r>
        <w:rPr>
          <w:w w:val="95"/>
        </w:rPr>
        <w:t>hicieron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estudio</w:t>
      </w:r>
      <w:r>
        <w:rPr>
          <w:spacing w:val="-19"/>
          <w:w w:val="95"/>
        </w:rPr>
        <w:t> </w:t>
      </w:r>
      <w:r>
        <w:rPr>
          <w:w w:val="95"/>
        </w:rPr>
        <w:t>cualitativo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30</w:t>
      </w:r>
      <w:r>
        <w:rPr>
          <w:spacing w:val="-19"/>
          <w:w w:val="95"/>
        </w:rPr>
        <w:t> </w:t>
      </w:r>
      <w:r>
        <w:rPr>
          <w:w w:val="95"/>
        </w:rPr>
        <w:t>madres </w:t>
      </w:r>
      <w:r>
        <w:rPr/>
        <w:t>y</w:t>
      </w:r>
      <w:r>
        <w:rPr>
          <w:spacing w:val="-32"/>
        </w:rPr>
        <w:t> </w:t>
      </w:r>
      <w:r>
        <w:rPr/>
        <w:t>padres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familia</w:t>
      </w:r>
      <w:r>
        <w:rPr>
          <w:spacing w:val="-33"/>
        </w:rPr>
        <w:t> </w:t>
      </w:r>
      <w:r>
        <w:rPr/>
        <w:t>en</w:t>
      </w:r>
      <w:r>
        <w:rPr>
          <w:spacing w:val="-32"/>
        </w:rPr>
        <w:t> </w:t>
      </w:r>
      <w:r>
        <w:rPr/>
        <w:t>Saltillo,</w:t>
      </w:r>
      <w:r>
        <w:rPr>
          <w:spacing w:val="-32"/>
        </w:rPr>
        <w:t> </w:t>
      </w:r>
      <w:r>
        <w:rPr/>
        <w:t>Coahuila;</w:t>
      </w:r>
      <w:r>
        <w:rPr>
          <w:spacing w:val="-32"/>
        </w:rPr>
        <w:t> </w:t>
      </w:r>
      <w:r>
        <w:rPr/>
        <w:t>encontraron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crianza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cuidan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dimensiones</w:t>
      </w:r>
      <w:r>
        <w:rPr>
          <w:spacing w:val="-8"/>
          <w:w w:val="95"/>
        </w:rPr>
        <w:t> </w:t>
      </w:r>
      <w:r>
        <w:rPr>
          <w:w w:val="95"/>
        </w:rPr>
        <w:t>afectivas</w:t>
      </w:r>
      <w:r>
        <w:rPr>
          <w:spacing w:val="-8"/>
          <w:w w:val="95"/>
        </w:rPr>
        <w:t> </w:t>
      </w:r>
      <w:r>
        <w:rPr>
          <w:w w:val="95"/>
        </w:rPr>
        <w:t>(trato</w:t>
      </w:r>
      <w:r>
        <w:rPr>
          <w:spacing w:val="-8"/>
          <w:w w:val="95"/>
        </w:rPr>
        <w:t> </w:t>
      </w:r>
      <w:r>
        <w:rPr>
          <w:w w:val="95"/>
        </w:rPr>
        <w:t>digno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apertura</w:t>
      </w:r>
      <w:r>
        <w:rPr>
          <w:spacing w:val="-8"/>
          <w:w w:val="95"/>
        </w:rPr>
        <w:t> </w:t>
      </w:r>
      <w:r>
        <w:rPr>
          <w:w w:val="95"/>
        </w:rPr>
        <w:t>hacia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hijos),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control</w:t>
      </w:r>
      <w:r>
        <w:rPr>
          <w:spacing w:val="-8"/>
          <w:w w:val="95"/>
        </w:rPr>
        <w:t> </w:t>
      </w:r>
      <w:r>
        <w:rPr>
          <w:w w:val="95"/>
        </w:rPr>
        <w:t>(en- señanza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valores,</w:t>
      </w:r>
      <w:r>
        <w:rPr>
          <w:spacing w:val="-19"/>
          <w:w w:val="95"/>
        </w:rPr>
        <w:t> </w:t>
      </w:r>
      <w:r>
        <w:rPr>
          <w:spacing w:val="-2"/>
          <w:w w:val="95"/>
        </w:rPr>
        <w:t>regaño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llamar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atención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establecer</w:t>
      </w:r>
      <w:r>
        <w:rPr>
          <w:spacing w:val="-19"/>
          <w:w w:val="95"/>
        </w:rPr>
        <w:t> </w:t>
      </w:r>
      <w:r>
        <w:rPr>
          <w:w w:val="95"/>
        </w:rPr>
        <w:t>límites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normas)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 implicación</w:t>
      </w:r>
      <w:r>
        <w:rPr>
          <w:spacing w:val="-15"/>
          <w:w w:val="95"/>
        </w:rPr>
        <w:t> </w:t>
      </w:r>
      <w:r>
        <w:rPr>
          <w:w w:val="95"/>
        </w:rPr>
        <w:t>(manifestar</w:t>
      </w:r>
      <w:r>
        <w:rPr>
          <w:spacing w:val="-15"/>
          <w:w w:val="95"/>
        </w:rPr>
        <w:t> </w:t>
      </w:r>
      <w:r>
        <w:rPr>
          <w:w w:val="95"/>
        </w:rPr>
        <w:t>interés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estudio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apoyo</w:t>
      </w:r>
      <w:r>
        <w:rPr>
          <w:spacing w:val="-15"/>
          <w:w w:val="95"/>
        </w:rPr>
        <w:t> </w:t>
      </w:r>
      <w:r>
        <w:rPr>
          <w:w w:val="95"/>
        </w:rPr>
        <w:t>económico).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spacing w:val="-3"/>
        </w:rPr>
        <w:t>Frías, Fraijo </w:t>
      </w:r>
      <w:r>
        <w:rPr/>
        <w:t>y </w:t>
      </w:r>
      <w:r>
        <w:rPr>
          <w:spacing w:val="-6"/>
        </w:rPr>
        <w:t>Tapia </w:t>
      </w:r>
      <w:r>
        <w:rPr/>
        <w:t>(2012) trabajaron con una muestra de 201 padres de </w:t>
      </w:r>
      <w:r>
        <w:rPr>
          <w:w w:val="95"/>
        </w:rPr>
        <w:t>Hermosillo, Sonora, y detectaron que sus prácticas de crianza más comunes son mandar a los hijos a la escuela, comunicarse, enseñar valores y buenas modales, </w:t>
      </w:r>
      <w:r>
        <w:rPr/>
        <w:t>resultando</w:t>
      </w:r>
      <w:r>
        <w:rPr>
          <w:spacing w:val="-26"/>
        </w:rPr>
        <w:t> </w:t>
      </w:r>
      <w:r>
        <w:rPr/>
        <w:t>similares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hijas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hijos.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formas</w:t>
      </w:r>
      <w:r>
        <w:rPr>
          <w:spacing w:val="-26"/>
        </w:rPr>
        <w:t> </w:t>
      </w:r>
      <w:r>
        <w:rPr/>
        <w:t>más</w:t>
      </w:r>
      <w:r>
        <w:rPr>
          <w:spacing w:val="-26"/>
        </w:rPr>
        <w:t> </w:t>
      </w:r>
      <w:r>
        <w:rPr/>
        <w:t>utilizadas</w:t>
      </w:r>
      <w:r>
        <w:rPr>
          <w:spacing w:val="-26"/>
        </w:rPr>
        <w:t> </w:t>
      </w:r>
      <w:r>
        <w:rPr/>
        <w:t>para </w:t>
      </w:r>
      <w:r>
        <w:rPr>
          <w:spacing w:val="-3"/>
          <w:w w:val="95"/>
        </w:rPr>
        <w:t>disciplinar,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padres</w:t>
      </w:r>
      <w:r>
        <w:rPr>
          <w:spacing w:val="-8"/>
          <w:w w:val="95"/>
        </w:rPr>
        <w:t> </w:t>
      </w:r>
      <w:r>
        <w:rPr>
          <w:w w:val="95"/>
        </w:rPr>
        <w:t>enfatizan</w:t>
      </w:r>
      <w:r>
        <w:rPr>
          <w:spacing w:val="-8"/>
          <w:w w:val="95"/>
        </w:rPr>
        <w:t> </w:t>
      </w:r>
      <w:r>
        <w:rPr>
          <w:w w:val="95"/>
        </w:rPr>
        <w:t>aconsejar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platicar,</w:t>
      </w:r>
      <w:r>
        <w:rPr>
          <w:spacing w:val="-8"/>
          <w:w w:val="95"/>
        </w:rPr>
        <w:t> </w:t>
      </w:r>
      <w:r>
        <w:rPr>
          <w:w w:val="95"/>
        </w:rPr>
        <w:t>así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castigos</w:t>
      </w:r>
      <w:r>
        <w:rPr>
          <w:spacing w:val="-8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físi- </w:t>
      </w:r>
      <w:r>
        <w:rPr/>
        <w:t>cos</w:t>
      </w:r>
      <w:r>
        <w:rPr>
          <w:spacing w:val="-25"/>
        </w:rPr>
        <w:t> </w:t>
      </w:r>
      <w:r>
        <w:rPr/>
        <w:t>(regaño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quitarle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hijo</w:t>
      </w:r>
      <w:r>
        <w:rPr>
          <w:spacing w:val="-25"/>
        </w:rPr>
        <w:t> </w:t>
      </w:r>
      <w:r>
        <w:rPr/>
        <w:t>cosas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le</w:t>
      </w:r>
      <w:r>
        <w:rPr>
          <w:spacing w:val="-25"/>
        </w:rPr>
        <w:t> </w:t>
      </w:r>
      <w:r>
        <w:rPr/>
        <w:t>gustan).</w:t>
      </w:r>
      <w:r>
        <w:rPr>
          <w:spacing w:val="-26"/>
        </w:rPr>
        <w:t> </w:t>
      </w:r>
      <w:r>
        <w:rPr/>
        <w:t>En</w:t>
      </w:r>
      <w:r>
        <w:rPr>
          <w:spacing w:val="-25"/>
        </w:rPr>
        <w:t> </w:t>
      </w:r>
      <w:r>
        <w:rPr/>
        <w:t>general,</w:t>
      </w:r>
      <w:r>
        <w:rPr>
          <w:spacing w:val="-26"/>
        </w:rPr>
        <w:t> </w:t>
      </w:r>
      <w:r>
        <w:rPr/>
        <w:t>prevalecieron</w:t>
      </w:r>
      <w:r>
        <w:rPr>
          <w:spacing w:val="-26"/>
        </w:rPr>
        <w:t> </w:t>
      </w:r>
      <w:r>
        <w:rPr/>
        <w:t>las </w:t>
      </w:r>
      <w:r>
        <w:rPr>
          <w:w w:val="95"/>
        </w:rPr>
        <w:t>prácticas</w:t>
      </w:r>
      <w:r>
        <w:rPr>
          <w:spacing w:val="-27"/>
          <w:w w:val="95"/>
        </w:rPr>
        <w:t> </w:t>
      </w:r>
      <w:r>
        <w:rPr>
          <w:w w:val="95"/>
        </w:rPr>
        <w:t>positivas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poco</w:t>
      </w:r>
      <w:r>
        <w:rPr>
          <w:spacing w:val="-27"/>
          <w:w w:val="95"/>
        </w:rPr>
        <w:t> </w:t>
      </w:r>
      <w:r>
        <w:rPr>
          <w:w w:val="95"/>
        </w:rPr>
        <w:t>punitivas.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estudio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30</w:t>
      </w:r>
      <w:r>
        <w:rPr>
          <w:spacing w:val="-23"/>
        </w:rPr>
        <w:t> </w:t>
      </w:r>
      <w:r>
        <w:rPr/>
        <w:t>padres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30</w:t>
      </w:r>
      <w:r>
        <w:rPr>
          <w:spacing w:val="-23"/>
        </w:rPr>
        <w:t> </w:t>
      </w:r>
      <w:r>
        <w:rPr/>
        <w:t>madres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medio</w:t>
      </w:r>
      <w:r>
        <w:rPr>
          <w:spacing w:val="-23"/>
        </w:rPr>
        <w:t> </w:t>
      </w:r>
      <w:r>
        <w:rPr/>
        <w:t>rural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zona</w:t>
      </w:r>
      <w:r>
        <w:rPr>
          <w:spacing w:val="-23"/>
        </w:rPr>
        <w:t> </w:t>
      </w:r>
      <w:r>
        <w:rPr/>
        <w:t>poniente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Estado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México,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encontró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prácticas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crianza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frecuentes</w:t>
      </w:r>
      <w:r>
        <w:rPr>
          <w:spacing w:val="-16"/>
          <w:w w:val="95"/>
        </w:rPr>
        <w:t> </w:t>
      </w:r>
      <w:r>
        <w:rPr>
          <w:w w:val="95"/>
        </w:rPr>
        <w:t>son </w:t>
      </w:r>
      <w:r>
        <w:rPr/>
        <w:t>mandar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hijos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escuela,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comunicación,</w:t>
      </w:r>
      <w:r>
        <w:rPr>
          <w:spacing w:val="-29"/>
        </w:rPr>
        <w:t> </w:t>
      </w:r>
      <w:r>
        <w:rPr/>
        <w:t>enseñar</w:t>
      </w:r>
      <w:r>
        <w:rPr>
          <w:spacing w:val="-29"/>
        </w:rPr>
        <w:t> </w:t>
      </w:r>
      <w:r>
        <w:rPr/>
        <w:t>valores,</w:t>
      </w:r>
      <w:r>
        <w:rPr>
          <w:spacing w:val="-29"/>
        </w:rPr>
        <w:t> </w:t>
      </w:r>
      <w:r>
        <w:rPr/>
        <w:t>dar</w:t>
      </w:r>
      <w:r>
        <w:rPr>
          <w:spacing w:val="-29"/>
        </w:rPr>
        <w:t> </w:t>
      </w:r>
      <w:r>
        <w:rPr/>
        <w:t>consejos</w:t>
      </w:r>
      <w:r>
        <w:rPr>
          <w:spacing w:val="-29"/>
        </w:rPr>
        <w:t> </w:t>
      </w:r>
      <w:r>
        <w:rPr/>
        <w:t>y ayuda.</w:t>
      </w:r>
      <w:r>
        <w:rPr>
          <w:spacing w:val="-10"/>
        </w:rPr>
        <w:t> </w:t>
      </w:r>
      <w:r>
        <w:rPr/>
        <w:t>Al</w:t>
      </w:r>
      <w:r>
        <w:rPr>
          <w:spacing w:val="-10"/>
        </w:rPr>
        <w:t> </w:t>
      </w:r>
      <w:r>
        <w:rPr/>
        <w:t>igual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caso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Sonora,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manejo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desobediencia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los </w:t>
      </w:r>
      <w:r>
        <w:rPr>
          <w:w w:val="95"/>
        </w:rPr>
        <w:t>hijos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centra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llamar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atención,</w:t>
      </w:r>
      <w:r>
        <w:rPr>
          <w:spacing w:val="-10"/>
          <w:w w:val="95"/>
        </w:rPr>
        <w:t> </w:t>
      </w:r>
      <w:r>
        <w:rPr>
          <w:w w:val="95"/>
        </w:rPr>
        <w:t>hablar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ellos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ejercer</w:t>
      </w:r>
      <w:r>
        <w:rPr>
          <w:spacing w:val="-10"/>
          <w:w w:val="95"/>
        </w:rPr>
        <w:t> </w:t>
      </w:r>
      <w:r>
        <w:rPr>
          <w:w w:val="95"/>
        </w:rPr>
        <w:t>castigos</w:t>
      </w:r>
      <w:r>
        <w:rPr>
          <w:spacing w:val="-10"/>
          <w:w w:val="95"/>
        </w:rPr>
        <w:t> </w:t>
      </w:r>
      <w:r>
        <w:rPr>
          <w:w w:val="95"/>
        </w:rPr>
        <w:t>no</w:t>
      </w:r>
      <w:r>
        <w:rPr>
          <w:spacing w:val="-10"/>
          <w:w w:val="95"/>
        </w:rPr>
        <w:t> </w:t>
      </w:r>
      <w:r>
        <w:rPr>
          <w:w w:val="95"/>
        </w:rPr>
        <w:t>físicos, tales como privarles temporalmente de algo importante, no dejarlos salir o una sanción económica (Oudhof, González Arratia, Robles y Rodríguez,</w:t>
      </w:r>
      <w:r>
        <w:rPr>
          <w:spacing w:val="-4"/>
          <w:w w:val="95"/>
        </w:rPr>
        <w:t> </w:t>
      </w:r>
      <w:r>
        <w:rPr>
          <w:w w:val="95"/>
        </w:rPr>
        <w:t>2012).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Los hallazgos de las investigaciones en las familias mexicanas</w:t>
      </w:r>
      <w:r>
        <w:rPr>
          <w:spacing w:val="-25"/>
        </w:rPr>
        <w:t> </w:t>
      </w:r>
      <w:r>
        <w:rPr/>
        <w:t>contempo- ráneas</w:t>
      </w:r>
      <w:r>
        <w:rPr>
          <w:spacing w:val="-10"/>
        </w:rPr>
        <w:t> </w:t>
      </w:r>
      <w:r>
        <w:rPr/>
        <w:t>retratan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panorama</w:t>
      </w:r>
      <w:r>
        <w:rPr>
          <w:spacing w:val="-10"/>
        </w:rPr>
        <w:t> </w:t>
      </w:r>
      <w:r>
        <w:rPr/>
        <w:t>general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indica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cambio</w:t>
      </w:r>
      <w:r>
        <w:rPr>
          <w:spacing w:val="-10"/>
        </w:rPr>
        <w:t> </w:t>
      </w:r>
      <w:r>
        <w:rPr/>
        <w:t>cualitativo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las prácticas de crianza en años recientes, que se orientan en mayor medida al apoyo,</w:t>
      </w:r>
      <w:r>
        <w:rPr>
          <w:spacing w:val="-6"/>
        </w:rPr>
        <w:t> </w:t>
      </w:r>
      <w:r>
        <w:rPr/>
        <w:t>afecto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comunicación,</w:t>
      </w:r>
      <w:r>
        <w:rPr>
          <w:spacing w:val="-6"/>
        </w:rPr>
        <w:t> </w:t>
      </w:r>
      <w:r>
        <w:rPr/>
        <w:t>con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ejercicio</w:t>
      </w:r>
      <w:r>
        <w:rPr>
          <w:spacing w:val="-6"/>
        </w:rPr>
        <w:t> </w:t>
      </w:r>
      <w:r>
        <w:rPr/>
        <w:t>más</w:t>
      </w:r>
      <w:r>
        <w:rPr>
          <w:spacing w:val="-6"/>
        </w:rPr>
        <w:t> </w:t>
      </w:r>
      <w:r>
        <w:rPr/>
        <w:t>autoritativo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control</w:t>
      </w:r>
      <w:r>
        <w:rPr>
          <w:spacing w:val="-6"/>
        </w:rPr>
        <w:t> </w:t>
      </w:r>
      <w:r>
        <w:rPr/>
        <w:t>y la</w:t>
      </w:r>
      <w:r>
        <w:rPr>
          <w:spacing w:val="-7"/>
        </w:rPr>
        <w:t> </w:t>
      </w:r>
      <w:r>
        <w:rPr/>
        <w:t>disciplina.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este</w:t>
      </w:r>
      <w:r>
        <w:rPr>
          <w:spacing w:val="-7"/>
        </w:rPr>
        <w:t> </w:t>
      </w:r>
      <w:r>
        <w:rPr/>
        <w:t>sentido,</w:t>
      </w:r>
      <w:r>
        <w:rPr>
          <w:spacing w:val="-7"/>
        </w:rPr>
        <w:t> </w:t>
      </w:r>
      <w:r>
        <w:rPr/>
        <w:t>Esteinou</w:t>
      </w:r>
      <w:r>
        <w:rPr>
          <w:spacing w:val="-7"/>
        </w:rPr>
        <w:t> </w:t>
      </w:r>
      <w:r>
        <w:rPr/>
        <w:t>(2008)</w:t>
      </w:r>
      <w:r>
        <w:rPr>
          <w:spacing w:val="-7"/>
        </w:rPr>
        <w:t> </w:t>
      </w:r>
      <w:r>
        <w:rPr/>
        <w:t>señala</w:t>
      </w:r>
      <w:r>
        <w:rPr>
          <w:spacing w:val="-7"/>
        </w:rPr>
        <w:t> </w:t>
      </w:r>
      <w:r>
        <w:rPr/>
        <w:t>que,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actualidad,</w:t>
      </w:r>
      <w:r>
        <w:rPr>
          <w:spacing w:val="-7"/>
        </w:rPr>
        <w:t> </w:t>
      </w:r>
      <w:r>
        <w:rPr/>
        <w:t>la </w:t>
      </w:r>
      <w:r>
        <w:rPr>
          <w:w w:val="95"/>
        </w:rPr>
        <w:t>parentalidad se caracteriza por formas más democráticas y menos restrictivas </w:t>
      </w:r>
      <w:r>
        <w:rPr/>
        <w:t>de</w:t>
      </w:r>
      <w:r>
        <w:rPr>
          <w:spacing w:val="-21"/>
        </w:rPr>
        <w:t> </w:t>
      </w:r>
      <w:r>
        <w:rPr/>
        <w:t>educar</w:t>
      </w:r>
      <w:r>
        <w:rPr>
          <w:spacing w:val="-21"/>
        </w:rPr>
        <w:t> </w:t>
      </w:r>
      <w:r>
        <w:rPr/>
        <w:t>a</w:t>
      </w:r>
      <w:r>
        <w:rPr>
          <w:spacing w:val="-22"/>
        </w:rPr>
        <w:t> </w:t>
      </w:r>
      <w:r>
        <w:rPr/>
        <w:t>los</w:t>
      </w:r>
      <w:r>
        <w:rPr>
          <w:spacing w:val="-21"/>
        </w:rPr>
        <w:t> </w:t>
      </w:r>
      <w:r>
        <w:rPr/>
        <w:t>hijos,</w:t>
      </w:r>
      <w:r>
        <w:rPr>
          <w:spacing w:val="-21"/>
        </w:rPr>
        <w:t> </w:t>
      </w:r>
      <w:r>
        <w:rPr/>
        <w:t>en</w:t>
      </w:r>
      <w:r>
        <w:rPr>
          <w:spacing w:val="-22"/>
        </w:rPr>
        <w:t> </w:t>
      </w:r>
      <w:r>
        <w:rPr/>
        <w:t>las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la</w:t>
      </w:r>
      <w:r>
        <w:rPr>
          <w:spacing w:val="-22"/>
        </w:rPr>
        <w:t> </w:t>
      </w:r>
      <w:r>
        <w:rPr/>
        <w:t>obediencia</w:t>
      </w:r>
      <w:r>
        <w:rPr>
          <w:spacing w:val="-22"/>
        </w:rPr>
        <w:t> </w:t>
      </w:r>
      <w:r>
        <w:rPr/>
        <w:t>y</w:t>
      </w:r>
      <w:r>
        <w:rPr>
          <w:spacing w:val="-21"/>
        </w:rPr>
        <w:t> </w:t>
      </w:r>
      <w:r>
        <w:rPr/>
        <w:t>el</w:t>
      </w:r>
      <w:r>
        <w:rPr>
          <w:spacing w:val="-22"/>
        </w:rPr>
        <w:t> </w:t>
      </w:r>
      <w:r>
        <w:rPr/>
        <w:t>respeto</w:t>
      </w:r>
      <w:r>
        <w:rPr>
          <w:spacing w:val="-21"/>
        </w:rPr>
        <w:t> </w:t>
      </w:r>
      <w:r>
        <w:rPr/>
        <w:t>siguen</w:t>
      </w:r>
      <w:r>
        <w:rPr>
          <w:spacing w:val="-22"/>
        </w:rPr>
        <w:t> </w:t>
      </w:r>
      <w:r>
        <w:rPr/>
        <w:t>siendo</w:t>
      </w:r>
      <w:r>
        <w:rPr>
          <w:spacing w:val="-22"/>
        </w:rPr>
        <w:t> </w:t>
      </w:r>
      <w:r>
        <w:rPr/>
        <w:t>impor- tantes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padres,</w:t>
      </w:r>
      <w:r>
        <w:rPr>
          <w:spacing w:val="-28"/>
        </w:rPr>
        <w:t> </w:t>
      </w:r>
      <w:r>
        <w:rPr/>
        <w:t>pero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influencia</w:t>
      </w:r>
      <w:r>
        <w:rPr>
          <w:spacing w:val="-28"/>
        </w:rPr>
        <w:t> </w:t>
      </w:r>
      <w:r>
        <w:rPr/>
        <w:t>ha</w:t>
      </w:r>
      <w:r>
        <w:rPr>
          <w:spacing w:val="-28"/>
        </w:rPr>
        <w:t> </w:t>
      </w:r>
      <w:r>
        <w:rPr/>
        <w:t>disminuido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raíz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desarrollo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otros factores, como el acercamiento emocional, la comunicación más abierta y </w:t>
      </w:r>
      <w:r>
        <w:rPr/>
        <w:t>el</w:t>
      </w:r>
      <w:r>
        <w:rPr>
          <w:spacing w:val="-26"/>
        </w:rPr>
        <w:t> </w:t>
      </w:r>
      <w:r>
        <w:rPr/>
        <w:t>brindar</w:t>
      </w:r>
      <w:r>
        <w:rPr>
          <w:spacing w:val="-26"/>
        </w:rPr>
        <w:t> </w:t>
      </w:r>
      <w:r>
        <w:rPr/>
        <w:t>apoyo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hijos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únicamente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tipo</w:t>
      </w:r>
      <w:r>
        <w:rPr>
          <w:spacing w:val="-26"/>
        </w:rPr>
        <w:t> </w:t>
      </w:r>
      <w:r>
        <w:rPr/>
        <w:t>material</w:t>
      </w:r>
      <w:r>
        <w:rPr>
          <w:spacing w:val="-26"/>
        </w:rPr>
        <w:t> </w:t>
      </w:r>
      <w:r>
        <w:rPr/>
        <w:t>sino</w:t>
      </w:r>
      <w:r>
        <w:rPr>
          <w:spacing w:val="-26"/>
        </w:rPr>
        <w:t> </w:t>
      </w:r>
      <w:r>
        <w:rPr/>
        <w:t>también </w:t>
      </w:r>
      <w:r>
        <w:rPr>
          <w:w w:val="95"/>
        </w:rPr>
        <w:t>psicológico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social.</w:t>
      </w:r>
      <w:r>
        <w:rPr>
          <w:spacing w:val="-6"/>
          <w:w w:val="95"/>
        </w:rPr>
        <w:t> </w:t>
      </w:r>
      <w:r>
        <w:rPr>
          <w:w w:val="95"/>
        </w:rPr>
        <w:t>Este</w:t>
      </w:r>
      <w:r>
        <w:rPr>
          <w:spacing w:val="-6"/>
          <w:w w:val="95"/>
        </w:rPr>
        <w:t> </w:t>
      </w:r>
      <w:r>
        <w:rPr>
          <w:w w:val="95"/>
        </w:rPr>
        <w:t>proceso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transición</w:t>
      </w:r>
      <w:r>
        <w:rPr>
          <w:spacing w:val="-6"/>
          <w:w w:val="95"/>
        </w:rPr>
        <w:t> </w:t>
      </w:r>
      <w:r>
        <w:rPr>
          <w:w w:val="95"/>
        </w:rPr>
        <w:t>podría</w:t>
      </w:r>
      <w:r>
        <w:rPr>
          <w:spacing w:val="-6"/>
          <w:w w:val="95"/>
        </w:rPr>
        <w:t> </w:t>
      </w:r>
      <w:r>
        <w:rPr>
          <w:w w:val="95"/>
        </w:rPr>
        <w:t>relacionarse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rup- tura intergeneracional que se presenta en muchos padres, estableciendo pautas </w:t>
      </w:r>
      <w:r>
        <w:rPr/>
        <w:t>de</w:t>
      </w:r>
      <w:r>
        <w:rPr>
          <w:spacing w:val="-10"/>
        </w:rPr>
        <w:t> </w:t>
      </w:r>
      <w:r>
        <w:rPr/>
        <w:t>crianza</w:t>
      </w:r>
      <w:r>
        <w:rPr>
          <w:spacing w:val="-10"/>
        </w:rPr>
        <w:t> </w:t>
      </w:r>
      <w:r>
        <w:rPr/>
        <w:t>contrapuestas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prácticas</w:t>
      </w:r>
      <w:r>
        <w:rPr>
          <w:spacing w:val="-10"/>
        </w:rPr>
        <w:t> </w:t>
      </w:r>
      <w:r>
        <w:rPr/>
        <w:t>rígidas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estrictas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fueron </w:t>
      </w:r>
      <w:r>
        <w:rPr>
          <w:w w:val="95"/>
        </w:rPr>
        <w:t>educados (Balzano,</w:t>
      </w:r>
      <w:r>
        <w:rPr>
          <w:spacing w:val="5"/>
          <w:w w:val="95"/>
        </w:rPr>
        <w:t> </w:t>
      </w:r>
      <w:r>
        <w:rPr>
          <w:w w:val="95"/>
        </w:rPr>
        <w:t>2003).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40"/>
          <w:sz w:val="22"/>
        </w:rPr>
        <w:t>m</w:t>
      </w:r>
      <w:r>
        <w:rPr>
          <w:w w:val="140"/>
          <w:sz w:val="17"/>
        </w:rPr>
        <w:t>étodo</w:t>
      </w:r>
    </w:p>
    <w:p>
      <w:pPr>
        <w:pStyle w:val="BodyText"/>
        <w:spacing w:before="1"/>
      </w:pPr>
    </w:p>
    <w:p>
      <w:pPr>
        <w:pStyle w:val="Heading3"/>
        <w:ind w:left="133" w:right="0"/>
        <w:jc w:val="both"/>
      </w:pPr>
      <w:r>
        <w:rPr/>
        <w:t>Participantes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2"/>
        <w:jc w:val="both"/>
      </w:pPr>
      <w:r>
        <w:rPr/>
        <w:t>Se</w:t>
      </w:r>
      <w:r>
        <w:rPr>
          <w:spacing w:val="-12"/>
        </w:rPr>
        <w:t> </w:t>
      </w:r>
      <w:r>
        <w:rPr/>
        <w:t>utilizó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muestra</w:t>
      </w:r>
      <w:r>
        <w:rPr>
          <w:spacing w:val="-12"/>
        </w:rPr>
        <w:t> </w:t>
      </w:r>
      <w:r>
        <w:rPr/>
        <w:t>no</w:t>
      </w:r>
      <w:r>
        <w:rPr>
          <w:spacing w:val="-12"/>
        </w:rPr>
        <w:t> </w:t>
      </w:r>
      <w:r>
        <w:rPr/>
        <w:t>probabilística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cuotas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60</w:t>
      </w:r>
      <w:r>
        <w:rPr>
          <w:spacing w:val="-12"/>
        </w:rPr>
        <w:t> </w:t>
      </w:r>
      <w:r>
        <w:rPr/>
        <w:t>padres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60</w:t>
      </w:r>
      <w:r>
        <w:rPr>
          <w:spacing w:val="-12"/>
        </w:rPr>
        <w:t> </w:t>
      </w:r>
      <w:r>
        <w:rPr/>
        <w:t>madres residentes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>
          <w:spacing w:val="-6"/>
        </w:rPr>
        <w:t>Valle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4"/>
        </w:rPr>
        <w:t>Toluca,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algún</w:t>
      </w:r>
      <w:r>
        <w:rPr>
          <w:spacing w:val="-22"/>
        </w:rPr>
        <w:t> </w:t>
      </w:r>
      <w:r>
        <w:rPr/>
        <w:t>hijo</w:t>
      </w:r>
      <w:r>
        <w:rPr>
          <w:spacing w:val="-22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rango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edad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6</w:t>
      </w:r>
      <w:r>
        <w:rPr>
          <w:spacing w:val="-22"/>
        </w:rPr>
        <w:t> </w:t>
      </w:r>
      <w:r>
        <w:rPr/>
        <w:t>a</w:t>
      </w:r>
      <w:r>
        <w:rPr>
          <w:spacing w:val="-23"/>
        </w:rPr>
        <w:t> </w:t>
      </w:r>
      <w:r>
        <w:rPr/>
        <w:t>17</w:t>
      </w:r>
      <w:r>
        <w:rPr>
          <w:spacing w:val="-23"/>
        </w:rPr>
        <w:t> </w:t>
      </w:r>
      <w:r>
        <w:rPr/>
        <w:t>años. Los</w:t>
      </w:r>
      <w:r>
        <w:rPr>
          <w:spacing w:val="-24"/>
        </w:rPr>
        <w:t> </w:t>
      </w:r>
      <w:r>
        <w:rPr/>
        <w:t>criterios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inclusión</w:t>
      </w:r>
      <w:r>
        <w:rPr>
          <w:spacing w:val="-24"/>
        </w:rPr>
        <w:t> </w:t>
      </w:r>
      <w:r>
        <w:rPr/>
        <w:t>fueron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vivieran</w:t>
      </w:r>
      <w:r>
        <w:rPr>
          <w:spacing w:val="-25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misma</w:t>
      </w:r>
      <w:r>
        <w:rPr>
          <w:spacing w:val="-24"/>
        </w:rPr>
        <w:t> </w:t>
      </w:r>
      <w:r>
        <w:rPr/>
        <w:t>casa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hijo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que se</w:t>
      </w:r>
      <w:r>
        <w:rPr>
          <w:spacing w:val="-22"/>
        </w:rPr>
        <w:t> </w:t>
      </w:r>
      <w:r>
        <w:rPr/>
        <w:t>hicieran</w:t>
      </w:r>
      <w:r>
        <w:rPr>
          <w:spacing w:val="-22"/>
        </w:rPr>
        <w:t> </w:t>
      </w:r>
      <w:r>
        <w:rPr/>
        <w:t>cargo</w:t>
      </w:r>
      <w:r>
        <w:rPr>
          <w:spacing w:val="-22"/>
        </w:rPr>
        <w:t> </w:t>
      </w:r>
      <w:r>
        <w:rPr/>
        <w:t>personalmente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crianza.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33%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madres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dedica exclusivamente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hogar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67%</w:t>
      </w:r>
      <w:r>
        <w:rPr>
          <w:spacing w:val="-17"/>
        </w:rPr>
        <w:t> </w:t>
      </w:r>
      <w:r>
        <w:rPr/>
        <w:t>tiene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trabajo</w:t>
      </w:r>
      <w:r>
        <w:rPr>
          <w:spacing w:val="-17"/>
        </w:rPr>
        <w:t> </w:t>
      </w:r>
      <w:r>
        <w:rPr/>
        <w:t>remunerado.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caso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 </w:t>
      </w:r>
      <w:r>
        <w:rPr>
          <w:w w:val="95"/>
        </w:rPr>
        <w:t>padres,</w:t>
      </w:r>
      <w:r>
        <w:rPr>
          <w:spacing w:val="-7"/>
          <w:w w:val="95"/>
        </w:rPr>
        <w:t> </w:t>
      </w:r>
      <w:r>
        <w:rPr>
          <w:w w:val="95"/>
        </w:rPr>
        <w:t>100%</w:t>
      </w:r>
      <w:r>
        <w:rPr>
          <w:spacing w:val="-7"/>
          <w:w w:val="95"/>
        </w:rPr>
        <w:t> </w:t>
      </w:r>
      <w:r>
        <w:rPr>
          <w:w w:val="95"/>
        </w:rPr>
        <w:t>cuenta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ocupación</w:t>
      </w:r>
      <w:r>
        <w:rPr>
          <w:spacing w:val="-8"/>
          <w:w w:val="95"/>
        </w:rPr>
        <w:t> </w:t>
      </w:r>
      <w:r>
        <w:rPr>
          <w:w w:val="95"/>
        </w:rPr>
        <w:t>o</w:t>
      </w:r>
      <w:r>
        <w:rPr>
          <w:spacing w:val="-7"/>
          <w:w w:val="95"/>
        </w:rPr>
        <w:t> </w:t>
      </w:r>
      <w:r>
        <w:rPr>
          <w:w w:val="95"/>
        </w:rPr>
        <w:t>empleo</w:t>
      </w:r>
      <w:r>
        <w:rPr>
          <w:spacing w:val="-7"/>
          <w:w w:val="95"/>
        </w:rPr>
        <w:t> </w:t>
      </w:r>
      <w:r>
        <w:rPr>
          <w:w w:val="95"/>
        </w:rPr>
        <w:t>fuera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casa.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número</w:t>
      </w:r>
      <w:r>
        <w:rPr>
          <w:spacing w:val="-7"/>
          <w:w w:val="95"/>
        </w:rPr>
        <w:t> </w:t>
      </w:r>
      <w:r>
        <w:rPr>
          <w:w w:val="95"/>
        </w:rPr>
        <w:t>de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2"/>
        <w:jc w:val="both"/>
      </w:pPr>
      <w:r>
        <w:rPr/>
        <w:t>hijos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muestra</w:t>
      </w:r>
      <w:r>
        <w:rPr>
          <w:spacing w:val="-31"/>
        </w:rPr>
        <w:t> </w:t>
      </w:r>
      <w:r>
        <w:rPr/>
        <w:t>total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distribuye</w:t>
      </w:r>
      <w:r>
        <w:rPr>
          <w:spacing w:val="-30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siguiente</w:t>
      </w:r>
      <w:r>
        <w:rPr>
          <w:spacing w:val="-31"/>
        </w:rPr>
        <w:t> </w:t>
      </w:r>
      <w:r>
        <w:rPr/>
        <w:t>manera:</w:t>
      </w:r>
      <w:r>
        <w:rPr>
          <w:spacing w:val="-31"/>
        </w:rPr>
        <w:t> </w:t>
      </w:r>
      <w:r>
        <w:rPr/>
        <w:t>1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2</w:t>
      </w:r>
      <w:r>
        <w:rPr>
          <w:spacing w:val="-31"/>
        </w:rPr>
        <w:t> </w:t>
      </w:r>
      <w:r>
        <w:rPr/>
        <w:t>hijos</w:t>
      </w:r>
      <w:r>
        <w:rPr>
          <w:spacing w:val="-31"/>
        </w:rPr>
        <w:t> </w:t>
      </w:r>
      <w:r>
        <w:rPr/>
        <w:t>51%,</w:t>
      </w:r>
      <w:r>
        <w:rPr>
          <w:spacing w:val="-31"/>
        </w:rPr>
        <w:t> </w:t>
      </w:r>
      <w:r>
        <w:rPr/>
        <w:t>de 3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5</w:t>
      </w:r>
      <w:r>
        <w:rPr>
          <w:spacing w:val="-20"/>
        </w:rPr>
        <w:t> </w:t>
      </w:r>
      <w:r>
        <w:rPr/>
        <w:t>hijos</w:t>
      </w:r>
      <w:r>
        <w:rPr>
          <w:spacing w:val="-20"/>
        </w:rPr>
        <w:t> </w:t>
      </w:r>
      <w:r>
        <w:rPr/>
        <w:t>44%,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6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/>
        <w:t>más</w:t>
      </w:r>
      <w:r>
        <w:rPr>
          <w:spacing w:val="-20"/>
        </w:rPr>
        <w:t> </w:t>
      </w:r>
      <w:r>
        <w:rPr/>
        <w:t>5%.</w:t>
      </w:r>
    </w:p>
    <w:p>
      <w:pPr>
        <w:pStyle w:val="BodyText"/>
        <w:spacing w:before="11"/>
        <w:rPr>
          <w:sz w:val="21"/>
        </w:rPr>
      </w:pPr>
    </w:p>
    <w:p>
      <w:pPr>
        <w:pStyle w:val="Heading3"/>
        <w:ind w:left="133" w:right="0"/>
        <w:jc w:val="both"/>
      </w:pPr>
      <w:r>
        <w:rPr/>
        <w:t>Instrumento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Se</w:t>
      </w:r>
      <w:r>
        <w:rPr>
          <w:spacing w:val="-16"/>
        </w:rPr>
        <w:t> </w:t>
      </w:r>
      <w:r>
        <w:rPr/>
        <w:t>utilizó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cuestionario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reporte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crianza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Rink,</w:t>
      </w:r>
      <w:r>
        <w:rPr>
          <w:spacing w:val="-16"/>
        </w:rPr>
        <w:t> </w:t>
      </w:r>
      <w:r>
        <w:rPr/>
        <w:t>van</w:t>
      </w:r>
      <w:r>
        <w:rPr>
          <w:spacing w:val="-16"/>
        </w:rPr>
        <w:t> </w:t>
      </w:r>
      <w:r>
        <w:rPr/>
        <w:t>Loon,</w:t>
      </w:r>
      <w:r>
        <w:rPr>
          <w:spacing w:val="-16"/>
        </w:rPr>
        <w:t> </w:t>
      </w:r>
      <w:r>
        <w:rPr/>
        <w:t>van</w:t>
      </w:r>
      <w:r>
        <w:rPr>
          <w:spacing w:val="-16"/>
        </w:rPr>
        <w:t> </w:t>
      </w:r>
      <w:r>
        <w:rPr/>
        <w:t>Lokven, </w:t>
      </w:r>
      <w:r>
        <w:rPr>
          <w:w w:val="95"/>
        </w:rPr>
        <w:t>van</w:t>
      </w:r>
      <w:r>
        <w:rPr>
          <w:spacing w:val="-5"/>
          <w:w w:val="95"/>
        </w:rPr>
        <w:t> </w:t>
      </w:r>
      <w:r>
        <w:rPr>
          <w:w w:val="95"/>
        </w:rPr>
        <w:t>der</w:t>
      </w:r>
      <w:r>
        <w:rPr>
          <w:spacing w:val="-5"/>
          <w:w w:val="95"/>
        </w:rPr>
        <w:t> </w:t>
      </w:r>
      <w:r>
        <w:rPr>
          <w:w w:val="95"/>
        </w:rPr>
        <w:t>Meulen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Jansen</w:t>
      </w:r>
      <w:r>
        <w:rPr>
          <w:spacing w:val="-5"/>
          <w:w w:val="95"/>
        </w:rPr>
        <w:t> </w:t>
      </w:r>
      <w:r>
        <w:rPr>
          <w:w w:val="95"/>
        </w:rPr>
        <w:t>(2008),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está</w:t>
      </w:r>
      <w:r>
        <w:rPr>
          <w:spacing w:val="-5"/>
          <w:w w:val="95"/>
        </w:rPr>
        <w:t> </w:t>
      </w:r>
      <w:r>
        <w:rPr>
          <w:w w:val="95"/>
        </w:rPr>
        <w:t>diseñado</w:t>
      </w:r>
      <w:r>
        <w:rPr>
          <w:spacing w:val="-4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medir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frecuencia</w:t>
      </w:r>
      <w:r>
        <w:rPr>
          <w:spacing w:val="-5"/>
          <w:w w:val="95"/>
        </w:rPr>
        <w:t> </w:t>
      </w:r>
      <w:r>
        <w:rPr>
          <w:w w:val="95"/>
        </w:rPr>
        <w:t>con </w:t>
      </w:r>
      <w:r>
        <w:rPr/>
        <w:t>la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padre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madre</w:t>
      </w:r>
      <w:r>
        <w:rPr>
          <w:spacing w:val="-22"/>
        </w:rPr>
        <w:t> </w:t>
      </w:r>
      <w:r>
        <w:rPr/>
        <w:t>ejerce</w:t>
      </w:r>
      <w:r>
        <w:rPr>
          <w:spacing w:val="-22"/>
        </w:rPr>
        <w:t> </w:t>
      </w:r>
      <w:r>
        <w:rPr/>
        <w:t>actividades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crianza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hijo</w:t>
      </w:r>
      <w:r>
        <w:rPr>
          <w:spacing w:val="-22"/>
        </w:rPr>
        <w:t> </w:t>
      </w:r>
      <w:r>
        <w:rPr/>
        <w:t>particular</w:t>
      </w:r>
      <w:r>
        <w:rPr>
          <w:spacing w:val="-22"/>
        </w:rPr>
        <w:t> </w:t>
      </w:r>
      <w:r>
        <w:rPr/>
        <w:t>en el</w:t>
      </w:r>
      <w:r>
        <w:rPr>
          <w:spacing w:val="-31"/>
        </w:rPr>
        <w:t> </w:t>
      </w:r>
      <w:r>
        <w:rPr/>
        <w:t>rango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edad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6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17</w:t>
      </w:r>
      <w:r>
        <w:rPr>
          <w:spacing w:val="-31"/>
        </w:rPr>
        <w:t> </w:t>
      </w:r>
      <w:r>
        <w:rPr/>
        <w:t>años.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estructura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acuerdo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cuatro</w:t>
      </w:r>
      <w:r>
        <w:rPr>
          <w:spacing w:val="-31"/>
        </w:rPr>
        <w:t> </w:t>
      </w:r>
      <w:r>
        <w:rPr/>
        <w:t>opciones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respuesta:</w:t>
      </w:r>
      <w:r>
        <w:rPr>
          <w:spacing w:val="-27"/>
          <w:w w:val="95"/>
        </w:rPr>
        <w:t> </w:t>
      </w:r>
      <w:r>
        <w:rPr>
          <w:w w:val="95"/>
        </w:rPr>
        <w:t>casi</w:t>
      </w:r>
      <w:r>
        <w:rPr>
          <w:spacing w:val="-27"/>
          <w:w w:val="95"/>
        </w:rPr>
        <w:t> </w:t>
      </w:r>
      <w:r>
        <w:rPr>
          <w:w w:val="95"/>
        </w:rPr>
        <w:t>nunca</w:t>
      </w:r>
      <w:r>
        <w:rPr>
          <w:spacing w:val="-27"/>
          <w:w w:val="95"/>
        </w:rPr>
        <w:t> </w:t>
      </w:r>
      <w:r>
        <w:rPr>
          <w:w w:val="95"/>
        </w:rPr>
        <w:t>(1),</w:t>
      </w:r>
      <w:r>
        <w:rPr>
          <w:spacing w:val="-27"/>
          <w:w w:val="95"/>
        </w:rPr>
        <w:t> </w:t>
      </w:r>
      <w:r>
        <w:rPr>
          <w:w w:val="95"/>
        </w:rPr>
        <w:t>pocas</w:t>
      </w:r>
      <w:r>
        <w:rPr>
          <w:spacing w:val="-27"/>
          <w:w w:val="95"/>
        </w:rPr>
        <w:t> </w:t>
      </w:r>
      <w:r>
        <w:rPr>
          <w:w w:val="95"/>
        </w:rPr>
        <w:t>veces</w:t>
      </w:r>
      <w:r>
        <w:rPr>
          <w:spacing w:val="-27"/>
          <w:w w:val="95"/>
        </w:rPr>
        <w:t> </w:t>
      </w:r>
      <w:r>
        <w:rPr>
          <w:w w:val="95"/>
        </w:rPr>
        <w:t>(2),</w:t>
      </w:r>
      <w:r>
        <w:rPr>
          <w:spacing w:val="-27"/>
          <w:w w:val="95"/>
        </w:rPr>
        <w:t> </w:t>
      </w:r>
      <w:r>
        <w:rPr>
          <w:w w:val="95"/>
        </w:rPr>
        <w:t>frecuentemente</w:t>
      </w:r>
      <w:r>
        <w:rPr>
          <w:spacing w:val="-27"/>
          <w:w w:val="95"/>
        </w:rPr>
        <w:t> </w:t>
      </w:r>
      <w:r>
        <w:rPr>
          <w:w w:val="95"/>
        </w:rPr>
        <w:t>(3)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casi</w:t>
      </w:r>
      <w:r>
        <w:rPr>
          <w:spacing w:val="-27"/>
          <w:w w:val="95"/>
        </w:rPr>
        <w:t> </w:t>
      </w:r>
      <w:r>
        <w:rPr>
          <w:w w:val="95"/>
        </w:rPr>
        <w:t>siempre</w:t>
      </w:r>
      <w:r>
        <w:rPr>
          <w:spacing w:val="-27"/>
          <w:w w:val="95"/>
        </w:rPr>
        <w:t> </w:t>
      </w:r>
      <w:r>
        <w:rPr>
          <w:w w:val="95"/>
        </w:rPr>
        <w:t>(4).</w:t>
      </w:r>
      <w:r>
        <w:rPr>
          <w:spacing w:val="-27"/>
          <w:w w:val="95"/>
        </w:rPr>
        <w:t> </w:t>
      </w:r>
      <w:r>
        <w:rPr>
          <w:w w:val="95"/>
        </w:rPr>
        <w:t>El instrumento</w:t>
      </w:r>
      <w:r>
        <w:rPr>
          <w:spacing w:val="-3"/>
          <w:w w:val="95"/>
        </w:rPr>
        <w:t> </w:t>
      </w:r>
      <w:r>
        <w:rPr>
          <w:w w:val="95"/>
        </w:rPr>
        <w:t>fue</w:t>
      </w:r>
      <w:r>
        <w:rPr>
          <w:spacing w:val="-3"/>
          <w:w w:val="95"/>
        </w:rPr>
        <w:t> </w:t>
      </w:r>
      <w:r>
        <w:rPr>
          <w:w w:val="95"/>
        </w:rPr>
        <w:t>desarrollado</w:t>
      </w:r>
      <w:r>
        <w:rPr>
          <w:spacing w:val="-4"/>
          <w:w w:val="95"/>
        </w:rPr>
        <w:t> </w:t>
      </w:r>
      <w:r>
        <w:rPr>
          <w:w w:val="95"/>
        </w:rPr>
        <w:t>originalmente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3"/>
          <w:w w:val="95"/>
        </w:rPr>
        <w:t> </w:t>
      </w:r>
      <w:r>
        <w:rPr>
          <w:w w:val="95"/>
        </w:rPr>
        <w:t>Holanda,</w:t>
      </w:r>
      <w:r>
        <w:rPr>
          <w:spacing w:val="-3"/>
          <w:w w:val="95"/>
        </w:rPr>
        <w:t> </w:t>
      </w:r>
      <w:r>
        <w:rPr>
          <w:w w:val="95"/>
        </w:rPr>
        <w:t>y</w:t>
      </w:r>
      <w:r>
        <w:rPr>
          <w:spacing w:val="-3"/>
          <w:w w:val="95"/>
        </w:rPr>
        <w:t> </w:t>
      </w:r>
      <w:r>
        <w:rPr>
          <w:w w:val="95"/>
        </w:rPr>
        <w:t>para</w:t>
      </w:r>
      <w:r>
        <w:rPr>
          <w:spacing w:val="-3"/>
          <w:w w:val="95"/>
        </w:rPr>
        <w:t> </w:t>
      </w:r>
      <w:r>
        <w:rPr>
          <w:w w:val="95"/>
        </w:rPr>
        <w:t>su</w:t>
      </w:r>
      <w:r>
        <w:rPr>
          <w:spacing w:val="-3"/>
          <w:w w:val="95"/>
        </w:rPr>
        <w:t> </w:t>
      </w:r>
      <w:r>
        <w:rPr>
          <w:w w:val="95"/>
        </w:rPr>
        <w:t>uso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3"/>
          <w:w w:val="95"/>
        </w:rPr>
        <w:t> </w:t>
      </w:r>
      <w:r>
        <w:rPr>
          <w:w w:val="95"/>
        </w:rPr>
        <w:t>mues- tras</w:t>
      </w:r>
      <w:r>
        <w:rPr>
          <w:spacing w:val="-4"/>
          <w:w w:val="95"/>
        </w:rPr>
        <w:t> </w:t>
      </w:r>
      <w:r>
        <w:rPr>
          <w:w w:val="95"/>
        </w:rPr>
        <w:t>mexicanas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realizó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traducción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adaptación</w:t>
      </w:r>
      <w:r>
        <w:rPr>
          <w:spacing w:val="-4"/>
          <w:w w:val="95"/>
        </w:rPr>
        <w:t> </w:t>
      </w:r>
      <w:r>
        <w:rPr>
          <w:w w:val="95"/>
        </w:rPr>
        <w:t>cultural</w:t>
      </w:r>
      <w:r>
        <w:rPr>
          <w:spacing w:val="-4"/>
          <w:w w:val="95"/>
        </w:rPr>
        <w:t> </w:t>
      </w:r>
      <w:r>
        <w:rPr>
          <w:w w:val="95"/>
        </w:rPr>
        <w:t>mediante</w:t>
      </w:r>
      <w:r>
        <w:rPr>
          <w:spacing w:val="-4"/>
          <w:w w:val="95"/>
        </w:rPr>
        <w:t> </w:t>
      </w:r>
      <w:r>
        <w:rPr>
          <w:w w:val="95"/>
        </w:rPr>
        <w:t>jueces, resultando</w:t>
      </w:r>
      <w:r>
        <w:rPr>
          <w:spacing w:val="-9"/>
          <w:w w:val="95"/>
        </w:rPr>
        <w:t> </w:t>
      </w:r>
      <w:r>
        <w:rPr>
          <w:w w:val="95"/>
        </w:rPr>
        <w:t>así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reformulación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varios</w:t>
      </w:r>
      <w:r>
        <w:rPr>
          <w:spacing w:val="-9"/>
          <w:w w:val="95"/>
        </w:rPr>
        <w:t> </w:t>
      </w:r>
      <w:r>
        <w:rPr>
          <w:w w:val="95"/>
        </w:rPr>
        <w:t>reactivos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cuanto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redacción</w:t>
      </w:r>
      <w:r>
        <w:rPr>
          <w:spacing w:val="-9"/>
          <w:w w:val="95"/>
        </w:rPr>
        <w:t> </w:t>
      </w:r>
      <w:r>
        <w:rPr>
          <w:w w:val="95"/>
        </w:rPr>
        <w:t>y al</w:t>
      </w:r>
      <w:r>
        <w:rPr>
          <w:spacing w:val="-8"/>
          <w:w w:val="95"/>
        </w:rPr>
        <w:t> </w:t>
      </w:r>
      <w:r>
        <w:rPr>
          <w:w w:val="95"/>
        </w:rPr>
        <w:t>uso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términos</w:t>
      </w:r>
      <w:r>
        <w:rPr>
          <w:spacing w:val="-8"/>
          <w:w w:val="95"/>
        </w:rPr>
        <w:t> </w:t>
      </w:r>
      <w:r>
        <w:rPr>
          <w:w w:val="95"/>
        </w:rPr>
        <w:t>adecuados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lenguaje</w:t>
      </w:r>
      <w:r>
        <w:rPr>
          <w:spacing w:val="-8"/>
          <w:w w:val="95"/>
        </w:rPr>
        <w:t> </w:t>
      </w:r>
      <w:r>
        <w:rPr>
          <w:w w:val="95"/>
        </w:rPr>
        <w:t>mexicano</w:t>
      </w:r>
      <w:r>
        <w:rPr>
          <w:spacing w:val="-9"/>
          <w:w w:val="95"/>
        </w:rPr>
        <w:t> </w:t>
      </w:r>
      <w:r>
        <w:rPr>
          <w:w w:val="95"/>
        </w:rPr>
        <w:t>cotidiano.</w:t>
      </w:r>
      <w:r>
        <w:rPr>
          <w:spacing w:val="-8"/>
          <w:w w:val="95"/>
        </w:rPr>
        <w:t> </w:t>
      </w:r>
      <w:r>
        <w:rPr>
          <w:w w:val="95"/>
        </w:rPr>
        <w:t>Posteriormente</w:t>
      </w:r>
      <w:r>
        <w:rPr>
          <w:spacing w:val="-9"/>
          <w:w w:val="95"/>
        </w:rPr>
        <w:t> </w:t>
      </w:r>
      <w:r>
        <w:rPr>
          <w:w w:val="95"/>
        </w:rPr>
        <w:t>se realizó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validación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muestras</w:t>
      </w:r>
      <w:r>
        <w:rPr>
          <w:spacing w:val="-14"/>
          <w:w w:val="95"/>
        </w:rPr>
        <w:t> </w:t>
      </w:r>
      <w:r>
        <w:rPr>
          <w:w w:val="95"/>
        </w:rPr>
        <w:t>mexicanas,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resultado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obtuvieron</w:t>
      </w:r>
      <w:r>
        <w:rPr>
          <w:spacing w:val="-14"/>
          <w:w w:val="95"/>
        </w:rPr>
        <w:t> </w:t>
      </w:r>
      <w:r>
        <w:rPr>
          <w:w w:val="95"/>
        </w:rPr>
        <w:t>dos versiones,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madres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padres,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29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26</w:t>
      </w:r>
      <w:r>
        <w:rPr>
          <w:spacing w:val="-7"/>
          <w:w w:val="95"/>
        </w:rPr>
        <w:t> </w:t>
      </w:r>
      <w:r>
        <w:rPr>
          <w:w w:val="95"/>
        </w:rPr>
        <w:t>reactivos,</w:t>
      </w:r>
      <w:r>
        <w:rPr>
          <w:spacing w:val="-7"/>
          <w:w w:val="95"/>
        </w:rPr>
        <w:t> </w:t>
      </w:r>
      <w:r>
        <w:rPr>
          <w:w w:val="95"/>
        </w:rPr>
        <w:t>respectiva- mente.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cuestionario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madres</w:t>
      </w:r>
      <w:r>
        <w:rPr>
          <w:spacing w:val="-10"/>
          <w:w w:val="95"/>
        </w:rPr>
        <w:t> </w:t>
      </w:r>
      <w:r>
        <w:rPr>
          <w:w w:val="95"/>
        </w:rPr>
        <w:t>consta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seis</w:t>
      </w:r>
      <w:r>
        <w:rPr>
          <w:spacing w:val="-10"/>
          <w:w w:val="95"/>
        </w:rPr>
        <w:t> </w:t>
      </w:r>
      <w:r>
        <w:rPr>
          <w:w w:val="95"/>
        </w:rPr>
        <w:t>factores:</w:t>
      </w:r>
      <w:r>
        <w:rPr>
          <w:spacing w:val="-10"/>
          <w:w w:val="95"/>
        </w:rPr>
        <w:t> </w:t>
      </w:r>
      <w:r>
        <w:rPr>
          <w:w w:val="95"/>
        </w:rPr>
        <w:t>control</w:t>
      </w:r>
      <w:r>
        <w:rPr>
          <w:spacing w:val="-10"/>
          <w:w w:val="95"/>
        </w:rPr>
        <w:t> </w:t>
      </w:r>
      <w:r>
        <w:rPr>
          <w:w w:val="95"/>
        </w:rPr>
        <w:t>(6</w:t>
      </w:r>
      <w:r>
        <w:rPr>
          <w:spacing w:val="-10"/>
          <w:w w:val="95"/>
        </w:rPr>
        <w:t> </w:t>
      </w:r>
      <w:r>
        <w:rPr>
          <w:w w:val="95"/>
        </w:rPr>
        <w:t>reactivos), cuidado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salud</w:t>
      </w:r>
      <w:r>
        <w:rPr>
          <w:spacing w:val="-8"/>
          <w:w w:val="95"/>
        </w:rPr>
        <w:t> </w:t>
      </w:r>
      <w:r>
        <w:rPr>
          <w:w w:val="95"/>
        </w:rPr>
        <w:t>física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mental</w:t>
      </w:r>
      <w:r>
        <w:rPr>
          <w:spacing w:val="-7"/>
          <w:w w:val="95"/>
        </w:rPr>
        <w:t> </w:t>
      </w:r>
      <w:r>
        <w:rPr>
          <w:w w:val="95"/>
        </w:rPr>
        <w:t>(5),</w:t>
      </w:r>
      <w:r>
        <w:rPr>
          <w:spacing w:val="-7"/>
          <w:w w:val="95"/>
        </w:rPr>
        <w:t> </w:t>
      </w:r>
      <w:r>
        <w:rPr>
          <w:w w:val="95"/>
        </w:rPr>
        <w:t>cuidado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ambiente</w:t>
      </w:r>
      <w:r>
        <w:rPr>
          <w:spacing w:val="-8"/>
          <w:w w:val="95"/>
        </w:rPr>
        <w:t> </w:t>
      </w:r>
      <w:r>
        <w:rPr>
          <w:w w:val="95"/>
        </w:rPr>
        <w:t>socioemocional</w:t>
      </w:r>
      <w:r>
        <w:rPr>
          <w:spacing w:val="-8"/>
          <w:w w:val="95"/>
        </w:rPr>
        <w:t> </w:t>
      </w:r>
      <w:r>
        <w:rPr>
          <w:w w:val="95"/>
        </w:rPr>
        <w:t>(5), </w:t>
      </w:r>
      <w:r>
        <w:rPr/>
        <w:t>comunicación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convivencia</w:t>
      </w:r>
      <w:r>
        <w:rPr>
          <w:spacing w:val="-23"/>
        </w:rPr>
        <w:t> </w:t>
      </w:r>
      <w:r>
        <w:rPr/>
        <w:t>(6);</w:t>
      </w:r>
      <w:r>
        <w:rPr>
          <w:spacing w:val="-23"/>
        </w:rPr>
        <w:t> </w:t>
      </w:r>
      <w:r>
        <w:rPr/>
        <w:t>satisfacción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crianza</w:t>
      </w:r>
      <w:r>
        <w:rPr>
          <w:spacing w:val="-23"/>
        </w:rPr>
        <w:t> </w:t>
      </w:r>
      <w:r>
        <w:rPr/>
        <w:t>(4)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corrección</w:t>
      </w:r>
      <w:r>
        <w:rPr>
          <w:spacing w:val="-22"/>
        </w:rPr>
        <w:t> </w:t>
      </w:r>
      <w:r>
        <w:rPr/>
        <w:t>de conducta</w:t>
      </w:r>
      <w:r>
        <w:rPr>
          <w:spacing w:val="-21"/>
        </w:rPr>
        <w:t> </w:t>
      </w:r>
      <w:r>
        <w:rPr/>
        <w:t>(3).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alfa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Cronbach</w:t>
      </w:r>
      <w:r>
        <w:rPr>
          <w:spacing w:val="-22"/>
        </w:rPr>
        <w:t> </w:t>
      </w:r>
      <w:r>
        <w:rPr/>
        <w:t>total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0.87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proporción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varianza </w:t>
      </w:r>
      <w:r>
        <w:rPr>
          <w:w w:val="95"/>
        </w:rPr>
        <w:t>total</w:t>
      </w:r>
      <w:r>
        <w:rPr>
          <w:spacing w:val="-10"/>
          <w:w w:val="95"/>
        </w:rPr>
        <w:t> </w:t>
      </w:r>
      <w:r>
        <w:rPr>
          <w:w w:val="95"/>
        </w:rPr>
        <w:t>explicada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37.1%.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cuestionario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padres</w:t>
      </w:r>
      <w:r>
        <w:rPr>
          <w:spacing w:val="-10"/>
          <w:w w:val="95"/>
        </w:rPr>
        <w:t> </w:t>
      </w:r>
      <w:r>
        <w:rPr>
          <w:w w:val="95"/>
        </w:rPr>
        <w:t>consta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cinco</w:t>
      </w:r>
      <w:r>
        <w:rPr>
          <w:spacing w:val="-10"/>
          <w:w w:val="95"/>
        </w:rPr>
        <w:t> </w:t>
      </w:r>
      <w:r>
        <w:rPr>
          <w:w w:val="95"/>
        </w:rPr>
        <w:t>factores: control</w:t>
      </w:r>
      <w:r>
        <w:rPr>
          <w:spacing w:val="-32"/>
          <w:w w:val="95"/>
        </w:rPr>
        <w:t> </w:t>
      </w:r>
      <w:r>
        <w:rPr>
          <w:w w:val="95"/>
        </w:rPr>
        <w:t>(10</w:t>
      </w:r>
      <w:r>
        <w:rPr>
          <w:spacing w:val="-32"/>
          <w:w w:val="95"/>
        </w:rPr>
        <w:t> </w:t>
      </w:r>
      <w:r>
        <w:rPr>
          <w:w w:val="95"/>
        </w:rPr>
        <w:t>reactivos),</w:t>
      </w:r>
      <w:r>
        <w:rPr>
          <w:spacing w:val="-32"/>
          <w:w w:val="95"/>
        </w:rPr>
        <w:t> </w:t>
      </w:r>
      <w:r>
        <w:rPr>
          <w:w w:val="95"/>
        </w:rPr>
        <w:t>comunicación</w:t>
      </w:r>
      <w:r>
        <w:rPr>
          <w:spacing w:val="-32"/>
          <w:w w:val="95"/>
        </w:rPr>
        <w:t> </w:t>
      </w:r>
      <w:r>
        <w:rPr>
          <w:w w:val="95"/>
        </w:rPr>
        <w:t>(5),</w:t>
      </w:r>
      <w:r>
        <w:rPr>
          <w:spacing w:val="-32"/>
          <w:w w:val="95"/>
        </w:rPr>
        <w:t> </w:t>
      </w:r>
      <w:r>
        <w:rPr>
          <w:w w:val="95"/>
        </w:rPr>
        <w:t>autonomía</w:t>
      </w:r>
      <w:r>
        <w:rPr>
          <w:spacing w:val="-32"/>
          <w:w w:val="95"/>
        </w:rPr>
        <w:t> </w:t>
      </w:r>
      <w:r>
        <w:rPr>
          <w:w w:val="95"/>
        </w:rPr>
        <w:t>(4),</w:t>
      </w:r>
      <w:r>
        <w:rPr>
          <w:spacing w:val="-32"/>
          <w:w w:val="95"/>
        </w:rPr>
        <w:t> </w:t>
      </w:r>
      <w:r>
        <w:rPr>
          <w:w w:val="95"/>
        </w:rPr>
        <w:t>satisfacción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crianza</w:t>
      </w: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(4)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convivencia</w:t>
      </w:r>
      <w:r>
        <w:rPr>
          <w:spacing w:val="-15"/>
          <w:w w:val="95"/>
        </w:rPr>
        <w:t> </w:t>
      </w:r>
      <w:r>
        <w:rPr>
          <w:w w:val="95"/>
        </w:rPr>
        <w:t>(3),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alfa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Cronbach</w:t>
      </w:r>
      <w:r>
        <w:rPr>
          <w:spacing w:val="-15"/>
          <w:w w:val="95"/>
        </w:rPr>
        <w:t> </w:t>
      </w:r>
      <w:r>
        <w:rPr>
          <w:w w:val="95"/>
        </w:rPr>
        <w:t>total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0.87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explicando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35.9% de la</w:t>
      </w:r>
      <w:r>
        <w:rPr>
          <w:spacing w:val="-7"/>
          <w:w w:val="95"/>
        </w:rPr>
        <w:t> </w:t>
      </w:r>
      <w:r>
        <w:rPr>
          <w:w w:val="95"/>
        </w:rPr>
        <w:t>varianza.</w:t>
      </w:r>
    </w:p>
    <w:p>
      <w:pPr>
        <w:pStyle w:val="BodyText"/>
        <w:spacing w:before="11"/>
        <w:rPr>
          <w:sz w:val="21"/>
        </w:rPr>
      </w:pPr>
    </w:p>
    <w:p>
      <w:pPr>
        <w:pStyle w:val="Heading3"/>
        <w:ind w:left="133" w:right="0"/>
        <w:jc w:val="both"/>
      </w:pPr>
      <w:r>
        <w:rPr/>
        <w:t>Procedimiento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aplicación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realizó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manera</w:t>
      </w:r>
      <w:r>
        <w:rPr>
          <w:spacing w:val="-5"/>
          <w:w w:val="95"/>
        </w:rPr>
        <w:t> </w:t>
      </w:r>
      <w:r>
        <w:rPr>
          <w:w w:val="95"/>
        </w:rPr>
        <w:t>individual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domicilio</w:t>
      </w:r>
      <w:r>
        <w:rPr>
          <w:spacing w:val="-5"/>
          <w:w w:val="95"/>
        </w:rPr>
        <w:t> </w:t>
      </w:r>
      <w:r>
        <w:rPr>
          <w:w w:val="95"/>
        </w:rPr>
        <w:t>o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espacios</w:t>
      </w:r>
      <w:r>
        <w:rPr>
          <w:spacing w:val="-5"/>
          <w:w w:val="95"/>
        </w:rPr>
        <w:t> </w:t>
      </w:r>
      <w:r>
        <w:rPr>
          <w:w w:val="95"/>
        </w:rPr>
        <w:t>públicos, con el consentimiento de los participantes y garantizando el uso confidencial de </w:t>
      </w:r>
      <w:r>
        <w:rPr/>
        <w:t>la</w:t>
      </w:r>
      <w:r>
        <w:rPr>
          <w:spacing w:val="-12"/>
        </w:rPr>
        <w:t> </w:t>
      </w:r>
      <w:r>
        <w:rPr/>
        <w:t>información</w:t>
      </w:r>
      <w:r>
        <w:rPr>
          <w:spacing w:val="-12"/>
        </w:rPr>
        <w:t> </w:t>
      </w:r>
      <w:r>
        <w:rPr/>
        <w:t>proporcionada.</w:t>
      </w:r>
      <w:r>
        <w:rPr>
          <w:spacing w:val="-12"/>
        </w:rPr>
        <w:t> </w:t>
      </w:r>
      <w:r>
        <w:rPr>
          <w:spacing w:val="-4"/>
        </w:rPr>
        <w:t>Para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procesamiento</w:t>
      </w:r>
      <w:r>
        <w:rPr>
          <w:spacing w:val="-13"/>
        </w:rPr>
        <w:t> </w:t>
      </w:r>
      <w:r>
        <w:rPr/>
        <w:t>y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análisis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datos</w:t>
      </w:r>
      <w:r>
        <w:rPr>
          <w:spacing w:val="-12"/>
        </w:rPr>
        <w:t> </w:t>
      </w:r>
      <w:r>
        <w:rPr/>
        <w:t>se </w:t>
      </w:r>
      <w:r>
        <w:rPr>
          <w:w w:val="95"/>
        </w:rPr>
        <w:t>empleó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estadística</w:t>
      </w:r>
      <w:r>
        <w:rPr>
          <w:spacing w:val="-28"/>
          <w:w w:val="95"/>
        </w:rPr>
        <w:t> </w:t>
      </w:r>
      <w:r>
        <w:rPr>
          <w:w w:val="95"/>
        </w:rPr>
        <w:t>descriptiva.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54"/>
          <w:sz w:val="22"/>
        </w:rPr>
        <w:t>r</w:t>
      </w:r>
      <w:r>
        <w:rPr>
          <w:spacing w:val="-1"/>
          <w:w w:val="123"/>
          <w:sz w:val="17"/>
        </w:rPr>
        <w:t>e</w:t>
      </w:r>
      <w:r>
        <w:rPr>
          <w:w w:val="101"/>
          <w:sz w:val="17"/>
        </w:rPr>
        <w:t>S</w:t>
      </w:r>
      <w:r>
        <w:rPr>
          <w:w w:val="138"/>
          <w:sz w:val="17"/>
        </w:rPr>
        <w:t>u</w:t>
      </w:r>
      <w:r>
        <w:rPr>
          <w:spacing w:val="-12"/>
          <w:w w:val="224"/>
          <w:sz w:val="17"/>
        </w:rPr>
        <w:t>l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w w:val="128"/>
          <w:sz w:val="17"/>
        </w:rPr>
        <w:t>d</w:t>
      </w:r>
      <w:r>
        <w:rPr>
          <w:w w:val="145"/>
          <w:sz w:val="17"/>
        </w:rPr>
        <w:t>o</w:t>
      </w:r>
      <w:r>
        <w:rPr>
          <w:w w:val="101"/>
          <w:sz w:val="17"/>
        </w:rPr>
        <w:t>S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30"/>
        <w:jc w:val="both"/>
      </w:pP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5"/>
        </w:rPr>
        <w:t>Tabla</w:t>
      </w:r>
      <w:r>
        <w:rPr>
          <w:spacing w:val="-23"/>
        </w:rPr>
        <w:t> </w:t>
      </w:r>
      <w:r>
        <w:rPr/>
        <w:t>1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presentan</w:t>
      </w:r>
      <w:r>
        <w:rPr>
          <w:spacing w:val="-23"/>
        </w:rPr>
        <w:t> </w:t>
      </w:r>
      <w:r>
        <w:rPr/>
        <w:t>algunas</w:t>
      </w:r>
      <w:r>
        <w:rPr>
          <w:spacing w:val="-23"/>
        </w:rPr>
        <w:t> </w:t>
      </w:r>
      <w:r>
        <w:rPr/>
        <w:t>características</w:t>
      </w:r>
      <w:r>
        <w:rPr>
          <w:spacing w:val="-23"/>
        </w:rPr>
        <w:t> </w:t>
      </w:r>
      <w:r>
        <w:rPr/>
        <w:t>generales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organización 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crianza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participantes.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parentesco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hijo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tipo</w:t>
      </w:r>
      <w:r>
        <w:rPr>
          <w:spacing w:val="-17"/>
        </w:rPr>
        <w:t> </w:t>
      </w:r>
      <w:r>
        <w:rPr/>
        <w:t>biológico en</w:t>
      </w:r>
      <w:r>
        <w:rPr>
          <w:spacing w:val="-10"/>
        </w:rPr>
        <w:t> </w:t>
      </w:r>
      <w:r>
        <w:rPr/>
        <w:t>95%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casos,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92%</w:t>
      </w:r>
      <w:r>
        <w:rPr>
          <w:spacing w:val="-10"/>
        </w:rPr>
        <w:t> </w:t>
      </w:r>
      <w:r>
        <w:rPr/>
        <w:t>está</w:t>
      </w:r>
      <w:r>
        <w:rPr>
          <w:spacing w:val="-10"/>
        </w:rPr>
        <w:t> </w:t>
      </w:r>
      <w:r>
        <w:rPr/>
        <w:t>realizando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crianza</w:t>
      </w:r>
      <w:r>
        <w:rPr>
          <w:spacing w:val="-10"/>
        </w:rPr>
        <w:t> </w:t>
      </w:r>
      <w:r>
        <w:rPr/>
        <w:t>desde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nació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hijo. La</w:t>
      </w:r>
      <w:r>
        <w:rPr>
          <w:spacing w:val="-28"/>
        </w:rPr>
        <w:t> </w:t>
      </w:r>
      <w:r>
        <w:rPr/>
        <w:t>mayoría</w:t>
      </w:r>
      <w:r>
        <w:rPr>
          <w:spacing w:val="-28"/>
        </w:rPr>
        <w:t> </w:t>
      </w:r>
      <w:r>
        <w:rPr/>
        <w:t>(61%)</w:t>
      </w:r>
      <w:r>
        <w:rPr>
          <w:spacing w:val="-28"/>
        </w:rPr>
        <w:t> </w:t>
      </w:r>
      <w:r>
        <w:rPr/>
        <w:t>educa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hijo</w:t>
      </w:r>
      <w:r>
        <w:rPr>
          <w:spacing w:val="-27"/>
        </w:rPr>
        <w:t> </w:t>
      </w:r>
      <w:r>
        <w:rPr/>
        <w:t>junto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otra</w:t>
      </w:r>
      <w:r>
        <w:rPr>
          <w:spacing w:val="-28"/>
        </w:rPr>
        <w:t> </w:t>
      </w:r>
      <w:r>
        <w:rPr/>
        <w:t>persona,</w:t>
      </w:r>
      <w:r>
        <w:rPr>
          <w:spacing w:val="-28"/>
        </w:rPr>
        <w:t> </w:t>
      </w:r>
      <w:r>
        <w:rPr/>
        <w:t>generalmente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pareja, pero</w:t>
      </w:r>
      <w:r>
        <w:rPr>
          <w:spacing w:val="-14"/>
        </w:rPr>
        <w:t> </w:t>
      </w:r>
      <w:r>
        <w:rPr/>
        <w:t>25%</w:t>
      </w:r>
      <w:r>
        <w:rPr>
          <w:spacing w:val="-14"/>
        </w:rPr>
        <w:t> </w:t>
      </w:r>
      <w:r>
        <w:rPr/>
        <w:t>expresó</w:t>
      </w:r>
      <w:r>
        <w:rPr>
          <w:spacing w:val="-14"/>
        </w:rPr>
        <w:t> </w:t>
      </w:r>
      <w:r>
        <w:rPr/>
        <w:t>hacerse</w:t>
      </w:r>
      <w:r>
        <w:rPr>
          <w:spacing w:val="-14"/>
        </w:rPr>
        <w:t> </w:t>
      </w:r>
      <w:r>
        <w:rPr/>
        <w:t>cargo</w:t>
      </w:r>
      <w:r>
        <w:rPr>
          <w:spacing w:val="-14"/>
        </w:rPr>
        <w:t> </w:t>
      </w:r>
      <w:r>
        <w:rPr/>
        <w:t>solo,</w:t>
      </w:r>
      <w:r>
        <w:rPr>
          <w:spacing w:val="-14"/>
        </w:rPr>
        <w:t> </w:t>
      </w:r>
      <w:r>
        <w:rPr/>
        <w:t>siendo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porcentaje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madres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esta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/>
        <w:t>condición</w:t>
      </w:r>
      <w:r>
        <w:rPr>
          <w:spacing w:val="-7"/>
        </w:rPr>
        <w:t> </w:t>
      </w:r>
      <w:r>
        <w:rPr/>
        <w:t>más</w:t>
      </w:r>
      <w:r>
        <w:rPr>
          <w:spacing w:val="-7"/>
        </w:rPr>
        <w:t> </w:t>
      </w:r>
      <w:r>
        <w:rPr/>
        <w:t>alto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padres:</w:t>
      </w:r>
      <w:r>
        <w:rPr>
          <w:spacing w:val="-7"/>
        </w:rPr>
        <w:t> </w:t>
      </w:r>
      <w:r>
        <w:rPr/>
        <w:t>32%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19%,</w:t>
      </w:r>
      <w:r>
        <w:rPr>
          <w:spacing w:val="-7"/>
        </w:rPr>
        <w:t> </w:t>
      </w:r>
      <w:r>
        <w:rPr/>
        <w:t>respectivamente.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9% hace</w:t>
      </w:r>
      <w:r>
        <w:rPr>
          <w:spacing w:val="-15"/>
        </w:rPr>
        <w:t> </w:t>
      </w:r>
      <w:r>
        <w:rPr/>
        <w:t>uso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servicios</w:t>
      </w:r>
      <w:r>
        <w:rPr>
          <w:spacing w:val="-15"/>
        </w:rPr>
        <w:t> </w:t>
      </w:r>
      <w:r>
        <w:rPr/>
        <w:t>profesionales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psicólogo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pedagogo</w:t>
      </w:r>
      <w:r>
        <w:rPr>
          <w:spacing w:val="-15"/>
        </w:rPr>
        <w:t> </w:t>
      </w:r>
      <w:r>
        <w:rPr/>
        <w:t>durante</w:t>
      </w:r>
      <w:r>
        <w:rPr>
          <w:spacing w:val="-15"/>
        </w:rPr>
        <w:t> </w:t>
      </w:r>
      <w:r>
        <w:rPr/>
        <w:t>el </w:t>
      </w:r>
      <w:r>
        <w:rPr>
          <w:w w:val="95"/>
        </w:rPr>
        <w:t>proceso; 91%,</w:t>
      </w:r>
      <w:r>
        <w:rPr>
          <w:spacing w:val="10"/>
          <w:w w:val="95"/>
        </w:rPr>
        <w:t> </w:t>
      </w:r>
      <w:r>
        <w:rPr>
          <w:w w:val="95"/>
        </w:rPr>
        <w:t>no.</w:t>
      </w:r>
    </w:p>
    <w:p>
      <w:pPr>
        <w:pStyle w:val="Heading3"/>
        <w:spacing w:before="56"/>
      </w:pPr>
      <w:r>
        <w:rPr>
          <w:w w:val="90"/>
        </w:rPr>
        <w:t>Tabla 1</w:t>
      </w:r>
    </w:p>
    <w:p>
      <w:pPr>
        <w:spacing w:before="2" w:after="36"/>
        <w:ind w:left="241" w:right="186" w:firstLine="0"/>
        <w:jc w:val="center"/>
        <w:rPr>
          <w:b/>
          <w:sz w:val="22"/>
        </w:rPr>
      </w:pPr>
      <w:r>
        <w:rPr>
          <w:b/>
          <w:w w:val="90"/>
          <w:sz w:val="22"/>
        </w:rPr>
        <w:t>Aspectos generales de la crianza</w:t>
      </w:r>
    </w:p>
    <w:tbl>
      <w:tblPr>
        <w:tblW w:w="0" w:type="auto"/>
        <w:jc w:val="left"/>
        <w:tblInd w:w="9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91"/>
        <w:gridCol w:w="1000"/>
        <w:gridCol w:w="1065"/>
        <w:gridCol w:w="1106"/>
      </w:tblGrid>
      <w:tr>
        <w:trPr>
          <w:trHeight w:val="455" w:hRule="exact"/>
        </w:trPr>
        <w:tc>
          <w:tcPr>
            <w:tcW w:w="2291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1000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64" w:lineRule="auto" w:before="11"/>
              <w:ind w:left="202" w:right="69"/>
              <w:rPr>
                <w:i/>
                <w:sz w:val="17"/>
              </w:rPr>
            </w:pPr>
            <w:r>
              <w:rPr>
                <w:i/>
                <w:w w:val="85"/>
                <w:sz w:val="17"/>
              </w:rPr>
              <w:t>Tottal (%) </w:t>
            </w:r>
            <w:r>
              <w:rPr>
                <w:i/>
                <w:sz w:val="17"/>
              </w:rPr>
              <w:t>N  </w:t>
            </w:r>
            <w:r>
              <w:rPr>
                <w:i/>
                <w:w w:val="120"/>
                <w:sz w:val="17"/>
              </w:rPr>
              <w:t>= </w:t>
            </w:r>
            <w:r>
              <w:rPr>
                <w:i/>
                <w:sz w:val="17"/>
              </w:rPr>
              <w:t>120</w:t>
            </w:r>
          </w:p>
        </w:tc>
        <w:tc>
          <w:tcPr>
            <w:tcW w:w="1065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64" w:lineRule="auto" w:before="11"/>
              <w:ind w:left="299" w:right="88" w:hanging="108"/>
              <w:rPr>
                <w:i/>
                <w:sz w:val="17"/>
              </w:rPr>
            </w:pPr>
            <w:r>
              <w:rPr>
                <w:i/>
                <w:w w:val="90"/>
                <w:sz w:val="17"/>
              </w:rPr>
              <w:t>Padres (%) </w:t>
            </w:r>
            <w:r>
              <w:rPr>
                <w:i/>
                <w:sz w:val="17"/>
              </w:rPr>
              <w:t>n </w:t>
            </w:r>
            <w:r>
              <w:rPr>
                <w:i/>
                <w:w w:val="120"/>
                <w:sz w:val="17"/>
              </w:rPr>
              <w:t>= </w:t>
            </w:r>
            <w:r>
              <w:rPr>
                <w:i/>
                <w:sz w:val="17"/>
              </w:rPr>
              <w:t>60</w:t>
            </w:r>
          </w:p>
        </w:tc>
        <w:tc>
          <w:tcPr>
            <w:tcW w:w="1106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64" w:lineRule="auto" w:before="11"/>
              <w:ind w:left="312" w:right="161" w:hanging="138"/>
              <w:rPr>
                <w:i/>
                <w:sz w:val="17"/>
              </w:rPr>
            </w:pPr>
            <w:r>
              <w:rPr>
                <w:i/>
                <w:w w:val="90"/>
                <w:sz w:val="17"/>
              </w:rPr>
              <w:t>Madres (%) </w:t>
            </w:r>
            <w:r>
              <w:rPr>
                <w:i/>
                <w:sz w:val="17"/>
              </w:rPr>
              <w:t>n </w:t>
            </w:r>
            <w:r>
              <w:rPr>
                <w:i/>
                <w:w w:val="120"/>
                <w:sz w:val="17"/>
              </w:rPr>
              <w:t>= </w:t>
            </w:r>
            <w:r>
              <w:rPr>
                <w:i/>
                <w:sz w:val="17"/>
              </w:rPr>
              <w:t>60</w:t>
            </w:r>
          </w:p>
        </w:tc>
      </w:tr>
      <w:tr>
        <w:trPr>
          <w:trHeight w:val="240" w:hRule="exact"/>
        </w:trPr>
        <w:tc>
          <w:tcPr>
            <w:tcW w:w="2291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108"/>
              <w:rPr>
                <w:i/>
                <w:sz w:val="17"/>
              </w:rPr>
            </w:pPr>
            <w:r>
              <w:rPr>
                <w:i/>
                <w:w w:val="85"/>
                <w:sz w:val="17"/>
              </w:rPr>
              <w:t>Parenttesco con el hijo</w:t>
            </w:r>
          </w:p>
        </w:tc>
        <w:tc>
          <w:tcPr>
            <w:tcW w:w="1000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065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106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20" w:hRule="exact"/>
        </w:trPr>
        <w:tc>
          <w:tcPr>
            <w:tcW w:w="229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Padre/madre biológica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487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95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501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95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502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95</w:t>
            </w:r>
          </w:p>
        </w:tc>
      </w:tr>
      <w:tr>
        <w:trPr>
          <w:trHeight w:val="220" w:hRule="exact"/>
        </w:trPr>
        <w:tc>
          <w:tcPr>
            <w:tcW w:w="229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Padrastro/madrastra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487"/>
              <w:jc w:val="right"/>
              <w:rPr>
                <w:sz w:val="17"/>
              </w:rPr>
            </w:pPr>
            <w:r>
              <w:rPr>
                <w:w w:val="93"/>
                <w:sz w:val="17"/>
              </w:rPr>
              <w:t>3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501"/>
              <w:jc w:val="right"/>
              <w:rPr>
                <w:sz w:val="17"/>
              </w:rPr>
            </w:pPr>
            <w:r>
              <w:rPr>
                <w:w w:val="93"/>
                <w:sz w:val="17"/>
              </w:rPr>
              <w:t>3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502"/>
              <w:jc w:val="right"/>
              <w:rPr>
                <w:sz w:val="17"/>
              </w:rPr>
            </w:pPr>
            <w:r>
              <w:rPr>
                <w:w w:val="93"/>
                <w:sz w:val="17"/>
              </w:rPr>
              <w:t>2</w:t>
            </w:r>
          </w:p>
        </w:tc>
      </w:tr>
      <w:tr>
        <w:trPr>
          <w:trHeight w:val="215" w:hRule="exact"/>
        </w:trPr>
        <w:tc>
          <w:tcPr>
            <w:tcW w:w="2291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Tutor</w:t>
            </w:r>
          </w:p>
        </w:tc>
        <w:tc>
          <w:tcPr>
            <w:tcW w:w="1000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right="487"/>
              <w:jc w:val="right"/>
              <w:rPr>
                <w:sz w:val="17"/>
              </w:rPr>
            </w:pPr>
            <w:r>
              <w:rPr>
                <w:w w:val="93"/>
                <w:sz w:val="17"/>
              </w:rPr>
              <w:t>2</w:t>
            </w:r>
          </w:p>
        </w:tc>
        <w:tc>
          <w:tcPr>
            <w:tcW w:w="1065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right="501"/>
              <w:jc w:val="right"/>
              <w:rPr>
                <w:sz w:val="17"/>
              </w:rPr>
            </w:pPr>
            <w:r>
              <w:rPr>
                <w:w w:val="93"/>
                <w:sz w:val="17"/>
              </w:rPr>
              <w:t>2</w:t>
            </w:r>
          </w:p>
        </w:tc>
        <w:tc>
          <w:tcPr>
            <w:tcW w:w="110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right="502"/>
              <w:jc w:val="right"/>
              <w:rPr>
                <w:sz w:val="17"/>
              </w:rPr>
            </w:pPr>
            <w:r>
              <w:rPr>
                <w:w w:val="93"/>
                <w:sz w:val="17"/>
              </w:rPr>
              <w:t>3</w:t>
            </w:r>
          </w:p>
        </w:tc>
      </w:tr>
      <w:tr>
        <w:trPr>
          <w:trHeight w:val="240" w:hRule="exact"/>
        </w:trPr>
        <w:tc>
          <w:tcPr>
            <w:tcW w:w="2291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108"/>
              <w:rPr>
                <w:i/>
                <w:sz w:val="17"/>
              </w:rPr>
            </w:pPr>
            <w:r>
              <w:rPr>
                <w:i/>
                <w:w w:val="95"/>
                <w:sz w:val="17"/>
              </w:rPr>
              <w:t>Con quién cría al hijo</w:t>
            </w:r>
          </w:p>
        </w:tc>
        <w:tc>
          <w:tcPr>
            <w:tcW w:w="1000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065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106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20" w:hRule="exact"/>
        </w:trPr>
        <w:tc>
          <w:tcPr>
            <w:tcW w:w="229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90"/>
                <w:sz w:val="17"/>
              </w:rPr>
              <w:t>Solo/ sola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487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25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501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19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502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32</w:t>
            </w:r>
          </w:p>
        </w:tc>
      </w:tr>
      <w:tr>
        <w:trPr>
          <w:trHeight w:val="220" w:hRule="exact"/>
        </w:trPr>
        <w:tc>
          <w:tcPr>
            <w:tcW w:w="229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Con otra persona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487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61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501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71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502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51</w:t>
            </w:r>
          </w:p>
        </w:tc>
      </w:tr>
      <w:tr>
        <w:trPr>
          <w:trHeight w:val="215" w:hRule="exact"/>
        </w:trPr>
        <w:tc>
          <w:tcPr>
            <w:tcW w:w="2291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Con otras personas</w:t>
            </w:r>
          </w:p>
        </w:tc>
        <w:tc>
          <w:tcPr>
            <w:tcW w:w="1000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right="487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14</w:t>
            </w:r>
          </w:p>
        </w:tc>
        <w:tc>
          <w:tcPr>
            <w:tcW w:w="1065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right="501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10</w:t>
            </w:r>
          </w:p>
        </w:tc>
        <w:tc>
          <w:tcPr>
            <w:tcW w:w="110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right="502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17</w:t>
            </w:r>
          </w:p>
        </w:tc>
      </w:tr>
      <w:tr>
        <w:trPr>
          <w:trHeight w:val="240" w:hRule="exact"/>
        </w:trPr>
        <w:tc>
          <w:tcPr>
            <w:tcW w:w="2291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108"/>
              <w:rPr>
                <w:i/>
                <w:sz w:val="17"/>
              </w:rPr>
            </w:pPr>
            <w:r>
              <w:rPr>
                <w:i/>
                <w:w w:val="90"/>
                <w:sz w:val="17"/>
              </w:rPr>
              <w:t>Tiempo de crianza del hijo</w:t>
            </w:r>
          </w:p>
        </w:tc>
        <w:tc>
          <w:tcPr>
            <w:tcW w:w="1000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065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106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20" w:hRule="exact"/>
        </w:trPr>
        <w:tc>
          <w:tcPr>
            <w:tcW w:w="229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Desde que nació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487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92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501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90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502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95</w:t>
            </w:r>
          </w:p>
        </w:tc>
      </w:tr>
      <w:tr>
        <w:trPr>
          <w:trHeight w:val="215" w:hRule="exact"/>
        </w:trPr>
        <w:tc>
          <w:tcPr>
            <w:tcW w:w="2291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105"/>
                <w:sz w:val="17"/>
              </w:rPr>
              <w:t>Otro</w:t>
            </w:r>
          </w:p>
        </w:tc>
        <w:tc>
          <w:tcPr>
            <w:tcW w:w="1000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right="487"/>
              <w:jc w:val="right"/>
              <w:rPr>
                <w:sz w:val="17"/>
              </w:rPr>
            </w:pPr>
            <w:r>
              <w:rPr>
                <w:w w:val="93"/>
                <w:sz w:val="17"/>
              </w:rPr>
              <w:t>8</w:t>
            </w:r>
          </w:p>
        </w:tc>
        <w:tc>
          <w:tcPr>
            <w:tcW w:w="1065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right="501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10</w:t>
            </w:r>
          </w:p>
        </w:tc>
        <w:tc>
          <w:tcPr>
            <w:tcW w:w="110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right="502"/>
              <w:jc w:val="right"/>
              <w:rPr>
                <w:sz w:val="17"/>
              </w:rPr>
            </w:pPr>
            <w:r>
              <w:rPr>
                <w:w w:val="93"/>
                <w:sz w:val="17"/>
              </w:rPr>
              <w:t>5</w:t>
            </w:r>
          </w:p>
        </w:tc>
      </w:tr>
      <w:tr>
        <w:trPr>
          <w:trHeight w:val="240" w:hRule="exact"/>
        </w:trPr>
        <w:tc>
          <w:tcPr>
            <w:tcW w:w="2291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108"/>
              <w:rPr>
                <w:i/>
                <w:sz w:val="17"/>
              </w:rPr>
            </w:pPr>
            <w:r>
              <w:rPr>
                <w:i/>
                <w:w w:val="90"/>
                <w:sz w:val="17"/>
              </w:rPr>
              <w:t>Apoyo profesional en la crianza</w:t>
            </w:r>
          </w:p>
        </w:tc>
        <w:tc>
          <w:tcPr>
            <w:tcW w:w="1000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065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106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20" w:hRule="exact"/>
        </w:trPr>
        <w:tc>
          <w:tcPr>
            <w:tcW w:w="229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105"/>
                <w:sz w:val="17"/>
              </w:rPr>
              <w:t>No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487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91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501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93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502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88</w:t>
            </w:r>
          </w:p>
        </w:tc>
      </w:tr>
      <w:tr>
        <w:trPr>
          <w:trHeight w:val="215" w:hRule="exact"/>
        </w:trPr>
        <w:tc>
          <w:tcPr>
            <w:tcW w:w="2291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Sí</w:t>
            </w:r>
          </w:p>
        </w:tc>
        <w:tc>
          <w:tcPr>
            <w:tcW w:w="1000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right="487"/>
              <w:jc w:val="right"/>
              <w:rPr>
                <w:sz w:val="17"/>
              </w:rPr>
            </w:pPr>
            <w:r>
              <w:rPr>
                <w:w w:val="93"/>
                <w:sz w:val="17"/>
              </w:rPr>
              <w:t>9</w:t>
            </w:r>
          </w:p>
        </w:tc>
        <w:tc>
          <w:tcPr>
            <w:tcW w:w="1065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right="501"/>
              <w:jc w:val="right"/>
              <w:rPr>
                <w:sz w:val="17"/>
              </w:rPr>
            </w:pPr>
            <w:r>
              <w:rPr>
                <w:w w:val="93"/>
                <w:sz w:val="17"/>
              </w:rPr>
              <w:t>7</w:t>
            </w:r>
          </w:p>
        </w:tc>
        <w:tc>
          <w:tcPr>
            <w:tcW w:w="110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right="502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12</w:t>
            </w:r>
          </w:p>
        </w:tc>
      </w:tr>
      <w:tr>
        <w:trPr>
          <w:trHeight w:val="342" w:hRule="exact"/>
        </w:trPr>
        <w:tc>
          <w:tcPr>
            <w:tcW w:w="2291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35"/>
              <w:ind w:left="38"/>
              <w:rPr>
                <w:sz w:val="17"/>
              </w:rPr>
            </w:pPr>
            <w:r>
              <w:rPr>
                <w:w w:val="95"/>
                <w:sz w:val="17"/>
              </w:rPr>
              <w:t>Fuente:  Elaboración propia.</w:t>
            </w:r>
          </w:p>
        </w:tc>
        <w:tc>
          <w:tcPr>
            <w:tcW w:w="1000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065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106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</w:tbl>
    <w:p>
      <w:pPr>
        <w:pStyle w:val="BodyText"/>
        <w:spacing w:before="10"/>
        <w:rPr>
          <w:b/>
          <w:sz w:val="23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actividades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madres</w:t>
      </w:r>
      <w:r>
        <w:rPr>
          <w:spacing w:val="-10"/>
          <w:w w:val="95"/>
        </w:rPr>
        <w:t> </w:t>
      </w:r>
      <w:r>
        <w:rPr>
          <w:w w:val="95"/>
        </w:rPr>
        <w:t>enfatizan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mayor</w:t>
      </w:r>
      <w:r>
        <w:rPr>
          <w:spacing w:val="-10"/>
          <w:w w:val="95"/>
        </w:rPr>
        <w:t> </w:t>
      </w:r>
      <w:r>
        <w:rPr>
          <w:w w:val="95"/>
        </w:rPr>
        <w:t>medida</w:t>
      </w:r>
      <w:r>
        <w:rPr>
          <w:spacing w:val="-10"/>
          <w:w w:val="95"/>
        </w:rPr>
        <w:t> </w:t>
      </w:r>
      <w:r>
        <w:rPr>
          <w:w w:val="95"/>
        </w:rPr>
        <w:t>durante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crianza y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realizan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rango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sitúa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frecuentemente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casi</w:t>
      </w:r>
      <w:r>
        <w:rPr>
          <w:spacing w:val="-17"/>
          <w:w w:val="95"/>
        </w:rPr>
        <w:t> </w:t>
      </w:r>
      <w:r>
        <w:rPr>
          <w:w w:val="95"/>
        </w:rPr>
        <w:t>siempre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ubi- can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factores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cuidado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ambiente</w:t>
      </w:r>
      <w:r>
        <w:rPr>
          <w:spacing w:val="-7"/>
          <w:w w:val="95"/>
        </w:rPr>
        <w:t> </w:t>
      </w:r>
      <w:r>
        <w:rPr>
          <w:w w:val="95"/>
        </w:rPr>
        <w:t>socioemocional</w:t>
      </w:r>
      <w:r>
        <w:rPr>
          <w:spacing w:val="-7"/>
          <w:w w:val="95"/>
        </w:rPr>
        <w:t> </w:t>
      </w:r>
      <w:r>
        <w:rPr>
          <w:w w:val="95"/>
        </w:rPr>
        <w:t>(3.6),</w:t>
      </w:r>
      <w:r>
        <w:rPr>
          <w:spacing w:val="-7"/>
          <w:w w:val="95"/>
        </w:rPr>
        <w:t> </w:t>
      </w:r>
      <w:r>
        <w:rPr>
          <w:w w:val="95"/>
        </w:rPr>
        <w:t>control</w:t>
      </w:r>
      <w:r>
        <w:rPr>
          <w:spacing w:val="-7"/>
          <w:w w:val="95"/>
        </w:rPr>
        <w:t> </w:t>
      </w:r>
      <w:r>
        <w:rPr>
          <w:w w:val="95"/>
        </w:rPr>
        <w:t>(3.5)</w:t>
      </w:r>
      <w:r>
        <w:rPr>
          <w:spacing w:val="-7"/>
          <w:w w:val="95"/>
        </w:rPr>
        <w:t> </w:t>
      </w:r>
      <w:r>
        <w:rPr>
          <w:w w:val="95"/>
        </w:rPr>
        <w:t>y cuidado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salud</w:t>
      </w:r>
      <w:r>
        <w:rPr>
          <w:spacing w:val="-9"/>
          <w:w w:val="95"/>
        </w:rPr>
        <w:t> </w:t>
      </w:r>
      <w:r>
        <w:rPr>
          <w:w w:val="95"/>
        </w:rPr>
        <w:t>física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mental</w:t>
      </w:r>
      <w:r>
        <w:rPr>
          <w:spacing w:val="-9"/>
          <w:w w:val="95"/>
        </w:rPr>
        <w:t> </w:t>
      </w:r>
      <w:r>
        <w:rPr>
          <w:w w:val="95"/>
        </w:rPr>
        <w:t>(3.5).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cuidado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ambiente</w:t>
      </w:r>
      <w:r>
        <w:rPr>
          <w:spacing w:val="-9"/>
          <w:w w:val="95"/>
        </w:rPr>
        <w:t> </w:t>
      </w:r>
      <w:r>
        <w:rPr>
          <w:w w:val="95"/>
        </w:rPr>
        <w:t>socioemocional </w:t>
      </w:r>
      <w:r>
        <w:rPr/>
        <w:t>consiste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acciones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creación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entorno</w:t>
      </w:r>
      <w:r>
        <w:rPr>
          <w:spacing w:val="-26"/>
        </w:rPr>
        <w:t> </w:t>
      </w:r>
      <w:r>
        <w:rPr/>
        <w:t>agradable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casa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cuidar el</w:t>
      </w:r>
      <w:r>
        <w:rPr>
          <w:spacing w:val="-26"/>
        </w:rPr>
        <w:t> </w:t>
      </w:r>
      <w:r>
        <w:rPr/>
        <w:t>escenario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rodea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hijo;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control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>
          <w:spacing w:val="-3"/>
        </w:rPr>
        <w:t>refiere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saber</w:t>
      </w:r>
      <w:r>
        <w:rPr>
          <w:spacing w:val="-26"/>
        </w:rPr>
        <w:t> </w:t>
      </w:r>
      <w:r>
        <w:rPr/>
        <w:t>dónde</w:t>
      </w:r>
      <w:r>
        <w:rPr>
          <w:spacing w:val="-26"/>
        </w:rPr>
        <w:t> </w:t>
      </w:r>
      <w:r>
        <w:rPr/>
        <w:t>está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hijo,</w:t>
      </w:r>
      <w:r>
        <w:rPr>
          <w:spacing w:val="-26"/>
        </w:rPr>
        <w:t> </w:t>
      </w:r>
      <w:r>
        <w:rPr/>
        <w:t>con quién</w:t>
      </w:r>
      <w:r>
        <w:rPr>
          <w:spacing w:val="-15"/>
        </w:rPr>
        <w:t> </w:t>
      </w:r>
      <w:r>
        <w:rPr/>
        <w:t>está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qué</w:t>
      </w:r>
      <w:r>
        <w:rPr>
          <w:spacing w:val="-15"/>
        </w:rPr>
        <w:t> </w:t>
      </w:r>
      <w:r>
        <w:rPr/>
        <w:t>hace;</w:t>
      </w:r>
      <w:r>
        <w:rPr>
          <w:spacing w:val="-15"/>
        </w:rPr>
        <w:t> </w:t>
      </w:r>
      <w:r>
        <w:rPr/>
        <w:t>mientras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cuidado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salud</w:t>
      </w:r>
      <w:r>
        <w:rPr>
          <w:spacing w:val="-16"/>
        </w:rPr>
        <w:t> </w:t>
      </w:r>
      <w:r>
        <w:rPr/>
        <w:t>implica</w:t>
      </w:r>
      <w:r>
        <w:rPr>
          <w:spacing w:val="-15"/>
        </w:rPr>
        <w:t> </w:t>
      </w:r>
      <w:r>
        <w:rPr/>
        <w:t>acciones</w:t>
      </w:r>
      <w:r>
        <w:rPr>
          <w:spacing w:val="-15"/>
        </w:rPr>
        <w:t> </w:t>
      </w:r>
      <w:r>
        <w:rPr/>
        <w:t>de prevención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situaciones</w:t>
      </w:r>
      <w:r>
        <w:rPr>
          <w:spacing w:val="-26"/>
        </w:rPr>
        <w:t> </w:t>
      </w:r>
      <w:r>
        <w:rPr/>
        <w:t>peligrosas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atención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cuestiones</w:t>
      </w:r>
      <w:r>
        <w:rPr>
          <w:spacing w:val="-26"/>
        </w:rPr>
        <w:t> </w:t>
      </w:r>
      <w:r>
        <w:rPr/>
        <w:t>emocionales</w:t>
      </w:r>
      <w:r>
        <w:rPr>
          <w:spacing w:val="-26"/>
        </w:rPr>
        <w:t> </w:t>
      </w:r>
      <w:r>
        <w:rPr/>
        <w:t>y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salud</w:t>
      </w:r>
      <w:r>
        <w:rPr>
          <w:spacing w:val="-9"/>
          <w:w w:val="95"/>
        </w:rPr>
        <w:t> </w:t>
      </w:r>
      <w:r>
        <w:rPr>
          <w:w w:val="95"/>
        </w:rPr>
        <w:t>física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hijo.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frecuencia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madres</w:t>
      </w:r>
      <w:r>
        <w:rPr>
          <w:spacing w:val="-9"/>
          <w:w w:val="95"/>
        </w:rPr>
        <w:t> </w:t>
      </w:r>
      <w:r>
        <w:rPr>
          <w:w w:val="95"/>
        </w:rPr>
        <w:t>buscan</w:t>
      </w:r>
      <w:r>
        <w:rPr>
          <w:spacing w:val="-9"/>
          <w:w w:val="95"/>
        </w:rPr>
        <w:t> </w:t>
      </w:r>
      <w:r>
        <w:rPr>
          <w:w w:val="95"/>
        </w:rPr>
        <w:t>convivir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comunicarse con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hijos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través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pláticas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experiencias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acerca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pasa</w:t>
      </w:r>
      <w:r>
        <w:rPr>
          <w:spacing w:val="-13"/>
          <w:w w:val="95"/>
        </w:rPr>
        <w:t> </w:t>
      </w:r>
      <w:r>
        <w:rPr>
          <w:w w:val="95"/>
        </w:rPr>
        <w:t>en el mundo, así como viendo la televisión juntos; también </w:t>
      </w:r>
      <w:r>
        <w:rPr>
          <w:spacing w:val="-3"/>
          <w:w w:val="95"/>
        </w:rPr>
        <w:t>expresaron </w:t>
      </w:r>
      <w:r>
        <w:rPr>
          <w:w w:val="95"/>
        </w:rPr>
        <w:t>que común- </w:t>
      </w:r>
      <w:r>
        <w:rPr/>
        <w:t>mente</w:t>
      </w:r>
      <w:r>
        <w:rPr>
          <w:spacing w:val="-26"/>
        </w:rPr>
        <w:t> </w:t>
      </w:r>
      <w:r>
        <w:rPr/>
        <w:t>se</w:t>
      </w:r>
      <w:r>
        <w:rPr>
          <w:spacing w:val="-27"/>
        </w:rPr>
        <w:t> </w:t>
      </w:r>
      <w:r>
        <w:rPr/>
        <w:t>sienten</w:t>
      </w:r>
      <w:r>
        <w:rPr>
          <w:spacing w:val="-27"/>
        </w:rPr>
        <w:t> </w:t>
      </w:r>
      <w:r>
        <w:rPr/>
        <w:t>satisfechas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la</w:t>
      </w:r>
      <w:r>
        <w:rPr>
          <w:spacing w:val="-26"/>
        </w:rPr>
        <w:t> </w:t>
      </w:r>
      <w:r>
        <w:rPr/>
        <w:t>crianza</w:t>
      </w:r>
      <w:r>
        <w:rPr>
          <w:spacing w:val="-27"/>
        </w:rPr>
        <w:t> </w:t>
      </w:r>
      <w:r>
        <w:rPr/>
        <w:t>en</w:t>
      </w:r>
      <w:r>
        <w:rPr>
          <w:spacing w:val="-26"/>
        </w:rPr>
        <w:t> </w:t>
      </w:r>
      <w:r>
        <w:rPr/>
        <w:t>cuanto</w:t>
      </w:r>
      <w:r>
        <w:rPr>
          <w:spacing w:val="-27"/>
        </w:rPr>
        <w:t> </w:t>
      </w:r>
      <w:r>
        <w:rPr/>
        <w:t>al</w:t>
      </w:r>
      <w:r>
        <w:rPr>
          <w:spacing w:val="-26"/>
        </w:rPr>
        <w:t> </w:t>
      </w:r>
      <w:r>
        <w:rPr/>
        <w:t>comportamiento</w:t>
      </w:r>
      <w:r>
        <w:rPr>
          <w:spacing w:val="-27"/>
        </w:rPr>
        <w:t> </w:t>
      </w:r>
      <w:r>
        <w:rPr/>
        <w:t>de</w:t>
      </w:r>
      <w:r>
        <w:rPr>
          <w:spacing w:val="-26"/>
        </w:rPr>
        <w:t> </w:t>
      </w:r>
      <w:r>
        <w:rPr/>
        <w:t>los hijos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propio</w:t>
      </w:r>
      <w:r>
        <w:rPr>
          <w:spacing w:val="-16"/>
        </w:rPr>
        <w:t> </w:t>
      </w:r>
      <w:r>
        <w:rPr/>
        <w:t>papel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educadoras.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factor</w:t>
      </w:r>
      <w:r>
        <w:rPr>
          <w:spacing w:val="-16"/>
        </w:rPr>
        <w:t> </w:t>
      </w:r>
      <w:r>
        <w:rPr/>
        <w:t>donde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obtuvo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media</w:t>
      </w:r>
      <w:r>
        <w:rPr>
          <w:spacing w:val="-16"/>
        </w:rPr>
        <w:t> </w:t>
      </w:r>
      <w:r>
        <w:rPr/>
        <w:t>más baja</w:t>
      </w:r>
      <w:r>
        <w:rPr>
          <w:spacing w:val="-13"/>
        </w:rPr>
        <w:t> </w:t>
      </w:r>
      <w:r>
        <w:rPr/>
        <w:t>(2.7)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corrección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conducta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través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castigos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conducta </w:t>
      </w:r>
      <w:r>
        <w:rPr>
          <w:w w:val="95"/>
        </w:rPr>
        <w:t>indeseable,</w:t>
      </w:r>
      <w:r>
        <w:rPr>
          <w:spacing w:val="-18"/>
          <w:w w:val="95"/>
        </w:rPr>
        <w:t> </w:t>
      </w:r>
      <w:r>
        <w:rPr>
          <w:w w:val="95"/>
        </w:rPr>
        <w:t>molestarse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hijo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realizar</w:t>
      </w:r>
      <w:r>
        <w:rPr>
          <w:spacing w:val="-18"/>
          <w:w w:val="95"/>
        </w:rPr>
        <w:t> </w:t>
      </w:r>
      <w:r>
        <w:rPr>
          <w:w w:val="95"/>
        </w:rPr>
        <w:t>acciones</w:t>
      </w:r>
      <w:r>
        <w:rPr>
          <w:spacing w:val="-18"/>
          <w:w w:val="95"/>
        </w:rPr>
        <w:t> </w:t>
      </w:r>
      <w:r>
        <w:rPr>
          <w:w w:val="95"/>
        </w:rPr>
        <w:t>correctivas</w:t>
      </w:r>
      <w:r>
        <w:rPr>
          <w:spacing w:val="-18"/>
          <w:w w:val="95"/>
        </w:rPr>
        <w:t> </w:t>
      </w:r>
      <w:r>
        <w:rPr>
          <w:w w:val="95"/>
        </w:rPr>
        <w:t>(véase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Tabla</w:t>
      </w:r>
      <w:r>
        <w:rPr>
          <w:spacing w:val="-18"/>
          <w:w w:val="95"/>
        </w:rPr>
        <w:t> </w:t>
      </w:r>
      <w:r>
        <w:rPr>
          <w:w w:val="95"/>
        </w:rPr>
        <w:t>2).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Heading3"/>
        <w:spacing w:before="61"/>
      </w:pPr>
      <w:r>
        <w:rPr>
          <w:w w:val="90"/>
        </w:rPr>
        <w:t>Tabla 2</w:t>
      </w:r>
    </w:p>
    <w:p>
      <w:pPr>
        <w:spacing w:before="2" w:after="36"/>
        <w:ind w:left="240" w:right="240" w:firstLine="0"/>
        <w:jc w:val="center"/>
        <w:rPr>
          <w:b/>
          <w:sz w:val="22"/>
        </w:rPr>
      </w:pPr>
      <w:r>
        <w:rPr>
          <w:b/>
          <w:w w:val="90"/>
          <w:sz w:val="22"/>
        </w:rPr>
        <w:t>Actividades de crianza de las madres por factor</w:t>
      </w:r>
    </w:p>
    <w:tbl>
      <w:tblPr>
        <w:tblW w:w="0" w:type="auto"/>
        <w:jc w:val="left"/>
        <w:tblInd w:w="10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27"/>
        <w:gridCol w:w="1127"/>
        <w:gridCol w:w="1071"/>
      </w:tblGrid>
      <w:tr>
        <w:trPr>
          <w:trHeight w:val="235" w:hRule="exact"/>
        </w:trPr>
        <w:tc>
          <w:tcPr>
            <w:tcW w:w="3127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1"/>
              <w:ind w:left="1204" w:right="1314"/>
              <w:jc w:val="center"/>
              <w:rPr>
                <w:i/>
                <w:sz w:val="17"/>
              </w:rPr>
            </w:pPr>
            <w:r>
              <w:rPr>
                <w:i/>
                <w:w w:val="85"/>
                <w:sz w:val="17"/>
              </w:rPr>
              <w:t>Facttores</w:t>
            </w:r>
          </w:p>
        </w:tc>
        <w:tc>
          <w:tcPr>
            <w:tcW w:w="1127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1"/>
              <w:ind w:left="283" w:right="367"/>
              <w:jc w:val="center"/>
              <w:rPr>
                <w:i/>
                <w:sz w:val="17"/>
              </w:rPr>
            </w:pPr>
            <w:r>
              <w:rPr>
                <w:i/>
                <w:sz w:val="17"/>
              </w:rPr>
              <w:t>Media</w:t>
            </w:r>
          </w:p>
        </w:tc>
        <w:tc>
          <w:tcPr>
            <w:tcW w:w="1071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1"/>
              <w:ind w:left="440"/>
              <w:rPr>
                <w:i/>
                <w:sz w:val="17"/>
              </w:rPr>
            </w:pPr>
            <w:r>
              <w:rPr>
                <w:i/>
                <w:w w:val="105"/>
                <w:sz w:val="17"/>
              </w:rPr>
              <w:t>DE</w:t>
            </w:r>
          </w:p>
        </w:tc>
      </w:tr>
      <w:tr>
        <w:trPr>
          <w:trHeight w:val="240" w:hRule="exact"/>
        </w:trPr>
        <w:tc>
          <w:tcPr>
            <w:tcW w:w="3127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107"/>
              <w:rPr>
                <w:sz w:val="17"/>
              </w:rPr>
            </w:pPr>
            <w:r>
              <w:rPr>
                <w:sz w:val="17"/>
              </w:rPr>
              <w:t>Control</w:t>
            </w:r>
          </w:p>
        </w:tc>
        <w:tc>
          <w:tcPr>
            <w:tcW w:w="1127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283" w:right="329"/>
              <w:jc w:val="center"/>
              <w:rPr>
                <w:sz w:val="17"/>
              </w:rPr>
            </w:pPr>
            <w:r>
              <w:rPr>
                <w:sz w:val="17"/>
              </w:rPr>
              <w:t>3.5</w:t>
            </w:r>
          </w:p>
        </w:tc>
        <w:tc>
          <w:tcPr>
            <w:tcW w:w="1071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403"/>
              <w:rPr>
                <w:sz w:val="17"/>
              </w:rPr>
            </w:pPr>
            <w:r>
              <w:rPr>
                <w:sz w:val="17"/>
              </w:rPr>
              <w:t>0.4</w:t>
            </w:r>
          </w:p>
        </w:tc>
      </w:tr>
      <w:tr>
        <w:trPr>
          <w:trHeight w:val="220" w:hRule="exact"/>
        </w:trPr>
        <w:tc>
          <w:tcPr>
            <w:tcW w:w="312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7"/>
              <w:rPr>
                <w:sz w:val="17"/>
              </w:rPr>
            </w:pPr>
            <w:r>
              <w:rPr>
                <w:sz w:val="17"/>
              </w:rPr>
              <w:t>Cuidado de la salud física y mental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283" w:right="329"/>
              <w:jc w:val="center"/>
              <w:rPr>
                <w:sz w:val="17"/>
              </w:rPr>
            </w:pPr>
            <w:r>
              <w:rPr>
                <w:sz w:val="17"/>
              </w:rPr>
              <w:t>3.5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403"/>
              <w:rPr>
                <w:sz w:val="17"/>
              </w:rPr>
            </w:pPr>
            <w:r>
              <w:rPr>
                <w:sz w:val="17"/>
              </w:rPr>
              <w:t>0.5</w:t>
            </w:r>
          </w:p>
        </w:tc>
      </w:tr>
      <w:tr>
        <w:trPr>
          <w:trHeight w:val="220" w:hRule="exact"/>
        </w:trPr>
        <w:tc>
          <w:tcPr>
            <w:tcW w:w="312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7"/>
              <w:rPr>
                <w:sz w:val="17"/>
              </w:rPr>
            </w:pPr>
            <w:r>
              <w:rPr>
                <w:sz w:val="17"/>
              </w:rPr>
              <w:t>Cuidado del ambiente socioemocional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283" w:right="329"/>
              <w:jc w:val="center"/>
              <w:rPr>
                <w:sz w:val="17"/>
              </w:rPr>
            </w:pPr>
            <w:r>
              <w:rPr>
                <w:sz w:val="17"/>
              </w:rPr>
              <w:t>3.6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403"/>
              <w:rPr>
                <w:sz w:val="17"/>
              </w:rPr>
            </w:pPr>
            <w:r>
              <w:rPr>
                <w:sz w:val="17"/>
              </w:rPr>
              <w:t>0.4</w:t>
            </w:r>
          </w:p>
        </w:tc>
      </w:tr>
      <w:tr>
        <w:trPr>
          <w:trHeight w:val="220" w:hRule="exact"/>
        </w:trPr>
        <w:tc>
          <w:tcPr>
            <w:tcW w:w="312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7"/>
              <w:rPr>
                <w:sz w:val="17"/>
              </w:rPr>
            </w:pPr>
            <w:r>
              <w:rPr>
                <w:w w:val="95"/>
                <w:sz w:val="17"/>
              </w:rPr>
              <w:t>Comunicación  y convivencia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283" w:right="329"/>
              <w:jc w:val="center"/>
              <w:rPr>
                <w:sz w:val="17"/>
              </w:rPr>
            </w:pPr>
            <w:r>
              <w:rPr>
                <w:sz w:val="17"/>
              </w:rPr>
              <w:t>3.1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403"/>
              <w:rPr>
                <w:sz w:val="17"/>
              </w:rPr>
            </w:pPr>
            <w:r>
              <w:rPr>
                <w:sz w:val="17"/>
              </w:rPr>
              <w:t>0.6</w:t>
            </w:r>
          </w:p>
        </w:tc>
      </w:tr>
      <w:tr>
        <w:trPr>
          <w:trHeight w:val="220" w:hRule="exact"/>
        </w:trPr>
        <w:tc>
          <w:tcPr>
            <w:tcW w:w="312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7"/>
              <w:rPr>
                <w:sz w:val="17"/>
              </w:rPr>
            </w:pPr>
            <w:r>
              <w:rPr>
                <w:sz w:val="17"/>
              </w:rPr>
              <w:t>Satisfacción con la crianza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283" w:right="329"/>
              <w:jc w:val="center"/>
              <w:rPr>
                <w:sz w:val="17"/>
              </w:rPr>
            </w:pPr>
            <w:r>
              <w:rPr>
                <w:sz w:val="17"/>
              </w:rPr>
              <w:t>3.1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403"/>
              <w:rPr>
                <w:sz w:val="17"/>
              </w:rPr>
            </w:pPr>
            <w:r>
              <w:rPr>
                <w:sz w:val="17"/>
              </w:rPr>
              <w:t>0.7</w:t>
            </w:r>
          </w:p>
        </w:tc>
      </w:tr>
      <w:tr>
        <w:trPr>
          <w:trHeight w:val="215" w:hRule="exact"/>
        </w:trPr>
        <w:tc>
          <w:tcPr>
            <w:tcW w:w="3127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7"/>
              <w:rPr>
                <w:sz w:val="17"/>
              </w:rPr>
            </w:pPr>
            <w:r>
              <w:rPr>
                <w:sz w:val="17"/>
              </w:rPr>
              <w:t>Corrección de la conducta</w:t>
            </w: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283" w:right="329"/>
              <w:jc w:val="center"/>
              <w:rPr>
                <w:sz w:val="17"/>
              </w:rPr>
            </w:pPr>
            <w:r>
              <w:rPr>
                <w:sz w:val="17"/>
              </w:rPr>
              <w:t>2.7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403"/>
              <w:rPr>
                <w:sz w:val="17"/>
              </w:rPr>
            </w:pPr>
            <w:r>
              <w:rPr>
                <w:sz w:val="17"/>
              </w:rPr>
              <w:t>0.5</w:t>
            </w:r>
          </w:p>
        </w:tc>
      </w:tr>
      <w:tr>
        <w:trPr>
          <w:trHeight w:val="342" w:hRule="exact"/>
        </w:trPr>
        <w:tc>
          <w:tcPr>
            <w:tcW w:w="3127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35"/>
              <w:ind w:left="26"/>
              <w:rPr>
                <w:sz w:val="17"/>
              </w:rPr>
            </w:pPr>
            <w:r>
              <w:rPr>
                <w:w w:val="95"/>
                <w:sz w:val="17"/>
              </w:rPr>
              <w:t>Fuente:  Elaboración propia.</w:t>
            </w:r>
          </w:p>
        </w:tc>
        <w:tc>
          <w:tcPr>
            <w:tcW w:w="1127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071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</w:tbl>
    <w:p>
      <w:pPr>
        <w:pStyle w:val="BodyText"/>
        <w:spacing w:before="4"/>
        <w:rPr>
          <w:b/>
          <w:sz w:val="9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cuanto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actividades</w:t>
      </w:r>
      <w:r>
        <w:rPr>
          <w:spacing w:val="-19"/>
          <w:w w:val="95"/>
        </w:rPr>
        <w:t> </w:t>
      </w:r>
      <w:r>
        <w:rPr>
          <w:w w:val="95"/>
        </w:rPr>
        <w:t>reportadas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padres,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encontró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factor control</w:t>
      </w:r>
      <w:r>
        <w:rPr>
          <w:spacing w:val="-17"/>
          <w:w w:val="95"/>
        </w:rPr>
        <w:t> </w:t>
      </w:r>
      <w:r>
        <w:rPr>
          <w:w w:val="95"/>
        </w:rPr>
        <w:t>obtuvo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puntuación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alta</w:t>
      </w:r>
      <w:r>
        <w:rPr>
          <w:spacing w:val="-16"/>
          <w:w w:val="95"/>
        </w:rPr>
        <w:t> </w:t>
      </w:r>
      <w:r>
        <w:rPr>
          <w:w w:val="95"/>
        </w:rPr>
        <w:t>(3.5)</w:t>
      </w:r>
      <w:r>
        <w:rPr>
          <w:spacing w:val="-17"/>
          <w:w w:val="95"/>
        </w:rPr>
        <w:t> </w:t>
      </w:r>
      <w:r>
        <w:rPr>
          <w:w w:val="95"/>
        </w:rPr>
        <w:t>indicando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aspecto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atiende entre</w:t>
      </w:r>
      <w:r>
        <w:rPr>
          <w:spacing w:val="-22"/>
          <w:w w:val="95"/>
        </w:rPr>
        <w:t> </w:t>
      </w:r>
      <w:r>
        <w:rPr>
          <w:w w:val="95"/>
        </w:rPr>
        <w:t>frecuentemente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casi</w:t>
      </w:r>
      <w:r>
        <w:rPr>
          <w:spacing w:val="-22"/>
          <w:w w:val="95"/>
        </w:rPr>
        <w:t> </w:t>
      </w:r>
      <w:r>
        <w:rPr>
          <w:w w:val="95"/>
        </w:rPr>
        <w:t>siempre.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demás</w:t>
      </w:r>
      <w:r>
        <w:rPr>
          <w:spacing w:val="-21"/>
          <w:w w:val="95"/>
        </w:rPr>
        <w:t> </w:t>
      </w:r>
      <w:r>
        <w:rPr>
          <w:w w:val="95"/>
        </w:rPr>
        <w:t>factores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ubican</w:t>
      </w:r>
      <w:r>
        <w:rPr>
          <w:spacing w:val="-22"/>
          <w:w w:val="95"/>
        </w:rPr>
        <w:t> </w:t>
      </w:r>
      <w:r>
        <w:rPr>
          <w:w w:val="95"/>
        </w:rPr>
        <w:t>alrededor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 opción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frecuentemente,</w:t>
      </w:r>
      <w:r>
        <w:rPr>
          <w:spacing w:val="-4"/>
          <w:w w:val="95"/>
        </w:rPr>
        <w:t> </w:t>
      </w:r>
      <w:r>
        <w:rPr>
          <w:w w:val="95"/>
        </w:rPr>
        <w:t>por</w:t>
      </w:r>
      <w:r>
        <w:rPr>
          <w:spacing w:val="-4"/>
          <w:w w:val="95"/>
        </w:rPr>
        <w:t> </w:t>
      </w:r>
      <w:r>
        <w:rPr>
          <w:w w:val="95"/>
        </w:rPr>
        <w:t>lo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padres</w:t>
      </w:r>
      <w:r>
        <w:rPr>
          <w:spacing w:val="-4"/>
          <w:w w:val="95"/>
        </w:rPr>
        <w:t> </w:t>
      </w:r>
      <w:r>
        <w:rPr>
          <w:w w:val="95"/>
        </w:rPr>
        <w:t>comúnmente</w:t>
      </w:r>
      <w:r>
        <w:rPr>
          <w:spacing w:val="-5"/>
          <w:w w:val="95"/>
        </w:rPr>
        <w:t> </w:t>
      </w:r>
      <w:r>
        <w:rPr>
          <w:w w:val="95"/>
        </w:rPr>
        <w:t>buscan</w:t>
      </w:r>
      <w:r>
        <w:rPr>
          <w:spacing w:val="-5"/>
          <w:w w:val="95"/>
        </w:rPr>
        <w:t> </w:t>
      </w:r>
      <w:r>
        <w:rPr>
          <w:w w:val="95"/>
        </w:rPr>
        <w:t>mantener </w:t>
      </w:r>
      <w:r>
        <w:rPr/>
        <w:t>una</w:t>
      </w:r>
      <w:r>
        <w:rPr>
          <w:spacing w:val="-22"/>
        </w:rPr>
        <w:t> </w:t>
      </w:r>
      <w:r>
        <w:rPr/>
        <w:t>comunicación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hijo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través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pláticas</w:t>
      </w:r>
      <w:r>
        <w:rPr>
          <w:spacing w:val="-22"/>
        </w:rPr>
        <w:t> </w:t>
      </w:r>
      <w:r>
        <w:rPr/>
        <w:t>(3.2),</w:t>
      </w:r>
      <w:r>
        <w:rPr>
          <w:spacing w:val="-22"/>
        </w:rPr>
        <w:t> </w:t>
      </w:r>
      <w:r>
        <w:rPr/>
        <w:t>convivir</w:t>
      </w:r>
      <w:r>
        <w:rPr>
          <w:spacing w:val="-22"/>
        </w:rPr>
        <w:t> </w:t>
      </w:r>
      <w:r>
        <w:rPr/>
        <w:t>desayunando, </w:t>
      </w:r>
      <w:r>
        <w:rPr>
          <w:w w:val="95"/>
        </w:rPr>
        <w:t>cenando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viendo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televisión</w:t>
      </w:r>
      <w:r>
        <w:rPr>
          <w:spacing w:val="-9"/>
          <w:w w:val="95"/>
        </w:rPr>
        <w:t> </w:t>
      </w:r>
      <w:r>
        <w:rPr>
          <w:w w:val="95"/>
        </w:rPr>
        <w:t>juntos</w:t>
      </w:r>
      <w:r>
        <w:rPr>
          <w:spacing w:val="-10"/>
          <w:w w:val="95"/>
        </w:rPr>
        <w:t> </w:t>
      </w:r>
      <w:r>
        <w:rPr>
          <w:w w:val="95"/>
        </w:rPr>
        <w:t>(2.9),</w:t>
      </w:r>
      <w:r>
        <w:rPr>
          <w:spacing w:val="-9"/>
          <w:w w:val="95"/>
        </w:rPr>
        <w:t> </w:t>
      </w:r>
      <w:r>
        <w:rPr>
          <w:w w:val="95"/>
        </w:rPr>
        <w:t>pero</w:t>
      </w:r>
      <w:r>
        <w:rPr>
          <w:spacing w:val="-9"/>
          <w:w w:val="95"/>
        </w:rPr>
        <w:t> </w:t>
      </w:r>
      <w:r>
        <w:rPr>
          <w:w w:val="95"/>
        </w:rPr>
        <w:t>también</w:t>
      </w:r>
      <w:r>
        <w:rPr>
          <w:spacing w:val="-9"/>
          <w:w w:val="95"/>
        </w:rPr>
        <w:t> </w:t>
      </w:r>
      <w:r>
        <w:rPr>
          <w:w w:val="95"/>
        </w:rPr>
        <w:t>otorgándoles</w:t>
      </w:r>
      <w:r>
        <w:rPr>
          <w:spacing w:val="-10"/>
          <w:w w:val="95"/>
        </w:rPr>
        <w:t> </w:t>
      </w:r>
      <w:r>
        <w:rPr>
          <w:w w:val="95"/>
        </w:rPr>
        <w:t>cierta</w:t>
      </w:r>
      <w:r>
        <w:rPr>
          <w:spacing w:val="-9"/>
          <w:w w:val="95"/>
        </w:rPr>
        <w:t> </w:t>
      </w:r>
      <w:r>
        <w:rPr>
          <w:w w:val="95"/>
        </w:rPr>
        <w:t>au- tonomía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probar</w:t>
      </w:r>
      <w:r>
        <w:rPr>
          <w:spacing w:val="-15"/>
          <w:w w:val="95"/>
        </w:rPr>
        <w:t> </w:t>
      </w:r>
      <w:r>
        <w:rPr>
          <w:w w:val="95"/>
        </w:rPr>
        <w:t>cosas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sí</w:t>
      </w:r>
      <w:r>
        <w:rPr>
          <w:spacing w:val="-15"/>
          <w:w w:val="95"/>
        </w:rPr>
        <w:t> </w:t>
      </w:r>
      <w:r>
        <w:rPr>
          <w:w w:val="95"/>
        </w:rPr>
        <w:t>mismos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establecer</w:t>
      </w:r>
      <w:r>
        <w:rPr>
          <w:spacing w:val="-15"/>
          <w:w w:val="95"/>
        </w:rPr>
        <w:t> </w:t>
      </w:r>
      <w:r>
        <w:rPr>
          <w:w w:val="95"/>
        </w:rPr>
        <w:t>contactos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vecinos o</w:t>
      </w:r>
      <w:r>
        <w:rPr>
          <w:spacing w:val="-4"/>
          <w:w w:val="95"/>
        </w:rPr>
        <w:t> </w:t>
      </w:r>
      <w:r>
        <w:rPr>
          <w:w w:val="95"/>
        </w:rPr>
        <w:t>familiares</w:t>
      </w:r>
      <w:r>
        <w:rPr>
          <w:spacing w:val="-4"/>
          <w:w w:val="95"/>
        </w:rPr>
        <w:t> </w:t>
      </w:r>
      <w:r>
        <w:rPr>
          <w:w w:val="95"/>
        </w:rPr>
        <w:t>(2.9).</w:t>
      </w:r>
      <w:r>
        <w:rPr>
          <w:spacing w:val="-4"/>
          <w:w w:val="95"/>
        </w:rPr>
        <w:t> </w:t>
      </w:r>
      <w:r>
        <w:rPr>
          <w:w w:val="95"/>
        </w:rPr>
        <w:t>Al</w:t>
      </w:r>
      <w:r>
        <w:rPr>
          <w:spacing w:val="-4"/>
          <w:w w:val="95"/>
        </w:rPr>
        <w:t> </w:t>
      </w:r>
      <w:r>
        <w:rPr>
          <w:w w:val="95"/>
        </w:rPr>
        <w:t>igual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madres,</w:t>
      </w:r>
      <w:r>
        <w:rPr>
          <w:spacing w:val="-4"/>
          <w:w w:val="95"/>
        </w:rPr>
        <w:t> </w:t>
      </w:r>
      <w:r>
        <w:rPr>
          <w:w w:val="95"/>
        </w:rPr>
        <w:t>manifestaron</w:t>
      </w:r>
      <w:r>
        <w:rPr>
          <w:spacing w:val="-4"/>
          <w:w w:val="95"/>
        </w:rPr>
        <w:t> </w:t>
      </w:r>
      <w:r>
        <w:rPr>
          <w:w w:val="95"/>
        </w:rPr>
        <w:t>sentirse</w:t>
      </w:r>
      <w:r>
        <w:rPr>
          <w:spacing w:val="-4"/>
          <w:w w:val="95"/>
        </w:rPr>
        <w:t> </w:t>
      </w:r>
      <w:r>
        <w:rPr>
          <w:w w:val="95"/>
        </w:rPr>
        <w:t>satisfechos</w:t>
      </w:r>
      <w:r>
        <w:rPr>
          <w:spacing w:val="-5"/>
          <w:w w:val="95"/>
        </w:rPr>
        <w:t> </w:t>
      </w:r>
      <w:r>
        <w:rPr>
          <w:w w:val="95"/>
        </w:rPr>
        <w:t>con el funcionamiento de la crianza (véase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Tabla </w:t>
      </w:r>
      <w:r>
        <w:rPr>
          <w:w w:val="95"/>
        </w:rPr>
        <w:t>3).</w:t>
      </w:r>
    </w:p>
    <w:p>
      <w:pPr>
        <w:pStyle w:val="BodyText"/>
        <w:spacing w:before="1"/>
      </w:pPr>
    </w:p>
    <w:p>
      <w:pPr>
        <w:pStyle w:val="Heading3"/>
      </w:pPr>
      <w:r>
        <w:rPr>
          <w:w w:val="90"/>
        </w:rPr>
        <w:t>Tabla 3</w:t>
      </w:r>
    </w:p>
    <w:p>
      <w:pPr>
        <w:spacing w:before="2" w:after="36"/>
        <w:ind w:left="240" w:right="240" w:firstLine="0"/>
        <w:jc w:val="center"/>
        <w:rPr>
          <w:b/>
          <w:sz w:val="22"/>
        </w:rPr>
      </w:pPr>
      <w:r>
        <w:rPr>
          <w:b/>
          <w:w w:val="90"/>
          <w:sz w:val="22"/>
        </w:rPr>
        <w:t>Actividades de crianza de los padres por factor</w:t>
      </w:r>
    </w:p>
    <w:tbl>
      <w:tblPr>
        <w:tblW w:w="0" w:type="auto"/>
        <w:jc w:val="left"/>
        <w:tblInd w:w="15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13"/>
        <w:gridCol w:w="394"/>
        <w:gridCol w:w="645"/>
        <w:gridCol w:w="492"/>
        <w:gridCol w:w="677"/>
      </w:tblGrid>
      <w:tr>
        <w:trPr>
          <w:trHeight w:val="235" w:hRule="exact"/>
        </w:trPr>
        <w:tc>
          <w:tcPr>
            <w:tcW w:w="2113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1"/>
              <w:ind w:left="780" w:right="724"/>
              <w:jc w:val="center"/>
              <w:rPr>
                <w:i/>
                <w:sz w:val="17"/>
              </w:rPr>
            </w:pPr>
            <w:r>
              <w:rPr>
                <w:i/>
                <w:w w:val="85"/>
                <w:sz w:val="17"/>
              </w:rPr>
              <w:t>Facttores</w:t>
            </w:r>
          </w:p>
        </w:tc>
        <w:tc>
          <w:tcPr>
            <w:tcW w:w="394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64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1"/>
              <w:ind w:left="9"/>
              <w:rPr>
                <w:i/>
                <w:sz w:val="17"/>
              </w:rPr>
            </w:pPr>
            <w:r>
              <w:rPr>
                <w:i/>
                <w:sz w:val="17"/>
              </w:rPr>
              <w:t>Media</w:t>
            </w:r>
          </w:p>
        </w:tc>
        <w:tc>
          <w:tcPr>
            <w:tcW w:w="492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677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1"/>
              <w:ind w:left="44"/>
              <w:rPr>
                <w:i/>
                <w:sz w:val="17"/>
              </w:rPr>
            </w:pPr>
            <w:r>
              <w:rPr>
                <w:i/>
                <w:w w:val="105"/>
                <w:sz w:val="17"/>
              </w:rPr>
              <w:t>DE</w:t>
            </w:r>
          </w:p>
        </w:tc>
      </w:tr>
      <w:tr>
        <w:trPr>
          <w:trHeight w:val="240" w:hRule="exact"/>
        </w:trPr>
        <w:tc>
          <w:tcPr>
            <w:tcW w:w="2113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107"/>
              <w:rPr>
                <w:sz w:val="17"/>
              </w:rPr>
            </w:pPr>
            <w:r>
              <w:rPr>
                <w:sz w:val="17"/>
              </w:rPr>
              <w:t>Control</w:t>
            </w:r>
          </w:p>
        </w:tc>
        <w:tc>
          <w:tcPr>
            <w:tcW w:w="39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right="9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3.5</w:t>
            </w:r>
          </w:p>
        </w:tc>
        <w:tc>
          <w:tcPr>
            <w:tcW w:w="645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92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right="42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0.4</w:t>
            </w:r>
          </w:p>
        </w:tc>
        <w:tc>
          <w:tcPr>
            <w:tcW w:w="677" w:type="dxa"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20" w:hRule="exact"/>
        </w:trPr>
        <w:tc>
          <w:tcPr>
            <w:tcW w:w="211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7"/>
              <w:rPr>
                <w:sz w:val="17"/>
              </w:rPr>
            </w:pPr>
            <w:r>
              <w:rPr>
                <w:sz w:val="17"/>
              </w:rPr>
              <w:t>Comunicación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9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3.2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42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20" w:hRule="exact"/>
        </w:trPr>
        <w:tc>
          <w:tcPr>
            <w:tcW w:w="211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7"/>
              <w:rPr>
                <w:sz w:val="17"/>
              </w:rPr>
            </w:pPr>
            <w:r>
              <w:rPr>
                <w:sz w:val="17"/>
              </w:rPr>
              <w:t>Autonomía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9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2.9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42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02" w:hRule="exact"/>
        </w:trPr>
        <w:tc>
          <w:tcPr>
            <w:tcW w:w="211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7"/>
              <w:rPr>
                <w:sz w:val="17"/>
              </w:rPr>
            </w:pPr>
            <w:r>
              <w:rPr>
                <w:sz w:val="17"/>
              </w:rPr>
              <w:t>Satisfacción con la crianza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9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3.0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right="42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</w:tbl>
    <w:p>
      <w:pPr>
        <w:tabs>
          <w:tab w:pos="3794" w:val="left" w:leader="none"/>
          <w:tab w:pos="4895" w:val="left" w:leader="none"/>
          <w:tab w:pos="5837" w:val="left" w:leader="none"/>
        </w:tabs>
        <w:spacing w:line="312" w:lineRule="auto" w:before="14"/>
        <w:ind w:left="1551" w:right="1515" w:hanging="35"/>
        <w:jc w:val="left"/>
        <w:rPr>
          <w:sz w:val="17"/>
        </w:rPr>
      </w:pPr>
      <w:r>
        <w:rPr>
          <w:w w:val="117"/>
          <w:sz w:val="17"/>
          <w:u w:val="single"/>
        </w:rPr>
        <w:t> </w:t>
      </w:r>
      <w:r>
        <w:rPr>
          <w:sz w:val="17"/>
          <w:u w:val="single"/>
        </w:rPr>
        <w:t> </w:t>
      </w:r>
      <w:r>
        <w:rPr>
          <w:spacing w:val="-11"/>
          <w:sz w:val="17"/>
          <w:u w:val="single"/>
        </w:rPr>
        <w:t> </w:t>
      </w:r>
      <w:r>
        <w:rPr>
          <w:sz w:val="17"/>
          <w:u w:val="single"/>
        </w:rPr>
        <w:t>Convivencia</w:t>
        <w:tab/>
        <w:t>2.9</w:t>
        <w:tab/>
        <w:t>0.7</w:t>
        <w:tab/>
      </w:r>
      <w:r>
        <w:rPr>
          <w:sz w:val="17"/>
        </w:rPr>
        <w:t> </w:t>
      </w:r>
      <w:r>
        <w:rPr>
          <w:w w:val="95"/>
          <w:sz w:val="17"/>
        </w:rPr>
        <w:t>Fuente:  Elaboración</w:t>
      </w:r>
      <w:r>
        <w:rPr>
          <w:spacing w:val="18"/>
          <w:w w:val="95"/>
          <w:sz w:val="17"/>
        </w:rPr>
        <w:t> </w:t>
      </w:r>
      <w:r>
        <w:rPr>
          <w:w w:val="95"/>
          <w:sz w:val="17"/>
        </w:rPr>
        <w:t>propia.</w:t>
      </w:r>
    </w:p>
    <w:p>
      <w:pPr>
        <w:pStyle w:val="BodyText"/>
        <w:spacing w:before="9"/>
        <w:rPr>
          <w:sz w:val="12"/>
        </w:rPr>
      </w:pPr>
    </w:p>
    <w:p>
      <w:pPr>
        <w:spacing w:before="61"/>
        <w:ind w:left="133" w:right="0" w:firstLine="0"/>
        <w:jc w:val="both"/>
        <w:rPr>
          <w:sz w:val="17"/>
        </w:rPr>
      </w:pPr>
      <w:r>
        <w:rPr>
          <w:w w:val="130"/>
          <w:sz w:val="22"/>
        </w:rPr>
        <w:t>d</w:t>
      </w:r>
      <w:r>
        <w:rPr>
          <w:w w:val="130"/>
          <w:sz w:val="17"/>
        </w:rPr>
        <w:t>iScuSión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/>
        <w:t>En</w:t>
      </w:r>
      <w:r>
        <w:rPr>
          <w:spacing w:val="-24"/>
        </w:rPr>
        <w:t> </w:t>
      </w:r>
      <w:r>
        <w:rPr/>
        <w:t>las</w:t>
      </w:r>
      <w:r>
        <w:rPr>
          <w:spacing w:val="-23"/>
        </w:rPr>
        <w:t> </w:t>
      </w:r>
      <w:r>
        <w:rPr/>
        <w:t>características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padres</w:t>
      </w:r>
      <w:r>
        <w:rPr>
          <w:spacing w:val="-23"/>
        </w:rPr>
        <w:t> </w:t>
      </w:r>
      <w:r>
        <w:rPr/>
        <w:t>se</w:t>
      </w:r>
      <w:r>
        <w:rPr>
          <w:spacing w:val="-24"/>
        </w:rPr>
        <w:t> </w:t>
      </w:r>
      <w:r>
        <w:rPr/>
        <w:t>detectó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casi</w:t>
      </w:r>
      <w:r>
        <w:rPr>
          <w:spacing w:val="-24"/>
        </w:rPr>
        <w:t> </w:t>
      </w:r>
      <w:r>
        <w:rPr/>
        <w:t>todos</w:t>
      </w:r>
      <w:r>
        <w:rPr>
          <w:spacing w:val="-23"/>
        </w:rPr>
        <w:t> </w:t>
      </w:r>
      <w:r>
        <w:rPr/>
        <w:t>son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progenito- </w:t>
      </w:r>
      <w:r>
        <w:rPr>
          <w:spacing w:val="-3"/>
        </w:rPr>
        <w:t>res</w:t>
      </w:r>
      <w:r>
        <w:rPr>
          <w:spacing w:val="-5"/>
        </w:rPr>
        <w:t> </w:t>
      </w:r>
      <w:r>
        <w:rPr/>
        <w:t>biológicos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hijos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están</w:t>
      </w:r>
      <w:r>
        <w:rPr>
          <w:spacing w:val="-5"/>
        </w:rPr>
        <w:t> </w:t>
      </w:r>
      <w:r>
        <w:rPr/>
        <w:t>criando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que</w:t>
      </w:r>
      <w:r>
        <w:rPr>
          <w:spacing w:val="-4"/>
        </w:rPr>
        <w:t> </w:t>
      </w:r>
      <w:r>
        <w:rPr/>
        <w:t>cumplen</w:t>
      </w:r>
      <w:r>
        <w:rPr>
          <w:spacing w:val="-5"/>
        </w:rPr>
        <w:t> </w:t>
      </w:r>
      <w:r>
        <w:rPr/>
        <w:t>este</w:t>
      </w:r>
      <w:r>
        <w:rPr>
          <w:spacing w:val="-5"/>
        </w:rPr>
        <w:t> </w:t>
      </w:r>
      <w:r>
        <w:rPr/>
        <w:t>papel</w:t>
      </w:r>
      <w:r>
        <w:rPr>
          <w:spacing w:val="-5"/>
        </w:rPr>
        <w:t> </w:t>
      </w:r>
      <w:r>
        <w:rPr/>
        <w:t>desde su</w:t>
      </w:r>
      <w:r>
        <w:rPr>
          <w:spacing w:val="-17"/>
        </w:rPr>
        <w:t> </w:t>
      </w:r>
      <w:r>
        <w:rPr/>
        <w:t>nacimiento.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mayoría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casos,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organización</w:t>
      </w:r>
      <w:r>
        <w:rPr>
          <w:spacing w:val="-18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crianza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cen- </w:t>
      </w:r>
      <w:r>
        <w:rPr>
          <w:w w:val="95"/>
        </w:rPr>
        <w:t>tra alrededor de la pareja, ocasionalmente con el apoyo de otras personas, pero aproximadamente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cuarta</w:t>
      </w:r>
      <w:r>
        <w:rPr>
          <w:spacing w:val="-19"/>
          <w:w w:val="95"/>
        </w:rPr>
        <w:t> </w:t>
      </w:r>
      <w:r>
        <w:rPr>
          <w:w w:val="95"/>
        </w:rPr>
        <w:t>parte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participantes</w:t>
      </w:r>
      <w:r>
        <w:rPr>
          <w:spacing w:val="-19"/>
          <w:w w:val="95"/>
        </w:rPr>
        <w:t> </w:t>
      </w:r>
      <w:r>
        <w:rPr>
          <w:w w:val="95"/>
        </w:rPr>
        <w:t>manifestó</w:t>
      </w:r>
      <w:r>
        <w:rPr>
          <w:spacing w:val="-19"/>
          <w:w w:val="95"/>
        </w:rPr>
        <w:t> </w:t>
      </w:r>
      <w:r>
        <w:rPr>
          <w:w w:val="95"/>
        </w:rPr>
        <w:t>realizarla</w:t>
      </w:r>
      <w:r>
        <w:rPr>
          <w:spacing w:val="-19"/>
          <w:w w:val="95"/>
        </w:rPr>
        <w:t> </w:t>
      </w:r>
      <w:r>
        <w:rPr>
          <w:w w:val="95"/>
        </w:rPr>
        <w:t>solo. Esto se relaciona con el crecimiento de las familias monoparentales en décadas recientes, que, según datos del Instituto Nacional de Estadística, Geografía e</w:t>
      </w:r>
      <w:r>
        <w:rPr>
          <w:spacing w:val="5"/>
          <w:w w:val="95"/>
        </w:rPr>
        <w:t> </w:t>
      </w:r>
      <w:r>
        <w:rPr>
          <w:w w:val="95"/>
        </w:rPr>
        <w:t>In-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 w:hanging="1"/>
        <w:jc w:val="both"/>
      </w:pPr>
      <w:r>
        <w:rPr>
          <w:w w:val="95"/>
        </w:rPr>
        <w:t>formática (</w:t>
      </w:r>
      <w:r>
        <w:rPr>
          <w:w w:val="95"/>
          <w:sz w:val="17"/>
        </w:rPr>
        <w:t>inegi</w:t>
      </w:r>
      <w:r>
        <w:rPr>
          <w:w w:val="95"/>
        </w:rPr>
        <w:t>) (2011), constituyen aproximadamente 20% de los hogares fa- miliares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país.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mayoría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estas</w:t>
      </w:r>
      <w:r>
        <w:rPr>
          <w:spacing w:val="-7"/>
          <w:w w:val="95"/>
        </w:rPr>
        <w:t> </w:t>
      </w:r>
      <w:r>
        <w:rPr>
          <w:w w:val="95"/>
        </w:rPr>
        <w:t>familias</w:t>
      </w:r>
      <w:r>
        <w:rPr>
          <w:spacing w:val="-8"/>
          <w:w w:val="95"/>
        </w:rPr>
        <w:t> </w:t>
      </w:r>
      <w:r>
        <w:rPr>
          <w:w w:val="95"/>
        </w:rPr>
        <w:t>son</w:t>
      </w:r>
      <w:r>
        <w:rPr>
          <w:spacing w:val="-7"/>
          <w:w w:val="95"/>
        </w:rPr>
        <w:t> </w:t>
      </w:r>
      <w:r>
        <w:rPr>
          <w:w w:val="95"/>
        </w:rPr>
        <w:t>encabezadas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mujeres,</w:t>
      </w:r>
      <w:r>
        <w:rPr>
          <w:spacing w:val="-7"/>
          <w:w w:val="95"/>
        </w:rPr>
        <w:t> </w:t>
      </w:r>
      <w:r>
        <w:rPr>
          <w:w w:val="95"/>
        </w:rPr>
        <w:t>lo que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refleja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proporción</w:t>
      </w:r>
      <w:r>
        <w:rPr>
          <w:spacing w:val="-11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alta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madres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presente</w:t>
      </w:r>
      <w:r>
        <w:rPr>
          <w:spacing w:val="-11"/>
          <w:w w:val="95"/>
        </w:rPr>
        <w:t> </w:t>
      </w:r>
      <w:r>
        <w:rPr>
          <w:w w:val="95"/>
        </w:rPr>
        <w:t>estudio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son encargadas</w:t>
      </w:r>
      <w:r>
        <w:rPr>
          <w:spacing w:val="-20"/>
          <w:w w:val="95"/>
        </w:rPr>
        <w:t> </w:t>
      </w:r>
      <w:r>
        <w:rPr>
          <w:w w:val="95"/>
        </w:rPr>
        <w:t>únicas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educación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hijos,</w:t>
      </w:r>
      <w:r>
        <w:rPr>
          <w:spacing w:val="-19"/>
          <w:w w:val="95"/>
        </w:rPr>
        <w:t> </w:t>
      </w:r>
      <w:r>
        <w:rPr>
          <w:w w:val="95"/>
        </w:rPr>
        <w:t>aunque</w:t>
      </w:r>
      <w:r>
        <w:rPr>
          <w:spacing w:val="-19"/>
          <w:w w:val="95"/>
        </w:rPr>
        <w:t>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hay</w:t>
      </w:r>
      <w:r>
        <w:rPr>
          <w:spacing w:val="-20"/>
          <w:w w:val="95"/>
        </w:rPr>
        <w:t> </w:t>
      </w:r>
      <w:r>
        <w:rPr>
          <w:w w:val="95"/>
        </w:rPr>
        <w:t>varios</w:t>
      </w:r>
      <w:r>
        <w:rPr>
          <w:spacing w:val="-20"/>
          <w:w w:val="95"/>
        </w:rPr>
        <w:t> </w:t>
      </w:r>
      <w:r>
        <w:rPr>
          <w:w w:val="95"/>
        </w:rPr>
        <w:t>padres que se encuentran en esta</w:t>
      </w:r>
      <w:r>
        <w:rPr>
          <w:spacing w:val="-32"/>
          <w:w w:val="95"/>
        </w:rPr>
        <w:t> </w:t>
      </w:r>
      <w:r>
        <w:rPr>
          <w:w w:val="95"/>
        </w:rPr>
        <w:t>condición.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cuanto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factores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padres</w:t>
      </w:r>
      <w:r>
        <w:rPr>
          <w:spacing w:val="-11"/>
          <w:w w:val="95"/>
        </w:rPr>
        <w:t> </w:t>
      </w:r>
      <w:r>
        <w:rPr>
          <w:w w:val="95"/>
        </w:rPr>
        <w:t>enfatizan</w:t>
      </w:r>
      <w:r>
        <w:rPr>
          <w:spacing w:val="-10"/>
          <w:w w:val="95"/>
        </w:rPr>
        <w:t> </w:t>
      </w:r>
      <w:r>
        <w:rPr>
          <w:w w:val="95"/>
        </w:rPr>
        <w:t>durante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crianza,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con- </w:t>
      </w:r>
      <w:r>
        <w:rPr>
          <w:spacing w:val="-3"/>
        </w:rPr>
        <w:t>trol</w:t>
      </w:r>
      <w:r>
        <w:rPr>
          <w:spacing w:val="-20"/>
        </w:rPr>
        <w:t> </w:t>
      </w:r>
      <w:r>
        <w:rPr/>
        <w:t>obtuvo</w:t>
      </w:r>
      <w:r>
        <w:rPr>
          <w:spacing w:val="-20"/>
        </w:rPr>
        <w:t> </w:t>
      </w:r>
      <w:r>
        <w:rPr/>
        <w:t>puntuaciones</w:t>
      </w:r>
      <w:r>
        <w:rPr>
          <w:spacing w:val="-20"/>
        </w:rPr>
        <w:t> </w:t>
      </w:r>
      <w:r>
        <w:rPr/>
        <w:t>muy</w:t>
      </w:r>
      <w:r>
        <w:rPr>
          <w:spacing w:val="-20"/>
        </w:rPr>
        <w:t> </w:t>
      </w:r>
      <w:r>
        <w:rPr/>
        <w:t>altas</w:t>
      </w:r>
      <w:r>
        <w:rPr>
          <w:spacing w:val="-20"/>
        </w:rPr>
        <w:t> </w:t>
      </w:r>
      <w:r>
        <w:rPr/>
        <w:t>tanto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padres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madres,</w:t>
      </w:r>
      <w:r>
        <w:rPr>
          <w:spacing w:val="-20"/>
        </w:rPr>
        <w:t> </w:t>
      </w:r>
      <w:r>
        <w:rPr/>
        <w:t>lo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indica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importancia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le</w:t>
      </w:r>
      <w:r>
        <w:rPr>
          <w:spacing w:val="-10"/>
          <w:w w:val="95"/>
        </w:rPr>
        <w:t> </w:t>
      </w:r>
      <w:r>
        <w:rPr>
          <w:w w:val="95"/>
        </w:rPr>
        <w:t>da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manejo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ciertas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reglas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exigencias</w:t>
      </w:r>
      <w:r>
        <w:rPr>
          <w:spacing w:val="-10"/>
          <w:w w:val="95"/>
        </w:rPr>
        <w:t> </w:t>
      </w:r>
      <w:r>
        <w:rPr>
          <w:w w:val="95"/>
        </w:rPr>
        <w:t>pa- rentales.</w:t>
      </w:r>
      <w:r>
        <w:rPr>
          <w:spacing w:val="-25"/>
          <w:w w:val="95"/>
        </w:rPr>
        <w:t> </w:t>
      </w:r>
      <w:r>
        <w:rPr>
          <w:w w:val="95"/>
        </w:rPr>
        <w:t>Particularmente,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manifestó</w:t>
      </w:r>
      <w:r>
        <w:rPr>
          <w:spacing w:val="-25"/>
          <w:w w:val="95"/>
        </w:rPr>
        <w:t> </w:t>
      </w:r>
      <w:r>
        <w:rPr>
          <w:w w:val="95"/>
        </w:rPr>
        <w:t>preocupación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realizar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seguimiento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hijos,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saber</w:t>
      </w:r>
      <w:r>
        <w:rPr>
          <w:spacing w:val="-30"/>
        </w:rPr>
        <w:t> </w:t>
      </w:r>
      <w:r>
        <w:rPr/>
        <w:t>qué</w:t>
      </w:r>
      <w:r>
        <w:rPr>
          <w:spacing w:val="-29"/>
        </w:rPr>
        <w:t> </w:t>
      </w:r>
      <w:r>
        <w:rPr/>
        <w:t>hacen,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quiénes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juntan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dónde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encuentran. </w:t>
      </w:r>
      <w:r>
        <w:rPr>
          <w:spacing w:val="-6"/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otro</w:t>
      </w:r>
      <w:r>
        <w:rPr>
          <w:spacing w:val="-7"/>
          <w:w w:val="95"/>
        </w:rPr>
        <w:t> </w:t>
      </w:r>
      <w:r>
        <w:rPr>
          <w:w w:val="95"/>
        </w:rPr>
        <w:t>lado,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resultados</w:t>
      </w:r>
      <w:r>
        <w:rPr>
          <w:spacing w:val="-7"/>
          <w:w w:val="95"/>
        </w:rPr>
        <w:t> </w:t>
      </w:r>
      <w:r>
        <w:rPr>
          <w:w w:val="95"/>
        </w:rPr>
        <w:t>también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aprecia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forma</w:t>
      </w:r>
      <w:r>
        <w:rPr>
          <w:spacing w:val="-8"/>
          <w:w w:val="95"/>
        </w:rPr>
        <w:t> </w:t>
      </w:r>
      <w:r>
        <w:rPr>
          <w:w w:val="95"/>
        </w:rPr>
        <w:t>clara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importancia </w:t>
      </w:r>
      <w:r>
        <w:rPr/>
        <w:t>que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padres</w:t>
      </w:r>
      <w:r>
        <w:rPr>
          <w:spacing w:val="-26"/>
        </w:rPr>
        <w:t> </w:t>
      </w:r>
      <w:r>
        <w:rPr/>
        <w:t>le</w:t>
      </w:r>
      <w:r>
        <w:rPr>
          <w:spacing w:val="-26"/>
        </w:rPr>
        <w:t> </w:t>
      </w:r>
      <w:r>
        <w:rPr/>
        <w:t>otorgan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aspecto</w:t>
      </w:r>
      <w:r>
        <w:rPr>
          <w:spacing w:val="-26"/>
        </w:rPr>
        <w:t> </w:t>
      </w:r>
      <w:r>
        <w:rPr/>
        <w:t>afectivo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apoyo,</w:t>
      </w:r>
      <w:r>
        <w:rPr>
          <w:spacing w:val="-26"/>
        </w:rPr>
        <w:t> </w:t>
      </w:r>
      <w:r>
        <w:rPr/>
        <w:t>promoviendo</w:t>
      </w:r>
      <w:r>
        <w:rPr>
          <w:spacing w:val="-27"/>
        </w:rPr>
        <w:t> </w:t>
      </w:r>
      <w:r>
        <w:rPr/>
        <w:t>la</w:t>
      </w:r>
      <w:r>
        <w:rPr>
          <w:spacing w:val="-26"/>
        </w:rPr>
        <w:t> </w:t>
      </w:r>
      <w:r>
        <w:rPr/>
        <w:t>comu- nicación,</w:t>
      </w:r>
      <w:r>
        <w:rPr>
          <w:spacing w:val="-21"/>
        </w:rPr>
        <w:t> </w:t>
      </w:r>
      <w:r>
        <w:rPr/>
        <w:t>la</w:t>
      </w:r>
      <w:r>
        <w:rPr>
          <w:spacing w:val="-22"/>
        </w:rPr>
        <w:t> </w:t>
      </w:r>
      <w:r>
        <w:rPr/>
        <w:t>convivencia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hijo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creación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ambiente</w:t>
      </w:r>
      <w:r>
        <w:rPr>
          <w:spacing w:val="-22"/>
        </w:rPr>
        <w:t> </w:t>
      </w:r>
      <w:r>
        <w:rPr/>
        <w:t>favorable</w:t>
      </w:r>
      <w:r>
        <w:rPr>
          <w:spacing w:val="-22"/>
        </w:rPr>
        <w:t> </w:t>
      </w:r>
      <w:r>
        <w:rPr/>
        <w:t>para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interacción</w:t>
      </w:r>
      <w:r>
        <w:rPr>
          <w:spacing w:val="-11"/>
          <w:w w:val="95"/>
        </w:rPr>
        <w:t> </w:t>
      </w:r>
      <w:r>
        <w:rPr>
          <w:w w:val="95"/>
        </w:rPr>
        <w:t>diaria</w:t>
      </w:r>
      <w:r>
        <w:rPr>
          <w:spacing w:val="-11"/>
          <w:w w:val="95"/>
        </w:rPr>
        <w:t> </w:t>
      </w:r>
      <w:r>
        <w:rPr>
          <w:w w:val="95"/>
        </w:rPr>
        <w:t>placentera.</w:t>
      </w:r>
      <w:r>
        <w:rPr>
          <w:spacing w:val="-11"/>
          <w:w w:val="95"/>
        </w:rPr>
        <w:t> </w:t>
      </w:r>
      <w:r>
        <w:rPr>
          <w:w w:val="95"/>
        </w:rPr>
        <w:t>Esto</w:t>
      </w:r>
      <w:r>
        <w:rPr>
          <w:spacing w:val="-11"/>
          <w:w w:val="95"/>
        </w:rPr>
        <w:t> </w:t>
      </w:r>
      <w:r>
        <w:rPr>
          <w:w w:val="95"/>
        </w:rPr>
        <w:t>confirma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prevalencia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estos</w:t>
      </w:r>
      <w:r>
        <w:rPr>
          <w:spacing w:val="-11"/>
          <w:w w:val="95"/>
        </w:rPr>
        <w:t> </w:t>
      </w:r>
      <w:r>
        <w:rPr>
          <w:w w:val="95"/>
        </w:rPr>
        <w:t>aspectos como</w:t>
      </w:r>
      <w:r>
        <w:rPr>
          <w:spacing w:val="-15"/>
          <w:w w:val="95"/>
        </w:rPr>
        <w:t> </w:t>
      </w:r>
      <w:r>
        <w:rPr>
          <w:w w:val="95"/>
        </w:rPr>
        <w:t>elementos</w:t>
      </w:r>
      <w:r>
        <w:rPr>
          <w:spacing w:val="-15"/>
          <w:w w:val="95"/>
        </w:rPr>
        <w:t> </w:t>
      </w:r>
      <w:r>
        <w:rPr>
          <w:w w:val="95"/>
        </w:rPr>
        <w:t>básicos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crianza</w:t>
      </w:r>
      <w:r>
        <w:rPr>
          <w:spacing w:val="-15"/>
          <w:w w:val="95"/>
        </w:rPr>
        <w:t> </w:t>
      </w:r>
      <w:r>
        <w:rPr>
          <w:w w:val="95"/>
        </w:rPr>
        <w:t>(Musitu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Cava,</w:t>
      </w:r>
      <w:r>
        <w:rPr>
          <w:spacing w:val="-15"/>
          <w:w w:val="95"/>
        </w:rPr>
        <w:t> </w:t>
      </w:r>
      <w:r>
        <w:rPr>
          <w:w w:val="95"/>
        </w:rPr>
        <w:t>2001)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coincide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ha- llazgos de otras investigaciones realizadas en México (Flores, Cortés y Góngora, 2008; Garduño y Cervantes, 1995; González, Garza y Hernández,</w:t>
      </w:r>
      <w:r>
        <w:rPr>
          <w:spacing w:val="28"/>
          <w:w w:val="95"/>
        </w:rPr>
        <w:t> </w:t>
      </w:r>
      <w:r>
        <w:rPr>
          <w:w w:val="95"/>
        </w:rPr>
        <w:t>2011).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</w:t>
      </w:r>
      <w:r>
        <w:rPr>
          <w:spacing w:val="-15"/>
        </w:rPr>
        <w:t> </w:t>
      </w:r>
      <w:r>
        <w:rPr/>
        <w:t>corrección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conducta,</w:t>
      </w:r>
      <w:r>
        <w:rPr>
          <w:spacing w:val="-15"/>
        </w:rPr>
        <w:t> </w:t>
      </w:r>
      <w:r>
        <w:rPr/>
        <w:t>factor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únicamente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incluye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escala para</w:t>
      </w:r>
      <w:r>
        <w:rPr>
          <w:spacing w:val="-21"/>
        </w:rPr>
        <w:t> </w:t>
      </w:r>
      <w:r>
        <w:rPr/>
        <w:t>madres,</w:t>
      </w:r>
      <w:r>
        <w:rPr>
          <w:spacing w:val="-21"/>
        </w:rPr>
        <w:t> </w:t>
      </w:r>
      <w:r>
        <w:rPr/>
        <w:t>resultó</w:t>
      </w:r>
      <w:r>
        <w:rPr>
          <w:spacing w:val="-21"/>
        </w:rPr>
        <w:t> </w:t>
      </w:r>
      <w:r>
        <w:rPr/>
        <w:t>ser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aspecto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atiende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menor</w:t>
      </w:r>
      <w:r>
        <w:rPr>
          <w:spacing w:val="-21"/>
        </w:rPr>
        <w:t> </w:t>
      </w:r>
      <w:r>
        <w:rPr/>
        <w:t>frecuencia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las actividades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crianza</w:t>
      </w:r>
      <w:r>
        <w:rPr>
          <w:spacing w:val="-16"/>
        </w:rPr>
        <w:t> </w:t>
      </w:r>
      <w:r>
        <w:rPr/>
        <w:t>reportadas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este</w:t>
      </w:r>
      <w:r>
        <w:rPr>
          <w:spacing w:val="-15"/>
        </w:rPr>
        <w:t> </w:t>
      </w:r>
      <w:r>
        <w:rPr/>
        <w:t>estudio.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tal</w:t>
      </w:r>
      <w:r>
        <w:rPr>
          <w:spacing w:val="-15"/>
        </w:rPr>
        <w:t> </w:t>
      </w:r>
      <w:r>
        <w:rPr/>
        <w:t>manera,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uso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los </w:t>
      </w:r>
      <w:r>
        <w:rPr>
          <w:w w:val="95"/>
        </w:rPr>
        <w:t>castigos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molestarse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hijos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caso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conductas</w:t>
      </w:r>
      <w:r>
        <w:rPr>
          <w:spacing w:val="-27"/>
          <w:w w:val="95"/>
        </w:rPr>
        <w:t> </w:t>
      </w:r>
      <w:r>
        <w:rPr>
          <w:w w:val="95"/>
        </w:rPr>
        <w:t>indeseables</w:t>
      </w:r>
      <w:r>
        <w:rPr>
          <w:spacing w:val="-26"/>
          <w:w w:val="95"/>
        </w:rPr>
        <w:t> </w:t>
      </w:r>
      <w:r>
        <w:rPr>
          <w:w w:val="95"/>
        </w:rPr>
        <w:t>aparecieron </w:t>
      </w:r>
      <w:r>
        <w:rPr/>
        <w:t>como</w:t>
      </w:r>
      <w:r>
        <w:rPr>
          <w:spacing w:val="-22"/>
        </w:rPr>
        <w:t> </w:t>
      </w:r>
      <w:r>
        <w:rPr/>
        <w:t>menos</w:t>
      </w:r>
      <w:r>
        <w:rPr>
          <w:spacing w:val="-22"/>
        </w:rPr>
        <w:t> </w:t>
      </w:r>
      <w:r>
        <w:rPr/>
        <w:t>prioritarios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prácticas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crianza</w:t>
      </w:r>
      <w:r>
        <w:rPr>
          <w:spacing w:val="-22"/>
        </w:rPr>
        <w:t> </w:t>
      </w:r>
      <w:r>
        <w:rPr/>
        <w:t>ejercidas.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uso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pautas de</w:t>
      </w:r>
      <w:r>
        <w:rPr>
          <w:spacing w:val="-20"/>
        </w:rPr>
        <w:t> </w:t>
      </w:r>
      <w:r>
        <w:rPr/>
        <w:t>crianza</w:t>
      </w:r>
      <w:r>
        <w:rPr>
          <w:spacing w:val="-20"/>
        </w:rPr>
        <w:t> </w:t>
      </w:r>
      <w:r>
        <w:rPr/>
        <w:t>positivas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poco</w:t>
      </w:r>
      <w:r>
        <w:rPr>
          <w:spacing w:val="-20"/>
        </w:rPr>
        <w:t> </w:t>
      </w:r>
      <w:r>
        <w:rPr/>
        <w:t>punitivas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encontró</w:t>
      </w:r>
      <w:r>
        <w:rPr>
          <w:spacing w:val="-20"/>
        </w:rPr>
        <w:t> </w:t>
      </w:r>
      <w:r>
        <w:rPr/>
        <w:t>también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estudios</w:t>
      </w:r>
      <w:r>
        <w:rPr>
          <w:spacing w:val="-20"/>
        </w:rPr>
        <w:t> </w:t>
      </w:r>
      <w:r>
        <w:rPr/>
        <w:t>realiza- dos</w:t>
      </w:r>
      <w:r>
        <w:rPr>
          <w:spacing w:val="-21"/>
        </w:rPr>
        <w:t> </w:t>
      </w:r>
      <w:r>
        <w:rPr/>
        <w:t>recientemente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>
          <w:spacing w:val="-3"/>
        </w:rPr>
        <w:t>Yucatán</w:t>
      </w:r>
      <w:r>
        <w:rPr>
          <w:spacing w:val="-21"/>
        </w:rPr>
        <w:t> </w:t>
      </w:r>
      <w:r>
        <w:rPr/>
        <w:t>(Flores,</w:t>
      </w:r>
      <w:r>
        <w:rPr>
          <w:spacing w:val="-21"/>
        </w:rPr>
        <w:t> </w:t>
      </w:r>
      <w:r>
        <w:rPr/>
        <w:t>Cortés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Góngora,</w:t>
      </w:r>
      <w:r>
        <w:rPr>
          <w:spacing w:val="-21"/>
        </w:rPr>
        <w:t> </w:t>
      </w:r>
      <w:r>
        <w:rPr/>
        <w:t>2008),</w:t>
      </w:r>
      <w:r>
        <w:rPr>
          <w:spacing w:val="-21"/>
        </w:rPr>
        <w:t> </w:t>
      </w:r>
      <w:r>
        <w:rPr/>
        <w:t>Sonora</w:t>
      </w:r>
      <w:r>
        <w:rPr>
          <w:spacing w:val="-21"/>
        </w:rPr>
        <w:t> </w:t>
      </w:r>
      <w:r>
        <w:rPr>
          <w:spacing w:val="-3"/>
        </w:rPr>
        <w:t>(Frías, Fraijo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>
          <w:spacing w:val="-6"/>
        </w:rPr>
        <w:t>Tapia,</w:t>
      </w:r>
      <w:r>
        <w:rPr>
          <w:spacing w:val="-20"/>
        </w:rPr>
        <w:t> </w:t>
      </w:r>
      <w:r>
        <w:rPr/>
        <w:t>2012)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Estado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México</w:t>
      </w:r>
      <w:r>
        <w:rPr>
          <w:spacing w:val="-20"/>
        </w:rPr>
        <w:t> </w:t>
      </w:r>
      <w:r>
        <w:rPr/>
        <w:t>(Oudhof,</w:t>
      </w:r>
      <w:r>
        <w:rPr>
          <w:spacing w:val="-20"/>
        </w:rPr>
        <w:t> </w:t>
      </w:r>
      <w:r>
        <w:rPr/>
        <w:t>González</w:t>
      </w:r>
      <w:r>
        <w:rPr>
          <w:spacing w:val="-20"/>
        </w:rPr>
        <w:t> </w:t>
      </w:r>
      <w:r>
        <w:rPr/>
        <w:t>Arratia,</w:t>
      </w:r>
      <w:r>
        <w:rPr>
          <w:spacing w:val="-20"/>
        </w:rPr>
        <w:t> </w:t>
      </w:r>
      <w:r>
        <w:rPr/>
        <w:t>Robles</w:t>
      </w:r>
      <w:r>
        <w:rPr>
          <w:spacing w:val="-20"/>
        </w:rPr>
        <w:t> </w:t>
      </w:r>
      <w:r>
        <w:rPr/>
        <w:t>y </w:t>
      </w:r>
      <w:r>
        <w:rPr>
          <w:w w:val="95"/>
        </w:rPr>
        <w:t>Rodriguez 2012), lo que parece confirmar la transición de las características de la crianza en las familias mexicanas señalada por Esteinou (2008), dirigiéndose hacia</w:t>
      </w:r>
      <w:r>
        <w:rPr>
          <w:spacing w:val="-23"/>
          <w:w w:val="95"/>
        </w:rPr>
        <w:t> </w:t>
      </w:r>
      <w:r>
        <w:rPr>
          <w:w w:val="95"/>
        </w:rPr>
        <w:t>modelos</w:t>
      </w:r>
      <w:r>
        <w:rPr>
          <w:spacing w:val="-23"/>
          <w:w w:val="95"/>
        </w:rPr>
        <w:t> </w:t>
      </w:r>
      <w:r>
        <w:rPr>
          <w:w w:val="95"/>
        </w:rPr>
        <w:t>menos</w:t>
      </w:r>
      <w:r>
        <w:rPr>
          <w:spacing w:val="-23"/>
          <w:w w:val="95"/>
        </w:rPr>
        <w:t> </w:t>
      </w:r>
      <w:r>
        <w:rPr>
          <w:w w:val="95"/>
        </w:rPr>
        <w:t>autoritarios.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 términos generales, se encontraron puntuaciones altas en las frecuencias con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padres</w:t>
      </w:r>
      <w:r>
        <w:rPr>
          <w:spacing w:val="-4"/>
          <w:w w:val="95"/>
        </w:rPr>
        <w:t> </w:t>
      </w:r>
      <w:r>
        <w:rPr>
          <w:w w:val="95"/>
        </w:rPr>
        <w:t>desempeñan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acciones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crianza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ámbito</w:t>
      </w:r>
      <w:r>
        <w:rPr>
          <w:spacing w:val="-4"/>
          <w:w w:val="95"/>
        </w:rPr>
        <w:t> </w:t>
      </w:r>
      <w:r>
        <w:rPr>
          <w:spacing w:val="-3"/>
          <w:w w:val="95"/>
        </w:rPr>
        <w:t>familiar,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permite</w:t>
      </w:r>
      <w:r>
        <w:rPr>
          <w:spacing w:val="-20"/>
          <w:w w:val="95"/>
        </w:rPr>
        <w:t> </w:t>
      </w:r>
      <w:r>
        <w:rPr>
          <w:w w:val="95"/>
        </w:rPr>
        <w:t>afirmar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efectivamente</w:t>
      </w:r>
      <w:r>
        <w:rPr>
          <w:spacing w:val="-20"/>
          <w:w w:val="95"/>
        </w:rPr>
        <w:t> </w:t>
      </w:r>
      <w:r>
        <w:rPr>
          <w:w w:val="95"/>
        </w:rPr>
        <w:t>buscan</w:t>
      </w:r>
      <w:r>
        <w:rPr>
          <w:spacing w:val="-20"/>
          <w:w w:val="95"/>
        </w:rPr>
        <w:t> </w:t>
      </w:r>
      <w:r>
        <w:rPr>
          <w:w w:val="95"/>
        </w:rPr>
        <w:t>cumplir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responsabilida- des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proceso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socialización</w:t>
      </w:r>
      <w:r>
        <w:rPr>
          <w:spacing w:val="-13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manera,</w:t>
      </w:r>
      <w:r>
        <w:rPr>
          <w:spacing w:val="-12"/>
          <w:w w:val="95"/>
        </w:rPr>
        <w:t> </w:t>
      </w:r>
      <w:r>
        <w:rPr>
          <w:w w:val="95"/>
        </w:rPr>
        <w:t>promover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bienestar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sus hijos. </w:t>
      </w:r>
      <w:r>
        <w:rPr>
          <w:spacing w:val="-5"/>
          <w:w w:val="95"/>
        </w:rPr>
        <w:t>También </w:t>
      </w:r>
      <w:r>
        <w:rPr>
          <w:spacing w:val="-3"/>
          <w:w w:val="95"/>
        </w:rPr>
        <w:t>expresaron </w:t>
      </w:r>
      <w:r>
        <w:rPr>
          <w:w w:val="95"/>
        </w:rPr>
        <w:t>sentirse habitualmente satisfechos con el desarrollo del</w:t>
      </w:r>
      <w:r>
        <w:rPr>
          <w:spacing w:val="-3"/>
          <w:w w:val="95"/>
        </w:rPr>
        <w:t> </w:t>
      </w:r>
      <w:r>
        <w:rPr>
          <w:w w:val="95"/>
        </w:rPr>
        <w:t>proceso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crianza,</w:t>
      </w:r>
      <w:r>
        <w:rPr>
          <w:spacing w:val="-3"/>
          <w:w w:val="95"/>
        </w:rPr>
        <w:t> </w:t>
      </w:r>
      <w:r>
        <w:rPr>
          <w:w w:val="95"/>
        </w:rPr>
        <w:t>lo</w:t>
      </w:r>
      <w:r>
        <w:rPr>
          <w:spacing w:val="-3"/>
          <w:w w:val="95"/>
        </w:rPr>
        <w:t> </w:t>
      </w:r>
      <w:r>
        <w:rPr>
          <w:w w:val="95"/>
        </w:rPr>
        <w:t>que</w:t>
      </w:r>
      <w:r>
        <w:rPr>
          <w:spacing w:val="-3"/>
          <w:w w:val="95"/>
        </w:rPr>
        <w:t> </w:t>
      </w:r>
      <w:r>
        <w:rPr>
          <w:w w:val="95"/>
        </w:rPr>
        <w:t>probablemente</w:t>
      </w:r>
      <w:r>
        <w:rPr>
          <w:spacing w:val="-4"/>
          <w:w w:val="95"/>
        </w:rPr>
        <w:t> </w:t>
      </w:r>
      <w:r>
        <w:rPr>
          <w:w w:val="95"/>
        </w:rPr>
        <w:t>repercute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manera</w:t>
      </w:r>
      <w:r>
        <w:rPr>
          <w:spacing w:val="-3"/>
          <w:w w:val="95"/>
        </w:rPr>
        <w:t> </w:t>
      </w:r>
      <w:r>
        <w:rPr>
          <w:w w:val="95"/>
        </w:rPr>
        <w:t>favorable</w:t>
      </w:r>
      <w:r>
        <w:rPr>
          <w:spacing w:val="-4"/>
          <w:w w:val="95"/>
        </w:rPr>
        <w:t> </w:t>
      </w:r>
      <w:r>
        <w:rPr>
          <w:w w:val="95"/>
        </w:rPr>
        <w:t>en su propio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bienestar.</w:t>
      </w:r>
    </w:p>
    <w:p>
      <w:pPr>
        <w:pStyle w:val="BodyText"/>
        <w:spacing w:line="242" w:lineRule="auto"/>
        <w:ind w:left="133" w:right="133" w:firstLine="283"/>
        <w:jc w:val="both"/>
      </w:pPr>
      <w:r>
        <w:rPr/>
        <w:t>El</w:t>
      </w:r>
      <w:r>
        <w:rPr>
          <w:spacing w:val="-16"/>
        </w:rPr>
        <w:t> </w:t>
      </w:r>
      <w:r>
        <w:rPr/>
        <w:t>estudio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llevó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cabo</w:t>
      </w:r>
      <w:r>
        <w:rPr>
          <w:spacing w:val="-16"/>
        </w:rPr>
        <w:t> </w:t>
      </w:r>
      <w:r>
        <w:rPr/>
        <w:t>tiene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limitantes</w:t>
      </w:r>
      <w:r>
        <w:rPr>
          <w:spacing w:val="-15"/>
        </w:rPr>
        <w:t> </w:t>
      </w:r>
      <w:r>
        <w:rPr/>
        <w:t>que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carácter</w:t>
      </w:r>
      <w:r>
        <w:rPr>
          <w:spacing w:val="-16"/>
        </w:rPr>
        <w:t> </w:t>
      </w:r>
      <w:r>
        <w:rPr/>
        <w:t>des- criptivo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trabajó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muestra</w:t>
      </w:r>
      <w:r>
        <w:rPr>
          <w:spacing w:val="-26"/>
        </w:rPr>
        <w:t> </w:t>
      </w:r>
      <w:r>
        <w:rPr/>
        <w:t>relativamente</w:t>
      </w:r>
      <w:r>
        <w:rPr>
          <w:spacing w:val="-26"/>
        </w:rPr>
        <w:t> </w:t>
      </w:r>
      <w:r>
        <w:rPr/>
        <w:t>pequeña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ámbito </w:t>
      </w:r>
      <w:r>
        <w:rPr>
          <w:w w:val="95"/>
        </w:rPr>
        <w:t>regional específico, por lo que se reducen las posibilidades de generalización de los hallazgos. Se considera que es importante continuar investigando la</w:t>
      </w:r>
      <w:r>
        <w:rPr>
          <w:spacing w:val="13"/>
          <w:w w:val="95"/>
        </w:rPr>
        <w:t> </w:t>
      </w:r>
      <w:r>
        <w:rPr>
          <w:w w:val="95"/>
        </w:rPr>
        <w:t>crianza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en el contexto mexicano empleando instrumentos de medición adaptados al en- torno</w:t>
      </w:r>
      <w:r>
        <w:rPr>
          <w:spacing w:val="-21"/>
          <w:w w:val="95"/>
        </w:rPr>
        <w:t> </w:t>
      </w:r>
      <w:r>
        <w:rPr>
          <w:w w:val="95"/>
        </w:rPr>
        <w:t>sociocultural,</w:t>
      </w:r>
      <w:r>
        <w:rPr>
          <w:spacing w:val="-21"/>
          <w:w w:val="95"/>
        </w:rPr>
        <w:t> </w:t>
      </w:r>
      <w:r>
        <w:rPr>
          <w:w w:val="95"/>
        </w:rPr>
        <w:t>así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llevar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cabo</w:t>
      </w:r>
      <w:r>
        <w:rPr>
          <w:spacing w:val="-21"/>
          <w:w w:val="95"/>
        </w:rPr>
        <w:t> </w:t>
      </w:r>
      <w:r>
        <w:rPr>
          <w:w w:val="95"/>
        </w:rPr>
        <w:t>estudios</w:t>
      </w:r>
      <w:r>
        <w:rPr>
          <w:spacing w:val="-20"/>
          <w:w w:val="95"/>
        </w:rPr>
        <w:t> </w:t>
      </w:r>
      <w:r>
        <w:rPr>
          <w:w w:val="95"/>
        </w:rPr>
        <w:t>cualitativos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entender</w:t>
      </w:r>
      <w:r>
        <w:rPr>
          <w:spacing w:val="-20"/>
          <w:w w:val="95"/>
        </w:rPr>
        <w:t> </w:t>
      </w:r>
      <w:r>
        <w:rPr>
          <w:w w:val="95"/>
        </w:rPr>
        <w:t>con mayor profundidad el significado y la realidad cotidiana de la interacción entre padres e</w:t>
      </w:r>
      <w:r>
        <w:rPr>
          <w:spacing w:val="-17"/>
          <w:w w:val="95"/>
        </w:rPr>
        <w:t> </w:t>
      </w:r>
      <w:r>
        <w:rPr>
          <w:w w:val="95"/>
        </w:rPr>
        <w:t>hijos.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left"/>
        <w:rPr>
          <w:sz w:val="17"/>
        </w:rPr>
      </w:pPr>
      <w:r>
        <w:rPr>
          <w:w w:val="140"/>
          <w:sz w:val="22"/>
        </w:rPr>
        <w:t>r</w:t>
      </w:r>
      <w:r>
        <w:rPr>
          <w:w w:val="140"/>
          <w:sz w:val="17"/>
        </w:rPr>
        <w:t>eferenciaS</w:t>
      </w:r>
    </w:p>
    <w:p>
      <w:pPr>
        <w:pStyle w:val="BodyText"/>
        <w:spacing w:before="2"/>
      </w:pP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Balzano, S. (2003). “No todo tiempo pasado fue mejor… </w:t>
      </w:r>
      <w:r>
        <w:rPr>
          <w:spacing w:val="-3"/>
          <w:sz w:val="22"/>
        </w:rPr>
        <w:t>Percepciones </w:t>
      </w:r>
      <w:r>
        <w:rPr>
          <w:sz w:val="22"/>
        </w:rPr>
        <w:t>de las </w:t>
      </w:r>
      <w:r>
        <w:rPr>
          <w:w w:val="95"/>
          <w:sz w:val="22"/>
        </w:rPr>
        <w:t>diferencias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generacionales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crianza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educación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hijos”.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0"/>
          <w:w w:val="95"/>
          <w:sz w:val="22"/>
        </w:rPr>
        <w:t> </w:t>
      </w:r>
      <w:r>
        <w:rPr>
          <w:i/>
          <w:w w:val="95"/>
          <w:sz w:val="22"/>
        </w:rPr>
        <w:t>Esttudios </w:t>
      </w:r>
      <w:r>
        <w:rPr>
          <w:i/>
          <w:w w:val="90"/>
          <w:sz w:val="22"/>
        </w:rPr>
        <w:t>sobre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Cultturas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Conttemporáneas,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Nueva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Época</w:t>
      </w:r>
      <w:r>
        <w:rPr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w w:val="90"/>
          <w:sz w:val="17"/>
        </w:rPr>
        <w:t>ix</w:t>
      </w:r>
      <w:r>
        <w:rPr>
          <w:spacing w:val="-2"/>
          <w:w w:val="90"/>
          <w:sz w:val="17"/>
        </w:rPr>
        <w:t> </w:t>
      </w:r>
      <w:r>
        <w:rPr>
          <w:w w:val="90"/>
          <w:sz w:val="22"/>
        </w:rPr>
        <w:t>(18),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pp.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103-126.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spacing w:val="-3"/>
          <w:w w:val="96"/>
          <w:sz w:val="22"/>
        </w:rPr>
        <w:t>Baumrind</w:t>
      </w:r>
      <w:r>
        <w:rPr>
          <w:w w:val="96"/>
          <w:sz w:val="22"/>
        </w:rPr>
        <w:t>,</w:t>
      </w:r>
      <w:r>
        <w:rPr>
          <w:sz w:val="22"/>
        </w:rPr>
        <w:t> </w:t>
      </w:r>
      <w:r>
        <w:rPr>
          <w:spacing w:val="-2"/>
          <w:w w:val="108"/>
          <w:sz w:val="22"/>
        </w:rPr>
        <w:t>D</w:t>
      </w:r>
      <w:r>
        <w:rPr>
          <w:w w:val="108"/>
          <w:sz w:val="22"/>
        </w:rPr>
        <w:t>.</w:t>
      </w:r>
      <w:r>
        <w:rPr>
          <w:sz w:val="22"/>
        </w:rPr>
        <w:t> </w:t>
      </w:r>
      <w:r>
        <w:rPr>
          <w:spacing w:val="-3"/>
          <w:w w:val="89"/>
          <w:sz w:val="22"/>
        </w:rPr>
        <w:t>(1971)</w:t>
      </w:r>
      <w:r>
        <w:rPr>
          <w:w w:val="89"/>
          <w:sz w:val="22"/>
        </w:rPr>
        <w:t>.</w:t>
      </w:r>
      <w:r>
        <w:rPr>
          <w:sz w:val="22"/>
        </w:rPr>
        <w:t> </w:t>
      </w:r>
      <w:r>
        <w:rPr>
          <w:spacing w:val="-2"/>
          <w:w w:val="102"/>
          <w:sz w:val="22"/>
        </w:rPr>
        <w:t>“Cu</w:t>
      </w:r>
      <w:r>
        <w:rPr>
          <w:spacing w:val="1"/>
          <w:w w:val="102"/>
          <w:sz w:val="22"/>
        </w:rPr>
        <w:t>r</w:t>
      </w:r>
      <w:r>
        <w:rPr>
          <w:spacing w:val="-10"/>
          <w:w w:val="91"/>
          <w:sz w:val="22"/>
        </w:rPr>
        <w:t>r</w:t>
      </w:r>
      <w:r>
        <w:rPr>
          <w:spacing w:val="-3"/>
          <w:w w:val="93"/>
          <w:sz w:val="22"/>
        </w:rPr>
        <w:t>en</w:t>
      </w:r>
      <w:r>
        <w:rPr>
          <w:w w:val="93"/>
          <w:sz w:val="22"/>
        </w:rPr>
        <w:t>t</w:t>
      </w:r>
      <w:r>
        <w:rPr>
          <w:sz w:val="22"/>
        </w:rPr>
        <w:t> </w:t>
      </w:r>
      <w:r>
        <w:rPr>
          <w:spacing w:val="-14"/>
          <w:w w:val="95"/>
          <w:sz w:val="22"/>
        </w:rPr>
        <w:t>P</w:t>
      </w:r>
      <w:r>
        <w:rPr>
          <w:spacing w:val="-3"/>
          <w:w w:val="90"/>
          <w:sz w:val="22"/>
        </w:rPr>
        <w:t>attern</w:t>
      </w:r>
      <w:r>
        <w:rPr>
          <w:w w:val="90"/>
          <w:sz w:val="22"/>
        </w:rPr>
        <w:t>s</w:t>
      </w:r>
      <w:r>
        <w:rPr>
          <w:sz w:val="22"/>
        </w:rPr>
        <w:t> </w:t>
      </w:r>
      <w:r>
        <w:rPr>
          <w:spacing w:val="-2"/>
          <w:w w:val="95"/>
          <w:sz w:val="22"/>
        </w:rPr>
        <w:t>o</w:t>
      </w:r>
      <w:r>
        <w:rPr>
          <w:w w:val="95"/>
          <w:sz w:val="22"/>
        </w:rPr>
        <w:t>f</w:t>
      </w:r>
      <w:r>
        <w:rPr>
          <w:sz w:val="22"/>
        </w:rPr>
        <w:t> </w:t>
      </w:r>
      <w:r>
        <w:rPr>
          <w:spacing w:val="-14"/>
          <w:w w:val="95"/>
          <w:sz w:val="22"/>
        </w:rPr>
        <w:t>P</w:t>
      </w:r>
      <w:r>
        <w:rPr>
          <w:spacing w:val="-3"/>
          <w:w w:val="91"/>
          <w:sz w:val="22"/>
        </w:rPr>
        <w:t>a</w:t>
      </w:r>
      <w:r>
        <w:rPr>
          <w:spacing w:val="-10"/>
          <w:w w:val="91"/>
          <w:sz w:val="22"/>
        </w:rPr>
        <w:t>r</w:t>
      </w:r>
      <w:r>
        <w:rPr>
          <w:spacing w:val="-3"/>
          <w:w w:val="93"/>
          <w:sz w:val="22"/>
        </w:rPr>
        <w:t>enta</w:t>
      </w:r>
      <w:r>
        <w:rPr>
          <w:w w:val="93"/>
          <w:sz w:val="22"/>
        </w:rPr>
        <w:t>l</w:t>
      </w:r>
      <w:r>
        <w:rPr>
          <w:sz w:val="22"/>
        </w:rPr>
        <w:t> </w:t>
      </w:r>
      <w:r>
        <w:rPr>
          <w:spacing w:val="-3"/>
          <w:w w:val="94"/>
          <w:sz w:val="22"/>
        </w:rPr>
        <w:t>Authority”</w:t>
      </w:r>
      <w:r>
        <w:rPr>
          <w:w w:val="94"/>
          <w:sz w:val="22"/>
        </w:rPr>
        <w:t>.</w:t>
      </w:r>
      <w:r>
        <w:rPr>
          <w:sz w:val="22"/>
        </w:rPr>
        <w:t> </w:t>
      </w:r>
      <w:r>
        <w:rPr>
          <w:i/>
          <w:spacing w:val="-3"/>
          <w:w w:val="85"/>
          <w:sz w:val="22"/>
        </w:rPr>
        <w:t>Developmen</w:t>
      </w:r>
      <w:r>
        <w:rPr>
          <w:i/>
          <w:spacing w:val="-2"/>
          <w:w w:val="35"/>
          <w:sz w:val="22"/>
        </w:rPr>
        <w:t>tt</w:t>
      </w:r>
      <w:r>
        <w:rPr>
          <w:i/>
          <w:spacing w:val="-3"/>
          <w:w w:val="87"/>
          <w:sz w:val="22"/>
        </w:rPr>
        <w:t>a</w:t>
      </w:r>
      <w:r>
        <w:rPr>
          <w:i/>
          <w:w w:val="87"/>
          <w:sz w:val="22"/>
        </w:rPr>
        <w:t>l</w:t>
      </w:r>
      <w:r>
        <w:rPr>
          <w:i/>
          <w:sz w:val="22"/>
        </w:rPr>
        <w:t> </w:t>
      </w:r>
      <w:r>
        <w:rPr>
          <w:i/>
          <w:spacing w:val="-12"/>
          <w:w w:val="102"/>
          <w:sz w:val="22"/>
        </w:rPr>
        <w:t>P</w:t>
      </w:r>
      <w:r>
        <w:rPr>
          <w:i/>
          <w:spacing w:val="-2"/>
          <w:w w:val="77"/>
          <w:sz w:val="22"/>
        </w:rPr>
        <w:t>s</w:t>
      </w:r>
      <w:r>
        <w:rPr>
          <w:i/>
          <w:spacing w:val="7"/>
          <w:w w:val="77"/>
          <w:sz w:val="22"/>
        </w:rPr>
        <w:t>y</w:t>
      </w:r>
      <w:r>
        <w:rPr>
          <w:i/>
          <w:w w:val="93"/>
          <w:sz w:val="22"/>
        </w:rPr>
        <w:t>-</w:t>
      </w:r>
      <w:r>
        <w:rPr>
          <w:i/>
          <w:w w:val="93"/>
          <w:sz w:val="22"/>
        </w:rPr>
        <w:t> </w:t>
      </w:r>
      <w:r>
        <w:rPr>
          <w:i/>
          <w:w w:val="90"/>
          <w:sz w:val="22"/>
        </w:rPr>
        <w:t>chology Monograph</w:t>
      </w:r>
      <w:r>
        <w:rPr>
          <w:w w:val="90"/>
          <w:sz w:val="22"/>
        </w:rPr>
        <w:t>, 4.</w:t>
      </w:r>
    </w:p>
    <w:p>
      <w:pPr>
        <w:pStyle w:val="BodyText"/>
        <w:spacing w:line="242" w:lineRule="auto"/>
        <w:ind w:left="473" w:right="131" w:hanging="341"/>
        <w:jc w:val="both"/>
      </w:pPr>
      <w:r>
        <w:rPr/>
        <w:t>Ceballos,</w:t>
      </w:r>
      <w:r>
        <w:rPr>
          <w:spacing w:val="-17"/>
        </w:rPr>
        <w:t> </w:t>
      </w:r>
      <w:r>
        <w:rPr/>
        <w:t>E.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Rodrigo,</w:t>
      </w:r>
      <w:r>
        <w:rPr>
          <w:spacing w:val="-18"/>
        </w:rPr>
        <w:t> </w:t>
      </w:r>
      <w:r>
        <w:rPr/>
        <w:t>M.</w:t>
      </w:r>
      <w:r>
        <w:rPr>
          <w:spacing w:val="-17"/>
        </w:rPr>
        <w:t> </w:t>
      </w:r>
      <w:r>
        <w:rPr/>
        <w:t>J.</w:t>
      </w:r>
      <w:r>
        <w:rPr>
          <w:spacing w:val="-17"/>
        </w:rPr>
        <w:t> </w:t>
      </w:r>
      <w:r>
        <w:rPr/>
        <w:t>(2001).</w:t>
      </w:r>
      <w:r>
        <w:rPr>
          <w:spacing w:val="-17"/>
        </w:rPr>
        <w:t> </w:t>
      </w:r>
      <w:r>
        <w:rPr/>
        <w:t>“La</w:t>
      </w:r>
      <w:r>
        <w:rPr>
          <w:spacing w:val="-17"/>
        </w:rPr>
        <w:t> </w:t>
      </w:r>
      <w:r>
        <w:rPr/>
        <w:t>familia</w:t>
      </w:r>
      <w:r>
        <w:rPr>
          <w:spacing w:val="-18"/>
        </w:rPr>
        <w:t> </w:t>
      </w:r>
      <w:r>
        <w:rPr/>
        <w:t>como</w:t>
      </w:r>
      <w:r>
        <w:rPr>
          <w:spacing w:val="-17"/>
        </w:rPr>
        <w:t> </w:t>
      </w:r>
      <w:r>
        <w:rPr/>
        <w:t>contexto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desarrollo</w:t>
      </w:r>
      <w:r>
        <w:rPr>
          <w:spacing w:val="-17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hijos”.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Palacios,</w:t>
      </w:r>
      <w:r>
        <w:rPr>
          <w:spacing w:val="-9"/>
          <w:w w:val="95"/>
        </w:rPr>
        <w:t> </w:t>
      </w:r>
      <w:r>
        <w:rPr>
          <w:w w:val="95"/>
        </w:rPr>
        <w:t>J.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Rodrigo,</w:t>
      </w:r>
      <w:r>
        <w:rPr>
          <w:spacing w:val="-9"/>
          <w:w w:val="95"/>
        </w:rPr>
        <w:t> </w:t>
      </w:r>
      <w:r>
        <w:rPr>
          <w:w w:val="95"/>
        </w:rPr>
        <w:t>M.</w:t>
      </w:r>
      <w:r>
        <w:rPr>
          <w:spacing w:val="-9"/>
          <w:w w:val="95"/>
        </w:rPr>
        <w:t> </w:t>
      </w:r>
      <w:r>
        <w:rPr>
          <w:w w:val="95"/>
        </w:rPr>
        <w:t>(eds.),</w:t>
      </w:r>
      <w:r>
        <w:rPr>
          <w:spacing w:val="-9"/>
          <w:w w:val="95"/>
        </w:rPr>
        <w:t> </w:t>
      </w:r>
      <w:r>
        <w:rPr>
          <w:i/>
          <w:spacing w:val="-3"/>
          <w:w w:val="95"/>
        </w:rPr>
        <w:t>Familia</w:t>
      </w:r>
      <w:r>
        <w:rPr>
          <w:i/>
          <w:spacing w:val="-9"/>
          <w:w w:val="95"/>
        </w:rPr>
        <w:t> </w:t>
      </w:r>
      <w:r>
        <w:rPr>
          <w:i/>
          <w:w w:val="95"/>
        </w:rPr>
        <w:t>y</w:t>
      </w:r>
      <w:r>
        <w:rPr>
          <w:i/>
          <w:spacing w:val="-9"/>
          <w:w w:val="95"/>
        </w:rPr>
        <w:t> </w:t>
      </w:r>
      <w:r>
        <w:rPr>
          <w:i/>
          <w:w w:val="95"/>
        </w:rPr>
        <w:t>desarrollo</w:t>
      </w:r>
      <w:r>
        <w:rPr>
          <w:i/>
          <w:spacing w:val="-9"/>
          <w:w w:val="95"/>
        </w:rPr>
        <w:t> </w:t>
      </w:r>
      <w:r>
        <w:rPr>
          <w:i/>
          <w:w w:val="95"/>
        </w:rPr>
        <w:t>humano</w:t>
      </w:r>
      <w:r>
        <w:rPr>
          <w:i/>
          <w:spacing w:val="-9"/>
          <w:w w:val="95"/>
        </w:rPr>
        <w:t> </w:t>
      </w:r>
      <w:r>
        <w:rPr>
          <w:w w:val="95"/>
        </w:rPr>
        <w:t>(pp. 225-243). Madrid:</w:t>
      </w:r>
      <w:r>
        <w:rPr>
          <w:spacing w:val="-12"/>
          <w:w w:val="95"/>
        </w:rPr>
        <w:t> </w:t>
      </w:r>
      <w:r>
        <w:rPr>
          <w:w w:val="95"/>
        </w:rPr>
        <w:t>Alianza.</w:t>
      </w:r>
    </w:p>
    <w:p>
      <w:pPr>
        <w:pStyle w:val="BodyText"/>
        <w:spacing w:line="242" w:lineRule="auto"/>
        <w:ind w:left="473" w:right="132" w:hanging="341"/>
        <w:jc w:val="both"/>
      </w:pPr>
      <w:r>
        <w:rPr/>
        <w:t>Darling,</w:t>
      </w:r>
      <w:r>
        <w:rPr>
          <w:spacing w:val="-17"/>
        </w:rPr>
        <w:t> </w:t>
      </w:r>
      <w:r>
        <w:rPr/>
        <w:t>N.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Steinberg,</w:t>
      </w:r>
      <w:r>
        <w:rPr>
          <w:spacing w:val="-17"/>
        </w:rPr>
        <w:t> </w:t>
      </w:r>
      <w:r>
        <w:rPr/>
        <w:t>L.</w:t>
      </w:r>
      <w:r>
        <w:rPr>
          <w:spacing w:val="-17"/>
        </w:rPr>
        <w:t> </w:t>
      </w:r>
      <w:r>
        <w:rPr/>
        <w:t>(1993).</w:t>
      </w:r>
      <w:r>
        <w:rPr>
          <w:spacing w:val="-17"/>
        </w:rPr>
        <w:t> </w:t>
      </w:r>
      <w:r>
        <w:rPr>
          <w:spacing w:val="-3"/>
        </w:rPr>
        <w:t>“Parenting</w:t>
      </w:r>
      <w:r>
        <w:rPr>
          <w:spacing w:val="-17"/>
        </w:rPr>
        <w:t> </w:t>
      </w:r>
      <w:r>
        <w:rPr/>
        <w:t>Style</w:t>
      </w:r>
      <w:r>
        <w:rPr>
          <w:spacing w:val="-17"/>
        </w:rPr>
        <w:t> </w:t>
      </w:r>
      <w:r>
        <w:rPr/>
        <w:t>as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Context:</w:t>
      </w:r>
      <w:r>
        <w:rPr>
          <w:spacing w:val="-17"/>
        </w:rPr>
        <w:t> </w:t>
      </w:r>
      <w:r>
        <w:rPr/>
        <w:t>An</w:t>
      </w:r>
      <w:r>
        <w:rPr>
          <w:spacing w:val="-17"/>
        </w:rPr>
        <w:t> </w:t>
      </w:r>
      <w:r>
        <w:rPr/>
        <w:t>Integrative </w:t>
      </w:r>
      <w:r>
        <w:rPr>
          <w:w w:val="90"/>
        </w:rPr>
        <w:t>Model”. En </w:t>
      </w:r>
      <w:r>
        <w:rPr>
          <w:i/>
          <w:w w:val="90"/>
        </w:rPr>
        <w:t>Psychological Bullettin</w:t>
      </w:r>
      <w:r>
        <w:rPr>
          <w:w w:val="90"/>
        </w:rPr>
        <w:t>, 113(3), pp. </w:t>
      </w:r>
      <w:r>
        <w:rPr>
          <w:spacing w:val="6"/>
          <w:w w:val="90"/>
        </w:rPr>
        <w:t> </w:t>
      </w:r>
      <w:r>
        <w:rPr>
          <w:w w:val="90"/>
        </w:rPr>
        <w:t>487-496.</w:t>
      </w:r>
    </w:p>
    <w:p>
      <w:pPr>
        <w:spacing w:line="257" w:lineRule="exact" w:before="0"/>
        <w:ind w:left="133" w:right="0" w:firstLine="0"/>
        <w:jc w:val="left"/>
        <w:rPr>
          <w:i/>
          <w:sz w:val="22"/>
        </w:rPr>
      </w:pPr>
      <w:r>
        <w:rPr>
          <w:w w:val="85"/>
          <w:sz w:val="22"/>
        </w:rPr>
        <w:t>Díaz-Guerrero, R. (1999). </w:t>
      </w:r>
      <w:r>
        <w:rPr>
          <w:i/>
          <w:w w:val="85"/>
          <w:sz w:val="22"/>
        </w:rPr>
        <w:t>Psicología del mexicano. Descubrimientto de la  ettnopsicología.</w:t>
      </w:r>
    </w:p>
    <w:p>
      <w:pPr>
        <w:pStyle w:val="BodyText"/>
        <w:spacing w:before="2"/>
        <w:ind w:left="473"/>
      </w:pPr>
      <w:r>
        <w:rPr>
          <w:w w:val="95"/>
        </w:rPr>
        <w:t>México: Trillas.</w:t>
      </w:r>
    </w:p>
    <w:p>
      <w:pPr>
        <w:spacing w:before="2"/>
        <w:ind w:left="133" w:right="0" w:firstLine="0"/>
        <w:jc w:val="left"/>
        <w:rPr>
          <w:i/>
          <w:sz w:val="22"/>
        </w:rPr>
      </w:pPr>
      <w:r>
        <w:rPr>
          <w:w w:val="90"/>
          <w:sz w:val="22"/>
        </w:rPr>
        <w:t>Esteinou, R. (2008). </w:t>
      </w:r>
      <w:r>
        <w:rPr>
          <w:i/>
          <w:w w:val="90"/>
          <w:sz w:val="22"/>
        </w:rPr>
        <w:t>La familia nuclear en México: Lectturas de su modernidad.   Siglo</w:t>
      </w:r>
    </w:p>
    <w:p>
      <w:pPr>
        <w:spacing w:before="1"/>
        <w:ind w:left="474" w:right="0" w:firstLine="0"/>
        <w:jc w:val="left"/>
        <w:rPr>
          <w:sz w:val="22"/>
        </w:rPr>
      </w:pPr>
      <w:r>
        <w:rPr>
          <w:i/>
          <w:w w:val="105"/>
          <w:sz w:val="17"/>
        </w:rPr>
        <w:t>xvi </w:t>
      </w:r>
      <w:r>
        <w:rPr>
          <w:i/>
          <w:w w:val="105"/>
          <w:sz w:val="22"/>
        </w:rPr>
        <w:t>al </w:t>
      </w:r>
      <w:r>
        <w:rPr>
          <w:i/>
          <w:w w:val="105"/>
          <w:sz w:val="17"/>
        </w:rPr>
        <w:t>xx</w:t>
      </w:r>
      <w:r>
        <w:rPr>
          <w:i/>
          <w:w w:val="105"/>
          <w:sz w:val="22"/>
        </w:rPr>
        <w:t>. </w:t>
      </w:r>
      <w:r>
        <w:rPr>
          <w:w w:val="105"/>
          <w:sz w:val="22"/>
        </w:rPr>
        <w:t>México: </w:t>
      </w:r>
      <w:r>
        <w:rPr>
          <w:w w:val="105"/>
          <w:sz w:val="17"/>
        </w:rPr>
        <w:t>cieSaS</w:t>
      </w:r>
      <w:r>
        <w:rPr>
          <w:w w:val="105"/>
          <w:sz w:val="22"/>
        </w:rPr>
        <w:t>/Miguel Ángel Porrúa.</w:t>
      </w:r>
    </w:p>
    <w:p>
      <w:pPr>
        <w:spacing w:line="242" w:lineRule="auto" w:before="2"/>
        <w:ind w:left="474" w:right="132" w:hanging="341"/>
        <w:jc w:val="both"/>
        <w:rPr>
          <w:sz w:val="22"/>
        </w:rPr>
      </w:pPr>
      <w:r>
        <w:rPr>
          <w:w w:val="95"/>
          <w:sz w:val="22"/>
        </w:rPr>
        <w:t>Flores,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M.,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Cortés,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Góngora,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(2008).</w:t>
      </w:r>
      <w:r>
        <w:rPr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Familia,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crianza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personalidad: </w:t>
      </w:r>
      <w:r>
        <w:rPr>
          <w:i/>
          <w:w w:val="90"/>
          <w:sz w:val="22"/>
        </w:rPr>
        <w:t>Una perspecttiva ettnopsicológica. </w:t>
      </w:r>
      <w:r>
        <w:rPr>
          <w:w w:val="90"/>
          <w:sz w:val="22"/>
        </w:rPr>
        <w:t>Mérida: Universidad Autónoma de</w:t>
      </w:r>
      <w:r>
        <w:rPr>
          <w:spacing w:val="-24"/>
          <w:w w:val="90"/>
          <w:sz w:val="22"/>
        </w:rPr>
        <w:t> </w:t>
      </w:r>
      <w:r>
        <w:rPr>
          <w:spacing w:val="-3"/>
          <w:w w:val="90"/>
          <w:sz w:val="22"/>
        </w:rPr>
        <w:t>Yucatán.</w:t>
      </w:r>
    </w:p>
    <w:p>
      <w:pPr>
        <w:pStyle w:val="BodyText"/>
        <w:spacing w:line="242" w:lineRule="auto"/>
        <w:ind w:left="474" w:right="134" w:hanging="341"/>
        <w:jc w:val="both"/>
      </w:pPr>
      <w:r>
        <w:rPr>
          <w:spacing w:val="-3"/>
        </w:rPr>
        <w:t>Frías,</w:t>
      </w:r>
      <w:r>
        <w:rPr>
          <w:spacing w:val="-22"/>
        </w:rPr>
        <w:t> </w:t>
      </w:r>
      <w:r>
        <w:rPr/>
        <w:t>M.,</w:t>
      </w:r>
      <w:r>
        <w:rPr>
          <w:spacing w:val="-22"/>
        </w:rPr>
        <w:t> </w:t>
      </w:r>
      <w:r>
        <w:rPr>
          <w:spacing w:val="-3"/>
        </w:rPr>
        <w:t>Fraijo,</w:t>
      </w:r>
      <w:r>
        <w:rPr>
          <w:spacing w:val="-22"/>
        </w:rPr>
        <w:t> </w:t>
      </w:r>
      <w:r>
        <w:rPr/>
        <w:t>B.</w:t>
      </w:r>
      <w:r>
        <w:rPr>
          <w:spacing w:val="-21"/>
        </w:rPr>
        <w:t> </w:t>
      </w:r>
      <w:r>
        <w:rPr/>
        <w:t>y</w:t>
      </w:r>
      <w:r>
        <w:rPr>
          <w:spacing w:val="-22"/>
        </w:rPr>
        <w:t> </w:t>
      </w:r>
      <w:r>
        <w:rPr>
          <w:spacing w:val="-6"/>
        </w:rPr>
        <w:t>Tapia,</w:t>
      </w:r>
      <w:r>
        <w:rPr>
          <w:spacing w:val="-21"/>
        </w:rPr>
        <w:t> </w:t>
      </w:r>
      <w:r>
        <w:rPr/>
        <w:t>C.</w:t>
      </w:r>
      <w:r>
        <w:rPr>
          <w:spacing w:val="-22"/>
        </w:rPr>
        <w:t> </w:t>
      </w:r>
      <w:r>
        <w:rPr/>
        <w:t>(2012).</w:t>
      </w:r>
      <w:r>
        <w:rPr>
          <w:spacing w:val="-21"/>
        </w:rPr>
        <w:t> </w:t>
      </w:r>
      <w:r>
        <w:rPr/>
        <w:t>“Prácticas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crianza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desarrollo</w:t>
      </w:r>
      <w:r>
        <w:rPr>
          <w:spacing w:val="-22"/>
        </w:rPr>
        <w:t> </w:t>
      </w:r>
      <w:r>
        <w:rPr/>
        <w:t>afectivo </w:t>
      </w:r>
      <w:r>
        <w:rPr>
          <w:w w:val="95"/>
        </w:rPr>
        <w:t>emocional de los niños”. </w:t>
      </w:r>
      <w:r>
        <w:rPr>
          <w:i/>
          <w:w w:val="95"/>
        </w:rPr>
        <w:t>Psicumex</w:t>
      </w:r>
      <w:r>
        <w:rPr>
          <w:w w:val="95"/>
        </w:rPr>
        <w:t>, 4, pp.</w:t>
      </w:r>
      <w:r>
        <w:rPr>
          <w:spacing w:val="-26"/>
          <w:w w:val="95"/>
        </w:rPr>
        <w:t> </w:t>
      </w:r>
      <w:r>
        <w:rPr>
          <w:w w:val="95"/>
        </w:rPr>
        <w:t>30-41.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Garduño,</w:t>
      </w:r>
      <w:r>
        <w:rPr>
          <w:spacing w:val="-17"/>
          <w:sz w:val="22"/>
        </w:rPr>
        <w:t> </w:t>
      </w:r>
      <w:r>
        <w:rPr>
          <w:sz w:val="22"/>
        </w:rPr>
        <w:t>L.</w:t>
      </w:r>
      <w:r>
        <w:rPr>
          <w:spacing w:val="-17"/>
          <w:sz w:val="22"/>
        </w:rPr>
        <w:t> </w:t>
      </w:r>
      <w:r>
        <w:rPr>
          <w:sz w:val="22"/>
        </w:rPr>
        <w:t>R.</w:t>
      </w:r>
      <w:r>
        <w:rPr>
          <w:spacing w:val="-17"/>
          <w:sz w:val="22"/>
        </w:rPr>
        <w:t> </w:t>
      </w:r>
      <w:r>
        <w:rPr>
          <w:sz w:val="22"/>
        </w:rPr>
        <w:t>y</w:t>
      </w:r>
      <w:r>
        <w:rPr>
          <w:spacing w:val="-17"/>
          <w:sz w:val="22"/>
        </w:rPr>
        <w:t> </w:t>
      </w:r>
      <w:r>
        <w:rPr>
          <w:sz w:val="22"/>
        </w:rPr>
        <w:t>Cervantes,</w:t>
      </w:r>
      <w:r>
        <w:rPr>
          <w:spacing w:val="-17"/>
          <w:sz w:val="22"/>
        </w:rPr>
        <w:t> </w:t>
      </w:r>
      <w:r>
        <w:rPr>
          <w:sz w:val="22"/>
        </w:rPr>
        <w:t>D.</w:t>
      </w:r>
      <w:r>
        <w:rPr>
          <w:spacing w:val="-17"/>
          <w:sz w:val="22"/>
        </w:rPr>
        <w:t> </w:t>
      </w:r>
      <w:r>
        <w:rPr>
          <w:sz w:val="22"/>
        </w:rPr>
        <w:t>(1995).</w:t>
      </w:r>
      <w:r>
        <w:rPr>
          <w:spacing w:val="-17"/>
          <w:sz w:val="22"/>
        </w:rPr>
        <w:t> </w:t>
      </w:r>
      <w:r>
        <w:rPr>
          <w:sz w:val="22"/>
        </w:rPr>
        <w:t>“Prácticas</w:t>
      </w:r>
      <w:r>
        <w:rPr>
          <w:spacing w:val="-17"/>
          <w:sz w:val="22"/>
        </w:rPr>
        <w:t>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z w:val="22"/>
        </w:rPr>
        <w:t>crianza</w:t>
      </w:r>
      <w:r>
        <w:rPr>
          <w:spacing w:val="-17"/>
          <w:sz w:val="22"/>
        </w:rPr>
        <w:t> </w:t>
      </w:r>
      <w:r>
        <w:rPr>
          <w:sz w:val="22"/>
        </w:rPr>
        <w:t>en</w:t>
      </w:r>
      <w:r>
        <w:rPr>
          <w:spacing w:val="-17"/>
          <w:sz w:val="22"/>
        </w:rPr>
        <w:t> </w:t>
      </w:r>
      <w:r>
        <w:rPr>
          <w:sz w:val="22"/>
        </w:rPr>
        <w:t>familias</w:t>
      </w:r>
      <w:r>
        <w:rPr>
          <w:spacing w:val="-18"/>
          <w:sz w:val="22"/>
        </w:rPr>
        <w:t> </w:t>
      </w:r>
      <w:r>
        <w:rPr>
          <w:sz w:val="22"/>
        </w:rPr>
        <w:t>partici- </w:t>
      </w:r>
      <w:r>
        <w:rPr>
          <w:w w:val="95"/>
          <w:sz w:val="22"/>
        </w:rPr>
        <w:t>pantes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proyecto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desarrollo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comunitario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Puebla”.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En </w:t>
      </w:r>
      <w:r>
        <w:rPr>
          <w:i/>
          <w:w w:val="85"/>
          <w:sz w:val="22"/>
        </w:rPr>
        <w:t>Revistta Lattinoamericana de Esttudios Educattivos</w:t>
      </w:r>
      <w:r>
        <w:rPr>
          <w:w w:val="85"/>
          <w:sz w:val="22"/>
        </w:rPr>
        <w:t>, 25(3), pp.</w:t>
      </w:r>
      <w:r>
        <w:rPr>
          <w:spacing w:val="12"/>
          <w:w w:val="85"/>
          <w:sz w:val="22"/>
        </w:rPr>
        <w:t> </w:t>
      </w:r>
      <w:r>
        <w:rPr>
          <w:w w:val="85"/>
          <w:sz w:val="22"/>
        </w:rPr>
        <w:t>87-108.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pacing w:val="-4"/>
          <w:w w:val="95"/>
          <w:sz w:val="22"/>
        </w:rPr>
        <w:t>Georgas,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J.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(2006).</w:t>
      </w:r>
      <w:r>
        <w:rPr>
          <w:spacing w:val="-11"/>
          <w:w w:val="95"/>
          <w:sz w:val="22"/>
        </w:rPr>
        <w:t> </w:t>
      </w:r>
      <w:r>
        <w:rPr>
          <w:spacing w:val="-6"/>
          <w:w w:val="95"/>
          <w:sz w:val="22"/>
        </w:rPr>
        <w:t>“Family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family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change”</w:t>
      </w:r>
      <w:r>
        <w:rPr>
          <w:i/>
          <w:spacing w:val="-3"/>
          <w:w w:val="95"/>
          <w:sz w:val="22"/>
        </w:rPr>
        <w:t>.</w:t>
      </w:r>
      <w:r>
        <w:rPr>
          <w:i/>
          <w:spacing w:val="-1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Georgas,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J.</w:t>
      </w:r>
      <w:r>
        <w:rPr>
          <w:spacing w:val="-9"/>
          <w:w w:val="95"/>
          <w:sz w:val="22"/>
        </w:rPr>
        <w:t> </w:t>
      </w:r>
      <w:r>
        <w:rPr>
          <w:i/>
          <w:w w:val="90"/>
          <w:sz w:val="22"/>
        </w:rPr>
        <w:t>ett</w:t>
      </w:r>
      <w:r>
        <w:rPr>
          <w:i/>
          <w:spacing w:val="-5"/>
          <w:w w:val="90"/>
          <w:sz w:val="22"/>
        </w:rPr>
        <w:t> </w:t>
      </w:r>
      <w:r>
        <w:rPr>
          <w:i/>
          <w:w w:val="95"/>
          <w:sz w:val="22"/>
        </w:rPr>
        <w:t>al.</w:t>
      </w:r>
      <w:r>
        <w:rPr>
          <w:w w:val="95"/>
          <w:sz w:val="22"/>
        </w:rPr>
        <w:t>,</w:t>
      </w:r>
      <w:r>
        <w:rPr>
          <w:spacing w:val="-7"/>
          <w:w w:val="95"/>
          <w:sz w:val="22"/>
        </w:rPr>
        <w:t> </w:t>
      </w:r>
      <w:r>
        <w:rPr>
          <w:i/>
          <w:spacing w:val="-3"/>
          <w:w w:val="95"/>
          <w:sz w:val="22"/>
        </w:rPr>
        <w:t>Families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2"/>
          <w:w w:val="95"/>
          <w:sz w:val="22"/>
        </w:rPr>
        <w:t>Across </w:t>
      </w:r>
      <w:r>
        <w:rPr>
          <w:i/>
          <w:w w:val="90"/>
          <w:sz w:val="22"/>
        </w:rPr>
        <w:t>Culttures. A 30-Nattion Psychological Sttudy</w:t>
      </w:r>
      <w:r>
        <w:rPr>
          <w:w w:val="90"/>
          <w:sz w:val="22"/>
        </w:rPr>
        <w:t>. Cambridge: Cambridge University </w:t>
      </w:r>
      <w:r>
        <w:rPr>
          <w:spacing w:val="-2"/>
          <w:sz w:val="22"/>
        </w:rPr>
        <w:t>Press.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González, J., Garza, R. I. y Hernández, A. (2011). </w:t>
      </w:r>
      <w:r>
        <w:rPr>
          <w:spacing w:val="-3"/>
          <w:sz w:val="22"/>
        </w:rPr>
        <w:t>“Análisis </w:t>
      </w:r>
      <w:r>
        <w:rPr>
          <w:sz w:val="22"/>
        </w:rPr>
        <w:t>padre-hijo de las </w:t>
      </w:r>
      <w:r>
        <w:rPr>
          <w:w w:val="95"/>
          <w:sz w:val="22"/>
        </w:rPr>
        <w:t>prácticas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educativas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familia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hijos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adolescentes”.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9"/>
          <w:w w:val="95"/>
          <w:sz w:val="22"/>
        </w:rPr>
        <w:t> </w:t>
      </w:r>
      <w:r>
        <w:rPr>
          <w:i/>
          <w:w w:val="95"/>
          <w:sz w:val="22"/>
        </w:rPr>
        <w:t>Revistta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Mexicana </w:t>
      </w:r>
      <w:r>
        <w:rPr>
          <w:i/>
          <w:w w:val="90"/>
          <w:sz w:val="22"/>
        </w:rPr>
        <w:t>de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Psicología,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2"/>
          <w:w w:val="90"/>
          <w:sz w:val="22"/>
        </w:rPr>
        <w:t>Número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especial.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Memoria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in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exttenso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XIX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Congreso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Mexicano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Psi- </w:t>
      </w:r>
      <w:r>
        <w:rPr>
          <w:i/>
          <w:w w:val="90"/>
          <w:sz w:val="22"/>
        </w:rPr>
        <w:t>cología,</w:t>
      </w:r>
      <w:r>
        <w:rPr>
          <w:i/>
          <w:spacing w:val="-4"/>
          <w:w w:val="90"/>
          <w:sz w:val="22"/>
        </w:rPr>
        <w:t> </w:t>
      </w:r>
      <w:r>
        <w:rPr>
          <w:w w:val="90"/>
          <w:sz w:val="22"/>
        </w:rPr>
        <w:t>243-244.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0"/>
          <w:sz w:val="22"/>
        </w:rPr>
        <w:t>Instituto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Nacional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Estadística,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Geografía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Informática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(2011).</w:t>
      </w:r>
      <w:r>
        <w:rPr>
          <w:spacing w:val="-10"/>
          <w:w w:val="90"/>
          <w:sz w:val="22"/>
        </w:rPr>
        <w:t> </w:t>
      </w:r>
      <w:r>
        <w:rPr>
          <w:i/>
          <w:w w:val="90"/>
          <w:sz w:val="22"/>
        </w:rPr>
        <w:t>Esttadístticas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6"/>
          <w:w w:val="90"/>
          <w:sz w:val="22"/>
        </w:rPr>
        <w:t>pro- </w:t>
      </w:r>
      <w:r>
        <w:rPr>
          <w:i/>
          <w:spacing w:val="-5"/>
          <w:w w:val="82"/>
          <w:sz w:val="22"/>
        </w:rPr>
        <w:t>pósi</w:t>
      </w:r>
      <w:r>
        <w:rPr>
          <w:i/>
          <w:spacing w:val="-3"/>
          <w:w w:val="35"/>
          <w:sz w:val="22"/>
        </w:rPr>
        <w:t>tt</w:t>
      </w:r>
      <w:r>
        <w:rPr>
          <w:i/>
          <w:w w:val="78"/>
          <w:sz w:val="22"/>
        </w:rPr>
        <w:t>o</w:t>
      </w:r>
      <w:r>
        <w:rPr>
          <w:i/>
          <w:spacing w:val="-2"/>
          <w:sz w:val="22"/>
        </w:rPr>
        <w:t> </w:t>
      </w:r>
      <w:r>
        <w:rPr>
          <w:i/>
          <w:spacing w:val="-4"/>
          <w:w w:val="83"/>
          <w:sz w:val="22"/>
        </w:rPr>
        <w:t>de</w:t>
      </w:r>
      <w:r>
        <w:rPr>
          <w:i/>
          <w:w w:val="83"/>
          <w:sz w:val="22"/>
        </w:rPr>
        <w:t>l</w:t>
      </w:r>
      <w:r>
        <w:rPr>
          <w:i/>
          <w:spacing w:val="-2"/>
          <w:sz w:val="22"/>
        </w:rPr>
        <w:t> </w:t>
      </w:r>
      <w:r>
        <w:rPr>
          <w:i/>
          <w:spacing w:val="-4"/>
          <w:w w:val="86"/>
          <w:sz w:val="22"/>
        </w:rPr>
        <w:t>dí</w:t>
      </w:r>
      <w:r>
        <w:rPr>
          <w:i/>
          <w:w w:val="86"/>
          <w:sz w:val="22"/>
        </w:rPr>
        <w:t>a</w:t>
      </w:r>
      <w:r>
        <w:rPr>
          <w:i/>
          <w:spacing w:val="-2"/>
          <w:sz w:val="22"/>
        </w:rPr>
        <w:t> </w:t>
      </w:r>
      <w:r>
        <w:rPr>
          <w:i/>
          <w:spacing w:val="-4"/>
          <w:w w:val="80"/>
          <w:sz w:val="22"/>
        </w:rPr>
        <w:t>d</w:t>
      </w:r>
      <w:r>
        <w:rPr>
          <w:i/>
          <w:w w:val="80"/>
          <w:sz w:val="22"/>
        </w:rPr>
        <w:t>e</w:t>
      </w:r>
      <w:r>
        <w:rPr>
          <w:i/>
          <w:spacing w:val="-2"/>
          <w:sz w:val="22"/>
        </w:rPr>
        <w:t> </w:t>
      </w:r>
      <w:r>
        <w:rPr>
          <w:i/>
          <w:spacing w:val="-4"/>
          <w:w w:val="87"/>
          <w:sz w:val="22"/>
        </w:rPr>
        <w:t>l</w:t>
      </w:r>
      <w:r>
        <w:rPr>
          <w:i/>
          <w:w w:val="87"/>
          <w:sz w:val="22"/>
        </w:rPr>
        <w:t>a</w:t>
      </w:r>
      <w:r>
        <w:rPr>
          <w:i/>
          <w:spacing w:val="-2"/>
          <w:sz w:val="22"/>
        </w:rPr>
        <w:t> </w:t>
      </w:r>
      <w:r>
        <w:rPr>
          <w:i/>
          <w:spacing w:val="-4"/>
          <w:w w:val="86"/>
          <w:sz w:val="22"/>
        </w:rPr>
        <w:t>famili</w:t>
      </w:r>
      <w:r>
        <w:rPr>
          <w:i/>
          <w:w w:val="86"/>
          <w:sz w:val="22"/>
        </w:rPr>
        <w:t>a</w:t>
      </w:r>
      <w:r>
        <w:rPr>
          <w:i/>
          <w:spacing w:val="-3"/>
          <w:sz w:val="22"/>
        </w:rPr>
        <w:t> </w:t>
      </w:r>
      <w:r>
        <w:rPr>
          <w:i/>
          <w:spacing w:val="-5"/>
          <w:w w:val="85"/>
          <w:sz w:val="22"/>
        </w:rPr>
        <w:t>mexican</w:t>
      </w:r>
      <w:r>
        <w:rPr>
          <w:i/>
          <w:spacing w:val="-4"/>
          <w:w w:val="85"/>
          <w:sz w:val="22"/>
        </w:rPr>
        <w:t>a</w:t>
      </w:r>
      <w:r>
        <w:rPr>
          <w:w w:val="121"/>
          <w:sz w:val="22"/>
        </w:rPr>
        <w:t>.</w:t>
      </w:r>
      <w:r>
        <w:rPr>
          <w:spacing w:val="-2"/>
          <w:sz w:val="22"/>
        </w:rPr>
        <w:t> </w:t>
      </w:r>
      <w:r>
        <w:rPr>
          <w:spacing w:val="-12"/>
          <w:w w:val="102"/>
          <w:sz w:val="22"/>
        </w:rPr>
        <w:t>R</w:t>
      </w:r>
      <w:r>
        <w:rPr>
          <w:spacing w:val="-4"/>
          <w:w w:val="92"/>
          <w:sz w:val="22"/>
        </w:rPr>
        <w:t>e</w:t>
      </w:r>
      <w:r>
        <w:rPr>
          <w:spacing w:val="-4"/>
          <w:w w:val="90"/>
          <w:sz w:val="22"/>
        </w:rPr>
        <w:t>c</w:t>
      </w:r>
      <w:r>
        <w:rPr>
          <w:spacing w:val="-4"/>
          <w:w w:val="93"/>
          <w:sz w:val="22"/>
        </w:rPr>
        <w:t>u</w:t>
      </w:r>
      <w:r>
        <w:rPr>
          <w:spacing w:val="-4"/>
          <w:w w:val="98"/>
          <w:sz w:val="22"/>
        </w:rPr>
        <w:t>p</w:t>
      </w:r>
      <w:r>
        <w:rPr>
          <w:spacing w:val="-4"/>
          <w:w w:val="92"/>
          <w:sz w:val="22"/>
        </w:rPr>
        <w:t>e</w:t>
      </w:r>
      <w:r>
        <w:rPr>
          <w:spacing w:val="-4"/>
          <w:w w:val="91"/>
          <w:sz w:val="22"/>
        </w:rPr>
        <w:t>r</w:t>
      </w:r>
      <w:r>
        <w:rPr>
          <w:spacing w:val="-5"/>
          <w:w w:val="92"/>
          <w:sz w:val="22"/>
        </w:rPr>
        <w:t>a</w:t>
      </w:r>
      <w:r>
        <w:rPr>
          <w:spacing w:val="-5"/>
          <w:w w:val="97"/>
          <w:sz w:val="22"/>
        </w:rPr>
        <w:t>d</w:t>
      </w:r>
      <w:r>
        <w:rPr>
          <w:w w:val="94"/>
          <w:sz w:val="22"/>
        </w:rPr>
        <w:t>o</w:t>
      </w:r>
      <w:r>
        <w:rPr>
          <w:spacing w:val="-2"/>
          <w:sz w:val="22"/>
        </w:rPr>
        <w:t> </w:t>
      </w:r>
      <w:r>
        <w:rPr>
          <w:spacing w:val="-5"/>
          <w:w w:val="97"/>
          <w:sz w:val="22"/>
        </w:rPr>
        <w:t>d</w:t>
      </w:r>
      <w:r>
        <w:rPr>
          <w:w w:val="92"/>
          <w:sz w:val="22"/>
        </w:rPr>
        <w:t>e</w:t>
      </w:r>
      <w:r>
        <w:rPr>
          <w:spacing w:val="-2"/>
          <w:sz w:val="22"/>
        </w:rPr>
        <w:t> </w:t>
      </w:r>
      <w:r>
        <w:rPr>
          <w:spacing w:val="-4"/>
          <w:w w:val="136"/>
          <w:sz w:val="22"/>
        </w:rPr>
        <w:t>&lt;</w:t>
      </w:r>
      <w:hyperlink r:id="rId100">
        <w:r>
          <w:rPr>
            <w:spacing w:val="-5"/>
            <w:w w:val="98"/>
            <w:sz w:val="22"/>
          </w:rPr>
          <w:t>h</w:t>
        </w:r>
        <w:r>
          <w:rPr>
            <w:spacing w:val="-5"/>
            <w:w w:val="88"/>
            <w:sz w:val="22"/>
          </w:rPr>
          <w:t>tt</w:t>
        </w:r>
        <w:r>
          <w:rPr>
            <w:spacing w:val="-4"/>
            <w:w w:val="98"/>
            <w:sz w:val="22"/>
          </w:rPr>
          <w:t>p</w:t>
        </w:r>
        <w:r>
          <w:rPr>
            <w:spacing w:val="-4"/>
            <w:w w:val="103"/>
            <w:sz w:val="22"/>
          </w:rPr>
          <w:t>:</w:t>
        </w:r>
        <w:r>
          <w:rPr>
            <w:spacing w:val="-4"/>
            <w:w w:val="50"/>
            <w:sz w:val="22"/>
          </w:rPr>
          <w:t>//</w:t>
        </w:r>
        <w:r>
          <w:rPr>
            <w:spacing w:val="-4"/>
            <w:w w:val="76"/>
            <w:sz w:val="22"/>
          </w:rPr>
          <w:t>ww</w:t>
        </w:r>
        <w:r>
          <w:rPr>
            <w:spacing w:val="-21"/>
            <w:w w:val="76"/>
            <w:sz w:val="22"/>
          </w:rPr>
          <w:t>w</w:t>
        </w:r>
        <w:r>
          <w:rPr>
            <w:spacing w:val="-4"/>
            <w:w w:val="121"/>
            <w:sz w:val="22"/>
          </w:rPr>
          <w:t>.</w:t>
        </w:r>
        <w:r>
          <w:rPr>
            <w:spacing w:val="-5"/>
            <w:w w:val="93"/>
            <w:sz w:val="22"/>
          </w:rPr>
          <w:t>i</w:t>
        </w:r>
        <w:r>
          <w:rPr>
            <w:spacing w:val="-5"/>
            <w:w w:val="96"/>
            <w:sz w:val="22"/>
          </w:rPr>
          <w:t>n</w:t>
        </w:r>
        <w:r>
          <w:rPr>
            <w:spacing w:val="-4"/>
            <w:w w:val="92"/>
            <w:sz w:val="22"/>
          </w:rPr>
          <w:t>e</w:t>
        </w:r>
        <w:r>
          <w:rPr>
            <w:spacing w:val="-4"/>
            <w:w w:val="101"/>
            <w:sz w:val="22"/>
          </w:rPr>
          <w:t>g</w:t>
        </w:r>
        <w:r>
          <w:rPr>
            <w:spacing w:val="-5"/>
            <w:w w:val="93"/>
            <w:sz w:val="22"/>
          </w:rPr>
          <w:t>i</w:t>
        </w:r>
        <w:r>
          <w:rPr>
            <w:spacing w:val="-4"/>
            <w:w w:val="121"/>
            <w:sz w:val="22"/>
          </w:rPr>
          <w:t>.</w:t>
        </w:r>
        <w:r>
          <w:rPr>
            <w:spacing w:val="-4"/>
            <w:w w:val="101"/>
            <w:sz w:val="22"/>
          </w:rPr>
          <w:t>g</w:t>
        </w:r>
        <w:r>
          <w:rPr>
            <w:spacing w:val="-4"/>
            <w:w w:val="94"/>
            <w:sz w:val="22"/>
          </w:rPr>
          <w:t>o</w:t>
        </w:r>
        <w:r>
          <w:rPr>
            <w:spacing w:val="-4"/>
            <w:w w:val="90"/>
            <w:sz w:val="22"/>
          </w:rPr>
          <w:t>b</w:t>
        </w:r>
        <w:r>
          <w:rPr>
            <w:spacing w:val="-4"/>
            <w:w w:val="121"/>
            <w:sz w:val="22"/>
          </w:rPr>
          <w:t>.</w:t>
        </w:r>
        <w:r>
          <w:rPr>
            <w:w w:val="110"/>
            <w:sz w:val="22"/>
          </w:rPr>
          <w:t>mx&gt;.</w:t>
        </w:r>
      </w:hyperlink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Izzedin,</w:t>
      </w:r>
      <w:r>
        <w:rPr>
          <w:spacing w:val="-28"/>
          <w:sz w:val="22"/>
        </w:rPr>
        <w:t> </w:t>
      </w:r>
      <w:r>
        <w:rPr>
          <w:sz w:val="22"/>
        </w:rPr>
        <w:t>R.</w:t>
      </w:r>
      <w:r>
        <w:rPr>
          <w:spacing w:val="-28"/>
          <w:sz w:val="22"/>
        </w:rPr>
        <w:t> </w:t>
      </w:r>
      <w:r>
        <w:rPr>
          <w:sz w:val="22"/>
        </w:rPr>
        <w:t>y</w:t>
      </w:r>
      <w:r>
        <w:rPr>
          <w:spacing w:val="-28"/>
          <w:sz w:val="22"/>
        </w:rPr>
        <w:t> </w:t>
      </w:r>
      <w:r>
        <w:rPr>
          <w:spacing w:val="-3"/>
          <w:sz w:val="22"/>
        </w:rPr>
        <w:t>Pachajo,</w:t>
      </w:r>
      <w:r>
        <w:rPr>
          <w:spacing w:val="-28"/>
          <w:sz w:val="22"/>
        </w:rPr>
        <w:t> </w:t>
      </w:r>
      <w:r>
        <w:rPr>
          <w:sz w:val="22"/>
        </w:rPr>
        <w:t>A.</w:t>
      </w:r>
      <w:r>
        <w:rPr>
          <w:spacing w:val="-28"/>
          <w:sz w:val="22"/>
        </w:rPr>
        <w:t> </w:t>
      </w:r>
      <w:r>
        <w:rPr>
          <w:sz w:val="22"/>
        </w:rPr>
        <w:t>(2009).</w:t>
      </w:r>
      <w:r>
        <w:rPr>
          <w:spacing w:val="-28"/>
          <w:sz w:val="22"/>
        </w:rPr>
        <w:t> </w:t>
      </w:r>
      <w:r>
        <w:rPr>
          <w:spacing w:val="-3"/>
          <w:sz w:val="22"/>
        </w:rPr>
        <w:t>“Pautas,</w:t>
      </w:r>
      <w:r>
        <w:rPr>
          <w:spacing w:val="-28"/>
          <w:sz w:val="22"/>
        </w:rPr>
        <w:t> </w:t>
      </w:r>
      <w:r>
        <w:rPr>
          <w:sz w:val="22"/>
        </w:rPr>
        <w:t>prácticas</w:t>
      </w:r>
      <w:r>
        <w:rPr>
          <w:spacing w:val="-28"/>
          <w:sz w:val="22"/>
        </w:rPr>
        <w:t> </w:t>
      </w:r>
      <w:r>
        <w:rPr>
          <w:sz w:val="22"/>
        </w:rPr>
        <w:t>y</w:t>
      </w:r>
      <w:r>
        <w:rPr>
          <w:spacing w:val="-28"/>
          <w:sz w:val="22"/>
        </w:rPr>
        <w:t> </w:t>
      </w:r>
      <w:r>
        <w:rPr>
          <w:sz w:val="22"/>
        </w:rPr>
        <w:t>creencias</w:t>
      </w:r>
      <w:r>
        <w:rPr>
          <w:spacing w:val="-28"/>
          <w:sz w:val="22"/>
        </w:rPr>
        <w:t> </w:t>
      </w:r>
      <w:r>
        <w:rPr>
          <w:sz w:val="22"/>
        </w:rPr>
        <w:t>acerca</w:t>
      </w:r>
      <w:r>
        <w:rPr>
          <w:spacing w:val="-28"/>
          <w:sz w:val="22"/>
        </w:rPr>
        <w:t> </w:t>
      </w:r>
      <w:r>
        <w:rPr>
          <w:sz w:val="22"/>
        </w:rPr>
        <w:t>de</w:t>
      </w:r>
      <w:r>
        <w:rPr>
          <w:spacing w:val="-28"/>
          <w:sz w:val="22"/>
        </w:rPr>
        <w:t> </w:t>
      </w:r>
      <w:r>
        <w:rPr>
          <w:sz w:val="22"/>
        </w:rPr>
        <w:t>la</w:t>
      </w:r>
      <w:r>
        <w:rPr>
          <w:spacing w:val="-28"/>
          <w:sz w:val="22"/>
        </w:rPr>
        <w:t> </w:t>
      </w:r>
      <w:r>
        <w:rPr>
          <w:sz w:val="22"/>
        </w:rPr>
        <w:t>crian- </w:t>
      </w:r>
      <w:r>
        <w:rPr>
          <w:w w:val="90"/>
          <w:sz w:val="22"/>
        </w:rPr>
        <w:t>za… ayer y hoy”. En </w:t>
      </w:r>
      <w:r>
        <w:rPr>
          <w:i/>
          <w:w w:val="90"/>
          <w:sz w:val="22"/>
        </w:rPr>
        <w:t>Liberabitt. Revistta de Psicología</w:t>
      </w:r>
      <w:r>
        <w:rPr>
          <w:w w:val="90"/>
          <w:sz w:val="22"/>
        </w:rPr>
        <w:t>, 15(2), pp.</w:t>
      </w:r>
      <w:r>
        <w:rPr>
          <w:spacing w:val="10"/>
          <w:w w:val="90"/>
          <w:sz w:val="22"/>
        </w:rPr>
        <w:t> </w:t>
      </w:r>
      <w:r>
        <w:rPr>
          <w:w w:val="90"/>
          <w:sz w:val="22"/>
        </w:rPr>
        <w:t>109-115.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2" w:lineRule="auto" w:before="61"/>
        <w:ind w:left="474" w:right="132" w:hanging="341"/>
        <w:jc w:val="both"/>
        <w:rPr>
          <w:sz w:val="22"/>
        </w:rPr>
      </w:pPr>
      <w:r>
        <w:rPr>
          <w:spacing w:val="-5"/>
          <w:sz w:val="22"/>
        </w:rPr>
        <w:t>Keller,</w:t>
      </w:r>
      <w:r>
        <w:rPr>
          <w:spacing w:val="-27"/>
          <w:sz w:val="22"/>
        </w:rPr>
        <w:t> </w:t>
      </w:r>
      <w:r>
        <w:rPr>
          <w:sz w:val="22"/>
        </w:rPr>
        <w:t>H.</w:t>
      </w:r>
      <w:r>
        <w:rPr>
          <w:spacing w:val="-27"/>
          <w:sz w:val="22"/>
        </w:rPr>
        <w:t> </w:t>
      </w:r>
      <w:r>
        <w:rPr>
          <w:i/>
          <w:w w:val="90"/>
          <w:sz w:val="22"/>
        </w:rPr>
        <w:t>ett</w:t>
      </w:r>
      <w:r>
        <w:rPr>
          <w:i/>
          <w:spacing w:val="-22"/>
          <w:w w:val="90"/>
          <w:sz w:val="22"/>
        </w:rPr>
        <w:t> </w:t>
      </w:r>
      <w:r>
        <w:rPr>
          <w:i/>
          <w:sz w:val="22"/>
        </w:rPr>
        <w:t>al.</w:t>
      </w:r>
      <w:r>
        <w:rPr>
          <w:i/>
          <w:spacing w:val="-27"/>
          <w:sz w:val="22"/>
        </w:rPr>
        <w:t> </w:t>
      </w:r>
      <w:r>
        <w:rPr>
          <w:sz w:val="22"/>
        </w:rPr>
        <w:t>(2006).</w:t>
      </w:r>
      <w:r>
        <w:rPr>
          <w:spacing w:val="-27"/>
          <w:sz w:val="22"/>
        </w:rPr>
        <w:t> </w:t>
      </w:r>
      <w:r>
        <w:rPr>
          <w:sz w:val="22"/>
        </w:rPr>
        <w:t>“Cultural</w:t>
      </w:r>
      <w:r>
        <w:rPr>
          <w:spacing w:val="-27"/>
          <w:sz w:val="22"/>
        </w:rPr>
        <w:t> </w:t>
      </w:r>
      <w:r>
        <w:rPr>
          <w:sz w:val="22"/>
        </w:rPr>
        <w:t>Models,</w:t>
      </w:r>
      <w:r>
        <w:rPr>
          <w:spacing w:val="-27"/>
          <w:sz w:val="22"/>
        </w:rPr>
        <w:t> </w:t>
      </w:r>
      <w:r>
        <w:rPr>
          <w:sz w:val="22"/>
        </w:rPr>
        <w:t>Socialization</w:t>
      </w:r>
      <w:r>
        <w:rPr>
          <w:spacing w:val="-27"/>
          <w:sz w:val="22"/>
        </w:rPr>
        <w:t> </w:t>
      </w:r>
      <w:r>
        <w:rPr>
          <w:sz w:val="22"/>
        </w:rPr>
        <w:t>Goals</w:t>
      </w:r>
      <w:r>
        <w:rPr>
          <w:spacing w:val="-27"/>
          <w:sz w:val="22"/>
        </w:rPr>
        <w:t> </w:t>
      </w:r>
      <w:r>
        <w:rPr>
          <w:sz w:val="22"/>
        </w:rPr>
        <w:t>and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Parenting</w:t>
      </w:r>
      <w:r>
        <w:rPr>
          <w:spacing w:val="-27"/>
          <w:sz w:val="22"/>
        </w:rPr>
        <w:t> </w:t>
      </w:r>
      <w:r>
        <w:rPr>
          <w:sz w:val="22"/>
        </w:rPr>
        <w:t>Eth- </w:t>
      </w:r>
      <w:r>
        <w:rPr>
          <w:w w:val="95"/>
          <w:sz w:val="22"/>
        </w:rPr>
        <w:t>notheories: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Multicultural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Analysis”.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3"/>
          <w:w w:val="95"/>
          <w:sz w:val="22"/>
        </w:rPr>
        <w:t> </w:t>
      </w:r>
      <w:r>
        <w:rPr>
          <w:i/>
          <w:w w:val="95"/>
          <w:sz w:val="22"/>
        </w:rPr>
        <w:t>Journal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of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Cross-Culttural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Psychology</w:t>
      </w:r>
      <w:r>
        <w:rPr>
          <w:w w:val="95"/>
          <w:sz w:val="22"/>
        </w:rPr>
        <w:t>, 37(2), pp.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155-172.</w:t>
      </w:r>
    </w:p>
    <w:p>
      <w:pPr>
        <w:pStyle w:val="BodyText"/>
        <w:spacing w:line="257" w:lineRule="exact"/>
        <w:ind w:left="134"/>
      </w:pPr>
      <w:r>
        <w:rPr/>
        <w:t>Leñero, L. (1996). “La familia y sus respuestas organizacionales”. En Fuentes,</w:t>
      </w:r>
    </w:p>
    <w:p>
      <w:pPr>
        <w:spacing w:before="2"/>
        <w:ind w:left="474" w:right="0" w:firstLine="0"/>
        <w:jc w:val="left"/>
        <w:rPr>
          <w:sz w:val="22"/>
        </w:rPr>
      </w:pPr>
      <w:r>
        <w:rPr>
          <w:w w:val="106"/>
          <w:sz w:val="22"/>
        </w:rPr>
        <w:t>M.</w:t>
      </w:r>
      <w:r>
        <w:rPr>
          <w:sz w:val="22"/>
        </w:rPr>
        <w:t> </w:t>
      </w:r>
      <w:r>
        <w:rPr>
          <w:spacing w:val="-18"/>
          <w:sz w:val="22"/>
        </w:rPr>
        <w:t> </w:t>
      </w:r>
      <w:r>
        <w:rPr>
          <w:spacing w:val="-1"/>
          <w:w w:val="114"/>
          <w:sz w:val="22"/>
        </w:rPr>
        <w:t>I</w:t>
      </w:r>
      <w:r>
        <w:rPr>
          <w:w w:val="114"/>
          <w:sz w:val="22"/>
        </w:rPr>
        <w:t>.</w:t>
      </w:r>
      <w:r>
        <w:rPr>
          <w:sz w:val="22"/>
        </w:rPr>
        <w:t> </w:t>
      </w:r>
      <w:r>
        <w:rPr>
          <w:spacing w:val="-18"/>
          <w:sz w:val="22"/>
        </w:rPr>
        <w:t> </w:t>
      </w:r>
      <w:r>
        <w:rPr>
          <w:i/>
          <w:w w:val="51"/>
          <w:sz w:val="22"/>
        </w:rPr>
        <w:t>ett</w:t>
      </w:r>
      <w:r>
        <w:rPr>
          <w:i/>
          <w:sz w:val="22"/>
        </w:rPr>
        <w:t> </w:t>
      </w:r>
      <w:r>
        <w:rPr>
          <w:i/>
          <w:spacing w:val="-18"/>
          <w:sz w:val="22"/>
        </w:rPr>
        <w:t> </w:t>
      </w:r>
      <w:r>
        <w:rPr>
          <w:i/>
          <w:spacing w:val="-1"/>
          <w:w w:val="87"/>
          <w:sz w:val="22"/>
        </w:rPr>
        <w:t>a</w:t>
      </w:r>
      <w:r>
        <w:rPr>
          <w:i/>
          <w:w w:val="87"/>
          <w:sz w:val="22"/>
        </w:rPr>
        <w:t>l</w:t>
      </w:r>
      <w:r>
        <w:rPr>
          <w:w w:val="121"/>
          <w:sz w:val="22"/>
        </w:rPr>
        <w:t>.,</w:t>
      </w:r>
      <w:r>
        <w:rPr>
          <w:sz w:val="22"/>
        </w:rPr>
        <w:t> </w:t>
      </w:r>
      <w:r>
        <w:rPr>
          <w:spacing w:val="-18"/>
          <w:sz w:val="22"/>
        </w:rPr>
        <w:t> </w:t>
      </w:r>
      <w:r>
        <w:rPr>
          <w:i/>
          <w:spacing w:val="3"/>
          <w:w w:val="104"/>
          <w:sz w:val="22"/>
        </w:rPr>
        <w:t>L</w:t>
      </w:r>
      <w:r>
        <w:rPr>
          <w:i/>
          <w:w w:val="85"/>
          <w:sz w:val="22"/>
        </w:rPr>
        <w:t>a</w:t>
      </w:r>
      <w:r>
        <w:rPr>
          <w:i/>
          <w:sz w:val="22"/>
        </w:rPr>
        <w:t> </w:t>
      </w:r>
      <w:r>
        <w:rPr>
          <w:i/>
          <w:spacing w:val="-18"/>
          <w:sz w:val="22"/>
        </w:rPr>
        <w:t> </w:t>
      </w:r>
      <w:r>
        <w:rPr>
          <w:i/>
          <w:w w:val="87"/>
          <w:sz w:val="22"/>
        </w:rPr>
        <w:t>familia:</w:t>
      </w:r>
      <w:r>
        <w:rPr>
          <w:i/>
          <w:sz w:val="22"/>
        </w:rPr>
        <w:t> </w:t>
      </w:r>
      <w:r>
        <w:rPr>
          <w:i/>
          <w:spacing w:val="-18"/>
          <w:sz w:val="22"/>
        </w:rPr>
        <w:t> </w:t>
      </w:r>
      <w:r>
        <w:rPr>
          <w:i/>
          <w:w w:val="81"/>
          <w:sz w:val="22"/>
        </w:rPr>
        <w:t>Investtigación</w:t>
      </w:r>
      <w:r>
        <w:rPr>
          <w:i/>
          <w:sz w:val="22"/>
        </w:rPr>
        <w:t> </w:t>
      </w:r>
      <w:r>
        <w:rPr>
          <w:i/>
          <w:spacing w:val="-19"/>
          <w:sz w:val="22"/>
        </w:rPr>
        <w:t> </w:t>
      </w:r>
      <w:r>
        <w:rPr>
          <w:i/>
          <w:w w:val="75"/>
          <w:sz w:val="22"/>
        </w:rPr>
        <w:t>y</w:t>
      </w:r>
      <w:r>
        <w:rPr>
          <w:i/>
          <w:sz w:val="22"/>
        </w:rPr>
        <w:t> </w:t>
      </w:r>
      <w:r>
        <w:rPr>
          <w:i/>
          <w:spacing w:val="-18"/>
          <w:sz w:val="22"/>
        </w:rPr>
        <w:t> </w:t>
      </w:r>
      <w:r>
        <w:rPr>
          <w:i/>
          <w:spacing w:val="-1"/>
          <w:w w:val="75"/>
          <w:sz w:val="22"/>
        </w:rPr>
        <w:t>políttic</w:t>
      </w:r>
      <w:r>
        <w:rPr>
          <w:i/>
          <w:w w:val="75"/>
          <w:sz w:val="22"/>
        </w:rPr>
        <w:t>a</w:t>
      </w:r>
      <w:r>
        <w:rPr>
          <w:i/>
          <w:sz w:val="22"/>
        </w:rPr>
        <w:t> </w:t>
      </w:r>
      <w:r>
        <w:rPr>
          <w:i/>
          <w:spacing w:val="-18"/>
          <w:sz w:val="22"/>
        </w:rPr>
        <w:t> </w:t>
      </w:r>
      <w:r>
        <w:rPr>
          <w:i/>
          <w:spacing w:val="-1"/>
          <w:w w:val="85"/>
          <w:sz w:val="22"/>
        </w:rPr>
        <w:t>públic</w:t>
      </w:r>
      <w:r>
        <w:rPr>
          <w:i/>
          <w:w w:val="85"/>
          <w:sz w:val="22"/>
        </w:rPr>
        <w:t>a</w:t>
      </w:r>
      <w:r>
        <w:rPr>
          <w:w w:val="121"/>
          <w:sz w:val="22"/>
        </w:rPr>
        <w:t>.</w:t>
      </w:r>
      <w:r>
        <w:rPr>
          <w:sz w:val="22"/>
        </w:rPr>
        <w:t> </w:t>
      </w:r>
      <w:r>
        <w:rPr>
          <w:spacing w:val="-18"/>
          <w:sz w:val="22"/>
        </w:rPr>
        <w:t> </w:t>
      </w:r>
      <w:r>
        <w:rPr>
          <w:w w:val="97"/>
          <w:sz w:val="22"/>
        </w:rPr>
        <w:t>México:</w:t>
      </w:r>
      <w:r>
        <w:rPr>
          <w:sz w:val="22"/>
        </w:rPr>
        <w:t> </w:t>
      </w:r>
      <w:r>
        <w:rPr>
          <w:spacing w:val="-18"/>
          <w:sz w:val="22"/>
        </w:rPr>
        <w:t> </w:t>
      </w:r>
      <w:r>
        <w:rPr>
          <w:w w:val="128"/>
          <w:sz w:val="17"/>
        </w:rPr>
        <w:t>d</w:t>
      </w:r>
      <w:r>
        <w:rPr>
          <w:w w:val="132"/>
          <w:sz w:val="17"/>
        </w:rPr>
        <w:t>i</w:t>
      </w:r>
      <w:r>
        <w:rPr>
          <w:w w:val="184"/>
          <w:sz w:val="17"/>
        </w:rPr>
        <w:t>f</w:t>
      </w:r>
      <w:r>
        <w:rPr>
          <w:w w:val="50"/>
          <w:sz w:val="22"/>
        </w:rPr>
        <w:t>/</w:t>
      </w:r>
      <w:r>
        <w:rPr>
          <w:w w:val="138"/>
          <w:sz w:val="17"/>
        </w:rPr>
        <w:t>u</w:t>
      </w:r>
      <w:r>
        <w:rPr>
          <w:w w:val="136"/>
          <w:sz w:val="17"/>
        </w:rPr>
        <w:t>n</w:t>
      </w:r>
      <w:r>
        <w:rPr>
          <w:w w:val="132"/>
          <w:sz w:val="17"/>
        </w:rPr>
        <w:t>i</w:t>
      </w:r>
      <w:r>
        <w:rPr>
          <w:w w:val="151"/>
          <w:sz w:val="17"/>
        </w:rPr>
        <w:t>c</w:t>
      </w:r>
      <w:r>
        <w:rPr>
          <w:spacing w:val="-1"/>
          <w:w w:val="123"/>
          <w:sz w:val="17"/>
        </w:rPr>
        <w:t>e</w:t>
      </w:r>
      <w:r>
        <w:rPr>
          <w:w w:val="184"/>
          <w:sz w:val="17"/>
        </w:rPr>
        <w:t>f</w:t>
      </w:r>
      <w:r>
        <w:rPr>
          <w:w w:val="81"/>
          <w:sz w:val="22"/>
        </w:rPr>
        <w:t>/El </w:t>
      </w:r>
      <w:r>
        <w:rPr>
          <w:sz w:val="22"/>
        </w:rPr>
        <w:t>Colegio de</w:t>
      </w:r>
      <w:r>
        <w:rPr>
          <w:spacing w:val="-19"/>
          <w:sz w:val="22"/>
        </w:rPr>
        <w:t> </w:t>
      </w:r>
      <w:r>
        <w:rPr>
          <w:sz w:val="22"/>
        </w:rPr>
        <w:t>México.</w:t>
      </w:r>
    </w:p>
    <w:p>
      <w:pPr>
        <w:spacing w:line="242" w:lineRule="auto" w:before="2"/>
        <w:ind w:left="474" w:right="132" w:hanging="341"/>
        <w:jc w:val="both"/>
        <w:rPr>
          <w:sz w:val="22"/>
        </w:rPr>
      </w:pPr>
      <w:r>
        <w:rPr>
          <w:spacing w:val="-3"/>
          <w:sz w:val="22"/>
        </w:rPr>
        <w:t>Maccoby,</w:t>
      </w:r>
      <w:r>
        <w:rPr>
          <w:spacing w:val="-14"/>
          <w:sz w:val="22"/>
        </w:rPr>
        <w:t> </w:t>
      </w:r>
      <w:r>
        <w:rPr>
          <w:sz w:val="22"/>
        </w:rPr>
        <w:t>E.</w:t>
      </w:r>
      <w:r>
        <w:rPr>
          <w:spacing w:val="-14"/>
          <w:sz w:val="22"/>
        </w:rPr>
        <w:t> </w:t>
      </w:r>
      <w:r>
        <w:rPr>
          <w:sz w:val="22"/>
        </w:rPr>
        <w:t>E.</w:t>
      </w:r>
      <w:r>
        <w:rPr>
          <w:spacing w:val="-14"/>
          <w:sz w:val="22"/>
        </w:rPr>
        <w:t> </w:t>
      </w:r>
      <w:r>
        <w:rPr>
          <w:sz w:val="22"/>
        </w:rPr>
        <w:t>y</w:t>
      </w:r>
      <w:r>
        <w:rPr>
          <w:spacing w:val="-14"/>
          <w:sz w:val="22"/>
        </w:rPr>
        <w:t> </w:t>
      </w:r>
      <w:r>
        <w:rPr>
          <w:sz w:val="22"/>
        </w:rPr>
        <w:t>Martin,</w:t>
      </w:r>
      <w:r>
        <w:rPr>
          <w:spacing w:val="-14"/>
          <w:sz w:val="22"/>
        </w:rPr>
        <w:t> </w:t>
      </w:r>
      <w:r>
        <w:rPr>
          <w:sz w:val="22"/>
        </w:rPr>
        <w:t>J.</w:t>
      </w:r>
      <w:r>
        <w:rPr>
          <w:spacing w:val="-14"/>
          <w:sz w:val="22"/>
        </w:rPr>
        <w:t> </w:t>
      </w:r>
      <w:r>
        <w:rPr>
          <w:sz w:val="22"/>
        </w:rPr>
        <w:t>A.</w:t>
      </w:r>
      <w:r>
        <w:rPr>
          <w:spacing w:val="-14"/>
          <w:sz w:val="22"/>
        </w:rPr>
        <w:t> </w:t>
      </w:r>
      <w:r>
        <w:rPr>
          <w:sz w:val="22"/>
        </w:rPr>
        <w:t>(1983).</w:t>
      </w:r>
      <w:r>
        <w:rPr>
          <w:spacing w:val="-13"/>
          <w:sz w:val="22"/>
        </w:rPr>
        <w:t> </w:t>
      </w:r>
      <w:r>
        <w:rPr>
          <w:sz w:val="22"/>
        </w:rPr>
        <w:t>“Socialization</w:t>
      </w:r>
      <w:r>
        <w:rPr>
          <w:spacing w:val="-14"/>
          <w:sz w:val="22"/>
        </w:rPr>
        <w:t> </w:t>
      </w:r>
      <w:r>
        <w:rPr>
          <w:sz w:val="22"/>
        </w:rPr>
        <w:t>in</w:t>
      </w:r>
      <w:r>
        <w:rPr>
          <w:spacing w:val="-14"/>
          <w:sz w:val="22"/>
        </w:rPr>
        <w:t> </w:t>
      </w:r>
      <w:r>
        <w:rPr>
          <w:sz w:val="22"/>
        </w:rPr>
        <w:t>the</w:t>
      </w:r>
      <w:r>
        <w:rPr>
          <w:spacing w:val="-14"/>
          <w:sz w:val="22"/>
        </w:rPr>
        <w:t> </w:t>
      </w:r>
      <w:r>
        <w:rPr>
          <w:sz w:val="22"/>
        </w:rPr>
        <w:t>context</w:t>
      </w:r>
      <w:r>
        <w:rPr>
          <w:spacing w:val="-14"/>
          <w:sz w:val="22"/>
        </w:rPr>
        <w:t> </w:t>
      </w:r>
      <w:r>
        <w:rPr>
          <w:sz w:val="22"/>
        </w:rPr>
        <w:t>of</w:t>
      </w:r>
      <w:r>
        <w:rPr>
          <w:spacing w:val="-14"/>
          <w:sz w:val="22"/>
        </w:rPr>
        <w:t> </w:t>
      </w:r>
      <w:r>
        <w:rPr>
          <w:sz w:val="22"/>
        </w:rPr>
        <w:t>the</w:t>
      </w:r>
      <w:r>
        <w:rPr>
          <w:spacing w:val="-14"/>
          <w:sz w:val="22"/>
        </w:rPr>
        <w:t> </w:t>
      </w:r>
      <w:r>
        <w:rPr>
          <w:sz w:val="22"/>
        </w:rPr>
        <w:t>family: </w:t>
      </w:r>
      <w:r>
        <w:rPr>
          <w:spacing w:val="-3"/>
          <w:w w:val="95"/>
          <w:sz w:val="22"/>
        </w:rPr>
        <w:t>Parent-child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interaction”.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Hetherington,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(ed.),</w:t>
      </w:r>
      <w:r>
        <w:rPr>
          <w:spacing w:val="-17"/>
          <w:w w:val="95"/>
          <w:sz w:val="22"/>
        </w:rPr>
        <w:t> </w:t>
      </w:r>
      <w:r>
        <w:rPr>
          <w:i/>
          <w:w w:val="95"/>
          <w:sz w:val="22"/>
        </w:rPr>
        <w:t>Socializattion,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persona- </w:t>
      </w:r>
      <w:r>
        <w:rPr>
          <w:i/>
          <w:w w:val="90"/>
          <w:sz w:val="22"/>
        </w:rPr>
        <w:t>litty and social developmentt, </w:t>
      </w:r>
      <w:r>
        <w:rPr>
          <w:w w:val="90"/>
          <w:sz w:val="22"/>
        </w:rPr>
        <w:t>vol. </w:t>
      </w:r>
      <w:r>
        <w:rPr>
          <w:w w:val="90"/>
          <w:sz w:val="17"/>
        </w:rPr>
        <w:t>iv</w:t>
      </w:r>
      <w:r>
        <w:rPr>
          <w:w w:val="90"/>
          <w:sz w:val="22"/>
        </w:rPr>
        <w:t>. Nueva </w:t>
      </w:r>
      <w:r>
        <w:rPr>
          <w:spacing w:val="-6"/>
          <w:w w:val="90"/>
          <w:sz w:val="22"/>
        </w:rPr>
        <w:t>York: </w:t>
      </w:r>
      <w:r>
        <w:rPr>
          <w:w w:val="90"/>
          <w:sz w:val="22"/>
        </w:rPr>
        <w:t>John</w:t>
      </w:r>
      <w:r>
        <w:rPr>
          <w:spacing w:val="28"/>
          <w:w w:val="90"/>
          <w:sz w:val="22"/>
        </w:rPr>
        <w:t> </w:t>
      </w:r>
      <w:r>
        <w:rPr>
          <w:spacing w:val="-5"/>
          <w:w w:val="90"/>
          <w:sz w:val="22"/>
        </w:rPr>
        <w:t>Wiley.</w:t>
      </w:r>
    </w:p>
    <w:p>
      <w:pPr>
        <w:spacing w:line="242" w:lineRule="auto" w:before="0"/>
        <w:ind w:left="474" w:right="130" w:hanging="341"/>
        <w:jc w:val="both"/>
        <w:rPr>
          <w:sz w:val="22"/>
        </w:rPr>
      </w:pPr>
      <w:r>
        <w:rPr>
          <w:sz w:val="22"/>
        </w:rPr>
        <w:t>Martínez,</w:t>
      </w:r>
      <w:r>
        <w:rPr>
          <w:spacing w:val="-10"/>
          <w:sz w:val="22"/>
        </w:rPr>
        <w:t> </w:t>
      </w:r>
      <w:r>
        <w:rPr>
          <w:sz w:val="22"/>
        </w:rPr>
        <w:t>M.</w:t>
      </w:r>
      <w:r>
        <w:rPr>
          <w:spacing w:val="-9"/>
          <w:sz w:val="22"/>
        </w:rPr>
        <w:t> </w:t>
      </w:r>
      <w:r>
        <w:rPr>
          <w:sz w:val="22"/>
        </w:rPr>
        <w:t>y</w:t>
      </w:r>
      <w:r>
        <w:rPr>
          <w:spacing w:val="-9"/>
          <w:sz w:val="22"/>
        </w:rPr>
        <w:t> </w:t>
      </w:r>
      <w:r>
        <w:rPr>
          <w:sz w:val="22"/>
        </w:rPr>
        <w:t>García,</w:t>
      </w:r>
      <w:r>
        <w:rPr>
          <w:spacing w:val="-9"/>
          <w:sz w:val="22"/>
        </w:rPr>
        <w:t> </w:t>
      </w:r>
      <w:r>
        <w:rPr>
          <w:sz w:val="22"/>
        </w:rPr>
        <w:t>M.</w:t>
      </w:r>
      <w:r>
        <w:rPr>
          <w:spacing w:val="-9"/>
          <w:sz w:val="22"/>
        </w:rPr>
        <w:t> </w:t>
      </w:r>
      <w:r>
        <w:rPr>
          <w:sz w:val="22"/>
        </w:rPr>
        <w:t>C.</w:t>
      </w:r>
      <w:r>
        <w:rPr>
          <w:spacing w:val="-9"/>
          <w:sz w:val="22"/>
        </w:rPr>
        <w:t> </w:t>
      </w:r>
      <w:r>
        <w:rPr>
          <w:sz w:val="22"/>
        </w:rPr>
        <w:t>(2012).</w:t>
      </w:r>
      <w:r>
        <w:rPr>
          <w:spacing w:val="-9"/>
          <w:sz w:val="22"/>
        </w:rPr>
        <w:t> </w:t>
      </w:r>
      <w:r>
        <w:rPr>
          <w:sz w:val="22"/>
        </w:rPr>
        <w:t>“La</w:t>
      </w:r>
      <w:r>
        <w:rPr>
          <w:spacing w:val="-9"/>
          <w:sz w:val="22"/>
        </w:rPr>
        <w:t> </w:t>
      </w:r>
      <w:r>
        <w:rPr>
          <w:sz w:val="22"/>
        </w:rPr>
        <w:t>crianza</w:t>
      </w:r>
      <w:r>
        <w:rPr>
          <w:spacing w:val="-9"/>
          <w:sz w:val="22"/>
        </w:rPr>
        <w:t> </w:t>
      </w:r>
      <w:r>
        <w:rPr>
          <w:sz w:val="22"/>
        </w:rPr>
        <w:t>como</w:t>
      </w:r>
      <w:r>
        <w:rPr>
          <w:spacing w:val="-9"/>
          <w:sz w:val="22"/>
        </w:rPr>
        <w:t> </w:t>
      </w:r>
      <w:r>
        <w:rPr>
          <w:sz w:val="22"/>
        </w:rPr>
        <w:t>objeto</w:t>
      </w:r>
      <w:r>
        <w:rPr>
          <w:spacing w:val="-10"/>
          <w:sz w:val="22"/>
        </w:rPr>
        <w:t> </w:t>
      </w:r>
      <w:r>
        <w:rPr>
          <w:sz w:val="22"/>
        </w:rPr>
        <w:t>de</w:t>
      </w:r>
      <w:r>
        <w:rPr>
          <w:spacing w:val="-9"/>
          <w:sz w:val="22"/>
        </w:rPr>
        <w:t> </w:t>
      </w:r>
      <w:r>
        <w:rPr>
          <w:sz w:val="22"/>
        </w:rPr>
        <w:t>estudio</w:t>
      </w:r>
      <w:r>
        <w:rPr>
          <w:spacing w:val="-9"/>
          <w:sz w:val="22"/>
        </w:rPr>
        <w:t> </w:t>
      </w:r>
      <w:r>
        <w:rPr>
          <w:sz w:val="22"/>
        </w:rPr>
        <w:t>actual </w:t>
      </w:r>
      <w:r>
        <w:rPr>
          <w:w w:val="90"/>
          <w:sz w:val="22"/>
        </w:rPr>
        <w:t>desde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modelo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transaccional”.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8"/>
          <w:w w:val="90"/>
          <w:sz w:val="22"/>
        </w:rPr>
        <w:t> </w:t>
      </w:r>
      <w:r>
        <w:rPr>
          <w:i/>
          <w:w w:val="90"/>
          <w:sz w:val="22"/>
        </w:rPr>
        <w:t>Revistta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Lattinoamericana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Ciencias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Sociales, </w:t>
      </w:r>
      <w:r>
        <w:rPr>
          <w:i/>
          <w:w w:val="90"/>
          <w:sz w:val="22"/>
        </w:rPr>
        <w:t>Niñez y Juventtud</w:t>
      </w:r>
      <w:r>
        <w:rPr>
          <w:w w:val="90"/>
          <w:sz w:val="22"/>
        </w:rPr>
        <w:t>, 10(1), pp.</w:t>
      </w:r>
      <w:r>
        <w:rPr>
          <w:spacing w:val="24"/>
          <w:w w:val="90"/>
          <w:sz w:val="22"/>
        </w:rPr>
        <w:t> </w:t>
      </w:r>
      <w:r>
        <w:rPr>
          <w:w w:val="90"/>
          <w:sz w:val="22"/>
        </w:rPr>
        <w:t>169-178.</w:t>
      </w:r>
    </w:p>
    <w:p>
      <w:pPr>
        <w:spacing w:line="257" w:lineRule="exact" w:before="0"/>
        <w:ind w:left="133" w:right="0" w:firstLine="0"/>
        <w:jc w:val="left"/>
        <w:rPr>
          <w:sz w:val="22"/>
        </w:rPr>
      </w:pPr>
      <w:r>
        <w:rPr>
          <w:sz w:val="22"/>
        </w:rPr>
        <w:t>Musitu,</w:t>
      </w:r>
      <w:r>
        <w:rPr>
          <w:spacing w:val="-29"/>
          <w:sz w:val="22"/>
        </w:rPr>
        <w:t> </w:t>
      </w:r>
      <w:r>
        <w:rPr>
          <w:sz w:val="22"/>
        </w:rPr>
        <w:t>G.</w:t>
      </w:r>
      <w:r>
        <w:rPr>
          <w:spacing w:val="-29"/>
          <w:sz w:val="22"/>
        </w:rPr>
        <w:t> </w:t>
      </w:r>
      <w:r>
        <w:rPr>
          <w:sz w:val="22"/>
        </w:rPr>
        <w:t>y</w:t>
      </w:r>
      <w:r>
        <w:rPr>
          <w:spacing w:val="-29"/>
          <w:sz w:val="22"/>
        </w:rPr>
        <w:t> </w:t>
      </w:r>
      <w:r>
        <w:rPr>
          <w:sz w:val="22"/>
        </w:rPr>
        <w:t>Cava,</w:t>
      </w:r>
      <w:r>
        <w:rPr>
          <w:spacing w:val="-29"/>
          <w:sz w:val="22"/>
        </w:rPr>
        <w:t> </w:t>
      </w:r>
      <w:r>
        <w:rPr>
          <w:sz w:val="22"/>
        </w:rPr>
        <w:t>M.</w:t>
      </w:r>
      <w:r>
        <w:rPr>
          <w:spacing w:val="-29"/>
          <w:sz w:val="22"/>
        </w:rPr>
        <w:t> </w:t>
      </w:r>
      <w:r>
        <w:rPr>
          <w:sz w:val="22"/>
        </w:rPr>
        <w:t>L.</w:t>
      </w:r>
      <w:r>
        <w:rPr>
          <w:spacing w:val="-29"/>
          <w:sz w:val="22"/>
        </w:rPr>
        <w:t> </w:t>
      </w:r>
      <w:r>
        <w:rPr>
          <w:sz w:val="22"/>
        </w:rPr>
        <w:t>(2001).</w:t>
      </w:r>
      <w:r>
        <w:rPr>
          <w:spacing w:val="-29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familia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educación</w:t>
      </w:r>
      <w:r>
        <w:rPr>
          <w:sz w:val="22"/>
        </w:rPr>
        <w:t>.</w:t>
      </w:r>
      <w:r>
        <w:rPr>
          <w:spacing w:val="-29"/>
          <w:sz w:val="22"/>
        </w:rPr>
        <w:t> </w:t>
      </w:r>
      <w:r>
        <w:rPr>
          <w:sz w:val="22"/>
        </w:rPr>
        <w:t>Barcelona:</w:t>
      </w:r>
      <w:r>
        <w:rPr>
          <w:spacing w:val="-29"/>
          <w:sz w:val="22"/>
        </w:rPr>
        <w:t> </w:t>
      </w:r>
      <w:r>
        <w:rPr>
          <w:sz w:val="22"/>
        </w:rPr>
        <w:t>Octaedro.</w:t>
      </w:r>
    </w:p>
    <w:p>
      <w:pPr>
        <w:pStyle w:val="BodyText"/>
        <w:spacing w:line="242" w:lineRule="auto" w:before="2"/>
        <w:ind w:left="474" w:right="131" w:hanging="341"/>
        <w:jc w:val="both"/>
      </w:pPr>
      <w:r>
        <w:rPr/>
        <w:t>Oliva,</w:t>
      </w:r>
      <w:r>
        <w:rPr>
          <w:spacing w:val="-19"/>
        </w:rPr>
        <w:t> </w:t>
      </w:r>
      <w:r>
        <w:rPr/>
        <w:t>A.,</w:t>
      </w:r>
      <w:r>
        <w:rPr>
          <w:spacing w:val="-19"/>
        </w:rPr>
        <w:t> </w:t>
      </w:r>
      <w:r>
        <w:rPr/>
        <w:t>Parra,</w:t>
      </w:r>
      <w:r>
        <w:rPr>
          <w:spacing w:val="-19"/>
        </w:rPr>
        <w:t> </w:t>
      </w:r>
      <w:r>
        <w:rPr/>
        <w:t>A.,</w:t>
      </w:r>
      <w:r>
        <w:rPr>
          <w:spacing w:val="-18"/>
        </w:rPr>
        <w:t> </w:t>
      </w:r>
      <w:r>
        <w:rPr/>
        <w:t>Sánchez,</w:t>
      </w:r>
      <w:r>
        <w:rPr>
          <w:spacing w:val="-18"/>
        </w:rPr>
        <w:t> </w:t>
      </w:r>
      <w:r>
        <w:rPr/>
        <w:t>I.</w:t>
      </w:r>
      <w:r>
        <w:rPr>
          <w:spacing w:val="-18"/>
        </w:rPr>
        <w:t> </w:t>
      </w:r>
      <w:r>
        <w:rPr/>
        <w:t>y</w:t>
      </w:r>
      <w:r>
        <w:rPr>
          <w:spacing w:val="-19"/>
        </w:rPr>
        <w:t> </w:t>
      </w:r>
      <w:r>
        <w:rPr/>
        <w:t>López,</w:t>
      </w:r>
      <w:r>
        <w:rPr>
          <w:spacing w:val="-19"/>
        </w:rPr>
        <w:t> </w:t>
      </w:r>
      <w:r>
        <w:rPr>
          <w:spacing w:val="-13"/>
        </w:rPr>
        <w:t>F.</w:t>
      </w:r>
      <w:r>
        <w:rPr>
          <w:spacing w:val="-19"/>
        </w:rPr>
        <w:t> </w:t>
      </w:r>
      <w:r>
        <w:rPr/>
        <w:t>(2007).</w:t>
      </w:r>
      <w:r>
        <w:rPr>
          <w:spacing w:val="-18"/>
        </w:rPr>
        <w:t> </w:t>
      </w:r>
      <w:r>
        <w:rPr/>
        <w:t>“Estilos</w:t>
      </w:r>
      <w:r>
        <w:rPr>
          <w:spacing w:val="-19"/>
        </w:rPr>
        <w:t> </w:t>
      </w:r>
      <w:r>
        <w:rPr/>
        <w:t>educativos</w:t>
      </w:r>
      <w:r>
        <w:rPr>
          <w:spacing w:val="-18"/>
        </w:rPr>
        <w:t> </w:t>
      </w:r>
      <w:r>
        <w:rPr/>
        <w:t>materno</w:t>
      </w:r>
      <w:r>
        <w:rPr>
          <w:spacing w:val="-18"/>
        </w:rPr>
        <w:t> </w:t>
      </w:r>
      <w:r>
        <w:rPr/>
        <w:t>y </w:t>
      </w:r>
      <w:r>
        <w:rPr>
          <w:w w:val="95"/>
        </w:rPr>
        <w:t>paterno:</w:t>
      </w:r>
      <w:r>
        <w:rPr>
          <w:spacing w:val="-9"/>
          <w:w w:val="95"/>
        </w:rPr>
        <w:t> </w:t>
      </w:r>
      <w:r>
        <w:rPr>
          <w:w w:val="95"/>
        </w:rPr>
        <w:t>Evaluación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relación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ajuste</w:t>
      </w:r>
      <w:r>
        <w:rPr>
          <w:spacing w:val="-9"/>
          <w:w w:val="95"/>
        </w:rPr>
        <w:t> </w:t>
      </w:r>
      <w:r>
        <w:rPr>
          <w:w w:val="95"/>
        </w:rPr>
        <w:t>adolescente”.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i/>
          <w:w w:val="95"/>
        </w:rPr>
        <w:t>Anales</w:t>
      </w:r>
      <w:r>
        <w:rPr>
          <w:i/>
          <w:spacing w:val="-9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9"/>
          <w:w w:val="95"/>
        </w:rPr>
        <w:t> </w:t>
      </w:r>
      <w:r>
        <w:rPr>
          <w:i/>
          <w:w w:val="95"/>
        </w:rPr>
        <w:t>Psico- </w:t>
      </w:r>
      <w:r>
        <w:rPr>
          <w:i/>
          <w:w w:val="95"/>
        </w:rPr>
        <w:t>logía</w:t>
      </w:r>
      <w:r>
        <w:rPr>
          <w:w w:val="95"/>
        </w:rPr>
        <w:t>,</w:t>
      </w:r>
      <w:r>
        <w:rPr>
          <w:spacing w:val="-13"/>
          <w:w w:val="95"/>
        </w:rPr>
        <w:t> </w:t>
      </w:r>
      <w:r>
        <w:rPr>
          <w:w w:val="95"/>
        </w:rPr>
        <w:t>23(1),</w:t>
      </w:r>
      <w:r>
        <w:rPr>
          <w:spacing w:val="-13"/>
          <w:w w:val="95"/>
        </w:rPr>
        <w:t> </w:t>
      </w:r>
      <w:r>
        <w:rPr>
          <w:w w:val="95"/>
        </w:rPr>
        <w:t>pp.</w:t>
      </w:r>
      <w:r>
        <w:rPr>
          <w:spacing w:val="-13"/>
          <w:w w:val="95"/>
        </w:rPr>
        <w:t> </w:t>
      </w:r>
      <w:r>
        <w:rPr>
          <w:w w:val="95"/>
        </w:rPr>
        <w:t>49-56.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Oudhof,</w:t>
      </w:r>
      <w:r>
        <w:rPr>
          <w:spacing w:val="-18"/>
        </w:rPr>
        <w:t> </w:t>
      </w:r>
      <w:r>
        <w:rPr/>
        <w:t>H.,</w:t>
      </w:r>
      <w:r>
        <w:rPr>
          <w:spacing w:val="-18"/>
        </w:rPr>
        <w:t> </w:t>
      </w:r>
      <w:r>
        <w:rPr>
          <w:spacing w:val="-3"/>
        </w:rPr>
        <w:t>González</w:t>
      </w:r>
      <w:r>
        <w:rPr>
          <w:spacing w:val="-18"/>
        </w:rPr>
        <w:t> </w:t>
      </w:r>
      <w:r>
        <w:rPr/>
        <w:t>Arratia,</w:t>
      </w:r>
      <w:r>
        <w:rPr>
          <w:spacing w:val="-18"/>
        </w:rPr>
        <w:t> </w:t>
      </w:r>
      <w:r>
        <w:rPr/>
        <w:t>N.</w:t>
      </w:r>
      <w:r>
        <w:rPr>
          <w:spacing w:val="-18"/>
        </w:rPr>
        <w:t> </w:t>
      </w:r>
      <w:r>
        <w:rPr/>
        <w:t>I.,</w:t>
      </w:r>
      <w:r>
        <w:rPr>
          <w:spacing w:val="-18"/>
        </w:rPr>
        <w:t> </w:t>
      </w:r>
      <w:r>
        <w:rPr>
          <w:spacing w:val="-3"/>
        </w:rPr>
        <w:t>Robles,</w:t>
      </w:r>
      <w:r>
        <w:rPr>
          <w:spacing w:val="-18"/>
        </w:rPr>
        <w:t> </w:t>
      </w:r>
      <w:r>
        <w:rPr/>
        <w:t>E.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>
          <w:spacing w:val="-3"/>
        </w:rPr>
        <w:t>Rodríguez,</w:t>
      </w:r>
      <w:r>
        <w:rPr>
          <w:spacing w:val="-18"/>
        </w:rPr>
        <w:t> </w:t>
      </w:r>
      <w:r>
        <w:rPr/>
        <w:t>B.</w:t>
      </w:r>
      <w:r>
        <w:rPr>
          <w:spacing w:val="-18"/>
        </w:rPr>
        <w:t> </w:t>
      </w:r>
      <w:r>
        <w:rPr/>
        <w:t>(2012).</w:t>
      </w:r>
      <w:r>
        <w:rPr>
          <w:spacing w:val="-18"/>
        </w:rPr>
        <w:t> </w:t>
      </w:r>
      <w:r>
        <w:rPr/>
        <w:t>“La</w:t>
      </w:r>
      <w:r>
        <w:rPr>
          <w:spacing w:val="-18"/>
        </w:rPr>
        <w:t> </w:t>
      </w:r>
      <w:r>
        <w:rPr/>
        <w:t>crianza que</w:t>
      </w:r>
      <w:r>
        <w:rPr>
          <w:spacing w:val="-12"/>
        </w:rPr>
        <w:t> </w:t>
      </w:r>
      <w:r>
        <w:rPr/>
        <w:t>ejercen</w:t>
      </w:r>
      <w:r>
        <w:rPr>
          <w:spacing w:val="-12"/>
        </w:rPr>
        <w:t> </w:t>
      </w:r>
      <w:r>
        <w:rPr/>
        <w:t>padres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madres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/>
        <w:t>hijos</w:t>
      </w:r>
      <w:r>
        <w:rPr>
          <w:spacing w:val="-11"/>
        </w:rPr>
        <w:t> </w:t>
      </w:r>
      <w:r>
        <w:rPr/>
        <w:t>adolescentes</w:t>
      </w:r>
      <w:r>
        <w:rPr>
          <w:spacing w:val="-11"/>
        </w:rPr>
        <w:t> </w:t>
      </w:r>
      <w:r>
        <w:rPr/>
        <w:t>en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medio</w:t>
      </w:r>
      <w:r>
        <w:rPr>
          <w:spacing w:val="-12"/>
        </w:rPr>
        <w:t> </w:t>
      </w:r>
      <w:r>
        <w:rPr/>
        <w:t>rural:</w:t>
      </w:r>
      <w:r>
        <w:rPr>
          <w:spacing w:val="-12"/>
        </w:rPr>
        <w:t> </w:t>
      </w:r>
      <w:r>
        <w:rPr/>
        <w:t>Un </w:t>
      </w:r>
      <w:r>
        <w:rPr>
          <w:w w:val="95"/>
        </w:rPr>
        <w:t>estudio exploratorio”. En </w:t>
      </w:r>
      <w:r>
        <w:rPr>
          <w:i/>
          <w:w w:val="95"/>
        </w:rPr>
        <w:t>Psicumex</w:t>
      </w:r>
      <w:r>
        <w:rPr>
          <w:w w:val="95"/>
        </w:rPr>
        <w:t>, 4, pp.</w:t>
      </w:r>
      <w:r>
        <w:rPr>
          <w:spacing w:val="-23"/>
          <w:w w:val="95"/>
        </w:rPr>
        <w:t> </w:t>
      </w:r>
      <w:r>
        <w:rPr>
          <w:w w:val="95"/>
        </w:rPr>
        <w:t>54-61.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Palacios, J. y Moreno, M. (1999). “Contexto familiar y desarrollo social”. En </w:t>
      </w:r>
      <w:r>
        <w:rPr>
          <w:w w:val="90"/>
          <w:sz w:val="22"/>
        </w:rPr>
        <w:t>Rodrigo, J. (ed.), </w:t>
      </w:r>
      <w:r>
        <w:rPr>
          <w:i/>
          <w:w w:val="90"/>
          <w:sz w:val="22"/>
        </w:rPr>
        <w:t>Conttextto y desarrollo social</w:t>
      </w:r>
      <w:r>
        <w:rPr>
          <w:w w:val="90"/>
          <w:sz w:val="22"/>
        </w:rPr>
        <w:t>. Madrid: Síntesis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3"/>
        </w:rPr>
        <w:t>Pichardo,</w:t>
      </w:r>
      <w:r>
        <w:rPr>
          <w:spacing w:val="-14"/>
        </w:rPr>
        <w:t> </w:t>
      </w:r>
      <w:r>
        <w:rPr/>
        <w:t>M.</w:t>
      </w:r>
      <w:r>
        <w:rPr>
          <w:spacing w:val="-14"/>
        </w:rPr>
        <w:t> </w:t>
      </w:r>
      <w:r>
        <w:rPr/>
        <w:t>C.,</w:t>
      </w:r>
      <w:r>
        <w:rPr>
          <w:spacing w:val="-14"/>
        </w:rPr>
        <w:t> </w:t>
      </w:r>
      <w:r>
        <w:rPr/>
        <w:t>Justicia,</w:t>
      </w:r>
      <w:r>
        <w:rPr>
          <w:spacing w:val="-14"/>
        </w:rPr>
        <w:t> </w:t>
      </w:r>
      <w:r>
        <w:rPr>
          <w:spacing w:val="-13"/>
        </w:rPr>
        <w:t>F.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Cabezas,</w:t>
      </w:r>
      <w:r>
        <w:rPr>
          <w:spacing w:val="-14"/>
        </w:rPr>
        <w:t> </w:t>
      </w:r>
      <w:r>
        <w:rPr/>
        <w:t>M.</w:t>
      </w:r>
      <w:r>
        <w:rPr>
          <w:spacing w:val="-14"/>
        </w:rPr>
        <w:t> </w:t>
      </w:r>
      <w:r>
        <w:rPr>
          <w:spacing w:val="-13"/>
        </w:rPr>
        <w:t>F.</w:t>
      </w:r>
      <w:r>
        <w:rPr>
          <w:spacing w:val="-14"/>
        </w:rPr>
        <w:t> </w:t>
      </w:r>
      <w:r>
        <w:rPr/>
        <w:t>(2009).</w:t>
      </w:r>
      <w:r>
        <w:rPr>
          <w:spacing w:val="-14"/>
        </w:rPr>
        <w:t> </w:t>
      </w:r>
      <w:r>
        <w:rPr/>
        <w:t>“Prácticas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crianza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com- </w:t>
      </w:r>
      <w:r>
        <w:rPr>
          <w:w w:val="95"/>
        </w:rPr>
        <w:t>petencia social en niños de 3 a 5 años”. </w:t>
      </w:r>
      <w:r>
        <w:rPr>
          <w:i/>
          <w:w w:val="95"/>
        </w:rPr>
        <w:t>Pensamientto Psicológico</w:t>
      </w:r>
      <w:r>
        <w:rPr>
          <w:w w:val="95"/>
        </w:rPr>
        <w:t>, 6(13), pp. </w:t>
      </w:r>
      <w:r>
        <w:rPr/>
        <w:t>37-48.</w:t>
      </w:r>
    </w:p>
    <w:p>
      <w:pPr>
        <w:spacing w:line="242" w:lineRule="auto" w:before="0"/>
        <w:ind w:left="473" w:right="132" w:hanging="340"/>
        <w:jc w:val="both"/>
        <w:rPr>
          <w:sz w:val="22"/>
        </w:rPr>
      </w:pPr>
      <w:r>
        <w:rPr>
          <w:w w:val="95"/>
          <w:sz w:val="22"/>
        </w:rPr>
        <w:t>Rink,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J.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(2008).</w:t>
      </w:r>
      <w:r>
        <w:rPr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Pedagogía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prácttica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sittuación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familia.</w:t>
      </w:r>
      <w:r>
        <w:rPr>
          <w:i/>
          <w:spacing w:val="-13"/>
          <w:w w:val="95"/>
          <w:sz w:val="22"/>
        </w:rPr>
        <w:t> </w:t>
      </w:r>
      <w:r>
        <w:rPr>
          <w:spacing w:val="-4"/>
          <w:w w:val="95"/>
          <w:sz w:val="22"/>
        </w:rPr>
        <w:t>Toluca: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Universidad Autónoma del Estado de</w:t>
      </w:r>
      <w:r>
        <w:rPr>
          <w:spacing w:val="26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w w:val="90"/>
          <w:sz w:val="22"/>
        </w:rPr>
        <w:t>Rink, J. E. </w:t>
      </w:r>
      <w:r>
        <w:rPr>
          <w:i/>
          <w:w w:val="90"/>
          <w:sz w:val="22"/>
        </w:rPr>
        <w:t>ett al. </w:t>
      </w:r>
      <w:r>
        <w:rPr>
          <w:w w:val="90"/>
          <w:sz w:val="22"/>
        </w:rPr>
        <w:t>(2008). </w:t>
      </w:r>
      <w:r>
        <w:rPr>
          <w:i/>
          <w:w w:val="90"/>
          <w:sz w:val="22"/>
        </w:rPr>
        <w:t>Vragenlijstt Rapporttage Opvoeding voor ouders. </w:t>
      </w:r>
      <w:r>
        <w:rPr>
          <w:w w:val="90"/>
          <w:sz w:val="22"/>
        </w:rPr>
        <w:t>Bedum, Ho- </w:t>
      </w:r>
      <w:r>
        <w:rPr>
          <w:sz w:val="22"/>
        </w:rPr>
        <w:t>landa: Stichting JSL.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sz w:val="22"/>
        </w:rPr>
        <w:t>Robles,</w:t>
      </w:r>
      <w:r>
        <w:rPr>
          <w:spacing w:val="-27"/>
          <w:sz w:val="22"/>
        </w:rPr>
        <w:t> </w:t>
      </w:r>
      <w:r>
        <w:rPr>
          <w:sz w:val="22"/>
        </w:rPr>
        <w:t>E.</w:t>
      </w:r>
      <w:r>
        <w:rPr>
          <w:spacing w:val="-27"/>
          <w:sz w:val="22"/>
        </w:rPr>
        <w:t> </w:t>
      </w:r>
      <w:r>
        <w:rPr>
          <w:sz w:val="22"/>
        </w:rPr>
        <w:t>y</w:t>
      </w:r>
      <w:r>
        <w:rPr>
          <w:spacing w:val="-27"/>
          <w:sz w:val="22"/>
        </w:rPr>
        <w:t> </w:t>
      </w:r>
      <w:r>
        <w:rPr>
          <w:sz w:val="22"/>
        </w:rPr>
        <w:t>Oudhof,</w:t>
      </w:r>
      <w:r>
        <w:rPr>
          <w:spacing w:val="-27"/>
          <w:sz w:val="22"/>
        </w:rPr>
        <w:t> </w:t>
      </w:r>
      <w:r>
        <w:rPr>
          <w:sz w:val="22"/>
        </w:rPr>
        <w:t>H.</w:t>
      </w:r>
      <w:r>
        <w:rPr>
          <w:spacing w:val="-27"/>
          <w:sz w:val="22"/>
        </w:rPr>
        <w:t> </w:t>
      </w:r>
      <w:r>
        <w:rPr>
          <w:sz w:val="22"/>
        </w:rPr>
        <w:t>(2008).</w:t>
      </w:r>
      <w:r>
        <w:rPr>
          <w:spacing w:val="-27"/>
          <w:sz w:val="22"/>
        </w:rPr>
        <w:t> </w:t>
      </w:r>
      <w:r>
        <w:rPr>
          <w:spacing w:val="-5"/>
          <w:sz w:val="22"/>
        </w:rPr>
        <w:t>“Tareas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crianza</w:t>
      </w:r>
      <w:r>
        <w:rPr>
          <w:spacing w:val="-27"/>
          <w:sz w:val="22"/>
        </w:rPr>
        <w:t> </w:t>
      </w:r>
      <w:r>
        <w:rPr>
          <w:sz w:val="22"/>
        </w:rPr>
        <w:t>en</w:t>
      </w:r>
      <w:r>
        <w:rPr>
          <w:spacing w:val="-27"/>
          <w:sz w:val="22"/>
        </w:rPr>
        <w:t> </w:t>
      </w:r>
      <w:r>
        <w:rPr>
          <w:sz w:val="22"/>
        </w:rPr>
        <w:t>familias</w:t>
      </w:r>
      <w:r>
        <w:rPr>
          <w:spacing w:val="-27"/>
          <w:sz w:val="22"/>
        </w:rPr>
        <w:t> </w:t>
      </w:r>
      <w:r>
        <w:rPr>
          <w:sz w:val="22"/>
        </w:rPr>
        <w:t>monoparentales</w:t>
      </w:r>
      <w:r>
        <w:rPr>
          <w:spacing w:val="-27"/>
          <w:sz w:val="22"/>
        </w:rPr>
        <w:t> </w:t>
      </w:r>
      <w:r>
        <w:rPr>
          <w:sz w:val="22"/>
        </w:rPr>
        <w:t>y biparentales”.</w:t>
      </w:r>
      <w:r>
        <w:rPr>
          <w:spacing w:val="-25"/>
          <w:sz w:val="22"/>
        </w:rPr>
        <w:t> </w:t>
      </w:r>
      <w:r>
        <w:rPr>
          <w:sz w:val="22"/>
        </w:rPr>
        <w:t>En</w:t>
      </w:r>
      <w:r>
        <w:rPr>
          <w:spacing w:val="-25"/>
          <w:sz w:val="22"/>
        </w:rPr>
        <w:t> </w:t>
      </w:r>
      <w:r>
        <w:rPr>
          <w:sz w:val="22"/>
        </w:rPr>
        <w:t>H.</w:t>
      </w:r>
      <w:r>
        <w:rPr>
          <w:spacing w:val="-25"/>
          <w:sz w:val="22"/>
        </w:rPr>
        <w:t> </w:t>
      </w:r>
      <w:r>
        <w:rPr>
          <w:sz w:val="22"/>
        </w:rPr>
        <w:t>Oudhof,</w:t>
      </w:r>
      <w:r>
        <w:rPr>
          <w:spacing w:val="-25"/>
          <w:sz w:val="22"/>
        </w:rPr>
        <w:t> </w:t>
      </w:r>
      <w:r>
        <w:rPr>
          <w:sz w:val="22"/>
        </w:rPr>
        <w:t>M.</w:t>
      </w:r>
      <w:r>
        <w:rPr>
          <w:spacing w:val="-25"/>
          <w:sz w:val="22"/>
        </w:rPr>
        <w:t> </w:t>
      </w:r>
      <w:r>
        <w:rPr>
          <w:sz w:val="22"/>
        </w:rPr>
        <w:t>Morales</w:t>
      </w:r>
      <w:r>
        <w:rPr>
          <w:spacing w:val="-25"/>
          <w:sz w:val="22"/>
        </w:rPr>
        <w:t> </w:t>
      </w:r>
      <w:r>
        <w:rPr>
          <w:sz w:val="22"/>
        </w:rPr>
        <w:t>y</w:t>
      </w:r>
      <w:r>
        <w:rPr>
          <w:spacing w:val="-25"/>
          <w:sz w:val="22"/>
        </w:rPr>
        <w:t> </w:t>
      </w:r>
      <w:r>
        <w:rPr>
          <w:sz w:val="22"/>
        </w:rPr>
        <w:t>S.</w:t>
      </w:r>
      <w:r>
        <w:rPr>
          <w:spacing w:val="-25"/>
          <w:sz w:val="22"/>
        </w:rPr>
        <w:t> </w:t>
      </w:r>
      <w:r>
        <w:rPr>
          <w:sz w:val="22"/>
        </w:rPr>
        <w:t>S.</w:t>
      </w:r>
      <w:r>
        <w:rPr>
          <w:spacing w:val="-25"/>
          <w:sz w:val="22"/>
        </w:rPr>
        <w:t> </w:t>
      </w:r>
      <w:r>
        <w:rPr>
          <w:sz w:val="22"/>
        </w:rPr>
        <w:t>Zarza,</w:t>
      </w:r>
      <w:r>
        <w:rPr>
          <w:spacing w:val="-25"/>
          <w:sz w:val="22"/>
        </w:rPr>
        <w:t> </w:t>
      </w:r>
      <w:r>
        <w:rPr>
          <w:i/>
          <w:sz w:val="22"/>
        </w:rPr>
        <w:t>Socialización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familia. </w:t>
      </w:r>
      <w:r>
        <w:rPr>
          <w:i/>
          <w:w w:val="85"/>
          <w:sz w:val="22"/>
        </w:rPr>
        <w:t>Esttudios sobre procesos psicológicos y sociales. </w:t>
      </w:r>
      <w:r>
        <w:rPr>
          <w:w w:val="85"/>
          <w:sz w:val="22"/>
        </w:rPr>
        <w:t>México:  </w:t>
      </w:r>
      <w:r>
        <w:rPr>
          <w:spacing w:val="2"/>
          <w:w w:val="85"/>
          <w:sz w:val="22"/>
        </w:rPr>
        <w:t> </w:t>
      </w:r>
      <w:r>
        <w:rPr>
          <w:spacing w:val="-3"/>
          <w:w w:val="85"/>
          <w:sz w:val="22"/>
        </w:rPr>
        <w:t>Fontamara.</w:t>
      </w:r>
    </w:p>
    <w:p>
      <w:pPr>
        <w:pStyle w:val="BodyText"/>
        <w:spacing w:line="242" w:lineRule="auto"/>
        <w:ind w:left="473" w:right="132" w:hanging="341"/>
        <w:jc w:val="both"/>
      </w:pPr>
      <w:r>
        <w:rPr>
          <w:spacing w:val="-4"/>
          <w:w w:val="95"/>
        </w:rPr>
        <w:t>Savater, </w:t>
      </w:r>
      <w:r>
        <w:rPr>
          <w:spacing w:val="-13"/>
          <w:w w:val="95"/>
        </w:rPr>
        <w:t>F. </w:t>
      </w:r>
      <w:r>
        <w:rPr>
          <w:w w:val="95"/>
        </w:rPr>
        <w:t>(1997). </w:t>
      </w:r>
      <w:r>
        <w:rPr>
          <w:i/>
          <w:w w:val="95"/>
        </w:rPr>
        <w:t>El valor de educar</w:t>
      </w:r>
      <w:r>
        <w:rPr>
          <w:w w:val="95"/>
        </w:rPr>
        <w:t>. México: Instituto de Estudios Educativos y Sindicales de América.</w:t>
      </w:r>
    </w:p>
    <w:p>
      <w:pPr>
        <w:pStyle w:val="BodyText"/>
        <w:spacing w:line="242" w:lineRule="auto"/>
        <w:ind w:left="473" w:right="132" w:hanging="341"/>
        <w:jc w:val="both"/>
      </w:pPr>
      <w:r>
        <w:rPr>
          <w:spacing w:val="-12"/>
        </w:rPr>
        <w:t>Tur, </w:t>
      </w:r>
      <w:r>
        <w:rPr/>
        <w:t>A., Mestre, </w:t>
      </w:r>
      <w:r>
        <w:rPr>
          <w:spacing w:val="-12"/>
        </w:rPr>
        <w:t>V., </w:t>
      </w:r>
      <w:r>
        <w:rPr>
          <w:spacing w:val="-4"/>
        </w:rPr>
        <w:t>Samper, </w:t>
      </w:r>
      <w:r>
        <w:rPr>
          <w:spacing w:val="-19"/>
        </w:rPr>
        <w:t>P. </w:t>
      </w:r>
      <w:r>
        <w:rPr/>
        <w:t>y Malonda, E. (2012). “Crianza y agresividad de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menores:</w:t>
      </w:r>
      <w:r>
        <w:rPr>
          <w:spacing w:val="-22"/>
          <w:w w:val="95"/>
        </w:rPr>
        <w:t> </w:t>
      </w:r>
      <w:r>
        <w:rPr>
          <w:w w:val="95"/>
        </w:rPr>
        <w:t>¿Es</w:t>
      </w:r>
      <w:r>
        <w:rPr>
          <w:spacing w:val="-22"/>
          <w:w w:val="95"/>
        </w:rPr>
        <w:t> </w:t>
      </w:r>
      <w:r>
        <w:rPr>
          <w:w w:val="95"/>
        </w:rPr>
        <w:t>diferente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influencia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padre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madre?”.</w:t>
      </w:r>
      <w:r>
        <w:rPr>
          <w:spacing w:val="-22"/>
          <w:w w:val="95"/>
        </w:rPr>
        <w:t> </w:t>
      </w:r>
      <w:r>
        <w:rPr>
          <w:i/>
          <w:w w:val="95"/>
        </w:rPr>
        <w:t>Psicotthema</w:t>
      </w:r>
      <w:r>
        <w:rPr>
          <w:w w:val="95"/>
        </w:rPr>
        <w:t>, 24(2), pp.</w:t>
      </w:r>
      <w:r>
        <w:rPr>
          <w:spacing w:val="-26"/>
          <w:w w:val="95"/>
        </w:rPr>
        <w:t> </w:t>
      </w:r>
      <w:r>
        <w:rPr>
          <w:w w:val="95"/>
        </w:rPr>
        <w:t>284-288.</w:t>
      </w:r>
    </w:p>
    <w:p>
      <w:pPr>
        <w:spacing w:after="0" w:line="242" w:lineRule="auto"/>
        <w:jc w:val="both"/>
        <w:sectPr>
          <w:headerReference w:type="default" r:id="rId101"/>
          <w:pgSz w:w="10200" w:h="13600"/>
          <w:pgMar w:header="1138" w:footer="0" w:top="1380" w:bottom="280" w:left="1420" w:right="1420"/>
        </w:sectPr>
      </w:pPr>
    </w:p>
    <w:p>
      <w:pPr>
        <w:pStyle w:val="BodyText"/>
        <w:ind w:left="114"/>
        <w:rPr>
          <w:sz w:val="20"/>
        </w:rPr>
      </w:pPr>
      <w:r>
        <w:rPr>
          <w:sz w:val="20"/>
        </w:rPr>
        <w:pict>
          <v:group style="width:398.25pt;height:46.35pt;mso-position-horizontal-relative:char;mso-position-vertical-relative:line" coordorigin="0,0" coordsize="7965,927">
            <v:rect style="position:absolute;left:0;top:0;width:7965;height:927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"/>
      </w:pPr>
    </w:p>
    <w:p>
      <w:pPr>
        <w:pStyle w:val="Heading1"/>
        <w:spacing w:before="39"/>
        <w:ind w:left="3179" w:right="1823"/>
        <w:jc w:val="left"/>
        <w:rPr>
          <w:sz w:val="35"/>
        </w:rPr>
      </w:pPr>
      <w:r>
        <w:rPr/>
        <w:pict>
          <v:shape style="position:absolute;margin-left:68.492996pt;margin-top:-57.495304pt;width:340.4pt;height:32.85pt;mso-position-horizontal-relative:page;mso-position-vertical-relative:paragraph;z-index:-263344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spacing w:before="166"/>
                    <w:ind w:left="2877" w:right="0" w:firstLine="0"/>
                    <w:jc w:val="left"/>
                    <w:rPr>
                      <w:i/>
                      <w:sz w:val="20"/>
                    </w:rPr>
                  </w:pPr>
                  <w:r>
                    <w:rPr>
                      <w:i/>
                      <w:w w:val="90"/>
                      <w:sz w:val="20"/>
                    </w:rPr>
                    <w:t>Conservación de la pareja y calidad de vida familiar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9.701pt;margin-top:-60.609303pt;width:398.25pt;height:46.35pt;mso-position-horizontal-relative:page;mso-position-vertical-relative:paragraph;z-index:-263320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5"/>
                    <w:rPr>
                      <w:sz w:val="19"/>
                    </w:rPr>
                  </w:pPr>
                </w:p>
                <w:p>
                  <w:pPr>
                    <w:spacing w:before="0"/>
                    <w:ind w:left="0" w:right="516" w:firstLine="0"/>
                    <w:jc w:val="right"/>
                    <w:rPr>
                      <w:sz w:val="20"/>
                    </w:rPr>
                  </w:pPr>
                  <w:r>
                    <w:rPr>
                      <w:w w:val="85"/>
                      <w:sz w:val="20"/>
                    </w:rPr>
                    <w:t>141</w:t>
                  </w:r>
                </w:p>
              </w:txbxContent>
            </v:textbox>
            <w10:wrap type="none"/>
          </v:shape>
        </w:pict>
      </w:r>
      <w:bookmarkStart w:name="_TOC_250001" w:id="11"/>
      <w:bookmarkStart w:name="8. CAPÃ•TULO 8" w:id="12"/>
      <w:r>
        <w:rPr/>
      </w:r>
      <w:r>
        <w:rPr>
          <w:w w:val="115"/>
          <w:sz w:val="35"/>
        </w:rPr>
        <w:t>C</w:t>
      </w:r>
      <w:r>
        <w:rPr>
          <w:spacing w:val="-1"/>
          <w:w w:val="123"/>
        </w:rPr>
        <w:t>a</w:t>
      </w:r>
      <w:r>
        <w:rPr>
          <w:spacing w:val="-1"/>
          <w:w w:val="98"/>
        </w:rPr>
        <w:t>p</w:t>
      </w:r>
      <w:r>
        <w:rPr>
          <w:spacing w:val="-1"/>
          <w:w w:val="128"/>
        </w:rPr>
        <w:t>í</w:t>
      </w:r>
      <w:r>
        <w:rPr>
          <w:spacing w:val="-1"/>
          <w:w w:val="189"/>
        </w:rPr>
        <w:t>t</w:t>
      </w:r>
      <w:r>
        <w:rPr>
          <w:w w:val="134"/>
        </w:rPr>
        <w:t>u</w:t>
      </w:r>
      <w:r>
        <w:rPr>
          <w:w w:val="217"/>
        </w:rPr>
        <w:t>l</w:t>
      </w:r>
      <w:r>
        <w:rPr>
          <w:w w:val="140"/>
        </w:rPr>
        <w:t>o</w:t>
      </w:r>
      <w:r>
        <w:rPr>
          <w:spacing w:val="26"/>
        </w:rPr>
        <w:t> </w:t>
      </w:r>
      <w:bookmarkEnd w:id="11"/>
      <w:r>
        <w:rPr>
          <w:w w:val="90"/>
          <w:sz w:val="35"/>
        </w:rPr>
        <w:t>8</w:t>
      </w:r>
    </w:p>
    <w:p>
      <w:pPr>
        <w:pStyle w:val="BodyText"/>
        <w:spacing w:before="2"/>
        <w:rPr>
          <w:sz w:val="28"/>
        </w:rPr>
      </w:pPr>
    </w:p>
    <w:p>
      <w:pPr>
        <w:pStyle w:val="Heading1"/>
        <w:spacing w:line="340" w:lineRule="exact"/>
        <w:ind w:left="2052" w:right="2150" w:hanging="48"/>
        <w:jc w:val="left"/>
      </w:pPr>
      <w:bookmarkStart w:name="_TOC_250000" w:id="13"/>
      <w:r>
        <w:rPr>
          <w:spacing w:val="-3"/>
          <w:w w:val="135"/>
          <w:sz w:val="35"/>
        </w:rPr>
        <w:t>C</w:t>
      </w:r>
      <w:r>
        <w:rPr>
          <w:spacing w:val="-3"/>
          <w:w w:val="135"/>
        </w:rPr>
        <w:t>onservaCión</w:t>
      </w:r>
      <w:r>
        <w:rPr>
          <w:spacing w:val="-54"/>
          <w:w w:val="135"/>
        </w:rPr>
        <w:t> </w:t>
      </w:r>
      <w:r>
        <w:rPr>
          <w:w w:val="135"/>
        </w:rPr>
        <w:t>de</w:t>
      </w:r>
      <w:r>
        <w:rPr>
          <w:spacing w:val="-55"/>
          <w:w w:val="135"/>
        </w:rPr>
        <w:t> </w:t>
      </w:r>
      <w:r>
        <w:rPr>
          <w:spacing w:val="4"/>
          <w:w w:val="140"/>
        </w:rPr>
        <w:t>la</w:t>
      </w:r>
      <w:r>
        <w:rPr>
          <w:spacing w:val="-58"/>
          <w:w w:val="140"/>
        </w:rPr>
        <w:t> </w:t>
      </w:r>
      <w:r>
        <w:rPr>
          <w:spacing w:val="-5"/>
          <w:w w:val="135"/>
        </w:rPr>
        <w:t>pareja </w:t>
      </w:r>
      <w:r>
        <w:rPr>
          <w:w w:val="117"/>
        </w:rPr>
        <w:t>y</w:t>
      </w:r>
      <w:r>
        <w:rPr/>
        <w:t> </w:t>
      </w:r>
      <w:r>
        <w:rPr>
          <w:w w:val="115"/>
        </w:rPr>
        <w:t>C</w:t>
      </w:r>
      <w:r>
        <w:rPr>
          <w:spacing w:val="-1"/>
          <w:w w:val="123"/>
        </w:rPr>
        <w:t>a</w:t>
      </w:r>
      <w:r>
        <w:rPr>
          <w:w w:val="217"/>
        </w:rPr>
        <w:t>l</w:t>
      </w:r>
      <w:r>
        <w:rPr>
          <w:spacing w:val="-1"/>
          <w:w w:val="128"/>
        </w:rPr>
        <w:t>i</w:t>
      </w:r>
      <w:r>
        <w:rPr>
          <w:w w:val="124"/>
        </w:rPr>
        <w:t>d</w:t>
      </w:r>
      <w:r>
        <w:rPr>
          <w:spacing w:val="-1"/>
          <w:w w:val="123"/>
        </w:rPr>
        <w:t>a</w:t>
      </w:r>
      <w:r>
        <w:rPr>
          <w:w w:val="124"/>
        </w:rPr>
        <w:t>d</w:t>
      </w:r>
      <w:r>
        <w:rPr/>
        <w:t> </w:t>
      </w:r>
      <w:r>
        <w:rPr>
          <w:w w:val="124"/>
        </w:rPr>
        <w:t>d</w:t>
      </w:r>
      <w:r>
        <w:rPr>
          <w:w w:val="119"/>
        </w:rPr>
        <w:t>e</w:t>
      </w:r>
      <w:r>
        <w:rPr/>
        <w:t> </w:t>
      </w:r>
      <w:r>
        <w:rPr>
          <w:w w:val="118"/>
        </w:rPr>
        <w:t>v</w:t>
      </w:r>
      <w:r>
        <w:rPr>
          <w:spacing w:val="-1"/>
          <w:w w:val="128"/>
        </w:rPr>
        <w:t>i</w:t>
      </w:r>
      <w:r>
        <w:rPr>
          <w:w w:val="124"/>
        </w:rPr>
        <w:t>d</w:t>
      </w:r>
      <w:r>
        <w:rPr>
          <w:w w:val="123"/>
        </w:rPr>
        <w:t>a</w:t>
      </w:r>
      <w:r>
        <w:rPr/>
        <w:t> </w:t>
      </w:r>
      <w:r>
        <w:rPr>
          <w:spacing w:val="-20"/>
          <w:w w:val="179"/>
        </w:rPr>
        <w:t>f</w:t>
      </w:r>
      <w:r>
        <w:rPr>
          <w:spacing w:val="-1"/>
          <w:w w:val="123"/>
        </w:rPr>
        <w:t>a</w:t>
      </w:r>
      <w:r>
        <w:rPr>
          <w:w w:val="101"/>
        </w:rPr>
        <w:t>m</w:t>
      </w:r>
      <w:r>
        <w:rPr>
          <w:spacing w:val="-1"/>
          <w:w w:val="128"/>
        </w:rPr>
        <w:t>i</w:t>
      </w:r>
      <w:r>
        <w:rPr>
          <w:w w:val="217"/>
        </w:rPr>
        <w:t>l</w:t>
      </w:r>
      <w:r>
        <w:rPr>
          <w:spacing w:val="-1"/>
          <w:w w:val="128"/>
        </w:rPr>
        <w:t>i</w:t>
      </w:r>
      <w:r>
        <w:rPr>
          <w:spacing w:val="-1"/>
          <w:w w:val="123"/>
        </w:rPr>
        <w:t>a</w:t>
      </w:r>
      <w:bookmarkEnd w:id="13"/>
      <w:r>
        <w:rPr>
          <w:w w:val="155"/>
        </w:rPr>
        <w:t>r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8"/>
        </w:rPr>
      </w:pPr>
    </w:p>
    <w:p>
      <w:pPr>
        <w:pStyle w:val="Heading2"/>
        <w:spacing w:line="249" w:lineRule="auto" w:before="55"/>
        <w:ind w:left="2584" w:right="2742" w:hanging="1"/>
        <w:jc w:val="center"/>
        <w:rPr>
          <w:rFonts w:ascii="Cambria" w:hAnsi="Cambria"/>
        </w:rPr>
      </w:pPr>
      <w:r>
        <w:rPr>
          <w:rFonts w:ascii="Cambria" w:hAnsi="Cambria"/>
          <w:i/>
        </w:rPr>
        <w:t>José Luis Valdez Medina </w:t>
      </w:r>
      <w:r>
        <w:rPr>
          <w:rFonts w:ascii="Cambria" w:hAnsi="Cambria"/>
          <w:w w:val="95"/>
        </w:rPr>
        <w:t>Beattriz González Colín </w:t>
      </w:r>
      <w:r>
        <w:rPr>
          <w:rFonts w:ascii="Cambria" w:hAnsi="Cambria"/>
          <w:w w:val="85"/>
        </w:rPr>
        <w:t>Marittza Casillas Ensásttiga </w:t>
      </w:r>
      <w:r>
        <w:rPr>
          <w:rFonts w:ascii="Cambria" w:hAnsi="Cambria"/>
          <w:w w:val="90"/>
        </w:rPr>
        <w:t>Adriana Gómez Bernardino</w:t>
      </w:r>
    </w:p>
    <w:p>
      <w:pPr>
        <w:spacing w:line="249" w:lineRule="auto" w:before="0"/>
        <w:ind w:left="1577" w:right="1343" w:firstLine="683"/>
        <w:jc w:val="left"/>
        <w:rPr>
          <w:i/>
          <w:sz w:val="28"/>
        </w:rPr>
      </w:pPr>
      <w:r>
        <w:rPr>
          <w:i/>
          <w:sz w:val="28"/>
        </w:rPr>
        <w:t>María Guadalupe Matteo Carreño </w:t>
      </w:r>
      <w:r>
        <w:rPr>
          <w:i/>
          <w:w w:val="85"/>
          <w:sz w:val="28"/>
        </w:rPr>
        <w:t>Norma Ivonne González Arrattia López  Fuenttes</w:t>
      </w:r>
    </w:p>
    <w:p>
      <w:pPr>
        <w:spacing w:line="327" w:lineRule="exact" w:before="0"/>
        <w:ind w:left="522" w:right="607" w:firstLine="0"/>
        <w:jc w:val="center"/>
        <w:rPr>
          <w:i/>
          <w:sz w:val="28"/>
        </w:rPr>
      </w:pPr>
      <w:r>
        <w:rPr>
          <w:i/>
          <w:w w:val="90"/>
          <w:sz w:val="28"/>
        </w:rPr>
        <w:t>Sergio González Escobar*</w:t>
      </w:r>
    </w:p>
    <w:p>
      <w:pPr>
        <w:pStyle w:val="BodyText"/>
        <w:rPr>
          <w:i/>
          <w:sz w:val="28"/>
        </w:rPr>
      </w:pPr>
    </w:p>
    <w:p>
      <w:pPr>
        <w:pStyle w:val="BodyText"/>
        <w:spacing w:before="11"/>
        <w:rPr>
          <w:i/>
          <w:sz w:val="39"/>
        </w:rPr>
      </w:pPr>
    </w:p>
    <w:p>
      <w:pPr>
        <w:spacing w:before="0"/>
        <w:ind w:left="474" w:right="1823" w:firstLine="0"/>
        <w:jc w:val="left"/>
        <w:rPr>
          <w:sz w:val="17"/>
        </w:rPr>
      </w:pPr>
      <w:r>
        <w:rPr>
          <w:w w:val="140"/>
          <w:sz w:val="22"/>
        </w:rPr>
        <w:t>i</w:t>
      </w:r>
      <w:r>
        <w:rPr>
          <w:w w:val="140"/>
          <w:sz w:val="17"/>
        </w:rPr>
        <w:t>ntroduCCión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473" w:right="631" w:firstLine="470"/>
        <w:jc w:val="right"/>
      </w:pPr>
      <w:r>
        <w:rPr/>
        <w:pict>
          <v:shape style="position:absolute;margin-left:77.699997pt;margin-top:-1.527279pt;width:23.85pt;height:32.35pt;mso-position-horizontal-relative:page;mso-position-vertical-relative:paragraph;z-index:-263296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w w:val="114"/>
                      <w:sz w:val="64"/>
                    </w:rPr>
                    <w:t>U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temas</w:t>
      </w:r>
      <w:r>
        <w:rPr>
          <w:spacing w:val="-12"/>
          <w:w w:val="95"/>
        </w:rPr>
        <w:t> </w:t>
      </w:r>
      <w:r>
        <w:rPr>
          <w:w w:val="95"/>
        </w:rPr>
        <w:t>trascendentales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psicología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diversas</w:t>
      </w:r>
      <w:r>
        <w:rPr>
          <w:spacing w:val="-12"/>
          <w:w w:val="95"/>
        </w:rPr>
        <w:t> </w:t>
      </w:r>
      <w:r>
        <w:rPr>
          <w:w w:val="95"/>
        </w:rPr>
        <w:t>teorías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"/>
          <w:w w:val="93"/>
        </w:rPr>
        <w:t> </w:t>
      </w:r>
      <w:r>
        <w:rPr>
          <w:w w:val="95"/>
        </w:rPr>
        <w:t>estudio de las relaciones sociales e interpersonales del ser</w:t>
      </w:r>
      <w:r>
        <w:rPr>
          <w:spacing w:val="2"/>
          <w:w w:val="95"/>
        </w:rPr>
        <w:t> </w:t>
      </w:r>
      <w:r>
        <w:rPr>
          <w:w w:val="95"/>
        </w:rPr>
        <w:t>humano.</w:t>
      </w:r>
      <w:r>
        <w:rPr>
          <w:spacing w:val="5"/>
          <w:w w:val="95"/>
        </w:rPr>
        <w:t> </w:t>
      </w:r>
      <w:r>
        <w:rPr>
          <w:spacing w:val="-4"/>
          <w:w w:val="95"/>
        </w:rPr>
        <w:t>Adler</w:t>
      </w:r>
      <w:r>
        <w:rPr>
          <w:w w:val="91"/>
        </w:rPr>
        <w:t> </w:t>
      </w:r>
      <w:r>
        <w:rPr>
          <w:spacing w:val="-4"/>
        </w:rPr>
        <w:t>(1933)</w:t>
      </w:r>
      <w:r>
        <w:rPr>
          <w:spacing w:val="-21"/>
        </w:rPr>
        <w:t> </w:t>
      </w:r>
      <w:r>
        <w:rPr>
          <w:spacing w:val="-4"/>
        </w:rPr>
        <w:t>mencionaba</w:t>
      </w:r>
      <w:r>
        <w:rPr>
          <w:spacing w:val="-21"/>
        </w:rPr>
        <w:t> </w:t>
      </w:r>
      <w:r>
        <w:rPr>
          <w:spacing w:val="-3"/>
        </w:rPr>
        <w:t>que</w:t>
      </w:r>
      <w:r>
        <w:rPr>
          <w:spacing w:val="-21"/>
        </w:rPr>
        <w:t> </w:t>
      </w:r>
      <w:r>
        <w:rPr>
          <w:spacing w:val="-3"/>
        </w:rPr>
        <w:t>para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>
          <w:spacing w:val="-4"/>
        </w:rPr>
        <w:t>individuo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-4"/>
        </w:rPr>
        <w:t>conquista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>
          <w:spacing w:val="-4"/>
        </w:rPr>
        <w:t>ambiente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-4"/>
        </w:rPr>
        <w:t>meta</w:t>
      </w:r>
      <w:r>
        <w:rPr>
          <w:spacing w:val="-4"/>
          <w:w w:val="92"/>
        </w:rPr>
        <w:t> </w:t>
      </w:r>
      <w:r>
        <w:rPr>
          <w:spacing w:val="-4"/>
        </w:rPr>
        <w:t>principal,</w:t>
      </w:r>
      <w:r>
        <w:rPr>
          <w:spacing w:val="-23"/>
        </w:rPr>
        <w:t> </w:t>
      </w:r>
      <w:r>
        <w:rPr>
          <w:spacing w:val="-5"/>
        </w:rPr>
        <w:t>pero</w:t>
      </w:r>
      <w:r>
        <w:rPr>
          <w:spacing w:val="-23"/>
        </w:rPr>
        <w:t> </w:t>
      </w:r>
      <w:r>
        <w:rPr>
          <w:spacing w:val="-3"/>
        </w:rPr>
        <w:t>esto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>
          <w:spacing w:val="-4"/>
        </w:rPr>
        <w:t>equilibraría</w:t>
      </w:r>
      <w:r>
        <w:rPr>
          <w:spacing w:val="-23"/>
        </w:rPr>
        <w:t> </w:t>
      </w:r>
      <w:r>
        <w:rPr>
          <w:spacing w:val="-3"/>
        </w:rPr>
        <w:t>con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4"/>
        </w:rPr>
        <w:t>importancia</w:t>
      </w:r>
      <w:r>
        <w:rPr>
          <w:spacing w:val="-23"/>
        </w:rPr>
        <w:t> </w:t>
      </w:r>
      <w:r>
        <w:rPr>
          <w:spacing w:val="-3"/>
        </w:rPr>
        <w:t>del</w:t>
      </w:r>
      <w:r>
        <w:rPr>
          <w:spacing w:val="-23"/>
        </w:rPr>
        <w:t> </w:t>
      </w:r>
      <w:r>
        <w:rPr>
          <w:spacing w:val="-4"/>
        </w:rPr>
        <w:t>interés</w:t>
      </w:r>
      <w:r>
        <w:rPr>
          <w:spacing w:val="-23"/>
        </w:rPr>
        <w:t> </w:t>
      </w:r>
      <w:r>
        <w:rPr>
          <w:spacing w:val="-4"/>
        </w:rPr>
        <w:t>social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>
          <w:spacing w:val="-4"/>
        </w:rPr>
        <w:t>senti-</w:t>
      </w:r>
      <w:r>
        <w:rPr>
          <w:w w:val="90"/>
        </w:rPr>
        <w:t> </w:t>
      </w:r>
      <w:r>
        <w:rPr>
          <w:spacing w:val="-4"/>
          <w:w w:val="95"/>
        </w:rPr>
        <w:t>miento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comunitario.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Así,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personas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sólo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pueden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existir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relaciones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definidas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con</w:t>
      </w:r>
      <w:r>
        <w:rPr>
          <w:w w:val="96"/>
        </w:rPr>
        <w:t> </w:t>
      </w:r>
      <w:r>
        <w:rPr>
          <w:spacing w:val="-4"/>
          <w:w w:val="95"/>
        </w:rPr>
        <w:t>otras</w:t>
      </w:r>
      <w:r>
        <w:rPr>
          <w:spacing w:val="-12"/>
          <w:w w:val="95"/>
        </w:rPr>
        <w:t> </w:t>
      </w:r>
      <w:r>
        <w:rPr>
          <w:w w:val="95"/>
        </w:rPr>
        <w:t>e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intercambiando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sistema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valores,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creencias</w:t>
      </w:r>
      <w:r>
        <w:rPr>
          <w:spacing w:val="-12"/>
          <w:w w:val="95"/>
        </w:rPr>
        <w:t> </w:t>
      </w:r>
      <w:r>
        <w:rPr>
          <w:w w:val="95"/>
        </w:rPr>
        <w:t>e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intereses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largo</w:t>
      </w:r>
      <w:r>
        <w:rPr>
          <w:spacing w:val="-12"/>
          <w:w w:val="95"/>
        </w:rPr>
        <w:t> </w:t>
      </w:r>
      <w:r>
        <w:rPr>
          <w:w w:val="95"/>
        </w:rPr>
        <w:t>de</w:t>
      </w:r>
    </w:p>
    <w:p>
      <w:pPr>
        <w:pStyle w:val="BodyText"/>
        <w:spacing w:line="257" w:lineRule="exact"/>
        <w:ind w:left="473"/>
      </w:pPr>
      <w:r>
        <w:rPr>
          <w:w w:val="95"/>
        </w:rPr>
        <w:t>su vida constituye la base de una cultura adoptada y la integración a una sociedad.</w:t>
      </w:r>
    </w:p>
    <w:p>
      <w:pPr>
        <w:pStyle w:val="BodyText"/>
        <w:spacing w:line="242" w:lineRule="auto" w:before="2"/>
        <w:ind w:left="473" w:right="631" w:firstLine="283"/>
        <w:jc w:val="both"/>
      </w:pPr>
      <w:r>
        <w:rPr/>
        <w:t>El</w:t>
      </w:r>
      <w:r>
        <w:rPr>
          <w:spacing w:val="-34"/>
        </w:rPr>
        <w:t> </w:t>
      </w:r>
      <w:r>
        <w:rPr/>
        <w:t>antecedente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todo</w:t>
      </w:r>
      <w:r>
        <w:rPr>
          <w:spacing w:val="-34"/>
        </w:rPr>
        <w:t> </w:t>
      </w:r>
      <w:r>
        <w:rPr/>
        <w:t>tipo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grupo</w:t>
      </w:r>
      <w:r>
        <w:rPr>
          <w:spacing w:val="-34"/>
        </w:rPr>
        <w:t> </w:t>
      </w:r>
      <w:r>
        <w:rPr/>
        <w:t>humano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pareja,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transcurso</w:t>
      </w:r>
      <w:r>
        <w:rPr>
          <w:spacing w:val="-34"/>
        </w:rPr>
        <w:t> </w:t>
      </w:r>
      <w:r>
        <w:rPr/>
        <w:t>de su</w:t>
      </w:r>
      <w:r>
        <w:rPr>
          <w:spacing w:val="-25"/>
        </w:rPr>
        <w:t> </w:t>
      </w:r>
      <w:r>
        <w:rPr/>
        <w:t>historia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hecho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convivir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mismo</w:t>
      </w:r>
      <w:r>
        <w:rPr>
          <w:spacing w:val="-25"/>
        </w:rPr>
        <w:t> </w:t>
      </w:r>
      <w:r>
        <w:rPr/>
        <w:t>lugar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personas</w:t>
      </w:r>
      <w:r>
        <w:rPr>
          <w:spacing w:val="-25"/>
        </w:rPr>
        <w:t> </w:t>
      </w:r>
      <w:r>
        <w:rPr/>
        <w:t>han</w:t>
      </w:r>
      <w:r>
        <w:rPr>
          <w:spacing w:val="-25"/>
        </w:rPr>
        <w:t> </w:t>
      </w:r>
      <w:r>
        <w:rPr>
          <w:spacing w:val="-2"/>
        </w:rPr>
        <w:t>creado </w:t>
      </w:r>
      <w:r>
        <w:rPr>
          <w:w w:val="95"/>
        </w:rPr>
        <w:t>gradualmente una forma particular de sobrevivir como grupo y han construido </w:t>
      </w:r>
      <w:r>
        <w:rPr/>
        <w:t>una</w:t>
      </w:r>
      <w:r>
        <w:rPr>
          <w:spacing w:val="-9"/>
        </w:rPr>
        <w:t> </w:t>
      </w:r>
      <w:r>
        <w:rPr/>
        <w:t>manera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crecer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6"/>
        </w:rPr>
        <w:t>ser.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mayor</w:t>
      </w:r>
      <w:r>
        <w:rPr>
          <w:spacing w:val="-9"/>
        </w:rPr>
        <w:t> </w:t>
      </w:r>
      <w:r>
        <w:rPr/>
        <w:t>parte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sociedades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ha</w:t>
      </w:r>
      <w:r>
        <w:rPr>
          <w:spacing w:val="-9"/>
        </w:rPr>
        <w:t> </w:t>
      </w:r>
      <w:r>
        <w:rPr/>
        <w:t>pro- tegido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pareja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familia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forma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asegurar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continuidad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 especie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-3"/>
        </w:rPr>
        <w:t>progreso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civilización.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pareja</w:t>
      </w:r>
      <w:r>
        <w:rPr>
          <w:spacing w:val="-15"/>
        </w:rPr>
        <w:t> </w:t>
      </w:r>
      <w:r>
        <w:rPr/>
        <w:t>cumple</w:t>
      </w:r>
      <w:r>
        <w:rPr>
          <w:spacing w:val="-15"/>
        </w:rPr>
        <w:t> </w:t>
      </w:r>
      <w:r>
        <w:rPr/>
        <w:t>funciones</w:t>
      </w:r>
      <w:r>
        <w:rPr>
          <w:spacing w:val="-15"/>
        </w:rPr>
        <w:t> </w:t>
      </w:r>
      <w:r>
        <w:rPr/>
        <w:t>biológicas, </w:t>
      </w:r>
      <w:r>
        <w:rPr>
          <w:w w:val="95"/>
        </w:rPr>
        <w:t>psicológicas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sociales</w:t>
      </w:r>
      <w:r>
        <w:rPr>
          <w:spacing w:val="-8"/>
          <w:w w:val="95"/>
        </w:rPr>
        <w:t> </w:t>
      </w:r>
      <w:r>
        <w:rPr>
          <w:w w:val="95"/>
        </w:rPr>
        <w:t>sin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cuales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posibilidad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existencia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especie</w:t>
      </w:r>
      <w:r>
        <w:rPr>
          <w:spacing w:val="-8"/>
          <w:w w:val="95"/>
        </w:rPr>
        <w:t> </w:t>
      </w:r>
      <w:r>
        <w:rPr>
          <w:w w:val="95"/>
        </w:rPr>
        <w:t>hu- mana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9"/>
          <w:w w:val="95"/>
        </w:rPr>
        <w:t> </w:t>
      </w:r>
      <w:r>
        <w:rPr>
          <w:w w:val="95"/>
        </w:rPr>
        <w:t>sería</w:t>
      </w:r>
      <w:r>
        <w:rPr>
          <w:spacing w:val="-9"/>
          <w:w w:val="95"/>
        </w:rPr>
        <w:t> </w:t>
      </w:r>
      <w:r>
        <w:rPr>
          <w:w w:val="95"/>
        </w:rPr>
        <w:t>posible</w:t>
      </w:r>
      <w:r>
        <w:rPr>
          <w:spacing w:val="-9"/>
          <w:w w:val="95"/>
        </w:rPr>
        <w:t> </w:t>
      </w:r>
      <w:r>
        <w:rPr>
          <w:w w:val="95"/>
        </w:rPr>
        <w:t>(Eguiluz,</w:t>
      </w:r>
      <w:r>
        <w:rPr>
          <w:spacing w:val="-9"/>
          <w:w w:val="95"/>
        </w:rPr>
        <w:t> </w:t>
      </w:r>
      <w:r>
        <w:rPr>
          <w:w w:val="95"/>
        </w:rPr>
        <w:t>2008).</w:t>
      </w:r>
    </w:p>
    <w:p>
      <w:pPr>
        <w:pStyle w:val="BodyText"/>
        <w:spacing w:before="3"/>
        <w:rPr>
          <w:sz w:val="32"/>
        </w:rPr>
      </w:pPr>
    </w:p>
    <w:p>
      <w:pPr>
        <w:spacing w:before="0"/>
        <w:ind w:left="757" w:right="1823" w:firstLine="0"/>
        <w:jc w:val="left"/>
        <w:rPr>
          <w:sz w:val="17"/>
        </w:rPr>
      </w:pPr>
      <w:r>
        <w:rPr>
          <w:sz w:val="17"/>
        </w:rPr>
        <w:t>* Universidad Autónoma del Estado de México.</w:t>
      </w:r>
    </w:p>
    <w:p>
      <w:pPr>
        <w:spacing w:after="0"/>
        <w:jc w:val="left"/>
        <w:rPr>
          <w:sz w:val="17"/>
        </w:rPr>
        <w:sectPr>
          <w:headerReference w:type="even" r:id="rId102"/>
          <w:pgSz w:w="10200" w:h="13600"/>
          <w:pgMar w:header="0" w:footer="0" w:top="620" w:bottom="280" w:left="108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La</w:t>
      </w:r>
      <w:r>
        <w:rPr>
          <w:spacing w:val="-7"/>
        </w:rPr>
        <w:t> </w:t>
      </w:r>
      <w:r>
        <w:rPr/>
        <w:t>vida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pareja</w:t>
      </w:r>
      <w:r>
        <w:rPr>
          <w:spacing w:val="-7"/>
        </w:rPr>
        <w:t> </w:t>
      </w:r>
      <w:r>
        <w:rPr/>
        <w:t>es</w:t>
      </w:r>
      <w:r>
        <w:rPr>
          <w:spacing w:val="-7"/>
        </w:rPr>
        <w:t> </w:t>
      </w:r>
      <w:r>
        <w:rPr/>
        <w:t>una</w:t>
      </w:r>
      <w:r>
        <w:rPr>
          <w:spacing w:val="-7"/>
        </w:rPr>
        <w:t> </w:t>
      </w:r>
      <w:r>
        <w:rPr/>
        <w:t>historia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teje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partir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nuestros</w:t>
      </w:r>
      <w:r>
        <w:rPr>
          <w:spacing w:val="-7"/>
        </w:rPr>
        <w:t> </w:t>
      </w:r>
      <w:r>
        <w:rPr/>
        <w:t>primeros </w:t>
      </w:r>
      <w:r>
        <w:rPr>
          <w:w w:val="95"/>
        </w:rPr>
        <w:t>vínculos (incluso los de orígen netamente biológicos), de los legados culturales </w:t>
      </w:r>
      <w:r>
        <w:rPr/>
        <w:t>y</w:t>
      </w:r>
      <w:r>
        <w:rPr>
          <w:spacing w:val="-19"/>
        </w:rPr>
        <w:t> </w:t>
      </w:r>
      <w:r>
        <w:rPr/>
        <w:t>familiares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van</w:t>
      </w:r>
      <w:r>
        <w:rPr>
          <w:spacing w:val="-19"/>
        </w:rPr>
        <w:t> </w:t>
      </w:r>
      <w:r>
        <w:rPr/>
        <w:t>marcando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pauta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dando</w:t>
      </w:r>
      <w:r>
        <w:rPr>
          <w:spacing w:val="-19"/>
        </w:rPr>
        <w:t> </w:t>
      </w:r>
      <w:r>
        <w:rPr/>
        <w:t>forma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nuestras</w:t>
      </w:r>
      <w:r>
        <w:rPr>
          <w:spacing w:val="-19"/>
        </w:rPr>
        <w:t> </w:t>
      </w:r>
      <w:r>
        <w:rPr/>
        <w:t>relaciones,</w:t>
      </w:r>
      <w:r>
        <w:rPr>
          <w:spacing w:val="-19"/>
        </w:rPr>
        <w:t> </w:t>
      </w:r>
      <w:r>
        <w:rPr/>
        <w:t>a la</w:t>
      </w:r>
      <w:r>
        <w:rPr>
          <w:spacing w:val="-30"/>
        </w:rPr>
        <w:t> </w:t>
      </w:r>
      <w:r>
        <w:rPr/>
        <w:t>manera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inician,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transforman,</w:t>
      </w:r>
      <w:r>
        <w:rPr>
          <w:spacing w:val="-29"/>
        </w:rPr>
        <w:t> </w:t>
      </w:r>
      <w:r>
        <w:rPr/>
        <w:t>se</w:t>
      </w:r>
      <w:r>
        <w:rPr>
          <w:spacing w:val="-30"/>
        </w:rPr>
        <w:t> </w:t>
      </w:r>
      <w:r>
        <w:rPr/>
        <w:t>fortalecen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derivan</w:t>
      </w:r>
      <w:r>
        <w:rPr>
          <w:spacing w:val="-29"/>
        </w:rPr>
        <w:t> </w:t>
      </w:r>
      <w:r>
        <w:rPr/>
        <w:t>(Salgado, 2003).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Cornachione</w:t>
      </w:r>
      <w:r>
        <w:rPr>
          <w:spacing w:val="-12"/>
          <w:w w:val="95"/>
        </w:rPr>
        <w:t> </w:t>
      </w:r>
      <w:r>
        <w:rPr>
          <w:w w:val="95"/>
        </w:rPr>
        <w:t>(2006)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refiere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persona</w:t>
      </w:r>
      <w:r>
        <w:rPr>
          <w:spacing w:val="-12"/>
          <w:w w:val="95"/>
        </w:rPr>
        <w:t> </w:t>
      </w:r>
      <w:r>
        <w:rPr>
          <w:w w:val="95"/>
        </w:rPr>
        <w:t>tiende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buscar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pareja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quie- nes</w:t>
      </w:r>
      <w:r>
        <w:rPr>
          <w:spacing w:val="-6"/>
          <w:w w:val="95"/>
        </w:rPr>
        <w:t> </w:t>
      </w:r>
      <w:r>
        <w:rPr>
          <w:w w:val="95"/>
        </w:rPr>
        <w:t>tiene</w:t>
      </w:r>
      <w:r>
        <w:rPr>
          <w:spacing w:val="-6"/>
          <w:w w:val="95"/>
        </w:rPr>
        <w:t> </w:t>
      </w:r>
      <w:r>
        <w:rPr>
          <w:w w:val="95"/>
        </w:rPr>
        <w:t>afinidades</w:t>
      </w:r>
      <w:r>
        <w:rPr>
          <w:spacing w:val="-6"/>
          <w:w w:val="95"/>
        </w:rPr>
        <w:t> </w:t>
      </w:r>
      <w:r>
        <w:rPr>
          <w:w w:val="95"/>
        </w:rPr>
        <w:t>o</w:t>
      </w:r>
      <w:r>
        <w:rPr>
          <w:spacing w:val="-6"/>
          <w:w w:val="95"/>
        </w:rPr>
        <w:t> </w:t>
      </w:r>
      <w:r>
        <w:rPr>
          <w:w w:val="95"/>
        </w:rPr>
        <w:t>semejanzas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posibiliten</w:t>
      </w:r>
      <w:r>
        <w:rPr>
          <w:spacing w:val="-6"/>
          <w:w w:val="95"/>
        </w:rPr>
        <w:t> </w:t>
      </w:r>
      <w:r>
        <w:rPr>
          <w:w w:val="95"/>
        </w:rPr>
        <w:t>compartir</w:t>
      </w:r>
      <w:r>
        <w:rPr>
          <w:spacing w:val="-7"/>
          <w:w w:val="95"/>
        </w:rPr>
        <w:t> </w:t>
      </w:r>
      <w:r>
        <w:rPr>
          <w:w w:val="95"/>
        </w:rPr>
        <w:t>aspectos</w:t>
      </w:r>
      <w:r>
        <w:rPr>
          <w:spacing w:val="-6"/>
          <w:w w:val="95"/>
        </w:rPr>
        <w:t> </w:t>
      </w:r>
      <w:r>
        <w:rPr>
          <w:w w:val="95"/>
        </w:rPr>
        <w:t>culturales, sociales,</w:t>
      </w:r>
      <w:r>
        <w:rPr>
          <w:spacing w:val="-16"/>
          <w:w w:val="95"/>
        </w:rPr>
        <w:t> </w:t>
      </w:r>
      <w:r>
        <w:rPr>
          <w:w w:val="95"/>
        </w:rPr>
        <w:t>económicos,</w:t>
      </w:r>
      <w:r>
        <w:rPr>
          <w:spacing w:val="-15"/>
          <w:w w:val="95"/>
        </w:rPr>
        <w:t> </w:t>
      </w:r>
      <w:r>
        <w:rPr>
          <w:w w:val="95"/>
        </w:rPr>
        <w:t>étnicos,</w:t>
      </w:r>
      <w:r>
        <w:rPr>
          <w:spacing w:val="-15"/>
          <w:w w:val="95"/>
        </w:rPr>
        <w:t> </w:t>
      </w:r>
      <w:r>
        <w:rPr>
          <w:w w:val="95"/>
        </w:rPr>
        <w:t>geográficos,</w:t>
      </w:r>
      <w:r>
        <w:rPr>
          <w:spacing w:val="-16"/>
          <w:w w:val="95"/>
        </w:rPr>
        <w:t> </w:t>
      </w:r>
      <w:r>
        <w:rPr>
          <w:w w:val="95"/>
        </w:rPr>
        <w:t>religiosos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físicos.</w:t>
      </w:r>
      <w:r>
        <w:rPr>
          <w:spacing w:val="-16"/>
          <w:w w:val="95"/>
        </w:rPr>
        <w:t> </w:t>
      </w:r>
      <w:r>
        <w:rPr>
          <w:w w:val="95"/>
        </w:rPr>
        <w:t>Aunado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ello</w:t>
      </w:r>
      <w:r>
        <w:rPr>
          <w:spacing w:val="-15"/>
          <w:w w:val="95"/>
        </w:rPr>
        <w:t> </w:t>
      </w:r>
      <w:r>
        <w:rPr>
          <w:w w:val="95"/>
        </w:rPr>
        <w:t>men- ciona que la elección de pareja es significativa cuando los involucrados intentan </w:t>
      </w:r>
      <w:r>
        <w:rPr/>
        <w:t>que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relación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consolide</w:t>
      </w:r>
      <w:r>
        <w:rPr>
          <w:spacing w:val="-14"/>
        </w:rPr>
        <w:t> </w:t>
      </w:r>
      <w:r>
        <w:rPr/>
        <w:t>bien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fracase.</w:t>
      </w:r>
      <w:r>
        <w:rPr>
          <w:spacing w:val="-15"/>
        </w:rPr>
        <w:t> </w:t>
      </w:r>
      <w:r>
        <w:rPr/>
        <w:t>Con</w:t>
      </w:r>
      <w:r>
        <w:rPr>
          <w:spacing w:val="-14"/>
        </w:rPr>
        <w:t> </w:t>
      </w:r>
      <w:r>
        <w:rPr/>
        <w:t>respecto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esta</w:t>
      </w:r>
      <w:r>
        <w:rPr>
          <w:spacing w:val="-14"/>
        </w:rPr>
        <w:t> </w:t>
      </w:r>
      <w:r>
        <w:rPr/>
        <w:t>situación,</w:t>
      </w:r>
      <w:r>
        <w:rPr>
          <w:spacing w:val="-15"/>
        </w:rPr>
        <w:t> </w:t>
      </w:r>
      <w:r>
        <w:rPr/>
        <w:t>el </w:t>
      </w:r>
      <w:r>
        <w:rPr>
          <w:w w:val="95"/>
        </w:rPr>
        <w:t>hecho de que se mantengan las semejanzas culturales entre los involucrados en la</w:t>
      </w:r>
      <w:r>
        <w:rPr>
          <w:spacing w:val="-15"/>
          <w:w w:val="95"/>
        </w:rPr>
        <w:t> </w:t>
      </w:r>
      <w:r>
        <w:rPr>
          <w:w w:val="95"/>
        </w:rPr>
        <w:t>relación</w:t>
      </w:r>
      <w:r>
        <w:rPr>
          <w:spacing w:val="-15"/>
          <w:w w:val="95"/>
        </w:rPr>
        <w:t> </w:t>
      </w:r>
      <w:r>
        <w:rPr>
          <w:w w:val="95"/>
        </w:rPr>
        <w:t>podrían</w:t>
      </w:r>
      <w:r>
        <w:rPr>
          <w:spacing w:val="-15"/>
          <w:w w:val="95"/>
        </w:rPr>
        <w:t> </w:t>
      </w:r>
      <w:r>
        <w:rPr>
          <w:w w:val="95"/>
        </w:rPr>
        <w:t>considerarse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positivas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permanencia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conserva- </w:t>
      </w:r>
      <w:r>
        <w:rPr/>
        <w:t>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pareja.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Buss</w:t>
      </w:r>
      <w:r>
        <w:rPr>
          <w:spacing w:val="-6"/>
          <w:w w:val="95"/>
        </w:rPr>
        <w:t> </w:t>
      </w:r>
      <w:r>
        <w:rPr>
          <w:w w:val="95"/>
        </w:rPr>
        <w:t>(2005)</w:t>
      </w:r>
      <w:r>
        <w:rPr>
          <w:spacing w:val="-6"/>
          <w:w w:val="95"/>
        </w:rPr>
        <w:t> </w:t>
      </w:r>
      <w:r>
        <w:rPr>
          <w:w w:val="95"/>
        </w:rPr>
        <w:t>menciona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fases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emparejamiento</w:t>
      </w:r>
      <w:r>
        <w:rPr>
          <w:spacing w:val="-6"/>
          <w:w w:val="95"/>
        </w:rPr>
        <w:t> </w:t>
      </w:r>
      <w:r>
        <w:rPr>
          <w:w w:val="95"/>
        </w:rPr>
        <w:t>humano</w:t>
      </w:r>
      <w:r>
        <w:rPr>
          <w:spacing w:val="-6"/>
          <w:w w:val="95"/>
        </w:rPr>
        <w:t> </w:t>
      </w:r>
      <w:r>
        <w:rPr>
          <w:w w:val="95"/>
        </w:rPr>
        <w:t>son</w:t>
      </w:r>
      <w:r>
        <w:rPr>
          <w:spacing w:val="-6"/>
          <w:w w:val="95"/>
        </w:rPr>
        <w:t> </w:t>
      </w:r>
      <w:r>
        <w:rPr>
          <w:w w:val="95"/>
        </w:rPr>
        <w:t>cuatro: </w:t>
      </w:r>
      <w:r>
        <w:rPr/>
        <w:t>atraccion,</w:t>
      </w:r>
      <w:r>
        <w:rPr>
          <w:spacing w:val="-25"/>
        </w:rPr>
        <w:t> </w:t>
      </w:r>
      <w:r>
        <w:rPr/>
        <w:t>cortejo,</w:t>
      </w:r>
      <w:r>
        <w:rPr>
          <w:spacing w:val="-26"/>
        </w:rPr>
        <w:t> </w:t>
      </w:r>
      <w:r>
        <w:rPr/>
        <w:t>conservación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pareja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ruptura.</w:t>
      </w:r>
      <w:r>
        <w:rPr>
          <w:spacing w:val="-26"/>
        </w:rPr>
        <w:t> </w:t>
      </w:r>
      <w:r>
        <w:rPr/>
        <w:t>Despues</w:t>
      </w:r>
      <w:r>
        <w:rPr>
          <w:spacing w:val="-26"/>
        </w:rPr>
        <w:t> </w:t>
      </w:r>
      <w:r>
        <w:rPr/>
        <w:t>del</w:t>
      </w:r>
      <w:r>
        <w:rPr>
          <w:spacing w:val="-25"/>
        </w:rPr>
        <w:t> </w:t>
      </w:r>
      <w:r>
        <w:rPr/>
        <w:t>cortejo</w:t>
      </w:r>
      <w:r>
        <w:rPr>
          <w:spacing w:val="-26"/>
        </w:rPr>
        <w:t> </w:t>
      </w:r>
      <w:r>
        <w:rPr/>
        <w:t>fre- cuentemente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parejas</w:t>
      </w:r>
      <w:r>
        <w:rPr>
          <w:spacing w:val="-22"/>
        </w:rPr>
        <w:t> </w:t>
      </w:r>
      <w:r>
        <w:rPr/>
        <w:t>llegan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establecimiento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relación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pareja,</w:t>
      </w:r>
      <w:r>
        <w:rPr>
          <w:spacing w:val="-22"/>
        </w:rPr>
        <w:t> </w:t>
      </w:r>
      <w:r>
        <w:rPr/>
        <w:t>una </w:t>
      </w:r>
      <w:r>
        <w:rPr>
          <w:w w:val="95"/>
        </w:rPr>
        <w:t>vez establecida el primer objetivo para la relación será conservarse a través del </w:t>
      </w:r>
      <w:r>
        <w:rPr/>
        <w:t>tiempo.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anterior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presente</w:t>
      </w:r>
      <w:r>
        <w:rPr>
          <w:spacing w:val="-13"/>
          <w:w w:val="95"/>
        </w:rPr>
        <w:t> </w:t>
      </w:r>
      <w:r>
        <w:rPr>
          <w:w w:val="95"/>
        </w:rPr>
        <w:t>investigación</w:t>
      </w:r>
      <w:r>
        <w:rPr>
          <w:spacing w:val="-12"/>
          <w:w w:val="95"/>
        </w:rPr>
        <w:t> </w:t>
      </w:r>
      <w:r>
        <w:rPr>
          <w:w w:val="95"/>
        </w:rPr>
        <w:t>serán</w:t>
      </w:r>
      <w:r>
        <w:rPr>
          <w:spacing w:val="-13"/>
          <w:w w:val="95"/>
        </w:rPr>
        <w:t> </w:t>
      </w:r>
      <w:r>
        <w:rPr>
          <w:w w:val="95"/>
        </w:rPr>
        <w:t>integrados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13"/>
          <w:w w:val="95"/>
        </w:rPr>
        <w:t> </w:t>
      </w:r>
      <w:r>
        <w:rPr>
          <w:w w:val="95"/>
        </w:rPr>
        <w:t>apar- </w:t>
      </w:r>
      <w:r>
        <w:rPr/>
        <w:t>tados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referencia</w:t>
      </w:r>
      <w:r>
        <w:rPr>
          <w:spacing w:val="-11"/>
        </w:rPr>
        <w:t> </w:t>
      </w:r>
      <w:r>
        <w:rPr/>
        <w:t>desde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proceso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emparejamiento</w:t>
      </w:r>
      <w:r>
        <w:rPr>
          <w:spacing w:val="-11"/>
        </w:rPr>
        <w:t> </w:t>
      </w:r>
      <w:r>
        <w:rPr/>
        <w:t>humano,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conser- vación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pareja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estrategias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desarrollan</w:t>
      </w:r>
      <w:r>
        <w:rPr>
          <w:spacing w:val="-14"/>
        </w:rPr>
        <w:t> </w:t>
      </w:r>
      <w:r>
        <w:rPr/>
        <w:t>en</w:t>
      </w:r>
      <w:r>
        <w:rPr>
          <w:spacing w:val="-13"/>
        </w:rPr>
        <w:t> </w:t>
      </w:r>
      <w:r>
        <w:rPr/>
        <w:t>beneficio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los miembros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familia</w:t>
      </w:r>
      <w:r>
        <w:rPr>
          <w:spacing w:val="-28"/>
        </w:rPr>
        <w:t> </w:t>
      </w:r>
      <w:r>
        <w:rPr/>
        <w:t>tengan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calidad</w:t>
      </w:r>
      <w:r>
        <w:rPr>
          <w:spacing w:val="-28"/>
        </w:rPr>
        <w:t> </w:t>
      </w:r>
      <w:r>
        <w:rPr/>
        <w:t>familiar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resultado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rela- </w:t>
      </w:r>
      <w:r>
        <w:rPr>
          <w:w w:val="95"/>
        </w:rPr>
        <w:t>ción</w:t>
      </w:r>
      <w:r>
        <w:rPr>
          <w:spacing w:val="-18"/>
          <w:w w:val="95"/>
        </w:rPr>
        <w:t> </w:t>
      </w:r>
      <w:r>
        <w:rPr>
          <w:w w:val="95"/>
        </w:rPr>
        <w:t>sana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satisfactoria.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35"/>
          <w:sz w:val="22"/>
        </w:rPr>
        <w:t>e</w:t>
      </w:r>
      <w:r>
        <w:rPr>
          <w:w w:val="135"/>
          <w:sz w:val="17"/>
        </w:rPr>
        <w:t>l emparejamiento humano</w:t>
      </w:r>
      <w:r>
        <w:rPr>
          <w:w w:val="135"/>
          <w:sz w:val="22"/>
        </w:rPr>
        <w:t>: </w:t>
      </w:r>
      <w:r>
        <w:rPr>
          <w:w w:val="135"/>
          <w:sz w:val="17"/>
        </w:rPr>
        <w:t>la ConformaCión de la pareja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31"/>
        <w:jc w:val="both"/>
      </w:pP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formación</w:t>
      </w:r>
      <w:r>
        <w:rPr>
          <w:spacing w:val="-25"/>
        </w:rPr>
        <w:t> </w:t>
      </w:r>
      <w:r>
        <w:rPr/>
        <w:t>de</w:t>
      </w:r>
      <w:r>
        <w:rPr>
          <w:spacing w:val="-24"/>
        </w:rPr>
        <w:t> </w:t>
      </w:r>
      <w:r>
        <w:rPr/>
        <w:t>pareja,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personas</w:t>
      </w:r>
      <w:r>
        <w:rPr>
          <w:spacing w:val="-24"/>
        </w:rPr>
        <w:t> </w:t>
      </w:r>
      <w:r>
        <w:rPr/>
        <w:t>suelen</w:t>
      </w:r>
      <w:r>
        <w:rPr>
          <w:spacing w:val="-25"/>
        </w:rPr>
        <w:t> </w:t>
      </w:r>
      <w:r>
        <w:rPr/>
        <w:t>pasar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proceso</w:t>
      </w:r>
      <w:r>
        <w:rPr>
          <w:spacing w:val="-25"/>
        </w:rPr>
        <w:t> </w:t>
      </w:r>
      <w:r>
        <w:rPr/>
        <w:t>de</w:t>
      </w:r>
      <w:r>
        <w:rPr>
          <w:spacing w:val="-24"/>
        </w:rPr>
        <w:t> </w:t>
      </w:r>
      <w:r>
        <w:rPr/>
        <w:t>enamo- ramiento,</w:t>
      </w:r>
      <w:r>
        <w:rPr>
          <w:spacing w:val="-11"/>
        </w:rPr>
        <w:t> </w:t>
      </w:r>
      <w:r>
        <w:rPr/>
        <w:t>lo</w:t>
      </w:r>
      <w:r>
        <w:rPr>
          <w:spacing w:val="-11"/>
        </w:rPr>
        <w:t> </w:t>
      </w:r>
      <w:r>
        <w:rPr/>
        <w:t>cual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inicia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una</w:t>
      </w:r>
      <w:r>
        <w:rPr>
          <w:spacing w:val="-11"/>
        </w:rPr>
        <w:t> </w:t>
      </w:r>
      <w:r>
        <w:rPr/>
        <w:t>atracción</w:t>
      </w:r>
      <w:r>
        <w:rPr>
          <w:spacing w:val="-11"/>
        </w:rPr>
        <w:t> </w:t>
      </w:r>
      <w:r>
        <w:rPr/>
        <w:t>física</w:t>
      </w:r>
      <w:r>
        <w:rPr>
          <w:spacing w:val="-12"/>
        </w:rPr>
        <w:t> </w:t>
      </w:r>
      <w:r>
        <w:rPr/>
        <w:t>o</w:t>
      </w:r>
      <w:r>
        <w:rPr>
          <w:spacing w:val="-11"/>
        </w:rPr>
        <w:t> </w:t>
      </w:r>
      <w:r>
        <w:rPr/>
        <w:t>sexual,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donde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sujeto enamorado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siente</w:t>
      </w:r>
      <w:r>
        <w:rPr>
          <w:spacing w:val="-20"/>
        </w:rPr>
        <w:t> </w:t>
      </w:r>
      <w:r>
        <w:rPr/>
        <w:t>satisfecho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entusiasmado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sensación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libertad </w:t>
      </w:r>
      <w:r>
        <w:rPr>
          <w:w w:val="95"/>
        </w:rPr>
        <w:t>(Álvarez-Gayou,1996).</w:t>
      </w:r>
      <w:r>
        <w:rPr>
          <w:spacing w:val="-4"/>
          <w:w w:val="95"/>
        </w:rPr>
        <w:t> </w:t>
      </w:r>
      <w:r>
        <w:rPr>
          <w:w w:val="95"/>
        </w:rPr>
        <w:t>Cuando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proceso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enamoramiento</w:t>
      </w:r>
      <w:r>
        <w:rPr>
          <w:spacing w:val="-4"/>
          <w:w w:val="95"/>
        </w:rPr>
        <w:t> </w:t>
      </w:r>
      <w:r>
        <w:rPr>
          <w:w w:val="95"/>
        </w:rPr>
        <w:t>llega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niveles</w:t>
      </w:r>
      <w:r>
        <w:rPr>
          <w:spacing w:val="-4"/>
          <w:w w:val="95"/>
        </w:rPr>
        <w:t> </w:t>
      </w:r>
      <w:r>
        <w:rPr>
          <w:w w:val="95"/>
        </w:rPr>
        <w:t>ele- vados,</w:t>
      </w:r>
      <w:r>
        <w:rPr>
          <w:spacing w:val="-8"/>
          <w:w w:val="95"/>
        </w:rPr>
        <w:t> </w:t>
      </w:r>
      <w:r>
        <w:rPr>
          <w:w w:val="95"/>
        </w:rPr>
        <w:t>surge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deseo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formar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relación</w:t>
      </w:r>
      <w:r>
        <w:rPr>
          <w:spacing w:val="-7"/>
          <w:w w:val="95"/>
        </w:rPr>
        <w:t> </w:t>
      </w:r>
      <w:r>
        <w:rPr>
          <w:w w:val="95"/>
        </w:rPr>
        <w:t>estable,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visión</w:t>
      </w:r>
      <w:r>
        <w:rPr>
          <w:spacing w:val="-8"/>
          <w:w w:val="95"/>
        </w:rPr>
        <w:t> </w:t>
      </w:r>
      <w:r>
        <w:rPr>
          <w:w w:val="95"/>
        </w:rPr>
        <w:t>hacia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per- manencia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perpetuación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vida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pareja,</w:t>
      </w:r>
      <w:r>
        <w:rPr>
          <w:spacing w:val="-7"/>
          <w:w w:val="95"/>
        </w:rPr>
        <w:t> </w:t>
      </w:r>
      <w:r>
        <w:rPr>
          <w:w w:val="95"/>
        </w:rPr>
        <w:t>existiendo</w:t>
      </w:r>
      <w:r>
        <w:rPr>
          <w:spacing w:val="-8"/>
          <w:w w:val="95"/>
        </w:rPr>
        <w:t> </w:t>
      </w:r>
      <w:r>
        <w:rPr>
          <w:w w:val="95"/>
        </w:rPr>
        <w:t>así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signo</w:t>
      </w:r>
      <w:r>
        <w:rPr>
          <w:spacing w:val="-7"/>
          <w:w w:val="95"/>
        </w:rPr>
        <w:t> </w:t>
      </w:r>
      <w:r>
        <w:rPr>
          <w:w w:val="95"/>
        </w:rPr>
        <w:t>elevado</w:t>
      </w:r>
      <w:r>
        <w:rPr>
          <w:spacing w:val="-7"/>
          <w:w w:val="95"/>
        </w:rPr>
        <w:t> </w:t>
      </w:r>
      <w:r>
        <w:rPr>
          <w:w w:val="95"/>
        </w:rPr>
        <w:t>de reciprocidad,</w:t>
      </w:r>
      <w:r>
        <w:rPr>
          <w:spacing w:val="-12"/>
          <w:w w:val="95"/>
        </w:rPr>
        <w:t> </w:t>
      </w:r>
      <w:r>
        <w:rPr>
          <w:w w:val="95"/>
        </w:rPr>
        <w:t>siendo</w:t>
      </w:r>
      <w:r>
        <w:rPr>
          <w:spacing w:val="-12"/>
          <w:w w:val="95"/>
        </w:rPr>
        <w:t> </w:t>
      </w: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condición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conlleva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sociedad</w:t>
      </w:r>
      <w:r>
        <w:rPr>
          <w:spacing w:val="-12"/>
          <w:w w:val="95"/>
        </w:rPr>
        <w:t> </w:t>
      </w:r>
      <w:r>
        <w:rPr>
          <w:w w:val="95"/>
        </w:rPr>
        <w:t>considera el camino idóneo para construir una familia: el</w:t>
      </w:r>
      <w:r>
        <w:rPr>
          <w:spacing w:val="6"/>
          <w:w w:val="95"/>
        </w:rPr>
        <w:t> </w:t>
      </w:r>
      <w:r>
        <w:rPr>
          <w:w w:val="95"/>
        </w:rPr>
        <w:t>matrimonio.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El</w:t>
      </w:r>
      <w:r>
        <w:rPr>
          <w:spacing w:val="-14"/>
        </w:rPr>
        <w:t> </w:t>
      </w:r>
      <w:r>
        <w:rPr/>
        <w:t>asentamiento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pareja</w:t>
      </w:r>
      <w:r>
        <w:rPr>
          <w:spacing w:val="-14"/>
        </w:rPr>
        <w:t> </w:t>
      </w:r>
      <w:r>
        <w:rPr/>
        <w:t>debe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entenderse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permanencia</w:t>
      </w:r>
      <w:r>
        <w:rPr>
          <w:spacing w:val="-14"/>
        </w:rPr>
        <w:t> </w:t>
      </w:r>
      <w:r>
        <w:rPr/>
        <w:t>y </w:t>
      </w:r>
      <w:r>
        <w:rPr>
          <w:w w:val="95"/>
        </w:rPr>
        <w:t>consolidación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vida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común</w:t>
      </w:r>
      <w:r>
        <w:rPr>
          <w:spacing w:val="-15"/>
          <w:w w:val="95"/>
        </w:rPr>
        <w:t> </w:t>
      </w:r>
      <w:r>
        <w:rPr>
          <w:w w:val="95"/>
        </w:rPr>
        <w:t>(Atkinson,</w:t>
      </w:r>
      <w:r>
        <w:rPr>
          <w:spacing w:val="-14"/>
          <w:w w:val="95"/>
        </w:rPr>
        <w:t> </w:t>
      </w:r>
      <w:r>
        <w:rPr>
          <w:w w:val="95"/>
        </w:rPr>
        <w:t>1992).</w:t>
      </w:r>
      <w:r>
        <w:rPr>
          <w:spacing w:val="-15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fase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logra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paso </w:t>
      </w:r>
      <w:r>
        <w:rPr/>
        <w:t>del</w:t>
      </w:r>
      <w:r>
        <w:rPr>
          <w:spacing w:val="-30"/>
        </w:rPr>
        <w:t> </w:t>
      </w:r>
      <w:r>
        <w:rPr/>
        <w:t>tiempo,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requiere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proyección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futuro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vida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conjun- </w:t>
      </w:r>
      <w:r>
        <w:rPr>
          <w:w w:val="95"/>
        </w:rPr>
        <w:t>to.</w:t>
      </w:r>
      <w:r>
        <w:rPr>
          <w:spacing w:val="-9"/>
          <w:w w:val="95"/>
        </w:rPr>
        <w:t> </w:t>
      </w:r>
      <w:r>
        <w:rPr>
          <w:w w:val="95"/>
        </w:rPr>
        <w:t>Asimismo,</w:t>
      </w:r>
      <w:r>
        <w:rPr>
          <w:spacing w:val="-9"/>
          <w:w w:val="95"/>
        </w:rPr>
        <w:t> </w:t>
      </w:r>
      <w:r>
        <w:rPr>
          <w:w w:val="95"/>
        </w:rPr>
        <w:t>conlleva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necesaria</w:t>
      </w:r>
      <w:r>
        <w:rPr>
          <w:spacing w:val="-8"/>
          <w:w w:val="95"/>
        </w:rPr>
        <w:t> </w:t>
      </w:r>
      <w:r>
        <w:rPr>
          <w:w w:val="95"/>
        </w:rPr>
        <w:t>actitud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sostenerse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lado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otra</w:t>
      </w:r>
      <w:r>
        <w:rPr>
          <w:spacing w:val="-9"/>
          <w:w w:val="95"/>
        </w:rPr>
        <w:t> </w:t>
      </w:r>
      <w:r>
        <w:rPr>
          <w:w w:val="95"/>
        </w:rPr>
        <w:t>perso- na,</w:t>
      </w:r>
      <w:r>
        <w:rPr>
          <w:spacing w:val="-12"/>
          <w:w w:val="95"/>
        </w:rPr>
        <w:t> </w:t>
      </w:r>
      <w:r>
        <w:rPr>
          <w:w w:val="95"/>
        </w:rPr>
        <w:t>indepedientemente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adversidades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presenten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proceso.</w:t>
      </w:r>
    </w:p>
    <w:p>
      <w:pPr>
        <w:spacing w:after="0" w:line="242" w:lineRule="auto"/>
        <w:jc w:val="both"/>
        <w:sectPr>
          <w:headerReference w:type="even" r:id="rId103"/>
          <w:headerReference w:type="default" r:id="rId104"/>
          <w:pgSz w:w="10200" w:h="13600"/>
          <w:pgMar w:header="1138" w:footer="0" w:top="1380" w:bottom="280" w:left="1420" w:right="1420"/>
          <w:pgNumType w:start="14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permanencia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posible</w:t>
      </w:r>
      <w:r>
        <w:rPr>
          <w:spacing w:val="-18"/>
          <w:w w:val="95"/>
        </w:rPr>
        <w:t> </w:t>
      </w:r>
      <w:r>
        <w:rPr>
          <w:w w:val="95"/>
        </w:rPr>
        <w:t>cuando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construye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nexo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proyecte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futuro a</w:t>
      </w:r>
      <w:r>
        <w:rPr>
          <w:spacing w:val="-8"/>
          <w:w w:val="95"/>
        </w:rPr>
        <w:t> </w:t>
      </w:r>
      <w:r>
        <w:rPr>
          <w:w w:val="95"/>
        </w:rPr>
        <w:t>ambos</w:t>
      </w:r>
      <w:r>
        <w:rPr>
          <w:spacing w:val="-8"/>
          <w:w w:val="95"/>
        </w:rPr>
        <w:t> </w:t>
      </w:r>
      <w:r>
        <w:rPr>
          <w:w w:val="95"/>
        </w:rPr>
        <w:t>miembros,</w:t>
      </w:r>
      <w:r>
        <w:rPr>
          <w:spacing w:val="-8"/>
          <w:w w:val="95"/>
        </w:rPr>
        <w:t> </w:t>
      </w:r>
      <w:r>
        <w:rPr>
          <w:w w:val="95"/>
        </w:rPr>
        <w:t>basándose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mismo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estabilidad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ciertas</w:t>
      </w:r>
      <w:r>
        <w:rPr>
          <w:spacing w:val="-8"/>
          <w:w w:val="95"/>
        </w:rPr>
        <w:t> </w:t>
      </w:r>
      <w:r>
        <w:rPr>
          <w:w w:val="95"/>
        </w:rPr>
        <w:t>expectativas y</w:t>
      </w:r>
      <w:r>
        <w:rPr>
          <w:spacing w:val="-14"/>
          <w:w w:val="95"/>
        </w:rPr>
        <w:t> </w:t>
      </w:r>
      <w:r>
        <w:rPr>
          <w:w w:val="95"/>
        </w:rPr>
        <w:t>características</w:t>
      </w:r>
      <w:r>
        <w:rPr>
          <w:spacing w:val="-14"/>
          <w:w w:val="95"/>
        </w:rPr>
        <w:t> </w:t>
      </w:r>
      <w:r>
        <w:rPr>
          <w:w w:val="95"/>
        </w:rPr>
        <w:t>comunes,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pueden</w:t>
      </w:r>
      <w:r>
        <w:rPr>
          <w:spacing w:val="-14"/>
          <w:w w:val="95"/>
        </w:rPr>
        <w:t> </w:t>
      </w:r>
      <w:r>
        <w:rPr>
          <w:w w:val="95"/>
        </w:rPr>
        <w:t>ser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comunicación,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respeto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plan de vida conjunta </w:t>
      </w:r>
      <w:r>
        <w:rPr>
          <w:spacing w:val="-4"/>
          <w:w w:val="95"/>
        </w:rPr>
        <w:t>(Guerra-Vargas,</w:t>
      </w:r>
      <w:r>
        <w:rPr>
          <w:spacing w:val="-17"/>
          <w:w w:val="95"/>
        </w:rPr>
        <w:t> </w:t>
      </w:r>
      <w:r>
        <w:rPr>
          <w:w w:val="95"/>
        </w:rPr>
        <w:t>2003).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Dada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importancia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tiene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conservación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pareja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proceso</w:t>
      </w:r>
      <w:r>
        <w:rPr>
          <w:spacing w:val="-18"/>
        </w:rPr>
        <w:t> </w:t>
      </w:r>
      <w:r>
        <w:rPr/>
        <w:t>de ser</w:t>
      </w:r>
      <w:r>
        <w:rPr>
          <w:spacing w:val="-29"/>
        </w:rPr>
        <w:t> </w:t>
      </w:r>
      <w:r>
        <w:rPr/>
        <w:t>parte</w:t>
      </w:r>
      <w:r>
        <w:rPr>
          <w:spacing w:val="-29"/>
        </w:rPr>
        <w:t> </w:t>
      </w:r>
      <w:r>
        <w:rPr/>
        <w:t>del</w:t>
      </w:r>
      <w:r>
        <w:rPr>
          <w:spacing w:val="-28"/>
        </w:rPr>
        <w:t> </w:t>
      </w:r>
      <w:r>
        <w:rPr/>
        <w:t>otro,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término</w:t>
      </w:r>
      <w:r>
        <w:rPr>
          <w:spacing w:val="-28"/>
        </w:rPr>
        <w:t> </w:t>
      </w:r>
      <w:r>
        <w:rPr/>
        <w:t>se</w:t>
      </w:r>
      <w:r>
        <w:rPr>
          <w:spacing w:val="-29"/>
        </w:rPr>
        <w:t> </w:t>
      </w:r>
      <w:r>
        <w:rPr/>
        <w:t>ha</w:t>
      </w:r>
      <w:r>
        <w:rPr>
          <w:spacing w:val="-29"/>
        </w:rPr>
        <w:t> </w:t>
      </w:r>
      <w:r>
        <w:rPr/>
        <w:t>definido</w:t>
      </w:r>
      <w:r>
        <w:rPr>
          <w:spacing w:val="-28"/>
        </w:rPr>
        <w:t> </w:t>
      </w:r>
      <w:r>
        <w:rPr/>
        <w:t>como</w:t>
      </w:r>
      <w:r>
        <w:rPr>
          <w:spacing w:val="-29"/>
        </w:rPr>
        <w:t> </w:t>
      </w:r>
      <w:r>
        <w:rPr/>
        <w:t>“relación</w:t>
      </w:r>
      <w:r>
        <w:rPr>
          <w:spacing w:val="-28"/>
        </w:rPr>
        <w:t> </w:t>
      </w:r>
      <w:r>
        <w:rPr/>
        <w:t>intersubjetiva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 </w:t>
      </w:r>
      <w:r>
        <w:rPr>
          <w:spacing w:val="-3"/>
        </w:rPr>
        <w:t>hombre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mujer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>
          <w:spacing w:val="-4"/>
        </w:rPr>
        <w:t>crea</w:t>
      </w:r>
      <w:r>
        <w:rPr>
          <w:spacing w:val="-31"/>
        </w:rPr>
        <w:t> </w:t>
      </w:r>
      <w:r>
        <w:rPr>
          <w:spacing w:val="-3"/>
        </w:rPr>
        <w:t>conocimiento,</w:t>
      </w:r>
      <w:r>
        <w:rPr>
          <w:spacing w:val="-31"/>
        </w:rPr>
        <w:t> </w:t>
      </w:r>
      <w:r>
        <w:rPr>
          <w:spacing w:val="-4"/>
        </w:rPr>
        <w:t>orden</w:t>
      </w:r>
      <w:r>
        <w:rPr>
          <w:spacing w:val="-31"/>
        </w:rPr>
        <w:t> </w:t>
      </w:r>
      <w:r>
        <w:rPr>
          <w:spacing w:val="-2"/>
        </w:rPr>
        <w:t>social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apoya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sexuali- dad,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habla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pareja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reconoce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encuentro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otro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elec- </w:t>
      </w:r>
      <w:r>
        <w:rPr>
          <w:w w:val="95"/>
        </w:rPr>
        <w:t>ción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trasiende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aspectos</w:t>
      </w:r>
      <w:r>
        <w:rPr>
          <w:spacing w:val="-13"/>
          <w:w w:val="95"/>
        </w:rPr>
        <w:t> </w:t>
      </w:r>
      <w:r>
        <w:rPr>
          <w:w w:val="95"/>
        </w:rPr>
        <w:t>prácticos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encuentro</w:t>
      </w:r>
      <w:r>
        <w:rPr>
          <w:spacing w:val="-13"/>
          <w:w w:val="95"/>
        </w:rPr>
        <w:t> </w:t>
      </w:r>
      <w:r>
        <w:rPr>
          <w:w w:val="95"/>
        </w:rPr>
        <w:t>(Manrique</w:t>
      </w:r>
      <w:r>
        <w:rPr>
          <w:spacing w:val="-13"/>
          <w:w w:val="95"/>
        </w:rPr>
        <w:t> </w:t>
      </w:r>
      <w:r>
        <w:rPr>
          <w:w w:val="95"/>
        </w:rPr>
        <w:t>1996,</w:t>
      </w:r>
      <w:r>
        <w:rPr>
          <w:spacing w:val="-13"/>
          <w:w w:val="95"/>
        </w:rPr>
        <w:t> </w:t>
      </w:r>
      <w:r>
        <w:rPr>
          <w:w w:val="95"/>
        </w:rPr>
        <w:t>citado en </w:t>
      </w:r>
      <w:r>
        <w:rPr>
          <w:spacing w:val="-3"/>
          <w:w w:val="95"/>
        </w:rPr>
        <w:t>Fernández,</w:t>
      </w:r>
      <w:r>
        <w:rPr>
          <w:spacing w:val="-4"/>
          <w:w w:val="95"/>
        </w:rPr>
        <w:t> </w:t>
      </w:r>
      <w:r>
        <w:rPr>
          <w:w w:val="95"/>
        </w:rPr>
        <w:t>2007).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De</w:t>
      </w:r>
      <w:r>
        <w:rPr>
          <w:spacing w:val="-15"/>
        </w:rPr>
        <w:t> </w:t>
      </w:r>
      <w:r>
        <w:rPr/>
        <w:t>esta</w:t>
      </w:r>
      <w:r>
        <w:rPr>
          <w:spacing w:val="-15"/>
        </w:rPr>
        <w:t> </w:t>
      </w:r>
      <w:r>
        <w:rPr/>
        <w:t>manera,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estudiar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conservación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pareja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actualidad es</w:t>
      </w:r>
      <w:r>
        <w:rPr>
          <w:spacing w:val="-9"/>
        </w:rPr>
        <w:t> </w:t>
      </w:r>
      <w:r>
        <w:rPr/>
        <w:t>necesario</w:t>
      </w:r>
      <w:r>
        <w:rPr>
          <w:spacing w:val="-8"/>
        </w:rPr>
        <w:t> </w:t>
      </w:r>
      <w:r>
        <w:rPr/>
        <w:t>tomar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cuenta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componentes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una</w:t>
      </w:r>
      <w:r>
        <w:rPr>
          <w:spacing w:val="-9"/>
        </w:rPr>
        <w:t> </w:t>
      </w:r>
      <w:r>
        <w:rPr/>
        <w:t>relación,</w:t>
      </w:r>
      <w:r>
        <w:rPr>
          <w:spacing w:val="-9"/>
        </w:rPr>
        <w:t> </w:t>
      </w:r>
      <w:r>
        <w:rPr/>
        <w:t>tales</w:t>
      </w:r>
      <w:r>
        <w:rPr>
          <w:spacing w:val="-9"/>
        </w:rPr>
        <w:t> </w:t>
      </w:r>
      <w:r>
        <w:rPr/>
        <w:t>como</w:t>
      </w:r>
      <w:r>
        <w:rPr>
          <w:spacing w:val="-9"/>
        </w:rPr>
        <w:t> </w:t>
      </w:r>
      <w:r>
        <w:rPr/>
        <w:t>el compromiso,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intimidad,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romance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-5"/>
        </w:rPr>
        <w:t>amor.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>
          <w:spacing w:val="-3"/>
        </w:rPr>
        <w:t>tres</w:t>
      </w:r>
      <w:r>
        <w:rPr>
          <w:spacing w:val="-15"/>
        </w:rPr>
        <w:t> </w:t>
      </w:r>
      <w:r>
        <w:rPr/>
        <w:t>primeros</w:t>
      </w:r>
      <w:r>
        <w:rPr>
          <w:spacing w:val="-15"/>
        </w:rPr>
        <w:t> </w:t>
      </w:r>
      <w:r>
        <w:rPr/>
        <w:t>son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tipo </w:t>
      </w:r>
      <w:r>
        <w:rPr>
          <w:w w:val="95"/>
        </w:rPr>
        <w:t>social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dependerán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cultura</w:t>
      </w:r>
      <w:r>
        <w:rPr>
          <w:spacing w:val="-7"/>
          <w:w w:val="95"/>
        </w:rPr>
        <w:t> </w:t>
      </w:r>
      <w:r>
        <w:rPr>
          <w:w w:val="95"/>
        </w:rPr>
        <w:t>donde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vivan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conductas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demostrarán dichos</w:t>
      </w:r>
      <w:r>
        <w:rPr>
          <w:spacing w:val="-3"/>
          <w:w w:val="95"/>
        </w:rPr>
        <w:t> </w:t>
      </w:r>
      <w:r>
        <w:rPr>
          <w:w w:val="95"/>
        </w:rPr>
        <w:t>componentes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intensidad</w:t>
      </w:r>
      <w:r>
        <w:rPr>
          <w:spacing w:val="-3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son</w:t>
      </w:r>
      <w:r>
        <w:rPr>
          <w:spacing w:val="-4"/>
          <w:w w:val="95"/>
        </w:rPr>
        <w:t> </w:t>
      </w:r>
      <w:r>
        <w:rPr>
          <w:w w:val="95"/>
        </w:rPr>
        <w:t>necesarios</w:t>
      </w:r>
      <w:r>
        <w:rPr>
          <w:spacing w:val="-3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una</w:t>
      </w:r>
      <w:r>
        <w:rPr>
          <w:spacing w:val="-4"/>
          <w:w w:val="95"/>
        </w:rPr>
        <w:t> </w:t>
      </w:r>
      <w:r>
        <w:rPr>
          <w:w w:val="95"/>
        </w:rPr>
        <w:t>relación</w:t>
      </w:r>
      <w:r>
        <w:rPr>
          <w:spacing w:val="-4"/>
          <w:w w:val="95"/>
        </w:rPr>
        <w:t> </w:t>
      </w:r>
      <w:r>
        <w:rPr>
          <w:w w:val="95"/>
        </w:rPr>
        <w:t>amo- rosa,</w:t>
      </w:r>
      <w:r>
        <w:rPr>
          <w:spacing w:val="-10"/>
          <w:w w:val="95"/>
        </w:rPr>
        <w:t> </w:t>
      </w:r>
      <w:r>
        <w:rPr>
          <w:w w:val="95"/>
        </w:rPr>
        <w:t>pues,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acuerdo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Maureira</w:t>
      </w:r>
      <w:r>
        <w:rPr>
          <w:spacing w:val="-10"/>
          <w:w w:val="95"/>
        </w:rPr>
        <w:t> </w:t>
      </w:r>
      <w:r>
        <w:rPr>
          <w:w w:val="95"/>
        </w:rPr>
        <w:t>(2011),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amor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componente</w:t>
      </w:r>
      <w:r>
        <w:rPr>
          <w:spacing w:val="-10"/>
          <w:w w:val="95"/>
        </w:rPr>
        <w:t> </w:t>
      </w:r>
      <w:r>
        <w:rPr>
          <w:w w:val="95"/>
        </w:rPr>
        <w:t>biológico </w:t>
      </w:r>
      <w:r>
        <w:rPr/>
        <w:t>por</w:t>
      </w:r>
      <w:r>
        <w:rPr>
          <w:spacing w:val="-13"/>
        </w:rPr>
        <w:t> </w:t>
      </w:r>
      <w:r>
        <w:rPr/>
        <w:t>lo</w:t>
      </w:r>
      <w:r>
        <w:rPr>
          <w:spacing w:val="-13"/>
        </w:rPr>
        <w:t> </w:t>
      </w:r>
      <w:r>
        <w:rPr/>
        <w:t>cual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independiente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cultura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específico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cada</w:t>
      </w:r>
      <w:r>
        <w:rPr>
          <w:spacing w:val="-13"/>
        </w:rPr>
        <w:t> </w:t>
      </w:r>
      <w:r>
        <w:rPr/>
        <w:t>individuo.</w:t>
      </w:r>
      <w:r>
        <w:rPr>
          <w:spacing w:val="-13"/>
        </w:rPr>
        <w:t> </w:t>
      </w:r>
      <w:r>
        <w:rPr/>
        <w:t>Al respecto</w:t>
      </w:r>
      <w:r>
        <w:rPr>
          <w:spacing w:val="-16"/>
        </w:rPr>
        <w:t> </w:t>
      </w:r>
      <w:r>
        <w:rPr>
          <w:spacing w:val="-5"/>
        </w:rPr>
        <w:t>Valdez</w:t>
      </w:r>
      <w:r>
        <w:rPr>
          <w:spacing w:val="-16"/>
        </w:rPr>
        <w:t> </w:t>
      </w:r>
      <w:r>
        <w:rPr/>
        <w:t>Medina</w:t>
      </w:r>
      <w:r>
        <w:rPr>
          <w:spacing w:val="-17"/>
        </w:rPr>
        <w:t> </w:t>
      </w:r>
      <w:r>
        <w:rPr/>
        <w:t>(2009)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>
          <w:spacing w:val="-5"/>
        </w:rPr>
        <w:t>Valdez</w:t>
      </w:r>
      <w:r>
        <w:rPr>
          <w:spacing w:val="-16"/>
        </w:rPr>
        <w:t> </w:t>
      </w:r>
      <w:r>
        <w:rPr/>
        <w:t>Medina,</w:t>
      </w:r>
      <w:r>
        <w:rPr>
          <w:spacing w:val="-17"/>
        </w:rPr>
        <w:t> </w:t>
      </w:r>
      <w:r>
        <w:rPr/>
        <w:t>Sanchez,</w:t>
      </w:r>
      <w:r>
        <w:rPr>
          <w:spacing w:val="-16"/>
        </w:rPr>
        <w:t> </w:t>
      </w:r>
      <w:r>
        <w:rPr/>
        <w:t>Gonzalez</w:t>
      </w:r>
      <w:r>
        <w:rPr>
          <w:spacing w:val="-16"/>
        </w:rPr>
        <w:t> </w:t>
      </w:r>
      <w:r>
        <w:rPr/>
        <w:t>Arrratia</w:t>
      </w:r>
      <w:r>
        <w:rPr>
          <w:spacing w:val="-16"/>
        </w:rPr>
        <w:t> </w:t>
      </w:r>
      <w:r>
        <w:rPr/>
        <w:t>y </w:t>
      </w:r>
      <w:r>
        <w:rPr>
          <w:w w:val="95"/>
        </w:rPr>
        <w:t>Aguilar (2012), consideran que el </w:t>
      </w:r>
      <w:r>
        <w:rPr>
          <w:spacing w:val="-5"/>
          <w:w w:val="95"/>
        </w:rPr>
        <w:t>amor, </w:t>
      </w:r>
      <w:r>
        <w:rPr>
          <w:w w:val="95"/>
        </w:rPr>
        <w:t>efectivamente tiene una base biológica pues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definen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todas</w:t>
      </w:r>
      <w:r>
        <w:rPr>
          <w:spacing w:val="-9"/>
          <w:w w:val="95"/>
        </w:rPr>
        <w:t> </w:t>
      </w:r>
      <w:r>
        <w:rPr>
          <w:w w:val="95"/>
        </w:rPr>
        <w:t>aquellas</w:t>
      </w:r>
      <w:r>
        <w:rPr>
          <w:spacing w:val="-9"/>
          <w:w w:val="95"/>
        </w:rPr>
        <w:t> </w:t>
      </w:r>
      <w:r>
        <w:rPr>
          <w:w w:val="95"/>
        </w:rPr>
        <w:t>conductas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orientan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conservación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vida,</w:t>
      </w:r>
      <w:r>
        <w:rPr>
          <w:spacing w:val="-29"/>
        </w:rPr>
        <w:t> </w:t>
      </w:r>
      <w:r>
        <w:rPr/>
        <w:t>tanto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forma</w:t>
      </w:r>
      <w:r>
        <w:rPr>
          <w:spacing w:val="-29"/>
        </w:rPr>
        <w:t> </w:t>
      </w:r>
      <w:r>
        <w:rPr/>
        <w:t>individual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social.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6"/>
        </w:rPr>
        <w:t>Por</w:t>
      </w:r>
      <w:r>
        <w:rPr>
          <w:spacing w:val="-24"/>
        </w:rPr>
        <w:t> </w:t>
      </w:r>
      <w:r>
        <w:rPr/>
        <w:t>ello</w:t>
      </w:r>
      <w:r>
        <w:rPr>
          <w:spacing w:val="-24"/>
        </w:rPr>
        <w:t> </w:t>
      </w:r>
      <w:r>
        <w:rPr/>
        <w:t>será</w:t>
      </w:r>
      <w:r>
        <w:rPr>
          <w:spacing w:val="-24"/>
        </w:rPr>
        <w:t> </w:t>
      </w:r>
      <w:r>
        <w:rPr/>
        <w:t>importante</w:t>
      </w:r>
      <w:r>
        <w:rPr>
          <w:spacing w:val="-24"/>
        </w:rPr>
        <w:t> </w:t>
      </w:r>
      <w:r>
        <w:rPr/>
        <w:t>definir</w:t>
      </w:r>
      <w:r>
        <w:rPr>
          <w:spacing w:val="-24"/>
        </w:rPr>
        <w:t> </w:t>
      </w:r>
      <w:r>
        <w:rPr/>
        <w:t>todas</w:t>
      </w:r>
      <w:r>
        <w:rPr>
          <w:spacing w:val="-24"/>
        </w:rPr>
        <w:t> </w:t>
      </w:r>
      <w:r>
        <w:rPr/>
        <w:t>aquellas</w:t>
      </w:r>
      <w:r>
        <w:rPr>
          <w:spacing w:val="-24"/>
        </w:rPr>
        <w:t> </w:t>
      </w:r>
      <w:r>
        <w:rPr/>
        <w:t>conductas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orientan</w:t>
      </w:r>
      <w:r>
        <w:rPr>
          <w:spacing w:val="-24"/>
        </w:rPr>
        <w:t> </w:t>
      </w:r>
      <w:r>
        <w:rPr/>
        <w:t>al </w:t>
      </w:r>
      <w:r>
        <w:rPr>
          <w:w w:val="95"/>
        </w:rPr>
        <w:t>amor</w:t>
      </w:r>
      <w:r>
        <w:rPr>
          <w:spacing w:val="-8"/>
          <w:w w:val="95"/>
        </w:rPr>
        <w:t> </w:t>
      </w:r>
      <w:r>
        <w:rPr>
          <w:w w:val="95"/>
        </w:rPr>
        <w:t>dentro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relación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pareja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llevará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obtener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armonía</w:t>
      </w:r>
      <w:r>
        <w:rPr>
          <w:spacing w:val="-8"/>
          <w:w w:val="95"/>
        </w:rPr>
        <w:t> </w:t>
      </w:r>
      <w:r>
        <w:rPr>
          <w:w w:val="95"/>
        </w:rPr>
        <w:t>fami- </w:t>
      </w:r>
      <w:r>
        <w:rPr/>
        <w:t>liar</w:t>
      </w:r>
      <w:r>
        <w:rPr>
          <w:spacing w:val="-15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afán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mantener</w:t>
      </w:r>
      <w:r>
        <w:rPr>
          <w:spacing w:val="-15"/>
        </w:rPr>
        <w:t> </w:t>
      </w:r>
      <w:r>
        <w:rPr/>
        <w:t>un</w:t>
      </w:r>
      <w:r>
        <w:rPr>
          <w:spacing w:val="-16"/>
        </w:rPr>
        <w:t> </w:t>
      </w:r>
      <w:r>
        <w:rPr/>
        <w:t>grupo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seguimiento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estrategias</w:t>
      </w:r>
      <w:r>
        <w:rPr>
          <w:spacing w:val="-15"/>
        </w:rPr>
        <w:t> </w:t>
      </w:r>
      <w:r>
        <w:rPr/>
        <w:t>que conllevan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permanecer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él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gusto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sin</w:t>
      </w:r>
      <w:r>
        <w:rPr>
          <w:spacing w:val="-30"/>
        </w:rPr>
        <w:t> </w:t>
      </w:r>
      <w:r>
        <w:rPr/>
        <w:t>queja.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35"/>
          <w:sz w:val="22"/>
        </w:rPr>
        <w:t>e</w:t>
      </w:r>
      <w:r>
        <w:rPr>
          <w:w w:val="135"/>
          <w:sz w:val="17"/>
        </w:rPr>
        <w:t>strategias de ConservaCión de la pareja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¿El</w:t>
      </w:r>
      <w:r>
        <w:rPr>
          <w:spacing w:val="-9"/>
          <w:w w:val="95"/>
        </w:rPr>
        <w:t> </w:t>
      </w:r>
      <w:r>
        <w:rPr>
          <w:w w:val="95"/>
        </w:rPr>
        <w:t>matrimonio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considera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parte</w:t>
      </w:r>
      <w:r>
        <w:rPr>
          <w:spacing w:val="-9"/>
          <w:w w:val="95"/>
        </w:rPr>
        <w:t> </w:t>
      </w:r>
      <w:r>
        <w:rPr>
          <w:w w:val="95"/>
        </w:rPr>
        <w:t>esencial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conformación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familia? la</w:t>
      </w:r>
      <w:r>
        <w:rPr>
          <w:spacing w:val="-7"/>
          <w:w w:val="95"/>
        </w:rPr>
        <w:t> </w:t>
      </w:r>
      <w:r>
        <w:rPr>
          <w:w w:val="95"/>
        </w:rPr>
        <w:t>respuesta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desarrolla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través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premisa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mientras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matrimonio esté</w:t>
      </w:r>
      <w:r>
        <w:rPr>
          <w:spacing w:val="-15"/>
          <w:w w:val="95"/>
        </w:rPr>
        <w:t> </w:t>
      </w:r>
      <w:r>
        <w:rPr>
          <w:w w:val="95"/>
        </w:rPr>
        <w:t>satisfecho,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familia</w:t>
      </w:r>
      <w:r>
        <w:rPr>
          <w:spacing w:val="-15"/>
          <w:w w:val="95"/>
        </w:rPr>
        <w:t> </w:t>
      </w:r>
      <w:r>
        <w:rPr>
          <w:w w:val="95"/>
        </w:rPr>
        <w:t>también.</w:t>
      </w:r>
      <w:r>
        <w:rPr>
          <w:spacing w:val="-15"/>
          <w:w w:val="95"/>
        </w:rPr>
        <w:t> </w:t>
      </w:r>
      <w:r>
        <w:rPr>
          <w:w w:val="95"/>
        </w:rPr>
        <w:t>Así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satisfacción</w:t>
      </w:r>
      <w:r>
        <w:rPr>
          <w:spacing w:val="-15"/>
          <w:w w:val="95"/>
        </w:rPr>
        <w:t> </w:t>
      </w:r>
      <w:r>
        <w:rPr>
          <w:w w:val="95"/>
        </w:rPr>
        <w:t>marital</w:t>
      </w:r>
      <w:r>
        <w:rPr>
          <w:spacing w:val="-15"/>
          <w:w w:val="95"/>
        </w:rPr>
        <w:t> </w:t>
      </w:r>
      <w:r>
        <w:rPr>
          <w:w w:val="95"/>
        </w:rPr>
        <w:t>está</w:t>
      </w:r>
      <w:r>
        <w:rPr>
          <w:spacing w:val="-15"/>
          <w:w w:val="95"/>
        </w:rPr>
        <w:t> </w:t>
      </w:r>
      <w:r>
        <w:rPr>
          <w:w w:val="95"/>
        </w:rPr>
        <w:t>relacionada</w:t>
      </w:r>
      <w:r>
        <w:rPr>
          <w:spacing w:val="-15"/>
          <w:w w:val="95"/>
        </w:rPr>
        <w:t> </w:t>
      </w:r>
      <w:r>
        <w:rPr>
          <w:w w:val="95"/>
        </w:rPr>
        <w:t>con los</w:t>
      </w:r>
      <w:r>
        <w:rPr>
          <w:spacing w:val="-22"/>
          <w:w w:val="95"/>
        </w:rPr>
        <w:t> </w:t>
      </w:r>
      <w:r>
        <w:rPr>
          <w:w w:val="95"/>
        </w:rPr>
        <w:t>aspectos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contacto</w:t>
      </w:r>
      <w:r>
        <w:rPr>
          <w:spacing w:val="-22"/>
          <w:w w:val="95"/>
        </w:rPr>
        <w:t> </w:t>
      </w:r>
      <w:r>
        <w:rPr>
          <w:w w:val="95"/>
        </w:rPr>
        <w:t>físico-sexual,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interacción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favorece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vinculo</w:t>
      </w:r>
      <w:r>
        <w:rPr>
          <w:spacing w:val="-22"/>
          <w:w w:val="95"/>
        </w:rPr>
        <w:t> </w:t>
      </w:r>
      <w:r>
        <w:rPr>
          <w:w w:val="95"/>
        </w:rPr>
        <w:t>afecti- vo,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organización,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toma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decisiones,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familia,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distribución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cooperación </w:t>
      </w:r>
      <w:r>
        <w:rPr/>
        <w:t>en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realización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tareas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>
          <w:spacing w:val="-5"/>
        </w:rPr>
        <w:t>hogar,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forma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que</w:t>
      </w:r>
      <w:r>
        <w:rPr>
          <w:spacing w:val="-8"/>
        </w:rPr>
        <w:t> </w:t>
      </w:r>
      <w:r>
        <w:rPr/>
        <w:t>se</w:t>
      </w:r>
      <w:r>
        <w:rPr>
          <w:spacing w:val="-9"/>
        </w:rPr>
        <w:t> </w:t>
      </w:r>
      <w:r>
        <w:rPr/>
        <w:t>divierta</w:t>
      </w:r>
      <w:r>
        <w:rPr>
          <w:spacing w:val="-8"/>
        </w:rPr>
        <w:t> </w:t>
      </w:r>
      <w:r>
        <w:rPr/>
        <w:t>la</w:t>
      </w:r>
      <w:r>
        <w:rPr>
          <w:spacing w:val="-9"/>
        </w:rPr>
        <w:t> </w:t>
      </w:r>
      <w:r>
        <w:rPr/>
        <w:t>pareja,</w:t>
      </w:r>
      <w:r>
        <w:rPr>
          <w:spacing w:val="-9"/>
        </w:rPr>
        <w:t> </w:t>
      </w:r>
      <w:r>
        <w:rPr/>
        <w:t>la </w:t>
      </w:r>
      <w:r>
        <w:rPr>
          <w:w w:val="95"/>
        </w:rPr>
        <w:t>atención y educación de los hijos (Cortés, </w:t>
      </w:r>
      <w:r>
        <w:rPr>
          <w:spacing w:val="-2"/>
          <w:w w:val="95"/>
        </w:rPr>
        <w:t>Reyes, </w:t>
      </w:r>
      <w:r>
        <w:rPr>
          <w:w w:val="95"/>
        </w:rPr>
        <w:t>Díaz-Loving y Morijaraz,1994, citado en Flores Galaz,</w:t>
      </w:r>
      <w:r>
        <w:rPr>
          <w:spacing w:val="-10"/>
          <w:w w:val="95"/>
        </w:rPr>
        <w:t> </w:t>
      </w:r>
      <w:r>
        <w:rPr>
          <w:w w:val="95"/>
        </w:rPr>
        <w:t>2012).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parejas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involucran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búsqueda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estrategias</w:t>
      </w:r>
      <w:r>
        <w:rPr>
          <w:spacing w:val="-18"/>
          <w:w w:val="95"/>
        </w:rPr>
        <w:t> </w:t>
      </w:r>
      <w:r>
        <w:rPr>
          <w:w w:val="95"/>
        </w:rPr>
        <w:t>mediante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in- cremente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base</w:t>
      </w:r>
      <w:r>
        <w:rPr>
          <w:spacing w:val="-13"/>
          <w:w w:val="95"/>
        </w:rPr>
        <w:t> </w:t>
      </w:r>
      <w:r>
        <w:rPr>
          <w:w w:val="95"/>
        </w:rPr>
        <w:t>económica,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comunicación,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intimidad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cercanía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sus miembros,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les</w:t>
      </w:r>
      <w:r>
        <w:rPr>
          <w:spacing w:val="-11"/>
          <w:w w:val="95"/>
        </w:rPr>
        <w:t> </w:t>
      </w:r>
      <w:r>
        <w:rPr>
          <w:w w:val="95"/>
        </w:rPr>
        <w:t>permitirá</w:t>
      </w:r>
      <w:r>
        <w:rPr>
          <w:spacing w:val="-11"/>
          <w:w w:val="95"/>
        </w:rPr>
        <w:t> </w:t>
      </w:r>
      <w:r>
        <w:rPr>
          <w:w w:val="95"/>
        </w:rPr>
        <w:t>sentirse</w:t>
      </w:r>
      <w:r>
        <w:rPr>
          <w:spacing w:val="-11"/>
          <w:w w:val="95"/>
        </w:rPr>
        <w:t> </w:t>
      </w:r>
      <w:r>
        <w:rPr>
          <w:w w:val="95"/>
        </w:rPr>
        <w:t>bien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uno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otro,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tal</w:t>
      </w:r>
      <w:r>
        <w:rPr>
          <w:spacing w:val="-11"/>
          <w:w w:val="95"/>
        </w:rPr>
        <w:t> </w:t>
      </w:r>
      <w:r>
        <w:rPr>
          <w:w w:val="95"/>
        </w:rPr>
        <w:t>manera</w:t>
      </w:r>
      <w:r>
        <w:rPr>
          <w:spacing w:val="-11"/>
          <w:w w:val="95"/>
        </w:rPr>
        <w:t> </w:t>
      </w:r>
      <w:r>
        <w:rPr>
          <w:w w:val="95"/>
        </w:rPr>
        <w:t>que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/>
        <w:t>cada</w:t>
      </w:r>
      <w:r>
        <w:rPr>
          <w:spacing w:val="-26"/>
        </w:rPr>
        <w:t> </w:t>
      </w:r>
      <w:r>
        <w:rPr/>
        <w:t>uno</w:t>
      </w:r>
      <w:r>
        <w:rPr>
          <w:spacing w:val="-26"/>
        </w:rPr>
        <w:t> </w:t>
      </w:r>
      <w:r>
        <w:rPr/>
        <w:t>llegue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tener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mayor</w:t>
      </w:r>
      <w:r>
        <w:rPr>
          <w:spacing w:val="-26"/>
        </w:rPr>
        <w:t> </w:t>
      </w:r>
      <w:r>
        <w:rPr/>
        <w:t>conocimiento</w:t>
      </w:r>
      <w:r>
        <w:rPr>
          <w:spacing w:val="-26"/>
        </w:rPr>
        <w:t> </w:t>
      </w:r>
      <w:r>
        <w:rPr/>
        <w:t>acerca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siente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piensa </w:t>
      </w:r>
      <w:r>
        <w:rPr>
          <w:w w:val="95"/>
        </w:rPr>
        <w:t>tanto individualmente como en unión </w:t>
      </w:r>
      <w:r>
        <w:rPr>
          <w:spacing w:val="-6"/>
          <w:w w:val="95"/>
        </w:rPr>
        <w:t>(Fisher, </w:t>
      </w:r>
      <w:r>
        <w:rPr>
          <w:w w:val="95"/>
        </w:rPr>
        <w:t>2005; Lemaire,1986), fomentan- do con ello que ambos miembros busquen satisfacer las necesidades</w:t>
      </w:r>
      <w:r>
        <w:rPr>
          <w:spacing w:val="-31"/>
          <w:w w:val="95"/>
        </w:rPr>
        <w:t> </w:t>
      </w:r>
      <w:r>
        <w:rPr>
          <w:w w:val="95"/>
        </w:rPr>
        <w:t>personales </w:t>
      </w:r>
      <w:r>
        <w:rPr/>
        <w:t>y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pareja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evitar</w:t>
      </w:r>
      <w:r>
        <w:rPr>
          <w:spacing w:val="-18"/>
        </w:rPr>
        <w:t> </w:t>
      </w:r>
      <w:r>
        <w:rPr/>
        <w:t>problemas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obtener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equilibrio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les</w:t>
      </w:r>
      <w:r>
        <w:rPr>
          <w:spacing w:val="-18"/>
        </w:rPr>
        <w:t> </w:t>
      </w:r>
      <w:r>
        <w:rPr/>
        <w:t>haga</w:t>
      </w:r>
      <w:r>
        <w:rPr>
          <w:spacing w:val="-18"/>
        </w:rPr>
        <w:t> </w:t>
      </w:r>
      <w:r>
        <w:rPr/>
        <w:t>posible </w:t>
      </w:r>
      <w:r>
        <w:rPr>
          <w:w w:val="95"/>
        </w:rPr>
        <w:t>permanecer</w:t>
      </w:r>
      <w:r>
        <w:rPr>
          <w:spacing w:val="-12"/>
          <w:w w:val="95"/>
        </w:rPr>
        <w:t> </w:t>
      </w:r>
      <w:r>
        <w:rPr>
          <w:w w:val="95"/>
        </w:rPr>
        <w:t>unidos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cubrir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mayor</w:t>
      </w:r>
      <w:r>
        <w:rPr>
          <w:spacing w:val="-12"/>
          <w:w w:val="95"/>
        </w:rPr>
        <w:t> </w:t>
      </w:r>
      <w:r>
        <w:rPr>
          <w:w w:val="95"/>
        </w:rPr>
        <w:t>facilidad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objetivos</w:t>
      </w:r>
      <w:r>
        <w:rPr>
          <w:spacing w:val="-12"/>
          <w:w w:val="95"/>
        </w:rPr>
        <w:t> </w:t>
      </w:r>
      <w:r>
        <w:rPr>
          <w:w w:val="95"/>
        </w:rPr>
        <w:t>centrales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vida en</w:t>
      </w:r>
      <w:r>
        <w:rPr>
          <w:spacing w:val="14"/>
          <w:w w:val="95"/>
        </w:rPr>
        <w:t> </w:t>
      </w:r>
      <w:r>
        <w:rPr>
          <w:w w:val="95"/>
        </w:rPr>
        <w:t>común.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6"/>
        </w:rPr>
        <w:t>Por</w:t>
      </w:r>
      <w:r>
        <w:rPr>
          <w:spacing w:val="-20"/>
        </w:rPr>
        <w:t> </w:t>
      </w:r>
      <w:r>
        <w:rPr/>
        <w:t>otra</w:t>
      </w:r>
      <w:r>
        <w:rPr>
          <w:spacing w:val="-20"/>
        </w:rPr>
        <w:t> </w:t>
      </w:r>
      <w:r>
        <w:rPr/>
        <w:t>parte,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tiene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noción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conservación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pareja</w:t>
      </w:r>
      <w:r>
        <w:rPr>
          <w:spacing w:val="-20"/>
        </w:rPr>
        <w:t> </w:t>
      </w:r>
      <w:r>
        <w:rPr/>
        <w:t>está</w:t>
      </w:r>
      <w:r>
        <w:rPr>
          <w:spacing w:val="-20"/>
        </w:rPr>
        <w:t> </w:t>
      </w:r>
      <w:r>
        <w:rPr>
          <w:spacing w:val="-3"/>
        </w:rPr>
        <w:t>re- </w:t>
      </w:r>
      <w:r>
        <w:rPr/>
        <w:t>lacionada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aspecto</w:t>
      </w:r>
      <w:r>
        <w:rPr>
          <w:spacing w:val="-26"/>
        </w:rPr>
        <w:t> </w:t>
      </w:r>
      <w:r>
        <w:rPr/>
        <w:t>biológico,</w:t>
      </w:r>
      <w:r>
        <w:rPr>
          <w:spacing w:val="-26"/>
        </w:rPr>
        <w:t> </w:t>
      </w:r>
      <w:r>
        <w:rPr/>
        <w:t>así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intuición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>
          <w:spacing w:val="-3"/>
        </w:rPr>
        <w:t>carácter,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cual puede</w:t>
      </w:r>
      <w:r>
        <w:rPr>
          <w:spacing w:val="-26"/>
        </w:rPr>
        <w:t> </w:t>
      </w:r>
      <w:r>
        <w:rPr/>
        <w:t>ser</w:t>
      </w:r>
      <w:r>
        <w:rPr>
          <w:spacing w:val="-26"/>
        </w:rPr>
        <w:t> </w:t>
      </w:r>
      <w:r>
        <w:rPr/>
        <w:t>indispensable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seguridad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protección,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trabajo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equipo,</w:t>
      </w:r>
      <w:r>
        <w:rPr>
          <w:spacing w:val="-26"/>
        </w:rPr>
        <w:t> </w:t>
      </w:r>
      <w:r>
        <w:rPr/>
        <w:t>la repartición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tareas,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obtención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recursos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manutención,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aparea- </w:t>
      </w:r>
      <w:r>
        <w:rPr>
          <w:w w:val="95"/>
        </w:rPr>
        <w:t>miento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fines</w:t>
      </w:r>
      <w:r>
        <w:rPr>
          <w:spacing w:val="-10"/>
          <w:w w:val="95"/>
        </w:rPr>
        <w:t> </w:t>
      </w:r>
      <w:r>
        <w:rPr>
          <w:w w:val="95"/>
        </w:rPr>
        <w:t>reproductivos,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conservación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especie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tarea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cuidar, </w:t>
      </w:r>
      <w:r>
        <w:rPr>
          <w:w w:val="95"/>
        </w:rPr>
        <w:t>criar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preparar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hijos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sobrevivencia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vida</w:t>
      </w:r>
      <w:r>
        <w:rPr>
          <w:spacing w:val="-11"/>
          <w:w w:val="95"/>
        </w:rPr>
        <w:t> </w:t>
      </w:r>
      <w:r>
        <w:rPr>
          <w:w w:val="95"/>
        </w:rPr>
        <w:t>futura</w:t>
      </w:r>
      <w:r>
        <w:rPr>
          <w:spacing w:val="-11"/>
          <w:w w:val="95"/>
        </w:rPr>
        <w:t> </w:t>
      </w:r>
      <w:r>
        <w:rPr>
          <w:w w:val="95"/>
        </w:rPr>
        <w:t>(Attenbourough, 2005;</w:t>
      </w:r>
      <w:r>
        <w:rPr>
          <w:spacing w:val="-27"/>
          <w:w w:val="95"/>
        </w:rPr>
        <w:t> </w:t>
      </w:r>
      <w:r>
        <w:rPr>
          <w:w w:val="95"/>
        </w:rPr>
        <w:t>Buss,</w:t>
      </w:r>
      <w:r>
        <w:rPr>
          <w:spacing w:val="-27"/>
          <w:w w:val="95"/>
        </w:rPr>
        <w:t> </w:t>
      </w:r>
      <w:r>
        <w:rPr>
          <w:w w:val="95"/>
        </w:rPr>
        <w:t>2005)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El</w:t>
      </w:r>
      <w:r>
        <w:rPr>
          <w:spacing w:val="-30"/>
        </w:rPr>
        <w:t> </w:t>
      </w:r>
      <w:r>
        <w:rPr/>
        <w:t>establecimiento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pareja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conservación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misma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algo</w:t>
      </w:r>
      <w:r>
        <w:rPr>
          <w:spacing w:val="-30"/>
        </w:rPr>
        <w:t> </w:t>
      </w:r>
      <w:r>
        <w:rPr/>
        <w:t>bioló- </w:t>
      </w:r>
      <w:r>
        <w:rPr>
          <w:w w:val="95"/>
        </w:rPr>
        <w:t>gicamente inherente a la vida (Attenbourough, 2005; Buss, 2005; Morin, 2002; </w:t>
      </w:r>
      <w:r>
        <w:rPr/>
        <w:t>Morris,</w:t>
      </w:r>
      <w:r>
        <w:rPr>
          <w:spacing w:val="-8"/>
        </w:rPr>
        <w:t> </w:t>
      </w:r>
      <w:r>
        <w:rPr/>
        <w:t>2002,</w:t>
      </w:r>
      <w:r>
        <w:rPr>
          <w:spacing w:val="-8"/>
        </w:rPr>
        <w:t> </w:t>
      </w:r>
      <w:r>
        <w:rPr/>
        <w:t>2003;</w:t>
      </w:r>
      <w:r>
        <w:rPr>
          <w:spacing w:val="-8"/>
        </w:rPr>
        <w:t> </w:t>
      </w:r>
      <w:r>
        <w:rPr>
          <w:spacing w:val="-5"/>
        </w:rPr>
        <w:t>Valdez</w:t>
      </w:r>
      <w:r>
        <w:rPr>
          <w:spacing w:val="-7"/>
        </w:rPr>
        <w:t> </w:t>
      </w:r>
      <w:r>
        <w:rPr/>
        <w:t>Medina,</w:t>
      </w:r>
      <w:r>
        <w:rPr>
          <w:spacing w:val="-8"/>
        </w:rPr>
        <w:t> </w:t>
      </w:r>
      <w:r>
        <w:rPr/>
        <w:t>2009);</w:t>
      </w:r>
      <w:r>
        <w:rPr>
          <w:spacing w:val="-8"/>
        </w:rPr>
        <w:t> </w:t>
      </w:r>
      <w:r>
        <w:rPr/>
        <w:t>definirlo</w:t>
      </w:r>
      <w:r>
        <w:rPr>
          <w:spacing w:val="-7"/>
        </w:rPr>
        <w:t> </w:t>
      </w:r>
      <w:r>
        <w:rPr/>
        <w:t>desde</w:t>
      </w:r>
      <w:r>
        <w:rPr>
          <w:spacing w:val="-7"/>
        </w:rPr>
        <w:t> </w:t>
      </w:r>
      <w:r>
        <w:rPr/>
        <w:t>esta</w:t>
      </w:r>
      <w:r>
        <w:rPr>
          <w:spacing w:val="-8"/>
        </w:rPr>
        <w:t> </w:t>
      </w:r>
      <w:r>
        <w:rPr/>
        <w:t>propuesta</w:t>
      </w:r>
      <w:r>
        <w:rPr>
          <w:spacing w:val="-8"/>
        </w:rPr>
        <w:t> </w:t>
      </w:r>
      <w:r>
        <w:rPr/>
        <w:t>ha </w:t>
      </w:r>
      <w:r>
        <w:rPr>
          <w:w w:val="95"/>
        </w:rPr>
        <w:t>llevado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conformación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estrategias</w:t>
      </w:r>
      <w:r>
        <w:rPr>
          <w:spacing w:val="-20"/>
          <w:w w:val="95"/>
        </w:rPr>
        <w:t> </w:t>
      </w:r>
      <w:r>
        <w:rPr>
          <w:w w:val="95"/>
        </w:rPr>
        <w:t>psicosocioculturales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comportamiento </w:t>
      </w:r>
      <w:r>
        <w:rPr/>
        <w:t>que,</w:t>
      </w:r>
      <w:r>
        <w:rPr>
          <w:spacing w:val="-7"/>
        </w:rPr>
        <w:t> </w:t>
      </w:r>
      <w:r>
        <w:rPr/>
        <w:t>desde</w:t>
      </w:r>
      <w:r>
        <w:rPr>
          <w:spacing w:val="-7"/>
        </w:rPr>
        <w:t> </w:t>
      </w:r>
      <w:r>
        <w:rPr/>
        <w:t>una</w:t>
      </w:r>
      <w:r>
        <w:rPr>
          <w:spacing w:val="-7"/>
        </w:rPr>
        <w:t> </w:t>
      </w:r>
      <w:r>
        <w:rPr/>
        <w:t>base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origen</w:t>
      </w:r>
      <w:r>
        <w:rPr>
          <w:spacing w:val="-7"/>
        </w:rPr>
        <w:t> </w:t>
      </w:r>
      <w:r>
        <w:rPr/>
        <w:t>biológico,</w:t>
      </w:r>
      <w:r>
        <w:rPr>
          <w:spacing w:val="-7"/>
        </w:rPr>
        <w:t> </w:t>
      </w:r>
      <w:r>
        <w:rPr/>
        <w:t>intentan</w:t>
      </w:r>
      <w:r>
        <w:rPr>
          <w:spacing w:val="-7"/>
        </w:rPr>
        <w:t> </w:t>
      </w:r>
      <w:r>
        <w:rPr/>
        <w:t>lograr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establecimiento</w:t>
      </w:r>
      <w:r>
        <w:rPr>
          <w:spacing w:val="-7"/>
        </w:rPr>
        <w:t> </w:t>
      </w:r>
      <w:r>
        <w:rPr/>
        <w:t>y </w:t>
      </w:r>
      <w:r>
        <w:rPr>
          <w:w w:val="95"/>
        </w:rPr>
        <w:t>conservación de la</w:t>
      </w:r>
      <w:r>
        <w:rPr>
          <w:spacing w:val="-30"/>
          <w:w w:val="95"/>
        </w:rPr>
        <w:t> </w:t>
      </w:r>
      <w:r>
        <w:rPr>
          <w:w w:val="95"/>
        </w:rPr>
        <w:t>pareja.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Díaz-Guerrero</w:t>
      </w:r>
      <w:r>
        <w:rPr>
          <w:spacing w:val="-8"/>
          <w:w w:val="95"/>
        </w:rPr>
        <w:t> </w:t>
      </w:r>
      <w:r>
        <w:rPr>
          <w:w w:val="95"/>
        </w:rPr>
        <w:t>(2003)</w:t>
      </w:r>
      <w:r>
        <w:rPr>
          <w:spacing w:val="-8"/>
          <w:w w:val="95"/>
        </w:rPr>
        <w:t> </w:t>
      </w:r>
      <w:r>
        <w:rPr>
          <w:w w:val="95"/>
        </w:rPr>
        <w:t>menciona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tradicionalmente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madres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les</w:t>
      </w:r>
      <w:r>
        <w:rPr>
          <w:spacing w:val="-8"/>
          <w:w w:val="95"/>
        </w:rPr>
        <w:t> </w:t>
      </w:r>
      <w:r>
        <w:rPr>
          <w:w w:val="95"/>
        </w:rPr>
        <w:t>en- </w:t>
      </w:r>
      <w:r>
        <w:rPr/>
        <w:t>carga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cuidado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hijos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educación</w:t>
      </w:r>
      <w:r>
        <w:rPr>
          <w:spacing w:val="-19"/>
        </w:rPr>
        <w:t> </w:t>
      </w:r>
      <w:r>
        <w:rPr/>
        <w:t>dentro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>
          <w:spacing w:val="-5"/>
        </w:rPr>
        <w:t>hogar,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atención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 </w:t>
      </w:r>
      <w:r>
        <w:rPr>
          <w:w w:val="95"/>
        </w:rPr>
        <w:t>mismos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cónyuge;</w:t>
      </w:r>
      <w:r>
        <w:rPr>
          <w:spacing w:val="-12"/>
          <w:w w:val="95"/>
        </w:rPr>
        <w:t> </w:t>
      </w:r>
      <w:r>
        <w:rPr>
          <w:w w:val="95"/>
        </w:rPr>
        <w:t>mientras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padres,</w:t>
      </w:r>
      <w:r>
        <w:rPr>
          <w:spacing w:val="-12"/>
          <w:w w:val="95"/>
        </w:rPr>
        <w:t> </w:t>
      </w:r>
      <w:r>
        <w:rPr>
          <w:w w:val="95"/>
        </w:rPr>
        <w:t>proveer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familia,</w:t>
      </w:r>
      <w:r>
        <w:rPr>
          <w:spacing w:val="-13"/>
          <w:w w:val="95"/>
        </w:rPr>
        <w:t> </w:t>
      </w:r>
      <w:r>
        <w:rPr>
          <w:w w:val="95"/>
        </w:rPr>
        <w:t>proteger</w:t>
      </w:r>
      <w:r>
        <w:rPr>
          <w:spacing w:val="-13"/>
          <w:w w:val="95"/>
        </w:rPr>
        <w:t> </w:t>
      </w:r>
      <w:r>
        <w:rPr>
          <w:w w:val="95"/>
        </w:rPr>
        <w:t>al </w:t>
      </w:r>
      <w:r>
        <w:rPr>
          <w:spacing w:val="-5"/>
        </w:rPr>
        <w:t>hogar,</w:t>
      </w:r>
      <w:r>
        <w:rPr>
          <w:spacing w:val="-33"/>
        </w:rPr>
        <w:t> </w:t>
      </w:r>
      <w:r>
        <w:rPr/>
        <w:t>garantizar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educación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hijos</w:t>
      </w:r>
      <w:r>
        <w:rPr>
          <w:spacing w:val="-33"/>
        </w:rPr>
        <w:t> </w:t>
      </w:r>
      <w:r>
        <w:rPr/>
        <w:t>fuera</w:t>
      </w:r>
      <w:r>
        <w:rPr>
          <w:spacing w:val="-34"/>
        </w:rPr>
        <w:t> </w:t>
      </w:r>
      <w:r>
        <w:rPr/>
        <w:t>del</w:t>
      </w:r>
      <w:r>
        <w:rPr>
          <w:spacing w:val="-33"/>
        </w:rPr>
        <w:t> </w:t>
      </w:r>
      <w:r>
        <w:rPr/>
        <w:t>hogar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emancipación.</w:t>
      </w:r>
      <w:r>
        <w:rPr>
          <w:spacing w:val="-33"/>
        </w:rPr>
        <w:t> </w:t>
      </w:r>
      <w:r>
        <w:rPr/>
        <w:t>No obstante,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incorporación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mujer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mercado</w:t>
      </w:r>
      <w:r>
        <w:rPr>
          <w:spacing w:val="-27"/>
        </w:rPr>
        <w:t> </w:t>
      </w:r>
      <w:r>
        <w:rPr/>
        <w:t>laboral,</w:t>
      </w:r>
      <w:r>
        <w:rPr>
          <w:spacing w:val="-27"/>
        </w:rPr>
        <w:t> </w:t>
      </w:r>
      <w:r>
        <w:rPr/>
        <w:t>estos</w:t>
      </w:r>
      <w:r>
        <w:rPr>
          <w:spacing w:val="-27"/>
        </w:rPr>
        <w:t> </w:t>
      </w:r>
      <w:r>
        <w:rPr/>
        <w:t>roles</w:t>
      </w:r>
      <w:r>
        <w:rPr>
          <w:spacing w:val="-27"/>
        </w:rPr>
        <w:t> </w:t>
      </w:r>
      <w:r>
        <w:rPr/>
        <w:t>están cambiando,</w:t>
      </w:r>
      <w:r>
        <w:rPr>
          <w:spacing w:val="-18"/>
        </w:rPr>
        <w:t> </w:t>
      </w:r>
      <w:r>
        <w:rPr/>
        <w:t>jugando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madre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papel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sostén;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padre,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>
          <w:spacing w:val="-3"/>
        </w:rPr>
        <w:t>rol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cuidador </w:t>
      </w:r>
      <w:r>
        <w:rPr>
          <w:w w:val="95"/>
        </w:rPr>
        <w:t>y</w:t>
      </w:r>
      <w:r>
        <w:rPr>
          <w:spacing w:val="1"/>
          <w:w w:val="95"/>
        </w:rPr>
        <w:t> </w:t>
      </w:r>
      <w:r>
        <w:rPr>
          <w:spacing w:val="-3"/>
          <w:w w:val="95"/>
        </w:rPr>
        <w:t>educador.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19"/>
        </w:rPr>
        <w:t> </w:t>
      </w:r>
      <w:r>
        <w:rPr/>
        <w:t>muchas</w:t>
      </w:r>
      <w:r>
        <w:rPr>
          <w:spacing w:val="-19"/>
        </w:rPr>
        <w:t> </w:t>
      </w:r>
      <w:r>
        <w:rPr/>
        <w:t>especies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permanencia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conservación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pareja</w:t>
      </w:r>
      <w:r>
        <w:rPr>
          <w:spacing w:val="-19"/>
        </w:rPr>
        <w:t> </w:t>
      </w:r>
      <w:r>
        <w:rPr/>
        <w:t>dependen, en</w:t>
      </w:r>
      <w:r>
        <w:rPr>
          <w:spacing w:val="-9"/>
        </w:rPr>
        <w:t> </w:t>
      </w:r>
      <w:r>
        <w:rPr/>
        <w:t>gran</w:t>
      </w:r>
      <w:r>
        <w:rPr>
          <w:spacing w:val="-9"/>
        </w:rPr>
        <w:t> </w:t>
      </w:r>
      <w:r>
        <w:rPr/>
        <w:t>medida,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inversión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tiempo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requiere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cuidado</w:t>
      </w:r>
      <w:r>
        <w:rPr>
          <w:spacing w:val="-9"/>
        </w:rPr>
        <w:t> </w:t>
      </w:r>
      <w:r>
        <w:rPr/>
        <w:t>de los</w:t>
      </w:r>
      <w:r>
        <w:rPr>
          <w:spacing w:val="-27"/>
        </w:rPr>
        <w:t> </w:t>
      </w:r>
      <w:r>
        <w:rPr/>
        <w:t>hijos</w:t>
      </w:r>
      <w:r>
        <w:rPr>
          <w:spacing w:val="-27"/>
        </w:rPr>
        <w:t> </w:t>
      </w:r>
      <w:r>
        <w:rPr/>
        <w:t>(Morris,</w:t>
      </w:r>
      <w:r>
        <w:rPr>
          <w:spacing w:val="-27"/>
        </w:rPr>
        <w:t> </w:t>
      </w:r>
      <w:r>
        <w:rPr/>
        <w:t>2002,</w:t>
      </w:r>
      <w:r>
        <w:rPr>
          <w:spacing w:val="-27"/>
        </w:rPr>
        <w:t> </w:t>
      </w:r>
      <w:r>
        <w:rPr/>
        <w:t>2003).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caso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seres</w:t>
      </w:r>
      <w:r>
        <w:rPr>
          <w:spacing w:val="-27"/>
        </w:rPr>
        <w:t> </w:t>
      </w:r>
      <w:r>
        <w:rPr/>
        <w:t>humanos,</w:t>
      </w:r>
      <w:r>
        <w:rPr>
          <w:spacing w:val="-27"/>
        </w:rPr>
        <w:t> </w:t>
      </w:r>
      <w:r>
        <w:rPr/>
        <w:t>debido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las crías</w:t>
      </w:r>
      <w:r>
        <w:rPr>
          <w:spacing w:val="-15"/>
        </w:rPr>
        <w:t> </w:t>
      </w:r>
      <w:r>
        <w:rPr/>
        <w:t>necesitan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12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18</w:t>
      </w:r>
      <w:r>
        <w:rPr>
          <w:spacing w:val="-15"/>
        </w:rPr>
        <w:t> </w:t>
      </w:r>
      <w:r>
        <w:rPr/>
        <w:t>años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cuidados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parte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padres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lograr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habilidades</w:t>
      </w:r>
      <w:r>
        <w:rPr>
          <w:spacing w:val="-7"/>
          <w:w w:val="95"/>
        </w:rPr>
        <w:t> </w:t>
      </w:r>
      <w:r>
        <w:rPr>
          <w:w w:val="95"/>
        </w:rPr>
        <w:t>mínimas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sobrevivencia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cuenta</w:t>
      </w:r>
      <w:r>
        <w:rPr>
          <w:spacing w:val="-8"/>
          <w:w w:val="95"/>
        </w:rPr>
        <w:t> </w:t>
      </w:r>
      <w:r>
        <w:rPr>
          <w:w w:val="95"/>
        </w:rPr>
        <w:t>propia,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necesario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se requiera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incluso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obligue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permanencia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conservación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pareja</w:t>
      </w:r>
      <w:r>
        <w:rPr>
          <w:spacing w:val="-12"/>
          <w:w w:val="95"/>
        </w:rPr>
        <w:t> </w:t>
      </w:r>
      <w:r>
        <w:rPr>
          <w:w w:val="95"/>
        </w:rPr>
        <w:t>durante más</w:t>
      </w:r>
      <w:r>
        <w:rPr>
          <w:spacing w:val="-6"/>
          <w:w w:val="95"/>
        </w:rPr>
        <w:t> </w:t>
      </w:r>
      <w:r>
        <w:rPr>
          <w:w w:val="95"/>
        </w:rPr>
        <w:t>tiempo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cuidar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hacer</w:t>
      </w:r>
      <w:r>
        <w:rPr>
          <w:spacing w:val="-6"/>
          <w:w w:val="95"/>
        </w:rPr>
        <w:t> </w:t>
      </w:r>
      <w:r>
        <w:rPr>
          <w:w w:val="95"/>
        </w:rPr>
        <w:t>independientes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hijos.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Con</w:t>
      </w:r>
      <w:r>
        <w:rPr>
          <w:spacing w:val="-7"/>
        </w:rPr>
        <w:t> </w:t>
      </w:r>
      <w:r>
        <w:rPr/>
        <w:t>base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ello,</w:t>
      </w:r>
      <w:r>
        <w:rPr>
          <w:spacing w:val="-7"/>
        </w:rPr>
        <w:t> </w:t>
      </w:r>
      <w:r>
        <w:rPr/>
        <w:t>Dominian</w:t>
      </w:r>
      <w:r>
        <w:rPr>
          <w:spacing w:val="-7"/>
        </w:rPr>
        <w:t> </w:t>
      </w:r>
      <w:r>
        <w:rPr/>
        <w:t>(1996),</w:t>
      </w:r>
      <w:r>
        <w:rPr>
          <w:spacing w:val="-7"/>
        </w:rPr>
        <w:t> </w:t>
      </w:r>
      <w:r>
        <w:rPr/>
        <w:t>indica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hoy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día</w:t>
      </w:r>
      <w:r>
        <w:rPr>
          <w:spacing w:val="-7"/>
        </w:rPr>
        <w:t> </w:t>
      </w:r>
      <w:r>
        <w:rPr/>
        <w:t>lo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mantiene a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pareja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calidad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relación,</w:t>
      </w:r>
      <w:r>
        <w:rPr>
          <w:spacing w:val="-16"/>
        </w:rPr>
        <w:t> </w:t>
      </w:r>
      <w:r>
        <w:rPr/>
        <w:t>donde</w:t>
      </w:r>
      <w:r>
        <w:rPr>
          <w:spacing w:val="-15"/>
        </w:rPr>
        <w:t> </w:t>
      </w:r>
      <w:r>
        <w:rPr/>
        <w:t>cada</w:t>
      </w:r>
      <w:r>
        <w:rPr>
          <w:spacing w:val="-16"/>
        </w:rPr>
        <w:t> </w:t>
      </w:r>
      <w:r>
        <w:rPr/>
        <w:t>uno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cónyuges</w:t>
      </w:r>
      <w:r>
        <w:rPr>
          <w:spacing w:val="-16"/>
        </w:rPr>
        <w:t> </w:t>
      </w:r>
      <w:r>
        <w:rPr/>
        <w:t>debe </w:t>
      </w:r>
      <w:r>
        <w:rPr>
          <w:w w:val="95"/>
        </w:rPr>
        <w:t>satisfacer</w:t>
      </w:r>
      <w:r>
        <w:rPr>
          <w:spacing w:val="-20"/>
          <w:w w:val="95"/>
        </w:rPr>
        <w:t> </w:t>
      </w:r>
      <w:r>
        <w:rPr>
          <w:w w:val="95"/>
        </w:rPr>
        <w:t>adecuadamente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necesidades</w:t>
      </w:r>
      <w:r>
        <w:rPr>
          <w:spacing w:val="-19"/>
          <w:w w:val="95"/>
        </w:rPr>
        <w:t> </w:t>
      </w:r>
      <w:r>
        <w:rPr>
          <w:w w:val="95"/>
        </w:rPr>
        <w:t>mutuas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personales,</w:t>
      </w:r>
      <w:r>
        <w:rPr>
          <w:spacing w:val="-20"/>
          <w:w w:val="95"/>
        </w:rPr>
        <w:t> </w:t>
      </w:r>
      <w:r>
        <w:rPr>
          <w:w w:val="95"/>
        </w:rPr>
        <w:t>tales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dis- </w:t>
      </w:r>
      <w:r>
        <w:rPr/>
        <w:t>ponibilidad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uno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otro,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comunicación,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demostración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afecto</w:t>
      </w:r>
      <w:r>
        <w:rPr>
          <w:spacing w:val="-14"/>
        </w:rPr>
        <w:t> </w:t>
      </w:r>
      <w:r>
        <w:rPr/>
        <w:t>y la</w:t>
      </w:r>
      <w:r>
        <w:rPr>
          <w:spacing w:val="-24"/>
        </w:rPr>
        <w:t> </w:t>
      </w:r>
      <w:r>
        <w:rPr/>
        <w:t>capacidad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resolución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conflictos,</w:t>
      </w:r>
      <w:r>
        <w:rPr>
          <w:spacing w:val="-24"/>
        </w:rPr>
        <w:t> </w:t>
      </w:r>
      <w:r>
        <w:rPr/>
        <w:t>que,</w:t>
      </w:r>
      <w:r>
        <w:rPr>
          <w:spacing w:val="-24"/>
        </w:rPr>
        <w:t> </w:t>
      </w:r>
      <w:r>
        <w:rPr/>
        <w:t>tal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indica</w:t>
      </w:r>
      <w:r>
        <w:rPr>
          <w:spacing w:val="-24"/>
        </w:rPr>
        <w:t> </w:t>
      </w:r>
      <w:r>
        <w:rPr/>
        <w:t>Gray</w:t>
      </w:r>
      <w:r>
        <w:rPr>
          <w:spacing w:val="-24"/>
        </w:rPr>
        <w:t> </w:t>
      </w:r>
      <w:r>
        <w:rPr/>
        <w:t>(2000),</w:t>
      </w:r>
      <w:r>
        <w:rPr>
          <w:spacing w:val="-24"/>
        </w:rPr>
        <w:t> </w:t>
      </w:r>
      <w:r>
        <w:rPr/>
        <w:t>pro- </w:t>
      </w:r>
      <w:r>
        <w:rPr>
          <w:w w:val="95"/>
        </w:rPr>
        <w:t>muevan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hombres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mujeres</w:t>
      </w:r>
      <w:r>
        <w:rPr>
          <w:spacing w:val="-21"/>
          <w:w w:val="95"/>
        </w:rPr>
        <w:t> </w:t>
      </w:r>
      <w:r>
        <w:rPr>
          <w:w w:val="95"/>
        </w:rPr>
        <w:t>puedan</w:t>
      </w:r>
      <w:r>
        <w:rPr>
          <w:spacing w:val="-21"/>
          <w:w w:val="95"/>
        </w:rPr>
        <w:t> </w:t>
      </w:r>
      <w:r>
        <w:rPr>
          <w:w w:val="95"/>
        </w:rPr>
        <w:t>aceptar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respetar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diferencias</w:t>
      </w:r>
      <w:r>
        <w:rPr>
          <w:spacing w:val="-21"/>
          <w:w w:val="95"/>
        </w:rPr>
        <w:t> </w:t>
      </w:r>
      <w:r>
        <w:rPr>
          <w:w w:val="95"/>
        </w:rPr>
        <w:t>con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/>
        <w:t>base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5"/>
        </w:rPr>
        <w:t>amor,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desde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punto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vista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>
          <w:spacing w:val="-3"/>
        </w:rPr>
        <w:t>refiere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sentimiento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com- </w:t>
      </w:r>
      <w:r>
        <w:rPr>
          <w:w w:val="95"/>
        </w:rPr>
        <w:t>promiso que incluye independencia, libertad, trabajo, comunicación, igualdad y amistad,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desde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cual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procura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bienestar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persona</w:t>
      </w:r>
      <w:r>
        <w:rPr>
          <w:spacing w:val="-5"/>
          <w:w w:val="95"/>
        </w:rPr>
        <w:t> </w:t>
      </w:r>
      <w:r>
        <w:rPr>
          <w:w w:val="95"/>
        </w:rPr>
        <w:t>amada.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este</w:t>
      </w:r>
      <w:r>
        <w:rPr>
          <w:spacing w:val="-5"/>
          <w:w w:val="95"/>
        </w:rPr>
        <w:t> </w:t>
      </w:r>
      <w:r>
        <w:rPr>
          <w:w w:val="95"/>
        </w:rPr>
        <w:t>sentido,</w:t>
      </w:r>
      <w:r>
        <w:rPr>
          <w:spacing w:val="-5"/>
          <w:w w:val="95"/>
        </w:rPr>
        <w:t> </w:t>
      </w:r>
      <w:r>
        <w:rPr>
          <w:w w:val="95"/>
        </w:rPr>
        <w:t>Cornachione</w:t>
      </w:r>
      <w:r>
        <w:rPr>
          <w:spacing w:val="-5"/>
          <w:w w:val="95"/>
        </w:rPr>
        <w:t> </w:t>
      </w:r>
      <w:r>
        <w:rPr>
          <w:w w:val="95"/>
        </w:rPr>
        <w:t>(2006),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refiere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amar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reune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preocupación </w:t>
      </w:r>
      <w:r>
        <w:rPr/>
        <w:t>de</w:t>
      </w:r>
      <w:r>
        <w:rPr>
          <w:spacing w:val="-34"/>
        </w:rPr>
        <w:t> </w:t>
      </w:r>
      <w:r>
        <w:rPr/>
        <w:t>ser</w:t>
      </w:r>
      <w:r>
        <w:rPr>
          <w:spacing w:val="-34"/>
        </w:rPr>
        <w:t> </w:t>
      </w:r>
      <w:r>
        <w:rPr/>
        <w:t>feliz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hacer</w:t>
      </w:r>
      <w:r>
        <w:rPr>
          <w:spacing w:val="-34"/>
        </w:rPr>
        <w:t> </w:t>
      </w:r>
      <w:r>
        <w:rPr/>
        <w:t>feliz,</w:t>
      </w:r>
      <w:r>
        <w:rPr>
          <w:spacing w:val="-34"/>
        </w:rPr>
        <w:t> </w:t>
      </w:r>
      <w:r>
        <w:rPr>
          <w:spacing w:val="-3"/>
        </w:rPr>
        <w:t>crea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voluntad</w:t>
      </w:r>
      <w:r>
        <w:rPr>
          <w:spacing w:val="-35"/>
        </w:rPr>
        <w:t> </w:t>
      </w:r>
      <w:r>
        <w:rPr/>
        <w:t>de</w:t>
      </w:r>
      <w:r>
        <w:rPr>
          <w:spacing w:val="-34"/>
        </w:rPr>
        <w:t> </w:t>
      </w:r>
      <w:r>
        <w:rPr/>
        <w:t>poseer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deseo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dar;</w:t>
      </w:r>
      <w:r>
        <w:rPr>
          <w:spacing w:val="-34"/>
        </w:rPr>
        <w:t> </w:t>
      </w:r>
      <w:r>
        <w:rPr>
          <w:spacing w:val="-5"/>
        </w:rPr>
        <w:t>Valdez</w:t>
      </w:r>
      <w:r>
        <w:rPr>
          <w:spacing w:val="-34"/>
        </w:rPr>
        <w:t> </w:t>
      </w:r>
      <w:r>
        <w:rPr/>
        <w:t>Medi- </w:t>
      </w:r>
      <w:r>
        <w:rPr>
          <w:w w:val="95"/>
        </w:rPr>
        <w:t>na</w:t>
      </w:r>
      <w:r>
        <w:rPr>
          <w:spacing w:val="-13"/>
          <w:w w:val="95"/>
        </w:rPr>
        <w:t> </w:t>
      </w:r>
      <w:r>
        <w:rPr>
          <w:w w:val="95"/>
        </w:rPr>
        <w:t>(2009)</w:t>
      </w:r>
      <w:r>
        <w:rPr>
          <w:spacing w:val="-13"/>
          <w:w w:val="95"/>
        </w:rPr>
        <w:t> </w:t>
      </w:r>
      <w:r>
        <w:rPr>
          <w:w w:val="95"/>
        </w:rPr>
        <w:t>complementa</w:t>
      </w:r>
      <w:r>
        <w:rPr>
          <w:spacing w:val="-13"/>
          <w:w w:val="95"/>
        </w:rPr>
        <w:t> </w:t>
      </w: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idea</w:t>
      </w:r>
      <w:r>
        <w:rPr>
          <w:spacing w:val="-13"/>
          <w:w w:val="95"/>
        </w:rPr>
        <w:t> </w:t>
      </w:r>
      <w:r>
        <w:rPr>
          <w:w w:val="95"/>
        </w:rPr>
        <w:t>afirmando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felicidad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consecuencia </w:t>
      </w:r>
      <w:r>
        <w:rPr/>
        <w:t>de</w:t>
      </w:r>
      <w:r>
        <w:rPr>
          <w:spacing w:val="-19"/>
        </w:rPr>
        <w:t> </w:t>
      </w:r>
      <w:r>
        <w:rPr/>
        <w:t>ser</w:t>
      </w:r>
      <w:r>
        <w:rPr>
          <w:spacing w:val="-20"/>
        </w:rPr>
        <w:t> </w:t>
      </w:r>
      <w:r>
        <w:rPr>
          <w:spacing w:val="-2"/>
        </w:rPr>
        <w:t>libre,</w:t>
      </w:r>
      <w:r>
        <w:rPr>
          <w:spacing w:val="-19"/>
        </w:rPr>
        <w:t> </w:t>
      </w:r>
      <w:r>
        <w:rPr/>
        <w:t>amar</w:t>
      </w:r>
      <w:r>
        <w:rPr>
          <w:spacing w:val="-19"/>
        </w:rPr>
        <w:t> </w:t>
      </w:r>
      <w:r>
        <w:rPr/>
        <w:t>y</w:t>
      </w:r>
      <w:r>
        <w:rPr>
          <w:spacing w:val="-20"/>
        </w:rPr>
        <w:t> </w:t>
      </w:r>
      <w:r>
        <w:rPr/>
        <w:t>estar</w:t>
      </w:r>
      <w:r>
        <w:rPr>
          <w:spacing w:val="-19"/>
        </w:rPr>
        <w:t> </w:t>
      </w:r>
      <w:r>
        <w:rPr/>
        <w:t>en</w:t>
      </w:r>
      <w:r>
        <w:rPr>
          <w:spacing w:val="-20"/>
        </w:rPr>
        <w:t> </w:t>
      </w:r>
      <w:r>
        <w:rPr/>
        <w:t>paz,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cual</w:t>
      </w:r>
      <w:r>
        <w:rPr>
          <w:spacing w:val="-20"/>
        </w:rPr>
        <w:t> </w:t>
      </w:r>
      <w:r>
        <w:rPr/>
        <w:t>no</w:t>
      </w:r>
      <w:r>
        <w:rPr>
          <w:spacing w:val="-19"/>
        </w:rPr>
        <w:t> </w:t>
      </w:r>
      <w:r>
        <w:rPr/>
        <w:t>sólo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intenta</w:t>
      </w:r>
      <w:r>
        <w:rPr>
          <w:spacing w:val="-19"/>
        </w:rPr>
        <w:t> </w:t>
      </w:r>
      <w:r>
        <w:rPr/>
        <w:t>conseguir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manera </w:t>
      </w:r>
      <w:r>
        <w:rPr>
          <w:w w:val="95"/>
        </w:rPr>
        <w:t>individual,</w:t>
      </w:r>
      <w:r>
        <w:rPr>
          <w:spacing w:val="-11"/>
          <w:w w:val="95"/>
        </w:rPr>
        <w:t> </w:t>
      </w:r>
      <w:r>
        <w:rPr>
          <w:w w:val="95"/>
        </w:rPr>
        <w:t>sino</w:t>
      </w:r>
      <w:r>
        <w:rPr>
          <w:spacing w:val="-12"/>
          <w:w w:val="95"/>
        </w:rPr>
        <w:t> </w:t>
      </w:r>
      <w:r>
        <w:rPr>
          <w:w w:val="95"/>
        </w:rPr>
        <w:t>tambien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relaciones</w:t>
      </w:r>
      <w:r>
        <w:rPr>
          <w:spacing w:val="-12"/>
          <w:w w:val="95"/>
        </w:rPr>
        <w:t> </w:t>
      </w:r>
      <w:r>
        <w:rPr>
          <w:w w:val="95"/>
        </w:rPr>
        <w:t>sociales</w:t>
      </w:r>
      <w:r>
        <w:rPr>
          <w:spacing w:val="-12"/>
          <w:w w:val="95"/>
        </w:rPr>
        <w:t> </w:t>
      </w:r>
      <w:r>
        <w:rPr>
          <w:w w:val="95"/>
        </w:rPr>
        <w:t>dentro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encuentra la</w:t>
      </w:r>
      <w:r>
        <w:rPr>
          <w:spacing w:val="-1"/>
          <w:w w:val="95"/>
        </w:rPr>
        <w:t> </w:t>
      </w:r>
      <w:r>
        <w:rPr>
          <w:w w:val="95"/>
        </w:rPr>
        <w:t>pareja.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4"/>
        </w:rPr>
        <w:t>Para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amor</w:t>
      </w:r>
      <w:r>
        <w:rPr>
          <w:spacing w:val="-15"/>
        </w:rPr>
        <w:t> </w:t>
      </w:r>
      <w:r>
        <w:rPr/>
        <w:t>funcione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preserve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manera</w:t>
      </w:r>
      <w:r>
        <w:rPr>
          <w:spacing w:val="-15"/>
        </w:rPr>
        <w:t> </w:t>
      </w:r>
      <w:r>
        <w:rPr/>
        <w:t>adecuada,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necesario </w:t>
      </w:r>
      <w:r>
        <w:rPr>
          <w:w w:val="95"/>
        </w:rPr>
        <w:t>que se acompañe fundamentalmente de apoyo, confianza, protección, libertad y </w:t>
      </w:r>
      <w:r>
        <w:rPr/>
        <w:t>sobre</w:t>
      </w:r>
      <w:r>
        <w:rPr>
          <w:spacing w:val="-20"/>
        </w:rPr>
        <w:t> </w:t>
      </w:r>
      <w:r>
        <w:rPr/>
        <w:t>todo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20"/>
        </w:rPr>
        <w:t> </w:t>
      </w:r>
      <w:r>
        <w:rPr/>
        <w:t>aceptación</w:t>
      </w:r>
      <w:r>
        <w:rPr>
          <w:spacing w:val="-19"/>
        </w:rPr>
        <w:t> </w:t>
      </w:r>
      <w:r>
        <w:rPr/>
        <w:t>abierta,</w:t>
      </w:r>
      <w:r>
        <w:rPr>
          <w:spacing w:val="-19"/>
        </w:rPr>
        <w:t> </w:t>
      </w:r>
      <w:r>
        <w:rPr/>
        <w:t>con</w:t>
      </w:r>
      <w:r>
        <w:rPr>
          <w:spacing w:val="-20"/>
        </w:rPr>
        <w:t> </w:t>
      </w:r>
      <w:r>
        <w:rPr/>
        <w:t>gusto</w:t>
      </w:r>
      <w:r>
        <w:rPr>
          <w:spacing w:val="-20"/>
        </w:rPr>
        <w:t> </w:t>
      </w:r>
      <w:r>
        <w:rPr/>
        <w:t>y</w:t>
      </w:r>
      <w:r>
        <w:rPr>
          <w:spacing w:val="-19"/>
        </w:rPr>
        <w:t> </w:t>
      </w:r>
      <w:r>
        <w:rPr/>
        <w:t>sin</w:t>
      </w:r>
      <w:r>
        <w:rPr>
          <w:spacing w:val="-20"/>
        </w:rPr>
        <w:t> </w:t>
      </w:r>
      <w:r>
        <w:rPr/>
        <w:t>queja,</w:t>
      </w:r>
      <w:r>
        <w:rPr>
          <w:spacing w:val="-19"/>
        </w:rPr>
        <w:t> </w:t>
      </w:r>
      <w:r>
        <w:rPr/>
        <w:t>tanto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uno</w:t>
      </w:r>
      <w:r>
        <w:rPr>
          <w:spacing w:val="-20"/>
        </w:rPr>
        <w:t> </w:t>
      </w:r>
      <w:r>
        <w:rPr/>
        <w:t>mismo, como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aquellos</w:t>
      </w:r>
      <w:r>
        <w:rPr>
          <w:spacing w:val="-21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dice</w:t>
      </w:r>
      <w:r>
        <w:rPr>
          <w:spacing w:val="-22"/>
        </w:rPr>
        <w:t> </w:t>
      </w:r>
      <w:r>
        <w:rPr>
          <w:spacing w:val="-5"/>
        </w:rPr>
        <w:t>amar,</w:t>
      </w:r>
      <w:r>
        <w:rPr>
          <w:spacing w:val="-22"/>
        </w:rPr>
        <w:t> </w:t>
      </w:r>
      <w:r>
        <w:rPr/>
        <w:t>pues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otra</w:t>
      </w:r>
      <w:r>
        <w:rPr>
          <w:spacing w:val="-22"/>
        </w:rPr>
        <w:t> </w:t>
      </w:r>
      <w:r>
        <w:rPr/>
        <w:t>manera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amor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funciona</w:t>
      </w:r>
      <w:r>
        <w:rPr>
          <w:spacing w:val="-22"/>
        </w:rPr>
        <w:t> </w:t>
      </w:r>
      <w:r>
        <w:rPr/>
        <w:t>ni se</w:t>
      </w:r>
      <w:r>
        <w:rPr>
          <w:spacing w:val="-20"/>
        </w:rPr>
        <w:t> </w:t>
      </w:r>
      <w:r>
        <w:rPr/>
        <w:t>mantiene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manera</w:t>
      </w:r>
      <w:r>
        <w:rPr>
          <w:spacing w:val="-20"/>
        </w:rPr>
        <w:t> </w:t>
      </w:r>
      <w:r>
        <w:rPr/>
        <w:t>adecuada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personas</w:t>
      </w:r>
      <w:r>
        <w:rPr>
          <w:spacing w:val="-20"/>
        </w:rPr>
        <w:t> </w:t>
      </w:r>
      <w:r>
        <w:rPr>
          <w:spacing w:val="-5"/>
        </w:rPr>
        <w:t>(Valdez</w:t>
      </w:r>
      <w:r>
        <w:rPr>
          <w:spacing w:val="-20"/>
        </w:rPr>
        <w:t> </w:t>
      </w:r>
      <w:r>
        <w:rPr/>
        <w:t>Medina,</w:t>
      </w:r>
      <w:r>
        <w:rPr>
          <w:spacing w:val="-20"/>
        </w:rPr>
        <w:t> </w:t>
      </w:r>
      <w:r>
        <w:rPr/>
        <w:t>Sánchez, </w:t>
      </w:r>
      <w:r>
        <w:rPr>
          <w:w w:val="95"/>
        </w:rPr>
        <w:t>Bastida, González Arratia, </w:t>
      </w:r>
      <w:r>
        <w:rPr>
          <w:spacing w:val="-4"/>
          <w:w w:val="95"/>
        </w:rPr>
        <w:t>Aguilar,</w:t>
      </w:r>
      <w:r>
        <w:rPr>
          <w:spacing w:val="12"/>
          <w:w w:val="95"/>
        </w:rPr>
        <w:t> </w:t>
      </w:r>
      <w:r>
        <w:rPr>
          <w:w w:val="95"/>
        </w:rPr>
        <w:t>2012).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No</w:t>
      </w:r>
      <w:r>
        <w:rPr>
          <w:spacing w:val="-30"/>
        </w:rPr>
        <w:t> </w:t>
      </w:r>
      <w:r>
        <w:rPr/>
        <w:t>obstante,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comunicación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relación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pareja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fundamental</w:t>
      </w:r>
      <w:r>
        <w:rPr>
          <w:spacing w:val="-30"/>
        </w:rPr>
        <w:t> </w:t>
      </w:r>
      <w:r>
        <w:rPr/>
        <w:t>para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funcionamiento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ésta,</w:t>
      </w:r>
      <w:r>
        <w:rPr>
          <w:spacing w:val="-16"/>
          <w:w w:val="95"/>
        </w:rPr>
        <w:t> </w:t>
      </w:r>
      <w:r>
        <w:rPr>
          <w:w w:val="95"/>
        </w:rPr>
        <w:t>ya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medio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expresan</w:t>
      </w:r>
      <w:r>
        <w:rPr>
          <w:spacing w:val="-16"/>
          <w:w w:val="95"/>
        </w:rPr>
        <w:t> </w:t>
      </w:r>
      <w:r>
        <w:rPr>
          <w:w w:val="95"/>
        </w:rPr>
        <w:t>sentimientos, pensamientos,</w:t>
      </w:r>
      <w:r>
        <w:rPr>
          <w:spacing w:val="-10"/>
          <w:w w:val="95"/>
        </w:rPr>
        <w:t> </w:t>
      </w:r>
      <w:r>
        <w:rPr>
          <w:w w:val="95"/>
        </w:rPr>
        <w:t>temores,</w:t>
      </w:r>
      <w:r>
        <w:rPr>
          <w:spacing w:val="-11"/>
          <w:w w:val="95"/>
        </w:rPr>
        <w:t> </w:t>
      </w:r>
      <w:r>
        <w:rPr>
          <w:w w:val="95"/>
        </w:rPr>
        <w:t>percepción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pareja,</w:t>
      </w:r>
      <w:r>
        <w:rPr>
          <w:spacing w:val="-10"/>
          <w:w w:val="95"/>
        </w:rPr>
        <w:t> </w:t>
      </w:r>
      <w:r>
        <w:rPr>
          <w:w w:val="95"/>
        </w:rPr>
        <w:t>llevando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integrantes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una negociación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solución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problemas</w:t>
      </w:r>
      <w:r>
        <w:rPr>
          <w:spacing w:val="-9"/>
          <w:w w:val="95"/>
        </w:rPr>
        <w:t> </w:t>
      </w:r>
      <w:r>
        <w:rPr>
          <w:w w:val="95"/>
        </w:rPr>
        <w:t>(Montgomery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Soller,</w:t>
      </w:r>
      <w:r>
        <w:rPr>
          <w:spacing w:val="-9"/>
          <w:w w:val="95"/>
        </w:rPr>
        <w:t> </w:t>
      </w:r>
      <w:r>
        <w:rPr>
          <w:w w:val="95"/>
        </w:rPr>
        <w:t>1997).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De esta manera, las estrategias biológicas y psicosocioculturales que se em- </w:t>
      </w:r>
      <w:r>
        <w:rPr/>
        <w:t>prenden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vida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pareja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permanencia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conservación,</w:t>
      </w:r>
      <w:r>
        <w:rPr>
          <w:spacing w:val="-27"/>
        </w:rPr>
        <w:t> </w:t>
      </w:r>
      <w:r>
        <w:rPr/>
        <w:t>consisten</w:t>
      </w:r>
      <w:r>
        <w:rPr>
          <w:spacing w:val="-27"/>
        </w:rPr>
        <w:t> </w:t>
      </w:r>
      <w:r>
        <w:rPr/>
        <w:t>de manera</w:t>
      </w:r>
      <w:r>
        <w:rPr>
          <w:spacing w:val="-16"/>
        </w:rPr>
        <w:t> </w:t>
      </w:r>
      <w:r>
        <w:rPr/>
        <w:t>general</w:t>
      </w:r>
      <w:r>
        <w:rPr>
          <w:spacing w:val="-17"/>
        </w:rPr>
        <w:t> </w:t>
      </w:r>
      <w:r>
        <w:rPr/>
        <w:t>en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promueva</w:t>
      </w:r>
      <w:r>
        <w:rPr>
          <w:spacing w:val="-17"/>
        </w:rPr>
        <w:t> </w:t>
      </w:r>
      <w:r>
        <w:rPr/>
        <w:t>el</w:t>
      </w:r>
      <w:r>
        <w:rPr>
          <w:spacing w:val="-16"/>
        </w:rPr>
        <w:t> </w:t>
      </w:r>
      <w:r>
        <w:rPr/>
        <w:t>apareamiento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fines</w:t>
      </w:r>
      <w:r>
        <w:rPr>
          <w:spacing w:val="-16"/>
        </w:rPr>
        <w:t> </w:t>
      </w:r>
      <w:r>
        <w:rPr/>
        <w:t>reproductivos </w:t>
      </w:r>
      <w:r>
        <w:rPr>
          <w:w w:val="95"/>
        </w:rPr>
        <w:t>(actualmente</w:t>
      </w:r>
      <w:r>
        <w:rPr>
          <w:spacing w:val="-12"/>
          <w:w w:val="95"/>
        </w:rPr>
        <w:t> </w:t>
      </w:r>
      <w:r>
        <w:rPr>
          <w:w w:val="95"/>
        </w:rPr>
        <w:t>también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placer),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cuidado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hijos,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complementarie- </w:t>
      </w:r>
      <w:r>
        <w:rPr/>
        <w:t>dad,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buen</w:t>
      </w:r>
      <w:r>
        <w:rPr>
          <w:spacing w:val="-26"/>
        </w:rPr>
        <w:t> </w:t>
      </w:r>
      <w:r>
        <w:rPr/>
        <w:t>nivel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comunicación,</w:t>
      </w:r>
      <w:r>
        <w:rPr>
          <w:spacing w:val="-26"/>
        </w:rPr>
        <w:t> </w:t>
      </w:r>
      <w:r>
        <w:rPr/>
        <w:t>confianza,</w:t>
      </w:r>
      <w:r>
        <w:rPr>
          <w:spacing w:val="-26"/>
        </w:rPr>
        <w:t> </w:t>
      </w:r>
      <w:r>
        <w:rPr/>
        <w:t>solidaridad,</w:t>
      </w:r>
      <w:r>
        <w:rPr>
          <w:spacing w:val="-26"/>
        </w:rPr>
        <w:t> </w:t>
      </w:r>
      <w:r>
        <w:rPr>
          <w:spacing w:val="-5"/>
        </w:rPr>
        <w:t>amor,</w:t>
      </w:r>
      <w:r>
        <w:rPr>
          <w:spacing w:val="-26"/>
        </w:rPr>
        <w:t> </w:t>
      </w:r>
      <w:r>
        <w:rPr/>
        <w:t>aceptación</w:t>
      </w:r>
      <w:r>
        <w:rPr>
          <w:spacing w:val="-26"/>
        </w:rPr>
        <w:t> </w:t>
      </w:r>
      <w:r>
        <w:rPr/>
        <w:t>y </w:t>
      </w:r>
      <w:r>
        <w:rPr>
          <w:w w:val="95"/>
        </w:rPr>
        <w:t>amistad,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equilibrio</w:t>
      </w:r>
      <w:r>
        <w:rPr>
          <w:spacing w:val="-6"/>
          <w:w w:val="95"/>
        </w:rPr>
        <w:t> </w:t>
      </w:r>
      <w:r>
        <w:rPr>
          <w:w w:val="95"/>
        </w:rPr>
        <w:t>económico,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obtención</w:t>
      </w:r>
      <w:r>
        <w:rPr>
          <w:spacing w:val="-7"/>
          <w:w w:val="95"/>
        </w:rPr>
        <w:t> </w:t>
      </w:r>
      <w:r>
        <w:rPr>
          <w:w w:val="95"/>
        </w:rPr>
        <w:t>suficiente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recursos,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tienen el objetivo central de que cada miembro y cada pareja constituida se conserve y </w:t>
      </w:r>
      <w:r>
        <w:rPr/>
        <w:t>viva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mejor</w:t>
      </w:r>
      <w:r>
        <w:rPr>
          <w:spacing w:val="-30"/>
        </w:rPr>
        <w:t> </w:t>
      </w:r>
      <w:r>
        <w:rPr/>
        <w:t>manera</w:t>
      </w:r>
      <w:r>
        <w:rPr>
          <w:spacing w:val="-30"/>
        </w:rPr>
        <w:t> </w:t>
      </w:r>
      <w:r>
        <w:rPr/>
        <w:t>posible,</w:t>
      </w:r>
      <w:r>
        <w:rPr>
          <w:spacing w:val="-30"/>
        </w:rPr>
        <w:t> </w:t>
      </w:r>
      <w:r>
        <w:rPr/>
        <w:t>intentando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ello</w:t>
      </w:r>
      <w:r>
        <w:rPr>
          <w:spacing w:val="-30"/>
        </w:rPr>
        <w:t> </w:t>
      </w:r>
      <w:r>
        <w:rPr/>
        <w:t>evitar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máximo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posible </w:t>
      </w:r>
      <w:r>
        <w:rPr>
          <w:w w:val="95"/>
        </w:rPr>
        <w:t>ruptura de la</w:t>
      </w:r>
      <w:r>
        <w:rPr>
          <w:spacing w:val="-2"/>
          <w:w w:val="95"/>
        </w:rPr>
        <w:t> </w:t>
      </w:r>
      <w:r>
        <w:rPr>
          <w:w w:val="95"/>
        </w:rPr>
        <w:t>relación.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Cuando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individuos</w:t>
      </w:r>
      <w:r>
        <w:rPr>
          <w:spacing w:val="-26"/>
        </w:rPr>
        <w:t> </w:t>
      </w:r>
      <w:r>
        <w:rPr/>
        <w:t>influyen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nivel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resultados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pareja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cumplen,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desarrolla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dependencia</w:t>
      </w:r>
      <w:r>
        <w:rPr>
          <w:spacing w:val="-19"/>
          <w:w w:val="95"/>
        </w:rPr>
        <w:t> </w:t>
      </w:r>
      <w:r>
        <w:rPr>
          <w:w w:val="95"/>
        </w:rPr>
        <w:t>mutua,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experiencia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psicológica</w:t>
      </w:r>
      <w:r>
        <w:rPr>
          <w:spacing w:val="-19"/>
          <w:w w:val="95"/>
        </w:rPr>
        <w:t> </w:t>
      </w:r>
      <w:r>
        <w:rPr>
          <w:w w:val="95"/>
        </w:rPr>
        <w:t>se traducirá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percepción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compromiso.</w:t>
      </w:r>
      <w:r>
        <w:rPr>
          <w:spacing w:val="-9"/>
          <w:w w:val="95"/>
        </w:rPr>
        <w:t> </w:t>
      </w:r>
      <w:r>
        <w:rPr>
          <w:w w:val="95"/>
        </w:rPr>
        <w:t>Así,</w:t>
      </w:r>
      <w:r>
        <w:rPr>
          <w:spacing w:val="-8"/>
          <w:w w:val="95"/>
        </w:rPr>
        <w:t> </w:t>
      </w:r>
      <w:r>
        <w:rPr>
          <w:w w:val="95"/>
        </w:rPr>
        <w:t>Thibaut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Kelley</w:t>
      </w:r>
      <w:r>
        <w:rPr>
          <w:spacing w:val="-8"/>
          <w:w w:val="95"/>
        </w:rPr>
        <w:t> </w:t>
      </w:r>
      <w:r>
        <w:rPr>
          <w:w w:val="95"/>
        </w:rPr>
        <w:t>(1959,</w:t>
      </w:r>
      <w:r>
        <w:rPr>
          <w:spacing w:val="-8"/>
          <w:w w:val="95"/>
        </w:rPr>
        <w:t> </w:t>
      </w:r>
      <w:r>
        <w:rPr>
          <w:w w:val="95"/>
        </w:rPr>
        <w:t>citado</w:t>
      </w:r>
      <w:r>
        <w:rPr>
          <w:spacing w:val="-8"/>
          <w:w w:val="95"/>
        </w:rPr>
        <w:t> </w:t>
      </w:r>
      <w:r>
        <w:rPr>
          <w:w w:val="95"/>
        </w:rPr>
        <w:t>en </w:t>
      </w:r>
      <w:r>
        <w:rPr>
          <w:w w:val="90"/>
        </w:rPr>
        <w:t>González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García,</w:t>
      </w:r>
      <w:r>
        <w:rPr>
          <w:spacing w:val="-9"/>
          <w:w w:val="90"/>
        </w:rPr>
        <w:t> </w:t>
      </w:r>
      <w:r>
        <w:rPr>
          <w:w w:val="90"/>
        </w:rPr>
        <w:t>2011</w:t>
      </w:r>
      <w:r>
        <w:rPr>
          <w:spacing w:val="-9"/>
          <w:w w:val="90"/>
        </w:rPr>
        <w:t> </w:t>
      </w:r>
      <w:r>
        <w:rPr>
          <w:w w:val="90"/>
        </w:rPr>
        <w:t>)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su</w:t>
      </w:r>
      <w:r>
        <w:rPr>
          <w:spacing w:val="-9"/>
          <w:w w:val="90"/>
        </w:rPr>
        <w:t> </w:t>
      </w:r>
      <w:r>
        <w:rPr>
          <w:i/>
          <w:w w:val="90"/>
        </w:rPr>
        <w:t>tteoría</w:t>
      </w:r>
      <w:r>
        <w:rPr>
          <w:i/>
          <w:spacing w:val="-9"/>
          <w:w w:val="90"/>
        </w:rPr>
        <w:t> </w:t>
      </w:r>
      <w:r>
        <w:rPr>
          <w:i/>
          <w:w w:val="90"/>
        </w:rPr>
        <w:t>del</w:t>
      </w:r>
      <w:r>
        <w:rPr>
          <w:i/>
          <w:spacing w:val="-9"/>
          <w:w w:val="90"/>
        </w:rPr>
        <w:t> </w:t>
      </w:r>
      <w:r>
        <w:rPr>
          <w:i/>
          <w:w w:val="90"/>
        </w:rPr>
        <w:t>inttercambio</w:t>
      </w:r>
      <w:r>
        <w:rPr>
          <w:i/>
          <w:spacing w:val="-9"/>
          <w:w w:val="90"/>
        </w:rPr>
        <w:t> </w:t>
      </w:r>
      <w:r>
        <w:rPr>
          <w:i/>
          <w:w w:val="90"/>
        </w:rPr>
        <w:t>social</w:t>
      </w:r>
      <w:r>
        <w:rPr>
          <w:i/>
          <w:spacing w:val="-9"/>
          <w:w w:val="90"/>
        </w:rPr>
        <w:t> </w:t>
      </w:r>
      <w:r>
        <w:rPr>
          <w:w w:val="90"/>
        </w:rPr>
        <w:t>menciona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9"/>
          <w:w w:val="90"/>
        </w:rPr>
        <w:t> </w:t>
      </w:r>
      <w:r>
        <w:rPr>
          <w:w w:val="90"/>
        </w:rPr>
        <w:t>da</w:t>
      </w:r>
      <w:r>
        <w:rPr>
          <w:spacing w:val="-9"/>
          <w:w w:val="90"/>
        </w:rPr>
        <w:t> </w:t>
      </w:r>
      <w:r>
        <w:rPr>
          <w:w w:val="90"/>
        </w:rPr>
        <w:t>por </w:t>
      </w:r>
      <w:r>
        <w:rPr>
          <w:w w:val="95"/>
        </w:rPr>
        <w:t>hecho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relación</w:t>
      </w:r>
      <w:r>
        <w:rPr>
          <w:spacing w:val="-11"/>
          <w:w w:val="95"/>
        </w:rPr>
        <w:t> </w:t>
      </w:r>
      <w:r>
        <w:rPr>
          <w:w w:val="95"/>
        </w:rPr>
        <w:t>perdura</w:t>
      </w:r>
      <w:r>
        <w:rPr>
          <w:spacing w:val="-12"/>
          <w:w w:val="95"/>
        </w:rPr>
        <w:t> </w:t>
      </w:r>
      <w:r>
        <w:rPr>
          <w:w w:val="95"/>
        </w:rPr>
        <w:t>cuando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resultados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misma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benéficos y</w:t>
      </w:r>
      <w:r>
        <w:rPr>
          <w:spacing w:val="-16"/>
          <w:w w:val="95"/>
        </w:rPr>
        <w:t> </w:t>
      </w:r>
      <w:r>
        <w:rPr>
          <w:w w:val="95"/>
        </w:rPr>
        <w:t>satisfacen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individuos.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6"/>
        </w:rPr>
        <w:t>Por</w:t>
      </w:r>
      <w:r>
        <w:rPr>
          <w:spacing w:val="-21"/>
        </w:rPr>
        <w:t> </w:t>
      </w:r>
      <w:r>
        <w:rPr/>
        <w:t>otro</w:t>
      </w:r>
      <w:r>
        <w:rPr>
          <w:spacing w:val="-21"/>
        </w:rPr>
        <w:t> </w:t>
      </w:r>
      <w:r>
        <w:rPr/>
        <w:t>lado,</w:t>
      </w:r>
      <w:r>
        <w:rPr>
          <w:spacing w:val="-21"/>
        </w:rPr>
        <w:t> </w:t>
      </w:r>
      <w:r>
        <w:rPr/>
        <w:t>Rusbult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>
          <w:spacing w:val="-9"/>
        </w:rPr>
        <w:t>Van</w:t>
      </w:r>
      <w:r>
        <w:rPr>
          <w:spacing w:val="-21"/>
        </w:rPr>
        <w:t> </w:t>
      </w:r>
      <w:r>
        <w:rPr/>
        <w:t>Lange</w:t>
      </w:r>
      <w:r>
        <w:rPr>
          <w:spacing w:val="-21"/>
        </w:rPr>
        <w:t> </w:t>
      </w:r>
      <w:r>
        <w:rPr/>
        <w:t>(1996,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González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García,</w:t>
      </w:r>
      <w:r>
        <w:rPr>
          <w:spacing w:val="-21"/>
        </w:rPr>
        <w:t> </w:t>
      </w:r>
      <w:r>
        <w:rPr/>
        <w:t>2011)</w:t>
      </w:r>
      <w:r>
        <w:rPr>
          <w:spacing w:val="-21"/>
        </w:rPr>
        <w:t> </w:t>
      </w:r>
      <w:r>
        <w:rPr/>
        <w:t>seña- </w:t>
      </w:r>
      <w:r>
        <w:rPr>
          <w:w w:val="95"/>
        </w:rPr>
        <w:t>laron que el compromiso es afectado por </w:t>
      </w:r>
      <w:r>
        <w:rPr>
          <w:spacing w:val="-3"/>
          <w:w w:val="95"/>
        </w:rPr>
        <w:t>tres </w:t>
      </w:r>
      <w:r>
        <w:rPr>
          <w:w w:val="95"/>
        </w:rPr>
        <w:t>factores: la satisfacción, la calidad 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alternativas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actual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relación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inversiones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llevadas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cabo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misma, las</w:t>
      </w:r>
      <w:r>
        <w:rPr>
          <w:spacing w:val="-17"/>
          <w:w w:val="95"/>
        </w:rPr>
        <w:t> </w:t>
      </w:r>
      <w:r>
        <w:rPr>
          <w:w w:val="95"/>
        </w:rPr>
        <w:t>parejas</w:t>
      </w:r>
      <w:r>
        <w:rPr>
          <w:spacing w:val="-17"/>
          <w:w w:val="95"/>
        </w:rPr>
        <w:t> </w:t>
      </w:r>
      <w:r>
        <w:rPr>
          <w:w w:val="95"/>
        </w:rPr>
        <w:t>tienden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evaluar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satisfacción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proponer</w:t>
      </w:r>
      <w:r>
        <w:rPr>
          <w:spacing w:val="-18"/>
          <w:w w:val="95"/>
        </w:rPr>
        <w:t> </w:t>
      </w:r>
      <w:r>
        <w:rPr>
          <w:w w:val="95"/>
        </w:rPr>
        <w:t>alternativas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decidir permanecer o terminar con</w:t>
      </w:r>
      <w:r>
        <w:rPr>
          <w:spacing w:val="-31"/>
          <w:w w:val="95"/>
        </w:rPr>
        <w:t> </w:t>
      </w:r>
      <w:r>
        <w:rPr>
          <w:w w:val="95"/>
        </w:rPr>
        <w:t>ésta.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2" w:firstLine="283"/>
        <w:jc w:val="both"/>
      </w:pPr>
      <w:r>
        <w:rPr>
          <w:spacing w:val="-6"/>
        </w:rPr>
        <w:t>Por</w:t>
      </w:r>
      <w:r>
        <w:rPr>
          <w:spacing w:val="-7"/>
        </w:rPr>
        <w:t> </w:t>
      </w:r>
      <w:r>
        <w:rPr/>
        <w:t>consiguiente,</w:t>
      </w:r>
      <w:r>
        <w:rPr>
          <w:spacing w:val="-7"/>
        </w:rPr>
        <w:t> </w:t>
      </w:r>
      <w:r>
        <w:rPr>
          <w:spacing w:val="-2"/>
        </w:rPr>
        <w:t>Kelley</w:t>
      </w:r>
      <w:r>
        <w:rPr>
          <w:spacing w:val="-7"/>
        </w:rPr>
        <w:t> </w:t>
      </w:r>
      <w:r>
        <w:rPr/>
        <w:t>(1998,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González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García,</w:t>
      </w:r>
      <w:r>
        <w:rPr>
          <w:spacing w:val="-7"/>
        </w:rPr>
        <w:t> </w:t>
      </w:r>
      <w:r>
        <w:rPr/>
        <w:t>2011)</w:t>
      </w:r>
      <w:r>
        <w:rPr>
          <w:spacing w:val="-7"/>
        </w:rPr>
        <w:t> </w:t>
      </w:r>
      <w:r>
        <w:rPr/>
        <w:t>expuso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el </w:t>
      </w:r>
      <w:r>
        <w:rPr>
          <w:w w:val="95"/>
        </w:rPr>
        <w:t>nivel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adherencia</w:t>
      </w:r>
      <w:r>
        <w:rPr>
          <w:spacing w:val="-10"/>
          <w:w w:val="95"/>
        </w:rPr>
        <w:t> </w:t>
      </w:r>
      <w:r>
        <w:rPr>
          <w:w w:val="95"/>
        </w:rPr>
        <w:t>hacia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pareja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basa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factores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mantenimiento</w:t>
      </w:r>
      <w:r>
        <w:rPr>
          <w:spacing w:val="-10"/>
          <w:w w:val="95"/>
        </w:rPr>
        <w:t> </w:t>
      </w:r>
      <w:r>
        <w:rPr>
          <w:w w:val="95"/>
        </w:rPr>
        <w:t>cons- tantes</w:t>
      </w:r>
      <w:r>
        <w:rPr>
          <w:spacing w:val="-4"/>
          <w:w w:val="95"/>
        </w:rPr>
        <w:t> </w:t>
      </w:r>
      <w:r>
        <w:rPr>
          <w:w w:val="95"/>
        </w:rPr>
        <w:t>conformados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parte</w:t>
      </w:r>
      <w:r>
        <w:rPr>
          <w:spacing w:val="-4"/>
          <w:w w:val="95"/>
        </w:rPr>
        <w:t> </w:t>
      </w:r>
      <w:r>
        <w:rPr>
          <w:w w:val="95"/>
        </w:rPr>
        <w:t>por</w:t>
      </w:r>
      <w:r>
        <w:rPr>
          <w:spacing w:val="-4"/>
          <w:w w:val="95"/>
        </w:rPr>
        <w:t> </w:t>
      </w:r>
      <w:r>
        <w:rPr>
          <w:w w:val="95"/>
        </w:rPr>
        <w:t>amor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parte</w:t>
      </w:r>
      <w:r>
        <w:rPr>
          <w:spacing w:val="-4"/>
          <w:w w:val="95"/>
        </w:rPr>
        <w:t> </w:t>
      </w:r>
      <w:r>
        <w:rPr>
          <w:w w:val="95"/>
        </w:rPr>
        <w:t>por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ambiente.</w:t>
      </w:r>
    </w:p>
    <w:p>
      <w:pPr>
        <w:pStyle w:val="BodyText"/>
        <w:spacing w:line="242" w:lineRule="auto"/>
        <w:ind w:left="133" w:right="130" w:firstLine="283"/>
        <w:jc w:val="both"/>
      </w:pPr>
      <w:r>
        <w:rPr>
          <w:w w:val="95"/>
        </w:rPr>
        <w:t>Posteriormente,</w:t>
      </w:r>
      <w:r>
        <w:rPr>
          <w:spacing w:val="-17"/>
          <w:w w:val="95"/>
        </w:rPr>
        <w:t> </w:t>
      </w:r>
      <w:r>
        <w:rPr>
          <w:w w:val="95"/>
        </w:rPr>
        <w:t>Johnson</w:t>
      </w:r>
      <w:r>
        <w:rPr>
          <w:spacing w:val="-16"/>
          <w:w w:val="95"/>
        </w:rPr>
        <w:t> </w:t>
      </w:r>
      <w:r>
        <w:rPr>
          <w:w w:val="95"/>
        </w:rPr>
        <w:t>(1991;</w:t>
      </w:r>
      <w:r>
        <w:rPr>
          <w:spacing w:val="-16"/>
          <w:w w:val="95"/>
        </w:rPr>
        <w:t> </w:t>
      </w:r>
      <w:r>
        <w:rPr>
          <w:w w:val="95"/>
        </w:rPr>
        <w:t>citado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González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García,</w:t>
      </w:r>
      <w:r>
        <w:rPr>
          <w:spacing w:val="-16"/>
          <w:w w:val="95"/>
        </w:rPr>
        <w:t> </w:t>
      </w:r>
      <w:r>
        <w:rPr>
          <w:w w:val="95"/>
        </w:rPr>
        <w:t>2011)</w:t>
      </w:r>
      <w:r>
        <w:rPr>
          <w:spacing w:val="-16"/>
          <w:w w:val="95"/>
        </w:rPr>
        <w:t> </w:t>
      </w:r>
      <w:r>
        <w:rPr>
          <w:w w:val="95"/>
        </w:rPr>
        <w:t>indicó</w:t>
      </w:r>
      <w:r>
        <w:rPr>
          <w:spacing w:val="-16"/>
          <w:w w:val="95"/>
        </w:rPr>
        <w:t> </w:t>
      </w:r>
      <w:r>
        <w:rPr>
          <w:w w:val="95"/>
        </w:rPr>
        <w:t>que 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relación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pareja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tres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experiencias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distintas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integran: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querer</w:t>
      </w:r>
      <w:r>
        <w:rPr>
          <w:spacing w:val="-8"/>
          <w:w w:val="95"/>
        </w:rPr>
        <w:t> </w:t>
      </w:r>
      <w:r>
        <w:rPr>
          <w:w w:val="95"/>
        </w:rPr>
        <w:t>permanecer casado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(como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factor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personal),</w:t>
      </w:r>
      <w:r>
        <w:rPr>
          <w:spacing w:val="-27"/>
          <w:w w:val="95"/>
        </w:rPr>
        <w:t> </w:t>
      </w:r>
      <w:r>
        <w:rPr>
          <w:w w:val="95"/>
        </w:rPr>
        <w:t>sentirse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moralmente</w:t>
      </w:r>
      <w:r>
        <w:rPr>
          <w:spacing w:val="-27"/>
          <w:w w:val="95"/>
        </w:rPr>
        <w:t> </w:t>
      </w:r>
      <w:r>
        <w:rPr>
          <w:w w:val="95"/>
        </w:rPr>
        <w:t>obligado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permanecer</w:t>
      </w:r>
      <w:r>
        <w:rPr>
          <w:spacing w:val="-27"/>
          <w:w w:val="95"/>
        </w:rPr>
        <w:t> </w:t>
      </w:r>
      <w:r>
        <w:rPr>
          <w:w w:val="95"/>
        </w:rPr>
        <w:t>casa- do</w:t>
      </w:r>
      <w:r>
        <w:rPr>
          <w:spacing w:val="-13"/>
          <w:w w:val="95"/>
        </w:rPr>
        <w:t> </w:t>
      </w:r>
      <w:r>
        <w:rPr>
          <w:w w:val="95"/>
        </w:rPr>
        <w:t>(como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factor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moral)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sentirse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obligado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permanecer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casado</w:t>
      </w:r>
      <w:r>
        <w:rPr>
          <w:spacing w:val="-13"/>
          <w:w w:val="95"/>
        </w:rPr>
        <w:t> </w:t>
      </w:r>
      <w:r>
        <w:rPr>
          <w:w w:val="95"/>
        </w:rPr>
        <w:t>(como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factor </w:t>
      </w:r>
      <w:r>
        <w:rPr/>
        <w:t>estructural).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3"/>
        </w:rPr>
        <w:t>Finalmente,</w:t>
      </w:r>
      <w:r>
        <w:rPr>
          <w:spacing w:val="-16"/>
        </w:rPr>
        <w:t> </w:t>
      </w:r>
      <w:r>
        <w:rPr/>
        <w:t>Stanley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Markman</w:t>
      </w:r>
      <w:r>
        <w:rPr>
          <w:spacing w:val="-16"/>
        </w:rPr>
        <w:t> </w:t>
      </w:r>
      <w:r>
        <w:rPr/>
        <w:t>(1992)</w:t>
      </w:r>
      <w:r>
        <w:rPr>
          <w:spacing w:val="-16"/>
        </w:rPr>
        <w:t> </w:t>
      </w:r>
      <w:r>
        <w:rPr/>
        <w:t>afirman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compromiso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una </w:t>
      </w:r>
      <w:r>
        <w:rPr>
          <w:w w:val="95"/>
        </w:rPr>
        <w:t>pareja</w:t>
      </w:r>
      <w:r>
        <w:rPr>
          <w:spacing w:val="-19"/>
          <w:w w:val="95"/>
        </w:rPr>
        <w:t> </w:t>
      </w:r>
      <w:r>
        <w:rPr>
          <w:w w:val="95"/>
        </w:rPr>
        <w:t>está</w:t>
      </w:r>
      <w:r>
        <w:rPr>
          <w:spacing w:val="-19"/>
          <w:w w:val="95"/>
        </w:rPr>
        <w:t> </w:t>
      </w:r>
      <w:r>
        <w:rPr>
          <w:w w:val="95"/>
        </w:rPr>
        <w:t>definido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dedicación</w:t>
      </w:r>
      <w:r>
        <w:rPr>
          <w:spacing w:val="-18"/>
          <w:w w:val="95"/>
        </w:rPr>
        <w:t> </w:t>
      </w:r>
      <w:r>
        <w:rPr>
          <w:w w:val="95"/>
        </w:rPr>
        <w:t>personal,</w:t>
      </w:r>
      <w:r>
        <w:rPr>
          <w:spacing w:val="-19"/>
          <w:w w:val="95"/>
        </w:rPr>
        <w:t> </w:t>
      </w:r>
      <w:r>
        <w:rPr>
          <w:w w:val="95"/>
        </w:rPr>
        <w:t>refiriéndose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deseo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indivi- duo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mantener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mejorar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calidad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relación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beneficio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ambos, con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deseo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continuar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relación,</w:t>
      </w:r>
      <w:r>
        <w:rPr>
          <w:spacing w:val="-14"/>
          <w:w w:val="95"/>
        </w:rPr>
        <w:t> </w:t>
      </w:r>
      <w:r>
        <w:rPr>
          <w:w w:val="95"/>
        </w:rPr>
        <w:t>sacrificarse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vincular</w:t>
      </w:r>
      <w:r>
        <w:rPr>
          <w:spacing w:val="-14"/>
          <w:w w:val="95"/>
        </w:rPr>
        <w:t> </w:t>
      </w:r>
      <w:r>
        <w:rPr>
          <w:w w:val="95"/>
        </w:rPr>
        <w:t>metas</w:t>
      </w:r>
      <w:r>
        <w:rPr>
          <w:spacing w:val="-14"/>
          <w:w w:val="95"/>
        </w:rPr>
        <w:t> </w:t>
      </w:r>
      <w:r>
        <w:rPr>
          <w:w w:val="95"/>
        </w:rPr>
        <w:t>personales </w:t>
      </w:r>
      <w:r>
        <w:rPr/>
        <w:t>en</w:t>
      </w:r>
      <w:r>
        <w:rPr>
          <w:spacing w:val="-26"/>
        </w:rPr>
        <w:t> </w:t>
      </w:r>
      <w:r>
        <w:rPr/>
        <w:t>ella,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busca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bienestar</w:t>
      </w:r>
      <w:r>
        <w:rPr>
          <w:spacing w:val="-26"/>
        </w:rPr>
        <w:t> </w:t>
      </w:r>
      <w:r>
        <w:rPr/>
        <w:t>personal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pareja.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De ahí que el concepto asociado al compromiso establezca una conservación 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relación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pareja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gusto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sin</w:t>
      </w:r>
      <w:r>
        <w:rPr>
          <w:spacing w:val="-13"/>
          <w:w w:val="95"/>
        </w:rPr>
        <w:t> </w:t>
      </w:r>
      <w:r>
        <w:rPr>
          <w:w w:val="95"/>
        </w:rPr>
        <w:t>queja,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forma</w:t>
      </w:r>
      <w:r>
        <w:rPr>
          <w:spacing w:val="-13"/>
          <w:w w:val="95"/>
        </w:rPr>
        <w:t> </w:t>
      </w:r>
      <w:r>
        <w:rPr>
          <w:w w:val="95"/>
        </w:rPr>
        <w:t>obligada,</w:t>
      </w:r>
      <w:r>
        <w:rPr>
          <w:spacing w:val="-13"/>
          <w:w w:val="95"/>
        </w:rPr>
        <w:t> </w:t>
      </w:r>
      <w:r>
        <w:rPr>
          <w:w w:val="95"/>
        </w:rPr>
        <w:t>impactando </w:t>
      </w:r>
      <w:r>
        <w:rPr/>
        <w:t>este</w:t>
      </w:r>
      <w:r>
        <w:rPr>
          <w:spacing w:val="-27"/>
        </w:rPr>
        <w:t> </w:t>
      </w:r>
      <w:r>
        <w:rPr/>
        <w:t>hecho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desarrollo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armonía</w:t>
      </w:r>
      <w:r>
        <w:rPr>
          <w:spacing w:val="-27"/>
        </w:rPr>
        <w:t> </w:t>
      </w:r>
      <w:r>
        <w:rPr/>
        <w:t>familiar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descubrimiento</w:t>
      </w:r>
      <w:r>
        <w:rPr>
          <w:spacing w:val="-26"/>
        </w:rPr>
        <w:t> </w:t>
      </w:r>
      <w:r>
        <w:rPr/>
        <w:t>de</w:t>
      </w:r>
      <w:r>
        <w:rPr>
          <w:spacing w:val="-27"/>
        </w:rPr>
        <w:t> </w:t>
      </w:r>
      <w:r>
        <w:rPr/>
        <w:t>metas</w:t>
      </w:r>
      <w:r>
        <w:rPr>
          <w:spacing w:val="-27"/>
        </w:rPr>
        <w:t> </w:t>
      </w:r>
      <w:r>
        <w:rPr/>
        <w:t>y </w:t>
      </w:r>
      <w:r>
        <w:rPr>
          <w:w w:val="95"/>
        </w:rPr>
        <w:t>estrategias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mantenimiento.</w:t>
      </w:r>
    </w:p>
    <w:p>
      <w:pPr>
        <w:pStyle w:val="BodyText"/>
        <w:spacing w:before="11"/>
        <w:rPr>
          <w:sz w:val="21"/>
        </w:rPr>
      </w:pPr>
    </w:p>
    <w:p>
      <w:pPr>
        <w:spacing w:line="285" w:lineRule="auto" w:before="0"/>
        <w:ind w:left="133" w:right="832" w:firstLine="0"/>
        <w:jc w:val="left"/>
        <w:rPr>
          <w:sz w:val="17"/>
        </w:rPr>
      </w:pPr>
      <w:r>
        <w:rPr>
          <w:w w:val="140"/>
          <w:sz w:val="22"/>
        </w:rPr>
        <w:t>C</w:t>
      </w:r>
      <w:r>
        <w:rPr>
          <w:w w:val="140"/>
          <w:sz w:val="17"/>
        </w:rPr>
        <w:t>onservaCión</w:t>
      </w:r>
      <w:r>
        <w:rPr>
          <w:spacing w:val="-26"/>
          <w:w w:val="140"/>
          <w:sz w:val="17"/>
        </w:rPr>
        <w:t> </w:t>
      </w:r>
      <w:r>
        <w:rPr>
          <w:w w:val="140"/>
          <w:sz w:val="17"/>
        </w:rPr>
        <w:t>de</w:t>
      </w:r>
      <w:r>
        <w:rPr>
          <w:spacing w:val="-26"/>
          <w:w w:val="140"/>
          <w:sz w:val="17"/>
        </w:rPr>
        <w:t> </w:t>
      </w:r>
      <w:r>
        <w:rPr>
          <w:spacing w:val="2"/>
          <w:w w:val="145"/>
          <w:sz w:val="17"/>
        </w:rPr>
        <w:t>la</w:t>
      </w:r>
      <w:r>
        <w:rPr>
          <w:spacing w:val="-28"/>
          <w:w w:val="145"/>
          <w:sz w:val="17"/>
        </w:rPr>
        <w:t> </w:t>
      </w:r>
      <w:r>
        <w:rPr>
          <w:spacing w:val="-3"/>
          <w:w w:val="140"/>
          <w:sz w:val="17"/>
        </w:rPr>
        <w:t>pareja</w:t>
      </w:r>
      <w:r>
        <w:rPr>
          <w:spacing w:val="-26"/>
          <w:w w:val="140"/>
          <w:sz w:val="17"/>
        </w:rPr>
        <w:t> </w:t>
      </w:r>
      <w:r>
        <w:rPr>
          <w:w w:val="140"/>
          <w:sz w:val="17"/>
        </w:rPr>
        <w:t>Como</w:t>
      </w:r>
      <w:r>
        <w:rPr>
          <w:spacing w:val="-26"/>
          <w:w w:val="140"/>
          <w:sz w:val="17"/>
        </w:rPr>
        <w:t> </w:t>
      </w:r>
      <w:r>
        <w:rPr>
          <w:spacing w:val="-3"/>
          <w:w w:val="140"/>
          <w:sz w:val="17"/>
        </w:rPr>
        <w:t>faCtor</w:t>
      </w:r>
      <w:r>
        <w:rPr>
          <w:spacing w:val="-26"/>
          <w:w w:val="140"/>
          <w:sz w:val="17"/>
        </w:rPr>
        <w:t> </w:t>
      </w:r>
      <w:r>
        <w:rPr>
          <w:w w:val="140"/>
          <w:sz w:val="17"/>
        </w:rPr>
        <w:t>de</w:t>
      </w:r>
      <w:r>
        <w:rPr>
          <w:spacing w:val="-26"/>
          <w:w w:val="140"/>
          <w:sz w:val="17"/>
        </w:rPr>
        <w:t> </w:t>
      </w:r>
      <w:r>
        <w:rPr>
          <w:w w:val="140"/>
          <w:sz w:val="17"/>
        </w:rPr>
        <w:t>benefiCio</w:t>
      </w:r>
      <w:r>
        <w:rPr>
          <w:spacing w:val="-26"/>
          <w:w w:val="140"/>
          <w:sz w:val="17"/>
        </w:rPr>
        <w:t> </w:t>
      </w:r>
      <w:r>
        <w:rPr>
          <w:w w:val="140"/>
          <w:sz w:val="17"/>
        </w:rPr>
        <w:t>de</w:t>
      </w:r>
      <w:r>
        <w:rPr>
          <w:spacing w:val="-26"/>
          <w:w w:val="140"/>
          <w:sz w:val="17"/>
        </w:rPr>
        <w:t> </w:t>
      </w:r>
      <w:r>
        <w:rPr>
          <w:spacing w:val="2"/>
          <w:w w:val="145"/>
          <w:sz w:val="17"/>
        </w:rPr>
        <w:t>la</w:t>
      </w:r>
      <w:r>
        <w:rPr>
          <w:spacing w:val="-28"/>
          <w:w w:val="145"/>
          <w:sz w:val="17"/>
        </w:rPr>
        <w:t> </w:t>
      </w:r>
      <w:r>
        <w:rPr>
          <w:w w:val="140"/>
          <w:sz w:val="17"/>
        </w:rPr>
        <w:t>Calidad </w:t>
      </w:r>
      <w:r>
        <w:rPr>
          <w:w w:val="128"/>
          <w:sz w:val="17"/>
        </w:rPr>
        <w:t>d</w:t>
      </w:r>
      <w:r>
        <w:rPr>
          <w:w w:val="123"/>
          <w:sz w:val="17"/>
        </w:rPr>
        <w:t>e</w:t>
      </w:r>
      <w:r>
        <w:rPr>
          <w:spacing w:val="17"/>
          <w:sz w:val="17"/>
        </w:rPr>
        <w:t> </w:t>
      </w:r>
      <w:r>
        <w:rPr>
          <w:w w:val="122"/>
          <w:sz w:val="17"/>
        </w:rPr>
        <w:t>v</w:t>
      </w:r>
      <w:r>
        <w:rPr>
          <w:w w:val="132"/>
          <w:sz w:val="17"/>
        </w:rPr>
        <w:t>i</w:t>
      </w:r>
      <w:r>
        <w:rPr>
          <w:w w:val="128"/>
          <w:sz w:val="17"/>
        </w:rPr>
        <w:t>d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w w:val="123"/>
          <w:sz w:val="17"/>
        </w:rPr>
        <w:t>e</w:t>
      </w:r>
      <w:r>
        <w:rPr>
          <w:spacing w:val="17"/>
          <w:sz w:val="17"/>
        </w:rPr>
        <w:t> </w:t>
      </w:r>
      <w:r>
        <w:rPr>
          <w:spacing w:val="5"/>
          <w:w w:val="224"/>
          <w:sz w:val="17"/>
        </w:rPr>
        <w:t>l</w:t>
      </w:r>
      <w:r>
        <w:rPr>
          <w:spacing w:val="4"/>
          <w:w w:val="127"/>
          <w:sz w:val="17"/>
        </w:rPr>
        <w:t>a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spacing w:val="-13"/>
          <w:w w:val="184"/>
          <w:sz w:val="17"/>
        </w:rPr>
        <w:t>f</w:t>
      </w:r>
      <w:r>
        <w:rPr>
          <w:w w:val="127"/>
          <w:sz w:val="17"/>
        </w:rPr>
        <w:t>a</w:t>
      </w:r>
      <w:r>
        <w:rPr>
          <w:w w:val="104"/>
          <w:sz w:val="17"/>
        </w:rPr>
        <w:t>m</w:t>
      </w:r>
      <w:r>
        <w:rPr>
          <w:w w:val="132"/>
          <w:sz w:val="17"/>
        </w:rPr>
        <w:t>i</w:t>
      </w:r>
      <w:r>
        <w:rPr>
          <w:w w:val="224"/>
          <w:sz w:val="17"/>
        </w:rPr>
        <w:t>l</w:t>
      </w:r>
      <w:r>
        <w:rPr>
          <w:w w:val="132"/>
          <w:sz w:val="17"/>
        </w:rPr>
        <w:t>i</w:t>
      </w:r>
      <w:r>
        <w:rPr>
          <w:spacing w:val="4"/>
          <w:w w:val="127"/>
          <w:sz w:val="17"/>
        </w:rPr>
        <w:t>a</w:t>
      </w:r>
      <w:r>
        <w:rPr>
          <w:w w:val="117"/>
          <w:sz w:val="17"/>
        </w:rPr>
        <w:t>s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Un</w:t>
      </w:r>
      <w:r>
        <w:rPr>
          <w:spacing w:val="-21"/>
        </w:rPr>
        <w:t> </w:t>
      </w:r>
      <w:r>
        <w:rPr/>
        <w:t>matrimonio</w:t>
      </w:r>
      <w:r>
        <w:rPr>
          <w:spacing w:val="-21"/>
        </w:rPr>
        <w:t> </w:t>
      </w:r>
      <w:r>
        <w:rPr/>
        <w:t>satisfactorio</w:t>
      </w:r>
      <w:r>
        <w:rPr>
          <w:spacing w:val="-22"/>
        </w:rPr>
        <w:t> </w:t>
      </w:r>
      <w:r>
        <w:rPr/>
        <w:t>brinda</w:t>
      </w:r>
      <w:r>
        <w:rPr>
          <w:spacing w:val="-22"/>
        </w:rPr>
        <w:t> </w:t>
      </w:r>
      <w:r>
        <w:rPr/>
        <w:t>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pareja,</w:t>
      </w:r>
      <w:r>
        <w:rPr>
          <w:spacing w:val="-21"/>
        </w:rPr>
        <w:t> </w:t>
      </w:r>
      <w:r>
        <w:rPr/>
        <w:t>felicidad</w:t>
      </w:r>
      <w:r>
        <w:rPr>
          <w:spacing w:val="-22"/>
        </w:rPr>
        <w:t> </w:t>
      </w:r>
      <w:r>
        <w:rPr/>
        <w:t>y</w:t>
      </w:r>
      <w:r>
        <w:rPr>
          <w:spacing w:val="-21"/>
        </w:rPr>
        <w:t> </w:t>
      </w:r>
      <w:r>
        <w:rPr>
          <w:spacing w:val="-3"/>
        </w:rPr>
        <w:t>bienestar,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cual</w:t>
      </w:r>
      <w:r>
        <w:rPr>
          <w:spacing w:val="-21"/>
        </w:rPr>
        <w:t> </w:t>
      </w:r>
      <w:r>
        <w:rPr/>
        <w:t>ge- </w:t>
      </w:r>
      <w:r>
        <w:rPr>
          <w:w w:val="95"/>
        </w:rPr>
        <w:t>nera</w:t>
      </w:r>
      <w:r>
        <w:rPr>
          <w:spacing w:val="-20"/>
          <w:w w:val="95"/>
        </w:rPr>
        <w:t> </w:t>
      </w:r>
      <w:r>
        <w:rPr>
          <w:w w:val="95"/>
        </w:rPr>
        <w:t>relaciones</w:t>
      </w:r>
      <w:r>
        <w:rPr>
          <w:spacing w:val="-20"/>
          <w:w w:val="95"/>
        </w:rPr>
        <w:t> </w:t>
      </w:r>
      <w:r>
        <w:rPr>
          <w:w w:val="95"/>
        </w:rPr>
        <w:t>familiares</w:t>
      </w:r>
      <w:r>
        <w:rPr>
          <w:spacing w:val="-20"/>
          <w:w w:val="95"/>
        </w:rPr>
        <w:t> </w:t>
      </w:r>
      <w:r>
        <w:rPr>
          <w:w w:val="95"/>
        </w:rPr>
        <w:t>saludables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ambiente</w:t>
      </w:r>
      <w:r>
        <w:rPr>
          <w:spacing w:val="-20"/>
          <w:w w:val="95"/>
        </w:rPr>
        <w:t> </w:t>
      </w:r>
      <w:r>
        <w:rPr>
          <w:w w:val="95"/>
        </w:rPr>
        <w:t>optimo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desarrollo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los </w:t>
      </w:r>
      <w:r>
        <w:rPr/>
        <w:t>miembros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familia,</w:t>
      </w:r>
      <w:r>
        <w:rPr>
          <w:spacing w:val="-26"/>
        </w:rPr>
        <w:t> </w:t>
      </w:r>
      <w:r>
        <w:rPr/>
        <w:t>ya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ante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conflicto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puede</w:t>
      </w:r>
      <w:r>
        <w:rPr>
          <w:spacing w:val="-26"/>
        </w:rPr>
        <w:t> </w:t>
      </w:r>
      <w:r>
        <w:rPr/>
        <w:t>afectar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>
          <w:spacing w:val="-3"/>
        </w:rPr>
        <w:t>rol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padres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relaciones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hijos.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El</w:t>
      </w:r>
      <w:r>
        <w:rPr>
          <w:spacing w:val="-9"/>
        </w:rPr>
        <w:t> </w:t>
      </w:r>
      <w:r>
        <w:rPr/>
        <w:t>papel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familia</w:t>
      </w:r>
      <w:r>
        <w:rPr>
          <w:spacing w:val="-9"/>
        </w:rPr>
        <w:t> </w:t>
      </w:r>
      <w:r>
        <w:rPr/>
        <w:t>juega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bienestar</w:t>
      </w:r>
      <w:r>
        <w:rPr>
          <w:spacing w:val="-9"/>
        </w:rPr>
        <w:t> </w:t>
      </w:r>
      <w:r>
        <w:rPr/>
        <w:t>familiar</w:t>
      </w:r>
      <w:r>
        <w:rPr>
          <w:spacing w:val="-9"/>
        </w:rPr>
        <w:t> </w:t>
      </w:r>
      <w:r>
        <w:rPr/>
        <w:t>es</w:t>
      </w:r>
      <w:r>
        <w:rPr>
          <w:spacing w:val="-9"/>
        </w:rPr>
        <w:t> </w:t>
      </w:r>
      <w:r>
        <w:rPr/>
        <w:t>importante,</w:t>
      </w:r>
      <w:r>
        <w:rPr>
          <w:spacing w:val="-8"/>
        </w:rPr>
        <w:t> </w:t>
      </w:r>
      <w:r>
        <w:rPr/>
        <w:t>ya</w:t>
      </w:r>
      <w:r>
        <w:rPr>
          <w:spacing w:val="-9"/>
        </w:rPr>
        <w:t> </w:t>
      </w:r>
      <w:r>
        <w:rPr/>
        <w:t>que </w:t>
      </w:r>
      <w:r>
        <w:rPr>
          <w:w w:val="95"/>
        </w:rPr>
        <w:t>promueve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funcionalidad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misma,</w:t>
      </w:r>
      <w:r>
        <w:rPr>
          <w:spacing w:val="-5"/>
          <w:w w:val="95"/>
        </w:rPr>
        <w:t> </w:t>
      </w:r>
      <w:r>
        <w:rPr>
          <w:w w:val="95"/>
        </w:rPr>
        <w:t>esto</w:t>
      </w:r>
      <w:r>
        <w:rPr>
          <w:spacing w:val="-5"/>
          <w:w w:val="95"/>
        </w:rPr>
        <w:t> </w:t>
      </w:r>
      <w:r>
        <w:rPr>
          <w:w w:val="95"/>
        </w:rPr>
        <w:t>permitirá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miembros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ini- ciativa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pareja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logren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cumplimiento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acciones</w:t>
      </w:r>
      <w:r>
        <w:rPr>
          <w:spacing w:val="-15"/>
          <w:w w:val="95"/>
        </w:rPr>
        <w:t> </w:t>
      </w:r>
      <w:r>
        <w:rPr>
          <w:w w:val="95"/>
        </w:rPr>
        <w:t>socialmente</w:t>
      </w:r>
      <w:r>
        <w:rPr>
          <w:spacing w:val="-16"/>
          <w:w w:val="95"/>
        </w:rPr>
        <w:t> </w:t>
      </w:r>
      <w:r>
        <w:rPr>
          <w:w w:val="95"/>
        </w:rPr>
        <w:t>asignadas, cubran</w:t>
      </w:r>
      <w:r>
        <w:rPr>
          <w:spacing w:val="-24"/>
          <w:w w:val="95"/>
        </w:rPr>
        <w:t> </w:t>
      </w:r>
      <w:r>
        <w:rPr>
          <w:w w:val="95"/>
        </w:rPr>
        <w:t>necesidades</w:t>
      </w:r>
      <w:r>
        <w:rPr>
          <w:spacing w:val="-24"/>
          <w:w w:val="95"/>
        </w:rPr>
        <w:t> </w:t>
      </w:r>
      <w:r>
        <w:rPr>
          <w:w w:val="95"/>
        </w:rPr>
        <w:t>afectivas-emocionales,</w:t>
      </w:r>
      <w:r>
        <w:rPr>
          <w:spacing w:val="-24"/>
          <w:w w:val="95"/>
        </w:rPr>
        <w:t> </w:t>
      </w:r>
      <w:r>
        <w:rPr>
          <w:w w:val="95"/>
        </w:rPr>
        <w:t>materiales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favorezcan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creación</w:t>
      </w:r>
      <w:r>
        <w:rPr>
          <w:spacing w:val="-24"/>
          <w:w w:val="95"/>
        </w:rPr>
        <w:t> </w:t>
      </w:r>
      <w:r>
        <w:rPr>
          <w:w w:val="95"/>
        </w:rPr>
        <w:t>de una</w:t>
      </w:r>
      <w:r>
        <w:rPr>
          <w:spacing w:val="-10"/>
          <w:w w:val="95"/>
        </w:rPr>
        <w:t> </w:t>
      </w:r>
      <w:r>
        <w:rPr>
          <w:w w:val="95"/>
        </w:rPr>
        <w:t>identidad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sus</w:t>
      </w:r>
      <w:r>
        <w:rPr>
          <w:spacing w:val="-10"/>
          <w:w w:val="95"/>
        </w:rPr>
        <w:t> </w:t>
      </w:r>
      <w:r>
        <w:rPr>
          <w:w w:val="95"/>
        </w:rPr>
        <w:t>miembros,</w:t>
      </w:r>
      <w:r>
        <w:rPr>
          <w:spacing w:val="-10"/>
          <w:w w:val="95"/>
        </w:rPr>
        <w:t> </w:t>
      </w:r>
      <w:r>
        <w:rPr>
          <w:w w:val="95"/>
        </w:rPr>
        <w:t>haciendo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variable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familia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sumen elementos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valores,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elección,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conservación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satisfacción</w:t>
      </w:r>
      <w:r>
        <w:rPr>
          <w:spacing w:val="-10"/>
          <w:w w:val="95"/>
        </w:rPr>
        <w:t> </w:t>
      </w:r>
      <w:r>
        <w:rPr>
          <w:w w:val="95"/>
        </w:rPr>
        <w:t>marital</w:t>
      </w:r>
      <w:r>
        <w:rPr>
          <w:spacing w:val="-9"/>
          <w:w w:val="95"/>
        </w:rPr>
        <w:t> </w:t>
      </w:r>
      <w:r>
        <w:rPr>
          <w:w w:val="95"/>
        </w:rPr>
        <w:t>en la</w:t>
      </w:r>
      <w:r>
        <w:rPr>
          <w:spacing w:val="-3"/>
          <w:w w:val="95"/>
        </w:rPr>
        <w:t> </w:t>
      </w:r>
      <w:r>
        <w:rPr>
          <w:w w:val="95"/>
        </w:rPr>
        <w:t>relación.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Los</w:t>
      </w:r>
      <w:r>
        <w:rPr>
          <w:spacing w:val="-17"/>
        </w:rPr>
        <w:t> </w:t>
      </w:r>
      <w:r>
        <w:rPr/>
        <w:t>roles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hombres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mujeres,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miembros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género,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les</w:t>
      </w:r>
      <w:r>
        <w:rPr>
          <w:spacing w:val="-17"/>
        </w:rPr>
        <w:t> </w:t>
      </w:r>
      <w:r>
        <w:rPr/>
        <w:t>ha asignado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asumido</w:t>
      </w:r>
      <w:r>
        <w:rPr>
          <w:spacing w:val="-20"/>
        </w:rPr>
        <w:t> </w:t>
      </w:r>
      <w:r>
        <w:rPr/>
        <w:t>determinarán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relaciones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seno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familia,</w:t>
      </w:r>
      <w:r>
        <w:rPr>
          <w:spacing w:val="-21"/>
        </w:rPr>
        <w:t> </w:t>
      </w:r>
      <w:r>
        <w:rPr/>
        <w:t>gene- rando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misma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responsabilidades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poseen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proceso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de- sarrollo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personalidad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descendencia,</w:t>
      </w:r>
      <w:r>
        <w:rPr>
          <w:spacing w:val="-19"/>
        </w:rPr>
        <w:t> </w:t>
      </w:r>
      <w:r>
        <w:rPr/>
        <w:t>sostén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familia</w:t>
      </w:r>
      <w:r>
        <w:rPr>
          <w:spacing w:val="-20"/>
        </w:rPr>
        <w:t> </w:t>
      </w:r>
      <w:r>
        <w:rPr/>
        <w:t>y</w:t>
      </w:r>
      <w:r>
        <w:rPr>
          <w:spacing w:val="-19"/>
        </w:rPr>
        <w:t> </w:t>
      </w:r>
      <w:r>
        <w:rPr/>
        <w:t>dirección 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funciones</w:t>
      </w:r>
      <w:r>
        <w:rPr>
          <w:spacing w:val="-26"/>
        </w:rPr>
        <w:t> </w:t>
      </w:r>
      <w:r>
        <w:rPr/>
        <w:t>familiares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identifiquen</w:t>
      </w:r>
      <w:r>
        <w:rPr>
          <w:spacing w:val="-25"/>
        </w:rPr>
        <w:t> </w:t>
      </w:r>
      <w:r>
        <w:rPr/>
        <w:t>y</w:t>
      </w:r>
      <w:r>
        <w:rPr>
          <w:spacing w:val="-26"/>
        </w:rPr>
        <w:t> </w:t>
      </w:r>
      <w:r>
        <w:rPr/>
        <w:t>desarrollen</w:t>
      </w:r>
      <w:r>
        <w:rPr>
          <w:spacing w:val="-26"/>
        </w:rPr>
        <w:t> </w:t>
      </w:r>
      <w:r>
        <w:rPr/>
        <w:t>(Flores</w:t>
      </w:r>
      <w:r>
        <w:rPr>
          <w:spacing w:val="-26"/>
        </w:rPr>
        <w:t> </w:t>
      </w:r>
      <w:r>
        <w:rPr/>
        <w:t>Galaz,</w:t>
      </w:r>
      <w:r>
        <w:rPr>
          <w:spacing w:val="-26"/>
        </w:rPr>
        <w:t> </w:t>
      </w:r>
      <w:r>
        <w:rPr/>
        <w:t>Cortés</w:t>
      </w:r>
      <w:r>
        <w:rPr>
          <w:spacing w:val="-26"/>
        </w:rPr>
        <w:t> </w:t>
      </w:r>
      <w:r>
        <w:rPr/>
        <w:t>y </w:t>
      </w:r>
      <w:r>
        <w:rPr>
          <w:w w:val="95"/>
        </w:rPr>
        <w:t>Campos,</w:t>
      </w:r>
      <w:r>
        <w:rPr>
          <w:spacing w:val="6"/>
          <w:w w:val="95"/>
        </w:rPr>
        <w:t> </w:t>
      </w:r>
      <w:r>
        <w:rPr>
          <w:w w:val="95"/>
        </w:rPr>
        <w:t>2012).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Respecto a lo </w:t>
      </w:r>
      <w:r>
        <w:rPr>
          <w:spacing w:val="-4"/>
          <w:w w:val="95"/>
        </w:rPr>
        <w:t>anterior, </w:t>
      </w:r>
      <w:r>
        <w:rPr>
          <w:w w:val="95"/>
        </w:rPr>
        <w:t>los hombres, al establecerse en una relación de pareja que</w:t>
      </w:r>
      <w:r>
        <w:rPr>
          <w:spacing w:val="-7"/>
          <w:w w:val="95"/>
        </w:rPr>
        <w:t> </w:t>
      </w:r>
      <w:r>
        <w:rPr>
          <w:w w:val="95"/>
        </w:rPr>
        <w:t>derive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funcionamiento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familiar,</w:t>
      </w:r>
      <w:r>
        <w:rPr>
          <w:spacing w:val="-7"/>
          <w:w w:val="95"/>
        </w:rPr>
        <w:t> </w:t>
      </w:r>
      <w:r>
        <w:rPr>
          <w:w w:val="95"/>
        </w:rPr>
        <w:t>retoman</w:t>
      </w:r>
      <w:r>
        <w:rPr>
          <w:spacing w:val="-7"/>
          <w:w w:val="95"/>
        </w:rPr>
        <w:t> </w:t>
      </w:r>
      <w:r>
        <w:rPr>
          <w:w w:val="95"/>
        </w:rPr>
        <w:t>mayores</w:t>
      </w:r>
      <w:r>
        <w:rPr>
          <w:spacing w:val="-7"/>
          <w:w w:val="95"/>
        </w:rPr>
        <w:t> </w:t>
      </w:r>
      <w:r>
        <w:rPr>
          <w:w w:val="95"/>
        </w:rPr>
        <w:t>aspectos</w:t>
      </w:r>
      <w:r>
        <w:rPr>
          <w:spacing w:val="-7"/>
          <w:w w:val="95"/>
        </w:rPr>
        <w:t> </w:t>
      </w:r>
      <w:r>
        <w:rPr>
          <w:w w:val="95"/>
        </w:rPr>
        <w:t>instrumen- tales;</w:t>
      </w:r>
      <w:r>
        <w:rPr>
          <w:spacing w:val="-21"/>
          <w:w w:val="95"/>
        </w:rPr>
        <w:t> </w:t>
      </w:r>
      <w:r>
        <w:rPr>
          <w:w w:val="95"/>
        </w:rPr>
        <w:t>mientras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mujeres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aspectos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expresivos</w:t>
      </w:r>
      <w:r>
        <w:rPr>
          <w:spacing w:val="-22"/>
          <w:w w:val="95"/>
        </w:rPr>
        <w:t> </w:t>
      </w:r>
      <w:r>
        <w:rPr>
          <w:w w:val="95"/>
        </w:rPr>
        <w:t>determinan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percepción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vida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pareja.</w:t>
      </w:r>
    </w:p>
    <w:p>
      <w:pPr>
        <w:pStyle w:val="BodyText"/>
        <w:spacing w:line="242" w:lineRule="auto"/>
        <w:ind w:left="133" w:right="130" w:firstLine="283"/>
        <w:jc w:val="both"/>
      </w:pPr>
      <w:r>
        <w:rPr/>
        <w:t>Según</w:t>
      </w:r>
      <w:r>
        <w:rPr>
          <w:spacing w:val="-12"/>
        </w:rPr>
        <w:t> </w:t>
      </w:r>
      <w:r>
        <w:rPr/>
        <w:t>Espejel</w:t>
      </w:r>
      <w:r>
        <w:rPr>
          <w:spacing w:val="-12"/>
        </w:rPr>
        <w:t> </w:t>
      </w:r>
      <w:r>
        <w:rPr/>
        <w:t>(1997,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>
          <w:spacing w:val="-2"/>
        </w:rPr>
        <w:t>Flores</w:t>
      </w:r>
      <w:r>
        <w:rPr>
          <w:spacing w:val="-12"/>
        </w:rPr>
        <w:t> </w:t>
      </w:r>
      <w:r>
        <w:rPr/>
        <w:t>Galaz,</w:t>
      </w:r>
      <w:r>
        <w:rPr>
          <w:spacing w:val="-12"/>
        </w:rPr>
        <w:t> </w:t>
      </w:r>
      <w:r>
        <w:rPr/>
        <w:t>2012),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funcionamiento</w:t>
      </w:r>
      <w:r>
        <w:rPr>
          <w:spacing w:val="-13"/>
        </w:rPr>
        <w:t> </w:t>
      </w:r>
      <w:r>
        <w:rPr/>
        <w:t>familiar</w:t>
      </w:r>
      <w:r>
        <w:rPr>
          <w:spacing w:val="-13"/>
        </w:rPr>
        <w:t> </w:t>
      </w:r>
      <w:r>
        <w:rPr/>
        <w:t>se conforma</w:t>
      </w:r>
      <w:r>
        <w:rPr>
          <w:spacing w:val="-8"/>
        </w:rPr>
        <w:t> </w:t>
      </w:r>
      <w:r>
        <w:rPr/>
        <w:t>por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adecuada</w:t>
      </w:r>
      <w:r>
        <w:rPr>
          <w:spacing w:val="-8"/>
        </w:rPr>
        <w:t> </w:t>
      </w:r>
      <w:r>
        <w:rPr/>
        <w:t>manera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establecer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supervisar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autoridad,</w:t>
      </w:r>
      <w:r>
        <w:rPr>
          <w:spacing w:val="-8"/>
        </w:rPr>
        <w:t> </w:t>
      </w:r>
      <w:r>
        <w:rPr/>
        <w:t>el </w:t>
      </w:r>
      <w:r>
        <w:rPr>
          <w:w w:val="95"/>
        </w:rPr>
        <w:t>manejo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límites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control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conducta,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conductas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aceptadas</w:t>
      </w:r>
      <w:r>
        <w:rPr>
          <w:spacing w:val="-14"/>
          <w:w w:val="95"/>
        </w:rPr>
        <w:t> </w:t>
      </w:r>
      <w:r>
        <w:rPr>
          <w:w w:val="95"/>
        </w:rPr>
        <w:t>socialmente; así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buena</w:t>
      </w:r>
      <w:r>
        <w:rPr>
          <w:spacing w:val="-12"/>
          <w:w w:val="95"/>
        </w:rPr>
        <w:t> </w:t>
      </w:r>
      <w:r>
        <w:rPr>
          <w:w w:val="95"/>
        </w:rPr>
        <w:t>comunicación,</w:t>
      </w:r>
      <w:r>
        <w:rPr>
          <w:spacing w:val="-12"/>
          <w:w w:val="95"/>
        </w:rPr>
        <w:t> </w:t>
      </w:r>
      <w:r>
        <w:rPr>
          <w:w w:val="95"/>
        </w:rPr>
        <w:t>demostración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sentimientos,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igual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su </w:t>
      </w:r>
      <w:r>
        <w:rPr/>
        <w:t>capacidad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desarrollo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apoyo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da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miembros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familia.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4"/>
        </w:rPr>
        <w:t>Además</w:t>
      </w:r>
      <w:r>
        <w:rPr>
          <w:spacing w:val="-10"/>
        </w:rPr>
        <w:t> </w:t>
      </w:r>
      <w:r>
        <w:rPr>
          <w:spacing w:val="-3"/>
        </w:rPr>
        <w:t>de</w:t>
      </w:r>
      <w:r>
        <w:rPr>
          <w:spacing w:val="-10"/>
        </w:rPr>
        <w:t> </w:t>
      </w:r>
      <w:r>
        <w:rPr>
          <w:spacing w:val="-3"/>
        </w:rPr>
        <w:t>lo</w:t>
      </w:r>
      <w:r>
        <w:rPr>
          <w:spacing w:val="-10"/>
        </w:rPr>
        <w:t> </w:t>
      </w:r>
      <w:r>
        <w:rPr>
          <w:spacing w:val="-7"/>
        </w:rPr>
        <w:t>anterior,</w:t>
      </w:r>
      <w:r>
        <w:rPr>
          <w:spacing w:val="-10"/>
        </w:rPr>
        <w:t> </w:t>
      </w:r>
      <w:r>
        <w:rPr>
          <w:spacing w:val="-4"/>
        </w:rPr>
        <w:t>las</w:t>
      </w:r>
      <w:r>
        <w:rPr>
          <w:spacing w:val="-10"/>
        </w:rPr>
        <w:t> </w:t>
      </w:r>
      <w:r>
        <w:rPr>
          <w:spacing w:val="-5"/>
        </w:rPr>
        <w:t>habilidades</w:t>
      </w:r>
      <w:r>
        <w:rPr>
          <w:spacing w:val="-10"/>
        </w:rPr>
        <w:t> </w:t>
      </w:r>
      <w:r>
        <w:rPr>
          <w:spacing w:val="-3"/>
        </w:rPr>
        <w:t>que</w:t>
      </w:r>
      <w:r>
        <w:rPr>
          <w:spacing w:val="-10"/>
        </w:rPr>
        <w:t> </w:t>
      </w:r>
      <w:r>
        <w:rPr>
          <w:spacing w:val="-4"/>
        </w:rPr>
        <w:t>tienen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>
          <w:spacing w:val="-5"/>
        </w:rPr>
        <w:t>pareja</w:t>
      </w:r>
      <w:r>
        <w:rPr>
          <w:spacing w:val="-10"/>
        </w:rPr>
        <w:t> </w:t>
      </w:r>
      <w:r>
        <w:rPr>
          <w:spacing w:val="-4"/>
        </w:rPr>
        <w:t>para</w:t>
      </w:r>
      <w:r>
        <w:rPr>
          <w:spacing w:val="-10"/>
        </w:rPr>
        <w:t> </w:t>
      </w:r>
      <w:r>
        <w:rPr>
          <w:spacing w:val="-4"/>
        </w:rPr>
        <w:t>manejar</w:t>
      </w:r>
      <w:r>
        <w:rPr>
          <w:spacing w:val="-10"/>
        </w:rPr>
        <w:t> </w:t>
      </w:r>
      <w:r>
        <w:rPr>
          <w:spacing w:val="-3"/>
        </w:rPr>
        <w:t>sus </w:t>
      </w:r>
      <w:r>
        <w:rPr>
          <w:spacing w:val="-4"/>
        </w:rPr>
        <w:t>emociones</w:t>
      </w:r>
      <w:r>
        <w:rPr>
          <w:spacing w:val="-17"/>
        </w:rPr>
        <w:t> </w:t>
      </w:r>
      <w:r>
        <w:rPr>
          <w:spacing w:val="-5"/>
        </w:rPr>
        <w:t>favorecerá</w:t>
      </w:r>
      <w:r>
        <w:rPr>
          <w:spacing w:val="-17"/>
        </w:rPr>
        <w:t> </w:t>
      </w:r>
      <w:r>
        <w:rPr>
          <w:spacing w:val="-3"/>
        </w:rPr>
        <w:t>la</w:t>
      </w:r>
      <w:r>
        <w:rPr>
          <w:spacing w:val="-17"/>
        </w:rPr>
        <w:t> </w:t>
      </w:r>
      <w:r>
        <w:rPr>
          <w:spacing w:val="-4"/>
        </w:rPr>
        <w:t>adopción</w:t>
      </w:r>
      <w:r>
        <w:rPr>
          <w:spacing w:val="-17"/>
        </w:rPr>
        <w:t> </w:t>
      </w:r>
      <w:r>
        <w:rPr>
          <w:spacing w:val="-3"/>
        </w:rPr>
        <w:t>de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>
          <w:spacing w:val="-4"/>
        </w:rPr>
        <w:t>estilo</w:t>
      </w:r>
      <w:r>
        <w:rPr>
          <w:spacing w:val="-17"/>
        </w:rPr>
        <w:t> </w:t>
      </w:r>
      <w:r>
        <w:rPr>
          <w:spacing w:val="-5"/>
        </w:rPr>
        <w:t>parental</w:t>
      </w:r>
      <w:r>
        <w:rPr>
          <w:spacing w:val="-17"/>
        </w:rPr>
        <w:t> </w:t>
      </w:r>
      <w:r>
        <w:rPr>
          <w:spacing w:val="-4"/>
        </w:rPr>
        <w:t>específico</w:t>
      </w:r>
      <w:r>
        <w:rPr>
          <w:spacing w:val="-17"/>
        </w:rPr>
        <w:t> </w:t>
      </w:r>
      <w:r>
        <w:rPr>
          <w:spacing w:val="-13"/>
        </w:rPr>
        <w:t>y,</w:t>
      </w:r>
      <w:r>
        <w:rPr>
          <w:spacing w:val="-17"/>
        </w:rPr>
        <w:t> </w:t>
      </w:r>
      <w:r>
        <w:rPr>
          <w:spacing w:val="-3"/>
        </w:rPr>
        <w:t>por</w:t>
      </w:r>
      <w:r>
        <w:rPr>
          <w:spacing w:val="-17"/>
        </w:rPr>
        <w:t> </w:t>
      </w:r>
      <w:r>
        <w:rPr>
          <w:spacing w:val="-4"/>
        </w:rPr>
        <w:t>ende,</w:t>
      </w:r>
      <w:r>
        <w:rPr>
          <w:spacing w:val="-17"/>
        </w:rPr>
        <w:t> </w:t>
      </w:r>
      <w:r>
        <w:rPr/>
        <w:t>un </w:t>
      </w:r>
      <w:r>
        <w:rPr>
          <w:spacing w:val="-5"/>
          <w:w w:val="95"/>
        </w:rPr>
        <w:t>funcionamiento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positivo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al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interior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9"/>
          <w:w w:val="95"/>
        </w:rPr>
        <w:t> </w:t>
      </w:r>
      <w:r>
        <w:rPr>
          <w:spacing w:val="-5"/>
          <w:w w:val="95"/>
        </w:rPr>
        <w:t>familia.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Esto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último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asocia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mayor bienestar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hijos,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mayor</w:t>
      </w:r>
      <w:r>
        <w:rPr>
          <w:spacing w:val="-10"/>
          <w:w w:val="95"/>
        </w:rPr>
        <w:t> </w:t>
      </w:r>
      <w:r>
        <w:rPr>
          <w:spacing w:val="-6"/>
          <w:w w:val="95"/>
        </w:rPr>
        <w:t>expresividad,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claridad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regulación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emocional,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spacing w:val="-8"/>
          <w:w w:val="95"/>
        </w:rPr>
        <w:t>decir, </w:t>
      </w:r>
      <w:r>
        <w:rPr>
          <w:spacing w:val="-3"/>
          <w:w w:val="95"/>
        </w:rPr>
        <w:t>una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mayor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inteligencia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emocional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proyecte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desde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relación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pareja.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3"/>
          <w:w w:val="95"/>
        </w:rPr>
        <w:t>Finalmente,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estudios</w:t>
      </w:r>
      <w:r>
        <w:rPr>
          <w:spacing w:val="-13"/>
          <w:w w:val="95"/>
        </w:rPr>
        <w:t> </w:t>
      </w:r>
      <w:r>
        <w:rPr>
          <w:w w:val="95"/>
        </w:rPr>
        <w:t>realizados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Flores</w:t>
      </w:r>
      <w:r>
        <w:rPr>
          <w:spacing w:val="-13"/>
          <w:w w:val="95"/>
        </w:rPr>
        <w:t> </w:t>
      </w:r>
      <w:r>
        <w:rPr>
          <w:w w:val="95"/>
        </w:rPr>
        <w:t>Galaz</w:t>
      </w:r>
      <w:r>
        <w:rPr>
          <w:spacing w:val="-13"/>
          <w:w w:val="95"/>
        </w:rPr>
        <w:t> </w:t>
      </w:r>
      <w:r>
        <w:rPr>
          <w:w w:val="95"/>
        </w:rPr>
        <w:t>(2012),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hombre,</w:t>
      </w:r>
      <w:r>
        <w:rPr>
          <w:spacing w:val="-13"/>
          <w:w w:val="95"/>
        </w:rPr>
        <w:t> </w:t>
      </w:r>
      <w:r>
        <w:rPr>
          <w:w w:val="95"/>
        </w:rPr>
        <w:t>la satisfacción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tiene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pareja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convivencia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comunicación</w:t>
      </w:r>
      <w:r>
        <w:rPr>
          <w:spacing w:val="-11"/>
          <w:w w:val="95"/>
        </w:rPr>
        <w:t> </w:t>
      </w:r>
      <w:r>
        <w:rPr>
          <w:w w:val="95"/>
        </w:rPr>
        <w:t>afectiva,</w:t>
      </w:r>
      <w:r>
        <w:rPr>
          <w:spacing w:val="-10"/>
          <w:w w:val="95"/>
        </w:rPr>
        <w:t> </w:t>
      </w:r>
      <w:r>
        <w:rPr>
          <w:w w:val="95"/>
        </w:rPr>
        <w:t>dentro </w:t>
      </w:r>
      <w:r>
        <w:rPr/>
        <w:t>y</w:t>
      </w:r>
      <w:r>
        <w:rPr>
          <w:spacing w:val="-21"/>
        </w:rPr>
        <w:t> </w:t>
      </w:r>
      <w:r>
        <w:rPr/>
        <w:t>fuera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>
          <w:spacing w:val="-5"/>
        </w:rPr>
        <w:t>hogar,</w:t>
      </w:r>
      <w:r>
        <w:rPr>
          <w:spacing w:val="-21"/>
        </w:rPr>
        <w:t> </w:t>
      </w:r>
      <w:r>
        <w:rPr/>
        <w:t>predicen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buen</w:t>
      </w:r>
      <w:r>
        <w:rPr>
          <w:spacing w:val="-21"/>
        </w:rPr>
        <w:t> </w:t>
      </w:r>
      <w:r>
        <w:rPr/>
        <w:t>funcionamiento</w:t>
      </w:r>
      <w:r>
        <w:rPr>
          <w:spacing w:val="-21"/>
        </w:rPr>
        <w:t> </w:t>
      </w:r>
      <w:r>
        <w:rPr>
          <w:spacing w:val="-3"/>
        </w:rPr>
        <w:t>familiar,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cuanto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grado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miembros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pareja</w:t>
      </w:r>
      <w:r>
        <w:rPr>
          <w:spacing w:val="-16"/>
          <w:w w:val="95"/>
        </w:rPr>
        <w:t> </w:t>
      </w:r>
      <w:r>
        <w:rPr>
          <w:w w:val="95"/>
        </w:rPr>
        <w:t>tienen</w:t>
      </w:r>
      <w:r>
        <w:rPr>
          <w:spacing w:val="-16"/>
          <w:w w:val="95"/>
        </w:rPr>
        <w:t> </w:t>
      </w:r>
      <w:r>
        <w:rPr>
          <w:w w:val="95"/>
        </w:rPr>
        <w:t>actividades</w:t>
      </w:r>
      <w:r>
        <w:rPr>
          <w:spacing w:val="-16"/>
          <w:w w:val="95"/>
        </w:rPr>
        <w:t> </w:t>
      </w:r>
      <w:r>
        <w:rPr>
          <w:w w:val="95"/>
        </w:rPr>
        <w:t>juntos,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capacidad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familia para </w:t>
      </w:r>
      <w:r>
        <w:rPr>
          <w:spacing w:val="-3"/>
          <w:w w:val="95"/>
        </w:rPr>
        <w:t>expresar </w:t>
      </w:r>
      <w:r>
        <w:rPr>
          <w:w w:val="95"/>
        </w:rPr>
        <w:t>ideas, discutir conflictos y negociar acuerdos; mientras contraria- </w:t>
      </w:r>
      <w:r>
        <w:rPr/>
        <w:t>mente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mujeres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factores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funcionamiento</w:t>
      </w:r>
      <w:r>
        <w:rPr>
          <w:spacing w:val="-20"/>
        </w:rPr>
        <w:t> </w:t>
      </w:r>
      <w:r>
        <w:rPr/>
        <w:t>familiar</w:t>
      </w:r>
      <w:r>
        <w:rPr>
          <w:spacing w:val="-20"/>
        </w:rPr>
        <w:t> </w:t>
      </w:r>
      <w:r>
        <w:rPr/>
        <w:t>son</w:t>
      </w:r>
      <w:r>
        <w:rPr>
          <w:spacing w:val="-20"/>
        </w:rPr>
        <w:t> </w:t>
      </w:r>
      <w:r>
        <w:rPr/>
        <w:t>dictados</w:t>
      </w:r>
      <w:r>
        <w:rPr>
          <w:spacing w:val="-20"/>
        </w:rPr>
        <w:t> </w:t>
      </w:r>
      <w:r>
        <w:rPr/>
        <w:t>a </w:t>
      </w:r>
      <w:r>
        <w:rPr>
          <w:w w:val="95"/>
        </w:rPr>
        <w:t>partir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satisfacción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aspectos</w:t>
      </w:r>
      <w:r>
        <w:rPr>
          <w:spacing w:val="-17"/>
          <w:w w:val="95"/>
        </w:rPr>
        <w:t> </w:t>
      </w:r>
      <w:r>
        <w:rPr>
          <w:w w:val="95"/>
        </w:rPr>
        <w:t>emocionales,</w:t>
      </w:r>
      <w:r>
        <w:rPr>
          <w:spacing w:val="-17"/>
          <w:w w:val="95"/>
        </w:rPr>
        <w:t> </w:t>
      </w:r>
      <w:r>
        <w:rPr>
          <w:w w:val="95"/>
        </w:rPr>
        <w:t>afectivos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comprension que facilitan la interacción de la</w:t>
      </w:r>
      <w:r>
        <w:rPr>
          <w:spacing w:val="-18"/>
          <w:w w:val="95"/>
        </w:rPr>
        <w:t> </w:t>
      </w:r>
      <w:r>
        <w:rPr>
          <w:w w:val="95"/>
        </w:rPr>
        <w:t>pareja.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6"/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lo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anterior,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objetivo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presente</w:t>
      </w:r>
      <w:r>
        <w:rPr>
          <w:spacing w:val="-8"/>
          <w:w w:val="95"/>
        </w:rPr>
        <w:t> </w:t>
      </w:r>
      <w:r>
        <w:rPr>
          <w:w w:val="95"/>
        </w:rPr>
        <w:t>investigación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detectar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estrate- gias</w:t>
      </w:r>
      <w:r>
        <w:rPr>
          <w:spacing w:val="-16"/>
          <w:w w:val="95"/>
        </w:rPr>
        <w:t> </w:t>
      </w:r>
      <w:r>
        <w:rPr>
          <w:w w:val="95"/>
        </w:rPr>
        <w:t>biológicas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psicosocioculturales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conservación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pareja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utilizan</w:t>
      </w:r>
      <w:r>
        <w:rPr>
          <w:spacing w:val="-16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30"/>
        </w:rPr>
        <w:t> </w:t>
      </w:r>
      <w:r>
        <w:rPr/>
        <w:t>vida</w:t>
      </w:r>
      <w:r>
        <w:rPr>
          <w:spacing w:val="-30"/>
        </w:rPr>
        <w:t> </w:t>
      </w:r>
      <w:r>
        <w:rPr/>
        <w:t>cotidiana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hombres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mujeres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fin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llevar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vida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/>
        <w:t>armónica</w:t>
      </w:r>
      <w:r>
        <w:rPr>
          <w:spacing w:val="-30"/>
        </w:rPr>
        <w:t> </w:t>
      </w:r>
      <w:r>
        <w:rPr/>
        <w:t>de </w:t>
      </w:r>
      <w:r>
        <w:rPr>
          <w:w w:val="95"/>
        </w:rPr>
        <w:t>sus</w:t>
      </w:r>
      <w:r>
        <w:rPr>
          <w:spacing w:val="-5"/>
          <w:w w:val="95"/>
        </w:rPr>
        <w:t> </w:t>
      </w:r>
      <w:r>
        <w:rPr>
          <w:w w:val="95"/>
        </w:rPr>
        <w:t>relaciones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familia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han</w:t>
      </w:r>
      <w:r>
        <w:rPr>
          <w:spacing w:val="-5"/>
          <w:w w:val="95"/>
        </w:rPr>
        <w:t> </w:t>
      </w:r>
      <w:r>
        <w:rPr>
          <w:w w:val="95"/>
        </w:rPr>
        <w:t>conformado.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40"/>
          <w:sz w:val="22"/>
        </w:rPr>
        <w:t>m</w:t>
      </w:r>
      <w:r>
        <w:rPr>
          <w:w w:val="140"/>
          <w:sz w:val="17"/>
        </w:rPr>
        <w:t>étodo</w:t>
      </w:r>
    </w:p>
    <w:p>
      <w:pPr>
        <w:pStyle w:val="BodyText"/>
        <w:spacing w:before="1"/>
      </w:pPr>
    </w:p>
    <w:p>
      <w:pPr>
        <w:pStyle w:val="Heading3"/>
        <w:ind w:left="133" w:right="0"/>
        <w:jc w:val="both"/>
      </w:pPr>
      <w:r>
        <w:rPr/>
        <w:t>Participantes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trabajó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muestra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tipo</w:t>
      </w:r>
      <w:r>
        <w:rPr>
          <w:spacing w:val="-12"/>
          <w:w w:val="95"/>
        </w:rPr>
        <w:t> </w:t>
      </w:r>
      <w:r>
        <w:rPr>
          <w:w w:val="95"/>
        </w:rPr>
        <w:t>intencional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100</w:t>
      </w:r>
      <w:r>
        <w:rPr>
          <w:spacing w:val="-12"/>
          <w:w w:val="95"/>
        </w:rPr>
        <w:t> </w:t>
      </w:r>
      <w:r>
        <w:rPr>
          <w:w w:val="95"/>
        </w:rPr>
        <w:t>participantes,</w:t>
      </w:r>
      <w:r>
        <w:rPr>
          <w:spacing w:val="-11"/>
          <w:w w:val="95"/>
        </w:rPr>
        <w:t> </w:t>
      </w:r>
      <w:r>
        <w:rPr>
          <w:w w:val="95"/>
        </w:rPr>
        <w:t>50</w:t>
      </w:r>
      <w:r>
        <w:rPr>
          <w:spacing w:val="-12"/>
          <w:w w:val="95"/>
        </w:rPr>
        <w:t> </w:t>
      </w:r>
      <w:r>
        <w:rPr>
          <w:w w:val="95"/>
        </w:rPr>
        <w:t>hombres </w:t>
      </w:r>
      <w:r>
        <w:rPr/>
        <w:t>y</w:t>
      </w:r>
      <w:r>
        <w:rPr>
          <w:spacing w:val="-19"/>
        </w:rPr>
        <w:t> </w:t>
      </w:r>
      <w:r>
        <w:rPr/>
        <w:t>50</w:t>
      </w:r>
      <w:r>
        <w:rPr>
          <w:spacing w:val="-19"/>
        </w:rPr>
        <w:t> </w:t>
      </w:r>
      <w:r>
        <w:rPr/>
        <w:t>mujeres</w:t>
      </w:r>
      <w:r>
        <w:rPr>
          <w:spacing w:val="-19"/>
        </w:rPr>
        <w:t> </w:t>
      </w:r>
      <w:r>
        <w:rPr/>
        <w:t>adultos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tiempo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relación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pareja</w:t>
      </w:r>
      <w:r>
        <w:rPr>
          <w:spacing w:val="-19"/>
        </w:rPr>
        <w:t> </w:t>
      </w:r>
      <w:r>
        <w:rPr/>
        <w:t>mayor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5</w:t>
      </w:r>
      <w:r>
        <w:rPr>
          <w:spacing w:val="-19"/>
        </w:rPr>
        <w:t> </w:t>
      </w:r>
      <w:r>
        <w:rPr/>
        <w:t>años</w:t>
      </w:r>
      <w:r>
        <w:rPr>
          <w:spacing w:val="-19"/>
        </w:rPr>
        <w:t> </w:t>
      </w:r>
      <w:r>
        <w:rPr/>
        <w:t>y </w:t>
      </w:r>
      <w:r>
        <w:rPr>
          <w:w w:val="95"/>
        </w:rPr>
        <w:t>que tuvieran</w:t>
      </w:r>
      <w:r>
        <w:rPr>
          <w:spacing w:val="-34"/>
          <w:w w:val="95"/>
        </w:rPr>
        <w:t> </w:t>
      </w:r>
      <w:r>
        <w:rPr>
          <w:w w:val="95"/>
        </w:rPr>
        <w:t>hijos.</w:t>
      </w:r>
    </w:p>
    <w:p>
      <w:pPr>
        <w:pStyle w:val="BodyText"/>
        <w:spacing w:before="11"/>
        <w:rPr>
          <w:sz w:val="21"/>
        </w:rPr>
      </w:pPr>
    </w:p>
    <w:p>
      <w:pPr>
        <w:pStyle w:val="Heading3"/>
        <w:ind w:left="133" w:right="0"/>
        <w:jc w:val="both"/>
      </w:pPr>
      <w:r>
        <w:rPr/>
        <w:t>Instrumento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Se aplicó una entrevista semiestructurada en la que se incluyeron los siguientes </w:t>
      </w:r>
      <w:r>
        <w:rPr/>
        <w:t>reactivos: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15"/>
        </w:numPr>
        <w:tabs>
          <w:tab w:pos="417" w:val="left" w:leader="none"/>
        </w:tabs>
        <w:spacing w:line="240" w:lineRule="auto" w:before="61" w:after="0"/>
        <w:ind w:left="417" w:right="0" w:hanging="284"/>
        <w:jc w:val="both"/>
        <w:rPr>
          <w:sz w:val="22"/>
        </w:rPr>
      </w:pPr>
      <w:r>
        <w:rPr>
          <w:spacing w:val="-5"/>
          <w:w w:val="95"/>
          <w:sz w:val="22"/>
        </w:rPr>
        <w:t>¿Por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qué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ha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mantenido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hasta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este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momento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pareja?</w:t>
      </w:r>
    </w:p>
    <w:p>
      <w:pPr>
        <w:pStyle w:val="ListParagraph"/>
        <w:numPr>
          <w:ilvl w:val="0"/>
          <w:numId w:val="15"/>
        </w:numPr>
        <w:tabs>
          <w:tab w:pos="417" w:val="left" w:leader="none"/>
        </w:tabs>
        <w:spacing w:line="240" w:lineRule="auto" w:before="2" w:after="0"/>
        <w:ind w:left="416" w:right="0" w:hanging="283"/>
        <w:jc w:val="both"/>
        <w:rPr>
          <w:sz w:val="22"/>
        </w:rPr>
      </w:pPr>
      <w:r>
        <w:rPr>
          <w:w w:val="95"/>
          <w:sz w:val="22"/>
        </w:rPr>
        <w:t>Enumere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cinco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motivos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le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han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permitido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conservarse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pareja.</w:t>
      </w:r>
    </w:p>
    <w:p>
      <w:pPr>
        <w:pStyle w:val="ListParagraph"/>
        <w:numPr>
          <w:ilvl w:val="0"/>
          <w:numId w:val="15"/>
        </w:numPr>
        <w:tabs>
          <w:tab w:pos="417" w:val="left" w:leader="none"/>
        </w:tabs>
        <w:spacing w:line="240" w:lineRule="auto" w:before="2" w:after="0"/>
        <w:ind w:left="416" w:right="0" w:hanging="283"/>
        <w:jc w:val="both"/>
        <w:rPr>
          <w:sz w:val="22"/>
        </w:rPr>
      </w:pPr>
      <w:r>
        <w:rPr>
          <w:w w:val="95"/>
          <w:sz w:val="22"/>
        </w:rPr>
        <w:t>Enliste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cinco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problemas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le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hayan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hecho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pensar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dejar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pareja.</w:t>
      </w:r>
    </w:p>
    <w:p>
      <w:pPr>
        <w:pStyle w:val="ListParagraph"/>
        <w:numPr>
          <w:ilvl w:val="0"/>
          <w:numId w:val="15"/>
        </w:numPr>
        <w:tabs>
          <w:tab w:pos="417" w:val="left" w:leader="none"/>
        </w:tabs>
        <w:spacing w:line="240" w:lineRule="auto" w:before="2" w:after="0"/>
        <w:ind w:left="416" w:right="0" w:hanging="283"/>
        <w:jc w:val="both"/>
        <w:rPr>
          <w:sz w:val="22"/>
        </w:rPr>
      </w:pPr>
      <w:r>
        <w:rPr>
          <w:w w:val="95"/>
          <w:sz w:val="22"/>
        </w:rPr>
        <w:t>¿Cuáles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han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sido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estrategias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solución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problemas?</w:t>
      </w:r>
    </w:p>
    <w:p>
      <w:pPr>
        <w:pStyle w:val="ListParagraph"/>
        <w:numPr>
          <w:ilvl w:val="0"/>
          <w:numId w:val="15"/>
        </w:numPr>
        <w:tabs>
          <w:tab w:pos="417" w:val="left" w:leader="none"/>
        </w:tabs>
        <w:spacing w:line="242" w:lineRule="auto" w:before="2" w:after="0"/>
        <w:ind w:left="417" w:right="132" w:hanging="284"/>
        <w:jc w:val="left"/>
        <w:rPr>
          <w:sz w:val="22"/>
        </w:rPr>
      </w:pPr>
      <w:r>
        <w:rPr>
          <w:w w:val="95"/>
          <w:sz w:val="22"/>
        </w:rPr>
        <w:t>¿Si alguien le pidiera un consejo sobre las estrategias empleadas para la con- servación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pareja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le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diría?</w:t>
      </w:r>
    </w:p>
    <w:p>
      <w:pPr>
        <w:pStyle w:val="BodyText"/>
        <w:spacing w:before="11"/>
        <w:rPr>
          <w:sz w:val="21"/>
        </w:rPr>
      </w:pPr>
    </w:p>
    <w:p>
      <w:pPr>
        <w:pStyle w:val="Heading3"/>
        <w:ind w:left="133" w:right="0"/>
        <w:jc w:val="both"/>
      </w:pPr>
      <w:r>
        <w:rPr/>
        <w:t>Procedimiento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3"/>
        <w:jc w:val="both"/>
      </w:pPr>
      <w:r>
        <w:rPr>
          <w:w w:val="95"/>
        </w:rPr>
        <w:t>Las entrevistas fueron realizadas en los domicilios particulares de los entrevis- </w:t>
      </w:r>
      <w:r>
        <w:rPr/>
        <w:t>tados,</w:t>
      </w:r>
      <w:r>
        <w:rPr>
          <w:spacing w:val="-25"/>
        </w:rPr>
        <w:t> </w:t>
      </w:r>
      <w:r>
        <w:rPr/>
        <w:t>ubicados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ciudad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4"/>
        </w:rPr>
        <w:t>Toluca,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espacios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cubrían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condiciones </w:t>
      </w:r>
      <w:r>
        <w:rPr>
          <w:w w:val="95"/>
        </w:rPr>
        <w:t>óptimas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desarrollo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entrevista,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forma</w:t>
      </w:r>
      <w:r>
        <w:rPr>
          <w:spacing w:val="-7"/>
          <w:w w:val="95"/>
        </w:rPr>
        <w:t> </w:t>
      </w:r>
      <w:r>
        <w:rPr>
          <w:w w:val="95"/>
        </w:rPr>
        <w:t>individual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consen- timiento informado de confidencialidad para los</w:t>
      </w:r>
      <w:r>
        <w:rPr>
          <w:spacing w:val="-31"/>
          <w:w w:val="95"/>
        </w:rPr>
        <w:t> </w:t>
      </w:r>
      <w:r>
        <w:rPr>
          <w:w w:val="95"/>
        </w:rPr>
        <w:t>participantes.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45"/>
          <w:sz w:val="22"/>
        </w:rPr>
        <w:t>r</w:t>
      </w:r>
      <w:r>
        <w:rPr>
          <w:w w:val="145"/>
          <w:sz w:val="17"/>
        </w:rPr>
        <w:t>esultados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/>
        <w:t>En la primer pregunta, “¿por qué se ha mantenido con su pareja hasta este momento?”,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hombres</w:t>
      </w:r>
      <w:r>
        <w:rPr>
          <w:spacing w:val="-24"/>
        </w:rPr>
        <w:t> </w:t>
      </w:r>
      <w:r>
        <w:rPr/>
        <w:t>establecen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conservan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relación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mayor importancia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hijos,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sentido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compromiso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responsabilidad</w:t>
      </w:r>
      <w:r>
        <w:rPr>
          <w:spacing w:val="-22"/>
        </w:rPr>
        <w:t> </w:t>
      </w:r>
      <w:r>
        <w:rPr/>
        <w:t>de darles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buena</w:t>
      </w:r>
      <w:r>
        <w:rPr>
          <w:spacing w:val="-20"/>
        </w:rPr>
        <w:t> </w:t>
      </w:r>
      <w:r>
        <w:rPr/>
        <w:t>vida,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ámbito</w:t>
      </w:r>
      <w:r>
        <w:rPr>
          <w:spacing w:val="-20"/>
        </w:rPr>
        <w:t> </w:t>
      </w:r>
      <w:r>
        <w:rPr/>
        <w:t>emocional</w:t>
      </w:r>
      <w:r>
        <w:rPr>
          <w:spacing w:val="-20"/>
        </w:rPr>
        <w:t> </w:t>
      </w:r>
      <w:r>
        <w:rPr/>
        <w:t>buscan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compañía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mujer y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orientan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buscar</w:t>
      </w:r>
      <w:r>
        <w:rPr>
          <w:spacing w:val="-20"/>
        </w:rPr>
        <w:t> </w:t>
      </w:r>
      <w:r>
        <w:rPr/>
        <w:t>empatizar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tener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atracción</w:t>
      </w:r>
      <w:r>
        <w:rPr>
          <w:spacing w:val="-20"/>
        </w:rPr>
        <w:t> </w:t>
      </w:r>
      <w:r>
        <w:rPr/>
        <w:t>física</w:t>
      </w:r>
      <w:r>
        <w:rPr>
          <w:spacing w:val="-20"/>
        </w:rPr>
        <w:t> </w:t>
      </w:r>
      <w:r>
        <w:rPr/>
        <w:t>hacia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pareja.</w:t>
      </w:r>
      <w:r>
        <w:rPr>
          <w:spacing w:val="-20"/>
        </w:rPr>
        <w:t> </w:t>
      </w:r>
      <w:r>
        <w:rPr/>
        <w:t>El amor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afirmación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permanece</w:t>
      </w:r>
      <w:r>
        <w:rPr>
          <w:spacing w:val="-26"/>
        </w:rPr>
        <w:t> </w:t>
      </w:r>
      <w:r>
        <w:rPr/>
        <w:t>porque</w:t>
      </w:r>
      <w:r>
        <w:rPr>
          <w:spacing w:val="-26"/>
        </w:rPr>
        <w:t> </w:t>
      </w:r>
      <w:r>
        <w:rPr/>
        <w:t>tienen</w:t>
      </w:r>
      <w:r>
        <w:rPr>
          <w:spacing w:val="-26"/>
        </w:rPr>
        <w:t> </w:t>
      </w:r>
      <w:r>
        <w:rPr/>
        <w:t>cosas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común</w:t>
      </w:r>
      <w:r>
        <w:rPr>
          <w:spacing w:val="-26"/>
        </w:rPr>
        <w:t> </w:t>
      </w:r>
      <w:r>
        <w:rPr/>
        <w:t>como </w:t>
      </w:r>
      <w:r>
        <w:rPr>
          <w:w w:val="95"/>
        </w:rPr>
        <w:t>pareja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ubican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factor</w:t>
      </w:r>
      <w:r>
        <w:rPr>
          <w:spacing w:val="-13"/>
          <w:w w:val="95"/>
        </w:rPr>
        <w:t> </w:t>
      </w:r>
      <w:r>
        <w:rPr>
          <w:w w:val="95"/>
        </w:rPr>
        <w:t>intermedio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entendimiento;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hombres</w:t>
      </w:r>
      <w:r>
        <w:rPr>
          <w:spacing w:val="-13"/>
          <w:w w:val="95"/>
        </w:rPr>
        <w:t> </w:t>
      </w:r>
      <w:r>
        <w:rPr>
          <w:w w:val="95"/>
        </w:rPr>
        <w:t>están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relación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busca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compañía.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mujeres</w:t>
      </w:r>
      <w:r>
        <w:rPr>
          <w:spacing w:val="-19"/>
        </w:rPr>
        <w:t> </w:t>
      </w:r>
      <w:r>
        <w:rPr/>
        <w:t>permanecen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relación de</w:t>
      </w:r>
      <w:r>
        <w:rPr>
          <w:spacing w:val="-11"/>
        </w:rPr>
        <w:t> </w:t>
      </w:r>
      <w:r>
        <w:rPr/>
        <w:t>pareja</w:t>
      </w:r>
      <w:r>
        <w:rPr>
          <w:spacing w:val="-11"/>
        </w:rPr>
        <w:t> </w:t>
      </w:r>
      <w:r>
        <w:rPr/>
        <w:t>ubicando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primer</w:t>
      </w:r>
      <w:r>
        <w:rPr>
          <w:spacing w:val="-11"/>
        </w:rPr>
        <w:t> </w:t>
      </w:r>
      <w:r>
        <w:rPr/>
        <w:t>punto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responsabilidad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cuidar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criar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los hijos,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forma</w:t>
      </w:r>
      <w:r>
        <w:rPr>
          <w:spacing w:val="-19"/>
        </w:rPr>
        <w:t> </w:t>
      </w:r>
      <w:r>
        <w:rPr/>
        <w:t>efectiva</w:t>
      </w:r>
      <w:r>
        <w:rPr>
          <w:spacing w:val="-19"/>
        </w:rPr>
        <w:t> </w:t>
      </w:r>
      <w:r>
        <w:rPr/>
        <w:t>indican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voluntad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Dios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deseo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formar una</w:t>
      </w:r>
      <w:r>
        <w:rPr>
          <w:spacing w:val="-26"/>
        </w:rPr>
        <w:t> </w:t>
      </w:r>
      <w:r>
        <w:rPr/>
        <w:t>familia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futuro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mayor</w:t>
      </w:r>
      <w:r>
        <w:rPr>
          <w:spacing w:val="-26"/>
        </w:rPr>
        <w:t> </w:t>
      </w:r>
      <w:r>
        <w:rPr/>
        <w:t>inclinación</w:t>
      </w:r>
      <w:r>
        <w:rPr>
          <w:spacing w:val="-26"/>
        </w:rPr>
        <w:t> </w:t>
      </w:r>
      <w:r>
        <w:rPr/>
        <w:t>interviene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amor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punto </w:t>
      </w:r>
      <w:r>
        <w:rPr>
          <w:w w:val="95"/>
        </w:rPr>
        <w:t>esencial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evitar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separación;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obstante,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mujeres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consideran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mantenerse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relación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costumbre,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miedo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quedarse</w:t>
      </w:r>
      <w:r>
        <w:rPr>
          <w:spacing w:val="-13"/>
          <w:w w:val="95"/>
        </w:rPr>
        <w:t> </w:t>
      </w:r>
      <w:r>
        <w:rPr>
          <w:w w:val="95"/>
        </w:rPr>
        <w:t>solas</w:t>
      </w:r>
      <w:r>
        <w:rPr>
          <w:spacing w:val="-14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menor,</w:t>
      </w:r>
      <w:r>
        <w:rPr>
          <w:spacing w:val="-14"/>
          <w:w w:val="95"/>
        </w:rPr>
        <w:t> </w:t>
      </w:r>
      <w:r>
        <w:rPr>
          <w:w w:val="95"/>
        </w:rPr>
        <w:t>medida</w:t>
      </w:r>
      <w:r>
        <w:rPr>
          <w:spacing w:val="-14"/>
          <w:w w:val="95"/>
        </w:rPr>
        <w:t> </w:t>
      </w:r>
      <w:r>
        <w:rPr>
          <w:w w:val="95"/>
        </w:rPr>
        <w:t>por la</w:t>
      </w:r>
      <w:r>
        <w:rPr>
          <w:spacing w:val="-10"/>
          <w:w w:val="95"/>
        </w:rPr>
        <w:t> </w:t>
      </w:r>
      <w:r>
        <w:rPr>
          <w:w w:val="95"/>
        </w:rPr>
        <w:t>influencia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sistema</w:t>
      </w:r>
      <w:r>
        <w:rPr>
          <w:spacing w:val="-11"/>
          <w:w w:val="95"/>
        </w:rPr>
        <w:t> </w:t>
      </w:r>
      <w:r>
        <w:rPr>
          <w:w w:val="95"/>
        </w:rPr>
        <w:t>familiar</w:t>
      </w:r>
      <w:r>
        <w:rPr>
          <w:spacing w:val="-11"/>
          <w:w w:val="95"/>
        </w:rPr>
        <w:t> </w:t>
      </w:r>
      <w:r>
        <w:rPr>
          <w:w w:val="95"/>
        </w:rPr>
        <w:t>(véase</w:t>
      </w:r>
      <w:r>
        <w:rPr>
          <w:spacing w:val="-10"/>
          <w:w w:val="95"/>
        </w:rPr>
        <w:t> </w:t>
      </w:r>
      <w:r>
        <w:rPr>
          <w:spacing w:val="-6"/>
          <w:w w:val="95"/>
        </w:rPr>
        <w:t>Tabla</w:t>
      </w:r>
      <w:r>
        <w:rPr>
          <w:spacing w:val="-10"/>
          <w:w w:val="95"/>
        </w:rPr>
        <w:t> </w:t>
      </w:r>
      <w:r>
        <w:rPr>
          <w:w w:val="95"/>
        </w:rPr>
        <w:t>1).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pregunta</w:t>
      </w:r>
      <w:r>
        <w:rPr>
          <w:spacing w:val="-11"/>
          <w:w w:val="95"/>
        </w:rPr>
        <w:t> </w:t>
      </w:r>
      <w:r>
        <w:rPr>
          <w:w w:val="95"/>
        </w:rPr>
        <w:t>2,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dice</w:t>
      </w:r>
      <w:r>
        <w:rPr>
          <w:spacing w:val="-11"/>
          <w:w w:val="95"/>
        </w:rPr>
        <w:t> </w:t>
      </w:r>
      <w:r>
        <w:rPr>
          <w:w w:val="95"/>
        </w:rPr>
        <w:t>“¿para</w:t>
      </w:r>
      <w:r>
        <w:rPr>
          <w:spacing w:val="-12"/>
          <w:w w:val="95"/>
        </w:rPr>
        <w:t> </w:t>
      </w:r>
      <w:r>
        <w:rPr>
          <w:w w:val="95"/>
        </w:rPr>
        <w:t>qué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mantiene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relación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pareja?”, los</w:t>
      </w:r>
      <w:r>
        <w:rPr>
          <w:spacing w:val="-10"/>
          <w:w w:val="95"/>
        </w:rPr>
        <w:t> </w:t>
      </w:r>
      <w:r>
        <w:rPr>
          <w:w w:val="95"/>
        </w:rPr>
        <w:t>hombres</w:t>
      </w:r>
      <w:r>
        <w:rPr>
          <w:spacing w:val="-10"/>
          <w:w w:val="95"/>
        </w:rPr>
        <w:t> </w:t>
      </w:r>
      <w:r>
        <w:rPr>
          <w:w w:val="95"/>
        </w:rPr>
        <w:t>mencionan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mantienen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relación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pareja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tener</w:t>
      </w:r>
      <w:r>
        <w:rPr>
          <w:spacing w:val="-10"/>
          <w:w w:val="95"/>
        </w:rPr>
        <w:t> </w:t>
      </w:r>
      <w:r>
        <w:rPr>
          <w:w w:val="95"/>
        </w:rPr>
        <w:t>un crecimiento personal y cubrir objetivos juntos, llevarse bien y mantenerse por </w:t>
      </w:r>
      <w:r>
        <w:rPr/>
        <w:t>tiempo</w:t>
      </w:r>
      <w:r>
        <w:rPr>
          <w:spacing w:val="-27"/>
        </w:rPr>
        <w:t> </w:t>
      </w:r>
      <w:r>
        <w:rPr/>
        <w:t>unidos;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2"/>
        </w:rPr>
        <w:t>hombre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toma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ley</w:t>
      </w:r>
      <w:r>
        <w:rPr>
          <w:spacing w:val="-27"/>
        </w:rPr>
        <w:t> </w:t>
      </w:r>
      <w:r>
        <w:rPr/>
        <w:t>personal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vida,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obstante, la</w:t>
      </w:r>
      <w:r>
        <w:rPr>
          <w:spacing w:val="-24"/>
        </w:rPr>
        <w:t> </w:t>
      </w:r>
      <w:r>
        <w:rPr/>
        <w:t>compatibilidad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relación</w:t>
      </w:r>
      <w:r>
        <w:rPr>
          <w:spacing w:val="-23"/>
        </w:rPr>
        <w:t> </w:t>
      </w:r>
      <w:r>
        <w:rPr/>
        <w:t>y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estabilidad</w:t>
      </w:r>
      <w:r>
        <w:rPr>
          <w:spacing w:val="-23"/>
        </w:rPr>
        <w:t> </w:t>
      </w:r>
      <w:r>
        <w:rPr/>
        <w:t>percibida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él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pareja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uno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otro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presenta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menor</w:t>
      </w:r>
      <w:r>
        <w:rPr>
          <w:spacing w:val="-10"/>
          <w:w w:val="95"/>
        </w:rPr>
        <w:t> </w:t>
      </w:r>
      <w:r>
        <w:rPr>
          <w:w w:val="95"/>
        </w:rPr>
        <w:t>idea.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importancia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mantenerse </w:t>
      </w:r>
      <w:r>
        <w:rPr/>
        <w:t>unidos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formar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familia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causas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ubican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prioridad.</w:t>
      </w:r>
      <w:r>
        <w:rPr>
          <w:spacing w:val="-24"/>
        </w:rPr>
        <w:t> </w:t>
      </w:r>
      <w:r>
        <w:rPr/>
        <w:t>En este</w:t>
      </w:r>
      <w:r>
        <w:rPr>
          <w:spacing w:val="-27"/>
        </w:rPr>
        <w:t> </w:t>
      </w:r>
      <w:r>
        <w:rPr/>
        <w:t>mismo</w:t>
      </w:r>
      <w:r>
        <w:rPr>
          <w:spacing w:val="-27"/>
        </w:rPr>
        <w:t> </w:t>
      </w:r>
      <w:r>
        <w:rPr/>
        <w:t>sentido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mujeres</w:t>
      </w:r>
      <w:r>
        <w:rPr>
          <w:spacing w:val="-27"/>
        </w:rPr>
        <w:t> </w:t>
      </w:r>
      <w:r>
        <w:rPr/>
        <w:t>tienen</w:t>
      </w:r>
      <w:r>
        <w:rPr>
          <w:spacing w:val="-27"/>
        </w:rPr>
        <w:t> </w:t>
      </w:r>
      <w:r>
        <w:rPr/>
        <w:t>presente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idea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mantener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pareja con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propósito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cubrir</w:t>
      </w:r>
      <w:r>
        <w:rPr>
          <w:spacing w:val="-4"/>
        </w:rPr>
        <w:t> </w:t>
      </w:r>
      <w:r>
        <w:rPr/>
        <w:t>una</w:t>
      </w:r>
      <w:r>
        <w:rPr>
          <w:spacing w:val="-4"/>
        </w:rPr>
        <w:t> </w:t>
      </w:r>
      <w:r>
        <w:rPr/>
        <w:t>idea</w:t>
      </w:r>
      <w:r>
        <w:rPr>
          <w:spacing w:val="-4"/>
        </w:rPr>
        <w:t> </w:t>
      </w:r>
      <w:r>
        <w:rPr/>
        <w:t>del</w:t>
      </w:r>
      <w:r>
        <w:rPr>
          <w:spacing w:val="-4"/>
        </w:rPr>
        <w:t> </w:t>
      </w:r>
      <w:r>
        <w:rPr/>
        <w:t>deber</w:t>
      </w:r>
      <w:r>
        <w:rPr>
          <w:spacing w:val="-3"/>
        </w:rPr>
        <w:t> </w:t>
      </w:r>
      <w:r>
        <w:rPr/>
        <w:t>familiar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espiritual,</w:t>
      </w:r>
      <w:r>
        <w:rPr>
          <w:spacing w:val="-3"/>
        </w:rPr>
        <w:t> </w:t>
      </w:r>
      <w:r>
        <w:rPr/>
        <w:t>tener</w:t>
      </w:r>
      <w:r>
        <w:rPr>
          <w:spacing w:val="-4"/>
        </w:rPr>
        <w:t> </w:t>
      </w:r>
      <w:r>
        <w:rPr/>
        <w:t>una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Heading3"/>
        <w:spacing w:before="61"/>
      </w:pPr>
      <w:r>
        <w:rPr>
          <w:w w:val="90"/>
        </w:rPr>
        <w:t>Tabla 1</w:t>
      </w:r>
    </w:p>
    <w:p>
      <w:pPr>
        <w:spacing w:before="2"/>
        <w:ind w:left="240" w:right="240" w:firstLine="0"/>
        <w:jc w:val="center"/>
        <w:rPr>
          <w:b/>
          <w:sz w:val="22"/>
        </w:rPr>
      </w:pPr>
      <w:r>
        <w:rPr/>
        <w:pict>
          <v:group style="position:absolute;margin-left:77.442902pt;margin-top:17.384821pt;width:354.85pt;height:.5pt;mso-position-horizontal-relative:page;mso-position-vertical-relative:paragraph;z-index:5536" coordorigin="1549,348" coordsize="7097,10">
            <v:line style="position:absolute" from="1554,353" to="2735,353" stroked="true" strokeweight=".5pt" strokecolor="#000000"/>
            <v:line style="position:absolute" from="2735,353" to="5831,353" stroked="true" strokeweight=".5pt" strokecolor="#000000"/>
            <v:line style="position:absolute" from="5831,353" to="8640,353" stroked="true" strokeweight=".5pt" strokecolor="#000000"/>
            <w10:wrap type="none"/>
          </v:group>
        </w:pict>
      </w:r>
      <w:r>
        <w:rPr>
          <w:b/>
          <w:w w:val="90"/>
          <w:sz w:val="22"/>
        </w:rPr>
        <w:t>Frecuencias de respuesta: ¿por qué se mantienen en la relación de pareja?</w:t>
      </w:r>
    </w:p>
    <w:p>
      <w:pPr>
        <w:spacing w:after="0"/>
        <w:jc w:val="center"/>
        <w:rPr>
          <w:sz w:val="22"/>
        </w:rPr>
        <w:sectPr>
          <w:pgSz w:w="10200" w:h="13600"/>
          <w:pgMar w:header="1138" w:footer="0" w:top="1380" w:bottom="280" w:left="1420" w:right="1420"/>
        </w:sectPr>
      </w:pPr>
    </w:p>
    <w:p>
      <w:pPr>
        <w:spacing w:line="264" w:lineRule="auto" w:before="143"/>
        <w:ind w:left="438" w:right="0" w:hanging="142"/>
        <w:jc w:val="left"/>
        <w:rPr>
          <w:i/>
          <w:sz w:val="17"/>
        </w:rPr>
      </w:pPr>
      <w:r>
        <w:rPr/>
        <w:pict>
          <v:group style="position:absolute;margin-left:77.442902pt;margin-top:30.512045pt;width:354.85pt;height:.5pt;mso-position-horizontal-relative:page;mso-position-vertical-relative:paragraph;z-index:5560" coordorigin="1549,610" coordsize="7097,10">
            <v:line style="position:absolute" from="1554,615" to="2735,615" stroked="true" strokeweight=".5pt" strokecolor="#000000"/>
            <v:line style="position:absolute" from="2735,615" to="5831,615" stroked="true" strokeweight=".5pt" strokecolor="#000000"/>
            <v:line style="position:absolute" from="5831,615" to="8640,615" stroked="true" strokeweight=".5pt" strokecolor="#000000"/>
            <w10:wrap type="none"/>
          </v:group>
        </w:pict>
      </w:r>
      <w:r>
        <w:rPr>
          <w:i/>
          <w:w w:val="80"/>
          <w:sz w:val="17"/>
        </w:rPr>
        <w:t>Cattegorías de </w:t>
      </w:r>
      <w:r>
        <w:rPr>
          <w:i/>
          <w:w w:val="85"/>
          <w:sz w:val="17"/>
        </w:rPr>
        <w:t>respuestta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3"/>
        <w:rPr>
          <w:i/>
          <w:sz w:val="17"/>
        </w:rPr>
      </w:pPr>
    </w:p>
    <w:p>
      <w:pPr>
        <w:spacing w:before="0"/>
        <w:ind w:left="242" w:right="0" w:hanging="1"/>
        <w:jc w:val="left"/>
        <w:rPr>
          <w:sz w:val="17"/>
        </w:rPr>
      </w:pPr>
      <w:r>
        <w:rPr/>
        <w:pict>
          <v:group style="position:absolute;margin-left:77.442902pt;margin-top:28.866165pt;width:354.85pt;height:.5pt;mso-position-horizontal-relative:page;mso-position-vertical-relative:paragraph;z-index:5584" coordorigin="1549,577" coordsize="7097,10">
            <v:line style="position:absolute" from="1554,582" to="2735,582" stroked="true" strokeweight=".5pt" strokecolor="#000000"/>
            <v:line style="position:absolute" from="2735,582" to="5831,582" stroked="true" strokeweight=".5pt" strokecolor="#000000"/>
            <v:line style="position:absolute" from="5831,582" to="8640,582" stroked="true" strokeweight=".5pt" strokecolor="#000000"/>
            <w10:wrap type="none"/>
          </v:group>
        </w:pict>
      </w:r>
      <w:r>
        <w:rPr>
          <w:sz w:val="17"/>
        </w:rPr>
        <w:t>Amor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6"/>
        <w:rPr>
          <w:sz w:val="20"/>
        </w:rPr>
      </w:pPr>
    </w:p>
    <w:p>
      <w:pPr>
        <w:spacing w:before="0"/>
        <w:ind w:left="242" w:right="0" w:firstLine="0"/>
        <w:jc w:val="left"/>
        <w:rPr>
          <w:sz w:val="17"/>
        </w:rPr>
      </w:pPr>
      <w:r>
        <w:rPr>
          <w:sz w:val="17"/>
        </w:rPr>
        <w:t>Hijos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8"/>
        <w:rPr>
          <w:sz w:val="19"/>
        </w:rPr>
      </w:pPr>
    </w:p>
    <w:p>
      <w:pPr>
        <w:spacing w:line="264" w:lineRule="auto" w:before="0"/>
        <w:ind w:left="242" w:right="30" w:firstLine="0"/>
        <w:jc w:val="left"/>
        <w:rPr>
          <w:sz w:val="17"/>
        </w:rPr>
      </w:pPr>
      <w:r>
        <w:rPr/>
        <w:pict>
          <v:group style="position:absolute;margin-left:77.442902pt;margin-top:-8.274445pt;width:354.85pt;height:.5pt;mso-position-horizontal-relative:page;mso-position-vertical-relative:paragraph;z-index:5608" coordorigin="1549,-165" coordsize="7097,10">
            <v:line style="position:absolute" from="1554,-160" to="2735,-160" stroked="true" strokeweight=".5pt" strokecolor="#000000"/>
            <v:line style="position:absolute" from="2735,-160" to="5831,-160" stroked="true" strokeweight=".5pt" strokecolor="#000000"/>
            <v:line style="position:absolute" from="5831,-160" to="8640,-160" stroked="true" strokeweight=".5pt" strokecolor="#000000"/>
            <w10:wrap type="none"/>
          </v:group>
        </w:pict>
      </w:r>
      <w:r>
        <w:rPr>
          <w:w w:val="95"/>
          <w:sz w:val="17"/>
        </w:rPr>
        <w:t>Evitar sentir </w:t>
      </w:r>
      <w:r>
        <w:rPr>
          <w:sz w:val="17"/>
        </w:rPr>
        <w:t>soledad</w:t>
      </w:r>
    </w:p>
    <w:p>
      <w:pPr>
        <w:pStyle w:val="BodyText"/>
        <w:spacing w:before="6"/>
        <w:rPr>
          <w:sz w:val="16"/>
        </w:rPr>
      </w:pPr>
    </w:p>
    <w:p>
      <w:pPr>
        <w:spacing w:line="264" w:lineRule="auto" w:before="0"/>
        <w:ind w:left="242" w:right="18" w:firstLine="0"/>
        <w:jc w:val="left"/>
        <w:rPr>
          <w:sz w:val="17"/>
        </w:rPr>
      </w:pPr>
      <w:r>
        <w:rPr/>
        <w:pict>
          <v:group style="position:absolute;margin-left:77.442902pt;margin-top:-2.770248pt;width:354.85pt;height:.5pt;mso-position-horizontal-relative:page;mso-position-vertical-relative:paragraph;z-index:5632" coordorigin="1549,-55" coordsize="7097,10">
            <v:line style="position:absolute" from="1554,-50" to="2735,-50" stroked="true" strokeweight=".5pt" strokecolor="#000000"/>
            <v:line style="position:absolute" from="2735,-50" to="5831,-50" stroked="true" strokeweight=".5pt" strokecolor="#000000"/>
            <v:line style="position:absolute" from="5831,-50" to="8640,-50" stroked="true" strokeweight=".5pt" strokecolor="#000000"/>
            <w10:wrap type="none"/>
          </v:group>
        </w:pict>
      </w:r>
      <w:r>
        <w:rPr/>
        <w:pict>
          <v:group style="position:absolute;margin-left:77.442902pt;margin-top:23.378754pt;width:354.85pt;height:.5pt;mso-position-horizontal-relative:page;mso-position-vertical-relative:paragraph;z-index:5656" coordorigin="1549,468" coordsize="7097,10">
            <v:line style="position:absolute" from="1554,473" to="2735,473" stroked="true" strokeweight=".5pt" strokecolor="#000000"/>
            <v:line style="position:absolute" from="2735,473" to="5831,473" stroked="true" strokeweight=".5pt" strokecolor="#000000"/>
            <v:line style="position:absolute" from="5831,473" to="8640,473" stroked="true" strokeweight=".5pt" strokecolor="#000000"/>
            <w10:wrap type="none"/>
          </v:group>
        </w:pict>
      </w:r>
      <w:r>
        <w:rPr>
          <w:sz w:val="17"/>
        </w:rPr>
        <w:t>Mantener la economía</w:t>
      </w:r>
    </w:p>
    <w:p>
      <w:pPr>
        <w:spacing w:line="264" w:lineRule="auto" w:before="83"/>
        <w:ind w:left="242" w:right="0" w:firstLine="0"/>
        <w:jc w:val="left"/>
        <w:rPr>
          <w:sz w:val="17"/>
        </w:rPr>
      </w:pPr>
      <w:r>
        <w:rPr>
          <w:sz w:val="17"/>
        </w:rPr>
        <w:t>Por </w:t>
      </w:r>
      <w:r>
        <w:rPr>
          <w:w w:val="95"/>
          <w:sz w:val="17"/>
        </w:rPr>
        <w:t>costumbre</w:t>
      </w:r>
    </w:p>
    <w:p>
      <w:pPr>
        <w:spacing w:line="264" w:lineRule="auto" w:before="143"/>
        <w:ind w:left="1395" w:right="1151" w:firstLine="0"/>
        <w:jc w:val="center"/>
        <w:rPr>
          <w:i/>
          <w:sz w:val="17"/>
        </w:rPr>
      </w:pPr>
      <w:r>
        <w:rPr/>
        <w:br w:type="column"/>
      </w:r>
      <w:r>
        <w:rPr>
          <w:i/>
          <w:w w:val="85"/>
          <w:sz w:val="17"/>
        </w:rPr>
        <w:t>Hombres </w:t>
      </w:r>
      <w:r>
        <w:rPr>
          <w:i/>
          <w:w w:val="105"/>
          <w:sz w:val="17"/>
        </w:rPr>
        <w:t>N=  </w:t>
      </w:r>
      <w:r>
        <w:rPr>
          <w:i/>
          <w:sz w:val="17"/>
        </w:rPr>
        <w:t>50</w:t>
      </w:r>
    </w:p>
    <w:p>
      <w:pPr>
        <w:spacing w:line="264" w:lineRule="auto" w:before="83"/>
        <w:ind w:left="231" w:right="187" w:firstLine="0"/>
        <w:jc w:val="left"/>
        <w:rPr>
          <w:sz w:val="17"/>
        </w:rPr>
      </w:pPr>
      <w:r>
        <w:rPr>
          <w:sz w:val="17"/>
        </w:rPr>
        <w:t>Cariño (1), amor (20), la quiero (2), atracción</w:t>
      </w:r>
      <w:r>
        <w:rPr>
          <w:spacing w:val="-16"/>
          <w:sz w:val="17"/>
        </w:rPr>
        <w:t> </w:t>
      </w:r>
      <w:r>
        <w:rPr>
          <w:sz w:val="17"/>
        </w:rPr>
        <w:t>física</w:t>
      </w:r>
      <w:r>
        <w:rPr>
          <w:spacing w:val="-16"/>
          <w:sz w:val="17"/>
        </w:rPr>
        <w:t> </w:t>
      </w:r>
      <w:r>
        <w:rPr>
          <w:sz w:val="17"/>
        </w:rPr>
        <w:t>(1),</w:t>
      </w:r>
      <w:r>
        <w:rPr>
          <w:spacing w:val="-16"/>
          <w:sz w:val="17"/>
        </w:rPr>
        <w:t> </w:t>
      </w:r>
      <w:r>
        <w:rPr>
          <w:sz w:val="17"/>
        </w:rPr>
        <w:t>no</w:t>
      </w:r>
      <w:r>
        <w:rPr>
          <w:spacing w:val="-16"/>
          <w:sz w:val="17"/>
        </w:rPr>
        <w:t> </w:t>
      </w:r>
      <w:r>
        <w:rPr>
          <w:sz w:val="17"/>
        </w:rPr>
        <w:t>puedo</w:t>
      </w:r>
      <w:r>
        <w:rPr>
          <w:spacing w:val="-16"/>
          <w:sz w:val="17"/>
        </w:rPr>
        <w:t> </w:t>
      </w:r>
      <w:r>
        <w:rPr>
          <w:sz w:val="17"/>
        </w:rPr>
        <w:t>estar</w:t>
      </w:r>
      <w:r>
        <w:rPr>
          <w:spacing w:val="-16"/>
          <w:sz w:val="17"/>
        </w:rPr>
        <w:t> </w:t>
      </w:r>
      <w:r>
        <w:rPr>
          <w:sz w:val="17"/>
        </w:rPr>
        <w:t>sin </w:t>
      </w:r>
      <w:r>
        <w:rPr>
          <w:w w:val="95"/>
          <w:sz w:val="17"/>
        </w:rPr>
        <w:t>mi esposa (1).</w:t>
      </w:r>
    </w:p>
    <w:p>
      <w:pPr>
        <w:spacing w:before="0"/>
        <w:ind w:left="231" w:right="187" w:firstLine="0"/>
        <w:jc w:val="left"/>
        <w:rPr>
          <w:sz w:val="17"/>
        </w:rPr>
      </w:pPr>
      <w:r>
        <w:rPr>
          <w:sz w:val="17"/>
        </w:rPr>
        <w:t>Frecuencia total: 25</w:t>
      </w:r>
    </w:p>
    <w:p>
      <w:pPr>
        <w:spacing w:line="264" w:lineRule="auto" w:before="103"/>
        <w:ind w:left="231" w:right="0" w:firstLine="0"/>
        <w:jc w:val="left"/>
        <w:rPr>
          <w:sz w:val="17"/>
        </w:rPr>
      </w:pPr>
      <w:r>
        <w:rPr>
          <w:sz w:val="17"/>
        </w:rPr>
        <w:t>Hijos (11), por embarazo (1), evitar sufrimiento (2), dar ejemplo de unión </w:t>
      </w:r>
      <w:r>
        <w:rPr>
          <w:w w:val="95"/>
          <w:sz w:val="17"/>
        </w:rPr>
        <w:t>familiar (1), responsabilidad (2), sacarlos</w:t>
      </w:r>
    </w:p>
    <w:p>
      <w:pPr>
        <w:spacing w:before="0"/>
        <w:ind w:left="231" w:right="187" w:firstLine="0"/>
        <w:jc w:val="left"/>
        <w:rPr>
          <w:sz w:val="17"/>
        </w:rPr>
      </w:pPr>
      <w:r>
        <w:rPr>
          <w:w w:val="95"/>
          <w:sz w:val="17"/>
        </w:rPr>
        <w:t>adelante (1).</w:t>
      </w:r>
    </w:p>
    <w:p>
      <w:pPr>
        <w:spacing w:before="20"/>
        <w:ind w:left="231" w:right="187" w:firstLine="0"/>
        <w:jc w:val="left"/>
        <w:rPr>
          <w:sz w:val="17"/>
        </w:rPr>
      </w:pPr>
      <w:r>
        <w:rPr>
          <w:sz w:val="17"/>
        </w:rPr>
        <w:t>Frecuencia total: 18</w:t>
      </w:r>
    </w:p>
    <w:p>
      <w:pPr>
        <w:spacing w:line="264" w:lineRule="auto" w:before="103"/>
        <w:ind w:left="232" w:right="36" w:firstLine="0"/>
        <w:jc w:val="left"/>
        <w:rPr>
          <w:sz w:val="17"/>
        </w:rPr>
      </w:pPr>
      <w:r>
        <w:rPr>
          <w:sz w:val="17"/>
        </w:rPr>
        <w:t>Por compañía (2), estar junto a alguien (2), compartir cosas y la vida (5).</w:t>
      </w:r>
    </w:p>
    <w:p>
      <w:pPr>
        <w:spacing w:before="0"/>
        <w:ind w:left="232" w:right="187" w:firstLine="0"/>
        <w:jc w:val="left"/>
        <w:rPr>
          <w:sz w:val="17"/>
        </w:rPr>
      </w:pPr>
      <w:r>
        <w:rPr>
          <w:sz w:val="17"/>
        </w:rPr>
        <w:t>Frecuencia total: 9</w:t>
      </w:r>
    </w:p>
    <w:p>
      <w:pPr>
        <w:spacing w:line="264" w:lineRule="auto" w:before="103"/>
        <w:ind w:left="232" w:right="355" w:firstLine="0"/>
        <w:jc w:val="left"/>
        <w:rPr>
          <w:sz w:val="17"/>
        </w:rPr>
      </w:pPr>
      <w:r>
        <w:rPr>
          <w:sz w:val="17"/>
        </w:rPr>
        <w:t>Apoyo en la economía familiar (4). Frecuencia total: 4</w:t>
      </w:r>
    </w:p>
    <w:p>
      <w:pPr>
        <w:spacing w:before="83"/>
        <w:ind w:left="232" w:right="187" w:firstLine="0"/>
        <w:jc w:val="left"/>
        <w:rPr>
          <w:sz w:val="17"/>
        </w:rPr>
      </w:pPr>
      <w:r>
        <w:rPr>
          <w:w w:val="95"/>
          <w:sz w:val="17"/>
        </w:rPr>
        <w:t>Por costumbre (3).</w:t>
      </w:r>
    </w:p>
    <w:p>
      <w:pPr>
        <w:spacing w:before="20"/>
        <w:ind w:left="232" w:right="187" w:firstLine="0"/>
        <w:jc w:val="left"/>
        <w:rPr>
          <w:sz w:val="17"/>
        </w:rPr>
      </w:pPr>
      <w:r>
        <w:rPr>
          <w:sz w:val="17"/>
        </w:rPr>
        <w:t>Frecuencia total: 3</w:t>
      </w:r>
    </w:p>
    <w:p>
      <w:pPr>
        <w:spacing w:line="264" w:lineRule="auto" w:before="143"/>
        <w:ind w:left="1230" w:right="1283" w:firstLine="0"/>
        <w:jc w:val="center"/>
        <w:rPr>
          <w:i/>
          <w:sz w:val="17"/>
        </w:rPr>
      </w:pPr>
      <w:r>
        <w:rPr/>
        <w:br w:type="column"/>
      </w:r>
      <w:r>
        <w:rPr>
          <w:i/>
          <w:w w:val="90"/>
          <w:sz w:val="17"/>
        </w:rPr>
        <w:t>Mujeres </w:t>
      </w:r>
      <w:r>
        <w:rPr>
          <w:i/>
          <w:w w:val="105"/>
          <w:sz w:val="17"/>
        </w:rPr>
        <w:t>N= 50</w:t>
      </w:r>
    </w:p>
    <w:p>
      <w:pPr>
        <w:pStyle w:val="BodyText"/>
        <w:spacing w:before="6"/>
        <w:rPr>
          <w:i/>
          <w:sz w:val="16"/>
        </w:rPr>
      </w:pPr>
    </w:p>
    <w:p>
      <w:pPr>
        <w:spacing w:before="0"/>
        <w:ind w:left="186" w:right="0" w:firstLine="0"/>
        <w:jc w:val="left"/>
        <w:rPr>
          <w:sz w:val="17"/>
        </w:rPr>
      </w:pPr>
      <w:r>
        <w:rPr>
          <w:sz w:val="17"/>
        </w:rPr>
        <w:t>Cariño (3), amor (20), porque lo</w:t>
      </w:r>
    </w:p>
    <w:p>
      <w:pPr>
        <w:spacing w:before="20"/>
        <w:ind w:left="186" w:right="0" w:firstLine="0"/>
        <w:jc w:val="left"/>
        <w:rPr>
          <w:sz w:val="17"/>
        </w:rPr>
      </w:pPr>
      <w:r>
        <w:rPr>
          <w:sz w:val="17"/>
        </w:rPr>
        <w:t>amo (2), lo quiero (3).</w:t>
      </w:r>
    </w:p>
    <w:p>
      <w:pPr>
        <w:spacing w:before="20"/>
        <w:ind w:left="186" w:right="0" w:firstLine="0"/>
        <w:jc w:val="left"/>
        <w:rPr>
          <w:sz w:val="17"/>
        </w:rPr>
      </w:pPr>
      <w:r>
        <w:rPr>
          <w:sz w:val="17"/>
        </w:rPr>
        <w:t>Frecuencia total: 28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before="121"/>
        <w:ind w:left="186" w:right="0" w:firstLine="0"/>
        <w:jc w:val="left"/>
        <w:rPr>
          <w:sz w:val="17"/>
        </w:rPr>
      </w:pPr>
      <w:r>
        <w:rPr>
          <w:sz w:val="17"/>
        </w:rPr>
        <w:t>Hijos (28), niños (4), buen papá (1).</w:t>
      </w:r>
    </w:p>
    <w:p>
      <w:pPr>
        <w:spacing w:before="20"/>
        <w:ind w:left="186" w:right="0" w:firstLine="0"/>
        <w:jc w:val="left"/>
        <w:rPr>
          <w:sz w:val="17"/>
        </w:rPr>
      </w:pPr>
      <w:r>
        <w:rPr>
          <w:sz w:val="17"/>
        </w:rPr>
        <w:t>Frecuencia total: 33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before="121"/>
        <w:ind w:left="186" w:right="0" w:firstLine="0"/>
        <w:jc w:val="left"/>
        <w:rPr>
          <w:sz w:val="17"/>
        </w:rPr>
      </w:pPr>
      <w:r>
        <w:rPr>
          <w:w w:val="95"/>
          <w:sz w:val="17"/>
        </w:rPr>
        <w:t>Sentirse solo (4), estar solo (5).</w:t>
      </w:r>
    </w:p>
    <w:p>
      <w:pPr>
        <w:spacing w:before="20"/>
        <w:ind w:left="186" w:right="0" w:firstLine="0"/>
        <w:jc w:val="left"/>
        <w:rPr>
          <w:sz w:val="17"/>
        </w:rPr>
      </w:pPr>
      <w:r>
        <w:rPr>
          <w:sz w:val="17"/>
        </w:rPr>
        <w:t>Frecuencia total: 9</w:t>
      </w:r>
    </w:p>
    <w:p>
      <w:pPr>
        <w:pStyle w:val="BodyText"/>
        <w:spacing w:before="2"/>
        <w:rPr>
          <w:sz w:val="18"/>
        </w:rPr>
      </w:pPr>
    </w:p>
    <w:p>
      <w:pPr>
        <w:spacing w:before="0"/>
        <w:ind w:left="186" w:right="0" w:firstLine="0"/>
        <w:jc w:val="left"/>
        <w:rPr>
          <w:sz w:val="17"/>
        </w:rPr>
      </w:pPr>
      <w:r>
        <w:rPr>
          <w:w w:val="95"/>
          <w:sz w:val="17"/>
        </w:rPr>
        <w:t>Apoyo económico (6).</w:t>
      </w:r>
    </w:p>
    <w:p>
      <w:pPr>
        <w:spacing w:before="20"/>
        <w:ind w:left="186" w:right="0" w:firstLine="0"/>
        <w:jc w:val="left"/>
        <w:rPr>
          <w:sz w:val="17"/>
        </w:rPr>
      </w:pPr>
      <w:r>
        <w:rPr>
          <w:sz w:val="17"/>
        </w:rPr>
        <w:t>Frecuencia total: 6</w:t>
      </w:r>
    </w:p>
    <w:p>
      <w:pPr>
        <w:spacing w:line="264" w:lineRule="auto" w:before="103"/>
        <w:ind w:left="187" w:right="1183" w:firstLine="0"/>
        <w:jc w:val="left"/>
        <w:rPr>
          <w:sz w:val="17"/>
        </w:rPr>
      </w:pPr>
      <w:r>
        <w:rPr/>
        <w:pict>
          <v:group style="position:absolute;margin-left:77.442902pt;margin-top:28.532949pt;width:354.85pt;height:.5pt;mso-position-horizontal-relative:page;mso-position-vertical-relative:paragraph;z-index:5680" coordorigin="1549,571" coordsize="7097,10">
            <v:line style="position:absolute" from="1554,576" to="2735,576" stroked="true" strokeweight=".5pt" strokecolor="#000000"/>
            <v:line style="position:absolute" from="2735,576" to="5831,576" stroked="true" strokeweight=".5pt" strokecolor="#000000"/>
            <v:line style="position:absolute" from="5831,576" to="8640,576" stroked="true" strokeweight=".5pt" strokecolor="#000000"/>
            <w10:wrap type="none"/>
          </v:group>
        </w:pict>
      </w:r>
      <w:r>
        <w:rPr>
          <w:sz w:val="17"/>
        </w:rPr>
        <w:t>Ya me acostumbre (8). Frecuencia total: 8</w:t>
      </w:r>
    </w:p>
    <w:p>
      <w:pPr>
        <w:spacing w:line="136" w:lineRule="exact" w:before="83"/>
        <w:ind w:left="187" w:right="0" w:firstLine="0"/>
        <w:jc w:val="left"/>
        <w:rPr>
          <w:sz w:val="17"/>
        </w:rPr>
      </w:pPr>
      <w:r>
        <w:rPr>
          <w:sz w:val="17"/>
        </w:rPr>
        <w:t>Casamiento (5), religión (1), así lo</w:t>
      </w:r>
    </w:p>
    <w:p>
      <w:pPr>
        <w:spacing w:after="0" w:line="136" w:lineRule="exact"/>
        <w:jc w:val="left"/>
        <w:rPr>
          <w:sz w:val="17"/>
        </w:rPr>
        <w:sectPr>
          <w:type w:val="continuous"/>
          <w:pgSz w:w="10200" w:h="13600"/>
          <w:pgMar w:top="1260" w:bottom="280" w:left="1420" w:right="1420"/>
          <w:cols w:num="3" w:equalWidth="0">
            <w:col w:w="1152" w:space="40"/>
            <w:col w:w="3102" w:space="40"/>
            <w:col w:w="3026"/>
          </w:cols>
        </w:sectPr>
      </w:pPr>
    </w:p>
    <w:p>
      <w:pPr>
        <w:tabs>
          <w:tab w:pos="1424" w:val="left" w:leader="none"/>
        </w:tabs>
        <w:spacing w:line="239" w:lineRule="exact" w:before="0"/>
        <w:ind w:left="242" w:right="0" w:firstLine="0"/>
        <w:jc w:val="left"/>
        <w:rPr>
          <w:sz w:val="17"/>
        </w:rPr>
      </w:pPr>
      <w:r>
        <w:rPr>
          <w:spacing w:val="-5"/>
          <w:position w:val="-10"/>
          <w:sz w:val="17"/>
        </w:rPr>
        <w:t>Por</w:t>
      </w:r>
      <w:r>
        <w:rPr>
          <w:spacing w:val="3"/>
          <w:position w:val="-10"/>
          <w:sz w:val="17"/>
        </w:rPr>
        <w:t> </w:t>
      </w:r>
      <w:r>
        <w:rPr>
          <w:position w:val="-10"/>
          <w:sz w:val="17"/>
        </w:rPr>
        <w:t>Dios</w:t>
        <w:tab/>
      </w:r>
      <w:r>
        <w:rPr>
          <w:sz w:val="17"/>
        </w:rPr>
        <w:t>Es</w:t>
      </w:r>
      <w:r>
        <w:rPr>
          <w:spacing w:val="-15"/>
          <w:sz w:val="17"/>
        </w:rPr>
        <w:t> </w:t>
      </w:r>
      <w:r>
        <w:rPr>
          <w:sz w:val="17"/>
        </w:rPr>
        <w:t>una</w:t>
      </w:r>
      <w:r>
        <w:rPr>
          <w:spacing w:val="-15"/>
          <w:sz w:val="17"/>
        </w:rPr>
        <w:t> </w:t>
      </w:r>
      <w:r>
        <w:rPr>
          <w:sz w:val="17"/>
        </w:rPr>
        <w:t>voluntad</w:t>
      </w:r>
      <w:r>
        <w:rPr>
          <w:spacing w:val="-16"/>
          <w:sz w:val="17"/>
        </w:rPr>
        <w:t> </w:t>
      </w:r>
      <w:r>
        <w:rPr>
          <w:sz w:val="17"/>
        </w:rPr>
        <w:t>divina</w:t>
      </w:r>
      <w:r>
        <w:rPr>
          <w:spacing w:val="-15"/>
          <w:sz w:val="17"/>
        </w:rPr>
        <w:t> </w:t>
      </w:r>
      <w:r>
        <w:rPr>
          <w:sz w:val="17"/>
        </w:rPr>
        <w:t>(2).</w:t>
      </w:r>
    </w:p>
    <w:p>
      <w:pPr>
        <w:spacing w:line="155" w:lineRule="exact" w:before="0"/>
        <w:ind w:left="1424" w:right="0" w:firstLine="0"/>
        <w:jc w:val="left"/>
        <w:rPr>
          <w:sz w:val="17"/>
        </w:rPr>
      </w:pPr>
      <w:r>
        <w:rPr/>
        <w:pict>
          <v:group style="position:absolute;margin-left:77.442902pt;margin-top:15.654633pt;width:354.85pt;height:.5pt;mso-position-horizontal-relative:page;mso-position-vertical-relative:paragraph;z-index:5704" coordorigin="1549,313" coordsize="7097,10">
            <v:line style="position:absolute" from="1554,318" to="2735,318" stroked="true" strokeweight=".5pt" strokecolor="#000000"/>
            <v:line style="position:absolute" from="2735,318" to="5831,318" stroked="true" strokeweight=".5pt" strokecolor="#000000"/>
            <v:line style="position:absolute" from="5831,318" to="8640,318" stroked="true" strokeweight=".5pt" strokecolor="#000000"/>
            <w10:wrap type="none"/>
          </v:group>
        </w:pict>
      </w:r>
      <w:r>
        <w:rPr>
          <w:sz w:val="17"/>
        </w:rPr>
        <w:t>Frecuencia total: 2</w:t>
      </w:r>
    </w:p>
    <w:p>
      <w:pPr>
        <w:pStyle w:val="BodyText"/>
        <w:rPr>
          <w:sz w:val="18"/>
        </w:rPr>
      </w:pPr>
    </w:p>
    <w:p>
      <w:pPr>
        <w:spacing w:line="136" w:lineRule="exact" w:before="112"/>
        <w:ind w:left="1424" w:right="0" w:firstLine="0"/>
        <w:jc w:val="left"/>
        <w:rPr>
          <w:sz w:val="17"/>
        </w:rPr>
      </w:pPr>
      <w:r>
        <w:rPr>
          <w:sz w:val="17"/>
        </w:rPr>
        <w:t>Nos</w:t>
      </w:r>
      <w:r>
        <w:rPr>
          <w:spacing w:val="-18"/>
          <w:sz w:val="17"/>
        </w:rPr>
        <w:t> </w:t>
      </w:r>
      <w:r>
        <w:rPr>
          <w:sz w:val="17"/>
        </w:rPr>
        <w:t>llevamos</w:t>
      </w:r>
      <w:r>
        <w:rPr>
          <w:spacing w:val="-18"/>
          <w:sz w:val="17"/>
        </w:rPr>
        <w:t> </w:t>
      </w:r>
      <w:r>
        <w:rPr>
          <w:sz w:val="17"/>
        </w:rPr>
        <w:t>bien</w:t>
      </w:r>
      <w:r>
        <w:rPr>
          <w:spacing w:val="-18"/>
          <w:sz w:val="17"/>
        </w:rPr>
        <w:t> </w:t>
      </w:r>
      <w:r>
        <w:rPr>
          <w:sz w:val="17"/>
        </w:rPr>
        <w:t>(2),</w:t>
      </w:r>
      <w:r>
        <w:rPr>
          <w:spacing w:val="-18"/>
          <w:sz w:val="17"/>
        </w:rPr>
        <w:t> </w:t>
      </w:r>
      <w:r>
        <w:rPr>
          <w:sz w:val="17"/>
        </w:rPr>
        <w:t>nos</w:t>
      </w:r>
    </w:p>
    <w:p>
      <w:pPr>
        <w:spacing w:before="84"/>
        <w:ind w:left="242" w:right="0" w:firstLine="0"/>
        <w:jc w:val="left"/>
        <w:rPr>
          <w:sz w:val="17"/>
        </w:rPr>
      </w:pPr>
      <w:r>
        <w:rPr/>
        <w:br w:type="column"/>
      </w:r>
      <w:r>
        <w:rPr>
          <w:sz w:val="17"/>
        </w:rPr>
        <w:t>quiere Dios (1), la Biblia (1).</w:t>
      </w:r>
    </w:p>
    <w:p>
      <w:pPr>
        <w:spacing w:before="20"/>
        <w:ind w:left="242" w:right="0" w:firstLine="0"/>
        <w:jc w:val="left"/>
        <w:rPr>
          <w:sz w:val="17"/>
        </w:rPr>
      </w:pPr>
      <w:r>
        <w:rPr>
          <w:sz w:val="17"/>
        </w:rPr>
        <w:t>Frecuencia total: 8</w:t>
      </w:r>
    </w:p>
    <w:p>
      <w:pPr>
        <w:spacing w:before="103"/>
        <w:ind w:left="242" w:right="0" w:firstLine="0"/>
        <w:jc w:val="left"/>
        <w:rPr>
          <w:sz w:val="17"/>
        </w:rPr>
      </w:pPr>
      <w:r>
        <w:rPr>
          <w:sz w:val="17"/>
        </w:rPr>
        <w:t>Nos llevamos bien (2), nos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1260" w:bottom="280" w:left="1420" w:right="1420"/>
          <w:cols w:num="2" w:equalWidth="0">
            <w:col w:w="3322" w:space="956"/>
            <w:col w:w="3082"/>
          </w:cols>
        </w:sectPr>
      </w:pPr>
    </w:p>
    <w:p>
      <w:pPr>
        <w:spacing w:line="264" w:lineRule="auto" w:before="84"/>
        <w:ind w:left="242" w:right="-7" w:firstLine="0"/>
        <w:jc w:val="left"/>
        <w:rPr>
          <w:sz w:val="17"/>
        </w:rPr>
      </w:pPr>
      <w:r>
        <w:rPr>
          <w:sz w:val="17"/>
        </w:rPr>
        <w:t>Porque nos </w:t>
      </w:r>
      <w:r>
        <w:rPr>
          <w:w w:val="95"/>
          <w:sz w:val="17"/>
        </w:rPr>
        <w:t>llevamos bien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line="264" w:lineRule="auto" w:before="0"/>
        <w:ind w:left="243" w:right="313" w:firstLine="0"/>
        <w:jc w:val="left"/>
        <w:rPr>
          <w:sz w:val="17"/>
        </w:rPr>
      </w:pPr>
      <w:r>
        <w:rPr>
          <w:w w:val="95"/>
          <w:sz w:val="17"/>
        </w:rPr>
        <w:t>Tenemos </w:t>
      </w:r>
      <w:r>
        <w:rPr>
          <w:sz w:val="17"/>
        </w:rPr>
        <w:t>cosas en común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before="0"/>
        <w:ind w:left="243" w:right="-15" w:firstLine="0"/>
        <w:jc w:val="left"/>
        <w:rPr>
          <w:sz w:val="17"/>
        </w:rPr>
      </w:pPr>
      <w:r>
        <w:rPr>
          <w:sz w:val="17"/>
        </w:rPr>
        <w:t>Por la familia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line="264" w:lineRule="auto" w:before="121"/>
        <w:ind w:left="243" w:right="204" w:firstLine="0"/>
        <w:jc w:val="left"/>
        <w:rPr>
          <w:sz w:val="17"/>
        </w:rPr>
      </w:pPr>
      <w:r>
        <w:rPr>
          <w:sz w:val="17"/>
        </w:rPr>
        <w:t>Por la </w:t>
      </w:r>
      <w:r>
        <w:rPr>
          <w:w w:val="95"/>
          <w:sz w:val="17"/>
        </w:rPr>
        <w:t>sexualidad</w:t>
      </w:r>
    </w:p>
    <w:p>
      <w:pPr>
        <w:spacing w:line="264" w:lineRule="auto" w:before="84"/>
        <w:ind w:left="176" w:right="0" w:firstLine="0"/>
        <w:jc w:val="left"/>
        <w:rPr>
          <w:sz w:val="17"/>
        </w:rPr>
      </w:pPr>
      <w:r>
        <w:rPr/>
        <w:br w:type="column"/>
      </w:r>
      <w:r>
        <w:rPr>
          <w:w w:val="95"/>
          <w:sz w:val="17"/>
        </w:rPr>
        <w:t>comprendemos (1), buena comunicación </w:t>
      </w:r>
      <w:r>
        <w:rPr>
          <w:sz w:val="17"/>
        </w:rPr>
        <w:t>(1), pasar toda mi vida con ella (1).</w:t>
      </w:r>
    </w:p>
    <w:p>
      <w:pPr>
        <w:spacing w:before="0"/>
        <w:ind w:left="176" w:right="0" w:firstLine="0"/>
        <w:jc w:val="left"/>
        <w:rPr>
          <w:sz w:val="17"/>
        </w:rPr>
      </w:pPr>
      <w:r>
        <w:rPr>
          <w:sz w:val="17"/>
        </w:rPr>
        <w:t>Frecuencia total: 5</w:t>
      </w:r>
    </w:p>
    <w:p>
      <w:pPr>
        <w:pStyle w:val="BodyText"/>
        <w:spacing w:before="2"/>
        <w:rPr>
          <w:sz w:val="18"/>
        </w:rPr>
      </w:pPr>
    </w:p>
    <w:p>
      <w:pPr>
        <w:spacing w:line="264" w:lineRule="auto" w:before="0"/>
        <w:ind w:left="176" w:right="0" w:firstLine="0"/>
        <w:jc w:val="left"/>
        <w:rPr>
          <w:sz w:val="17"/>
        </w:rPr>
      </w:pPr>
      <w:r>
        <w:rPr>
          <w:sz w:val="17"/>
        </w:rPr>
        <w:t>Cosas</w:t>
      </w:r>
      <w:r>
        <w:rPr>
          <w:spacing w:val="-12"/>
          <w:sz w:val="17"/>
        </w:rPr>
        <w:t> </w:t>
      </w:r>
      <w:r>
        <w:rPr>
          <w:sz w:val="17"/>
        </w:rPr>
        <w:t>en</w:t>
      </w:r>
      <w:r>
        <w:rPr>
          <w:spacing w:val="-12"/>
          <w:sz w:val="17"/>
        </w:rPr>
        <w:t> </w:t>
      </w:r>
      <w:r>
        <w:rPr>
          <w:sz w:val="17"/>
        </w:rPr>
        <w:t>común</w:t>
      </w:r>
      <w:r>
        <w:rPr>
          <w:spacing w:val="-12"/>
          <w:sz w:val="17"/>
        </w:rPr>
        <w:t> </w:t>
      </w:r>
      <w:r>
        <w:rPr>
          <w:sz w:val="17"/>
        </w:rPr>
        <w:t>(2),</w:t>
      </w:r>
      <w:r>
        <w:rPr>
          <w:spacing w:val="-12"/>
          <w:sz w:val="17"/>
        </w:rPr>
        <w:t> </w:t>
      </w:r>
      <w:r>
        <w:rPr>
          <w:sz w:val="17"/>
        </w:rPr>
        <w:t>ideas</w:t>
      </w:r>
      <w:r>
        <w:rPr>
          <w:spacing w:val="-12"/>
          <w:sz w:val="17"/>
        </w:rPr>
        <w:t> </w:t>
      </w:r>
      <w:r>
        <w:rPr>
          <w:sz w:val="17"/>
        </w:rPr>
        <w:t>similares</w:t>
      </w:r>
      <w:r>
        <w:rPr>
          <w:spacing w:val="-12"/>
          <w:sz w:val="17"/>
        </w:rPr>
        <w:t> </w:t>
      </w:r>
      <w:r>
        <w:rPr>
          <w:sz w:val="17"/>
        </w:rPr>
        <w:t>(1), intereses comunes (1), nos apoyamos </w:t>
      </w:r>
      <w:r>
        <w:rPr>
          <w:w w:val="95"/>
          <w:sz w:val="17"/>
        </w:rPr>
        <w:t>mutuamente (1), compartir sentimientos </w:t>
      </w:r>
      <w:r>
        <w:rPr>
          <w:sz w:val="17"/>
        </w:rPr>
        <w:t>y</w:t>
      </w:r>
      <w:r>
        <w:rPr>
          <w:spacing w:val="-16"/>
          <w:sz w:val="17"/>
        </w:rPr>
        <w:t> </w:t>
      </w:r>
      <w:r>
        <w:rPr>
          <w:sz w:val="17"/>
        </w:rPr>
        <w:t>emociones</w:t>
      </w:r>
      <w:r>
        <w:rPr>
          <w:spacing w:val="-16"/>
          <w:sz w:val="17"/>
        </w:rPr>
        <w:t> </w:t>
      </w:r>
      <w:r>
        <w:rPr>
          <w:sz w:val="17"/>
        </w:rPr>
        <w:t>(3),</w:t>
      </w:r>
      <w:r>
        <w:rPr>
          <w:spacing w:val="-16"/>
          <w:sz w:val="17"/>
        </w:rPr>
        <w:t> </w:t>
      </w:r>
      <w:r>
        <w:rPr>
          <w:sz w:val="17"/>
        </w:rPr>
        <w:t>me</w:t>
      </w:r>
      <w:r>
        <w:rPr>
          <w:spacing w:val="-16"/>
          <w:sz w:val="17"/>
        </w:rPr>
        <w:t> </w:t>
      </w:r>
      <w:r>
        <w:rPr>
          <w:sz w:val="17"/>
        </w:rPr>
        <w:t>he</w:t>
      </w:r>
      <w:r>
        <w:rPr>
          <w:spacing w:val="-16"/>
          <w:sz w:val="17"/>
        </w:rPr>
        <w:t> </w:t>
      </w:r>
      <w:r>
        <w:rPr>
          <w:sz w:val="17"/>
        </w:rPr>
        <w:t>adaptado</w:t>
      </w:r>
      <w:r>
        <w:rPr>
          <w:spacing w:val="-16"/>
          <w:sz w:val="17"/>
        </w:rPr>
        <w:t> </w:t>
      </w:r>
      <w:r>
        <w:rPr>
          <w:sz w:val="17"/>
        </w:rPr>
        <w:t>(1).</w:t>
      </w:r>
    </w:p>
    <w:p>
      <w:pPr>
        <w:spacing w:before="0"/>
        <w:ind w:left="176" w:right="0" w:firstLine="0"/>
        <w:jc w:val="left"/>
        <w:rPr>
          <w:sz w:val="17"/>
        </w:rPr>
      </w:pPr>
      <w:r>
        <w:rPr>
          <w:sz w:val="17"/>
        </w:rPr>
        <w:t>Frecuencia total: 9</w:t>
      </w:r>
    </w:p>
    <w:p>
      <w:pPr>
        <w:spacing w:line="264" w:lineRule="auto" w:before="103"/>
        <w:ind w:left="176" w:right="12" w:firstLine="0"/>
        <w:jc w:val="left"/>
        <w:rPr>
          <w:sz w:val="17"/>
        </w:rPr>
      </w:pPr>
      <w:r>
        <w:rPr>
          <w:spacing w:val="-5"/>
          <w:sz w:val="17"/>
        </w:rPr>
        <w:t>Familia </w:t>
      </w:r>
      <w:r>
        <w:rPr>
          <w:sz w:val="17"/>
        </w:rPr>
        <w:t>(11), sentar cabeza (1), </w:t>
      </w:r>
      <w:r>
        <w:rPr>
          <w:spacing w:val="-3"/>
          <w:sz w:val="17"/>
        </w:rPr>
        <w:t>crecer </w:t>
      </w:r>
      <w:r>
        <w:rPr>
          <w:w w:val="95"/>
          <w:sz w:val="17"/>
        </w:rPr>
        <w:t>como persona (1), satisfacción con hijos</w:t>
      </w:r>
      <w:r>
        <w:rPr>
          <w:spacing w:val="-25"/>
          <w:w w:val="95"/>
          <w:sz w:val="17"/>
        </w:rPr>
        <w:t> </w:t>
      </w:r>
      <w:r>
        <w:rPr>
          <w:w w:val="95"/>
          <w:sz w:val="17"/>
        </w:rPr>
        <w:t>y </w:t>
      </w:r>
      <w:r>
        <w:rPr>
          <w:sz w:val="17"/>
        </w:rPr>
        <w:t>nietos</w:t>
      </w:r>
      <w:r>
        <w:rPr>
          <w:spacing w:val="-23"/>
          <w:sz w:val="17"/>
        </w:rPr>
        <w:t> </w:t>
      </w:r>
      <w:r>
        <w:rPr>
          <w:sz w:val="17"/>
        </w:rPr>
        <w:t>(1),</w:t>
      </w:r>
      <w:r>
        <w:rPr>
          <w:spacing w:val="-23"/>
          <w:sz w:val="17"/>
        </w:rPr>
        <w:t> </w:t>
      </w:r>
      <w:r>
        <w:rPr>
          <w:sz w:val="17"/>
        </w:rPr>
        <w:t>no</w:t>
      </w:r>
      <w:r>
        <w:rPr>
          <w:spacing w:val="-23"/>
          <w:sz w:val="17"/>
        </w:rPr>
        <w:t> </w:t>
      </w:r>
      <w:r>
        <w:rPr>
          <w:sz w:val="17"/>
        </w:rPr>
        <w:t>permiten</w:t>
      </w:r>
      <w:r>
        <w:rPr>
          <w:spacing w:val="-23"/>
          <w:sz w:val="17"/>
        </w:rPr>
        <w:t> </w:t>
      </w:r>
      <w:r>
        <w:rPr>
          <w:sz w:val="17"/>
        </w:rPr>
        <w:t>la</w:t>
      </w:r>
      <w:r>
        <w:rPr>
          <w:spacing w:val="-23"/>
          <w:sz w:val="17"/>
        </w:rPr>
        <w:t> </w:t>
      </w:r>
      <w:r>
        <w:rPr>
          <w:sz w:val="17"/>
        </w:rPr>
        <w:t>separación</w:t>
      </w:r>
      <w:r>
        <w:rPr>
          <w:spacing w:val="-23"/>
          <w:sz w:val="17"/>
        </w:rPr>
        <w:t> </w:t>
      </w:r>
      <w:r>
        <w:rPr>
          <w:sz w:val="17"/>
        </w:rPr>
        <w:t>(1). </w:t>
      </w:r>
      <w:r>
        <w:rPr>
          <w:spacing w:val="-3"/>
          <w:sz w:val="17"/>
        </w:rPr>
        <w:t>Frecuencia</w:t>
      </w:r>
      <w:r>
        <w:rPr>
          <w:spacing w:val="-20"/>
          <w:sz w:val="17"/>
        </w:rPr>
        <w:t> </w:t>
      </w:r>
      <w:r>
        <w:rPr>
          <w:sz w:val="17"/>
        </w:rPr>
        <w:t>total:</w:t>
      </w:r>
      <w:r>
        <w:rPr>
          <w:spacing w:val="-20"/>
          <w:sz w:val="17"/>
        </w:rPr>
        <w:t> </w:t>
      </w:r>
      <w:r>
        <w:rPr>
          <w:sz w:val="17"/>
        </w:rPr>
        <w:t>15</w:t>
      </w:r>
    </w:p>
    <w:p>
      <w:pPr>
        <w:spacing w:line="174" w:lineRule="exact" w:before="0"/>
        <w:ind w:left="184" w:right="304" w:firstLine="0"/>
        <w:jc w:val="left"/>
        <w:rPr>
          <w:sz w:val="17"/>
        </w:rPr>
      </w:pPr>
      <w:r>
        <w:rPr/>
        <w:br w:type="column"/>
      </w:r>
      <w:r>
        <w:rPr>
          <w:w w:val="95"/>
          <w:sz w:val="17"/>
        </w:rPr>
        <w:t>comprendemos (2), buena</w:t>
      </w:r>
    </w:p>
    <w:p>
      <w:pPr>
        <w:spacing w:line="264" w:lineRule="auto" w:before="20"/>
        <w:ind w:left="184" w:right="304" w:firstLine="0"/>
        <w:jc w:val="left"/>
        <w:rPr>
          <w:sz w:val="17"/>
        </w:rPr>
      </w:pPr>
      <w:r>
        <w:rPr>
          <w:w w:val="95"/>
          <w:sz w:val="17"/>
        </w:rPr>
        <w:t>comunicación (1), buena relación </w:t>
      </w:r>
      <w:r>
        <w:rPr>
          <w:sz w:val="17"/>
        </w:rPr>
        <w:t>(1), me hace sentir feliz (1).</w:t>
      </w:r>
    </w:p>
    <w:p>
      <w:pPr>
        <w:spacing w:before="0"/>
        <w:ind w:left="184" w:right="304" w:firstLine="0"/>
        <w:jc w:val="left"/>
        <w:rPr>
          <w:sz w:val="17"/>
        </w:rPr>
      </w:pPr>
      <w:r>
        <w:rPr/>
        <w:pict>
          <v:group style="position:absolute;margin-left:77.442902pt;margin-top:12.391373pt;width:354.85pt;height:.5pt;mso-position-horizontal-relative:page;mso-position-vertical-relative:paragraph;z-index:5728" coordorigin="1549,248" coordsize="7097,10">
            <v:line style="position:absolute" from="1554,253" to="2735,253" stroked="true" strokeweight=".5pt" strokecolor="#000000"/>
            <v:line style="position:absolute" from="2735,253" to="5831,253" stroked="true" strokeweight=".5pt" strokecolor="#000000"/>
            <v:line style="position:absolute" from="5831,253" to="8640,253" stroked="true" strokeweight=".5pt" strokecolor="#000000"/>
            <w10:wrap type="none"/>
          </v:group>
        </w:pict>
      </w:r>
      <w:r>
        <w:rPr>
          <w:sz w:val="17"/>
        </w:rPr>
        <w:t>Frecuencia total: 7</w:t>
      </w:r>
    </w:p>
    <w:p>
      <w:pPr>
        <w:spacing w:line="264" w:lineRule="auto" w:before="103"/>
        <w:ind w:left="184" w:right="304" w:firstLine="0"/>
        <w:jc w:val="left"/>
        <w:rPr>
          <w:sz w:val="17"/>
        </w:rPr>
      </w:pPr>
      <w:r>
        <w:rPr>
          <w:sz w:val="17"/>
        </w:rPr>
        <w:t>Cosas en común (5), compartir </w:t>
      </w:r>
      <w:r>
        <w:rPr>
          <w:w w:val="95"/>
          <w:sz w:val="17"/>
        </w:rPr>
        <w:t>cosas (2), compartir pensamientos (1), intereses comunes (1), ideas</w:t>
      </w:r>
    </w:p>
    <w:p>
      <w:pPr>
        <w:spacing w:before="0"/>
        <w:ind w:left="184" w:right="304" w:firstLine="0"/>
        <w:jc w:val="left"/>
        <w:rPr>
          <w:sz w:val="17"/>
        </w:rPr>
      </w:pPr>
      <w:r>
        <w:rPr>
          <w:w w:val="95"/>
          <w:sz w:val="17"/>
        </w:rPr>
        <w:t>similares (1).</w:t>
      </w:r>
    </w:p>
    <w:p>
      <w:pPr>
        <w:spacing w:before="20"/>
        <w:ind w:left="184" w:right="304" w:firstLine="0"/>
        <w:jc w:val="left"/>
        <w:rPr>
          <w:sz w:val="17"/>
        </w:rPr>
      </w:pPr>
      <w:r>
        <w:rPr/>
        <w:pict>
          <v:group style="position:absolute;margin-left:77.442902pt;margin-top:13.395554pt;width:354.85pt;height:.5pt;mso-position-horizontal-relative:page;mso-position-vertical-relative:paragraph;z-index:5752" coordorigin="1549,268" coordsize="7097,10">
            <v:line style="position:absolute" from="1554,273" to="2735,273" stroked="true" strokeweight=".5pt" strokecolor="#000000"/>
            <v:line style="position:absolute" from="2735,273" to="5831,273" stroked="true" strokeweight=".5pt" strokecolor="#000000"/>
            <v:line style="position:absolute" from="5831,273" to="8640,273" stroked="true" strokeweight=".5pt" strokecolor="#000000"/>
            <w10:wrap type="none"/>
          </v:group>
        </w:pict>
      </w:r>
      <w:r>
        <w:rPr>
          <w:sz w:val="17"/>
        </w:rPr>
        <w:t>Frecuencia total: 10</w:t>
      </w:r>
    </w:p>
    <w:p>
      <w:pPr>
        <w:pStyle w:val="BodyText"/>
        <w:rPr>
          <w:sz w:val="18"/>
        </w:rPr>
      </w:pPr>
    </w:p>
    <w:p>
      <w:pPr>
        <w:spacing w:before="112"/>
        <w:ind w:left="185" w:right="0" w:firstLine="0"/>
        <w:jc w:val="left"/>
        <w:rPr>
          <w:sz w:val="17"/>
        </w:rPr>
      </w:pPr>
      <w:r>
        <w:rPr>
          <w:w w:val="95"/>
          <w:sz w:val="17"/>
        </w:rPr>
        <w:t>Familia (15), mantenerse unidos  (1).</w:t>
      </w:r>
    </w:p>
    <w:p>
      <w:pPr>
        <w:spacing w:before="20"/>
        <w:ind w:left="185" w:right="304" w:firstLine="0"/>
        <w:jc w:val="left"/>
        <w:rPr>
          <w:sz w:val="17"/>
        </w:rPr>
      </w:pPr>
      <w:r>
        <w:rPr>
          <w:sz w:val="17"/>
        </w:rPr>
        <w:t>Frecuencia total: 16</w:t>
      </w:r>
    </w:p>
    <w:p>
      <w:pPr>
        <w:pStyle w:val="BodyText"/>
        <w:rPr>
          <w:sz w:val="18"/>
        </w:rPr>
      </w:pPr>
    </w:p>
    <w:p>
      <w:pPr>
        <w:spacing w:line="264" w:lineRule="auto" w:before="112"/>
        <w:ind w:left="185" w:right="0" w:firstLine="0"/>
        <w:jc w:val="left"/>
        <w:rPr>
          <w:sz w:val="17"/>
        </w:rPr>
      </w:pPr>
      <w:r>
        <w:rPr/>
        <w:pict>
          <v:group style="position:absolute;margin-left:77.442902pt;margin-top:2.854951pt;width:354.85pt;height:.5pt;mso-position-horizontal-relative:page;mso-position-vertical-relative:paragraph;z-index:5776" coordorigin="1549,57" coordsize="7097,10">
            <v:line style="position:absolute" from="1554,62" to="2735,62" stroked="true" strokeweight=".5pt" strokecolor="#000000"/>
            <v:line style="position:absolute" from="2735,62" to="5831,62" stroked="true" strokeweight=".5pt" strokecolor="#000000"/>
            <v:line style="position:absolute" from="5831,62" to="8640,62" stroked="true" strokeweight=".5pt" strokecolor="#000000"/>
            <w10:wrap type="none"/>
          </v:group>
        </w:pict>
      </w:r>
      <w:r>
        <w:rPr>
          <w:sz w:val="17"/>
        </w:rPr>
        <w:t>La sexualidad nos ha mantenido en </w:t>
      </w:r>
      <w:r>
        <w:rPr>
          <w:w w:val="95"/>
          <w:sz w:val="17"/>
        </w:rPr>
        <w:t>pareja (1).</w:t>
      </w:r>
    </w:p>
    <w:p>
      <w:pPr>
        <w:spacing w:before="0"/>
        <w:ind w:left="185" w:right="304" w:firstLine="0"/>
        <w:jc w:val="left"/>
        <w:rPr>
          <w:sz w:val="17"/>
        </w:rPr>
      </w:pPr>
      <w:r>
        <w:rPr>
          <w:sz w:val="17"/>
        </w:rPr>
        <w:t>Frecuencia total: 1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1260" w:bottom="280" w:left="1420" w:right="1420"/>
          <w:cols w:num="3" w:equalWidth="0">
            <w:col w:w="1209" w:space="40"/>
            <w:col w:w="3048" w:space="40"/>
            <w:col w:w="3023"/>
          </w:cols>
        </w:sectPr>
      </w:pPr>
    </w:p>
    <w:p>
      <w:pPr>
        <w:pStyle w:val="BodyText"/>
        <w:spacing w:before="1"/>
        <w:rPr>
          <w:sz w:val="4"/>
        </w:rPr>
      </w:pPr>
    </w:p>
    <w:p>
      <w:pPr>
        <w:pStyle w:val="BodyText"/>
        <w:spacing w:line="20" w:lineRule="exact"/>
        <w:ind w:left="128"/>
        <w:rPr>
          <w:sz w:val="2"/>
        </w:rPr>
      </w:pPr>
      <w:r>
        <w:rPr>
          <w:sz w:val="2"/>
        </w:rPr>
        <w:pict>
          <v:group style="width:354.85pt;height:.5pt;mso-position-horizontal-relative:char;mso-position-vertical-relative:line" coordorigin="0,0" coordsize="7097,10">
            <v:line style="position:absolute" from="5,5" to="1186,5" stroked="true" strokeweight=".5pt" strokecolor="#000000"/>
            <v:line style="position:absolute" from="1186,5" to="4283,5" stroked="true" strokeweight=".5pt" strokecolor="#000000"/>
            <v:line style="position:absolute" from="4283,5" to="7092,5" stroked="true" strokeweight=".5pt" strokecolor="#000000"/>
          </v:group>
        </w:pict>
      </w:r>
      <w:r>
        <w:rPr>
          <w:sz w:val="2"/>
        </w:rPr>
      </w:r>
    </w:p>
    <w:p>
      <w:pPr>
        <w:spacing w:before="25"/>
        <w:ind w:left="135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126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/>
        <w:t>familia</w:t>
      </w:r>
      <w:r>
        <w:rPr>
          <w:spacing w:val="-8"/>
        </w:rPr>
        <w:t> </w:t>
      </w:r>
      <w:r>
        <w:rPr/>
        <w:t>integrada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hogar</w:t>
      </w:r>
      <w:r>
        <w:rPr>
          <w:spacing w:val="-7"/>
        </w:rPr>
        <w:t> </w:t>
      </w:r>
      <w:r>
        <w:rPr/>
        <w:t>para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hijos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con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percepción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rela- ción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deberá</w:t>
      </w:r>
      <w:r>
        <w:rPr>
          <w:spacing w:val="-17"/>
        </w:rPr>
        <w:t> </w:t>
      </w:r>
      <w:r>
        <w:rPr/>
        <w:t>mantener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mucho</w:t>
      </w:r>
      <w:r>
        <w:rPr>
          <w:spacing w:val="-17"/>
        </w:rPr>
        <w:t> </w:t>
      </w:r>
      <w:r>
        <w:rPr/>
        <w:t>tiempo</w:t>
      </w:r>
      <w:r>
        <w:rPr>
          <w:spacing w:val="-17"/>
        </w:rPr>
        <w:t> </w:t>
      </w:r>
      <w:r>
        <w:rPr/>
        <w:t>porque</w:t>
      </w:r>
      <w:r>
        <w:rPr>
          <w:spacing w:val="-17"/>
        </w:rPr>
        <w:t> </w:t>
      </w:r>
      <w:r>
        <w:rPr/>
        <w:t>así</w:t>
      </w:r>
      <w:r>
        <w:rPr>
          <w:spacing w:val="-17"/>
        </w:rPr>
        <w:t> </w:t>
      </w:r>
      <w:r>
        <w:rPr/>
        <w:t>debe</w:t>
      </w:r>
      <w:r>
        <w:rPr>
          <w:spacing w:val="-17"/>
        </w:rPr>
        <w:t> </w:t>
      </w:r>
      <w:r>
        <w:rPr>
          <w:spacing w:val="-6"/>
        </w:rPr>
        <w:t>ser.</w:t>
      </w:r>
      <w:r>
        <w:rPr>
          <w:spacing w:val="-17"/>
        </w:rPr>
        <w:t> </w:t>
      </w:r>
      <w:r>
        <w:rPr/>
        <w:t>Sin</w:t>
      </w:r>
      <w:r>
        <w:rPr>
          <w:spacing w:val="-17"/>
        </w:rPr>
        <w:t> </w:t>
      </w:r>
      <w:r>
        <w:rPr/>
        <w:t>embargo, la</w:t>
      </w:r>
      <w:r>
        <w:rPr>
          <w:spacing w:val="-28"/>
        </w:rPr>
        <w:t> </w:t>
      </w:r>
      <w:r>
        <w:rPr/>
        <w:t>posición</w:t>
      </w:r>
      <w:r>
        <w:rPr>
          <w:spacing w:val="-28"/>
        </w:rPr>
        <w:t> </w:t>
      </w:r>
      <w:r>
        <w:rPr/>
        <w:t>contraria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éste</w:t>
      </w:r>
      <w:r>
        <w:rPr>
          <w:spacing w:val="-28"/>
        </w:rPr>
        <w:t> </w:t>
      </w:r>
      <w:r>
        <w:rPr/>
        <w:t>va</w:t>
      </w:r>
      <w:r>
        <w:rPr>
          <w:spacing w:val="-28"/>
        </w:rPr>
        <w:t> </w:t>
      </w:r>
      <w:r>
        <w:rPr/>
        <w:t>reflejada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ubican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relación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pareja por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miedo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quedarse</w:t>
      </w:r>
      <w:r>
        <w:rPr>
          <w:spacing w:val="-19"/>
        </w:rPr>
        <w:t> </w:t>
      </w:r>
      <w:r>
        <w:rPr/>
        <w:t>solas</w:t>
      </w:r>
      <w:r>
        <w:rPr>
          <w:spacing w:val="-20"/>
        </w:rPr>
        <w:t> </w:t>
      </w:r>
      <w:r>
        <w:rPr/>
        <w:t>hacia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mayor</w:t>
      </w:r>
      <w:r>
        <w:rPr>
          <w:spacing w:val="-19"/>
        </w:rPr>
        <w:t> </w:t>
      </w:r>
      <w:r>
        <w:rPr/>
        <w:t>tiempo</w:t>
      </w:r>
      <w:r>
        <w:rPr>
          <w:spacing w:val="-19"/>
        </w:rPr>
        <w:t> </w:t>
      </w:r>
      <w:r>
        <w:rPr/>
        <w:t>provoca</w:t>
      </w:r>
      <w:r>
        <w:rPr>
          <w:spacing w:val="-20"/>
        </w:rPr>
        <w:t> </w:t>
      </w:r>
      <w:r>
        <w:rPr/>
        <w:t>en</w:t>
      </w:r>
      <w:r>
        <w:rPr>
          <w:spacing w:val="-19"/>
        </w:rPr>
        <w:t> </w:t>
      </w:r>
      <w:r>
        <w:rPr/>
        <w:t>ellas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idea de</w:t>
      </w:r>
      <w:r>
        <w:rPr>
          <w:spacing w:val="-5"/>
        </w:rPr>
        <w:t> </w:t>
      </w:r>
      <w:r>
        <w:rPr/>
        <w:t>continuar</w:t>
      </w:r>
      <w:r>
        <w:rPr>
          <w:spacing w:val="-5"/>
        </w:rPr>
        <w:t> </w:t>
      </w:r>
      <w:r>
        <w:rPr/>
        <w:t>con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relación.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hijos</w:t>
      </w:r>
      <w:r>
        <w:rPr>
          <w:spacing w:val="-5"/>
        </w:rPr>
        <w:t> </w:t>
      </w:r>
      <w:r>
        <w:rPr/>
        <w:t>figuran</w:t>
      </w:r>
      <w:r>
        <w:rPr>
          <w:spacing w:val="-5"/>
        </w:rPr>
        <w:t> </w:t>
      </w:r>
      <w:r>
        <w:rPr/>
        <w:t>como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elemento</w:t>
      </w:r>
      <w:r>
        <w:rPr>
          <w:spacing w:val="-5"/>
        </w:rPr>
        <w:t> </w:t>
      </w:r>
      <w:r>
        <w:rPr/>
        <w:t>esencial</w:t>
      </w:r>
      <w:r>
        <w:rPr>
          <w:spacing w:val="-5"/>
        </w:rPr>
        <w:t> </w:t>
      </w:r>
      <w:r>
        <w:rPr/>
        <w:t>de </w:t>
      </w:r>
      <w:r>
        <w:rPr>
          <w:w w:val="95"/>
        </w:rPr>
        <w:t>mantenimiento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relación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sentido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tener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responsabilidad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cual acceder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conformarse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vínculo</w:t>
      </w:r>
      <w:r>
        <w:rPr>
          <w:spacing w:val="-13"/>
          <w:w w:val="95"/>
        </w:rPr>
        <w:t> </w:t>
      </w:r>
      <w:r>
        <w:rPr>
          <w:w w:val="95"/>
        </w:rPr>
        <w:t>(véase</w:t>
      </w:r>
      <w:r>
        <w:rPr>
          <w:spacing w:val="-13"/>
          <w:w w:val="95"/>
        </w:rPr>
        <w:t> </w:t>
      </w:r>
      <w:r>
        <w:rPr>
          <w:spacing w:val="-6"/>
          <w:w w:val="95"/>
        </w:rPr>
        <w:t>Tabla</w:t>
      </w:r>
      <w:r>
        <w:rPr>
          <w:spacing w:val="-13"/>
          <w:w w:val="95"/>
        </w:rPr>
        <w:t> </w:t>
      </w:r>
      <w:r>
        <w:rPr>
          <w:w w:val="95"/>
        </w:rPr>
        <w:t>2).</w:t>
      </w:r>
    </w:p>
    <w:p>
      <w:pPr>
        <w:pStyle w:val="BodyText"/>
        <w:spacing w:before="1"/>
      </w:pPr>
    </w:p>
    <w:p>
      <w:pPr>
        <w:pStyle w:val="Heading3"/>
      </w:pPr>
      <w:r>
        <w:rPr>
          <w:w w:val="90"/>
        </w:rPr>
        <w:t>Tabla 2</w:t>
      </w:r>
    </w:p>
    <w:p>
      <w:pPr>
        <w:spacing w:before="2"/>
        <w:ind w:left="240" w:right="240" w:firstLine="0"/>
        <w:jc w:val="center"/>
        <w:rPr>
          <w:b/>
          <w:sz w:val="22"/>
        </w:rPr>
      </w:pPr>
      <w:r>
        <w:rPr>
          <w:b/>
          <w:w w:val="90"/>
          <w:sz w:val="22"/>
        </w:rPr>
        <w:t>Frecuencias de respuesta: ¿para qué se mantiene en su relación de pareja?</w:t>
      </w:r>
    </w:p>
    <w:p>
      <w:pPr>
        <w:pStyle w:val="BodyText"/>
        <w:spacing w:before="10"/>
        <w:rPr>
          <w:b/>
          <w:sz w:val="7"/>
        </w:rPr>
      </w:pP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44"/>
        <w:gridCol w:w="3044"/>
        <w:gridCol w:w="2599"/>
      </w:tblGrid>
      <w:tr>
        <w:trPr>
          <w:trHeight w:val="523" w:hRule="exact"/>
        </w:trPr>
        <w:tc>
          <w:tcPr>
            <w:tcW w:w="1444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64" w:lineRule="auto" w:before="45"/>
              <w:ind w:left="436" w:hanging="142"/>
              <w:rPr>
                <w:i/>
                <w:sz w:val="17"/>
              </w:rPr>
            </w:pPr>
            <w:r>
              <w:rPr>
                <w:i/>
                <w:w w:val="80"/>
                <w:sz w:val="17"/>
              </w:rPr>
              <w:t>Cattegorías de </w:t>
            </w:r>
            <w:r>
              <w:rPr>
                <w:i/>
                <w:w w:val="85"/>
                <w:sz w:val="17"/>
              </w:rPr>
              <w:t>respuestta</w:t>
            </w:r>
          </w:p>
        </w:tc>
        <w:tc>
          <w:tcPr>
            <w:tcW w:w="3044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64" w:lineRule="auto" w:before="45"/>
              <w:ind w:left="1269" w:right="1218"/>
              <w:jc w:val="center"/>
              <w:rPr>
                <w:i/>
                <w:sz w:val="17"/>
              </w:rPr>
            </w:pPr>
            <w:r>
              <w:rPr>
                <w:i/>
                <w:w w:val="85"/>
                <w:sz w:val="17"/>
              </w:rPr>
              <w:t>Hombres </w:t>
            </w:r>
            <w:r>
              <w:rPr>
                <w:i/>
                <w:w w:val="105"/>
                <w:sz w:val="17"/>
              </w:rPr>
              <w:t>N =50</w:t>
            </w:r>
          </w:p>
        </w:tc>
        <w:tc>
          <w:tcPr>
            <w:tcW w:w="2599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64" w:lineRule="auto" w:before="45"/>
              <w:ind w:left="1070" w:right="1020"/>
              <w:jc w:val="center"/>
              <w:rPr>
                <w:i/>
                <w:sz w:val="17"/>
              </w:rPr>
            </w:pPr>
            <w:r>
              <w:rPr>
                <w:i/>
                <w:w w:val="90"/>
                <w:sz w:val="17"/>
              </w:rPr>
              <w:t>Mujeres </w:t>
            </w:r>
            <w:r>
              <w:rPr>
                <w:i/>
                <w:w w:val="105"/>
                <w:sz w:val="17"/>
              </w:rPr>
              <w:t>N= 50</w:t>
            </w:r>
          </w:p>
        </w:tc>
      </w:tr>
      <w:tr>
        <w:trPr>
          <w:trHeight w:val="274" w:hRule="exact"/>
        </w:trPr>
        <w:tc>
          <w:tcPr>
            <w:tcW w:w="14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Para crecer como</w:t>
            </w:r>
          </w:p>
        </w:tc>
        <w:tc>
          <w:tcPr>
            <w:tcW w:w="30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Amor y cariño (7), madurar (1),</w:t>
            </w:r>
          </w:p>
        </w:tc>
        <w:tc>
          <w:tcPr>
            <w:tcW w:w="2599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56"/>
              <w:rPr>
                <w:sz w:val="17"/>
              </w:rPr>
            </w:pPr>
            <w:r>
              <w:rPr>
                <w:sz w:val="17"/>
              </w:rPr>
              <w:t>Crecer como persona (6),</w:t>
            </w:r>
          </w:p>
        </w:tc>
      </w:tr>
      <w:tr>
        <w:trPr>
          <w:trHeight w:val="220" w:hRule="exact"/>
        </w:trPr>
        <w:tc>
          <w:tcPr>
            <w:tcW w:w="14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pareja</w:t>
            </w:r>
          </w:p>
        </w:tc>
        <w:tc>
          <w:tcPr>
            <w:tcW w:w="30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aprender (1), crecer como persona (4),</w:t>
            </w: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56"/>
              <w:rPr>
                <w:sz w:val="17"/>
              </w:rPr>
            </w:pPr>
            <w:r>
              <w:rPr>
                <w:w w:val="95"/>
                <w:sz w:val="17"/>
              </w:rPr>
              <w:t>madurar (6), aprender (1),</w:t>
            </w:r>
          </w:p>
        </w:tc>
      </w:tr>
      <w:tr>
        <w:trPr>
          <w:trHeight w:val="220" w:hRule="exact"/>
        </w:trPr>
        <w:tc>
          <w:tcPr>
            <w:tcW w:w="1444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0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lograr objetivos juntos (2).</w:t>
            </w: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56"/>
              <w:rPr>
                <w:sz w:val="17"/>
              </w:rPr>
            </w:pPr>
            <w:r>
              <w:rPr>
                <w:sz w:val="17"/>
              </w:rPr>
              <w:t>compartir (5), amor y cariño (3).</w:t>
            </w:r>
          </w:p>
        </w:tc>
      </w:tr>
      <w:tr>
        <w:trPr>
          <w:trHeight w:val="249" w:hRule="exact"/>
        </w:trPr>
        <w:tc>
          <w:tcPr>
            <w:tcW w:w="1444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304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Frecuencia total: 17</w:t>
            </w:r>
          </w:p>
        </w:tc>
        <w:tc>
          <w:tcPr>
            <w:tcW w:w="2599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56"/>
              <w:rPr>
                <w:sz w:val="17"/>
              </w:rPr>
            </w:pPr>
            <w:r>
              <w:rPr>
                <w:sz w:val="17"/>
              </w:rPr>
              <w:t>Frecuencia total: 21</w:t>
            </w:r>
          </w:p>
        </w:tc>
      </w:tr>
      <w:tr>
        <w:trPr>
          <w:trHeight w:val="274" w:hRule="exact"/>
        </w:trPr>
        <w:tc>
          <w:tcPr>
            <w:tcW w:w="14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Para vivir bien</w:t>
            </w:r>
          </w:p>
        </w:tc>
        <w:tc>
          <w:tcPr>
            <w:tcW w:w="30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Llevarse bien (21), para estar con</w:t>
            </w:r>
          </w:p>
        </w:tc>
        <w:tc>
          <w:tcPr>
            <w:tcW w:w="2599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56"/>
              <w:rPr>
                <w:sz w:val="17"/>
              </w:rPr>
            </w:pPr>
            <w:r>
              <w:rPr>
                <w:sz w:val="17"/>
              </w:rPr>
              <w:t>Llevarse bien (7), vivir bien (3).</w:t>
            </w:r>
          </w:p>
        </w:tc>
      </w:tr>
      <w:tr>
        <w:trPr>
          <w:trHeight w:val="220" w:hRule="exact"/>
        </w:trPr>
        <w:tc>
          <w:tcPr>
            <w:tcW w:w="1444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0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alguien (1), vivir bien (1), estar unidos</w:t>
            </w: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99"/>
              <w:rPr>
                <w:sz w:val="17"/>
              </w:rPr>
            </w:pPr>
            <w:r>
              <w:rPr>
                <w:w w:val="95"/>
                <w:sz w:val="17"/>
              </w:rPr>
              <w:t>(9)</w:t>
            </w:r>
          </w:p>
        </w:tc>
      </w:tr>
      <w:tr>
        <w:trPr>
          <w:trHeight w:val="220" w:hRule="exact"/>
        </w:trPr>
        <w:tc>
          <w:tcPr>
            <w:tcW w:w="1444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0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siempre (3).</w:t>
            </w: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56"/>
              <w:rPr>
                <w:sz w:val="17"/>
              </w:rPr>
            </w:pPr>
            <w:r>
              <w:rPr>
                <w:sz w:val="17"/>
              </w:rPr>
              <w:t>Frecuencia total: 19</w:t>
            </w:r>
          </w:p>
        </w:tc>
      </w:tr>
      <w:tr>
        <w:trPr>
          <w:trHeight w:val="249" w:hRule="exact"/>
        </w:trPr>
        <w:tc>
          <w:tcPr>
            <w:tcW w:w="1444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304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Frecuencia total: 26</w:t>
            </w:r>
          </w:p>
        </w:tc>
        <w:tc>
          <w:tcPr>
            <w:tcW w:w="2599" w:type="dxa"/>
            <w:tcBorders>
              <w:top w:val="nil"/>
              <w:left w:val="nil"/>
              <w:right w:val="nil"/>
            </w:tcBorders>
          </w:tcPr>
          <w:p>
            <w:pPr/>
          </w:p>
        </w:tc>
      </w:tr>
      <w:tr>
        <w:trPr>
          <w:trHeight w:val="274" w:hRule="exact"/>
        </w:trPr>
        <w:tc>
          <w:tcPr>
            <w:tcW w:w="14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Para darles una</w:t>
            </w:r>
          </w:p>
        </w:tc>
        <w:tc>
          <w:tcPr>
            <w:tcW w:w="30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Formar una familia (14), darles una</w:t>
            </w:r>
          </w:p>
        </w:tc>
        <w:tc>
          <w:tcPr>
            <w:tcW w:w="2599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56"/>
              <w:rPr>
                <w:sz w:val="17"/>
              </w:rPr>
            </w:pPr>
            <w:r>
              <w:rPr>
                <w:sz w:val="17"/>
              </w:rPr>
              <w:t>Formar una familia (21), darles</w:t>
            </w:r>
          </w:p>
        </w:tc>
      </w:tr>
      <w:tr>
        <w:trPr>
          <w:trHeight w:val="220" w:hRule="exact"/>
        </w:trPr>
        <w:tc>
          <w:tcPr>
            <w:tcW w:w="14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familia a los hijos</w:t>
            </w:r>
          </w:p>
        </w:tc>
        <w:tc>
          <w:tcPr>
            <w:tcW w:w="30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familia (12).</w:t>
            </w: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56"/>
              <w:rPr>
                <w:sz w:val="17"/>
              </w:rPr>
            </w:pPr>
            <w:r>
              <w:rPr>
                <w:sz w:val="17"/>
              </w:rPr>
              <w:t>una familia(4), unión (4).</w:t>
            </w:r>
          </w:p>
        </w:tc>
      </w:tr>
      <w:tr>
        <w:trPr>
          <w:trHeight w:val="249" w:hRule="exact"/>
        </w:trPr>
        <w:tc>
          <w:tcPr>
            <w:tcW w:w="1444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304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Frecuencia total: 26</w:t>
            </w:r>
          </w:p>
        </w:tc>
        <w:tc>
          <w:tcPr>
            <w:tcW w:w="2599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56"/>
              <w:rPr>
                <w:sz w:val="17"/>
              </w:rPr>
            </w:pPr>
            <w:r>
              <w:rPr>
                <w:sz w:val="17"/>
              </w:rPr>
              <w:t>Frecuencia total: 29</w:t>
            </w:r>
          </w:p>
        </w:tc>
      </w:tr>
      <w:tr>
        <w:trPr>
          <w:trHeight w:val="274" w:hRule="exact"/>
        </w:trPr>
        <w:tc>
          <w:tcPr>
            <w:tcW w:w="14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Estar juntos</w:t>
            </w:r>
          </w:p>
        </w:tc>
        <w:tc>
          <w:tcPr>
            <w:tcW w:w="30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Estar juntos siempre (6), costumbre (2).</w:t>
            </w:r>
          </w:p>
        </w:tc>
        <w:tc>
          <w:tcPr>
            <w:tcW w:w="2599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56"/>
              <w:rPr>
                <w:sz w:val="17"/>
              </w:rPr>
            </w:pPr>
            <w:r>
              <w:rPr>
                <w:w w:val="95"/>
                <w:sz w:val="17"/>
              </w:rPr>
              <w:t>Estar juntos siempre (11).</w:t>
            </w:r>
          </w:p>
        </w:tc>
      </w:tr>
      <w:tr>
        <w:trPr>
          <w:trHeight w:val="249" w:hRule="exact"/>
        </w:trPr>
        <w:tc>
          <w:tcPr>
            <w:tcW w:w="144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mucho tiempo</w:t>
            </w:r>
          </w:p>
        </w:tc>
        <w:tc>
          <w:tcPr>
            <w:tcW w:w="304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Frecuencia total: 8</w:t>
            </w:r>
          </w:p>
        </w:tc>
        <w:tc>
          <w:tcPr>
            <w:tcW w:w="2599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56"/>
              <w:rPr>
                <w:sz w:val="17"/>
              </w:rPr>
            </w:pPr>
            <w:r>
              <w:rPr>
                <w:sz w:val="17"/>
              </w:rPr>
              <w:t>Frecuencia total: 11</w:t>
            </w:r>
          </w:p>
        </w:tc>
      </w:tr>
      <w:tr>
        <w:trPr>
          <w:trHeight w:val="274" w:hRule="exact"/>
        </w:trPr>
        <w:tc>
          <w:tcPr>
            <w:tcW w:w="14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Por qué así debe</w:t>
            </w:r>
          </w:p>
        </w:tc>
        <w:tc>
          <w:tcPr>
            <w:tcW w:w="30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Es la ley de la vida (7), tradiciones</w:t>
            </w:r>
          </w:p>
        </w:tc>
        <w:tc>
          <w:tcPr>
            <w:tcW w:w="2599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56"/>
              <w:rPr>
                <w:sz w:val="17"/>
              </w:rPr>
            </w:pPr>
            <w:r>
              <w:rPr>
                <w:sz w:val="17"/>
              </w:rPr>
              <w:t>Así debe ser (8).</w:t>
            </w:r>
          </w:p>
        </w:tc>
      </w:tr>
      <w:tr>
        <w:trPr>
          <w:trHeight w:val="220" w:hRule="exact"/>
        </w:trPr>
        <w:tc>
          <w:tcPr>
            <w:tcW w:w="14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de ser</w:t>
            </w:r>
          </w:p>
        </w:tc>
        <w:tc>
          <w:tcPr>
            <w:tcW w:w="30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familiares (1).</w:t>
            </w: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56"/>
              <w:rPr>
                <w:sz w:val="17"/>
              </w:rPr>
            </w:pPr>
            <w:r>
              <w:rPr>
                <w:sz w:val="17"/>
              </w:rPr>
              <w:t>Frecuencia total: 8</w:t>
            </w:r>
          </w:p>
        </w:tc>
      </w:tr>
      <w:tr>
        <w:trPr>
          <w:trHeight w:val="249" w:hRule="exact"/>
        </w:trPr>
        <w:tc>
          <w:tcPr>
            <w:tcW w:w="1444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304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Frecuencia total: 8</w:t>
            </w:r>
          </w:p>
        </w:tc>
        <w:tc>
          <w:tcPr>
            <w:tcW w:w="2599" w:type="dxa"/>
            <w:tcBorders>
              <w:top w:val="nil"/>
              <w:left w:val="nil"/>
              <w:right w:val="nil"/>
            </w:tcBorders>
          </w:tcPr>
          <w:p>
            <w:pPr/>
          </w:p>
        </w:tc>
      </w:tr>
      <w:tr>
        <w:trPr>
          <w:trHeight w:val="274" w:hRule="exact"/>
        </w:trPr>
        <w:tc>
          <w:tcPr>
            <w:tcW w:w="14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Por qué me da</w:t>
            </w:r>
          </w:p>
        </w:tc>
        <w:tc>
          <w:tcPr>
            <w:tcW w:w="30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No estar solo (3), por compañía en la</w:t>
            </w:r>
          </w:p>
        </w:tc>
        <w:tc>
          <w:tcPr>
            <w:tcW w:w="2599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56"/>
              <w:rPr>
                <w:sz w:val="17"/>
              </w:rPr>
            </w:pPr>
            <w:r>
              <w:rPr>
                <w:sz w:val="17"/>
              </w:rPr>
              <w:t>No estar sola (8).</w:t>
            </w:r>
          </w:p>
        </w:tc>
      </w:tr>
      <w:tr>
        <w:trPr>
          <w:trHeight w:val="220" w:hRule="exact"/>
        </w:trPr>
        <w:tc>
          <w:tcPr>
            <w:tcW w:w="14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miedo quedarme</w:t>
            </w:r>
          </w:p>
        </w:tc>
        <w:tc>
          <w:tcPr>
            <w:tcW w:w="30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vejez (3).</w:t>
            </w: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56"/>
              <w:rPr>
                <w:sz w:val="17"/>
              </w:rPr>
            </w:pPr>
            <w:r>
              <w:rPr>
                <w:sz w:val="17"/>
              </w:rPr>
              <w:t>Frecuencia total: 8</w:t>
            </w:r>
          </w:p>
        </w:tc>
      </w:tr>
      <w:tr>
        <w:trPr>
          <w:trHeight w:val="249" w:hRule="exact"/>
        </w:trPr>
        <w:tc>
          <w:tcPr>
            <w:tcW w:w="144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solo</w:t>
            </w:r>
          </w:p>
        </w:tc>
        <w:tc>
          <w:tcPr>
            <w:tcW w:w="304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Frecuencia total: 6</w:t>
            </w:r>
          </w:p>
        </w:tc>
        <w:tc>
          <w:tcPr>
            <w:tcW w:w="2599" w:type="dxa"/>
            <w:tcBorders>
              <w:top w:val="nil"/>
              <w:left w:val="nil"/>
              <w:right w:val="nil"/>
            </w:tcBorders>
          </w:tcPr>
          <w:p>
            <w:pPr/>
          </w:p>
        </w:tc>
      </w:tr>
      <w:tr>
        <w:trPr>
          <w:trHeight w:val="274" w:hRule="exact"/>
        </w:trPr>
        <w:tc>
          <w:tcPr>
            <w:tcW w:w="14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Por qué somos el</w:t>
            </w:r>
          </w:p>
        </w:tc>
        <w:tc>
          <w:tcPr>
            <w:tcW w:w="30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Somos el uno para el otro (5),</w:t>
            </w:r>
          </w:p>
        </w:tc>
        <w:tc>
          <w:tcPr>
            <w:tcW w:w="2599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56"/>
              <w:rPr>
                <w:sz w:val="17"/>
              </w:rPr>
            </w:pPr>
            <w:r>
              <w:rPr>
                <w:sz w:val="17"/>
              </w:rPr>
              <w:t>Estar al lado de la persona que</w:t>
            </w:r>
          </w:p>
        </w:tc>
      </w:tr>
      <w:tr>
        <w:trPr>
          <w:trHeight w:val="220" w:hRule="exact"/>
        </w:trPr>
        <w:tc>
          <w:tcPr>
            <w:tcW w:w="14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uno para el otro</w:t>
            </w:r>
          </w:p>
        </w:tc>
        <w:tc>
          <w:tcPr>
            <w:tcW w:w="30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compatibilidad con mi pareja (2),</w:t>
            </w: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56"/>
              <w:rPr>
                <w:sz w:val="17"/>
              </w:rPr>
            </w:pPr>
            <w:r>
              <w:rPr>
                <w:sz w:val="17"/>
              </w:rPr>
              <w:t>quieres (4), somos el uno para el</w:t>
            </w:r>
          </w:p>
        </w:tc>
      </w:tr>
      <w:tr>
        <w:trPr>
          <w:trHeight w:val="220" w:hRule="exact"/>
        </w:trPr>
        <w:tc>
          <w:tcPr>
            <w:tcW w:w="1444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0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estabilidad emocional (2).</w:t>
            </w: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56"/>
              <w:rPr>
                <w:sz w:val="17"/>
              </w:rPr>
            </w:pPr>
            <w:r>
              <w:rPr>
                <w:w w:val="95"/>
                <w:sz w:val="17"/>
              </w:rPr>
              <w:t>otro (2).</w:t>
            </w:r>
          </w:p>
        </w:tc>
      </w:tr>
      <w:tr>
        <w:trPr>
          <w:trHeight w:val="249" w:hRule="exact"/>
        </w:trPr>
        <w:tc>
          <w:tcPr>
            <w:tcW w:w="1444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304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Frecuencia total: 9</w:t>
            </w:r>
          </w:p>
        </w:tc>
        <w:tc>
          <w:tcPr>
            <w:tcW w:w="2599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56"/>
              <w:rPr>
                <w:sz w:val="17"/>
              </w:rPr>
            </w:pPr>
            <w:r>
              <w:rPr>
                <w:sz w:val="17"/>
              </w:rPr>
              <w:t>Frecuencia total: 6</w:t>
            </w:r>
          </w:p>
        </w:tc>
      </w:tr>
      <w:tr>
        <w:trPr>
          <w:trHeight w:val="274" w:hRule="exact"/>
        </w:trPr>
        <w:tc>
          <w:tcPr>
            <w:tcW w:w="14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Para mantener a</w:t>
            </w:r>
          </w:p>
        </w:tc>
        <w:tc>
          <w:tcPr>
            <w:tcW w:w="30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Para darles estudios a mis hijos (11).</w:t>
            </w:r>
          </w:p>
        </w:tc>
        <w:tc>
          <w:tcPr>
            <w:tcW w:w="2599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56"/>
              <w:rPr>
                <w:sz w:val="17"/>
              </w:rPr>
            </w:pPr>
            <w:r>
              <w:rPr>
                <w:sz w:val="17"/>
              </w:rPr>
              <w:t>Mantener a mis hijos (15).</w:t>
            </w:r>
          </w:p>
        </w:tc>
      </w:tr>
      <w:tr>
        <w:trPr>
          <w:trHeight w:val="220" w:hRule="exact"/>
        </w:trPr>
        <w:tc>
          <w:tcPr>
            <w:tcW w:w="14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mis hijos y darles</w:t>
            </w:r>
          </w:p>
        </w:tc>
        <w:tc>
          <w:tcPr>
            <w:tcW w:w="30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Frecuencia total: 11</w:t>
            </w:r>
          </w:p>
        </w:tc>
        <w:tc>
          <w:tcPr>
            <w:tcW w:w="259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56"/>
              <w:rPr>
                <w:sz w:val="17"/>
              </w:rPr>
            </w:pPr>
            <w:r>
              <w:rPr>
                <w:sz w:val="17"/>
              </w:rPr>
              <w:t>Frecuencia total: 15</w:t>
            </w:r>
          </w:p>
        </w:tc>
      </w:tr>
      <w:tr>
        <w:trPr>
          <w:trHeight w:val="249" w:hRule="exact"/>
        </w:trPr>
        <w:tc>
          <w:tcPr>
            <w:tcW w:w="144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un estudio</w:t>
            </w:r>
          </w:p>
        </w:tc>
        <w:tc>
          <w:tcPr>
            <w:tcW w:w="3044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599" w:type="dxa"/>
            <w:tcBorders>
              <w:top w:val="nil"/>
              <w:left w:val="nil"/>
              <w:right w:val="nil"/>
            </w:tcBorders>
          </w:tcPr>
          <w:p>
            <w:pPr/>
          </w:p>
        </w:tc>
      </w:tr>
    </w:tbl>
    <w:p>
      <w:pPr>
        <w:spacing w:before="30"/>
        <w:ind w:left="133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spacing w:after="0"/>
        <w:jc w:val="left"/>
        <w:rPr>
          <w:sz w:val="17"/>
        </w:rPr>
        <w:sectPr>
          <w:headerReference w:type="default" r:id="rId105"/>
          <w:headerReference w:type="even" r:id="rId106"/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Respecto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resultados</w:t>
      </w:r>
      <w:r>
        <w:rPr>
          <w:spacing w:val="-11"/>
          <w:w w:val="95"/>
        </w:rPr>
        <w:t> </w:t>
      </w:r>
      <w:r>
        <w:rPr>
          <w:w w:val="95"/>
        </w:rPr>
        <w:t>derivados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pregunta</w:t>
      </w:r>
      <w:r>
        <w:rPr>
          <w:spacing w:val="-11"/>
          <w:w w:val="95"/>
        </w:rPr>
        <w:t> </w:t>
      </w:r>
      <w:r>
        <w:rPr>
          <w:w w:val="95"/>
        </w:rPr>
        <w:t>3,</w:t>
      </w:r>
      <w:r>
        <w:rPr>
          <w:spacing w:val="-11"/>
          <w:w w:val="95"/>
        </w:rPr>
        <w:t> </w:t>
      </w:r>
      <w:r>
        <w:rPr>
          <w:w w:val="95"/>
        </w:rPr>
        <w:t>acerca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problemas principales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sobrevienen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relación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pareja,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encontró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dife- </w:t>
      </w:r>
      <w:r>
        <w:rPr>
          <w:spacing w:val="-2"/>
          <w:w w:val="95"/>
        </w:rPr>
        <w:t>rentes</w:t>
      </w:r>
      <w:r>
        <w:rPr>
          <w:spacing w:val="-5"/>
          <w:w w:val="95"/>
        </w:rPr>
        <w:t> </w:t>
      </w:r>
      <w:r>
        <w:rPr>
          <w:w w:val="95"/>
        </w:rPr>
        <w:t>categorías</w:t>
      </w:r>
      <w:r>
        <w:rPr>
          <w:spacing w:val="-5"/>
          <w:w w:val="95"/>
        </w:rPr>
        <w:t> </w:t>
      </w:r>
      <w:r>
        <w:rPr>
          <w:w w:val="95"/>
        </w:rPr>
        <w:t>existen</w:t>
      </w:r>
      <w:r>
        <w:rPr>
          <w:spacing w:val="-6"/>
          <w:w w:val="95"/>
        </w:rPr>
        <w:t> </w:t>
      </w:r>
      <w:r>
        <w:rPr>
          <w:w w:val="95"/>
        </w:rPr>
        <w:t>semejanzas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frecuencia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aparición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apreciación </w:t>
      </w:r>
      <w:r>
        <w:rPr/>
        <w:t>en</w:t>
      </w:r>
      <w:r>
        <w:rPr>
          <w:spacing w:val="-12"/>
        </w:rPr>
        <w:t> </w:t>
      </w:r>
      <w:r>
        <w:rPr/>
        <w:t>hombres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mujeres;</w:t>
      </w:r>
      <w:r>
        <w:rPr>
          <w:spacing w:val="-12"/>
        </w:rPr>
        <w:t> </w:t>
      </w:r>
      <w:r>
        <w:rPr/>
        <w:t>no</w:t>
      </w:r>
      <w:r>
        <w:rPr>
          <w:spacing w:val="-12"/>
        </w:rPr>
        <w:t> </w:t>
      </w:r>
      <w:r>
        <w:rPr/>
        <w:t>obstante,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hombres</w:t>
      </w:r>
      <w:r>
        <w:rPr>
          <w:spacing w:val="-12"/>
        </w:rPr>
        <w:t> </w:t>
      </w:r>
      <w:r>
        <w:rPr/>
        <w:t>enumeran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infidelidad,</w:t>
      </w:r>
      <w:r>
        <w:rPr>
          <w:spacing w:val="-12"/>
        </w:rPr>
        <w:t> </w:t>
      </w:r>
      <w:r>
        <w:rPr/>
        <w:t>los celos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diferencias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carácter</w:t>
      </w:r>
      <w:r>
        <w:rPr>
          <w:spacing w:val="-6"/>
        </w:rPr>
        <w:t> </w:t>
      </w:r>
      <w:r>
        <w:rPr/>
        <w:t>como</w:t>
      </w:r>
      <w:r>
        <w:rPr>
          <w:spacing w:val="-6"/>
        </w:rPr>
        <w:t> </w:t>
      </w:r>
      <w:r>
        <w:rPr/>
        <w:t>factores</w:t>
      </w:r>
      <w:r>
        <w:rPr>
          <w:spacing w:val="-6"/>
        </w:rPr>
        <w:t> </w:t>
      </w:r>
      <w:r>
        <w:rPr/>
        <w:t>problema,</w:t>
      </w:r>
      <w:r>
        <w:rPr>
          <w:spacing w:val="-7"/>
        </w:rPr>
        <w:t> </w:t>
      </w:r>
      <w:r>
        <w:rPr/>
        <w:t>y</w:t>
      </w:r>
      <w:r>
        <w:rPr>
          <w:spacing w:val="-6"/>
        </w:rPr>
        <w:t> </w:t>
      </w:r>
      <w:r>
        <w:rPr/>
        <w:t>mantienen</w:t>
      </w:r>
      <w:r>
        <w:rPr>
          <w:spacing w:val="-6"/>
        </w:rPr>
        <w:t> </w:t>
      </w:r>
      <w:r>
        <w:rPr/>
        <w:t>la apreciación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existen</w:t>
      </w:r>
      <w:r>
        <w:rPr>
          <w:spacing w:val="-18"/>
        </w:rPr>
        <w:t> </w:t>
      </w:r>
      <w:r>
        <w:rPr/>
        <w:t>enojos</w:t>
      </w:r>
      <w:r>
        <w:rPr>
          <w:spacing w:val="-18"/>
        </w:rPr>
        <w:t> </w:t>
      </w:r>
      <w:r>
        <w:rPr/>
        <w:t>normales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discusiones</w:t>
      </w:r>
      <w:r>
        <w:rPr>
          <w:spacing w:val="-18"/>
        </w:rPr>
        <w:t> </w:t>
      </w:r>
      <w:r>
        <w:rPr/>
        <w:t>leves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relación, </w:t>
      </w:r>
      <w:r>
        <w:rPr>
          <w:w w:val="95"/>
        </w:rPr>
        <w:t>respuestas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ubican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supuesto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normal</w:t>
      </w:r>
      <w:r>
        <w:rPr>
          <w:spacing w:val="-14"/>
          <w:w w:val="95"/>
        </w:rPr>
        <w:t> </w:t>
      </w:r>
      <w:r>
        <w:rPr>
          <w:w w:val="95"/>
        </w:rPr>
        <w:t>dentro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relación. </w:t>
      </w:r>
      <w:r>
        <w:rPr>
          <w:spacing w:val="-5"/>
          <w:w w:val="95"/>
        </w:rPr>
        <w:t>Factores </w:t>
      </w:r>
      <w:r>
        <w:rPr>
          <w:w w:val="95"/>
        </w:rPr>
        <w:t>económicos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su</w:t>
      </w:r>
      <w:r>
        <w:rPr>
          <w:spacing w:val="-5"/>
          <w:w w:val="95"/>
        </w:rPr>
        <w:t> </w:t>
      </w:r>
      <w:r>
        <w:rPr>
          <w:w w:val="95"/>
        </w:rPr>
        <w:t>posición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proveedor</w:t>
      </w:r>
      <w:r>
        <w:rPr>
          <w:spacing w:val="-6"/>
          <w:w w:val="95"/>
        </w:rPr>
        <w:t> </w:t>
      </w:r>
      <w:r>
        <w:rPr>
          <w:w w:val="95"/>
        </w:rPr>
        <w:t>dentro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relación</w:t>
      </w:r>
      <w:r>
        <w:rPr>
          <w:spacing w:val="-5"/>
          <w:w w:val="95"/>
        </w:rPr>
        <w:t> </w:t>
      </w:r>
      <w:r>
        <w:rPr>
          <w:w w:val="95"/>
        </w:rPr>
        <w:t>están</w:t>
      </w:r>
      <w:r>
        <w:rPr>
          <w:spacing w:val="-5"/>
          <w:w w:val="95"/>
        </w:rPr>
        <w:t> </w:t>
      </w:r>
      <w:r>
        <w:rPr>
          <w:w w:val="95"/>
        </w:rPr>
        <w:t>pre- </w:t>
      </w:r>
      <w:r>
        <w:rPr/>
        <w:t>sentes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menor</w:t>
      </w:r>
      <w:r>
        <w:rPr>
          <w:spacing w:val="-18"/>
        </w:rPr>
        <w:t> </w:t>
      </w:r>
      <w:r>
        <w:rPr/>
        <w:t>índole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percepción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conflicto</w:t>
      </w:r>
      <w:r>
        <w:rPr>
          <w:spacing w:val="-18"/>
        </w:rPr>
        <w:t> </w:t>
      </w:r>
      <w:r>
        <w:rPr/>
        <w:t>al</w:t>
      </w:r>
      <w:r>
        <w:rPr>
          <w:spacing w:val="-18"/>
        </w:rPr>
        <w:t> </w:t>
      </w:r>
      <w:r>
        <w:rPr/>
        <w:t>interior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relación, </w:t>
      </w:r>
      <w:r>
        <w:rPr>
          <w:w w:val="95"/>
        </w:rPr>
        <w:t>dejando en último término como problema que existen dificultades en la pareja </w:t>
      </w:r>
      <w:r>
        <w:rPr/>
        <w:t>por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intervención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familia.</w:t>
      </w:r>
      <w:r>
        <w:rPr>
          <w:spacing w:val="-26"/>
        </w:rPr>
        <w:t> </w:t>
      </w:r>
      <w:r>
        <w:rPr/>
        <w:t>Las</w:t>
      </w:r>
      <w:r>
        <w:rPr>
          <w:spacing w:val="-25"/>
        </w:rPr>
        <w:t> </w:t>
      </w:r>
      <w:r>
        <w:rPr/>
        <w:t>mujeres</w:t>
      </w:r>
      <w:r>
        <w:rPr>
          <w:spacing w:val="-25"/>
        </w:rPr>
        <w:t> </w:t>
      </w:r>
      <w:r>
        <w:rPr/>
        <w:t>asocian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presencia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princi- </w:t>
      </w:r>
      <w:r>
        <w:rPr>
          <w:w w:val="95"/>
        </w:rPr>
        <w:t>pales</w:t>
      </w:r>
      <w:r>
        <w:rPr>
          <w:spacing w:val="-5"/>
          <w:w w:val="95"/>
        </w:rPr>
        <w:t> </w:t>
      </w:r>
      <w:r>
        <w:rPr>
          <w:w w:val="95"/>
        </w:rPr>
        <w:t>problemáticas</w:t>
      </w:r>
      <w:r>
        <w:rPr>
          <w:spacing w:val="-6"/>
          <w:w w:val="95"/>
        </w:rPr>
        <w:t> </w:t>
      </w:r>
      <w:r>
        <w:rPr>
          <w:w w:val="95"/>
        </w:rPr>
        <w:t>cuando</w:t>
      </w:r>
      <w:r>
        <w:rPr>
          <w:spacing w:val="-5"/>
          <w:w w:val="95"/>
        </w:rPr>
        <w:t> </w:t>
      </w:r>
      <w:r>
        <w:rPr>
          <w:w w:val="95"/>
        </w:rPr>
        <w:t>existe</w:t>
      </w:r>
      <w:r>
        <w:rPr>
          <w:spacing w:val="-5"/>
          <w:w w:val="95"/>
        </w:rPr>
        <w:t> </w:t>
      </w:r>
      <w:r>
        <w:rPr>
          <w:w w:val="95"/>
        </w:rPr>
        <w:t>infidelidad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su</w:t>
      </w:r>
      <w:r>
        <w:rPr>
          <w:spacing w:val="-5"/>
          <w:w w:val="95"/>
        </w:rPr>
        <w:t> </w:t>
      </w:r>
      <w:r>
        <w:rPr>
          <w:w w:val="95"/>
        </w:rPr>
        <w:t>pareja,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presencia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celos </w:t>
      </w:r>
      <w:r>
        <w:rPr/>
        <w:t>en</w:t>
      </w:r>
      <w:r>
        <w:rPr>
          <w:spacing w:val="-29"/>
        </w:rPr>
        <w:t> </w:t>
      </w:r>
      <w:r>
        <w:rPr/>
        <w:t>ambas</w:t>
      </w:r>
      <w:r>
        <w:rPr>
          <w:spacing w:val="-28"/>
        </w:rPr>
        <w:t> </w:t>
      </w:r>
      <w:r>
        <w:rPr/>
        <w:t>figuras</w:t>
      </w:r>
      <w:r>
        <w:rPr>
          <w:spacing w:val="-29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9"/>
        </w:rPr>
        <w:t> </w:t>
      </w:r>
      <w:r>
        <w:rPr/>
        <w:t>diferencia</w:t>
      </w:r>
      <w:r>
        <w:rPr>
          <w:spacing w:val="-28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-3"/>
        </w:rPr>
        <w:t>carácter,</w:t>
      </w:r>
      <w:r>
        <w:rPr>
          <w:spacing w:val="-29"/>
        </w:rPr>
        <w:t> </w:t>
      </w:r>
      <w:r>
        <w:rPr/>
        <w:t>ya</w:t>
      </w:r>
      <w:r>
        <w:rPr>
          <w:spacing w:val="-29"/>
        </w:rPr>
        <w:t> </w:t>
      </w:r>
      <w:r>
        <w:rPr/>
        <w:t>que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coinciden</w:t>
      </w:r>
      <w:r>
        <w:rPr>
          <w:spacing w:val="-29"/>
        </w:rPr>
        <w:t> </w:t>
      </w:r>
      <w:r>
        <w:rPr/>
        <w:t>los</w:t>
      </w:r>
      <w:r>
        <w:rPr>
          <w:spacing w:val="-28"/>
        </w:rPr>
        <w:t> </w:t>
      </w:r>
      <w:r>
        <w:rPr/>
        <w:t>puntos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vista,</w:t>
      </w:r>
      <w:r>
        <w:rPr>
          <w:spacing w:val="-16"/>
          <w:w w:val="95"/>
        </w:rPr>
        <w:t> </w:t>
      </w:r>
      <w:r>
        <w:rPr>
          <w:w w:val="95"/>
        </w:rPr>
        <w:t>hay</w:t>
      </w:r>
      <w:r>
        <w:rPr>
          <w:spacing w:val="-16"/>
          <w:w w:val="95"/>
        </w:rPr>
        <w:t> </w:t>
      </w:r>
      <w:r>
        <w:rPr>
          <w:w w:val="95"/>
        </w:rPr>
        <w:t>falta</w:t>
      </w:r>
      <w:r>
        <w:rPr>
          <w:spacing w:val="-17"/>
          <w:w w:val="95"/>
        </w:rPr>
        <w:t> </w:t>
      </w:r>
      <w:r>
        <w:rPr>
          <w:w w:val="95"/>
        </w:rPr>
        <w:t>comunicación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acuerdos,</w:t>
      </w:r>
      <w:r>
        <w:rPr>
          <w:spacing w:val="-16"/>
          <w:w w:val="95"/>
        </w:rPr>
        <w:t> </w:t>
      </w:r>
      <w:r>
        <w:rPr>
          <w:w w:val="95"/>
        </w:rPr>
        <w:t>aunado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anterior</w:t>
      </w:r>
      <w:r>
        <w:rPr>
          <w:spacing w:val="-16"/>
          <w:w w:val="95"/>
        </w:rPr>
        <w:t> </w:t>
      </w:r>
      <w:r>
        <w:rPr>
          <w:w w:val="95"/>
        </w:rPr>
        <w:t>dan</w:t>
      </w:r>
      <w:r>
        <w:rPr>
          <w:spacing w:val="-16"/>
          <w:w w:val="95"/>
        </w:rPr>
        <w:t> </w:t>
      </w:r>
      <w:r>
        <w:rPr>
          <w:w w:val="95"/>
        </w:rPr>
        <w:t>énfasis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 </w:t>
      </w:r>
      <w:r>
        <w:rPr/>
        <w:t>presenten</w:t>
      </w:r>
      <w:r>
        <w:rPr>
          <w:spacing w:val="-23"/>
        </w:rPr>
        <w:t> </w:t>
      </w:r>
      <w:r>
        <w:rPr/>
        <w:t>conflictos</w:t>
      </w:r>
      <w:r>
        <w:rPr>
          <w:spacing w:val="-23"/>
        </w:rPr>
        <w:t> </w:t>
      </w:r>
      <w:r>
        <w:rPr/>
        <w:t>cuando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pareja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aporta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gastos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casa</w:t>
      </w:r>
      <w:r>
        <w:rPr>
          <w:spacing w:val="-23"/>
        </w:rPr>
        <w:t> </w:t>
      </w:r>
      <w:r>
        <w:rPr/>
        <w:t>o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el </w:t>
      </w:r>
      <w:r>
        <w:rPr>
          <w:w w:val="95"/>
        </w:rPr>
        <w:t>proveedor</w:t>
      </w:r>
      <w:r>
        <w:rPr>
          <w:spacing w:val="-10"/>
          <w:w w:val="95"/>
        </w:rPr>
        <w:t> </w:t>
      </w:r>
      <w:r>
        <w:rPr>
          <w:w w:val="95"/>
        </w:rPr>
        <w:t>oportuno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necesita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estos</w:t>
      </w:r>
      <w:r>
        <w:rPr>
          <w:spacing w:val="-9"/>
          <w:w w:val="95"/>
        </w:rPr>
        <w:t> </w:t>
      </w:r>
      <w:r>
        <w:rPr>
          <w:w w:val="95"/>
        </w:rPr>
        <w:t>gastos.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menor</w:t>
      </w:r>
      <w:r>
        <w:rPr>
          <w:spacing w:val="-9"/>
          <w:w w:val="95"/>
        </w:rPr>
        <w:t> </w:t>
      </w:r>
      <w:r>
        <w:rPr>
          <w:w w:val="95"/>
        </w:rPr>
        <w:t>medida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mu- jeres</w:t>
      </w:r>
      <w:r>
        <w:rPr>
          <w:spacing w:val="-6"/>
          <w:w w:val="95"/>
        </w:rPr>
        <w:t> </w:t>
      </w:r>
      <w:r>
        <w:rPr>
          <w:w w:val="95"/>
        </w:rPr>
        <w:t>ubican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problemáticas</w:t>
      </w:r>
      <w:r>
        <w:rPr>
          <w:spacing w:val="-7"/>
          <w:w w:val="95"/>
        </w:rPr>
        <w:t> </w:t>
      </w:r>
      <w:r>
        <w:rPr>
          <w:w w:val="95"/>
        </w:rPr>
        <w:t>centrales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no</w:t>
      </w:r>
      <w:r>
        <w:rPr>
          <w:spacing w:val="-6"/>
          <w:w w:val="95"/>
        </w:rPr>
        <w:t> </w:t>
      </w:r>
      <w:r>
        <w:rPr>
          <w:w w:val="95"/>
        </w:rPr>
        <w:t>sepa</w:t>
      </w:r>
      <w:r>
        <w:rPr>
          <w:spacing w:val="-7"/>
          <w:w w:val="95"/>
        </w:rPr>
        <w:t> </w:t>
      </w:r>
      <w:r>
        <w:rPr>
          <w:w w:val="95"/>
        </w:rPr>
        <w:t>separar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problemas y</w:t>
      </w:r>
      <w:r>
        <w:rPr>
          <w:spacing w:val="-14"/>
          <w:w w:val="95"/>
        </w:rPr>
        <w:t> </w:t>
      </w:r>
      <w:r>
        <w:rPr>
          <w:w w:val="95"/>
        </w:rPr>
        <w:t>haya</w:t>
      </w:r>
      <w:r>
        <w:rPr>
          <w:spacing w:val="-14"/>
          <w:w w:val="95"/>
        </w:rPr>
        <w:t> </w:t>
      </w:r>
      <w:r>
        <w:rPr>
          <w:w w:val="95"/>
        </w:rPr>
        <w:t>intervenciones</w:t>
      </w:r>
      <w:r>
        <w:rPr>
          <w:spacing w:val="-14"/>
          <w:w w:val="95"/>
        </w:rPr>
        <w:t> </w:t>
      </w:r>
      <w:r>
        <w:rPr>
          <w:w w:val="95"/>
        </w:rPr>
        <w:t>inadecuadas</w:t>
      </w:r>
      <w:r>
        <w:rPr>
          <w:spacing w:val="-14"/>
          <w:w w:val="95"/>
        </w:rPr>
        <w:t> </w:t>
      </w:r>
      <w:r>
        <w:rPr>
          <w:w w:val="95"/>
        </w:rPr>
        <w:t>conforme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suscita,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asocian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este </w:t>
      </w:r>
      <w:r>
        <w:rPr/>
        <w:t>punto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haya</w:t>
      </w:r>
      <w:r>
        <w:rPr>
          <w:spacing w:val="-19"/>
        </w:rPr>
        <w:t> </w:t>
      </w:r>
      <w:r>
        <w:rPr/>
        <w:t>respeto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pareja</w:t>
      </w:r>
      <w:r>
        <w:rPr>
          <w:spacing w:val="-19"/>
        </w:rPr>
        <w:t> </w:t>
      </w:r>
      <w:r>
        <w:rPr/>
        <w:t>hacia</w:t>
      </w:r>
      <w:r>
        <w:rPr>
          <w:spacing w:val="-19"/>
        </w:rPr>
        <w:t> </w:t>
      </w:r>
      <w:r>
        <w:rPr/>
        <w:t>sus</w:t>
      </w:r>
      <w:r>
        <w:rPr>
          <w:spacing w:val="-19"/>
        </w:rPr>
        <w:t> </w:t>
      </w:r>
      <w:r>
        <w:rPr/>
        <w:t>cosas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sus</w:t>
      </w:r>
      <w:r>
        <w:rPr>
          <w:spacing w:val="-19"/>
        </w:rPr>
        <w:t> </w:t>
      </w:r>
      <w:r>
        <w:rPr/>
        <w:t>ideas.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falta</w:t>
      </w:r>
      <w:r>
        <w:rPr>
          <w:spacing w:val="-19"/>
        </w:rPr>
        <w:t> </w:t>
      </w:r>
      <w:r>
        <w:rPr/>
        <w:t>de </w:t>
      </w:r>
      <w:r>
        <w:rPr>
          <w:w w:val="95"/>
        </w:rPr>
        <w:t>comunicación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otro</w:t>
      </w:r>
      <w:r>
        <w:rPr>
          <w:spacing w:val="-12"/>
          <w:w w:val="95"/>
        </w:rPr>
        <w:t> </w:t>
      </w:r>
      <w:r>
        <w:rPr>
          <w:w w:val="95"/>
        </w:rPr>
        <w:t>problema,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hombres</w:t>
      </w:r>
      <w:r>
        <w:rPr>
          <w:spacing w:val="-12"/>
          <w:w w:val="95"/>
        </w:rPr>
        <w:t> </w:t>
      </w:r>
      <w:r>
        <w:rPr>
          <w:w w:val="95"/>
        </w:rPr>
        <w:t>ante</w:t>
      </w:r>
      <w:r>
        <w:rPr>
          <w:spacing w:val="-12"/>
          <w:w w:val="95"/>
        </w:rPr>
        <w:t> </w:t>
      </w:r>
      <w:r>
        <w:rPr>
          <w:w w:val="95"/>
        </w:rPr>
        <w:t>esto</w:t>
      </w:r>
      <w:r>
        <w:rPr>
          <w:spacing w:val="-12"/>
          <w:w w:val="95"/>
        </w:rPr>
        <w:t> </w:t>
      </w:r>
      <w:r>
        <w:rPr>
          <w:w w:val="95"/>
        </w:rPr>
        <w:t>incluyen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discusiones</w:t>
      </w:r>
      <w:r>
        <w:rPr>
          <w:spacing w:val="-12"/>
          <w:w w:val="95"/>
        </w:rPr>
        <w:t> </w:t>
      </w:r>
      <w:r>
        <w:rPr>
          <w:w w:val="95"/>
        </w:rPr>
        <w:t>y las</w:t>
      </w:r>
      <w:r>
        <w:rPr>
          <w:spacing w:val="-16"/>
          <w:w w:val="95"/>
        </w:rPr>
        <w:t> </w:t>
      </w:r>
      <w:r>
        <w:rPr>
          <w:w w:val="95"/>
        </w:rPr>
        <w:t>mujeres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hecho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parejas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saben</w:t>
      </w:r>
      <w:r>
        <w:rPr>
          <w:spacing w:val="-16"/>
          <w:w w:val="95"/>
        </w:rPr>
        <w:t> </w:t>
      </w:r>
      <w:r>
        <w:rPr>
          <w:w w:val="95"/>
        </w:rPr>
        <w:t>escuchar;</w:t>
      </w:r>
      <w:r>
        <w:rPr>
          <w:spacing w:val="-16"/>
          <w:w w:val="95"/>
        </w:rPr>
        <w:t> </w:t>
      </w:r>
      <w:r>
        <w:rPr>
          <w:w w:val="95"/>
        </w:rPr>
        <w:t>ambos</w:t>
      </w:r>
      <w:r>
        <w:rPr>
          <w:spacing w:val="-16"/>
          <w:w w:val="95"/>
        </w:rPr>
        <w:t> </w:t>
      </w:r>
      <w:r>
        <w:rPr>
          <w:w w:val="95"/>
        </w:rPr>
        <w:t>están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acuer- </w:t>
      </w:r>
      <w:r>
        <w:rPr/>
        <w:t>do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falta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tiempo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problema,</w:t>
      </w:r>
      <w:r>
        <w:rPr>
          <w:spacing w:val="-20"/>
        </w:rPr>
        <w:t> </w:t>
      </w:r>
      <w:r>
        <w:rPr/>
        <w:t>al</w:t>
      </w:r>
      <w:r>
        <w:rPr>
          <w:spacing w:val="-20"/>
        </w:rPr>
        <w:t> </w:t>
      </w:r>
      <w:r>
        <w:rPr/>
        <w:t>igual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cuestión</w:t>
      </w:r>
      <w:r>
        <w:rPr>
          <w:spacing w:val="-20"/>
        </w:rPr>
        <w:t> </w:t>
      </w:r>
      <w:r>
        <w:rPr/>
        <w:t>económica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hombres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atribuyen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quedarse</w:t>
      </w:r>
      <w:r>
        <w:rPr>
          <w:spacing w:val="-14"/>
          <w:w w:val="95"/>
        </w:rPr>
        <w:t> </w:t>
      </w:r>
      <w:r>
        <w:rPr>
          <w:w w:val="95"/>
        </w:rPr>
        <w:t>sin</w:t>
      </w:r>
      <w:r>
        <w:rPr>
          <w:spacing w:val="-14"/>
          <w:w w:val="95"/>
        </w:rPr>
        <w:t> </w:t>
      </w:r>
      <w:r>
        <w:rPr>
          <w:w w:val="95"/>
        </w:rPr>
        <w:t>trabajo</w:t>
      </w:r>
      <w:r>
        <w:rPr>
          <w:spacing w:val="-14"/>
          <w:w w:val="95"/>
        </w:rPr>
        <w:t> </w:t>
      </w:r>
      <w:r>
        <w:rPr>
          <w:w w:val="95"/>
        </w:rPr>
        <w:t>(véase</w:t>
      </w:r>
      <w:r>
        <w:rPr>
          <w:spacing w:val="-14"/>
          <w:w w:val="95"/>
        </w:rPr>
        <w:t> </w:t>
      </w:r>
      <w:r>
        <w:rPr>
          <w:spacing w:val="-6"/>
          <w:w w:val="95"/>
        </w:rPr>
        <w:t>Tabla</w:t>
      </w:r>
      <w:r>
        <w:rPr>
          <w:spacing w:val="-14"/>
          <w:w w:val="95"/>
        </w:rPr>
        <w:t> </w:t>
      </w:r>
      <w:r>
        <w:rPr>
          <w:w w:val="95"/>
        </w:rPr>
        <w:t>3).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relación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resultados</w:t>
      </w:r>
      <w:r>
        <w:rPr>
          <w:spacing w:val="-18"/>
          <w:w w:val="95"/>
        </w:rPr>
        <w:t> </w:t>
      </w:r>
      <w:r>
        <w:rPr>
          <w:w w:val="95"/>
        </w:rPr>
        <w:t>obtenidos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pregunta</w:t>
      </w:r>
      <w:r>
        <w:rPr>
          <w:spacing w:val="-19"/>
          <w:w w:val="95"/>
        </w:rPr>
        <w:t> </w:t>
      </w:r>
      <w:r>
        <w:rPr>
          <w:w w:val="95"/>
        </w:rPr>
        <w:t>“¿cuáles</w:t>
      </w:r>
      <w:r>
        <w:rPr>
          <w:spacing w:val="-19"/>
          <w:w w:val="95"/>
        </w:rPr>
        <w:t> </w:t>
      </w:r>
      <w:r>
        <w:rPr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estra- tegias de solución para los problemas?” se identificó que ambos </w:t>
      </w:r>
      <w:r>
        <w:rPr>
          <w:spacing w:val="-3"/>
          <w:w w:val="95"/>
        </w:rPr>
        <w:t>sexos </w:t>
      </w:r>
      <w:r>
        <w:rPr>
          <w:w w:val="95"/>
        </w:rPr>
        <w:t>coincidie- </w:t>
      </w:r>
      <w:r>
        <w:rPr>
          <w:spacing w:val="-3"/>
          <w:w w:val="95"/>
        </w:rPr>
        <w:t>ron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mayor</w:t>
      </w:r>
      <w:r>
        <w:rPr>
          <w:spacing w:val="-8"/>
          <w:w w:val="95"/>
        </w:rPr>
        <w:t> </w:t>
      </w:r>
      <w:r>
        <w:rPr>
          <w:w w:val="95"/>
        </w:rPr>
        <w:t>parte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categorías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respuesta</w:t>
      </w:r>
      <w:r>
        <w:rPr>
          <w:spacing w:val="-8"/>
          <w:w w:val="95"/>
        </w:rPr>
        <w:t> </w:t>
      </w:r>
      <w:r>
        <w:rPr>
          <w:w w:val="95"/>
        </w:rPr>
        <w:t>obtenidas.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Respecto al tipo de respuestas ubicadas en cada categoría se observa que las estrategias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solución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problemas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utilizan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hombres</w:t>
      </w:r>
      <w:r>
        <w:rPr>
          <w:spacing w:val="-7"/>
          <w:w w:val="95"/>
        </w:rPr>
        <w:t> </w:t>
      </w:r>
      <w:r>
        <w:rPr>
          <w:w w:val="95"/>
        </w:rPr>
        <w:t>dentro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 relación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pareja</w:t>
      </w:r>
      <w:r>
        <w:rPr>
          <w:spacing w:val="-13"/>
          <w:w w:val="95"/>
        </w:rPr>
        <w:t> </w:t>
      </w:r>
      <w:r>
        <w:rPr>
          <w:w w:val="95"/>
        </w:rPr>
        <w:t>son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decir,</w:t>
      </w:r>
      <w:r>
        <w:rPr>
          <w:spacing w:val="-13"/>
          <w:w w:val="95"/>
        </w:rPr>
        <w:t> </w:t>
      </w:r>
      <w:r>
        <w:rPr>
          <w:w w:val="95"/>
        </w:rPr>
        <w:t>comentar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conversar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cosas;</w:t>
      </w:r>
      <w:r>
        <w:rPr>
          <w:spacing w:val="-13"/>
          <w:w w:val="95"/>
        </w:rPr>
        <w:t> </w:t>
      </w:r>
      <w:r>
        <w:rPr>
          <w:w w:val="95"/>
        </w:rPr>
        <w:t>sin</w:t>
      </w:r>
      <w:r>
        <w:rPr>
          <w:spacing w:val="-13"/>
          <w:w w:val="95"/>
        </w:rPr>
        <w:t> </w:t>
      </w:r>
      <w:r>
        <w:rPr>
          <w:w w:val="95"/>
        </w:rPr>
        <w:t>embargo,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mu- jeres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mencionan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algo</w:t>
      </w:r>
      <w:r>
        <w:rPr>
          <w:spacing w:val="-19"/>
          <w:w w:val="95"/>
        </w:rPr>
        <w:t> </w:t>
      </w:r>
      <w:r>
        <w:rPr>
          <w:w w:val="95"/>
        </w:rPr>
        <w:t>importante.</w:t>
      </w:r>
      <w:r>
        <w:rPr>
          <w:spacing w:val="-19"/>
          <w:w w:val="95"/>
        </w:rPr>
        <w:t> </w:t>
      </w:r>
      <w:r>
        <w:rPr>
          <w:w w:val="95"/>
        </w:rPr>
        <w:t>Asimismo,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observa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respeto y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comprensión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encuentran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estrategias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solución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ambos</w:t>
      </w:r>
      <w:r>
        <w:rPr>
          <w:spacing w:val="-5"/>
          <w:w w:val="95"/>
        </w:rPr>
        <w:t> </w:t>
      </w:r>
      <w:r>
        <w:rPr>
          <w:spacing w:val="-2"/>
          <w:w w:val="95"/>
        </w:rPr>
        <w:t>sexos. </w:t>
      </w:r>
      <w:r>
        <w:rPr>
          <w:spacing w:val="-4"/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hombres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importante</w:t>
      </w:r>
      <w:r>
        <w:rPr>
          <w:spacing w:val="-11"/>
          <w:w w:val="95"/>
        </w:rPr>
        <w:t> </w:t>
      </w:r>
      <w:r>
        <w:rPr>
          <w:w w:val="95"/>
        </w:rPr>
        <w:t>manejar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estrategia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olvido;</w:t>
      </w:r>
      <w:r>
        <w:rPr>
          <w:spacing w:val="-11"/>
          <w:w w:val="95"/>
        </w:rPr>
        <w:t> </w:t>
      </w:r>
      <w:r>
        <w:rPr>
          <w:w w:val="95"/>
        </w:rPr>
        <w:t>mientras</w:t>
      </w:r>
      <w:r>
        <w:rPr>
          <w:spacing w:val="-11"/>
          <w:w w:val="95"/>
        </w:rPr>
        <w:t> </w:t>
      </w:r>
      <w:r>
        <w:rPr>
          <w:w w:val="95"/>
        </w:rPr>
        <w:t>que para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mujeres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hacen</w:t>
      </w:r>
      <w:r>
        <w:rPr>
          <w:spacing w:val="-15"/>
          <w:w w:val="95"/>
        </w:rPr>
        <w:t> </w:t>
      </w:r>
      <w:r>
        <w:rPr>
          <w:w w:val="95"/>
        </w:rPr>
        <w:t>mediante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dejar</w:t>
      </w:r>
      <w:r>
        <w:rPr>
          <w:spacing w:val="-15"/>
          <w:w w:val="95"/>
        </w:rPr>
        <w:t> </w:t>
      </w:r>
      <w:r>
        <w:rPr>
          <w:w w:val="95"/>
        </w:rPr>
        <w:t>sin</w:t>
      </w:r>
      <w:r>
        <w:rPr>
          <w:spacing w:val="-15"/>
          <w:w w:val="95"/>
        </w:rPr>
        <w:t> </w:t>
      </w:r>
      <w:r>
        <w:rPr>
          <w:w w:val="95"/>
        </w:rPr>
        <w:t>resolver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cosas</w:t>
      </w:r>
      <w:r>
        <w:rPr>
          <w:spacing w:val="-15"/>
          <w:w w:val="95"/>
        </w:rPr>
        <w:t> </w:t>
      </w:r>
      <w:r>
        <w:rPr>
          <w:w w:val="95"/>
        </w:rPr>
        <w:t>pero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olvidan, en consecuencia, los hombres mencionan que, para ellos, dejarlas que hablen es </w:t>
      </w:r>
      <w:r>
        <w:rPr/>
        <w:t>una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posibles</w:t>
      </w:r>
      <w:r>
        <w:rPr>
          <w:spacing w:val="-24"/>
        </w:rPr>
        <w:t> </w:t>
      </w:r>
      <w:r>
        <w:rPr/>
        <w:t>estrategias;</w:t>
      </w:r>
      <w:r>
        <w:rPr>
          <w:spacing w:val="-24"/>
        </w:rPr>
        <w:t> </w:t>
      </w:r>
      <w:r>
        <w:rPr/>
        <w:t>sin</w:t>
      </w:r>
      <w:r>
        <w:rPr>
          <w:spacing w:val="-24"/>
        </w:rPr>
        <w:t> </w:t>
      </w:r>
      <w:r>
        <w:rPr/>
        <w:t>embargo,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mujeres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mencionan,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ellas,</w:t>
      </w:r>
      <w:r>
        <w:rPr>
          <w:spacing w:val="-10"/>
          <w:w w:val="95"/>
        </w:rPr>
        <w:t> </w:t>
      </w:r>
      <w:r>
        <w:rPr>
          <w:w w:val="95"/>
        </w:rPr>
        <w:t>analizar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situación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buena</w:t>
      </w:r>
      <w:r>
        <w:rPr>
          <w:spacing w:val="-10"/>
          <w:w w:val="95"/>
        </w:rPr>
        <w:t> </w:t>
      </w:r>
      <w:r>
        <w:rPr>
          <w:w w:val="95"/>
        </w:rPr>
        <w:t>estrategia.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Se</w:t>
      </w:r>
      <w:r>
        <w:rPr>
          <w:spacing w:val="-8"/>
        </w:rPr>
        <w:t> </w:t>
      </w:r>
      <w:r>
        <w:rPr/>
        <w:t>puede</w:t>
      </w:r>
      <w:r>
        <w:rPr>
          <w:spacing w:val="-8"/>
        </w:rPr>
        <w:t> </w:t>
      </w:r>
      <w:r>
        <w:rPr/>
        <w:t>observar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tolerar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evitar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encuentra</w:t>
      </w:r>
      <w:r>
        <w:rPr>
          <w:spacing w:val="-8"/>
        </w:rPr>
        <w:t> </w:t>
      </w:r>
      <w:r>
        <w:rPr/>
        <w:t>presente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ambos </w:t>
      </w:r>
      <w:r>
        <w:rPr>
          <w:spacing w:val="-2"/>
          <w:w w:val="95"/>
        </w:rPr>
        <w:t>sexos,</w:t>
      </w:r>
      <w:r>
        <w:rPr>
          <w:spacing w:val="-11"/>
          <w:w w:val="95"/>
        </w:rPr>
        <w:t> </w:t>
      </w:r>
      <w:r>
        <w:rPr>
          <w:w w:val="95"/>
        </w:rPr>
        <w:t>así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pensamiento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Dios.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hombres</w:t>
      </w:r>
      <w:r>
        <w:rPr>
          <w:spacing w:val="-11"/>
          <w:w w:val="95"/>
        </w:rPr>
        <w:t> </w:t>
      </w:r>
      <w:r>
        <w:rPr>
          <w:w w:val="95"/>
        </w:rPr>
        <w:t>argumentan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mostrarse </w:t>
      </w:r>
      <w:r>
        <w:rPr/>
        <w:t>enojados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más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estrategias,</w:t>
      </w:r>
      <w:r>
        <w:rPr>
          <w:spacing w:val="-16"/>
        </w:rPr>
        <w:t> </w:t>
      </w:r>
      <w:r>
        <w:rPr/>
        <w:t>al</w:t>
      </w:r>
      <w:r>
        <w:rPr>
          <w:spacing w:val="-17"/>
        </w:rPr>
        <w:t> </w:t>
      </w:r>
      <w:r>
        <w:rPr/>
        <w:t>igual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mujeres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mencionan,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Heading3"/>
        <w:spacing w:before="61"/>
      </w:pPr>
      <w:r>
        <w:rPr>
          <w:w w:val="90"/>
        </w:rPr>
        <w:t>Tabla 3</w:t>
      </w:r>
    </w:p>
    <w:p>
      <w:pPr>
        <w:spacing w:before="2"/>
        <w:ind w:left="240" w:right="240" w:firstLine="0"/>
        <w:jc w:val="center"/>
        <w:rPr>
          <w:b/>
          <w:sz w:val="22"/>
        </w:rPr>
      </w:pPr>
      <w:r>
        <w:rPr>
          <w:b/>
          <w:w w:val="90"/>
          <w:sz w:val="22"/>
        </w:rPr>
        <w:t>Frecuencias de respuesta: problemas en la relación de pareja</w:t>
      </w:r>
    </w:p>
    <w:p>
      <w:pPr>
        <w:pStyle w:val="BodyText"/>
        <w:spacing w:before="10"/>
        <w:rPr>
          <w:b/>
          <w:sz w:val="7"/>
        </w:rPr>
      </w:pP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93"/>
        <w:gridCol w:w="2850"/>
        <w:gridCol w:w="2834"/>
      </w:tblGrid>
      <w:tr>
        <w:trPr>
          <w:trHeight w:val="523" w:hRule="exact"/>
        </w:trPr>
        <w:tc>
          <w:tcPr>
            <w:tcW w:w="1393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64" w:lineRule="auto" w:before="45"/>
              <w:ind w:left="418" w:hanging="142"/>
              <w:rPr>
                <w:i/>
                <w:sz w:val="17"/>
              </w:rPr>
            </w:pPr>
            <w:r>
              <w:rPr>
                <w:i/>
                <w:w w:val="80"/>
                <w:sz w:val="17"/>
              </w:rPr>
              <w:t>Cattegorías de </w:t>
            </w:r>
            <w:r>
              <w:rPr>
                <w:i/>
                <w:w w:val="85"/>
                <w:sz w:val="17"/>
              </w:rPr>
              <w:t>respuestta</w:t>
            </w:r>
          </w:p>
        </w:tc>
        <w:tc>
          <w:tcPr>
            <w:tcW w:w="2850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64" w:lineRule="auto" w:before="45"/>
              <w:ind w:left="1156" w:right="1138"/>
              <w:jc w:val="center"/>
              <w:rPr>
                <w:i/>
                <w:sz w:val="17"/>
              </w:rPr>
            </w:pPr>
            <w:r>
              <w:rPr>
                <w:i/>
                <w:w w:val="85"/>
                <w:sz w:val="17"/>
              </w:rPr>
              <w:t>Hombres </w:t>
            </w:r>
            <w:r>
              <w:rPr>
                <w:i/>
                <w:w w:val="105"/>
                <w:sz w:val="17"/>
              </w:rPr>
              <w:t>N=  </w:t>
            </w:r>
            <w:r>
              <w:rPr>
                <w:i/>
                <w:sz w:val="17"/>
              </w:rPr>
              <w:t>50</w:t>
            </w:r>
          </w:p>
        </w:tc>
        <w:tc>
          <w:tcPr>
            <w:tcW w:w="2834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64" w:lineRule="auto" w:before="45"/>
              <w:ind w:left="1164" w:right="1162"/>
              <w:jc w:val="center"/>
              <w:rPr>
                <w:i/>
                <w:sz w:val="17"/>
              </w:rPr>
            </w:pPr>
            <w:r>
              <w:rPr>
                <w:i/>
                <w:w w:val="90"/>
                <w:sz w:val="17"/>
              </w:rPr>
              <w:t>Mujeres </w:t>
            </w:r>
            <w:r>
              <w:rPr>
                <w:i/>
                <w:w w:val="105"/>
                <w:sz w:val="17"/>
              </w:rPr>
              <w:t>N= 50</w:t>
            </w:r>
          </w:p>
        </w:tc>
      </w:tr>
      <w:tr>
        <w:trPr>
          <w:trHeight w:val="274" w:hRule="exact"/>
        </w:trPr>
        <w:tc>
          <w:tcPr>
            <w:tcW w:w="1393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La familia de mi</w:t>
            </w:r>
          </w:p>
        </w:tc>
        <w:tc>
          <w:tcPr>
            <w:tcW w:w="285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23"/>
              <w:rPr>
                <w:sz w:val="17"/>
              </w:rPr>
            </w:pPr>
            <w:r>
              <w:rPr>
                <w:sz w:val="17"/>
              </w:rPr>
              <w:t>Su familia (6), su mamá (1).</w:t>
            </w:r>
          </w:p>
        </w:tc>
        <w:tc>
          <w:tcPr>
            <w:tcW w:w="283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Su familia (9), su mamá (3), malos</w:t>
            </w:r>
          </w:p>
        </w:tc>
      </w:tr>
      <w:tr>
        <w:trPr>
          <w:trHeight w:val="220" w:hRule="exact"/>
        </w:trPr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pareja</w:t>
            </w:r>
          </w:p>
        </w:tc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23"/>
              <w:rPr>
                <w:sz w:val="17"/>
              </w:rPr>
            </w:pPr>
            <w:r>
              <w:rPr>
                <w:sz w:val="17"/>
              </w:rPr>
              <w:t>Frecuencia total: 7</w:t>
            </w:r>
          </w:p>
        </w:tc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entendidos (1).</w:t>
            </w:r>
          </w:p>
        </w:tc>
      </w:tr>
      <w:tr>
        <w:trPr>
          <w:trHeight w:val="249" w:hRule="exact"/>
        </w:trPr>
        <w:tc>
          <w:tcPr>
            <w:tcW w:w="1393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50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3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Frecuencia total: 14</w:t>
            </w:r>
          </w:p>
        </w:tc>
      </w:tr>
      <w:tr>
        <w:trPr>
          <w:trHeight w:val="274" w:hRule="exact"/>
        </w:trPr>
        <w:tc>
          <w:tcPr>
            <w:tcW w:w="1393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Infidelidad</w:t>
            </w:r>
          </w:p>
        </w:tc>
        <w:tc>
          <w:tcPr>
            <w:tcW w:w="285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23"/>
              <w:rPr>
                <w:sz w:val="17"/>
              </w:rPr>
            </w:pPr>
            <w:r>
              <w:rPr>
                <w:sz w:val="17"/>
              </w:rPr>
              <w:t>Buscar otra persona (4), infidelidad</w:t>
            </w:r>
          </w:p>
        </w:tc>
        <w:tc>
          <w:tcPr>
            <w:tcW w:w="283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Buscar a otra persona (3), la</w:t>
            </w:r>
          </w:p>
        </w:tc>
      </w:tr>
      <w:tr>
        <w:trPr>
          <w:trHeight w:val="220" w:hRule="exact"/>
        </w:trPr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23"/>
              <w:rPr>
                <w:sz w:val="17"/>
              </w:rPr>
            </w:pPr>
            <w:r>
              <w:rPr>
                <w:sz w:val="17"/>
              </w:rPr>
              <w:t>(12).</w:t>
            </w:r>
          </w:p>
        </w:tc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infidelidad (10), engañar (5),</w:t>
            </w:r>
          </w:p>
        </w:tc>
      </w:tr>
      <w:tr>
        <w:trPr>
          <w:trHeight w:val="220" w:hRule="exact"/>
        </w:trPr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23"/>
              <w:rPr>
                <w:sz w:val="17"/>
              </w:rPr>
            </w:pPr>
            <w:r>
              <w:rPr>
                <w:sz w:val="17"/>
              </w:rPr>
              <w:t>Frecuencia total: 16</w:t>
            </w:r>
          </w:p>
        </w:tc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mentira (2).</w:t>
            </w:r>
          </w:p>
        </w:tc>
      </w:tr>
      <w:tr>
        <w:trPr>
          <w:trHeight w:val="249" w:hRule="exact"/>
        </w:trPr>
        <w:tc>
          <w:tcPr>
            <w:tcW w:w="1393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50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3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Frecuencia total: 20</w:t>
            </w:r>
          </w:p>
        </w:tc>
      </w:tr>
      <w:tr>
        <w:trPr>
          <w:trHeight w:val="274" w:hRule="exact"/>
        </w:trPr>
        <w:tc>
          <w:tcPr>
            <w:tcW w:w="1393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Porque somos</w:t>
            </w:r>
          </w:p>
        </w:tc>
        <w:tc>
          <w:tcPr>
            <w:tcW w:w="285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23"/>
              <w:rPr>
                <w:sz w:val="17"/>
              </w:rPr>
            </w:pPr>
            <w:r>
              <w:rPr>
                <w:sz w:val="17"/>
              </w:rPr>
              <w:t>No hay acuerdos (2), somos</w:t>
            </w:r>
          </w:p>
        </w:tc>
        <w:tc>
          <w:tcPr>
            <w:tcW w:w="283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Somos diferentes (12), no hay</w:t>
            </w:r>
          </w:p>
        </w:tc>
      </w:tr>
      <w:tr>
        <w:trPr>
          <w:trHeight w:val="220" w:hRule="exact"/>
        </w:trPr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diferentes de</w:t>
            </w:r>
          </w:p>
        </w:tc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23"/>
              <w:rPr>
                <w:sz w:val="17"/>
              </w:rPr>
            </w:pPr>
            <w:r>
              <w:rPr>
                <w:w w:val="95"/>
                <w:sz w:val="17"/>
              </w:rPr>
              <w:t>diferentes (11), objetivos diferentes</w:t>
            </w:r>
          </w:p>
        </w:tc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acuerdos (1), no coinciden los</w:t>
            </w:r>
          </w:p>
        </w:tc>
      </w:tr>
      <w:tr>
        <w:trPr>
          <w:trHeight w:val="220" w:hRule="exact"/>
        </w:trPr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carácter</w:t>
            </w:r>
          </w:p>
        </w:tc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23"/>
              <w:rPr>
                <w:sz w:val="17"/>
              </w:rPr>
            </w:pPr>
            <w:r>
              <w:rPr>
                <w:w w:val="95"/>
                <w:sz w:val="17"/>
              </w:rPr>
              <w:t>(1), no me acostumbro</w:t>
            </w:r>
          </w:p>
        </w:tc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pensamientos (4).</w:t>
            </w:r>
          </w:p>
        </w:tc>
      </w:tr>
      <w:tr>
        <w:trPr>
          <w:trHeight w:val="220" w:hRule="exact"/>
        </w:trPr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23"/>
              <w:rPr>
                <w:sz w:val="17"/>
              </w:rPr>
            </w:pPr>
            <w:r>
              <w:rPr>
                <w:sz w:val="17"/>
              </w:rPr>
              <w:t>a su carácter (1).</w:t>
            </w:r>
          </w:p>
        </w:tc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Frecuencia total: 17</w:t>
            </w:r>
          </w:p>
        </w:tc>
      </w:tr>
      <w:tr>
        <w:trPr>
          <w:trHeight w:val="249" w:hRule="exact"/>
        </w:trPr>
        <w:tc>
          <w:tcPr>
            <w:tcW w:w="1393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50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23"/>
              <w:rPr>
                <w:sz w:val="17"/>
              </w:rPr>
            </w:pPr>
            <w:r>
              <w:rPr>
                <w:sz w:val="17"/>
              </w:rPr>
              <w:t>Frecuencia total: 15</w:t>
            </w:r>
          </w:p>
        </w:tc>
        <w:tc>
          <w:tcPr>
            <w:tcW w:w="2834" w:type="dxa"/>
            <w:tcBorders>
              <w:top w:val="nil"/>
              <w:left w:val="nil"/>
              <w:right w:val="nil"/>
            </w:tcBorders>
          </w:tcPr>
          <w:p>
            <w:pPr/>
          </w:p>
        </w:tc>
      </w:tr>
      <w:tr>
        <w:trPr>
          <w:trHeight w:val="274" w:hRule="exact"/>
        </w:trPr>
        <w:tc>
          <w:tcPr>
            <w:tcW w:w="1393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Celos</w:t>
            </w:r>
          </w:p>
        </w:tc>
        <w:tc>
          <w:tcPr>
            <w:tcW w:w="285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23"/>
              <w:rPr>
                <w:sz w:val="17"/>
              </w:rPr>
            </w:pPr>
            <w:r>
              <w:rPr>
                <w:w w:val="95"/>
                <w:sz w:val="17"/>
              </w:rPr>
              <w:t>Desconfianza (7), celos (11).</w:t>
            </w:r>
          </w:p>
        </w:tc>
        <w:tc>
          <w:tcPr>
            <w:tcW w:w="283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Celos (18), desconfianza (3).</w:t>
            </w:r>
          </w:p>
        </w:tc>
      </w:tr>
      <w:tr>
        <w:trPr>
          <w:trHeight w:val="249" w:hRule="exact"/>
        </w:trPr>
        <w:tc>
          <w:tcPr>
            <w:tcW w:w="1393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50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23"/>
              <w:rPr>
                <w:sz w:val="17"/>
              </w:rPr>
            </w:pPr>
            <w:r>
              <w:rPr>
                <w:sz w:val="17"/>
              </w:rPr>
              <w:t>Frecuencia total: 18</w:t>
            </w:r>
          </w:p>
        </w:tc>
        <w:tc>
          <w:tcPr>
            <w:tcW w:w="283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Frecuencia total: 21</w:t>
            </w:r>
          </w:p>
        </w:tc>
      </w:tr>
      <w:tr>
        <w:trPr>
          <w:trHeight w:val="274" w:hRule="exact"/>
        </w:trPr>
        <w:tc>
          <w:tcPr>
            <w:tcW w:w="1393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No aporta</w:t>
            </w:r>
          </w:p>
        </w:tc>
        <w:tc>
          <w:tcPr>
            <w:tcW w:w="285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23"/>
              <w:rPr>
                <w:sz w:val="17"/>
              </w:rPr>
            </w:pPr>
            <w:r>
              <w:rPr>
                <w:sz w:val="17"/>
              </w:rPr>
              <w:t>No tenga tiempo para mi familia por</w:t>
            </w:r>
          </w:p>
        </w:tc>
        <w:tc>
          <w:tcPr>
            <w:tcW w:w="283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No saber escuchar (2), falta de</w:t>
            </w:r>
          </w:p>
        </w:tc>
      </w:tr>
      <w:tr>
        <w:trPr>
          <w:trHeight w:val="220" w:hRule="exact"/>
        </w:trPr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tiempo a la</w:t>
            </w:r>
          </w:p>
        </w:tc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23"/>
              <w:rPr>
                <w:sz w:val="17"/>
              </w:rPr>
            </w:pPr>
            <w:r>
              <w:rPr>
                <w:w w:val="95"/>
                <w:sz w:val="17"/>
              </w:rPr>
              <w:t>el trabajo (5).</w:t>
            </w:r>
          </w:p>
        </w:tc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comunicación (7),</w:t>
            </w:r>
          </w:p>
        </w:tc>
      </w:tr>
      <w:tr>
        <w:trPr>
          <w:trHeight w:val="220" w:hRule="exact"/>
        </w:trPr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familia</w:t>
            </w:r>
          </w:p>
        </w:tc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23"/>
              <w:rPr>
                <w:sz w:val="17"/>
              </w:rPr>
            </w:pPr>
            <w:r>
              <w:rPr>
                <w:sz w:val="17"/>
              </w:rPr>
              <w:t>Frecuencia total: 5</w:t>
            </w:r>
          </w:p>
        </w:tc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somos diferentes (9).</w:t>
            </w:r>
          </w:p>
        </w:tc>
      </w:tr>
      <w:tr>
        <w:trPr>
          <w:trHeight w:val="249" w:hRule="exact"/>
        </w:trPr>
        <w:tc>
          <w:tcPr>
            <w:tcW w:w="1393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50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3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Frecuencia total: 18</w:t>
            </w:r>
          </w:p>
        </w:tc>
      </w:tr>
      <w:tr>
        <w:trPr>
          <w:trHeight w:val="274" w:hRule="exact"/>
        </w:trPr>
        <w:tc>
          <w:tcPr>
            <w:tcW w:w="1393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Economía</w:t>
            </w:r>
          </w:p>
        </w:tc>
        <w:tc>
          <w:tcPr>
            <w:tcW w:w="285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23"/>
              <w:rPr>
                <w:sz w:val="17"/>
              </w:rPr>
            </w:pPr>
            <w:r>
              <w:rPr>
                <w:sz w:val="17"/>
              </w:rPr>
              <w:t>Lo económico (6), quedarse sin</w:t>
            </w:r>
          </w:p>
        </w:tc>
        <w:tc>
          <w:tcPr>
            <w:tcW w:w="283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No tiene tiempo para mí (7).</w:t>
            </w:r>
          </w:p>
        </w:tc>
      </w:tr>
      <w:tr>
        <w:trPr>
          <w:trHeight w:val="220" w:hRule="exact"/>
        </w:trPr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23"/>
              <w:rPr>
                <w:sz w:val="17"/>
              </w:rPr>
            </w:pPr>
            <w:r>
              <w:rPr>
                <w:w w:val="95"/>
                <w:sz w:val="17"/>
              </w:rPr>
              <w:t>trabajo (1).</w:t>
            </w:r>
          </w:p>
        </w:tc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Frecuencia total: 7</w:t>
            </w:r>
          </w:p>
        </w:tc>
      </w:tr>
      <w:tr>
        <w:trPr>
          <w:trHeight w:val="249" w:hRule="exact"/>
        </w:trPr>
        <w:tc>
          <w:tcPr>
            <w:tcW w:w="1393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50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67"/>
              <w:rPr>
                <w:sz w:val="17"/>
              </w:rPr>
            </w:pPr>
            <w:r>
              <w:rPr>
                <w:sz w:val="17"/>
              </w:rPr>
              <w:t>Frecuencia total: 7</w:t>
            </w:r>
          </w:p>
        </w:tc>
        <w:tc>
          <w:tcPr>
            <w:tcW w:w="2834" w:type="dxa"/>
            <w:tcBorders>
              <w:top w:val="nil"/>
              <w:left w:val="nil"/>
              <w:right w:val="nil"/>
            </w:tcBorders>
          </w:tcPr>
          <w:p>
            <w:pPr/>
          </w:p>
        </w:tc>
      </w:tr>
      <w:tr>
        <w:trPr>
          <w:trHeight w:val="274" w:hRule="exact"/>
        </w:trPr>
        <w:tc>
          <w:tcPr>
            <w:tcW w:w="1393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No aportar al</w:t>
            </w:r>
          </w:p>
        </w:tc>
        <w:tc>
          <w:tcPr>
            <w:tcW w:w="285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23"/>
              <w:rPr>
                <w:sz w:val="17"/>
              </w:rPr>
            </w:pPr>
            <w:r>
              <w:rPr>
                <w:sz w:val="17"/>
              </w:rPr>
              <w:t>Falta de dinero (8), no cumplo con</w:t>
            </w:r>
          </w:p>
        </w:tc>
        <w:tc>
          <w:tcPr>
            <w:tcW w:w="283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Lo económico (7).</w:t>
            </w:r>
          </w:p>
        </w:tc>
      </w:tr>
      <w:tr>
        <w:trPr>
          <w:trHeight w:val="220" w:hRule="exact"/>
        </w:trPr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gasto de la casa</w:t>
            </w:r>
          </w:p>
        </w:tc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23"/>
              <w:rPr>
                <w:sz w:val="17"/>
              </w:rPr>
            </w:pPr>
            <w:r>
              <w:rPr>
                <w:w w:val="95"/>
                <w:sz w:val="17"/>
              </w:rPr>
              <w:t>mis obligaciones (2).</w:t>
            </w:r>
          </w:p>
        </w:tc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Frecuencia total: 7</w:t>
            </w:r>
          </w:p>
        </w:tc>
      </w:tr>
      <w:tr>
        <w:trPr>
          <w:trHeight w:val="249" w:hRule="exact"/>
        </w:trPr>
        <w:tc>
          <w:tcPr>
            <w:tcW w:w="1393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50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23"/>
              <w:rPr>
                <w:sz w:val="17"/>
              </w:rPr>
            </w:pPr>
            <w:r>
              <w:rPr>
                <w:sz w:val="17"/>
              </w:rPr>
              <w:t>Frecuencia total: 10</w:t>
            </w:r>
          </w:p>
        </w:tc>
        <w:tc>
          <w:tcPr>
            <w:tcW w:w="2834" w:type="dxa"/>
            <w:tcBorders>
              <w:top w:val="nil"/>
              <w:left w:val="nil"/>
              <w:right w:val="nil"/>
            </w:tcBorders>
          </w:tcPr>
          <w:p>
            <w:pPr/>
          </w:p>
        </w:tc>
      </w:tr>
      <w:tr>
        <w:trPr>
          <w:trHeight w:val="274" w:hRule="exact"/>
        </w:trPr>
        <w:tc>
          <w:tcPr>
            <w:tcW w:w="1393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Los normales</w:t>
            </w:r>
          </w:p>
        </w:tc>
        <w:tc>
          <w:tcPr>
            <w:tcW w:w="285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23"/>
              <w:rPr>
                <w:sz w:val="17"/>
              </w:rPr>
            </w:pPr>
            <w:r>
              <w:rPr>
                <w:w w:val="95"/>
                <w:sz w:val="17"/>
              </w:rPr>
              <w:t>Enojos leves (2), los problemas</w:t>
            </w:r>
          </w:p>
        </w:tc>
        <w:tc>
          <w:tcPr>
            <w:tcW w:w="283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Como todos peleamos (2), enojos</w:t>
            </w:r>
          </w:p>
        </w:tc>
      </w:tr>
      <w:tr>
        <w:trPr>
          <w:trHeight w:val="220" w:hRule="exact"/>
        </w:trPr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dentro de la</w:t>
            </w:r>
          </w:p>
        </w:tc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23"/>
              <w:rPr>
                <w:sz w:val="17"/>
              </w:rPr>
            </w:pPr>
            <w:r>
              <w:rPr>
                <w:w w:val="95"/>
                <w:sz w:val="17"/>
              </w:rPr>
              <w:t>normales (10), discusiones (1).</w:t>
            </w:r>
          </w:p>
        </w:tc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leves (1), los problemas normales</w:t>
            </w:r>
          </w:p>
        </w:tc>
      </w:tr>
      <w:tr>
        <w:trPr>
          <w:trHeight w:val="220" w:hRule="exact"/>
        </w:trPr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rutina</w:t>
            </w:r>
          </w:p>
        </w:tc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23"/>
              <w:rPr>
                <w:sz w:val="17"/>
              </w:rPr>
            </w:pPr>
            <w:r>
              <w:rPr>
                <w:sz w:val="17"/>
              </w:rPr>
              <w:t>Frecuencia total: 13</w:t>
            </w:r>
          </w:p>
        </w:tc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(12), no cumplir con sus obligaciones</w:t>
            </w:r>
          </w:p>
        </w:tc>
      </w:tr>
      <w:tr>
        <w:trPr>
          <w:trHeight w:val="220" w:hRule="exact"/>
        </w:trPr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(11), falta de dinero (3).</w:t>
            </w:r>
          </w:p>
        </w:tc>
      </w:tr>
      <w:tr>
        <w:trPr>
          <w:trHeight w:val="249" w:hRule="exact"/>
        </w:trPr>
        <w:tc>
          <w:tcPr>
            <w:tcW w:w="1393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50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3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Frecuencia total: 29</w:t>
            </w:r>
          </w:p>
        </w:tc>
      </w:tr>
      <w:tr>
        <w:trPr>
          <w:trHeight w:val="274" w:hRule="exact"/>
        </w:trPr>
        <w:tc>
          <w:tcPr>
            <w:tcW w:w="1393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No respeta mi</w:t>
            </w:r>
          </w:p>
        </w:tc>
        <w:tc>
          <w:tcPr>
            <w:tcW w:w="285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23"/>
              <w:rPr>
                <w:sz w:val="17"/>
              </w:rPr>
            </w:pPr>
            <w:r>
              <w:rPr>
                <w:sz w:val="17"/>
              </w:rPr>
              <w:t>No respeta mis cosas (3).</w:t>
            </w:r>
          </w:p>
        </w:tc>
        <w:tc>
          <w:tcPr>
            <w:tcW w:w="283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No respeta mis cosas (2), falta de</w:t>
            </w:r>
          </w:p>
        </w:tc>
      </w:tr>
      <w:tr>
        <w:trPr>
          <w:trHeight w:val="220" w:hRule="exact"/>
        </w:trPr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tiempo y mis</w:t>
            </w:r>
          </w:p>
        </w:tc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23"/>
              <w:rPr>
                <w:sz w:val="17"/>
              </w:rPr>
            </w:pPr>
            <w:r>
              <w:rPr>
                <w:sz w:val="17"/>
              </w:rPr>
              <w:t>Frecuencia total: 3</w:t>
            </w:r>
          </w:p>
        </w:tc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respeto (3), no supo separar sus</w:t>
            </w:r>
          </w:p>
        </w:tc>
      </w:tr>
      <w:tr>
        <w:trPr>
          <w:trHeight w:val="220" w:hRule="exact"/>
        </w:trPr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cosas</w:t>
            </w:r>
          </w:p>
        </w:tc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problemas (1).</w:t>
            </w:r>
          </w:p>
        </w:tc>
      </w:tr>
      <w:tr>
        <w:trPr>
          <w:trHeight w:val="249" w:hRule="exact"/>
        </w:trPr>
        <w:tc>
          <w:tcPr>
            <w:tcW w:w="1393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50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3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Frecuencia total: 6</w:t>
            </w:r>
          </w:p>
        </w:tc>
      </w:tr>
    </w:tbl>
    <w:p>
      <w:pPr>
        <w:spacing w:before="30"/>
        <w:ind w:left="134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spacing w:after="0"/>
        <w:jc w:val="left"/>
        <w:rPr>
          <w:sz w:val="17"/>
        </w:rPr>
        <w:sectPr>
          <w:headerReference w:type="even" r:id="rId107"/>
          <w:headerReference w:type="default" r:id="rId108"/>
          <w:pgSz w:w="10200" w:h="13600"/>
          <w:pgMar w:header="1138" w:footer="0" w:top="1380" w:bottom="280" w:left="1420" w:right="1420"/>
          <w:pgNumType w:start="15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pero</w:t>
      </w:r>
      <w:r>
        <w:rPr>
          <w:spacing w:val="-12"/>
          <w:w w:val="95"/>
        </w:rPr>
        <w:t> </w:t>
      </w:r>
      <w:r>
        <w:rPr>
          <w:w w:val="95"/>
        </w:rPr>
        <w:t>cabe</w:t>
      </w:r>
      <w:r>
        <w:rPr>
          <w:spacing w:val="-12"/>
          <w:w w:val="95"/>
        </w:rPr>
        <w:t> </w:t>
      </w:r>
      <w:r>
        <w:rPr>
          <w:w w:val="95"/>
        </w:rPr>
        <w:t>señalar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hombres</w:t>
      </w:r>
      <w:r>
        <w:rPr>
          <w:spacing w:val="-12"/>
          <w:w w:val="95"/>
        </w:rPr>
        <w:t> </w:t>
      </w:r>
      <w:r>
        <w:rPr>
          <w:w w:val="95"/>
        </w:rPr>
        <w:t>también</w:t>
      </w:r>
      <w:r>
        <w:rPr>
          <w:spacing w:val="-12"/>
          <w:w w:val="95"/>
        </w:rPr>
        <w:t> </w:t>
      </w:r>
      <w:r>
        <w:rPr>
          <w:w w:val="95"/>
        </w:rPr>
        <w:t>prefieren</w:t>
      </w:r>
      <w:r>
        <w:rPr>
          <w:spacing w:val="-12"/>
          <w:w w:val="95"/>
        </w:rPr>
        <w:t> </w:t>
      </w:r>
      <w:r>
        <w:rPr>
          <w:w w:val="95"/>
        </w:rPr>
        <w:t>decir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cosas,</w:t>
      </w:r>
      <w:r>
        <w:rPr>
          <w:spacing w:val="-12"/>
          <w:w w:val="95"/>
        </w:rPr>
        <w:t> </w:t>
      </w:r>
      <w:r>
        <w:rPr>
          <w:w w:val="95"/>
        </w:rPr>
        <w:t>algo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las mujeres no consideran como fundamental. Como última estrategia de solución, tanto</w:t>
      </w:r>
      <w:r>
        <w:rPr>
          <w:spacing w:val="-5"/>
          <w:w w:val="95"/>
        </w:rPr>
        <w:t> </w:t>
      </w:r>
      <w:r>
        <w:rPr>
          <w:w w:val="95"/>
        </w:rPr>
        <w:t>hombres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mujeres</w:t>
      </w:r>
      <w:r>
        <w:rPr>
          <w:spacing w:val="-5"/>
          <w:w w:val="95"/>
        </w:rPr>
        <w:t> </w:t>
      </w:r>
      <w:r>
        <w:rPr>
          <w:w w:val="95"/>
        </w:rPr>
        <w:t>mencionan</w:t>
      </w:r>
      <w:r>
        <w:rPr>
          <w:spacing w:val="-5"/>
          <w:w w:val="95"/>
        </w:rPr>
        <w:t> </w:t>
      </w:r>
      <w:r>
        <w:rPr>
          <w:w w:val="95"/>
        </w:rPr>
        <w:t>buscar</w:t>
      </w:r>
      <w:r>
        <w:rPr>
          <w:spacing w:val="-5"/>
          <w:w w:val="95"/>
        </w:rPr>
        <w:t> </w:t>
      </w:r>
      <w:r>
        <w:rPr>
          <w:w w:val="95"/>
        </w:rPr>
        <w:t>ayuda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profesional</w:t>
      </w:r>
      <w:r>
        <w:rPr>
          <w:spacing w:val="-6"/>
          <w:w w:val="95"/>
        </w:rPr>
        <w:t> </w:t>
      </w:r>
      <w:r>
        <w:rPr>
          <w:w w:val="95"/>
        </w:rPr>
        <w:t>(véase </w:t>
      </w:r>
      <w:r>
        <w:rPr>
          <w:spacing w:val="-6"/>
          <w:w w:val="95"/>
        </w:rPr>
        <w:t>Tabla</w:t>
      </w:r>
      <w:r>
        <w:rPr>
          <w:spacing w:val="6"/>
          <w:w w:val="95"/>
        </w:rPr>
        <w:t> </w:t>
      </w:r>
      <w:r>
        <w:rPr>
          <w:w w:val="95"/>
        </w:rPr>
        <w:t>4).</w:t>
      </w:r>
    </w:p>
    <w:p>
      <w:pPr>
        <w:pStyle w:val="BodyText"/>
        <w:spacing w:before="1"/>
      </w:pPr>
    </w:p>
    <w:p>
      <w:pPr>
        <w:pStyle w:val="Heading3"/>
      </w:pPr>
      <w:r>
        <w:rPr>
          <w:w w:val="90"/>
        </w:rPr>
        <w:t>Tabla 4</w:t>
      </w:r>
    </w:p>
    <w:p>
      <w:pPr>
        <w:spacing w:line="242" w:lineRule="auto" w:before="2" w:after="33"/>
        <w:ind w:left="734" w:right="733" w:firstLine="0"/>
        <w:jc w:val="center"/>
        <w:rPr>
          <w:b/>
          <w:sz w:val="22"/>
        </w:rPr>
      </w:pPr>
      <w:r>
        <w:rPr>
          <w:b/>
          <w:w w:val="90"/>
          <w:sz w:val="22"/>
        </w:rPr>
        <w:t>Frecuencias de respuesta: ¿cuáles son las estrategias de solución para los problemas?</w:t>
      </w: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88"/>
        <w:gridCol w:w="2836"/>
        <w:gridCol w:w="2856"/>
      </w:tblGrid>
      <w:tr>
        <w:trPr>
          <w:trHeight w:val="523" w:hRule="exact"/>
        </w:trPr>
        <w:tc>
          <w:tcPr>
            <w:tcW w:w="1388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64" w:lineRule="auto" w:before="45"/>
              <w:ind w:left="107"/>
              <w:rPr>
                <w:sz w:val="17"/>
              </w:rPr>
            </w:pPr>
            <w:r>
              <w:rPr>
                <w:sz w:val="17"/>
              </w:rPr>
              <w:t>Categorías de respuesta</w:t>
            </w:r>
          </w:p>
        </w:tc>
        <w:tc>
          <w:tcPr>
            <w:tcW w:w="2836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64" w:lineRule="auto" w:before="45"/>
              <w:ind w:left="130" w:right="1871"/>
              <w:rPr>
                <w:sz w:val="17"/>
              </w:rPr>
            </w:pPr>
            <w:r>
              <w:rPr>
                <w:w w:val="95"/>
                <w:sz w:val="17"/>
              </w:rPr>
              <w:t>Hombres </w:t>
            </w:r>
            <w:r>
              <w:rPr>
                <w:w w:val="105"/>
                <w:sz w:val="17"/>
              </w:rPr>
              <w:t>N= 50</w:t>
            </w:r>
          </w:p>
        </w:tc>
        <w:tc>
          <w:tcPr>
            <w:tcW w:w="2856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64" w:lineRule="auto" w:before="45"/>
              <w:ind w:left="129" w:right="2149"/>
              <w:rPr>
                <w:sz w:val="17"/>
              </w:rPr>
            </w:pPr>
            <w:r>
              <w:rPr>
                <w:w w:val="95"/>
                <w:sz w:val="17"/>
              </w:rPr>
              <w:t>Mujeres </w:t>
            </w:r>
            <w:r>
              <w:rPr>
                <w:w w:val="105"/>
                <w:sz w:val="17"/>
              </w:rPr>
              <w:t>N= 50</w:t>
            </w:r>
          </w:p>
        </w:tc>
      </w:tr>
      <w:tr>
        <w:trPr>
          <w:trHeight w:val="274" w:hRule="exact"/>
        </w:trPr>
        <w:tc>
          <w:tcPr>
            <w:tcW w:w="138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Comunicación</w:t>
            </w:r>
          </w:p>
        </w:tc>
        <w:tc>
          <w:tcPr>
            <w:tcW w:w="283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30"/>
              <w:rPr>
                <w:sz w:val="17"/>
              </w:rPr>
            </w:pPr>
            <w:r>
              <w:rPr>
                <w:w w:val="95"/>
                <w:sz w:val="17"/>
              </w:rPr>
              <w:t>Dialogar (4), hablar (15),</w:t>
            </w:r>
          </w:p>
        </w:tc>
        <w:tc>
          <w:tcPr>
            <w:tcW w:w="285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29"/>
              <w:rPr>
                <w:sz w:val="17"/>
              </w:rPr>
            </w:pPr>
            <w:r>
              <w:rPr>
                <w:w w:val="95"/>
                <w:sz w:val="17"/>
              </w:rPr>
              <w:t>Platicar (8), comunicación (20),</w:t>
            </w:r>
          </w:p>
        </w:tc>
      </w:tr>
      <w:tr>
        <w:trPr>
          <w:trHeight w:val="220" w:hRule="exact"/>
        </w:trPr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30"/>
              <w:rPr>
                <w:sz w:val="17"/>
              </w:rPr>
            </w:pPr>
            <w:r>
              <w:rPr>
                <w:w w:val="95"/>
                <w:sz w:val="17"/>
              </w:rPr>
              <w:t>comunicación (14), platicar (6),</w:t>
            </w:r>
          </w:p>
        </w:tc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29"/>
              <w:rPr>
                <w:sz w:val="17"/>
              </w:rPr>
            </w:pPr>
            <w:r>
              <w:rPr>
                <w:w w:val="95"/>
                <w:sz w:val="17"/>
              </w:rPr>
              <w:t>dialogar (9), hablar (12).</w:t>
            </w:r>
          </w:p>
        </w:tc>
      </w:tr>
      <w:tr>
        <w:trPr>
          <w:trHeight w:val="220" w:hRule="exact"/>
        </w:trPr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30"/>
              <w:rPr>
                <w:sz w:val="17"/>
              </w:rPr>
            </w:pPr>
            <w:r>
              <w:rPr>
                <w:w w:val="95"/>
                <w:sz w:val="17"/>
              </w:rPr>
              <w:t>comentar (1), decir (2), conversar (1).</w:t>
            </w:r>
          </w:p>
        </w:tc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29"/>
              <w:rPr>
                <w:sz w:val="17"/>
              </w:rPr>
            </w:pPr>
            <w:r>
              <w:rPr>
                <w:sz w:val="17"/>
              </w:rPr>
              <w:t>Frecuencia total: 49</w:t>
            </w:r>
          </w:p>
        </w:tc>
      </w:tr>
      <w:tr>
        <w:trPr>
          <w:trHeight w:val="249" w:hRule="exact"/>
        </w:trPr>
        <w:tc>
          <w:tcPr>
            <w:tcW w:w="1388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3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30"/>
              <w:rPr>
                <w:sz w:val="17"/>
              </w:rPr>
            </w:pPr>
            <w:r>
              <w:rPr>
                <w:sz w:val="17"/>
              </w:rPr>
              <w:t>Frecuencia total: 43</w:t>
            </w:r>
          </w:p>
        </w:tc>
        <w:tc>
          <w:tcPr>
            <w:tcW w:w="2856" w:type="dxa"/>
            <w:tcBorders>
              <w:top w:val="nil"/>
              <w:left w:val="nil"/>
              <w:right w:val="nil"/>
            </w:tcBorders>
          </w:tcPr>
          <w:p>
            <w:pPr/>
          </w:p>
        </w:tc>
      </w:tr>
      <w:tr>
        <w:trPr>
          <w:trHeight w:val="274" w:hRule="exact"/>
        </w:trPr>
        <w:tc>
          <w:tcPr>
            <w:tcW w:w="138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Respeto y</w:t>
            </w:r>
          </w:p>
        </w:tc>
        <w:tc>
          <w:tcPr>
            <w:tcW w:w="283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30"/>
              <w:rPr>
                <w:sz w:val="17"/>
              </w:rPr>
            </w:pPr>
            <w:r>
              <w:rPr>
                <w:w w:val="95"/>
                <w:sz w:val="17"/>
              </w:rPr>
              <w:t>Comprensión (6), apoyarse (2),</w:t>
            </w:r>
          </w:p>
        </w:tc>
        <w:tc>
          <w:tcPr>
            <w:tcW w:w="285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29"/>
              <w:rPr>
                <w:sz w:val="17"/>
              </w:rPr>
            </w:pPr>
            <w:r>
              <w:rPr>
                <w:w w:val="95"/>
                <w:sz w:val="17"/>
              </w:rPr>
              <w:t>Llevarse bien (6), comprensión</w:t>
            </w:r>
          </w:p>
        </w:tc>
      </w:tr>
      <w:tr>
        <w:trPr>
          <w:trHeight w:val="220" w:hRule="exact"/>
        </w:trPr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comprensión</w:t>
            </w:r>
          </w:p>
        </w:tc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30"/>
              <w:rPr>
                <w:sz w:val="17"/>
              </w:rPr>
            </w:pPr>
            <w:r>
              <w:rPr>
                <w:w w:val="95"/>
                <w:sz w:val="17"/>
              </w:rPr>
              <w:t>respetar (9), entenderse (2), amor</w:t>
            </w:r>
          </w:p>
        </w:tc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29"/>
              <w:rPr>
                <w:sz w:val="17"/>
              </w:rPr>
            </w:pPr>
            <w:r>
              <w:rPr>
                <w:w w:val="95"/>
                <w:sz w:val="17"/>
              </w:rPr>
              <w:t>(8), respetar (13), confianza (4),</w:t>
            </w:r>
          </w:p>
        </w:tc>
      </w:tr>
      <w:tr>
        <w:trPr>
          <w:trHeight w:val="220" w:hRule="exact"/>
        </w:trPr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30"/>
              <w:rPr>
                <w:sz w:val="17"/>
              </w:rPr>
            </w:pPr>
            <w:r>
              <w:rPr>
                <w:w w:val="95"/>
                <w:sz w:val="17"/>
              </w:rPr>
              <w:t>(1), equilibrio (1).</w:t>
            </w:r>
          </w:p>
        </w:tc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29"/>
              <w:rPr>
                <w:sz w:val="17"/>
              </w:rPr>
            </w:pPr>
            <w:r>
              <w:rPr>
                <w:w w:val="95"/>
                <w:sz w:val="17"/>
              </w:rPr>
              <w:t>valorarse (1), entenderse (2).</w:t>
            </w:r>
          </w:p>
        </w:tc>
      </w:tr>
      <w:tr>
        <w:trPr>
          <w:trHeight w:val="249" w:hRule="exact"/>
        </w:trPr>
        <w:tc>
          <w:tcPr>
            <w:tcW w:w="1388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3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30"/>
              <w:rPr>
                <w:sz w:val="17"/>
              </w:rPr>
            </w:pPr>
            <w:r>
              <w:rPr>
                <w:sz w:val="17"/>
              </w:rPr>
              <w:t>Frecuencia total: 21</w:t>
            </w:r>
          </w:p>
        </w:tc>
        <w:tc>
          <w:tcPr>
            <w:tcW w:w="285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29"/>
              <w:rPr>
                <w:sz w:val="17"/>
              </w:rPr>
            </w:pPr>
            <w:r>
              <w:rPr>
                <w:sz w:val="17"/>
              </w:rPr>
              <w:t>Frecuencia total: 34</w:t>
            </w:r>
          </w:p>
        </w:tc>
      </w:tr>
      <w:tr>
        <w:trPr>
          <w:trHeight w:val="274" w:hRule="exact"/>
        </w:trPr>
        <w:tc>
          <w:tcPr>
            <w:tcW w:w="138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Olvidar</w:t>
            </w:r>
          </w:p>
        </w:tc>
        <w:tc>
          <w:tcPr>
            <w:tcW w:w="283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30"/>
              <w:rPr>
                <w:sz w:val="17"/>
              </w:rPr>
            </w:pPr>
            <w:r>
              <w:rPr>
                <w:sz w:val="17"/>
              </w:rPr>
              <w:t>Olvidar (3).</w:t>
            </w:r>
          </w:p>
        </w:tc>
        <w:tc>
          <w:tcPr>
            <w:tcW w:w="285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29"/>
              <w:rPr>
                <w:sz w:val="17"/>
              </w:rPr>
            </w:pPr>
            <w:r>
              <w:rPr>
                <w:w w:val="95"/>
                <w:sz w:val="17"/>
              </w:rPr>
              <w:t>Dejar problemas sin resolver (6).</w:t>
            </w:r>
          </w:p>
        </w:tc>
      </w:tr>
      <w:tr>
        <w:trPr>
          <w:trHeight w:val="249" w:hRule="exact"/>
        </w:trPr>
        <w:tc>
          <w:tcPr>
            <w:tcW w:w="1388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3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30"/>
              <w:rPr>
                <w:sz w:val="17"/>
              </w:rPr>
            </w:pPr>
            <w:r>
              <w:rPr>
                <w:sz w:val="17"/>
              </w:rPr>
              <w:t>Frecuencia total: 3</w:t>
            </w:r>
          </w:p>
        </w:tc>
        <w:tc>
          <w:tcPr>
            <w:tcW w:w="285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29"/>
              <w:rPr>
                <w:sz w:val="17"/>
              </w:rPr>
            </w:pPr>
            <w:r>
              <w:rPr>
                <w:sz w:val="17"/>
              </w:rPr>
              <w:t>Frecuencia total: 1</w:t>
            </w:r>
          </w:p>
        </w:tc>
      </w:tr>
      <w:tr>
        <w:trPr>
          <w:trHeight w:val="274" w:hRule="exact"/>
        </w:trPr>
        <w:tc>
          <w:tcPr>
            <w:tcW w:w="138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Dar un tiempo</w:t>
            </w:r>
          </w:p>
        </w:tc>
        <w:tc>
          <w:tcPr>
            <w:tcW w:w="283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30"/>
              <w:rPr>
                <w:sz w:val="17"/>
              </w:rPr>
            </w:pPr>
            <w:r>
              <w:rPr>
                <w:sz w:val="17"/>
              </w:rPr>
              <w:t>No contestar (3), dejarla que hable</w:t>
            </w:r>
          </w:p>
        </w:tc>
        <w:tc>
          <w:tcPr>
            <w:tcW w:w="285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29"/>
              <w:rPr>
                <w:sz w:val="17"/>
              </w:rPr>
            </w:pPr>
            <w:r>
              <w:rPr>
                <w:sz w:val="17"/>
              </w:rPr>
              <w:t>No contestar (3), darle su tiempo (1),</w:t>
            </w:r>
          </w:p>
        </w:tc>
      </w:tr>
      <w:tr>
        <w:trPr>
          <w:trHeight w:val="220" w:hRule="exact"/>
        </w:trPr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8"/>
              <w:rPr>
                <w:sz w:val="17"/>
              </w:rPr>
            </w:pPr>
            <w:r>
              <w:rPr>
                <w:sz w:val="17"/>
              </w:rPr>
              <w:t>fuera</w:t>
            </w:r>
          </w:p>
        </w:tc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30"/>
              <w:rPr>
                <w:sz w:val="17"/>
              </w:rPr>
            </w:pPr>
            <w:r>
              <w:rPr>
                <w:sz w:val="17"/>
              </w:rPr>
              <w:t>(3), darle su tiempo (5), salirse o</w:t>
            </w:r>
          </w:p>
        </w:tc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29"/>
              <w:rPr>
                <w:sz w:val="17"/>
              </w:rPr>
            </w:pPr>
            <w:r>
              <w:rPr>
                <w:w w:val="95"/>
                <w:sz w:val="17"/>
              </w:rPr>
              <w:t>analizar-balanza (1).</w:t>
            </w:r>
          </w:p>
        </w:tc>
      </w:tr>
      <w:tr>
        <w:trPr>
          <w:trHeight w:val="220" w:hRule="exact"/>
        </w:trPr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30" w:right="1871"/>
              <w:rPr>
                <w:sz w:val="17"/>
              </w:rPr>
            </w:pPr>
            <w:r>
              <w:rPr>
                <w:w w:val="95"/>
                <w:sz w:val="17"/>
              </w:rPr>
              <w:t>irse (2).</w:t>
            </w:r>
          </w:p>
        </w:tc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29"/>
              <w:rPr>
                <w:sz w:val="17"/>
              </w:rPr>
            </w:pPr>
            <w:r>
              <w:rPr>
                <w:sz w:val="17"/>
              </w:rPr>
              <w:t>Frecuencia total: 5</w:t>
            </w:r>
          </w:p>
        </w:tc>
      </w:tr>
      <w:tr>
        <w:trPr>
          <w:trHeight w:val="249" w:hRule="exact"/>
        </w:trPr>
        <w:tc>
          <w:tcPr>
            <w:tcW w:w="1388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3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30"/>
              <w:rPr>
                <w:sz w:val="17"/>
              </w:rPr>
            </w:pPr>
            <w:r>
              <w:rPr>
                <w:sz w:val="17"/>
              </w:rPr>
              <w:t>Frecuencia total: 13</w:t>
            </w:r>
          </w:p>
        </w:tc>
        <w:tc>
          <w:tcPr>
            <w:tcW w:w="2856" w:type="dxa"/>
            <w:tcBorders>
              <w:top w:val="nil"/>
              <w:left w:val="nil"/>
              <w:right w:val="nil"/>
            </w:tcBorders>
          </w:tcPr>
          <w:p>
            <w:pPr/>
          </w:p>
        </w:tc>
      </w:tr>
      <w:tr>
        <w:trPr>
          <w:trHeight w:val="274" w:hRule="exact"/>
        </w:trPr>
        <w:tc>
          <w:tcPr>
            <w:tcW w:w="138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Tolerar</w:t>
            </w:r>
          </w:p>
        </w:tc>
        <w:tc>
          <w:tcPr>
            <w:tcW w:w="283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31"/>
              <w:rPr>
                <w:sz w:val="17"/>
              </w:rPr>
            </w:pPr>
            <w:r>
              <w:rPr>
                <w:sz w:val="17"/>
              </w:rPr>
              <w:t>Tolerar (2), tener paciencia (1).</w:t>
            </w:r>
          </w:p>
        </w:tc>
        <w:tc>
          <w:tcPr>
            <w:tcW w:w="285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30"/>
              <w:rPr>
                <w:sz w:val="17"/>
              </w:rPr>
            </w:pPr>
            <w:r>
              <w:rPr>
                <w:w w:val="95"/>
                <w:sz w:val="17"/>
              </w:rPr>
              <w:t>Adaptarnos (3), tolerar (7).</w:t>
            </w:r>
          </w:p>
        </w:tc>
      </w:tr>
      <w:tr>
        <w:trPr>
          <w:trHeight w:val="249" w:hRule="exact"/>
        </w:trPr>
        <w:tc>
          <w:tcPr>
            <w:tcW w:w="1388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3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31"/>
              <w:rPr>
                <w:sz w:val="17"/>
              </w:rPr>
            </w:pPr>
            <w:r>
              <w:rPr>
                <w:sz w:val="17"/>
              </w:rPr>
              <w:t>Frecuencia total: 3</w:t>
            </w:r>
          </w:p>
        </w:tc>
        <w:tc>
          <w:tcPr>
            <w:tcW w:w="285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30"/>
              <w:rPr>
                <w:sz w:val="17"/>
              </w:rPr>
            </w:pPr>
            <w:r>
              <w:rPr>
                <w:sz w:val="17"/>
              </w:rPr>
              <w:t>Frecuencia total: 10</w:t>
            </w:r>
          </w:p>
        </w:tc>
      </w:tr>
      <w:tr>
        <w:trPr>
          <w:trHeight w:val="274" w:hRule="exact"/>
        </w:trPr>
        <w:tc>
          <w:tcPr>
            <w:tcW w:w="138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8"/>
              <w:rPr>
                <w:sz w:val="17"/>
              </w:rPr>
            </w:pPr>
            <w:r>
              <w:rPr>
                <w:sz w:val="17"/>
              </w:rPr>
              <w:t>Evitar</w:t>
            </w:r>
          </w:p>
        </w:tc>
        <w:tc>
          <w:tcPr>
            <w:tcW w:w="283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31"/>
              <w:rPr>
                <w:sz w:val="17"/>
              </w:rPr>
            </w:pPr>
            <w:r>
              <w:rPr>
                <w:sz w:val="17"/>
              </w:rPr>
              <w:t>No contestarle (2), no pelear (1), la</w:t>
            </w:r>
          </w:p>
        </w:tc>
        <w:tc>
          <w:tcPr>
            <w:tcW w:w="285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30"/>
              <w:rPr>
                <w:sz w:val="17"/>
              </w:rPr>
            </w:pPr>
            <w:r>
              <w:rPr>
                <w:sz w:val="17"/>
              </w:rPr>
              <w:t>Lo dejo solo (4), no contestarle</w:t>
            </w:r>
          </w:p>
        </w:tc>
      </w:tr>
      <w:tr>
        <w:trPr>
          <w:trHeight w:val="220" w:hRule="exact"/>
        </w:trPr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31"/>
              <w:rPr>
                <w:sz w:val="17"/>
              </w:rPr>
            </w:pPr>
            <w:r>
              <w:rPr>
                <w:sz w:val="17"/>
              </w:rPr>
              <w:t>dejo sola (1), evitar (7), no caer en</w:t>
            </w:r>
          </w:p>
        </w:tc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30"/>
              <w:rPr>
                <w:sz w:val="17"/>
              </w:rPr>
            </w:pPr>
            <w:r>
              <w:rPr>
                <w:sz w:val="17"/>
              </w:rPr>
              <w:t>(3), no pelear (1), aguantar (1),</w:t>
            </w:r>
          </w:p>
        </w:tc>
      </w:tr>
      <w:tr>
        <w:trPr>
          <w:trHeight w:val="220" w:hRule="exact"/>
        </w:trPr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31"/>
              <w:rPr>
                <w:sz w:val="17"/>
              </w:rPr>
            </w:pPr>
            <w:r>
              <w:rPr>
                <w:w w:val="95"/>
                <w:sz w:val="17"/>
              </w:rPr>
              <w:t>rutina (1), nos dejamos</w:t>
            </w:r>
          </w:p>
        </w:tc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30"/>
              <w:rPr>
                <w:sz w:val="17"/>
              </w:rPr>
            </w:pPr>
            <w:r>
              <w:rPr>
                <w:sz w:val="17"/>
              </w:rPr>
              <w:t>pedir que cambie para que no haya</w:t>
            </w:r>
          </w:p>
        </w:tc>
      </w:tr>
      <w:tr>
        <w:trPr>
          <w:trHeight w:val="220" w:hRule="exact"/>
        </w:trPr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31"/>
              <w:rPr>
                <w:sz w:val="17"/>
              </w:rPr>
            </w:pPr>
            <w:r>
              <w:rPr>
                <w:sz w:val="17"/>
              </w:rPr>
              <w:t>de hablar (1).</w:t>
            </w:r>
          </w:p>
        </w:tc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30"/>
              <w:rPr>
                <w:sz w:val="17"/>
              </w:rPr>
            </w:pPr>
            <w:r>
              <w:rPr>
                <w:sz w:val="17"/>
              </w:rPr>
              <w:t>problemas (1), no caer en la rutina</w:t>
            </w:r>
          </w:p>
        </w:tc>
      </w:tr>
      <w:tr>
        <w:trPr>
          <w:trHeight w:val="220" w:hRule="exact"/>
        </w:trPr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31"/>
              <w:rPr>
                <w:sz w:val="17"/>
              </w:rPr>
            </w:pPr>
            <w:r>
              <w:rPr>
                <w:sz w:val="17"/>
              </w:rPr>
              <w:t>Frecuencia total: 13</w:t>
            </w:r>
          </w:p>
        </w:tc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30"/>
              <w:rPr>
                <w:sz w:val="17"/>
              </w:rPr>
            </w:pPr>
            <w:r>
              <w:rPr>
                <w:w w:val="95"/>
                <w:sz w:val="17"/>
              </w:rPr>
              <w:t>(2), evitar (4).</w:t>
            </w:r>
          </w:p>
        </w:tc>
      </w:tr>
      <w:tr>
        <w:trPr>
          <w:trHeight w:val="249" w:hRule="exact"/>
        </w:trPr>
        <w:tc>
          <w:tcPr>
            <w:tcW w:w="1388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36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5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30"/>
              <w:rPr>
                <w:sz w:val="17"/>
              </w:rPr>
            </w:pPr>
            <w:r>
              <w:rPr>
                <w:sz w:val="17"/>
              </w:rPr>
              <w:t>Frecuencia total: 16</w:t>
            </w:r>
          </w:p>
        </w:tc>
      </w:tr>
      <w:tr>
        <w:trPr>
          <w:trHeight w:val="274" w:hRule="exact"/>
        </w:trPr>
        <w:tc>
          <w:tcPr>
            <w:tcW w:w="138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9"/>
              <w:rPr>
                <w:sz w:val="17"/>
              </w:rPr>
            </w:pPr>
            <w:r>
              <w:rPr>
                <w:sz w:val="17"/>
              </w:rPr>
              <w:t>Dios</w:t>
            </w:r>
          </w:p>
        </w:tc>
        <w:tc>
          <w:tcPr>
            <w:tcW w:w="283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31"/>
              <w:rPr>
                <w:sz w:val="17"/>
              </w:rPr>
            </w:pPr>
            <w:r>
              <w:rPr>
                <w:sz w:val="17"/>
              </w:rPr>
              <w:t>Religión (2), la Biblia (1).</w:t>
            </w:r>
          </w:p>
        </w:tc>
        <w:tc>
          <w:tcPr>
            <w:tcW w:w="285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30"/>
              <w:rPr>
                <w:sz w:val="17"/>
              </w:rPr>
            </w:pPr>
            <w:r>
              <w:rPr>
                <w:sz w:val="17"/>
              </w:rPr>
              <w:t>Dios (7), religión (1).</w:t>
            </w:r>
          </w:p>
        </w:tc>
      </w:tr>
      <w:tr>
        <w:trPr>
          <w:trHeight w:val="249" w:hRule="exact"/>
        </w:trPr>
        <w:tc>
          <w:tcPr>
            <w:tcW w:w="1388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3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31"/>
              <w:rPr>
                <w:sz w:val="17"/>
              </w:rPr>
            </w:pPr>
            <w:r>
              <w:rPr>
                <w:sz w:val="17"/>
              </w:rPr>
              <w:t>Frecuencia total: 3</w:t>
            </w:r>
          </w:p>
        </w:tc>
        <w:tc>
          <w:tcPr>
            <w:tcW w:w="285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30"/>
              <w:rPr>
                <w:sz w:val="17"/>
              </w:rPr>
            </w:pPr>
            <w:r>
              <w:rPr>
                <w:sz w:val="17"/>
              </w:rPr>
              <w:t>Frecuencia total: 8</w:t>
            </w:r>
          </w:p>
        </w:tc>
      </w:tr>
      <w:tr>
        <w:trPr>
          <w:trHeight w:val="274" w:hRule="exact"/>
        </w:trPr>
        <w:tc>
          <w:tcPr>
            <w:tcW w:w="138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9"/>
              <w:rPr>
                <w:sz w:val="17"/>
              </w:rPr>
            </w:pPr>
            <w:r>
              <w:rPr>
                <w:sz w:val="17"/>
              </w:rPr>
              <w:t>Mostrar</w:t>
            </w:r>
          </w:p>
        </w:tc>
        <w:tc>
          <w:tcPr>
            <w:tcW w:w="283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31"/>
              <w:rPr>
                <w:sz w:val="17"/>
              </w:rPr>
            </w:pPr>
            <w:r>
              <w:rPr>
                <w:sz w:val="17"/>
              </w:rPr>
              <w:t>Expresar (2), decir las cosas (9), me</w:t>
            </w:r>
          </w:p>
        </w:tc>
        <w:tc>
          <w:tcPr>
            <w:tcW w:w="285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30"/>
              <w:rPr>
                <w:sz w:val="17"/>
              </w:rPr>
            </w:pPr>
            <w:r>
              <w:rPr>
                <w:w w:val="95"/>
                <w:sz w:val="17"/>
              </w:rPr>
              <w:t>Expresar (11), mostrarme enojada</w:t>
            </w:r>
          </w:p>
        </w:tc>
      </w:tr>
      <w:tr>
        <w:trPr>
          <w:trHeight w:val="220" w:hRule="exact"/>
        </w:trPr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09"/>
              <w:rPr>
                <w:sz w:val="17"/>
              </w:rPr>
            </w:pPr>
            <w:r>
              <w:rPr>
                <w:w w:val="95"/>
                <w:sz w:val="17"/>
              </w:rPr>
              <w:t>momentos de</w:t>
            </w:r>
          </w:p>
        </w:tc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31"/>
              <w:rPr>
                <w:sz w:val="17"/>
              </w:rPr>
            </w:pPr>
            <w:r>
              <w:rPr>
                <w:w w:val="95"/>
                <w:sz w:val="17"/>
              </w:rPr>
              <w:t>molesto (1), mostrarse enojado (1).</w:t>
            </w:r>
          </w:p>
        </w:tc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30"/>
              <w:rPr>
                <w:sz w:val="17"/>
              </w:rPr>
            </w:pPr>
            <w:r>
              <w:rPr>
                <w:sz w:val="17"/>
              </w:rPr>
              <w:t>(6), me molesto (3).</w:t>
            </w:r>
          </w:p>
        </w:tc>
      </w:tr>
      <w:tr>
        <w:trPr>
          <w:trHeight w:val="249" w:hRule="exact"/>
        </w:trPr>
        <w:tc>
          <w:tcPr>
            <w:tcW w:w="1388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9"/>
              <w:rPr>
                <w:sz w:val="17"/>
              </w:rPr>
            </w:pPr>
            <w:r>
              <w:rPr>
                <w:sz w:val="17"/>
              </w:rPr>
              <w:t>enojo y molestia</w:t>
            </w:r>
          </w:p>
        </w:tc>
        <w:tc>
          <w:tcPr>
            <w:tcW w:w="283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31"/>
              <w:rPr>
                <w:sz w:val="17"/>
              </w:rPr>
            </w:pPr>
            <w:r>
              <w:rPr>
                <w:sz w:val="17"/>
              </w:rPr>
              <w:t>Frecuencia total: 13</w:t>
            </w:r>
          </w:p>
        </w:tc>
        <w:tc>
          <w:tcPr>
            <w:tcW w:w="285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30"/>
              <w:rPr>
                <w:sz w:val="17"/>
              </w:rPr>
            </w:pPr>
            <w:r>
              <w:rPr>
                <w:sz w:val="17"/>
              </w:rPr>
              <w:t>Frecuencia total: 20</w:t>
            </w:r>
          </w:p>
        </w:tc>
      </w:tr>
      <w:tr>
        <w:trPr>
          <w:trHeight w:val="274" w:hRule="exact"/>
        </w:trPr>
        <w:tc>
          <w:tcPr>
            <w:tcW w:w="138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9"/>
              <w:rPr>
                <w:sz w:val="17"/>
              </w:rPr>
            </w:pPr>
            <w:r>
              <w:rPr>
                <w:sz w:val="17"/>
              </w:rPr>
              <w:t>Ayuda</w:t>
            </w:r>
          </w:p>
        </w:tc>
        <w:tc>
          <w:tcPr>
            <w:tcW w:w="283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31"/>
              <w:rPr>
                <w:sz w:val="17"/>
              </w:rPr>
            </w:pPr>
            <w:r>
              <w:rPr>
                <w:w w:val="95"/>
                <w:sz w:val="17"/>
              </w:rPr>
              <w:t>Ayuda profesional (1).</w:t>
            </w:r>
          </w:p>
        </w:tc>
        <w:tc>
          <w:tcPr>
            <w:tcW w:w="285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30"/>
              <w:rPr>
                <w:sz w:val="17"/>
              </w:rPr>
            </w:pPr>
            <w:r>
              <w:rPr>
                <w:w w:val="95"/>
                <w:sz w:val="17"/>
              </w:rPr>
              <w:t>Ayuda profesional (1).</w:t>
            </w:r>
          </w:p>
        </w:tc>
      </w:tr>
      <w:tr>
        <w:trPr>
          <w:trHeight w:val="249" w:hRule="exact"/>
        </w:trPr>
        <w:tc>
          <w:tcPr>
            <w:tcW w:w="1388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9"/>
              <w:rPr>
                <w:sz w:val="17"/>
              </w:rPr>
            </w:pPr>
            <w:r>
              <w:rPr>
                <w:sz w:val="17"/>
              </w:rPr>
              <w:t>profesional</w:t>
            </w:r>
          </w:p>
        </w:tc>
        <w:tc>
          <w:tcPr>
            <w:tcW w:w="283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31"/>
              <w:rPr>
                <w:sz w:val="17"/>
              </w:rPr>
            </w:pPr>
            <w:r>
              <w:rPr>
                <w:sz w:val="17"/>
              </w:rPr>
              <w:t>Frecuencia total: 1</w:t>
            </w:r>
          </w:p>
        </w:tc>
        <w:tc>
          <w:tcPr>
            <w:tcW w:w="285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30"/>
              <w:rPr>
                <w:sz w:val="17"/>
              </w:rPr>
            </w:pPr>
            <w:r>
              <w:rPr>
                <w:sz w:val="17"/>
              </w:rPr>
              <w:t>Frecuencia total: 1</w:t>
            </w:r>
          </w:p>
        </w:tc>
      </w:tr>
    </w:tbl>
    <w:p>
      <w:pPr>
        <w:spacing w:before="29"/>
        <w:ind w:left="135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spacing w:after="0"/>
        <w:jc w:val="left"/>
        <w:rPr>
          <w:sz w:val="17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2" w:firstLine="283"/>
        <w:jc w:val="both"/>
      </w:pPr>
      <w:r>
        <w:rPr>
          <w:w w:val="95"/>
        </w:rPr>
        <w:t>Con relación a los resultados obtenidos para la última pregunta, “¿cuáles son las</w:t>
      </w:r>
      <w:r>
        <w:rPr>
          <w:spacing w:val="-12"/>
          <w:w w:val="95"/>
        </w:rPr>
        <w:t> </w:t>
      </w:r>
      <w:r>
        <w:rPr>
          <w:w w:val="95"/>
        </w:rPr>
        <w:t>estrategias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solución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problemas?”,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identificó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hombres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mu- jeres</w:t>
      </w:r>
      <w:r>
        <w:rPr>
          <w:spacing w:val="-11"/>
          <w:w w:val="95"/>
        </w:rPr>
        <w:t> </w:t>
      </w:r>
      <w:r>
        <w:rPr>
          <w:w w:val="95"/>
        </w:rPr>
        <w:t>coincidieron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mayor</w:t>
      </w:r>
      <w:r>
        <w:rPr>
          <w:spacing w:val="-11"/>
          <w:w w:val="95"/>
        </w:rPr>
        <w:t> </w:t>
      </w:r>
      <w:r>
        <w:rPr>
          <w:w w:val="95"/>
        </w:rPr>
        <w:t>parte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categorías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respuesta</w:t>
      </w:r>
      <w:r>
        <w:rPr>
          <w:spacing w:val="-11"/>
          <w:w w:val="95"/>
        </w:rPr>
        <w:t> </w:t>
      </w:r>
      <w:r>
        <w:rPr>
          <w:w w:val="95"/>
        </w:rPr>
        <w:t>obtenidas.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De</w:t>
      </w:r>
      <w:r>
        <w:rPr>
          <w:spacing w:val="-24"/>
        </w:rPr>
        <w:t> </w:t>
      </w:r>
      <w:r>
        <w:rPr/>
        <w:t>acuerdo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tipo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respuestas</w:t>
      </w:r>
      <w:r>
        <w:rPr>
          <w:spacing w:val="-24"/>
        </w:rPr>
        <w:t> </w:t>
      </w:r>
      <w:r>
        <w:rPr/>
        <w:t>ubicadas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cada</w:t>
      </w:r>
      <w:r>
        <w:rPr>
          <w:spacing w:val="-24"/>
        </w:rPr>
        <w:t> </w:t>
      </w:r>
      <w:r>
        <w:rPr/>
        <w:t>categoría,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observa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consejo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les</w:t>
      </w:r>
      <w:r>
        <w:rPr>
          <w:spacing w:val="-11"/>
          <w:w w:val="95"/>
        </w:rPr>
        <w:t> </w:t>
      </w:r>
      <w:r>
        <w:rPr>
          <w:w w:val="95"/>
        </w:rPr>
        <w:t>da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parejas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separen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mantener la</w:t>
      </w:r>
      <w:r>
        <w:rPr>
          <w:spacing w:val="-6"/>
          <w:w w:val="95"/>
        </w:rPr>
        <w:t> </w:t>
      </w:r>
      <w:r>
        <w:rPr>
          <w:w w:val="95"/>
        </w:rPr>
        <w:t>comunicación,</w:t>
      </w:r>
      <w:r>
        <w:rPr>
          <w:spacing w:val="-7"/>
          <w:w w:val="95"/>
        </w:rPr>
        <w:t> </w:t>
      </w:r>
      <w:r>
        <w:rPr>
          <w:w w:val="95"/>
        </w:rPr>
        <w:t>argumentando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es</w:t>
      </w:r>
      <w:r>
        <w:rPr>
          <w:spacing w:val="-6"/>
          <w:w w:val="95"/>
        </w:rPr>
        <w:t> </w:t>
      </w:r>
      <w:r>
        <w:rPr>
          <w:w w:val="95"/>
        </w:rPr>
        <w:t>lo</w:t>
      </w:r>
      <w:r>
        <w:rPr>
          <w:spacing w:val="-6"/>
          <w:w w:val="95"/>
        </w:rPr>
        <w:t> </w:t>
      </w:r>
      <w:r>
        <w:rPr>
          <w:w w:val="95"/>
        </w:rPr>
        <w:t>primordial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solucionar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proble- </w:t>
      </w:r>
      <w:r>
        <w:rPr/>
        <w:t>mas.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cuanto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respeto,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hombres</w:t>
      </w:r>
      <w:r>
        <w:rPr>
          <w:spacing w:val="-28"/>
        </w:rPr>
        <w:t> </w:t>
      </w:r>
      <w:r>
        <w:rPr/>
        <w:t>mencionan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idea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dentro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este punto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tolerancia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pareja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estrategia,</w:t>
      </w:r>
      <w:r>
        <w:rPr>
          <w:spacing w:val="-14"/>
        </w:rPr>
        <w:t> </w:t>
      </w:r>
      <w:r>
        <w:rPr/>
        <w:t>mientras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mujeres</w:t>
      </w:r>
      <w:r>
        <w:rPr>
          <w:spacing w:val="-14"/>
        </w:rPr>
        <w:t> </w:t>
      </w:r>
      <w:r>
        <w:rPr/>
        <w:t>dicen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tiene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valorar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pareja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brindarse</w:t>
      </w:r>
      <w:r>
        <w:rPr>
          <w:spacing w:val="-11"/>
          <w:w w:val="95"/>
        </w:rPr>
        <w:t> </w:t>
      </w:r>
      <w:r>
        <w:rPr>
          <w:w w:val="95"/>
        </w:rPr>
        <w:t>respeto.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mujeres</w:t>
      </w:r>
      <w:r>
        <w:rPr>
          <w:spacing w:val="-11"/>
          <w:w w:val="95"/>
        </w:rPr>
        <w:t> </w:t>
      </w:r>
      <w:r>
        <w:rPr>
          <w:w w:val="95"/>
        </w:rPr>
        <w:t>ubican</w:t>
      </w:r>
      <w:r>
        <w:rPr>
          <w:spacing w:val="-11"/>
          <w:w w:val="95"/>
        </w:rPr>
        <w:t> </w:t>
      </w:r>
      <w:r>
        <w:rPr>
          <w:w w:val="95"/>
        </w:rPr>
        <w:t>la </w:t>
      </w:r>
      <w:r>
        <w:rPr/>
        <w:t>confianza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sinónimo</w:t>
      </w:r>
      <w:r>
        <w:rPr>
          <w:spacing w:val="-22"/>
        </w:rPr>
        <w:t> </w:t>
      </w:r>
      <w:r>
        <w:rPr/>
        <w:t>de</w:t>
      </w:r>
      <w:r>
        <w:rPr>
          <w:spacing w:val="-21"/>
        </w:rPr>
        <w:t> </w:t>
      </w:r>
      <w:r>
        <w:rPr/>
        <w:t>dar</w:t>
      </w:r>
      <w:r>
        <w:rPr>
          <w:spacing w:val="-21"/>
        </w:rPr>
        <w:t> </w:t>
      </w:r>
      <w:r>
        <w:rPr/>
        <w:t>otra</w:t>
      </w:r>
      <w:r>
        <w:rPr>
          <w:spacing w:val="-22"/>
        </w:rPr>
        <w:t> </w:t>
      </w:r>
      <w:r>
        <w:rPr/>
        <w:t>oportunidad,</w:t>
      </w:r>
      <w:r>
        <w:rPr>
          <w:spacing w:val="-22"/>
        </w:rPr>
        <w:t> </w:t>
      </w:r>
      <w:r>
        <w:rPr/>
        <w:t>enfocado</w:t>
      </w:r>
      <w:r>
        <w:rPr>
          <w:spacing w:val="-21"/>
        </w:rPr>
        <w:t> </w:t>
      </w:r>
      <w:r>
        <w:rPr/>
        <w:t>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tolerancia al</w:t>
      </w:r>
      <w:r>
        <w:rPr>
          <w:spacing w:val="-12"/>
        </w:rPr>
        <w:t> </w:t>
      </w:r>
      <w:r>
        <w:rPr/>
        <w:t>cambio,</w:t>
      </w:r>
      <w:r>
        <w:rPr>
          <w:spacing w:val="-12"/>
        </w:rPr>
        <w:t> </w:t>
      </w:r>
      <w:r>
        <w:rPr/>
        <w:t>como</w:t>
      </w:r>
      <w:r>
        <w:rPr>
          <w:spacing w:val="-12"/>
        </w:rPr>
        <w:t> </w:t>
      </w:r>
      <w:r>
        <w:rPr/>
        <w:t>solución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consejo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vida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pareja;</w:t>
      </w:r>
      <w:r>
        <w:rPr>
          <w:spacing w:val="-12"/>
        </w:rPr>
        <w:t> </w:t>
      </w:r>
      <w:r>
        <w:rPr/>
        <w:t>mientras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amor para</w:t>
      </w:r>
      <w:r>
        <w:rPr>
          <w:spacing w:val="-14"/>
        </w:rPr>
        <w:t> </w:t>
      </w:r>
      <w:r>
        <w:rPr/>
        <w:t>hombres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mujeres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toma</w:t>
      </w:r>
      <w:r>
        <w:rPr>
          <w:spacing w:val="-14"/>
        </w:rPr>
        <w:t> </w:t>
      </w:r>
      <w:r>
        <w:rPr/>
        <w:t>como</w:t>
      </w:r>
      <w:r>
        <w:rPr>
          <w:spacing w:val="-15"/>
        </w:rPr>
        <w:t> </w:t>
      </w:r>
      <w:r>
        <w:rPr/>
        <w:t>un</w:t>
      </w:r>
      <w:r>
        <w:rPr>
          <w:spacing w:val="-14"/>
        </w:rPr>
        <w:t> </w:t>
      </w:r>
      <w:r>
        <w:rPr/>
        <w:t>factor</w:t>
      </w:r>
      <w:r>
        <w:rPr>
          <w:spacing w:val="-15"/>
        </w:rPr>
        <w:t> </w:t>
      </w:r>
      <w:r>
        <w:rPr/>
        <w:t>primordial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mantenerse</w:t>
      </w:r>
      <w:r>
        <w:rPr>
          <w:spacing w:val="-14"/>
        </w:rPr>
        <w:t> </w:t>
      </w:r>
      <w:r>
        <w:rPr/>
        <w:t>al recomendar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gente</w:t>
      </w:r>
      <w:r>
        <w:rPr>
          <w:spacing w:val="-27"/>
        </w:rPr>
        <w:t> </w:t>
      </w:r>
      <w:r>
        <w:rPr/>
        <w:t>amarse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quererse</w:t>
      </w:r>
      <w:r>
        <w:rPr>
          <w:spacing w:val="-27"/>
        </w:rPr>
        <w:t> </w:t>
      </w:r>
      <w:r>
        <w:rPr/>
        <w:t>día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día.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respecta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llevarse bien,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hombres</w:t>
      </w:r>
      <w:r>
        <w:rPr>
          <w:spacing w:val="-26"/>
        </w:rPr>
        <w:t> </w:t>
      </w:r>
      <w:r>
        <w:rPr/>
        <w:t>sólo</w:t>
      </w:r>
      <w:r>
        <w:rPr>
          <w:spacing w:val="-26"/>
        </w:rPr>
        <w:t> </w:t>
      </w:r>
      <w:r>
        <w:rPr/>
        <w:t>agregan</w:t>
      </w:r>
      <w:r>
        <w:rPr>
          <w:spacing w:val="-25"/>
        </w:rPr>
        <w:t> </w:t>
      </w:r>
      <w:r>
        <w:rPr/>
        <w:t>estar</w:t>
      </w:r>
      <w:r>
        <w:rPr>
          <w:spacing w:val="-25"/>
        </w:rPr>
        <w:t> </w:t>
      </w:r>
      <w:r>
        <w:rPr/>
        <w:t>bien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tener</w:t>
      </w:r>
      <w:r>
        <w:rPr>
          <w:spacing w:val="-25"/>
        </w:rPr>
        <w:t> </w:t>
      </w:r>
      <w:r>
        <w:rPr/>
        <w:t>una</w:t>
      </w:r>
      <w:r>
        <w:rPr>
          <w:spacing w:val="-26"/>
        </w:rPr>
        <w:t> </w:t>
      </w:r>
      <w:r>
        <w:rPr/>
        <w:t>buena</w:t>
      </w:r>
      <w:r>
        <w:rPr>
          <w:spacing w:val="-26"/>
        </w:rPr>
        <w:t> </w:t>
      </w:r>
      <w:r>
        <w:rPr/>
        <w:t>relación;</w:t>
      </w:r>
      <w:r>
        <w:rPr>
          <w:spacing w:val="-25"/>
        </w:rPr>
        <w:t> </w:t>
      </w:r>
      <w:r>
        <w:rPr/>
        <w:t>mientras que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mujeres</w:t>
      </w:r>
      <w:r>
        <w:rPr>
          <w:spacing w:val="-26"/>
        </w:rPr>
        <w:t> </w:t>
      </w:r>
      <w:r>
        <w:rPr/>
        <w:t>incluyen</w:t>
      </w:r>
      <w:r>
        <w:rPr>
          <w:spacing w:val="-26"/>
        </w:rPr>
        <w:t> </w:t>
      </w:r>
      <w:r>
        <w:rPr/>
        <w:t>dentro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esto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convivencia,</w:t>
      </w:r>
      <w:r>
        <w:rPr>
          <w:spacing w:val="-26"/>
        </w:rPr>
        <w:t> </w:t>
      </w:r>
      <w:r>
        <w:rPr/>
        <w:t>cuidar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matrimonio</w:t>
      </w:r>
      <w:r>
        <w:rPr>
          <w:spacing w:val="-26"/>
        </w:rPr>
        <w:t> </w:t>
      </w:r>
      <w:r>
        <w:rPr/>
        <w:t>y </w:t>
      </w:r>
      <w:r>
        <w:rPr>
          <w:spacing w:val="-4"/>
        </w:rPr>
        <w:t>tolerar,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fue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punto</w:t>
      </w:r>
      <w:r>
        <w:rPr>
          <w:spacing w:val="-27"/>
        </w:rPr>
        <w:t> </w:t>
      </w:r>
      <w:r>
        <w:rPr/>
        <w:t>fuerte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elección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ayuda</w:t>
      </w:r>
      <w:r>
        <w:rPr>
          <w:spacing w:val="-27"/>
        </w:rPr>
        <w:t> </w:t>
      </w:r>
      <w:r>
        <w:rPr/>
        <w:t>profesional;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obstante,</w:t>
      </w:r>
      <w:r>
        <w:rPr>
          <w:spacing w:val="-27"/>
        </w:rPr>
        <w:t> </w:t>
      </w:r>
      <w:r>
        <w:rPr/>
        <w:t>las mujeres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inclinan</w:t>
      </w:r>
      <w:r>
        <w:rPr>
          <w:spacing w:val="-26"/>
        </w:rPr>
        <w:t> </w:t>
      </w:r>
      <w:r>
        <w:rPr/>
        <w:t>más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ella,</w:t>
      </w:r>
      <w:r>
        <w:rPr>
          <w:spacing w:val="-27"/>
        </w:rPr>
        <w:t> </w:t>
      </w:r>
      <w:r>
        <w:rPr/>
        <w:t>así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búsqueda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religión,</w:t>
      </w:r>
      <w:r>
        <w:rPr>
          <w:spacing w:val="-26"/>
        </w:rPr>
        <w:t> </w:t>
      </w:r>
      <w:r>
        <w:rPr/>
        <w:t>si</w:t>
      </w:r>
      <w:r>
        <w:rPr>
          <w:spacing w:val="-27"/>
        </w:rPr>
        <w:t> </w:t>
      </w:r>
      <w:r>
        <w:rPr/>
        <w:t>bien son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factores</w:t>
      </w:r>
      <w:r>
        <w:rPr>
          <w:spacing w:val="-17"/>
        </w:rPr>
        <w:t> </w:t>
      </w:r>
      <w:r>
        <w:rPr/>
        <w:t>y/o</w:t>
      </w:r>
      <w:r>
        <w:rPr>
          <w:spacing w:val="-17"/>
        </w:rPr>
        <w:t> </w:t>
      </w:r>
      <w:r>
        <w:rPr/>
        <w:t>consejos</w:t>
      </w:r>
      <w:r>
        <w:rPr>
          <w:spacing w:val="-17"/>
        </w:rPr>
        <w:t> </w:t>
      </w:r>
      <w:r>
        <w:rPr/>
        <w:t>menos</w:t>
      </w:r>
      <w:r>
        <w:rPr>
          <w:spacing w:val="-17"/>
        </w:rPr>
        <w:t> </w:t>
      </w:r>
      <w:r>
        <w:rPr/>
        <w:t>indicados</w:t>
      </w:r>
      <w:r>
        <w:rPr>
          <w:spacing w:val="-17"/>
        </w:rPr>
        <w:t> </w:t>
      </w:r>
      <w:r>
        <w:rPr/>
        <w:t>para</w:t>
      </w:r>
      <w:r>
        <w:rPr>
          <w:spacing w:val="-17"/>
        </w:rPr>
        <w:t> </w:t>
      </w:r>
      <w:r>
        <w:rPr/>
        <w:t>mantener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relación</w:t>
      </w:r>
      <w:r>
        <w:rPr>
          <w:spacing w:val="-17"/>
        </w:rPr>
        <w:t> </w:t>
      </w:r>
      <w:r>
        <w:rPr/>
        <w:t>de </w:t>
      </w:r>
      <w:r>
        <w:rPr>
          <w:w w:val="95"/>
        </w:rPr>
        <w:t>pareja</w:t>
      </w:r>
      <w:r>
        <w:rPr>
          <w:spacing w:val="-17"/>
          <w:w w:val="95"/>
        </w:rPr>
        <w:t> </w:t>
      </w:r>
      <w:r>
        <w:rPr>
          <w:w w:val="95"/>
        </w:rPr>
        <w:t>(véase</w:t>
      </w:r>
      <w:r>
        <w:rPr>
          <w:spacing w:val="-17"/>
          <w:w w:val="95"/>
        </w:rPr>
        <w:t> </w:t>
      </w:r>
      <w:r>
        <w:rPr>
          <w:spacing w:val="-6"/>
          <w:w w:val="95"/>
        </w:rPr>
        <w:t>Tabla</w:t>
      </w:r>
      <w:r>
        <w:rPr>
          <w:spacing w:val="-17"/>
          <w:w w:val="95"/>
        </w:rPr>
        <w:t> </w:t>
      </w:r>
      <w:r>
        <w:rPr>
          <w:w w:val="95"/>
        </w:rPr>
        <w:t>5).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30"/>
          <w:sz w:val="22"/>
        </w:rPr>
        <w:t>d</w:t>
      </w:r>
      <w:r>
        <w:rPr>
          <w:w w:val="130"/>
          <w:sz w:val="17"/>
        </w:rPr>
        <w:t>isCusión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31"/>
        <w:jc w:val="both"/>
      </w:pPr>
      <w:r>
        <w:rPr/>
        <w:t>De</w:t>
      </w:r>
      <w:r>
        <w:rPr>
          <w:spacing w:val="-19"/>
        </w:rPr>
        <w:t> </w:t>
      </w:r>
      <w:r>
        <w:rPr/>
        <w:t>acuerdo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resultados</w:t>
      </w:r>
      <w:r>
        <w:rPr>
          <w:spacing w:val="-19"/>
        </w:rPr>
        <w:t> </w:t>
      </w:r>
      <w:r>
        <w:rPr/>
        <w:t>obtenidos,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observó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tanto</w:t>
      </w:r>
      <w:r>
        <w:rPr>
          <w:spacing w:val="-19"/>
        </w:rPr>
        <w:t> </w:t>
      </w:r>
      <w:r>
        <w:rPr/>
        <w:t>hombres</w:t>
      </w:r>
      <w:r>
        <w:rPr>
          <w:spacing w:val="-19"/>
        </w:rPr>
        <w:t> </w:t>
      </w:r>
      <w:r>
        <w:rPr/>
        <w:t>como </w:t>
      </w:r>
      <w:r>
        <w:rPr>
          <w:w w:val="95"/>
        </w:rPr>
        <w:t>mujeres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mantienen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relación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pareja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fin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integrarse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observar el</w:t>
      </w:r>
      <w:r>
        <w:rPr>
          <w:spacing w:val="-10"/>
          <w:w w:val="95"/>
        </w:rPr>
        <w:t> </w:t>
      </w:r>
      <w:r>
        <w:rPr>
          <w:w w:val="95"/>
        </w:rPr>
        <w:t>marco</w:t>
      </w:r>
      <w:r>
        <w:rPr>
          <w:spacing w:val="-10"/>
          <w:w w:val="95"/>
        </w:rPr>
        <w:t> </w:t>
      </w:r>
      <w:r>
        <w:rPr>
          <w:w w:val="95"/>
        </w:rPr>
        <w:t>moral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social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desarrollan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lograr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bienestar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familiar.</w:t>
      </w:r>
      <w:r>
        <w:rPr>
          <w:spacing w:val="-10"/>
          <w:w w:val="95"/>
        </w:rPr>
        <w:t> </w:t>
      </w:r>
      <w:r>
        <w:rPr>
          <w:w w:val="95"/>
        </w:rPr>
        <w:t>El cuidado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hijos,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dinámica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tareas</w:t>
      </w:r>
      <w:r>
        <w:rPr>
          <w:spacing w:val="-15"/>
          <w:w w:val="95"/>
        </w:rPr>
        <w:t> </w:t>
      </w:r>
      <w:r>
        <w:rPr>
          <w:w w:val="95"/>
        </w:rPr>
        <w:t>propias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hogar,</w:t>
      </w:r>
      <w:r>
        <w:rPr>
          <w:spacing w:val="-15"/>
          <w:w w:val="95"/>
        </w:rPr>
        <w:t> </w:t>
      </w:r>
      <w:r>
        <w:rPr>
          <w:w w:val="95"/>
        </w:rPr>
        <w:t>así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roles que permean al interior de la relación como proveedor o bien como administra- dora</w:t>
      </w:r>
      <w:r>
        <w:rPr>
          <w:spacing w:val="-16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aspectos</w:t>
      </w:r>
      <w:r>
        <w:rPr>
          <w:spacing w:val="-16"/>
          <w:w w:val="95"/>
        </w:rPr>
        <w:t> </w:t>
      </w:r>
      <w:r>
        <w:rPr>
          <w:w w:val="95"/>
        </w:rPr>
        <w:t>presentes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evalúan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momentos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consolidación</w:t>
      </w:r>
      <w:r>
        <w:rPr>
          <w:spacing w:val="-16"/>
          <w:w w:val="95"/>
        </w:rPr>
        <w:t> </w:t>
      </w:r>
      <w:r>
        <w:rPr>
          <w:w w:val="95"/>
        </w:rPr>
        <w:t>en la</w:t>
      </w:r>
      <w:r>
        <w:rPr>
          <w:spacing w:val="-11"/>
          <w:w w:val="95"/>
        </w:rPr>
        <w:t> </w:t>
      </w:r>
      <w:r>
        <w:rPr>
          <w:w w:val="95"/>
        </w:rPr>
        <w:t>relación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pareja.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bases</w:t>
      </w:r>
      <w:r>
        <w:rPr>
          <w:spacing w:val="-11"/>
          <w:w w:val="95"/>
        </w:rPr>
        <w:t> </w:t>
      </w:r>
      <w:r>
        <w:rPr>
          <w:w w:val="95"/>
        </w:rPr>
        <w:t>biológicas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reproducción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trabajo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equi- po</w:t>
      </w:r>
      <w:r>
        <w:rPr>
          <w:spacing w:val="-19"/>
          <w:w w:val="95"/>
        </w:rPr>
        <w:t> </w:t>
      </w:r>
      <w:r>
        <w:rPr>
          <w:w w:val="95"/>
        </w:rPr>
        <w:t>orientan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actividades</w:t>
      </w:r>
      <w:r>
        <w:rPr>
          <w:spacing w:val="-19"/>
          <w:w w:val="95"/>
        </w:rPr>
        <w:t> </w:t>
      </w:r>
      <w:r>
        <w:rPr>
          <w:w w:val="95"/>
        </w:rPr>
        <w:t>realizadas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pareja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conservación.</w:t>
      </w:r>
      <w:r>
        <w:rPr>
          <w:spacing w:val="-19"/>
          <w:w w:val="95"/>
        </w:rPr>
        <w:t> </w:t>
      </w:r>
      <w:r>
        <w:rPr>
          <w:w w:val="95"/>
        </w:rPr>
        <w:t>Hombres </w:t>
      </w:r>
      <w:r>
        <w:rPr/>
        <w:t>y</w:t>
      </w:r>
      <w:r>
        <w:rPr>
          <w:spacing w:val="-24"/>
        </w:rPr>
        <w:t> </w:t>
      </w:r>
      <w:r>
        <w:rPr/>
        <w:t>mujeres</w:t>
      </w:r>
      <w:r>
        <w:rPr>
          <w:spacing w:val="-24"/>
        </w:rPr>
        <w:t> </w:t>
      </w:r>
      <w:r>
        <w:rPr/>
        <w:t>presentan</w:t>
      </w:r>
      <w:r>
        <w:rPr>
          <w:spacing w:val="-24"/>
        </w:rPr>
        <w:t> </w:t>
      </w:r>
      <w:r>
        <w:rPr/>
        <w:t>diferencias</w:t>
      </w:r>
      <w:r>
        <w:rPr>
          <w:spacing w:val="-24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aspecto</w:t>
      </w:r>
      <w:r>
        <w:rPr>
          <w:spacing w:val="-24"/>
        </w:rPr>
        <w:t> </w:t>
      </w:r>
      <w:r>
        <w:rPr/>
        <w:t>emocional</w:t>
      </w:r>
      <w:r>
        <w:rPr>
          <w:spacing w:val="-24"/>
        </w:rPr>
        <w:t> </w:t>
      </w:r>
      <w:r>
        <w:rPr/>
        <w:t>desde</w:t>
      </w:r>
      <w:r>
        <w:rPr>
          <w:spacing w:val="-24"/>
        </w:rPr>
        <w:t> </w:t>
      </w:r>
      <w:r>
        <w:rPr/>
        <w:t>el</w:t>
      </w:r>
      <w:r>
        <w:rPr>
          <w:spacing w:val="-25"/>
        </w:rPr>
        <w:t> </w:t>
      </w:r>
      <w:r>
        <w:rPr/>
        <w:t>momento</w:t>
      </w:r>
      <w:r>
        <w:rPr>
          <w:spacing w:val="-24"/>
        </w:rPr>
        <w:t> </w:t>
      </w:r>
      <w:r>
        <w:rPr/>
        <w:t>de </w:t>
      </w:r>
      <w:r>
        <w:rPr>
          <w:spacing w:val="-3"/>
          <w:w w:val="95"/>
        </w:rPr>
        <w:t>conformar, </w:t>
      </w:r>
      <w:r>
        <w:rPr>
          <w:w w:val="95"/>
        </w:rPr>
        <w:t>consolidar y conservarse en una relación de pareja. Elementos como </w:t>
      </w:r>
      <w:r>
        <w:rPr/>
        <w:t>la</w:t>
      </w:r>
      <w:r>
        <w:rPr>
          <w:spacing w:val="-23"/>
        </w:rPr>
        <w:t> </w:t>
      </w:r>
      <w:r>
        <w:rPr/>
        <w:t>comunicación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actitudes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tolerar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evitar</w:t>
      </w:r>
      <w:r>
        <w:rPr>
          <w:spacing w:val="-23"/>
        </w:rPr>
        <w:t> </w:t>
      </w:r>
      <w:r>
        <w:rPr/>
        <w:t>situaciones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conflicto</w:t>
      </w:r>
      <w:r>
        <w:rPr>
          <w:spacing w:val="-23"/>
        </w:rPr>
        <w:t> </w:t>
      </w:r>
      <w:r>
        <w:rPr/>
        <w:t>para </w:t>
      </w:r>
      <w:r>
        <w:rPr>
          <w:w w:val="95"/>
        </w:rPr>
        <w:t>conseguir la estabilidad familiar son un sinónimo actual en la conducción de las </w:t>
      </w:r>
      <w:r>
        <w:rPr/>
        <w:t>relaciones,</w:t>
      </w:r>
      <w:r>
        <w:rPr>
          <w:spacing w:val="-23"/>
        </w:rPr>
        <w:t> </w:t>
      </w:r>
      <w:r>
        <w:rPr/>
        <w:t>ya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llega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conclusión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asumir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brindará</w:t>
      </w:r>
      <w:r>
        <w:rPr>
          <w:spacing w:val="-23"/>
        </w:rPr>
        <w:t> </w:t>
      </w:r>
      <w:r>
        <w:rPr/>
        <w:t>pro- </w:t>
      </w:r>
      <w:r>
        <w:rPr>
          <w:w w:val="95"/>
        </w:rPr>
        <w:t>tección, aceptación y comunicación se busca la solución de problemas y con ello la conformación de un bienestar</w:t>
      </w:r>
      <w:r>
        <w:rPr>
          <w:spacing w:val="-4"/>
          <w:w w:val="95"/>
        </w:rPr>
        <w:t> </w:t>
      </w:r>
      <w:r>
        <w:rPr>
          <w:spacing w:val="-3"/>
          <w:w w:val="95"/>
        </w:rPr>
        <w:t>familiar.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personas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tienden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buscar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afinidad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desde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momento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elección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pa- </w:t>
      </w:r>
      <w:r>
        <w:rPr>
          <w:spacing w:val="-4"/>
          <w:w w:val="95"/>
        </w:rPr>
        <w:t>reja, </w:t>
      </w:r>
      <w:r>
        <w:rPr>
          <w:w w:val="95"/>
        </w:rPr>
        <w:t>que </w:t>
      </w:r>
      <w:r>
        <w:rPr>
          <w:spacing w:val="-3"/>
          <w:w w:val="95"/>
        </w:rPr>
        <w:t>coincide </w:t>
      </w:r>
      <w:r>
        <w:rPr>
          <w:w w:val="95"/>
        </w:rPr>
        <w:t>con lo que </w:t>
      </w:r>
      <w:r>
        <w:rPr>
          <w:spacing w:val="-3"/>
          <w:w w:val="95"/>
        </w:rPr>
        <w:t>Cornachione </w:t>
      </w:r>
      <w:r>
        <w:rPr>
          <w:w w:val="95"/>
        </w:rPr>
        <w:t>(2006) </w:t>
      </w:r>
      <w:r>
        <w:rPr>
          <w:spacing w:val="-5"/>
          <w:w w:val="95"/>
        </w:rPr>
        <w:t>refiere </w:t>
      </w:r>
      <w:r>
        <w:rPr>
          <w:w w:val="95"/>
        </w:rPr>
        <w:t>al </w:t>
      </w:r>
      <w:r>
        <w:rPr>
          <w:spacing w:val="-3"/>
          <w:w w:val="95"/>
        </w:rPr>
        <w:t>definir </w:t>
      </w:r>
      <w:r>
        <w:rPr>
          <w:w w:val="95"/>
        </w:rPr>
        <w:t>que la</w:t>
      </w:r>
      <w:r>
        <w:rPr>
          <w:spacing w:val="-3"/>
          <w:w w:val="95"/>
        </w:rPr>
        <w:t> </w:t>
      </w:r>
      <w:r>
        <w:rPr>
          <w:w w:val="95"/>
        </w:rPr>
        <w:t>persona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Heading3"/>
        <w:spacing w:before="62"/>
      </w:pPr>
      <w:r>
        <w:rPr>
          <w:w w:val="90"/>
        </w:rPr>
        <w:t>Tabla 5</w:t>
      </w:r>
    </w:p>
    <w:p>
      <w:pPr>
        <w:spacing w:line="242" w:lineRule="auto" w:before="2"/>
        <w:ind w:left="1240" w:right="1238" w:firstLine="0"/>
        <w:jc w:val="center"/>
        <w:rPr>
          <w:b/>
          <w:sz w:val="22"/>
        </w:rPr>
      </w:pPr>
      <w:r>
        <w:rPr>
          <w:b/>
          <w:w w:val="90"/>
          <w:sz w:val="22"/>
        </w:rPr>
        <w:t>Frecuencias de respuesta: ¿qué consejo le daría usted a las parejas para que no se separen?</w:t>
      </w:r>
    </w:p>
    <w:p>
      <w:pPr>
        <w:pStyle w:val="BodyText"/>
        <w:spacing w:before="7"/>
        <w:rPr>
          <w:b/>
          <w:sz w:val="7"/>
        </w:rPr>
      </w:pP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30"/>
        <w:gridCol w:w="2918"/>
        <w:gridCol w:w="2844"/>
      </w:tblGrid>
      <w:tr>
        <w:trPr>
          <w:trHeight w:val="523" w:hRule="exact"/>
        </w:trPr>
        <w:tc>
          <w:tcPr>
            <w:tcW w:w="1330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64" w:lineRule="auto" w:before="45"/>
              <w:ind w:left="107"/>
              <w:rPr>
                <w:i/>
                <w:sz w:val="17"/>
              </w:rPr>
            </w:pPr>
            <w:r>
              <w:rPr>
                <w:i/>
                <w:w w:val="80"/>
                <w:sz w:val="17"/>
              </w:rPr>
              <w:t>Cattegorías de </w:t>
            </w:r>
            <w:r>
              <w:rPr>
                <w:i/>
                <w:w w:val="90"/>
                <w:sz w:val="17"/>
              </w:rPr>
              <w:t>respuestta</w:t>
            </w:r>
          </w:p>
        </w:tc>
        <w:tc>
          <w:tcPr>
            <w:tcW w:w="2918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64" w:lineRule="auto" w:before="45"/>
              <w:ind w:left="1233" w:right="1129"/>
              <w:jc w:val="center"/>
              <w:rPr>
                <w:i/>
                <w:sz w:val="17"/>
              </w:rPr>
            </w:pPr>
            <w:r>
              <w:rPr>
                <w:i/>
                <w:w w:val="85"/>
                <w:sz w:val="17"/>
              </w:rPr>
              <w:t>Hombres </w:t>
            </w:r>
            <w:r>
              <w:rPr>
                <w:i/>
                <w:sz w:val="17"/>
              </w:rPr>
              <w:t>N=50</w:t>
            </w:r>
          </w:p>
        </w:tc>
        <w:tc>
          <w:tcPr>
            <w:tcW w:w="2844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64" w:lineRule="auto" w:before="45"/>
              <w:ind w:left="1173" w:right="1162"/>
              <w:jc w:val="center"/>
              <w:rPr>
                <w:i/>
                <w:sz w:val="17"/>
              </w:rPr>
            </w:pPr>
            <w:r>
              <w:rPr>
                <w:i/>
                <w:w w:val="90"/>
                <w:sz w:val="17"/>
              </w:rPr>
              <w:t>Mujeres </w:t>
            </w:r>
            <w:r>
              <w:rPr>
                <w:i/>
                <w:sz w:val="17"/>
              </w:rPr>
              <w:t>N=50</w:t>
            </w:r>
          </w:p>
        </w:tc>
      </w:tr>
      <w:tr>
        <w:trPr>
          <w:trHeight w:val="274" w:hRule="exact"/>
        </w:trPr>
        <w:tc>
          <w:tcPr>
            <w:tcW w:w="133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7"/>
              <w:rPr>
                <w:sz w:val="17"/>
              </w:rPr>
            </w:pPr>
            <w:r>
              <w:rPr>
                <w:sz w:val="17"/>
              </w:rPr>
              <w:t>Comunicación</w:t>
            </w:r>
          </w:p>
        </w:tc>
        <w:tc>
          <w:tcPr>
            <w:tcW w:w="291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200"/>
              <w:rPr>
                <w:sz w:val="17"/>
              </w:rPr>
            </w:pPr>
            <w:r>
              <w:rPr>
                <w:sz w:val="17"/>
              </w:rPr>
              <w:t>Comunicación (26), dialogar (5),</w:t>
            </w:r>
          </w:p>
        </w:tc>
        <w:tc>
          <w:tcPr>
            <w:tcW w:w="28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17"/>
              <w:rPr>
                <w:sz w:val="17"/>
              </w:rPr>
            </w:pPr>
            <w:r>
              <w:rPr>
                <w:w w:val="95"/>
                <w:sz w:val="17"/>
              </w:rPr>
              <w:t>Platicar (13), dialogar (5), hablar (6),</w:t>
            </w:r>
          </w:p>
        </w:tc>
      </w:tr>
      <w:tr>
        <w:trPr>
          <w:trHeight w:val="220" w:hRule="exact"/>
        </w:trPr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91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200"/>
              <w:rPr>
                <w:sz w:val="17"/>
              </w:rPr>
            </w:pPr>
            <w:r>
              <w:rPr>
                <w:w w:val="95"/>
                <w:sz w:val="17"/>
              </w:rPr>
              <w:t>platicar (8), hablar (4), conversar (1).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17"/>
              <w:rPr>
                <w:sz w:val="17"/>
              </w:rPr>
            </w:pPr>
            <w:r>
              <w:rPr>
                <w:w w:val="95"/>
                <w:sz w:val="17"/>
              </w:rPr>
              <w:t>comunicación (23), decir (1).</w:t>
            </w:r>
          </w:p>
        </w:tc>
      </w:tr>
      <w:tr>
        <w:trPr>
          <w:trHeight w:val="249" w:hRule="exact"/>
        </w:trPr>
        <w:tc>
          <w:tcPr>
            <w:tcW w:w="1330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918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200"/>
              <w:rPr>
                <w:sz w:val="17"/>
              </w:rPr>
            </w:pPr>
            <w:r>
              <w:rPr>
                <w:sz w:val="17"/>
              </w:rPr>
              <w:t>Frecuencia total: 44</w:t>
            </w:r>
          </w:p>
        </w:tc>
        <w:tc>
          <w:tcPr>
            <w:tcW w:w="284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17"/>
              <w:rPr>
                <w:sz w:val="17"/>
              </w:rPr>
            </w:pPr>
            <w:r>
              <w:rPr>
                <w:sz w:val="17"/>
              </w:rPr>
              <w:t>Frecuencia total: 48</w:t>
            </w:r>
          </w:p>
        </w:tc>
      </w:tr>
      <w:tr>
        <w:trPr>
          <w:trHeight w:val="274" w:hRule="exact"/>
        </w:trPr>
        <w:tc>
          <w:tcPr>
            <w:tcW w:w="133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7"/>
              <w:rPr>
                <w:sz w:val="17"/>
              </w:rPr>
            </w:pPr>
            <w:r>
              <w:rPr>
                <w:sz w:val="17"/>
              </w:rPr>
              <w:t>Respeto</w:t>
            </w:r>
          </w:p>
        </w:tc>
        <w:tc>
          <w:tcPr>
            <w:tcW w:w="291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200"/>
              <w:rPr>
                <w:sz w:val="17"/>
              </w:rPr>
            </w:pPr>
            <w:r>
              <w:rPr>
                <w:w w:val="95"/>
                <w:sz w:val="17"/>
              </w:rPr>
              <w:t>Respetar (12), comprenderse (2),</w:t>
            </w:r>
          </w:p>
        </w:tc>
        <w:tc>
          <w:tcPr>
            <w:tcW w:w="28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17"/>
              <w:rPr>
                <w:sz w:val="17"/>
              </w:rPr>
            </w:pPr>
            <w:r>
              <w:rPr>
                <w:w w:val="95"/>
                <w:sz w:val="17"/>
              </w:rPr>
              <w:t>Respetar (19), comprenderse</w:t>
            </w:r>
          </w:p>
        </w:tc>
      </w:tr>
      <w:tr>
        <w:trPr>
          <w:trHeight w:val="220" w:hRule="exact"/>
        </w:trPr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91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200"/>
              <w:rPr>
                <w:sz w:val="17"/>
              </w:rPr>
            </w:pPr>
            <w:r>
              <w:rPr>
                <w:w w:val="95"/>
                <w:sz w:val="17"/>
              </w:rPr>
              <w:t>entenderse (2), tolerancia (2).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17"/>
              <w:rPr>
                <w:sz w:val="17"/>
              </w:rPr>
            </w:pPr>
            <w:r>
              <w:rPr>
                <w:w w:val="95"/>
                <w:sz w:val="17"/>
              </w:rPr>
              <w:t>(1), valorarse (2), entenderse (1).</w:t>
            </w:r>
          </w:p>
        </w:tc>
      </w:tr>
      <w:tr>
        <w:trPr>
          <w:trHeight w:val="249" w:hRule="exact"/>
        </w:trPr>
        <w:tc>
          <w:tcPr>
            <w:tcW w:w="1330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918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200"/>
              <w:rPr>
                <w:sz w:val="17"/>
              </w:rPr>
            </w:pPr>
            <w:r>
              <w:rPr>
                <w:sz w:val="17"/>
              </w:rPr>
              <w:t>Frecuencia total: 18</w:t>
            </w:r>
          </w:p>
        </w:tc>
        <w:tc>
          <w:tcPr>
            <w:tcW w:w="284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17"/>
              <w:rPr>
                <w:sz w:val="17"/>
              </w:rPr>
            </w:pPr>
            <w:r>
              <w:rPr>
                <w:sz w:val="17"/>
              </w:rPr>
              <w:t>Frecuencia total: 23</w:t>
            </w:r>
          </w:p>
        </w:tc>
      </w:tr>
      <w:tr>
        <w:trPr>
          <w:trHeight w:val="274" w:hRule="exact"/>
        </w:trPr>
        <w:tc>
          <w:tcPr>
            <w:tcW w:w="133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7"/>
              <w:rPr>
                <w:sz w:val="17"/>
              </w:rPr>
            </w:pPr>
            <w:r>
              <w:rPr>
                <w:sz w:val="17"/>
              </w:rPr>
              <w:t>Confianza</w:t>
            </w:r>
          </w:p>
        </w:tc>
        <w:tc>
          <w:tcPr>
            <w:tcW w:w="291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200"/>
              <w:rPr>
                <w:sz w:val="17"/>
              </w:rPr>
            </w:pPr>
            <w:r>
              <w:rPr>
                <w:sz w:val="17"/>
              </w:rPr>
              <w:t>Confianza (19).</w:t>
            </w:r>
          </w:p>
        </w:tc>
        <w:tc>
          <w:tcPr>
            <w:tcW w:w="28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17"/>
              <w:rPr>
                <w:sz w:val="17"/>
              </w:rPr>
            </w:pPr>
            <w:r>
              <w:rPr>
                <w:w w:val="95"/>
                <w:sz w:val="17"/>
              </w:rPr>
              <w:t>Confianza (21), valorarse (1), otra</w:t>
            </w:r>
          </w:p>
        </w:tc>
      </w:tr>
      <w:tr>
        <w:trPr>
          <w:trHeight w:val="220" w:hRule="exact"/>
        </w:trPr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91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200"/>
              <w:rPr>
                <w:sz w:val="17"/>
              </w:rPr>
            </w:pPr>
            <w:r>
              <w:rPr>
                <w:sz w:val="17"/>
              </w:rPr>
              <w:t>Frecuencia total: 19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17"/>
              <w:rPr>
                <w:sz w:val="17"/>
              </w:rPr>
            </w:pPr>
            <w:r>
              <w:rPr>
                <w:w w:val="95"/>
                <w:sz w:val="17"/>
              </w:rPr>
              <w:t>oportunidad (1).</w:t>
            </w:r>
          </w:p>
        </w:tc>
      </w:tr>
      <w:tr>
        <w:trPr>
          <w:trHeight w:val="249" w:hRule="exact"/>
        </w:trPr>
        <w:tc>
          <w:tcPr>
            <w:tcW w:w="1330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918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4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17"/>
              <w:rPr>
                <w:sz w:val="17"/>
              </w:rPr>
            </w:pPr>
            <w:r>
              <w:rPr>
                <w:sz w:val="17"/>
              </w:rPr>
              <w:t>Frecuencia total: 23</w:t>
            </w:r>
          </w:p>
        </w:tc>
      </w:tr>
      <w:tr>
        <w:trPr>
          <w:trHeight w:val="274" w:hRule="exact"/>
        </w:trPr>
        <w:tc>
          <w:tcPr>
            <w:tcW w:w="133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51"/>
              <w:rPr>
                <w:sz w:val="17"/>
              </w:rPr>
            </w:pPr>
            <w:r>
              <w:rPr>
                <w:sz w:val="17"/>
              </w:rPr>
              <w:t>Amor</w:t>
            </w:r>
          </w:p>
        </w:tc>
        <w:tc>
          <w:tcPr>
            <w:tcW w:w="291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200"/>
              <w:rPr>
                <w:sz w:val="17"/>
              </w:rPr>
            </w:pPr>
            <w:r>
              <w:rPr>
                <w:w w:val="95"/>
                <w:sz w:val="17"/>
              </w:rPr>
              <w:t>Amor (11), quererse (2), amarse (1).</w:t>
            </w:r>
          </w:p>
        </w:tc>
        <w:tc>
          <w:tcPr>
            <w:tcW w:w="28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17"/>
              <w:rPr>
                <w:sz w:val="17"/>
              </w:rPr>
            </w:pPr>
            <w:r>
              <w:rPr>
                <w:w w:val="95"/>
                <w:sz w:val="17"/>
              </w:rPr>
              <w:t>Amor (9), quererse (4), amarse (2).</w:t>
            </w:r>
          </w:p>
        </w:tc>
      </w:tr>
      <w:tr>
        <w:trPr>
          <w:trHeight w:val="249" w:hRule="exact"/>
        </w:trPr>
        <w:tc>
          <w:tcPr>
            <w:tcW w:w="1330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918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200"/>
              <w:rPr>
                <w:sz w:val="17"/>
              </w:rPr>
            </w:pPr>
            <w:r>
              <w:rPr>
                <w:sz w:val="17"/>
              </w:rPr>
              <w:t>Frecuencia total: 14</w:t>
            </w:r>
          </w:p>
        </w:tc>
        <w:tc>
          <w:tcPr>
            <w:tcW w:w="284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17"/>
              <w:rPr>
                <w:sz w:val="17"/>
              </w:rPr>
            </w:pPr>
            <w:r>
              <w:rPr>
                <w:sz w:val="17"/>
              </w:rPr>
              <w:t>Frecuencia total: 15</w:t>
            </w:r>
          </w:p>
        </w:tc>
      </w:tr>
      <w:tr>
        <w:trPr>
          <w:trHeight w:val="274" w:hRule="exact"/>
        </w:trPr>
        <w:tc>
          <w:tcPr>
            <w:tcW w:w="133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7"/>
              <w:rPr>
                <w:sz w:val="17"/>
              </w:rPr>
            </w:pPr>
            <w:r>
              <w:rPr>
                <w:w w:val="95"/>
                <w:sz w:val="17"/>
              </w:rPr>
              <w:t>Llevarse bien</w:t>
            </w:r>
          </w:p>
        </w:tc>
        <w:tc>
          <w:tcPr>
            <w:tcW w:w="291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200"/>
              <w:rPr>
                <w:sz w:val="17"/>
              </w:rPr>
            </w:pPr>
            <w:r>
              <w:rPr>
                <w:w w:val="95"/>
                <w:sz w:val="17"/>
              </w:rPr>
              <w:t>Llevarse bien (12), comprensión (3),</w:t>
            </w:r>
          </w:p>
        </w:tc>
        <w:tc>
          <w:tcPr>
            <w:tcW w:w="28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17"/>
              <w:rPr>
                <w:sz w:val="17"/>
              </w:rPr>
            </w:pPr>
            <w:r>
              <w:rPr>
                <w:w w:val="95"/>
                <w:sz w:val="17"/>
              </w:rPr>
              <w:t>Convivir (1), llevarse bien (12),</w:t>
            </w:r>
          </w:p>
        </w:tc>
      </w:tr>
      <w:tr>
        <w:trPr>
          <w:trHeight w:val="220" w:hRule="exact"/>
        </w:trPr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91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200"/>
              <w:rPr>
                <w:sz w:val="17"/>
              </w:rPr>
            </w:pPr>
            <w:r>
              <w:rPr>
                <w:sz w:val="17"/>
              </w:rPr>
              <w:t>buena relación (4), estar bien (1).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17"/>
              <w:rPr>
                <w:sz w:val="17"/>
              </w:rPr>
            </w:pPr>
            <w:r>
              <w:rPr>
                <w:w w:val="95"/>
                <w:sz w:val="17"/>
              </w:rPr>
              <w:t>cuidar su matrimonio (1), tolerancia</w:t>
            </w:r>
          </w:p>
        </w:tc>
      </w:tr>
      <w:tr>
        <w:trPr>
          <w:trHeight w:val="220" w:hRule="exact"/>
        </w:trPr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91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200"/>
              <w:rPr>
                <w:sz w:val="17"/>
              </w:rPr>
            </w:pPr>
            <w:r>
              <w:rPr>
                <w:w w:val="95"/>
                <w:sz w:val="17"/>
              </w:rPr>
              <w:t>Frecuencia total:20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17"/>
              <w:rPr>
                <w:sz w:val="17"/>
              </w:rPr>
            </w:pPr>
            <w:r>
              <w:rPr>
                <w:w w:val="95"/>
                <w:sz w:val="17"/>
              </w:rPr>
              <w:t>(5), comprensión (2), sobrellevar la</w:t>
            </w:r>
          </w:p>
        </w:tc>
      </w:tr>
      <w:tr>
        <w:trPr>
          <w:trHeight w:val="220" w:hRule="exact"/>
        </w:trPr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91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17"/>
              <w:rPr>
                <w:sz w:val="17"/>
              </w:rPr>
            </w:pPr>
            <w:r>
              <w:rPr>
                <w:w w:val="95"/>
                <w:sz w:val="17"/>
              </w:rPr>
              <w:t>relación (1).</w:t>
            </w:r>
          </w:p>
        </w:tc>
      </w:tr>
      <w:tr>
        <w:trPr>
          <w:trHeight w:val="249" w:hRule="exact"/>
        </w:trPr>
        <w:tc>
          <w:tcPr>
            <w:tcW w:w="1330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918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4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17"/>
              <w:rPr>
                <w:sz w:val="17"/>
              </w:rPr>
            </w:pPr>
            <w:r>
              <w:rPr>
                <w:sz w:val="17"/>
              </w:rPr>
              <w:t>Frecuencia total: 22</w:t>
            </w:r>
          </w:p>
        </w:tc>
      </w:tr>
      <w:tr>
        <w:trPr>
          <w:trHeight w:val="274" w:hRule="exact"/>
        </w:trPr>
        <w:tc>
          <w:tcPr>
            <w:tcW w:w="133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7"/>
              <w:rPr>
                <w:sz w:val="17"/>
              </w:rPr>
            </w:pPr>
            <w:r>
              <w:rPr>
                <w:sz w:val="17"/>
              </w:rPr>
              <w:t>Ayuda</w:t>
            </w:r>
          </w:p>
        </w:tc>
        <w:tc>
          <w:tcPr>
            <w:tcW w:w="291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200"/>
              <w:rPr>
                <w:sz w:val="17"/>
              </w:rPr>
            </w:pPr>
            <w:r>
              <w:rPr>
                <w:w w:val="95"/>
                <w:sz w:val="17"/>
              </w:rPr>
              <w:t>Ayuda profesional (3).</w:t>
            </w:r>
          </w:p>
        </w:tc>
        <w:tc>
          <w:tcPr>
            <w:tcW w:w="28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17"/>
              <w:rPr>
                <w:sz w:val="17"/>
              </w:rPr>
            </w:pPr>
            <w:r>
              <w:rPr>
                <w:w w:val="95"/>
                <w:sz w:val="17"/>
              </w:rPr>
              <w:t>Ayuda profesional (4).</w:t>
            </w:r>
          </w:p>
        </w:tc>
      </w:tr>
      <w:tr>
        <w:trPr>
          <w:trHeight w:val="249" w:hRule="exact"/>
        </w:trPr>
        <w:tc>
          <w:tcPr>
            <w:tcW w:w="1330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07"/>
              <w:rPr>
                <w:sz w:val="17"/>
              </w:rPr>
            </w:pPr>
            <w:r>
              <w:rPr>
                <w:sz w:val="17"/>
              </w:rPr>
              <w:t>profesional</w:t>
            </w:r>
          </w:p>
        </w:tc>
        <w:tc>
          <w:tcPr>
            <w:tcW w:w="2918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200"/>
              <w:rPr>
                <w:sz w:val="17"/>
              </w:rPr>
            </w:pPr>
            <w:r>
              <w:rPr>
                <w:sz w:val="17"/>
              </w:rPr>
              <w:t>Frecuencia total: 3</w:t>
            </w:r>
          </w:p>
        </w:tc>
        <w:tc>
          <w:tcPr>
            <w:tcW w:w="284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17"/>
              <w:rPr>
                <w:sz w:val="17"/>
              </w:rPr>
            </w:pPr>
            <w:r>
              <w:rPr>
                <w:sz w:val="17"/>
              </w:rPr>
              <w:t>Frecuencia total: 4</w:t>
            </w:r>
          </w:p>
        </w:tc>
      </w:tr>
      <w:tr>
        <w:trPr>
          <w:trHeight w:val="274" w:hRule="exact"/>
        </w:trPr>
        <w:tc>
          <w:tcPr>
            <w:tcW w:w="133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07"/>
              <w:rPr>
                <w:sz w:val="17"/>
              </w:rPr>
            </w:pPr>
            <w:r>
              <w:rPr>
                <w:sz w:val="17"/>
              </w:rPr>
              <w:t>Religión</w:t>
            </w:r>
          </w:p>
        </w:tc>
        <w:tc>
          <w:tcPr>
            <w:tcW w:w="291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200"/>
              <w:rPr>
                <w:sz w:val="17"/>
              </w:rPr>
            </w:pPr>
            <w:r>
              <w:rPr>
                <w:sz w:val="17"/>
              </w:rPr>
              <w:t>Acercarse a Dios (5), la Biblia (1).</w:t>
            </w:r>
          </w:p>
        </w:tc>
        <w:tc>
          <w:tcPr>
            <w:tcW w:w="28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5"/>
              <w:ind w:left="117"/>
              <w:rPr>
                <w:sz w:val="17"/>
              </w:rPr>
            </w:pPr>
            <w:r>
              <w:rPr>
                <w:sz w:val="17"/>
              </w:rPr>
              <w:t>Acercarse a Dios (8),</w:t>
            </w:r>
          </w:p>
        </w:tc>
      </w:tr>
      <w:tr>
        <w:trPr>
          <w:trHeight w:val="220" w:hRule="exact"/>
        </w:trPr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91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200"/>
              <w:rPr>
                <w:sz w:val="17"/>
              </w:rPr>
            </w:pPr>
            <w:r>
              <w:rPr>
                <w:sz w:val="17"/>
              </w:rPr>
              <w:t>Frecuencia total: 6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96" w:lineRule="exact"/>
              <w:ind w:left="117"/>
              <w:rPr>
                <w:sz w:val="17"/>
              </w:rPr>
            </w:pPr>
            <w:r>
              <w:rPr>
                <w:w w:val="95"/>
                <w:sz w:val="17"/>
              </w:rPr>
              <w:t>espiritualidad (1).</w:t>
            </w:r>
          </w:p>
        </w:tc>
      </w:tr>
      <w:tr>
        <w:trPr>
          <w:trHeight w:val="249" w:hRule="exact"/>
        </w:trPr>
        <w:tc>
          <w:tcPr>
            <w:tcW w:w="1330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918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84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196" w:lineRule="exact"/>
              <w:ind w:left="117"/>
              <w:rPr>
                <w:sz w:val="17"/>
              </w:rPr>
            </w:pPr>
            <w:r>
              <w:rPr>
                <w:sz w:val="17"/>
              </w:rPr>
              <w:t>Frecuencia total: 9</w:t>
            </w:r>
          </w:p>
        </w:tc>
      </w:tr>
    </w:tbl>
    <w:p>
      <w:pPr>
        <w:spacing w:before="30"/>
        <w:ind w:left="133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spacing w:val="-3"/>
          <w:w w:val="95"/>
        </w:rPr>
        <w:t>tiende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buscar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pareja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aquellas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personas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tienen</w:t>
      </w:r>
      <w:r>
        <w:rPr>
          <w:spacing w:val="-14"/>
          <w:w w:val="95"/>
        </w:rPr>
        <w:t> </w:t>
      </w:r>
      <w:r>
        <w:rPr>
          <w:w w:val="95"/>
        </w:rPr>
        <w:t>semejanzas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posibi- </w:t>
      </w:r>
      <w:r>
        <w:rPr>
          <w:spacing w:val="-3"/>
          <w:w w:val="95"/>
        </w:rPr>
        <w:t>liten</w:t>
      </w:r>
      <w:r>
        <w:rPr>
          <w:spacing w:val="-19"/>
          <w:w w:val="95"/>
        </w:rPr>
        <w:t> </w:t>
      </w:r>
      <w:r>
        <w:rPr>
          <w:w w:val="95"/>
        </w:rPr>
        <w:t>compartir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aspectos</w:t>
      </w:r>
      <w:r>
        <w:rPr>
          <w:spacing w:val="-19"/>
          <w:w w:val="95"/>
        </w:rPr>
        <w:t> </w:t>
      </w:r>
      <w:r>
        <w:rPr>
          <w:w w:val="95"/>
        </w:rPr>
        <w:t>culturales,</w:t>
      </w:r>
      <w:r>
        <w:rPr>
          <w:spacing w:val="-19"/>
          <w:w w:val="95"/>
        </w:rPr>
        <w:t> </w:t>
      </w:r>
      <w:r>
        <w:rPr>
          <w:w w:val="95"/>
        </w:rPr>
        <w:t>sociales,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económicos,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étnicos,</w:t>
      </w:r>
      <w:r>
        <w:rPr>
          <w:spacing w:val="-19"/>
          <w:w w:val="95"/>
        </w:rPr>
        <w:t> </w:t>
      </w:r>
      <w:r>
        <w:rPr>
          <w:w w:val="95"/>
        </w:rPr>
        <w:t>geográficos,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reli- </w:t>
      </w:r>
      <w:r>
        <w:rPr>
          <w:w w:val="95"/>
        </w:rPr>
        <w:t>giosos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físicos.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Además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ello,</w:t>
      </w:r>
      <w:r>
        <w:rPr>
          <w:spacing w:val="-12"/>
          <w:w w:val="95"/>
        </w:rPr>
        <w:t> </w:t>
      </w:r>
      <w:r>
        <w:rPr>
          <w:w w:val="95"/>
        </w:rPr>
        <w:t>él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mismo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autor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menciona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elección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pareja </w:t>
      </w:r>
      <w:r>
        <w:rPr>
          <w:w w:val="95"/>
        </w:rPr>
        <w:t>es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significativa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cuando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involucrados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intentan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spacing w:val="-4"/>
          <w:w w:val="95"/>
        </w:rPr>
        <w:t>relación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consolide</w:t>
      </w:r>
      <w:r>
        <w:rPr>
          <w:spacing w:val="-6"/>
          <w:w w:val="95"/>
        </w:rPr>
        <w:t> </w:t>
      </w:r>
      <w:r>
        <w:rPr>
          <w:w w:val="95"/>
        </w:rPr>
        <w:t>bien, permanezca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fracase;</w:t>
      </w:r>
      <w:r>
        <w:rPr>
          <w:spacing w:val="-31"/>
          <w:w w:val="95"/>
        </w:rPr>
        <w:t> </w:t>
      </w:r>
      <w:r>
        <w:rPr>
          <w:w w:val="95"/>
        </w:rPr>
        <w:t>así</w:t>
      </w:r>
      <w:r>
        <w:rPr>
          <w:spacing w:val="-31"/>
          <w:w w:val="95"/>
        </w:rPr>
        <w:t> </w:t>
      </w:r>
      <w:r>
        <w:rPr>
          <w:w w:val="95"/>
        </w:rPr>
        <w:t>pues,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razones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cuales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parejas</w:t>
      </w:r>
      <w:r>
        <w:rPr>
          <w:spacing w:val="-31"/>
          <w:w w:val="95"/>
        </w:rPr>
        <w:t> </w:t>
      </w:r>
      <w:r>
        <w:rPr>
          <w:w w:val="95"/>
        </w:rPr>
        <w:t>permanecen </w:t>
      </w:r>
      <w:r>
        <w:rPr>
          <w:spacing w:val="-3"/>
          <w:w w:val="95"/>
        </w:rPr>
        <w:t>unidas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través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tiempo,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tomando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referencia</w:t>
      </w:r>
      <w:r>
        <w:rPr>
          <w:spacing w:val="-7"/>
          <w:w w:val="95"/>
        </w:rPr>
        <w:t> </w:t>
      </w:r>
      <w:r>
        <w:rPr>
          <w:w w:val="95"/>
        </w:rPr>
        <w:t>cinco</w:t>
      </w:r>
      <w:r>
        <w:rPr>
          <w:spacing w:val="-7"/>
          <w:w w:val="95"/>
        </w:rPr>
        <w:t> </w:t>
      </w:r>
      <w:r>
        <w:rPr>
          <w:w w:val="95"/>
        </w:rPr>
        <w:t>años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mínimo</w:t>
      </w:r>
      <w:r>
        <w:rPr>
          <w:spacing w:val="-7"/>
          <w:w w:val="95"/>
        </w:rPr>
        <w:t> </w:t>
      </w:r>
      <w:r>
        <w:rPr>
          <w:w w:val="95"/>
        </w:rPr>
        <w:t>en </w:t>
      </w:r>
      <w:r>
        <w:rPr/>
        <w:t>el</w:t>
      </w:r>
      <w:r>
        <w:rPr>
          <w:spacing w:val="-21"/>
        </w:rPr>
        <w:t> </w:t>
      </w:r>
      <w:r>
        <w:rPr>
          <w:spacing w:val="-3"/>
        </w:rPr>
        <w:t>matrimonio,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>
          <w:spacing w:val="-4"/>
        </w:rPr>
        <w:t>relacionan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-3"/>
        </w:rPr>
        <w:t>educación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>
          <w:spacing w:val="-3"/>
        </w:rPr>
        <w:t>hijos,</w:t>
      </w:r>
      <w:r>
        <w:rPr>
          <w:spacing w:val="-20"/>
        </w:rPr>
        <w:t> </w:t>
      </w:r>
      <w:r>
        <w:rPr>
          <w:spacing w:val="-3"/>
        </w:rPr>
        <w:t>esta</w:t>
      </w:r>
      <w:r>
        <w:rPr>
          <w:spacing w:val="-21"/>
        </w:rPr>
        <w:t> </w:t>
      </w:r>
      <w:r>
        <w:rPr>
          <w:spacing w:val="-4"/>
        </w:rPr>
        <w:t>respuesta</w:t>
      </w:r>
      <w:r>
        <w:rPr>
          <w:spacing w:val="-20"/>
        </w:rPr>
        <w:t> </w:t>
      </w:r>
      <w:r>
        <w:rPr/>
        <w:t>se</w:t>
      </w:r>
      <w:r>
        <w:rPr>
          <w:spacing w:val="-21"/>
        </w:rPr>
        <w:t> </w:t>
      </w:r>
      <w:r>
        <w:rPr>
          <w:spacing w:val="-4"/>
        </w:rPr>
        <w:t>pre- </w:t>
      </w:r>
      <w:r>
        <w:rPr/>
        <w:t>senta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>
          <w:spacing w:val="-3"/>
        </w:rPr>
        <w:t>igualdad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percepción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ambos</w:t>
      </w:r>
      <w:r>
        <w:rPr>
          <w:spacing w:val="-31"/>
        </w:rPr>
        <w:t> </w:t>
      </w:r>
      <w:r>
        <w:rPr>
          <w:spacing w:val="-4"/>
        </w:rPr>
        <w:t>sexos,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>
          <w:spacing w:val="-4"/>
        </w:rPr>
        <w:t>hombre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>
          <w:spacing w:val="-3"/>
        </w:rPr>
        <w:t>estancia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 </w:t>
      </w:r>
      <w:r>
        <w:rPr>
          <w:spacing w:val="-4"/>
        </w:rPr>
        <w:t>relación</w:t>
      </w:r>
      <w:r>
        <w:rPr>
          <w:spacing w:val="-25"/>
        </w:rPr>
        <w:t> </w:t>
      </w:r>
      <w:r>
        <w:rPr/>
        <w:t>obedece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razones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3"/>
        </w:rPr>
        <w:t>compañía</w:t>
      </w:r>
      <w:r>
        <w:rPr>
          <w:spacing w:val="-25"/>
        </w:rPr>
        <w:t> </w:t>
      </w:r>
      <w:r>
        <w:rPr/>
        <w:t>e</w:t>
      </w:r>
      <w:r>
        <w:rPr>
          <w:spacing w:val="-25"/>
        </w:rPr>
        <w:t> </w:t>
      </w:r>
      <w:r>
        <w:rPr>
          <w:spacing w:val="-3"/>
        </w:rPr>
        <w:t>integración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menor</w:t>
      </w:r>
      <w:r>
        <w:rPr>
          <w:spacing w:val="-25"/>
        </w:rPr>
        <w:t> </w:t>
      </w:r>
      <w:r>
        <w:rPr>
          <w:spacing w:val="-3"/>
        </w:rPr>
        <w:t>medida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el </w:t>
      </w:r>
      <w:r>
        <w:rPr>
          <w:spacing w:val="-7"/>
        </w:rPr>
        <w:t>amor.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3"/>
        </w:rPr>
        <w:t>mujer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valúa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>
          <w:spacing w:val="-3"/>
        </w:rPr>
        <w:t>posición</w:t>
      </w:r>
      <w:r>
        <w:rPr>
          <w:spacing w:val="-26"/>
        </w:rPr>
        <w:t> </w:t>
      </w:r>
      <w:r>
        <w:rPr>
          <w:spacing w:val="-3"/>
        </w:rPr>
        <w:t>emocional,</w:t>
      </w:r>
      <w:r>
        <w:rPr>
          <w:spacing w:val="-26"/>
        </w:rPr>
        <w:t> </w:t>
      </w:r>
      <w:r>
        <w:rPr>
          <w:spacing w:val="-3"/>
        </w:rPr>
        <w:t>pues</w:t>
      </w:r>
      <w:r>
        <w:rPr>
          <w:spacing w:val="-26"/>
        </w:rPr>
        <w:t> </w:t>
      </w:r>
      <w:r>
        <w:rPr>
          <w:spacing w:val="-4"/>
        </w:rPr>
        <w:t>presenta</w:t>
      </w:r>
      <w:r>
        <w:rPr>
          <w:spacing w:val="-26"/>
        </w:rPr>
        <w:t> </w:t>
      </w:r>
      <w:r>
        <w:rPr>
          <w:spacing w:val="-3"/>
        </w:rPr>
        <w:t>mayor</w:t>
      </w:r>
      <w:r>
        <w:rPr>
          <w:spacing w:val="-26"/>
        </w:rPr>
        <w:t> </w:t>
      </w:r>
      <w:r>
        <w:rPr/>
        <w:t>énfasis 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3"/>
        </w:rPr>
        <w:t>aspecto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amor</w:t>
      </w:r>
      <w:r>
        <w:rPr>
          <w:spacing w:val="-33"/>
        </w:rPr>
        <w:t> </w:t>
      </w:r>
      <w:r>
        <w:rPr>
          <w:spacing w:val="-4"/>
        </w:rPr>
        <w:t>dentro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4"/>
        </w:rPr>
        <w:t>relación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4"/>
        </w:rPr>
        <w:t>pareja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valoración</w:t>
      </w:r>
      <w:r>
        <w:rPr>
          <w:spacing w:val="-33"/>
        </w:rPr>
        <w:t> </w:t>
      </w:r>
      <w:r>
        <w:rPr/>
        <w:t>social.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per-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cibir la </w:t>
      </w:r>
      <w:r>
        <w:rPr>
          <w:spacing w:val="-3"/>
          <w:w w:val="95"/>
        </w:rPr>
        <w:t>importancia </w:t>
      </w:r>
      <w:r>
        <w:rPr>
          <w:w w:val="95"/>
        </w:rPr>
        <w:t>de que la </w:t>
      </w:r>
      <w:r>
        <w:rPr>
          <w:spacing w:val="-4"/>
          <w:w w:val="95"/>
        </w:rPr>
        <w:t>pareja </w:t>
      </w:r>
      <w:r>
        <w:rPr>
          <w:w w:val="95"/>
        </w:rPr>
        <w:t>permanezca junta para </w:t>
      </w:r>
      <w:r>
        <w:rPr>
          <w:spacing w:val="-3"/>
          <w:w w:val="95"/>
        </w:rPr>
        <w:t>evitar situaciones </w:t>
      </w:r>
      <w:r>
        <w:rPr>
          <w:w w:val="95"/>
        </w:rPr>
        <w:t>de </w:t>
      </w:r>
      <w:r>
        <w:rPr>
          <w:spacing w:val="-3"/>
          <w:w w:val="95"/>
        </w:rPr>
        <w:t>insatisfacción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soledad,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Attenbourough</w:t>
      </w:r>
      <w:r>
        <w:rPr>
          <w:spacing w:val="-25"/>
          <w:w w:val="95"/>
        </w:rPr>
        <w:t> </w:t>
      </w:r>
      <w:r>
        <w:rPr>
          <w:w w:val="95"/>
        </w:rPr>
        <w:t>(2005),</w:t>
      </w:r>
      <w:r>
        <w:rPr>
          <w:spacing w:val="-25"/>
          <w:w w:val="95"/>
        </w:rPr>
        <w:t> </w:t>
      </w:r>
      <w:r>
        <w:rPr>
          <w:w w:val="95"/>
        </w:rPr>
        <w:t>Buss</w:t>
      </w:r>
      <w:r>
        <w:rPr>
          <w:spacing w:val="-25"/>
          <w:w w:val="95"/>
        </w:rPr>
        <w:t> </w:t>
      </w:r>
      <w:r>
        <w:rPr>
          <w:w w:val="95"/>
        </w:rPr>
        <w:t>(2005),</w:t>
      </w:r>
      <w:r>
        <w:rPr>
          <w:spacing w:val="-25"/>
          <w:w w:val="95"/>
        </w:rPr>
        <w:t> </w:t>
      </w:r>
      <w:r>
        <w:rPr>
          <w:w w:val="95"/>
        </w:rPr>
        <w:t>Morin</w:t>
      </w:r>
      <w:r>
        <w:rPr>
          <w:spacing w:val="-25"/>
          <w:w w:val="95"/>
        </w:rPr>
        <w:t> </w:t>
      </w:r>
      <w:r>
        <w:rPr>
          <w:w w:val="95"/>
        </w:rPr>
        <w:t>(2002),</w:t>
      </w:r>
      <w:r>
        <w:rPr>
          <w:spacing w:val="-25"/>
          <w:w w:val="95"/>
        </w:rPr>
        <w:t> </w:t>
      </w:r>
      <w:r>
        <w:rPr>
          <w:w w:val="95"/>
        </w:rPr>
        <w:t>Morris (2002, 2003), </w:t>
      </w:r>
      <w:r>
        <w:rPr>
          <w:spacing w:val="-5"/>
          <w:w w:val="95"/>
        </w:rPr>
        <w:t>Valdez-Medina, </w:t>
      </w:r>
      <w:r>
        <w:rPr>
          <w:w w:val="95"/>
        </w:rPr>
        <w:t>Díaz </w:t>
      </w:r>
      <w:r>
        <w:rPr>
          <w:spacing w:val="-2"/>
          <w:w w:val="95"/>
        </w:rPr>
        <w:t>Loving </w:t>
      </w:r>
      <w:r>
        <w:rPr>
          <w:w w:val="95"/>
        </w:rPr>
        <w:t>y </w:t>
      </w:r>
      <w:r>
        <w:rPr>
          <w:spacing w:val="-4"/>
          <w:w w:val="95"/>
        </w:rPr>
        <w:t>Pérez </w:t>
      </w:r>
      <w:r>
        <w:rPr>
          <w:w w:val="95"/>
        </w:rPr>
        <w:t>(2005) </w:t>
      </w:r>
      <w:r>
        <w:rPr>
          <w:spacing w:val="-3"/>
          <w:w w:val="95"/>
        </w:rPr>
        <w:t>indican </w:t>
      </w:r>
      <w:r>
        <w:rPr>
          <w:w w:val="95"/>
        </w:rPr>
        <w:t>que la </w:t>
      </w:r>
      <w:r>
        <w:rPr>
          <w:spacing w:val="-4"/>
          <w:w w:val="95"/>
        </w:rPr>
        <w:t>pareja </w:t>
      </w:r>
      <w:r>
        <w:rPr>
          <w:w w:val="95"/>
        </w:rPr>
        <w:t>se </w:t>
      </w:r>
      <w:r>
        <w:rPr/>
        <w:t>une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>
          <w:spacing w:val="-4"/>
        </w:rPr>
        <w:t>carga</w:t>
      </w:r>
      <w:r>
        <w:rPr>
          <w:spacing w:val="-21"/>
        </w:rPr>
        <w:t> </w:t>
      </w:r>
      <w:r>
        <w:rPr>
          <w:spacing w:val="-3"/>
        </w:rPr>
        <w:t>biológica,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>
          <w:spacing w:val="-3"/>
        </w:rPr>
        <w:t>evitar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-3"/>
        </w:rPr>
        <w:t>soledad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pertenecer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>
          <w:spacing w:val="-3"/>
        </w:rPr>
        <w:t>familia</w:t>
      </w:r>
      <w:r>
        <w:rPr>
          <w:spacing w:val="-21"/>
        </w:rPr>
        <w:t> </w:t>
      </w:r>
      <w:r>
        <w:rPr/>
        <w:t>en la</w:t>
      </w:r>
      <w:r>
        <w:rPr>
          <w:spacing w:val="-23"/>
        </w:rPr>
        <w:t> </w:t>
      </w:r>
      <w:r>
        <w:rPr/>
        <w:t>cual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>
          <w:spacing w:val="-3"/>
        </w:rPr>
        <w:t>tiene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3"/>
        </w:rPr>
        <w:t>obligación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3"/>
        </w:rPr>
        <w:t>cuidar</w:t>
      </w:r>
      <w:r>
        <w:rPr>
          <w:spacing w:val="-23"/>
        </w:rPr>
        <w:t> </w:t>
      </w:r>
      <w:r>
        <w:rPr>
          <w:spacing w:val="-3"/>
        </w:rPr>
        <w:t>tanto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hogar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hijos,</w:t>
      </w:r>
      <w:r>
        <w:rPr>
          <w:spacing w:val="-23"/>
        </w:rPr>
        <w:t> </w:t>
      </w:r>
      <w:r>
        <w:rPr/>
        <w:t>así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los </w:t>
      </w:r>
      <w:r>
        <w:rPr>
          <w:spacing w:val="-3"/>
          <w:w w:val="95"/>
        </w:rPr>
        <w:t>planes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pareja</w:t>
      </w:r>
      <w:r>
        <w:rPr>
          <w:spacing w:val="-17"/>
          <w:w w:val="95"/>
        </w:rPr>
        <w:t> </w:t>
      </w:r>
      <w:r>
        <w:rPr>
          <w:w w:val="95"/>
        </w:rPr>
        <w:t>ha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establecido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inicio,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además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procura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apareamiento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fines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reproductivos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conservar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especie.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importante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resaltar</w:t>
      </w:r>
      <w:r>
        <w:rPr>
          <w:spacing w:val="-28"/>
          <w:w w:val="95"/>
        </w:rPr>
        <w:t> </w:t>
      </w:r>
      <w:r>
        <w:rPr>
          <w:w w:val="95"/>
        </w:rPr>
        <w:t>que,</w:t>
      </w:r>
      <w:r>
        <w:rPr>
          <w:spacing w:val="-28"/>
          <w:w w:val="95"/>
        </w:rPr>
        <w:t> </w:t>
      </w:r>
      <w:r>
        <w:rPr>
          <w:w w:val="95"/>
        </w:rPr>
        <w:t>según teóricos,</w:t>
      </w:r>
      <w:r>
        <w:rPr>
          <w:spacing w:val="-14"/>
          <w:w w:val="95"/>
        </w:rPr>
        <w:t> </w:t>
      </w:r>
      <w:r>
        <w:rPr>
          <w:w w:val="95"/>
        </w:rPr>
        <w:t>desde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punto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vista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naturalista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muchas</w:t>
      </w:r>
      <w:r>
        <w:rPr>
          <w:spacing w:val="-14"/>
          <w:w w:val="95"/>
        </w:rPr>
        <w:t> </w:t>
      </w:r>
      <w:r>
        <w:rPr>
          <w:w w:val="95"/>
        </w:rPr>
        <w:t>especies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permanencia</w:t>
      </w:r>
      <w:r>
        <w:rPr>
          <w:spacing w:val="-14"/>
          <w:w w:val="95"/>
        </w:rPr>
        <w:t> </w:t>
      </w:r>
      <w:r>
        <w:rPr>
          <w:w w:val="95"/>
        </w:rPr>
        <w:t>y </w:t>
      </w:r>
      <w:r>
        <w:rPr/>
        <w:t>conservación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-4"/>
        </w:rPr>
        <w:t>pareja</w:t>
      </w:r>
      <w:r>
        <w:rPr>
          <w:spacing w:val="-29"/>
        </w:rPr>
        <w:t> </w:t>
      </w:r>
      <w:r>
        <w:rPr>
          <w:spacing w:val="-3"/>
        </w:rPr>
        <w:t>depende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gran</w:t>
      </w:r>
      <w:r>
        <w:rPr>
          <w:spacing w:val="-30"/>
        </w:rPr>
        <w:t> </w:t>
      </w:r>
      <w:r>
        <w:rPr>
          <w:spacing w:val="-3"/>
        </w:rPr>
        <w:t>medida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-3"/>
        </w:rPr>
        <w:t>inversión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tiempo</w:t>
      </w:r>
      <w:r>
        <w:rPr>
          <w:spacing w:val="-29"/>
        </w:rPr>
        <w:t> </w:t>
      </w:r>
      <w:r>
        <w:rPr>
          <w:spacing w:val="-3"/>
        </w:rPr>
        <w:t>que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requiere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cuidado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hijos</w:t>
      </w:r>
      <w:r>
        <w:rPr>
          <w:spacing w:val="-13"/>
          <w:w w:val="95"/>
        </w:rPr>
        <w:t> </w:t>
      </w:r>
      <w:r>
        <w:rPr>
          <w:w w:val="95"/>
        </w:rPr>
        <w:t>(Morris,</w:t>
      </w:r>
      <w:r>
        <w:rPr>
          <w:spacing w:val="-13"/>
          <w:w w:val="95"/>
        </w:rPr>
        <w:t> </w:t>
      </w:r>
      <w:r>
        <w:rPr>
          <w:w w:val="95"/>
        </w:rPr>
        <w:t>2002).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Debido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humanos</w:t>
      </w:r>
      <w:r>
        <w:rPr>
          <w:spacing w:val="-9"/>
        </w:rPr>
        <w:t> </w:t>
      </w:r>
      <w:r>
        <w:rPr/>
        <w:t>necesitan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12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18</w:t>
      </w:r>
      <w:r>
        <w:rPr>
          <w:spacing w:val="-9"/>
        </w:rPr>
        <w:t> </w:t>
      </w:r>
      <w:r>
        <w:rPr/>
        <w:t>años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cuidados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parte de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padres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/>
        <w:t>lograr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habilidades</w:t>
      </w:r>
      <w:r>
        <w:rPr>
          <w:spacing w:val="-11"/>
        </w:rPr>
        <w:t> </w:t>
      </w:r>
      <w:r>
        <w:rPr/>
        <w:t>mínimas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/>
        <w:t>sobrevivir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cuenta propia,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obliga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permanencia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pareja</w:t>
      </w:r>
      <w:r>
        <w:rPr>
          <w:spacing w:val="-14"/>
        </w:rPr>
        <w:t> </w:t>
      </w:r>
      <w:r>
        <w:rPr/>
        <w:t>durante</w:t>
      </w:r>
      <w:r>
        <w:rPr>
          <w:spacing w:val="-14"/>
        </w:rPr>
        <w:t> </w:t>
      </w:r>
      <w:r>
        <w:rPr/>
        <w:t>más</w:t>
      </w:r>
      <w:r>
        <w:rPr>
          <w:spacing w:val="-14"/>
        </w:rPr>
        <w:t> </w:t>
      </w:r>
      <w:r>
        <w:rPr/>
        <w:t>tiempo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cuidar y</w:t>
      </w:r>
      <w:r>
        <w:rPr>
          <w:spacing w:val="-7"/>
        </w:rPr>
        <w:t> </w:t>
      </w:r>
      <w:r>
        <w:rPr/>
        <w:t>hacer</w:t>
      </w:r>
      <w:r>
        <w:rPr>
          <w:spacing w:val="-7"/>
        </w:rPr>
        <w:t> </w:t>
      </w:r>
      <w:r>
        <w:rPr/>
        <w:t>independientes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hijos,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ahí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esquema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importancia las</w:t>
      </w:r>
      <w:r>
        <w:rPr>
          <w:spacing w:val="-20"/>
        </w:rPr>
        <w:t> </w:t>
      </w:r>
      <w:r>
        <w:rPr/>
        <w:t>parejas</w:t>
      </w:r>
      <w:r>
        <w:rPr>
          <w:spacing w:val="-20"/>
        </w:rPr>
        <w:t> </w:t>
      </w:r>
      <w:r>
        <w:rPr/>
        <w:t>actualmente</w:t>
      </w:r>
      <w:r>
        <w:rPr>
          <w:spacing w:val="-20"/>
        </w:rPr>
        <w:t> </w:t>
      </w:r>
      <w:r>
        <w:rPr/>
        <w:t>vinculan</w:t>
      </w:r>
      <w:r>
        <w:rPr>
          <w:spacing w:val="-21"/>
        </w:rPr>
        <w:t> </w:t>
      </w:r>
      <w:r>
        <w:rPr/>
        <w:t>que</w:t>
      </w:r>
      <w:r>
        <w:rPr>
          <w:spacing w:val="-20"/>
        </w:rPr>
        <w:t> </w:t>
      </w:r>
      <w:r>
        <w:rPr/>
        <w:t>este</w:t>
      </w:r>
      <w:r>
        <w:rPr>
          <w:spacing w:val="-20"/>
        </w:rPr>
        <w:t> </w:t>
      </w:r>
      <w:r>
        <w:rPr/>
        <w:t>factor</w:t>
      </w:r>
      <w:r>
        <w:rPr>
          <w:spacing w:val="-21"/>
        </w:rPr>
        <w:t> </w:t>
      </w:r>
      <w:r>
        <w:rPr/>
        <w:t>de</w:t>
      </w:r>
      <w:r>
        <w:rPr>
          <w:spacing w:val="-20"/>
        </w:rPr>
        <w:t> </w:t>
      </w:r>
      <w:r>
        <w:rPr/>
        <w:t>conservación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ve</w:t>
      </w:r>
      <w:r>
        <w:rPr>
          <w:spacing w:val="-21"/>
        </w:rPr>
        <w:t> </w:t>
      </w:r>
      <w:r>
        <w:rPr/>
        <w:t>refleja- do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propósitos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integración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relación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roles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hombres y</w:t>
      </w:r>
      <w:r>
        <w:rPr>
          <w:spacing w:val="-4"/>
        </w:rPr>
        <w:t> </w:t>
      </w:r>
      <w:r>
        <w:rPr/>
        <w:t>mujeres</w:t>
      </w:r>
      <w:r>
        <w:rPr>
          <w:spacing w:val="-4"/>
        </w:rPr>
        <w:t> </w:t>
      </w:r>
      <w:r>
        <w:rPr/>
        <w:t>como</w:t>
      </w:r>
      <w:r>
        <w:rPr>
          <w:spacing w:val="-4"/>
        </w:rPr>
        <w:t> </w:t>
      </w:r>
      <w:r>
        <w:rPr/>
        <w:t>miembros</w:t>
      </w:r>
      <w:r>
        <w:rPr>
          <w:spacing w:val="-4"/>
        </w:rPr>
        <w:t> </w:t>
      </w:r>
      <w:r>
        <w:rPr/>
        <w:t>del</w:t>
      </w:r>
      <w:r>
        <w:rPr>
          <w:spacing w:val="-4"/>
        </w:rPr>
        <w:t> </w:t>
      </w:r>
      <w:r>
        <w:rPr/>
        <w:t>género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les</w:t>
      </w:r>
      <w:r>
        <w:rPr>
          <w:spacing w:val="-4"/>
        </w:rPr>
        <w:t> </w:t>
      </w:r>
      <w:r>
        <w:rPr/>
        <w:t>ha</w:t>
      </w:r>
      <w:r>
        <w:rPr>
          <w:spacing w:val="-4"/>
        </w:rPr>
        <w:t> </w:t>
      </w:r>
      <w:r>
        <w:rPr/>
        <w:t>asignado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seno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 familia,</w:t>
      </w:r>
      <w:r>
        <w:rPr>
          <w:spacing w:val="-19"/>
        </w:rPr>
        <w:t> </w:t>
      </w:r>
      <w:r>
        <w:rPr/>
        <w:t>generando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ella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responsabilidades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poseen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proceso de</w:t>
      </w:r>
      <w:r>
        <w:rPr>
          <w:spacing w:val="-10"/>
        </w:rPr>
        <w:t> </w:t>
      </w:r>
      <w:r>
        <w:rPr/>
        <w:t>desarrollo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personalidad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descendencia,</w:t>
      </w:r>
      <w:r>
        <w:rPr>
          <w:spacing w:val="-9"/>
        </w:rPr>
        <w:t> </w:t>
      </w:r>
      <w:r>
        <w:rPr/>
        <w:t>sostén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familia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di- rección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funciones</w:t>
      </w:r>
      <w:r>
        <w:rPr>
          <w:spacing w:val="-21"/>
        </w:rPr>
        <w:t> </w:t>
      </w:r>
      <w:r>
        <w:rPr/>
        <w:t>familiares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identifiquen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desarrollen</w:t>
      </w:r>
      <w:r>
        <w:rPr>
          <w:spacing w:val="-21"/>
        </w:rPr>
        <w:t> </w:t>
      </w:r>
      <w:r>
        <w:rPr/>
        <w:t>(Flores</w:t>
      </w:r>
      <w:r>
        <w:rPr>
          <w:spacing w:val="-21"/>
        </w:rPr>
        <w:t> </w:t>
      </w:r>
      <w:r>
        <w:rPr/>
        <w:t>Galaz, Cortés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Campos,</w:t>
      </w:r>
      <w:r>
        <w:rPr>
          <w:spacing w:val="-28"/>
        </w:rPr>
        <w:t> </w:t>
      </w:r>
      <w:r>
        <w:rPr/>
        <w:t>2012).</w:t>
      </w:r>
      <w:r>
        <w:rPr>
          <w:spacing w:val="-28"/>
        </w:rPr>
        <w:t> </w:t>
      </w:r>
      <w:r>
        <w:rPr/>
        <w:t>Así,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cumple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principio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conservación</w:t>
      </w:r>
      <w:r>
        <w:rPr>
          <w:spacing w:val="-28"/>
        </w:rPr>
        <w:t> </w:t>
      </w:r>
      <w:r>
        <w:rPr/>
        <w:t>orientado 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calidad</w:t>
      </w:r>
      <w:r>
        <w:rPr>
          <w:spacing w:val="-20"/>
        </w:rPr>
        <w:t> </w:t>
      </w:r>
      <w:r>
        <w:rPr/>
        <w:t>familiar.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Otra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causas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parejas</w:t>
      </w:r>
      <w:r>
        <w:rPr>
          <w:spacing w:val="-21"/>
        </w:rPr>
        <w:t> </w:t>
      </w:r>
      <w:r>
        <w:rPr/>
        <w:t>definen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factor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permanencia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la </w:t>
      </w:r>
      <w:r>
        <w:rPr>
          <w:w w:val="95"/>
        </w:rPr>
        <w:t>compatibilidad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metas,</w:t>
      </w:r>
      <w:r>
        <w:rPr>
          <w:spacing w:val="-7"/>
          <w:w w:val="95"/>
        </w:rPr>
        <w:t> </w:t>
      </w:r>
      <w:r>
        <w:rPr>
          <w:w w:val="95"/>
        </w:rPr>
        <w:t>intereses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cosas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común</w:t>
      </w:r>
      <w:r>
        <w:rPr>
          <w:spacing w:val="-7"/>
          <w:w w:val="95"/>
        </w:rPr>
        <w:t> </w:t>
      </w:r>
      <w:r>
        <w:rPr>
          <w:w w:val="95"/>
        </w:rPr>
        <w:t>durante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proceso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inte- gración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relación.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Guerra-Vargas</w:t>
      </w:r>
      <w:r>
        <w:rPr>
          <w:spacing w:val="-19"/>
          <w:w w:val="95"/>
        </w:rPr>
        <w:t> </w:t>
      </w:r>
      <w:r>
        <w:rPr>
          <w:w w:val="95"/>
        </w:rPr>
        <w:t>(2003)</w:t>
      </w:r>
      <w:r>
        <w:rPr>
          <w:spacing w:val="-19"/>
          <w:w w:val="95"/>
        </w:rPr>
        <w:t> </w:t>
      </w:r>
      <w:r>
        <w:rPr>
          <w:w w:val="95"/>
        </w:rPr>
        <w:t>afirma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permanencia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posible </w:t>
      </w:r>
      <w:r>
        <w:rPr/>
        <w:t>cuando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construye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>
          <w:spacing w:val="-3"/>
        </w:rPr>
        <w:t>nexo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proyecte</w:t>
      </w:r>
      <w:r>
        <w:rPr>
          <w:spacing w:val="-26"/>
        </w:rPr>
        <w:t> </w:t>
      </w:r>
      <w:r>
        <w:rPr/>
        <w:t>al</w:t>
      </w:r>
      <w:r>
        <w:rPr>
          <w:spacing w:val="-25"/>
        </w:rPr>
        <w:t> </w:t>
      </w:r>
      <w:r>
        <w:rPr/>
        <w:t>futuro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ambos</w:t>
      </w:r>
      <w:r>
        <w:rPr>
          <w:spacing w:val="-25"/>
        </w:rPr>
        <w:t> </w:t>
      </w:r>
      <w:r>
        <w:rPr/>
        <w:t>miembros,</w:t>
      </w:r>
      <w:r>
        <w:rPr>
          <w:spacing w:val="-25"/>
        </w:rPr>
        <w:t> </w:t>
      </w:r>
      <w:r>
        <w:rPr/>
        <w:t>basán- </w:t>
      </w:r>
      <w:r>
        <w:rPr>
          <w:w w:val="95"/>
        </w:rPr>
        <w:t>dose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mismo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estabilidad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ciertas</w:t>
      </w:r>
      <w:r>
        <w:rPr>
          <w:spacing w:val="-15"/>
          <w:w w:val="95"/>
        </w:rPr>
        <w:t> </w:t>
      </w:r>
      <w:r>
        <w:rPr>
          <w:w w:val="95"/>
        </w:rPr>
        <w:t>expectativas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características</w:t>
      </w:r>
      <w:r>
        <w:rPr>
          <w:spacing w:val="-15"/>
          <w:w w:val="95"/>
        </w:rPr>
        <w:t> </w:t>
      </w:r>
      <w:r>
        <w:rPr>
          <w:w w:val="95"/>
        </w:rPr>
        <w:t>comunes, </w:t>
      </w:r>
      <w:r>
        <w:rPr/>
        <w:t>como</w:t>
      </w:r>
      <w:r>
        <w:rPr>
          <w:spacing w:val="-29"/>
        </w:rPr>
        <w:t> </w:t>
      </w:r>
      <w:r>
        <w:rPr/>
        <w:t>pueden</w:t>
      </w:r>
      <w:r>
        <w:rPr>
          <w:spacing w:val="-29"/>
        </w:rPr>
        <w:t> </w:t>
      </w:r>
      <w:r>
        <w:rPr/>
        <w:t>ser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comunicación,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respeto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plan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vida</w:t>
      </w:r>
      <w:r>
        <w:rPr>
          <w:spacing w:val="-29"/>
        </w:rPr>
        <w:t> </w:t>
      </w:r>
      <w:r>
        <w:rPr/>
        <w:t>conjunta.</w:t>
      </w:r>
    </w:p>
    <w:p>
      <w:pPr>
        <w:pStyle w:val="BodyText"/>
        <w:spacing w:line="242" w:lineRule="auto"/>
        <w:ind w:left="133" w:right="130" w:firstLine="283"/>
        <w:jc w:val="both"/>
      </w:pPr>
      <w:r>
        <w:rPr>
          <w:w w:val="95"/>
        </w:rPr>
        <w:t>Otro</w:t>
      </w:r>
      <w:r>
        <w:rPr>
          <w:spacing w:val="-13"/>
          <w:w w:val="95"/>
        </w:rPr>
        <w:t> </w:t>
      </w:r>
      <w:r>
        <w:rPr>
          <w:w w:val="95"/>
        </w:rPr>
        <w:t>punto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referencia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que,</w:t>
      </w:r>
      <w:r>
        <w:rPr>
          <w:spacing w:val="-13"/>
          <w:w w:val="95"/>
        </w:rPr>
        <w:t> </w:t>
      </w:r>
      <w:r>
        <w:rPr>
          <w:w w:val="95"/>
        </w:rPr>
        <w:t>dentro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actitudes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establecen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pa- </w:t>
      </w:r>
      <w:r>
        <w:rPr>
          <w:spacing w:val="-3"/>
          <w:w w:val="95"/>
        </w:rPr>
        <w:t>rejas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conformarse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conservarse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lo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largo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tiempo,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presenta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apren- </w:t>
      </w:r>
      <w:r>
        <w:rPr/>
        <w:t>der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tolerar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aceptar</w:t>
      </w:r>
      <w:r>
        <w:rPr>
          <w:spacing w:val="-15"/>
        </w:rPr>
        <w:t> </w:t>
      </w:r>
      <w:r>
        <w:rPr/>
        <w:t>acciones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son</w:t>
      </w:r>
      <w:r>
        <w:rPr>
          <w:spacing w:val="-15"/>
        </w:rPr>
        <w:t> </w:t>
      </w:r>
      <w:r>
        <w:rPr/>
        <w:t>satisfactorias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individuos,</w:t>
      </w:r>
      <w:r>
        <w:rPr>
          <w:spacing w:val="-15"/>
        </w:rPr>
        <w:t> </w:t>
      </w:r>
      <w:r>
        <w:rPr/>
        <w:t>de modo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adaptan</w:t>
      </w:r>
      <w:r>
        <w:rPr>
          <w:spacing w:val="-21"/>
        </w:rPr>
        <w:t> </w:t>
      </w:r>
      <w:r>
        <w:rPr/>
        <w:t>al</w:t>
      </w:r>
      <w:r>
        <w:rPr>
          <w:spacing w:val="-22"/>
        </w:rPr>
        <w:t> </w:t>
      </w:r>
      <w:r>
        <w:rPr/>
        <w:t>modo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vida</w:t>
      </w:r>
      <w:r>
        <w:rPr>
          <w:spacing w:val="-22"/>
        </w:rPr>
        <w:t> </w:t>
      </w:r>
      <w:r>
        <w:rPr>
          <w:spacing w:val="-11"/>
        </w:rPr>
        <w:t>y,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ello,</w:t>
      </w:r>
      <w:r>
        <w:rPr>
          <w:spacing w:val="-22"/>
        </w:rPr>
        <w:t> </w:t>
      </w:r>
      <w:r>
        <w:rPr/>
        <w:t>ocasionan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tiendan</w:t>
      </w:r>
      <w:r>
        <w:rPr>
          <w:spacing w:val="-21"/>
        </w:rPr>
        <w:t> </w:t>
      </w:r>
      <w:r>
        <w:rPr/>
        <w:t>a</w:t>
      </w:r>
      <w:r>
        <w:rPr>
          <w:spacing w:val="-22"/>
        </w:rPr>
        <w:t> </w:t>
      </w:r>
      <w:r>
        <w:rPr/>
        <w:t>vivir fingiendo,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evitar</w:t>
      </w:r>
      <w:r>
        <w:rPr>
          <w:spacing w:val="-21"/>
        </w:rPr>
        <w:t> </w:t>
      </w:r>
      <w:r>
        <w:rPr/>
        <w:t>en</w:t>
      </w:r>
      <w:r>
        <w:rPr>
          <w:spacing w:val="-22"/>
        </w:rPr>
        <w:t> </w:t>
      </w:r>
      <w:r>
        <w:rPr/>
        <w:t>gran</w:t>
      </w:r>
      <w:r>
        <w:rPr>
          <w:spacing w:val="-22"/>
        </w:rPr>
        <w:t> </w:t>
      </w:r>
      <w:r>
        <w:rPr/>
        <w:t>medida</w:t>
      </w:r>
      <w:r>
        <w:rPr>
          <w:spacing w:val="-21"/>
        </w:rPr>
        <w:t> </w:t>
      </w:r>
      <w:r>
        <w:rPr/>
        <w:t>aquellas</w:t>
      </w:r>
      <w:r>
        <w:rPr>
          <w:spacing w:val="-21"/>
        </w:rPr>
        <w:t> </w:t>
      </w:r>
      <w:r>
        <w:rPr/>
        <w:t>situaciones</w:t>
      </w:r>
      <w:r>
        <w:rPr>
          <w:spacing w:val="-22"/>
        </w:rPr>
        <w:t> </w:t>
      </w:r>
      <w:r>
        <w:rPr/>
        <w:t>que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conocen</w:t>
      </w:r>
      <w:r>
        <w:rPr>
          <w:spacing w:val="-22"/>
        </w:rPr>
        <w:t> </w:t>
      </w:r>
      <w:r>
        <w:rPr/>
        <w:t>o</w:t>
      </w:r>
      <w:r>
        <w:rPr>
          <w:spacing w:val="-21"/>
        </w:rPr>
        <w:t> </w:t>
      </w:r>
      <w:r>
        <w:rPr/>
        <w:t>bien que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saben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existen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esperan,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través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tiempo,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modifiquen para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bien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relación;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obstante,</w:t>
      </w:r>
      <w:r>
        <w:rPr>
          <w:spacing w:val="-23"/>
        </w:rPr>
        <w:t> </w:t>
      </w:r>
      <w:r>
        <w:rPr>
          <w:spacing w:val="-5"/>
        </w:rPr>
        <w:t>Valdez</w:t>
      </w:r>
      <w:r>
        <w:rPr>
          <w:spacing w:val="-22"/>
        </w:rPr>
        <w:t> </w:t>
      </w:r>
      <w:r>
        <w:rPr/>
        <w:t>Medina,</w:t>
      </w:r>
      <w:r>
        <w:rPr>
          <w:spacing w:val="-22"/>
        </w:rPr>
        <w:t> </w:t>
      </w:r>
      <w:r>
        <w:rPr/>
        <w:t>Sánchez,</w:t>
      </w:r>
      <w:r>
        <w:rPr>
          <w:spacing w:val="-22"/>
        </w:rPr>
        <w:t> </w:t>
      </w:r>
      <w:r>
        <w:rPr/>
        <w:t>Bastida,</w:t>
      </w:r>
      <w:r>
        <w:rPr>
          <w:spacing w:val="-22"/>
        </w:rPr>
        <w:t> </w:t>
      </w:r>
      <w:r>
        <w:rPr/>
        <w:t>Gon- zález</w:t>
      </w:r>
      <w:r>
        <w:rPr>
          <w:spacing w:val="-13"/>
        </w:rPr>
        <w:t> </w:t>
      </w:r>
      <w:r>
        <w:rPr/>
        <w:t>Arratia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Aguilar</w:t>
      </w:r>
      <w:r>
        <w:rPr>
          <w:spacing w:val="-13"/>
        </w:rPr>
        <w:t> </w:t>
      </w:r>
      <w:r>
        <w:rPr/>
        <w:t>(2012)</w:t>
      </w:r>
      <w:r>
        <w:rPr>
          <w:spacing w:val="-13"/>
        </w:rPr>
        <w:t> </w:t>
      </w:r>
      <w:r>
        <w:rPr/>
        <w:t>mencionan</w:t>
      </w:r>
      <w:r>
        <w:rPr>
          <w:spacing w:val="-13"/>
        </w:rPr>
        <w:t> </w:t>
      </w:r>
      <w:r>
        <w:rPr/>
        <w:t>que,</w:t>
      </w:r>
      <w:r>
        <w:rPr>
          <w:spacing w:val="-13"/>
        </w:rPr>
        <w:t> </w:t>
      </w:r>
      <w:r>
        <w:rPr/>
        <w:t>para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amor</w:t>
      </w:r>
      <w:r>
        <w:rPr>
          <w:spacing w:val="-13"/>
        </w:rPr>
        <w:t> </w:t>
      </w:r>
      <w:r>
        <w:rPr/>
        <w:t>funcione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se </w:t>
      </w:r>
      <w:r>
        <w:rPr>
          <w:w w:val="95"/>
        </w:rPr>
        <w:t>preserve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manera</w:t>
      </w:r>
      <w:r>
        <w:rPr>
          <w:spacing w:val="-14"/>
          <w:w w:val="95"/>
        </w:rPr>
        <w:t> </w:t>
      </w:r>
      <w:r>
        <w:rPr>
          <w:w w:val="95"/>
        </w:rPr>
        <w:t>adecuada,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necesario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acompañe</w:t>
      </w:r>
      <w:r>
        <w:rPr>
          <w:spacing w:val="-14"/>
          <w:w w:val="95"/>
        </w:rPr>
        <w:t> </w:t>
      </w:r>
      <w:r>
        <w:rPr>
          <w:w w:val="95"/>
        </w:rPr>
        <w:t>fundamentalmente </w:t>
      </w:r>
      <w:r>
        <w:rPr/>
        <w:t>de</w:t>
      </w:r>
      <w:r>
        <w:rPr>
          <w:spacing w:val="-24"/>
        </w:rPr>
        <w:t> </w:t>
      </w:r>
      <w:r>
        <w:rPr/>
        <w:t>apoyo,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confianza,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protección,</w:t>
      </w:r>
      <w:r>
        <w:rPr>
          <w:spacing w:val="-25"/>
        </w:rPr>
        <w:t> </w:t>
      </w:r>
      <w:r>
        <w:rPr/>
        <w:t>de</w:t>
      </w:r>
      <w:r>
        <w:rPr>
          <w:spacing w:val="-24"/>
        </w:rPr>
        <w:t> </w:t>
      </w:r>
      <w:r>
        <w:rPr/>
        <w:t>libertad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sobre</w:t>
      </w:r>
      <w:r>
        <w:rPr>
          <w:spacing w:val="-24"/>
        </w:rPr>
        <w:t> </w:t>
      </w:r>
      <w:r>
        <w:rPr/>
        <w:t>todo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aceptación abierta,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gusto</w:t>
      </w:r>
      <w:r>
        <w:rPr>
          <w:spacing w:val="-27"/>
        </w:rPr>
        <w:t> </w:t>
      </w:r>
      <w:r>
        <w:rPr/>
        <w:t>y</w:t>
      </w:r>
      <w:r>
        <w:rPr>
          <w:spacing w:val="-26"/>
        </w:rPr>
        <w:t> </w:t>
      </w:r>
      <w:r>
        <w:rPr/>
        <w:t>sin</w:t>
      </w:r>
      <w:r>
        <w:rPr>
          <w:spacing w:val="-26"/>
        </w:rPr>
        <w:t> </w:t>
      </w:r>
      <w:r>
        <w:rPr/>
        <w:t>queja,</w:t>
      </w:r>
      <w:r>
        <w:rPr>
          <w:spacing w:val="-26"/>
        </w:rPr>
        <w:t> </w:t>
      </w:r>
      <w:r>
        <w:rPr/>
        <w:t>tanto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uno</w:t>
      </w:r>
      <w:r>
        <w:rPr>
          <w:spacing w:val="-26"/>
        </w:rPr>
        <w:t> </w:t>
      </w:r>
      <w:r>
        <w:rPr/>
        <w:t>mismo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aquellos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dice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/>
      </w:pPr>
      <w:r>
        <w:rPr>
          <w:spacing w:val="-5"/>
          <w:w w:val="95"/>
        </w:rPr>
        <w:t>amar,</w:t>
      </w:r>
      <w:r>
        <w:rPr>
          <w:spacing w:val="-15"/>
          <w:w w:val="95"/>
        </w:rPr>
        <w:t> </w:t>
      </w:r>
      <w:r>
        <w:rPr>
          <w:w w:val="95"/>
        </w:rPr>
        <w:t>puesto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mismos</w:t>
      </w:r>
      <w:r>
        <w:rPr>
          <w:spacing w:val="-15"/>
          <w:w w:val="95"/>
        </w:rPr>
        <w:t> </w:t>
      </w:r>
      <w:r>
        <w:rPr>
          <w:w w:val="95"/>
        </w:rPr>
        <w:t>autores</w:t>
      </w:r>
      <w:r>
        <w:rPr>
          <w:spacing w:val="-15"/>
          <w:w w:val="95"/>
        </w:rPr>
        <w:t> </w:t>
      </w:r>
      <w:r>
        <w:rPr>
          <w:w w:val="95"/>
        </w:rPr>
        <w:t>consideran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amor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refiere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todas</w:t>
      </w:r>
      <w:r>
        <w:rPr>
          <w:spacing w:val="-15"/>
          <w:w w:val="95"/>
        </w:rPr>
        <w:t> </w:t>
      </w:r>
      <w:r>
        <w:rPr>
          <w:w w:val="95"/>
        </w:rPr>
        <w:t>las conductas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orientan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conservación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vida.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Al</w:t>
      </w:r>
      <w:r>
        <w:rPr>
          <w:spacing w:val="-23"/>
        </w:rPr>
        <w:t> </w:t>
      </w:r>
      <w:r>
        <w:rPr/>
        <w:t>revisar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motivos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cuales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parejas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mantienen</w:t>
      </w:r>
      <w:r>
        <w:rPr>
          <w:spacing w:val="-23"/>
        </w:rPr>
        <w:t> </w:t>
      </w:r>
      <w:r>
        <w:rPr/>
        <w:t>unidos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una raíz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satisfacción</w:t>
      </w:r>
      <w:r>
        <w:rPr>
          <w:spacing w:val="-23"/>
        </w:rPr>
        <w:t> </w:t>
      </w:r>
      <w:r>
        <w:rPr/>
        <w:t>cuestionando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qué</w:t>
      </w:r>
      <w:r>
        <w:rPr>
          <w:spacing w:val="-23"/>
        </w:rPr>
        <w:t> </w:t>
      </w:r>
      <w:r>
        <w:rPr/>
        <w:t>está</w:t>
      </w:r>
      <w:r>
        <w:rPr>
          <w:spacing w:val="-23"/>
        </w:rPr>
        <w:t> </w:t>
      </w:r>
      <w:r>
        <w:rPr/>
        <w:t>uno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pareja,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obtiene </w:t>
      </w:r>
      <w:r>
        <w:rPr>
          <w:w w:val="95"/>
        </w:rPr>
        <w:t>que buscan mantenerse para vivir bien y </w:t>
      </w:r>
      <w:r>
        <w:rPr>
          <w:spacing w:val="-4"/>
          <w:w w:val="95"/>
        </w:rPr>
        <w:t>mejor, </w:t>
      </w:r>
      <w:r>
        <w:rPr>
          <w:w w:val="95"/>
        </w:rPr>
        <w:t>conservar la integridad familiar y</w:t>
      </w:r>
      <w:r>
        <w:rPr>
          <w:spacing w:val="-9"/>
          <w:w w:val="95"/>
        </w:rPr>
        <w:t> </w:t>
      </w:r>
      <w:r>
        <w:rPr>
          <w:w w:val="95"/>
        </w:rPr>
        <w:t>mantener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seguridad</w:t>
      </w:r>
      <w:r>
        <w:rPr>
          <w:spacing w:val="-9"/>
          <w:w w:val="95"/>
        </w:rPr>
        <w:t> </w:t>
      </w:r>
      <w:r>
        <w:rPr>
          <w:w w:val="95"/>
        </w:rPr>
        <w:t>personal.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Fisher</w:t>
      </w:r>
      <w:r>
        <w:rPr>
          <w:spacing w:val="-9"/>
          <w:w w:val="95"/>
        </w:rPr>
        <w:t> </w:t>
      </w:r>
      <w:r>
        <w:rPr>
          <w:w w:val="95"/>
        </w:rPr>
        <w:t>(2005)</w:t>
      </w:r>
      <w:r>
        <w:rPr>
          <w:spacing w:val="-9"/>
          <w:w w:val="95"/>
        </w:rPr>
        <w:t> </w:t>
      </w:r>
      <w:r>
        <w:rPr>
          <w:w w:val="95"/>
        </w:rPr>
        <w:t>indica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parejas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involu- cran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búsqueda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estrategias</w:t>
      </w:r>
      <w:r>
        <w:rPr>
          <w:spacing w:val="-6"/>
          <w:w w:val="95"/>
        </w:rPr>
        <w:t> </w:t>
      </w:r>
      <w:r>
        <w:rPr>
          <w:w w:val="95"/>
        </w:rPr>
        <w:t>mediante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vean</w:t>
      </w:r>
      <w:r>
        <w:rPr>
          <w:spacing w:val="-6"/>
          <w:w w:val="95"/>
        </w:rPr>
        <w:t> </w:t>
      </w:r>
      <w:r>
        <w:rPr>
          <w:w w:val="95"/>
        </w:rPr>
        <w:t>aumentadas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base económica, la comunicación, la intimidad y la cercanía entre sus miembros para buscar</w:t>
      </w:r>
      <w:r>
        <w:rPr>
          <w:spacing w:val="-9"/>
          <w:w w:val="95"/>
        </w:rPr>
        <w:t> </w:t>
      </w:r>
      <w:r>
        <w:rPr>
          <w:w w:val="95"/>
        </w:rPr>
        <w:t>vivir</w:t>
      </w:r>
      <w:r>
        <w:rPr>
          <w:spacing w:val="-9"/>
          <w:w w:val="95"/>
        </w:rPr>
        <w:t> </w:t>
      </w:r>
      <w:r>
        <w:rPr>
          <w:w w:val="95"/>
        </w:rPr>
        <w:t>bien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mejor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uno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otro,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ello</w:t>
      </w:r>
      <w:r>
        <w:rPr>
          <w:spacing w:val="-8"/>
          <w:w w:val="95"/>
        </w:rPr>
        <w:t> </w:t>
      </w:r>
      <w:r>
        <w:rPr>
          <w:w w:val="95"/>
        </w:rPr>
        <w:t>buscan</w:t>
      </w:r>
      <w:r>
        <w:rPr>
          <w:spacing w:val="-9"/>
          <w:w w:val="95"/>
        </w:rPr>
        <w:t> </w:t>
      </w:r>
      <w:r>
        <w:rPr>
          <w:w w:val="95"/>
        </w:rPr>
        <w:t>satisfacer</w:t>
      </w:r>
      <w:r>
        <w:rPr>
          <w:spacing w:val="-9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necesi- dades</w:t>
      </w:r>
      <w:r>
        <w:rPr>
          <w:spacing w:val="-20"/>
          <w:w w:val="95"/>
        </w:rPr>
        <w:t> </w:t>
      </w:r>
      <w:r>
        <w:rPr>
          <w:w w:val="95"/>
        </w:rPr>
        <w:t>personales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obtener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equilibrio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haga</w:t>
      </w:r>
      <w:r>
        <w:rPr>
          <w:spacing w:val="-21"/>
          <w:w w:val="95"/>
        </w:rPr>
        <w:t> </w:t>
      </w:r>
      <w:r>
        <w:rPr>
          <w:w w:val="95"/>
        </w:rPr>
        <w:t>mantenerse</w:t>
      </w:r>
      <w:r>
        <w:rPr>
          <w:spacing w:val="-21"/>
          <w:w w:val="95"/>
        </w:rPr>
        <w:t> </w:t>
      </w:r>
      <w:r>
        <w:rPr>
          <w:w w:val="95"/>
        </w:rPr>
        <w:t>unidos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cubrir sus</w:t>
      </w:r>
      <w:r>
        <w:rPr>
          <w:spacing w:val="-14"/>
          <w:w w:val="95"/>
        </w:rPr>
        <w:t> </w:t>
      </w:r>
      <w:r>
        <w:rPr>
          <w:w w:val="95"/>
        </w:rPr>
        <w:t>objetivos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común.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La</w:t>
      </w:r>
      <w:r>
        <w:rPr>
          <w:spacing w:val="-31"/>
        </w:rPr>
        <w:t> </w:t>
      </w:r>
      <w:r>
        <w:rPr>
          <w:spacing w:val="-3"/>
        </w:rPr>
        <w:t>gente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>
          <w:spacing w:val="-4"/>
        </w:rPr>
        <w:t>reúne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>
          <w:spacing w:val="-3"/>
        </w:rPr>
        <w:t>grupos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>
          <w:spacing w:val="-3"/>
        </w:rPr>
        <w:t>búsqueda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identidad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>
          <w:spacing w:val="-3"/>
        </w:rPr>
        <w:t>pertenencia,</w:t>
      </w:r>
      <w:r>
        <w:rPr>
          <w:spacing w:val="-31"/>
        </w:rPr>
        <w:t> </w:t>
      </w:r>
      <w:r>
        <w:rPr/>
        <w:t>ob- </w:t>
      </w:r>
      <w:r>
        <w:rPr>
          <w:spacing w:val="-3"/>
          <w:w w:val="95"/>
        </w:rPr>
        <w:t>teniendo seguridad, territorialidad </w:t>
      </w:r>
      <w:r>
        <w:rPr>
          <w:w w:val="95"/>
        </w:rPr>
        <w:t>y </w:t>
      </w:r>
      <w:r>
        <w:rPr>
          <w:spacing w:val="-3"/>
          <w:w w:val="95"/>
        </w:rPr>
        <w:t>estabilidad; </w:t>
      </w:r>
      <w:r>
        <w:rPr>
          <w:w w:val="95"/>
        </w:rPr>
        <w:t>con lo </w:t>
      </w:r>
      <w:r>
        <w:rPr>
          <w:spacing w:val="-6"/>
          <w:w w:val="95"/>
        </w:rPr>
        <w:t>anterior, </w:t>
      </w:r>
      <w:r>
        <w:rPr>
          <w:w w:val="95"/>
        </w:rPr>
        <w:t>la </w:t>
      </w:r>
      <w:r>
        <w:rPr>
          <w:spacing w:val="-3"/>
          <w:w w:val="95"/>
        </w:rPr>
        <w:t>consolidación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armonía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familiar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evitación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conflicto,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obtener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estabilidad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ám- </w:t>
      </w:r>
      <w:r>
        <w:rPr>
          <w:spacing w:val="-3"/>
          <w:w w:val="95"/>
        </w:rPr>
        <w:t>bito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pareja,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predecirá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buen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funcionamiento</w:t>
      </w:r>
      <w:r>
        <w:rPr>
          <w:spacing w:val="-9"/>
          <w:w w:val="95"/>
        </w:rPr>
        <w:t> </w:t>
      </w:r>
      <w:r>
        <w:rPr>
          <w:spacing w:val="-6"/>
          <w:w w:val="95"/>
        </w:rPr>
        <w:t>familiar.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Respecto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este tema, </w:t>
      </w:r>
      <w:r>
        <w:rPr>
          <w:w w:val="95"/>
        </w:rPr>
        <w:t>se </w:t>
      </w:r>
      <w:r>
        <w:rPr>
          <w:spacing w:val="-3"/>
          <w:w w:val="95"/>
        </w:rPr>
        <w:t>complementan algunas líneas </w:t>
      </w:r>
      <w:r>
        <w:rPr>
          <w:w w:val="95"/>
        </w:rPr>
        <w:t>de </w:t>
      </w:r>
      <w:r>
        <w:rPr>
          <w:spacing w:val="-3"/>
          <w:w w:val="95"/>
        </w:rPr>
        <w:t>investigación, como </w:t>
      </w:r>
      <w:r>
        <w:rPr>
          <w:w w:val="95"/>
        </w:rPr>
        <w:t>lo </w:t>
      </w:r>
      <w:r>
        <w:rPr>
          <w:spacing w:val="-3"/>
          <w:w w:val="95"/>
        </w:rPr>
        <w:t>indicado anteior- mente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Flores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Galaz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(2012),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referente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satisfacción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tiene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pareja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en </w:t>
      </w:r>
      <w:r>
        <w:rPr/>
        <w:t>la</w:t>
      </w:r>
      <w:r>
        <w:rPr>
          <w:spacing w:val="-25"/>
        </w:rPr>
        <w:t> </w:t>
      </w:r>
      <w:r>
        <w:rPr>
          <w:spacing w:val="-3"/>
        </w:rPr>
        <w:t>convivencia</w:t>
      </w:r>
      <w:r>
        <w:rPr>
          <w:spacing w:val="-25"/>
        </w:rPr>
        <w:t> </w:t>
      </w:r>
      <w:r>
        <w:rPr/>
        <w:t>y</w:t>
      </w:r>
      <w:r>
        <w:rPr>
          <w:spacing w:val="-24"/>
        </w:rPr>
        <w:t> </w:t>
      </w:r>
      <w:r>
        <w:rPr>
          <w:spacing w:val="-3"/>
        </w:rPr>
        <w:t>comunicación</w:t>
      </w:r>
      <w:r>
        <w:rPr>
          <w:spacing w:val="-25"/>
        </w:rPr>
        <w:t> </w:t>
      </w:r>
      <w:r>
        <w:rPr>
          <w:spacing w:val="-3"/>
        </w:rPr>
        <w:t>afectiva</w:t>
      </w:r>
      <w:r>
        <w:rPr>
          <w:spacing w:val="-25"/>
        </w:rPr>
        <w:t> </w:t>
      </w:r>
      <w:r>
        <w:rPr>
          <w:spacing w:val="-4"/>
        </w:rPr>
        <w:t>dentro</w:t>
      </w:r>
      <w:r>
        <w:rPr>
          <w:spacing w:val="-25"/>
        </w:rPr>
        <w:t> </w:t>
      </w:r>
      <w:r>
        <w:rPr/>
        <w:t>y</w:t>
      </w:r>
      <w:r>
        <w:rPr>
          <w:spacing w:val="-24"/>
        </w:rPr>
        <w:t> </w:t>
      </w:r>
      <w:r>
        <w:rPr>
          <w:spacing w:val="-3"/>
        </w:rPr>
        <w:t>fuera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>
          <w:spacing w:val="-3"/>
        </w:rPr>
        <w:t>hogar</w:t>
      </w:r>
      <w:r>
        <w:rPr>
          <w:spacing w:val="-25"/>
        </w:rPr>
        <w:t> </w:t>
      </w:r>
      <w:r>
        <w:rPr>
          <w:spacing w:val="-4"/>
        </w:rPr>
        <w:t>predicen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>
          <w:spacing w:val="-3"/>
        </w:rPr>
        <w:t>buen </w:t>
      </w:r>
      <w:r>
        <w:rPr>
          <w:spacing w:val="-3"/>
          <w:w w:val="95"/>
        </w:rPr>
        <w:t>funcionamiento </w:t>
      </w:r>
      <w:r>
        <w:rPr>
          <w:w w:val="95"/>
        </w:rPr>
        <w:t>en </w:t>
      </w:r>
      <w:r>
        <w:rPr>
          <w:spacing w:val="-3"/>
          <w:w w:val="95"/>
        </w:rPr>
        <w:t>cuanto </w:t>
      </w:r>
      <w:r>
        <w:rPr>
          <w:w w:val="95"/>
        </w:rPr>
        <w:t>al </w:t>
      </w:r>
      <w:r>
        <w:rPr>
          <w:spacing w:val="-3"/>
          <w:w w:val="95"/>
        </w:rPr>
        <w:t>grado </w:t>
      </w:r>
      <w:r>
        <w:rPr>
          <w:w w:val="95"/>
        </w:rPr>
        <w:t>que los </w:t>
      </w:r>
      <w:r>
        <w:rPr>
          <w:spacing w:val="-4"/>
          <w:w w:val="95"/>
        </w:rPr>
        <w:t>miembros </w:t>
      </w:r>
      <w:r>
        <w:rPr>
          <w:w w:val="95"/>
        </w:rPr>
        <w:t>de la </w:t>
      </w:r>
      <w:r>
        <w:rPr>
          <w:spacing w:val="-4"/>
          <w:w w:val="95"/>
        </w:rPr>
        <w:t>pareja </w:t>
      </w:r>
      <w:r>
        <w:rPr>
          <w:spacing w:val="-3"/>
          <w:w w:val="95"/>
        </w:rPr>
        <w:t>tienen activida- </w:t>
      </w:r>
      <w:r>
        <w:rPr>
          <w:w w:val="95"/>
        </w:rPr>
        <w:t>des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juntos,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discuten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conflictos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negocian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acuerdos,</w:t>
      </w:r>
      <w:r>
        <w:rPr>
          <w:spacing w:val="-11"/>
          <w:w w:val="95"/>
        </w:rPr>
        <w:t> </w:t>
      </w:r>
      <w:r>
        <w:rPr>
          <w:w w:val="95"/>
        </w:rPr>
        <w:t>así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satisfacción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los aspectos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emocionales,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afectivos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comprensión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facilitan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interacción.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causas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parejas</w:t>
      </w:r>
      <w:r>
        <w:rPr>
          <w:spacing w:val="-8"/>
          <w:w w:val="95"/>
        </w:rPr>
        <w:t> </w:t>
      </w:r>
      <w:r>
        <w:rPr>
          <w:w w:val="95"/>
        </w:rPr>
        <w:t>definen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conservación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delimitan</w:t>
      </w:r>
      <w:r>
        <w:rPr>
          <w:spacing w:val="-7"/>
          <w:w w:val="95"/>
        </w:rPr>
        <w:t> </w:t>
      </w:r>
      <w:r>
        <w:rPr>
          <w:w w:val="95"/>
        </w:rPr>
        <w:t>orientadas </w:t>
      </w:r>
      <w:r>
        <w:rPr/>
        <w:t>a</w:t>
      </w:r>
      <w:r>
        <w:rPr>
          <w:spacing w:val="-25"/>
        </w:rPr>
        <w:t> </w:t>
      </w:r>
      <w:r>
        <w:rPr/>
        <w:t>seguir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relación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propósito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tener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crecimiento</w:t>
      </w:r>
      <w:r>
        <w:rPr>
          <w:spacing w:val="-25"/>
        </w:rPr>
        <w:t> </w:t>
      </w:r>
      <w:r>
        <w:rPr/>
        <w:t>personal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cu- </w:t>
      </w:r>
      <w:r>
        <w:rPr>
          <w:w w:val="95"/>
        </w:rPr>
        <w:t>brir</w:t>
      </w:r>
      <w:r>
        <w:rPr>
          <w:spacing w:val="-12"/>
          <w:w w:val="95"/>
        </w:rPr>
        <w:t> </w:t>
      </w:r>
      <w:r>
        <w:rPr>
          <w:w w:val="95"/>
        </w:rPr>
        <w:t>objetivos</w:t>
      </w:r>
      <w:r>
        <w:rPr>
          <w:spacing w:val="-13"/>
          <w:w w:val="95"/>
        </w:rPr>
        <w:t> </w:t>
      </w:r>
      <w:r>
        <w:rPr>
          <w:w w:val="95"/>
        </w:rPr>
        <w:t>juntos,</w:t>
      </w:r>
      <w:r>
        <w:rPr>
          <w:spacing w:val="-12"/>
          <w:w w:val="95"/>
        </w:rPr>
        <w:t> </w:t>
      </w:r>
      <w:r>
        <w:rPr>
          <w:w w:val="95"/>
        </w:rPr>
        <w:t>llevarse</w:t>
      </w:r>
      <w:r>
        <w:rPr>
          <w:spacing w:val="-12"/>
          <w:w w:val="95"/>
        </w:rPr>
        <w:t> </w:t>
      </w:r>
      <w:r>
        <w:rPr>
          <w:w w:val="95"/>
        </w:rPr>
        <w:t>bien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mantenerse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tiempo</w:t>
      </w:r>
      <w:r>
        <w:rPr>
          <w:spacing w:val="-12"/>
          <w:w w:val="95"/>
        </w:rPr>
        <w:t> </w:t>
      </w:r>
      <w:r>
        <w:rPr>
          <w:w w:val="95"/>
        </w:rPr>
        <w:t>unidos;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hombre</w:t>
      </w:r>
      <w:r>
        <w:rPr>
          <w:spacing w:val="-12"/>
          <w:w w:val="95"/>
        </w:rPr>
        <w:t> </w:t>
      </w:r>
      <w:r>
        <w:rPr>
          <w:w w:val="95"/>
        </w:rPr>
        <w:t>lo </w:t>
      </w:r>
      <w:r>
        <w:rPr/>
        <w:t>toma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ley</w:t>
      </w:r>
      <w:r>
        <w:rPr>
          <w:spacing w:val="-32"/>
        </w:rPr>
        <w:t> </w:t>
      </w:r>
      <w:r>
        <w:rPr/>
        <w:t>personal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vida,</w:t>
      </w:r>
      <w:r>
        <w:rPr>
          <w:spacing w:val="-32"/>
        </w:rPr>
        <w:t> </w:t>
      </w:r>
      <w:r>
        <w:rPr/>
        <w:t>mientras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mujer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orienta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idea del</w:t>
      </w:r>
      <w:r>
        <w:rPr>
          <w:spacing w:val="-16"/>
        </w:rPr>
        <w:t> </w:t>
      </w:r>
      <w:r>
        <w:rPr/>
        <w:t>deber</w:t>
      </w:r>
      <w:r>
        <w:rPr>
          <w:spacing w:val="-16"/>
        </w:rPr>
        <w:t> </w:t>
      </w:r>
      <w:r>
        <w:rPr/>
        <w:t>familiar</w:t>
      </w:r>
      <w:r>
        <w:rPr>
          <w:spacing w:val="-17"/>
        </w:rPr>
        <w:t> </w:t>
      </w:r>
      <w:r>
        <w:rPr/>
        <w:t>y</w:t>
      </w:r>
      <w:r>
        <w:rPr>
          <w:spacing w:val="-16"/>
        </w:rPr>
        <w:t> </w:t>
      </w:r>
      <w:r>
        <w:rPr/>
        <w:t>espiritual:</w:t>
      </w:r>
      <w:r>
        <w:rPr>
          <w:spacing w:val="-16"/>
        </w:rPr>
        <w:t> </w:t>
      </w:r>
      <w:r>
        <w:rPr/>
        <w:t>tener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familia</w:t>
      </w:r>
      <w:r>
        <w:rPr>
          <w:spacing w:val="-17"/>
        </w:rPr>
        <w:t> </w:t>
      </w:r>
      <w:r>
        <w:rPr/>
        <w:t>integrada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hogar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los hijos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ello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percepción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relación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deberá</w:t>
      </w:r>
      <w:r>
        <w:rPr>
          <w:spacing w:val="-23"/>
        </w:rPr>
        <w:t> </w:t>
      </w:r>
      <w:r>
        <w:rPr/>
        <w:t>mantener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mucho </w:t>
      </w:r>
      <w:r>
        <w:rPr>
          <w:w w:val="95"/>
        </w:rPr>
        <w:t>tiempo</w:t>
      </w:r>
      <w:r>
        <w:rPr>
          <w:spacing w:val="-7"/>
          <w:w w:val="95"/>
        </w:rPr>
        <w:t> </w:t>
      </w:r>
      <w:r>
        <w:rPr>
          <w:w w:val="95"/>
        </w:rPr>
        <w:t>porque</w:t>
      </w:r>
      <w:r>
        <w:rPr>
          <w:spacing w:val="-7"/>
          <w:w w:val="95"/>
        </w:rPr>
        <w:t> </w:t>
      </w:r>
      <w:r>
        <w:rPr>
          <w:w w:val="95"/>
        </w:rPr>
        <w:t>así</w:t>
      </w:r>
      <w:r>
        <w:rPr>
          <w:spacing w:val="-7"/>
          <w:w w:val="95"/>
        </w:rPr>
        <w:t> </w:t>
      </w:r>
      <w:r>
        <w:rPr>
          <w:w w:val="95"/>
        </w:rPr>
        <w:t>debe</w:t>
      </w:r>
      <w:r>
        <w:rPr>
          <w:spacing w:val="-7"/>
          <w:w w:val="95"/>
        </w:rPr>
        <w:t> </w:t>
      </w:r>
      <w:r>
        <w:rPr>
          <w:spacing w:val="-6"/>
          <w:w w:val="95"/>
        </w:rPr>
        <w:t>ser.</w:t>
      </w:r>
      <w:r>
        <w:rPr>
          <w:spacing w:val="-7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respecto,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importante</w:t>
      </w:r>
      <w:r>
        <w:rPr>
          <w:spacing w:val="-6"/>
          <w:w w:val="95"/>
        </w:rPr>
        <w:t> </w:t>
      </w:r>
      <w:r>
        <w:rPr>
          <w:w w:val="95"/>
        </w:rPr>
        <w:t>revisar</w:t>
      </w:r>
      <w:r>
        <w:rPr>
          <w:spacing w:val="-7"/>
          <w:w w:val="95"/>
        </w:rPr>
        <w:t> </w:t>
      </w:r>
      <w:r>
        <w:rPr>
          <w:w w:val="95"/>
        </w:rPr>
        <w:t>lo</w:t>
      </w:r>
      <w:r>
        <w:rPr>
          <w:spacing w:val="-7"/>
          <w:w w:val="95"/>
        </w:rPr>
        <w:t> </w:t>
      </w:r>
      <w:r>
        <w:rPr>
          <w:w w:val="95"/>
        </w:rPr>
        <w:t>propuesto</w:t>
      </w:r>
      <w:r>
        <w:rPr>
          <w:spacing w:val="-7"/>
          <w:w w:val="95"/>
        </w:rPr>
        <w:t> </w:t>
      </w:r>
      <w:r>
        <w:rPr>
          <w:w w:val="95"/>
        </w:rPr>
        <w:t>den- </w:t>
      </w:r>
      <w:r>
        <w:rPr>
          <w:spacing w:val="-1"/>
          <w:w w:val="89"/>
        </w:rPr>
        <w:t>t</w:t>
      </w:r>
      <w:r>
        <w:rPr>
          <w:spacing w:val="-8"/>
          <w:w w:val="89"/>
        </w:rPr>
        <w:t>r</w:t>
      </w:r>
      <w:r>
        <w:rPr>
          <w:w w:val="94"/>
        </w:rPr>
        <w:t>o</w:t>
      </w:r>
      <w:r>
        <w:rPr>
          <w:spacing w:val="9"/>
        </w:rPr>
        <w:t> </w:t>
      </w:r>
      <w:r>
        <w:rPr>
          <w:spacing w:val="1"/>
          <w:w w:val="97"/>
        </w:rPr>
        <w:t>d</w:t>
      </w:r>
      <w:r>
        <w:rPr>
          <w:w w:val="92"/>
        </w:rPr>
        <w:t>e</w:t>
      </w:r>
      <w:r>
        <w:rPr>
          <w:spacing w:val="12"/>
        </w:rPr>
        <w:t> </w:t>
      </w:r>
      <w:r>
        <w:rPr>
          <w:spacing w:val="1"/>
          <w:w w:val="95"/>
        </w:rPr>
        <w:t>l</w:t>
      </w:r>
      <w:r>
        <w:rPr>
          <w:spacing w:val="1"/>
          <w:w w:val="92"/>
        </w:rPr>
        <w:t>a</w:t>
      </w:r>
      <w:r>
        <w:rPr>
          <w:w w:val="80"/>
        </w:rPr>
        <w:t>s</w:t>
      </w:r>
      <w:r>
        <w:rPr>
          <w:spacing w:val="13"/>
        </w:rPr>
        <w:t> </w:t>
      </w:r>
      <w:r>
        <w:rPr>
          <w:spacing w:val="2"/>
          <w:w w:val="98"/>
        </w:rPr>
        <w:t>p</w:t>
      </w:r>
      <w:r>
        <w:rPr>
          <w:spacing w:val="-6"/>
          <w:w w:val="91"/>
        </w:rPr>
        <w:t>r</w:t>
      </w:r>
      <w:r>
        <w:rPr>
          <w:spacing w:val="2"/>
          <w:w w:val="92"/>
        </w:rPr>
        <w:t>e</w:t>
      </w:r>
      <w:r>
        <w:rPr>
          <w:spacing w:val="2"/>
          <w:w w:val="95"/>
        </w:rPr>
        <w:t>m</w:t>
      </w:r>
      <w:r>
        <w:rPr>
          <w:spacing w:val="1"/>
          <w:w w:val="93"/>
        </w:rPr>
        <w:t>i</w:t>
      </w:r>
      <w:r>
        <w:rPr>
          <w:spacing w:val="2"/>
          <w:w w:val="80"/>
        </w:rPr>
        <w:t>s</w:t>
      </w:r>
      <w:r>
        <w:rPr>
          <w:spacing w:val="1"/>
          <w:w w:val="92"/>
        </w:rPr>
        <w:t>a</w:t>
      </w:r>
      <w:r>
        <w:rPr>
          <w:w w:val="80"/>
        </w:rPr>
        <w:t>s</w:t>
      </w:r>
      <w:r>
        <w:rPr>
          <w:spacing w:val="13"/>
        </w:rPr>
        <w:t> </w:t>
      </w:r>
      <w:r>
        <w:rPr>
          <w:spacing w:val="1"/>
          <w:w w:val="92"/>
        </w:rPr>
        <w:t>q</w:t>
      </w:r>
      <w:r>
        <w:rPr>
          <w:spacing w:val="2"/>
          <w:w w:val="93"/>
        </w:rPr>
        <w:t>u</w:t>
      </w:r>
      <w:r>
        <w:rPr>
          <w:w w:val="92"/>
        </w:rPr>
        <w:t>e</w:t>
      </w:r>
      <w:r>
        <w:rPr>
          <w:spacing w:val="12"/>
        </w:rPr>
        <w:t> </w:t>
      </w:r>
      <w:r>
        <w:rPr>
          <w:spacing w:val="1"/>
          <w:w w:val="97"/>
        </w:rPr>
        <w:t>d</w:t>
      </w:r>
      <w:r>
        <w:rPr>
          <w:spacing w:val="1"/>
          <w:w w:val="92"/>
        </w:rPr>
        <w:t>a</w:t>
      </w:r>
      <w:r>
        <w:rPr>
          <w:w w:val="96"/>
        </w:rPr>
        <w:t>n</w:t>
      </w:r>
      <w:r>
        <w:rPr>
          <w:spacing w:val="12"/>
        </w:rPr>
        <w:t> </w:t>
      </w:r>
      <w:r>
        <w:rPr>
          <w:spacing w:val="2"/>
          <w:w w:val="90"/>
        </w:rPr>
        <w:t>b</w:t>
      </w:r>
      <w:r>
        <w:rPr>
          <w:spacing w:val="1"/>
          <w:w w:val="92"/>
        </w:rPr>
        <w:t>a</w:t>
      </w:r>
      <w:r>
        <w:rPr>
          <w:spacing w:val="2"/>
          <w:w w:val="80"/>
        </w:rPr>
        <w:t>s</w:t>
      </w:r>
      <w:r>
        <w:rPr>
          <w:w w:val="92"/>
        </w:rPr>
        <w:t>e</w:t>
      </w:r>
      <w:r>
        <w:rPr>
          <w:spacing w:val="12"/>
        </w:rPr>
        <w:t> </w:t>
      </w:r>
      <w:r>
        <w:rPr>
          <w:w w:val="92"/>
        </w:rPr>
        <w:t>a</w:t>
      </w:r>
      <w:r>
        <w:rPr>
          <w:spacing w:val="12"/>
        </w:rPr>
        <w:t> </w:t>
      </w:r>
      <w:r>
        <w:rPr>
          <w:spacing w:val="1"/>
          <w:w w:val="95"/>
        </w:rPr>
        <w:t>l</w:t>
      </w:r>
      <w:r>
        <w:rPr>
          <w:w w:val="92"/>
        </w:rPr>
        <w:t>a</w:t>
      </w:r>
      <w:r>
        <w:rPr>
          <w:spacing w:val="12"/>
        </w:rPr>
        <w:t> </w:t>
      </w:r>
      <w:r>
        <w:rPr>
          <w:i/>
          <w:spacing w:val="1"/>
          <w:w w:val="35"/>
        </w:rPr>
        <w:t>tt</w:t>
      </w:r>
      <w:r>
        <w:rPr>
          <w:i/>
          <w:spacing w:val="2"/>
          <w:w w:val="82"/>
        </w:rPr>
        <w:t>eorí</w:t>
      </w:r>
      <w:r>
        <w:rPr>
          <w:i/>
          <w:w w:val="82"/>
        </w:rPr>
        <w:t>a</w:t>
      </w:r>
      <w:r>
        <w:rPr>
          <w:i/>
          <w:spacing w:val="12"/>
        </w:rPr>
        <w:t> </w:t>
      </w:r>
      <w:r>
        <w:rPr>
          <w:i/>
          <w:spacing w:val="2"/>
          <w:w w:val="80"/>
        </w:rPr>
        <w:t>d</w:t>
      </w:r>
      <w:r>
        <w:rPr>
          <w:i/>
          <w:w w:val="80"/>
        </w:rPr>
        <w:t>e</w:t>
      </w:r>
      <w:r>
        <w:rPr>
          <w:i/>
          <w:spacing w:val="12"/>
        </w:rPr>
        <w:t> </w:t>
      </w:r>
      <w:r>
        <w:rPr>
          <w:i/>
          <w:spacing w:val="2"/>
          <w:w w:val="87"/>
        </w:rPr>
        <w:t>l</w:t>
      </w:r>
      <w:r>
        <w:rPr>
          <w:i/>
          <w:w w:val="87"/>
        </w:rPr>
        <w:t>a</w:t>
      </w:r>
      <w:r>
        <w:rPr>
          <w:i/>
          <w:spacing w:val="12"/>
        </w:rPr>
        <w:t> </w:t>
      </w:r>
      <w:r>
        <w:rPr>
          <w:i/>
          <w:spacing w:val="1"/>
          <w:w w:val="82"/>
        </w:rPr>
        <w:t>pa</w:t>
      </w:r>
      <w:r>
        <w:rPr>
          <w:i/>
          <w:w w:val="82"/>
        </w:rPr>
        <w:t>z</w:t>
      </w:r>
      <w:r>
        <w:rPr>
          <w:i/>
          <w:spacing w:val="12"/>
        </w:rPr>
        <w:t> </w:t>
      </w:r>
      <w:r>
        <w:rPr>
          <w:i/>
          <w:w w:val="75"/>
        </w:rPr>
        <w:t>y</w:t>
      </w:r>
      <w:r>
        <w:rPr>
          <w:i/>
          <w:spacing w:val="12"/>
        </w:rPr>
        <w:t> </w:t>
      </w:r>
      <w:r>
        <w:rPr>
          <w:i/>
          <w:spacing w:val="2"/>
          <w:w w:val="83"/>
        </w:rPr>
        <w:t>equilibri</w:t>
      </w:r>
      <w:r>
        <w:rPr>
          <w:i/>
          <w:w w:val="83"/>
        </w:rPr>
        <w:t>o</w:t>
      </w:r>
      <w:r>
        <w:rPr>
          <w:i/>
          <w:spacing w:val="12"/>
        </w:rPr>
        <w:t> </w:t>
      </w:r>
      <w:r>
        <w:rPr>
          <w:spacing w:val="2"/>
          <w:w w:val="78"/>
        </w:rPr>
        <w:t>(</w:t>
      </w:r>
      <w:r>
        <w:rPr>
          <w:spacing w:val="-23"/>
          <w:w w:val="98"/>
        </w:rPr>
        <w:t>V</w:t>
      </w:r>
      <w:r>
        <w:rPr>
          <w:spacing w:val="1"/>
          <w:w w:val="92"/>
        </w:rPr>
        <w:t>a</w:t>
      </w:r>
      <w:r>
        <w:rPr>
          <w:spacing w:val="1"/>
          <w:w w:val="95"/>
        </w:rPr>
        <w:t>l</w:t>
      </w:r>
      <w:r>
        <w:rPr>
          <w:spacing w:val="1"/>
          <w:w w:val="97"/>
        </w:rPr>
        <w:t>d</w:t>
      </w:r>
      <w:r>
        <w:rPr>
          <w:spacing w:val="2"/>
          <w:w w:val="92"/>
        </w:rPr>
        <w:t>e</w:t>
      </w:r>
      <w:r>
        <w:rPr>
          <w:w w:val="88"/>
        </w:rPr>
        <w:t>z</w:t>
      </w:r>
      <w:r>
        <w:rPr>
          <w:spacing w:val="12"/>
        </w:rPr>
        <w:t> </w:t>
      </w:r>
      <w:r>
        <w:rPr>
          <w:spacing w:val="2"/>
          <w:w w:val="102"/>
        </w:rPr>
        <w:t>M</w:t>
      </w:r>
      <w:r>
        <w:rPr>
          <w:spacing w:val="2"/>
          <w:w w:val="92"/>
        </w:rPr>
        <w:t>e</w:t>
      </w:r>
      <w:r>
        <w:rPr>
          <w:spacing w:val="1"/>
          <w:w w:val="97"/>
        </w:rPr>
        <w:t>d</w:t>
      </w:r>
      <w:r>
        <w:rPr>
          <w:spacing w:val="1"/>
          <w:w w:val="93"/>
        </w:rPr>
        <w:t>i</w:t>
      </w:r>
      <w:r>
        <w:rPr>
          <w:spacing w:val="1"/>
          <w:w w:val="96"/>
        </w:rPr>
        <w:t>n</w:t>
      </w:r>
      <w:r>
        <w:rPr>
          <w:spacing w:val="1"/>
          <w:w w:val="92"/>
        </w:rPr>
        <w:t>a</w:t>
      </w:r>
      <w:r>
        <w:rPr>
          <w:w w:val="121"/>
        </w:rPr>
        <w:t>, </w:t>
      </w:r>
      <w:r>
        <w:rPr/>
        <w:t>2009),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señala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individuos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/>
        <w:t>parejas</w:t>
      </w:r>
      <w:r>
        <w:rPr>
          <w:spacing w:val="-7"/>
        </w:rPr>
        <w:t> </w:t>
      </w:r>
      <w:r>
        <w:rPr/>
        <w:t>tienden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tratar</w:t>
      </w:r>
      <w:r>
        <w:rPr>
          <w:spacing w:val="-7"/>
        </w:rPr>
        <w:t> </w:t>
      </w:r>
      <w:r>
        <w:rPr/>
        <w:t>de ubicarse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situación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estabilidad,</w:t>
      </w:r>
      <w:r>
        <w:rPr>
          <w:spacing w:val="-19"/>
        </w:rPr>
        <w:t> </w:t>
      </w:r>
      <w:r>
        <w:rPr/>
        <w:t>equilibrio,</w:t>
      </w:r>
      <w:r>
        <w:rPr>
          <w:spacing w:val="-19"/>
        </w:rPr>
        <w:t> </w:t>
      </w:r>
      <w:r>
        <w:rPr/>
        <w:t>tranquilidad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paz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les </w:t>
      </w:r>
      <w:r>
        <w:rPr>
          <w:w w:val="95"/>
        </w:rPr>
        <w:t>permita lograr una favorable</w:t>
      </w:r>
      <w:r>
        <w:rPr>
          <w:spacing w:val="32"/>
          <w:w w:val="95"/>
        </w:rPr>
        <w:t> </w:t>
      </w:r>
      <w:r>
        <w:rPr>
          <w:w w:val="95"/>
        </w:rPr>
        <w:t>autorrealización.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Se</w:t>
      </w:r>
      <w:r>
        <w:rPr>
          <w:spacing w:val="-28"/>
        </w:rPr>
        <w:t> </w:t>
      </w:r>
      <w:r>
        <w:rPr/>
        <w:t>afirma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principio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proceso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emparejamiento</w:t>
      </w:r>
      <w:r>
        <w:rPr>
          <w:spacing w:val="-28"/>
        </w:rPr>
        <w:t> </w:t>
      </w:r>
      <w:r>
        <w:rPr/>
        <w:t>humano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inicia con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proceso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atracción</w:t>
      </w:r>
      <w:r>
        <w:rPr>
          <w:spacing w:val="-23"/>
        </w:rPr>
        <w:t> </w:t>
      </w:r>
      <w:r>
        <w:rPr/>
        <w:t>física</w:t>
      </w:r>
      <w:r>
        <w:rPr>
          <w:spacing w:val="-24"/>
        </w:rPr>
        <w:t> </w:t>
      </w:r>
      <w:r>
        <w:rPr/>
        <w:t>y</w:t>
      </w:r>
      <w:r>
        <w:rPr>
          <w:spacing w:val="-23"/>
        </w:rPr>
        <w:t> </w:t>
      </w:r>
      <w:r>
        <w:rPr/>
        <w:t>sexual</w:t>
      </w:r>
      <w:r>
        <w:rPr>
          <w:spacing w:val="-24"/>
        </w:rPr>
        <w:t> </w:t>
      </w:r>
      <w:r>
        <w:rPr/>
        <w:t>que</w:t>
      </w:r>
      <w:r>
        <w:rPr>
          <w:spacing w:val="-23"/>
        </w:rPr>
        <w:t> </w:t>
      </w:r>
      <w:r>
        <w:rPr/>
        <w:t>conlleva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consolidación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 </w:t>
      </w:r>
      <w:r>
        <w:rPr>
          <w:w w:val="95"/>
        </w:rPr>
        <w:t>relación y conservación en el tiempo, pero </w:t>
      </w:r>
      <w:r>
        <w:rPr>
          <w:spacing w:val="-5"/>
          <w:w w:val="95"/>
        </w:rPr>
        <w:t>Valdez </w:t>
      </w:r>
      <w:r>
        <w:rPr>
          <w:w w:val="95"/>
        </w:rPr>
        <w:t>Medina (2009) y </w:t>
      </w:r>
      <w:r>
        <w:rPr>
          <w:spacing w:val="-5"/>
          <w:w w:val="95"/>
        </w:rPr>
        <w:t>Valdez </w:t>
      </w:r>
      <w:r>
        <w:rPr>
          <w:w w:val="95"/>
        </w:rPr>
        <w:t>Medi- na</w:t>
      </w:r>
      <w:r>
        <w:rPr>
          <w:spacing w:val="-7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5"/>
          <w:w w:val="90"/>
        </w:rPr>
        <w:t> </w:t>
      </w:r>
      <w:r>
        <w:rPr>
          <w:i/>
          <w:w w:val="95"/>
        </w:rPr>
        <w:t>al.</w:t>
      </w:r>
      <w:r>
        <w:rPr>
          <w:i/>
          <w:spacing w:val="-7"/>
          <w:w w:val="95"/>
        </w:rPr>
        <w:t> </w:t>
      </w:r>
      <w:r>
        <w:rPr>
          <w:w w:val="95"/>
        </w:rPr>
        <w:t>(2012),</w:t>
      </w:r>
      <w:r>
        <w:rPr>
          <w:spacing w:val="-7"/>
          <w:w w:val="95"/>
        </w:rPr>
        <w:t> </w:t>
      </w:r>
      <w:r>
        <w:rPr>
          <w:w w:val="95"/>
        </w:rPr>
        <w:t>consideran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spacing w:val="-5"/>
          <w:w w:val="95"/>
        </w:rPr>
        <w:t>amor,</w:t>
      </w:r>
      <w:r>
        <w:rPr>
          <w:spacing w:val="-7"/>
          <w:w w:val="95"/>
        </w:rPr>
        <w:t> </w:t>
      </w:r>
      <w:r>
        <w:rPr>
          <w:w w:val="95"/>
        </w:rPr>
        <w:t>efectivamente,</w:t>
      </w:r>
      <w:r>
        <w:rPr>
          <w:spacing w:val="-7"/>
          <w:w w:val="95"/>
        </w:rPr>
        <w:t> </w:t>
      </w:r>
      <w:r>
        <w:rPr>
          <w:w w:val="95"/>
        </w:rPr>
        <w:t>tiene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base</w:t>
      </w:r>
      <w:r>
        <w:rPr>
          <w:spacing w:val="-7"/>
          <w:w w:val="95"/>
        </w:rPr>
        <w:t> </w:t>
      </w:r>
      <w:r>
        <w:rPr>
          <w:w w:val="95"/>
        </w:rPr>
        <w:t>biológica pues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definen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todas</w:t>
      </w:r>
      <w:r>
        <w:rPr>
          <w:spacing w:val="-9"/>
          <w:w w:val="95"/>
        </w:rPr>
        <w:t> </w:t>
      </w:r>
      <w:r>
        <w:rPr>
          <w:w w:val="95"/>
        </w:rPr>
        <w:t>aquellas</w:t>
      </w:r>
      <w:r>
        <w:rPr>
          <w:spacing w:val="-9"/>
          <w:w w:val="95"/>
        </w:rPr>
        <w:t> </w:t>
      </w:r>
      <w:r>
        <w:rPr>
          <w:w w:val="95"/>
        </w:rPr>
        <w:t>conductas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orientan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conservación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vida,</w:t>
      </w:r>
      <w:r>
        <w:rPr>
          <w:spacing w:val="-21"/>
        </w:rPr>
        <w:t> </w:t>
      </w:r>
      <w:r>
        <w:rPr/>
        <w:t>tanto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forma</w:t>
      </w:r>
      <w:r>
        <w:rPr>
          <w:spacing w:val="-21"/>
        </w:rPr>
        <w:t> </w:t>
      </w:r>
      <w:r>
        <w:rPr/>
        <w:t>individual</w:t>
      </w:r>
      <w:r>
        <w:rPr>
          <w:spacing w:val="-20"/>
        </w:rPr>
        <w:t> </w:t>
      </w:r>
      <w:r>
        <w:rPr/>
        <w:t>como</w:t>
      </w:r>
      <w:r>
        <w:rPr>
          <w:spacing w:val="-21"/>
        </w:rPr>
        <w:t> </w:t>
      </w:r>
      <w:r>
        <w:rPr/>
        <w:t>social,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ya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ha</w:t>
      </w:r>
      <w:r>
        <w:rPr>
          <w:spacing w:val="-21"/>
        </w:rPr>
        <w:t> </w:t>
      </w:r>
      <w:r>
        <w:rPr/>
        <w:t>venido</w:t>
      </w:r>
      <w:r>
        <w:rPr>
          <w:spacing w:val="-21"/>
        </w:rPr>
        <w:t> </w:t>
      </w:r>
      <w:r>
        <w:rPr/>
        <w:t>citando anteriormente.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0" w:firstLine="283"/>
        <w:jc w:val="both"/>
      </w:pPr>
      <w:r>
        <w:rPr>
          <w:spacing w:val="-6"/>
        </w:rPr>
        <w:t>Por</w:t>
      </w:r>
      <w:r>
        <w:rPr>
          <w:spacing w:val="-32"/>
        </w:rPr>
        <w:t> </w:t>
      </w:r>
      <w:r>
        <w:rPr/>
        <w:t>otro</w:t>
      </w:r>
      <w:r>
        <w:rPr>
          <w:spacing w:val="-32"/>
        </w:rPr>
        <w:t> </w:t>
      </w:r>
      <w:r>
        <w:rPr/>
        <w:t>lado,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indica</w:t>
      </w:r>
      <w:r>
        <w:rPr>
          <w:spacing w:val="-32"/>
        </w:rPr>
        <w:t> </w:t>
      </w:r>
      <w:r>
        <w:rPr/>
        <w:t>también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desarrollo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relación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generan una</w:t>
      </w:r>
      <w:r>
        <w:rPr>
          <w:spacing w:val="-23"/>
        </w:rPr>
        <w:t> </w:t>
      </w:r>
      <w:r>
        <w:rPr/>
        <w:t>serie</w:t>
      </w:r>
      <w:r>
        <w:rPr>
          <w:spacing w:val="-23"/>
        </w:rPr>
        <w:t> </w:t>
      </w:r>
      <w:r>
        <w:rPr/>
        <w:t>de</w:t>
      </w:r>
      <w:r>
        <w:rPr>
          <w:spacing w:val="-22"/>
        </w:rPr>
        <w:t> </w:t>
      </w:r>
      <w:r>
        <w:rPr/>
        <w:t>conflictos,</w:t>
      </w:r>
      <w:r>
        <w:rPr>
          <w:spacing w:val="-23"/>
        </w:rPr>
        <w:t> </w:t>
      </w:r>
      <w:r>
        <w:rPr/>
        <w:t>vicisitudes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problemas</w:t>
      </w:r>
      <w:r>
        <w:rPr>
          <w:spacing w:val="-23"/>
        </w:rPr>
        <w:t> </w:t>
      </w:r>
      <w:r>
        <w:rPr/>
        <w:t>que</w:t>
      </w:r>
      <w:r>
        <w:rPr>
          <w:spacing w:val="-22"/>
        </w:rPr>
        <w:t> </w:t>
      </w:r>
      <w:r>
        <w:rPr/>
        <w:t>tienden</w:t>
      </w:r>
      <w:r>
        <w:rPr>
          <w:spacing w:val="-22"/>
        </w:rPr>
        <w:t> </w:t>
      </w:r>
      <w:r>
        <w:rPr/>
        <w:t>a</w:t>
      </w:r>
      <w:r>
        <w:rPr>
          <w:spacing w:val="-23"/>
        </w:rPr>
        <w:t> </w:t>
      </w:r>
      <w:r>
        <w:rPr/>
        <w:t>romper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equili- </w:t>
      </w:r>
      <w:r>
        <w:rPr>
          <w:w w:val="95"/>
        </w:rPr>
        <w:t>brio, entre éstos se encuentran los siguientes: problemas de infidelidad, falta de </w:t>
      </w:r>
      <w:r>
        <w:rPr>
          <w:spacing w:val="-3"/>
          <w:w w:val="95"/>
        </w:rPr>
        <w:t>comunicación,</w:t>
      </w:r>
      <w:r>
        <w:rPr>
          <w:spacing w:val="-10"/>
          <w:w w:val="95"/>
        </w:rPr>
        <w:t> </w:t>
      </w:r>
      <w:r>
        <w:rPr>
          <w:w w:val="95"/>
        </w:rPr>
        <w:t>celos,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factores</w:t>
      </w:r>
      <w:r>
        <w:rPr>
          <w:spacing w:val="-10"/>
          <w:w w:val="95"/>
        </w:rPr>
        <w:t> </w:t>
      </w:r>
      <w:r>
        <w:rPr>
          <w:w w:val="95"/>
        </w:rPr>
        <w:t>económicos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permean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percepción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 </w:t>
      </w:r>
      <w:r>
        <w:rPr/>
        <w:t>relación</w:t>
      </w:r>
      <w:r>
        <w:rPr>
          <w:spacing w:val="-22"/>
        </w:rPr>
        <w:t> </w:t>
      </w:r>
      <w:r>
        <w:rPr/>
        <w:t>sea</w:t>
      </w:r>
      <w:r>
        <w:rPr>
          <w:spacing w:val="-22"/>
        </w:rPr>
        <w:t> </w:t>
      </w:r>
      <w:r>
        <w:rPr/>
        <w:t>obligada</w:t>
      </w:r>
      <w:r>
        <w:rPr>
          <w:spacing w:val="-22"/>
        </w:rPr>
        <w:t> </w:t>
      </w:r>
      <w:r>
        <w:rPr/>
        <w:t>(es</w:t>
      </w:r>
      <w:r>
        <w:rPr>
          <w:spacing w:val="-22"/>
        </w:rPr>
        <w:t> </w:t>
      </w:r>
      <w:r>
        <w:rPr>
          <w:spacing w:val="-5"/>
        </w:rPr>
        <w:t>decir,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va</w:t>
      </w:r>
      <w:r>
        <w:rPr>
          <w:spacing w:val="-22"/>
        </w:rPr>
        <w:t> </w:t>
      </w:r>
      <w:r>
        <w:rPr/>
        <w:t>perdiendo</w:t>
      </w:r>
      <w:r>
        <w:rPr>
          <w:spacing w:val="-22"/>
        </w:rPr>
        <w:t> </w:t>
      </w:r>
      <w:r>
        <w:rPr/>
        <w:t>ese</w:t>
      </w:r>
      <w:r>
        <w:rPr>
          <w:spacing w:val="-22"/>
        </w:rPr>
        <w:t> </w:t>
      </w:r>
      <w:r>
        <w:rPr/>
        <w:t>gusto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llevó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unirse, </w:t>
      </w:r>
      <w:r>
        <w:rPr>
          <w:w w:val="95"/>
        </w:rPr>
        <w:t>creando con ello, dentro de la interacción, aspectos de culpa, frustración, miedo </w:t>
      </w:r>
      <w:r>
        <w:rPr/>
        <w:t>y</w:t>
      </w:r>
      <w:r>
        <w:rPr>
          <w:spacing w:val="-23"/>
        </w:rPr>
        <w:t> </w:t>
      </w:r>
      <w:r>
        <w:rPr/>
        <w:t>enojo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3"/>
        </w:rPr>
        <w:t>larga</w:t>
      </w:r>
      <w:r>
        <w:rPr>
          <w:spacing w:val="-23"/>
        </w:rPr>
        <w:t> </w:t>
      </w:r>
      <w:r>
        <w:rPr/>
        <w:t>lleva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relación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estado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conformismo,</w:t>
      </w:r>
      <w:r>
        <w:rPr>
          <w:spacing w:val="-23"/>
        </w:rPr>
        <w:t> </w:t>
      </w:r>
      <w:r>
        <w:rPr/>
        <w:t>tolerancia, control,</w:t>
      </w:r>
      <w:r>
        <w:rPr>
          <w:spacing w:val="-12"/>
        </w:rPr>
        <w:t> </w:t>
      </w:r>
      <w:r>
        <w:rPr/>
        <w:t>manipulación,</w:t>
      </w:r>
      <w:r>
        <w:rPr>
          <w:spacing w:val="-12"/>
        </w:rPr>
        <w:t> </w:t>
      </w:r>
      <w:r>
        <w:rPr/>
        <w:t>mentira,</w:t>
      </w:r>
      <w:r>
        <w:rPr>
          <w:spacing w:val="-12"/>
        </w:rPr>
        <w:t> </w:t>
      </w:r>
      <w:r>
        <w:rPr/>
        <w:t>apariencia</w:t>
      </w:r>
      <w:r>
        <w:rPr>
          <w:spacing w:val="-11"/>
        </w:rPr>
        <w:t> y,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tanto,</w:t>
      </w:r>
      <w:r>
        <w:rPr>
          <w:spacing w:val="-12"/>
        </w:rPr>
        <w:t> </w:t>
      </w:r>
      <w:r>
        <w:rPr/>
        <w:t>aceptación</w:t>
      </w:r>
      <w:r>
        <w:rPr>
          <w:spacing w:val="-11"/>
        </w:rPr>
        <w:t> </w:t>
      </w:r>
      <w:r>
        <w:rPr/>
        <w:t>obligada). Ahí</w:t>
      </w:r>
      <w:r>
        <w:rPr>
          <w:spacing w:val="-17"/>
        </w:rPr>
        <w:t> </w:t>
      </w:r>
      <w:r>
        <w:rPr/>
        <w:t>se</w:t>
      </w:r>
      <w:r>
        <w:rPr>
          <w:spacing w:val="-18"/>
        </w:rPr>
        <w:t> </w:t>
      </w:r>
      <w:r>
        <w:rPr/>
        <w:t>pierde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denotación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vivir</w:t>
      </w:r>
      <w:r>
        <w:rPr>
          <w:spacing w:val="-18"/>
        </w:rPr>
        <w:t> </w:t>
      </w:r>
      <w:r>
        <w:rPr/>
        <w:t>en</w:t>
      </w:r>
      <w:r>
        <w:rPr>
          <w:spacing w:val="-17"/>
        </w:rPr>
        <w:t> </w:t>
      </w:r>
      <w:r>
        <w:rPr/>
        <w:t>pareja</w:t>
      </w:r>
      <w:r>
        <w:rPr>
          <w:spacing w:val="-17"/>
        </w:rPr>
        <w:t> </w:t>
      </w:r>
      <w:r>
        <w:rPr/>
        <w:t>con</w:t>
      </w:r>
      <w:r>
        <w:rPr>
          <w:spacing w:val="-18"/>
        </w:rPr>
        <w:t> </w:t>
      </w:r>
      <w:r>
        <w:rPr/>
        <w:t>gusto</w:t>
      </w:r>
      <w:r>
        <w:rPr>
          <w:spacing w:val="-18"/>
        </w:rPr>
        <w:t> </w:t>
      </w:r>
      <w:r>
        <w:rPr/>
        <w:t>y</w:t>
      </w:r>
      <w:r>
        <w:rPr>
          <w:spacing w:val="-17"/>
        </w:rPr>
        <w:t> </w:t>
      </w:r>
      <w:r>
        <w:rPr/>
        <w:t>sin</w:t>
      </w:r>
      <w:r>
        <w:rPr>
          <w:spacing w:val="-17"/>
        </w:rPr>
        <w:t> </w:t>
      </w:r>
      <w:r>
        <w:rPr/>
        <w:t>queja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se</w:t>
      </w:r>
      <w:r>
        <w:rPr>
          <w:spacing w:val="-18"/>
        </w:rPr>
        <w:t> </w:t>
      </w:r>
      <w:r>
        <w:rPr/>
        <w:t>buscan </w:t>
      </w:r>
      <w:r>
        <w:rPr>
          <w:w w:val="95"/>
        </w:rPr>
        <w:t>estrategias de carácter psicosociocultural para vivir bien y </w:t>
      </w:r>
      <w:r>
        <w:rPr>
          <w:spacing w:val="-4"/>
          <w:w w:val="95"/>
        </w:rPr>
        <w:t>mejor, </w:t>
      </w:r>
      <w:r>
        <w:rPr>
          <w:w w:val="95"/>
        </w:rPr>
        <w:t>lo cual lleva a </w:t>
      </w:r>
      <w:r>
        <w:rPr/>
        <w:t>pensar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conservación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/>
        <w:t>permanencia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pareja</w:t>
      </w:r>
      <w:r>
        <w:rPr>
          <w:spacing w:val="-21"/>
        </w:rPr>
        <w:t> </w:t>
      </w:r>
      <w:r>
        <w:rPr/>
        <w:t>también</w:t>
      </w:r>
      <w:r>
        <w:rPr>
          <w:spacing w:val="-21"/>
        </w:rPr>
        <w:t> </w:t>
      </w:r>
      <w:r>
        <w:rPr/>
        <w:t>puede</w:t>
      </w:r>
      <w:r>
        <w:rPr>
          <w:spacing w:val="-21"/>
        </w:rPr>
        <w:t> </w:t>
      </w:r>
      <w:r>
        <w:rPr/>
        <w:t>ocurrir en</w:t>
      </w:r>
      <w:r>
        <w:rPr>
          <w:spacing w:val="-32"/>
        </w:rPr>
        <w:t> </w:t>
      </w:r>
      <w:r>
        <w:rPr/>
        <w:t>forma</w:t>
      </w:r>
      <w:r>
        <w:rPr>
          <w:spacing w:val="-33"/>
        </w:rPr>
        <w:t> </w:t>
      </w:r>
      <w:r>
        <w:rPr/>
        <w:t>de</w:t>
      </w:r>
      <w:r>
        <w:rPr>
          <w:spacing w:val="-32"/>
        </w:rPr>
        <w:t> </w:t>
      </w:r>
      <w:r>
        <w:rPr/>
        <w:t>apego</w:t>
      </w:r>
      <w:r>
        <w:rPr>
          <w:spacing w:val="-32"/>
        </w:rPr>
        <w:t> </w:t>
      </w:r>
      <w:r>
        <w:rPr/>
        <w:t>dañino,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manera</w:t>
      </w:r>
      <w:r>
        <w:rPr>
          <w:spacing w:val="-32"/>
        </w:rPr>
        <w:t> </w:t>
      </w:r>
      <w:r>
        <w:rPr/>
        <w:t>dependiente,</w:t>
      </w:r>
      <w:r>
        <w:rPr>
          <w:spacing w:val="-32"/>
        </w:rPr>
        <w:t> </w:t>
      </w:r>
      <w:r>
        <w:rPr/>
        <w:t>obligada</w:t>
      </w:r>
      <w:r>
        <w:rPr>
          <w:spacing w:val="-33"/>
        </w:rPr>
        <w:t> </w:t>
      </w:r>
      <w:r>
        <w:rPr/>
        <w:t>o</w:t>
      </w:r>
      <w:r>
        <w:rPr>
          <w:spacing w:val="-32"/>
        </w:rPr>
        <w:t> </w:t>
      </w:r>
      <w:r>
        <w:rPr/>
        <w:t>forzada</w:t>
      </w:r>
      <w:r>
        <w:rPr>
          <w:spacing w:val="-33"/>
        </w:rPr>
        <w:t> </w:t>
      </w:r>
      <w:r>
        <w:rPr>
          <w:spacing w:val="-5"/>
        </w:rPr>
        <w:t>(Valdez </w:t>
      </w:r>
      <w:r>
        <w:rPr>
          <w:w w:val="95"/>
        </w:rPr>
        <w:t>Medina,</w:t>
      </w:r>
      <w:r>
        <w:rPr>
          <w:spacing w:val="6"/>
          <w:w w:val="95"/>
        </w:rPr>
        <w:t> </w:t>
      </w:r>
      <w:r>
        <w:rPr>
          <w:w w:val="95"/>
        </w:rPr>
        <w:t>2009).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Cuando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estrategias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solución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consolidan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esta</w:t>
      </w:r>
      <w:r>
        <w:rPr>
          <w:spacing w:val="-12"/>
        </w:rPr>
        <w:t> </w:t>
      </w:r>
      <w:r>
        <w:rPr/>
        <w:t>vía,</w:t>
      </w:r>
      <w:r>
        <w:rPr>
          <w:spacing w:val="-12"/>
        </w:rPr>
        <w:t> </w:t>
      </w:r>
      <w:r>
        <w:rPr/>
        <w:t>sobreviene</w:t>
      </w:r>
      <w:r>
        <w:rPr>
          <w:spacing w:val="-12"/>
        </w:rPr>
        <w:t> </w:t>
      </w:r>
      <w:r>
        <w:rPr/>
        <w:t>el análisis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alternativas</w:t>
      </w:r>
      <w:r>
        <w:rPr>
          <w:spacing w:val="-23"/>
        </w:rPr>
        <w:t> </w:t>
      </w:r>
      <w:r>
        <w:rPr/>
        <w:t>dentro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relación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sus</w:t>
      </w:r>
      <w:r>
        <w:rPr>
          <w:spacing w:val="-23"/>
        </w:rPr>
        <w:t> </w:t>
      </w:r>
      <w:r>
        <w:rPr/>
        <w:t>miembros</w:t>
      </w:r>
      <w:r>
        <w:rPr>
          <w:spacing w:val="-23"/>
        </w:rPr>
        <w:t> </w:t>
      </w:r>
      <w:r>
        <w:rPr/>
        <w:t>plantean</w:t>
      </w:r>
      <w:r>
        <w:rPr>
          <w:spacing w:val="-23"/>
        </w:rPr>
        <w:t> </w:t>
      </w:r>
      <w:r>
        <w:rPr/>
        <w:t>con el</w:t>
      </w:r>
      <w:r>
        <w:rPr>
          <w:spacing w:val="-23"/>
        </w:rPr>
        <w:t> </w:t>
      </w:r>
      <w:r>
        <w:rPr/>
        <w:t>objetivo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mantenerse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gusto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sin</w:t>
      </w:r>
      <w:r>
        <w:rPr>
          <w:spacing w:val="-25"/>
        </w:rPr>
        <w:t> </w:t>
      </w:r>
      <w:r>
        <w:rPr/>
        <w:t>queja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orientar</w:t>
      </w:r>
      <w:r>
        <w:rPr>
          <w:spacing w:val="-25"/>
        </w:rPr>
        <w:t> </w:t>
      </w:r>
      <w:r>
        <w:rPr/>
        <w:t>diferentes</w:t>
      </w:r>
      <w:r>
        <w:rPr>
          <w:spacing w:val="-25"/>
        </w:rPr>
        <w:t> </w:t>
      </w:r>
      <w:r>
        <w:rPr/>
        <w:t>conductas</w:t>
      </w:r>
      <w:r>
        <w:rPr>
          <w:spacing w:val="-25"/>
        </w:rPr>
        <w:t> </w:t>
      </w:r>
      <w:r>
        <w:rPr/>
        <w:t>al </w:t>
      </w:r>
      <w:r>
        <w:rPr>
          <w:w w:val="95"/>
        </w:rPr>
        <w:t>amor para lograr la conservación de la vida de relación de</w:t>
      </w:r>
      <w:r>
        <w:rPr>
          <w:spacing w:val="-30"/>
          <w:w w:val="95"/>
        </w:rPr>
        <w:t> </w:t>
      </w:r>
      <w:r>
        <w:rPr>
          <w:w w:val="95"/>
        </w:rPr>
        <w:t>pareja.</w:t>
      </w:r>
    </w:p>
    <w:p>
      <w:pPr>
        <w:pStyle w:val="BodyText"/>
        <w:spacing w:line="242" w:lineRule="auto"/>
        <w:ind w:left="133" w:right="130" w:firstLine="283"/>
        <w:jc w:val="both"/>
      </w:pPr>
      <w:r>
        <w:rPr/>
        <w:t>Así</w:t>
      </w:r>
      <w:r>
        <w:rPr>
          <w:spacing w:val="-17"/>
        </w:rPr>
        <w:t> </w:t>
      </w:r>
      <w:r>
        <w:rPr/>
        <w:t>pues,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líneas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solución</w:t>
      </w:r>
      <w:r>
        <w:rPr>
          <w:spacing w:val="-17"/>
        </w:rPr>
        <w:t> </w:t>
      </w:r>
      <w:r>
        <w:rPr/>
        <w:t>enunciadas</w:t>
      </w:r>
      <w:r>
        <w:rPr>
          <w:spacing w:val="-16"/>
        </w:rPr>
        <w:t> </w:t>
      </w:r>
      <w:r>
        <w:rPr/>
        <w:t>por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hombres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mantener</w:t>
      </w:r>
      <w:r>
        <w:rPr>
          <w:spacing w:val="-17"/>
        </w:rPr>
        <w:t> </w:t>
      </w:r>
      <w:r>
        <w:rPr/>
        <w:t>la comunicación,</w:t>
      </w:r>
      <w:r>
        <w:rPr>
          <w:spacing w:val="-30"/>
        </w:rPr>
        <w:t> </w:t>
      </w:r>
      <w:r>
        <w:rPr/>
        <w:t>el</w:t>
      </w:r>
      <w:r>
        <w:rPr>
          <w:spacing w:val="-29"/>
        </w:rPr>
        <w:t> </w:t>
      </w:r>
      <w:r>
        <w:rPr/>
        <w:t>dialogo,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comprensión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expectativa</w:t>
      </w:r>
      <w:r>
        <w:rPr>
          <w:spacing w:val="-30"/>
        </w:rPr>
        <w:t> </w:t>
      </w:r>
      <w:r>
        <w:rPr/>
        <w:t>de</w:t>
      </w:r>
      <w:r>
        <w:rPr>
          <w:spacing w:val="-29"/>
        </w:rPr>
        <w:t> </w:t>
      </w:r>
      <w:r>
        <w:rPr/>
        <w:t>tener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-3"/>
        </w:rPr>
        <w:t>larga</w:t>
      </w:r>
      <w:r>
        <w:rPr>
          <w:spacing w:val="-30"/>
        </w:rPr>
        <w:t> </w:t>
      </w:r>
      <w:r>
        <w:rPr/>
        <w:t>una </w:t>
      </w:r>
      <w:r>
        <w:rPr>
          <w:w w:val="95"/>
        </w:rPr>
        <w:t>relación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dé</w:t>
      </w:r>
      <w:r>
        <w:rPr>
          <w:spacing w:val="-6"/>
          <w:w w:val="95"/>
        </w:rPr>
        <w:t> </w:t>
      </w:r>
      <w:r>
        <w:rPr>
          <w:w w:val="95"/>
        </w:rPr>
        <w:t>respuesta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conflicto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través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olvido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tiempo</w:t>
      </w:r>
      <w:r>
        <w:rPr>
          <w:spacing w:val="-6"/>
          <w:w w:val="95"/>
        </w:rPr>
        <w:t> </w:t>
      </w:r>
      <w:r>
        <w:rPr>
          <w:w w:val="95"/>
        </w:rPr>
        <w:t>fuera,</w:t>
      </w:r>
      <w:r>
        <w:rPr>
          <w:spacing w:val="-7"/>
          <w:w w:val="95"/>
        </w:rPr>
        <w:t> </w:t>
      </w:r>
      <w:r>
        <w:rPr>
          <w:w w:val="95"/>
        </w:rPr>
        <w:t>dejando </w:t>
      </w:r>
      <w:r>
        <w:rPr/>
        <w:t>de</w:t>
      </w:r>
      <w:r>
        <w:rPr>
          <w:spacing w:val="-25"/>
        </w:rPr>
        <w:t> </w:t>
      </w:r>
      <w:r>
        <w:rPr/>
        <w:t>lado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aspecto</w:t>
      </w:r>
      <w:r>
        <w:rPr>
          <w:spacing w:val="-24"/>
        </w:rPr>
        <w:t> </w:t>
      </w:r>
      <w:r>
        <w:rPr/>
        <w:t>comunicativo.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mujeres</w:t>
      </w:r>
      <w:r>
        <w:rPr>
          <w:spacing w:val="-25"/>
        </w:rPr>
        <w:t> </w:t>
      </w:r>
      <w:r>
        <w:rPr/>
        <w:t>tienen</w:t>
      </w:r>
      <w:r>
        <w:rPr>
          <w:spacing w:val="-24"/>
        </w:rPr>
        <w:t> </w:t>
      </w:r>
      <w:r>
        <w:rPr/>
        <w:t>una</w:t>
      </w:r>
      <w:r>
        <w:rPr>
          <w:spacing w:val="-25"/>
        </w:rPr>
        <w:t> </w:t>
      </w:r>
      <w:r>
        <w:rPr/>
        <w:t>mayor</w:t>
      </w:r>
      <w:r>
        <w:rPr>
          <w:spacing w:val="-25"/>
        </w:rPr>
        <w:t> </w:t>
      </w:r>
      <w:r>
        <w:rPr/>
        <w:t>presencia</w:t>
      </w:r>
      <w:r>
        <w:rPr>
          <w:spacing w:val="-24"/>
        </w:rPr>
        <w:t> </w:t>
      </w:r>
      <w:r>
        <w:rPr/>
        <w:t>en</w:t>
      </w:r>
      <w:r>
        <w:rPr>
          <w:spacing w:val="-25"/>
        </w:rPr>
        <w:t> </w:t>
      </w:r>
      <w:r>
        <w:rPr/>
        <w:t>la </w:t>
      </w:r>
      <w:r>
        <w:rPr>
          <w:w w:val="95"/>
        </w:rPr>
        <w:t>intervención de las problemáticas presentes, no toman de forma adecuada para </w:t>
      </w:r>
      <w:r>
        <w:rPr/>
        <w:t>un</w:t>
      </w:r>
      <w:r>
        <w:rPr>
          <w:spacing w:val="-22"/>
        </w:rPr>
        <w:t> </w:t>
      </w:r>
      <w:r>
        <w:rPr/>
        <w:t>crecimiento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relación</w:t>
      </w:r>
      <w:r>
        <w:rPr>
          <w:spacing w:val="-22"/>
        </w:rPr>
        <w:t> </w:t>
      </w:r>
      <w:r>
        <w:rPr/>
        <w:t>estrategias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tolerar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evitar</w:t>
      </w:r>
      <w:r>
        <w:rPr>
          <w:spacing w:val="-22"/>
        </w:rPr>
        <w:t> </w:t>
      </w:r>
      <w:r>
        <w:rPr/>
        <w:t>situaciones</w:t>
      </w:r>
      <w:r>
        <w:rPr>
          <w:spacing w:val="-22"/>
        </w:rPr>
        <w:t> </w:t>
      </w:r>
      <w:r>
        <w:rPr/>
        <w:t>que </w:t>
      </w:r>
      <w:r>
        <w:rPr>
          <w:w w:val="95"/>
        </w:rPr>
        <w:t>le</w:t>
      </w:r>
      <w:r>
        <w:rPr>
          <w:spacing w:val="-4"/>
          <w:w w:val="95"/>
        </w:rPr>
        <w:t> </w:t>
      </w:r>
      <w:r>
        <w:rPr>
          <w:w w:val="95"/>
        </w:rPr>
        <w:t>causan</w:t>
      </w:r>
      <w:r>
        <w:rPr>
          <w:spacing w:val="-4"/>
          <w:w w:val="95"/>
        </w:rPr>
        <w:t> </w:t>
      </w:r>
      <w:r>
        <w:rPr>
          <w:w w:val="95"/>
        </w:rPr>
        <w:t>insatisfacción</w:t>
      </w:r>
      <w:r>
        <w:rPr>
          <w:spacing w:val="-3"/>
          <w:w w:val="95"/>
        </w:rPr>
        <w:t> </w:t>
      </w:r>
      <w:r>
        <w:rPr>
          <w:w w:val="95"/>
        </w:rPr>
        <w:t>y</w:t>
      </w:r>
      <w:r>
        <w:rPr>
          <w:spacing w:val="-3"/>
          <w:w w:val="95"/>
        </w:rPr>
        <w:t> </w:t>
      </w:r>
      <w:r>
        <w:rPr>
          <w:w w:val="95"/>
        </w:rPr>
        <w:t>molestia,</w:t>
      </w:r>
      <w:r>
        <w:rPr>
          <w:spacing w:val="-3"/>
          <w:w w:val="95"/>
        </w:rPr>
        <w:t> </w:t>
      </w:r>
      <w:r>
        <w:rPr>
          <w:w w:val="95"/>
        </w:rPr>
        <w:t>pues</w:t>
      </w:r>
      <w:r>
        <w:rPr>
          <w:spacing w:val="-3"/>
          <w:w w:val="95"/>
        </w:rPr>
        <w:t> </w:t>
      </w:r>
      <w:r>
        <w:rPr>
          <w:w w:val="95"/>
        </w:rPr>
        <w:t>permiten</w:t>
      </w:r>
      <w:r>
        <w:rPr>
          <w:spacing w:val="-3"/>
          <w:w w:val="95"/>
        </w:rPr>
        <w:t> </w:t>
      </w:r>
      <w:r>
        <w:rPr>
          <w:w w:val="95"/>
        </w:rPr>
        <w:t>que</w:t>
      </w:r>
      <w:r>
        <w:rPr>
          <w:spacing w:val="-3"/>
          <w:w w:val="95"/>
        </w:rPr>
        <w:t> </w:t>
      </w:r>
      <w:r>
        <w:rPr>
          <w:w w:val="95"/>
        </w:rPr>
        <w:t>éstas</w:t>
      </w:r>
      <w:r>
        <w:rPr>
          <w:spacing w:val="-3"/>
          <w:w w:val="95"/>
        </w:rPr>
        <w:t> </w:t>
      </w:r>
      <w:r>
        <w:rPr>
          <w:w w:val="95"/>
        </w:rPr>
        <w:t>sean</w:t>
      </w:r>
      <w:r>
        <w:rPr>
          <w:spacing w:val="-4"/>
          <w:w w:val="95"/>
        </w:rPr>
        <w:t> </w:t>
      </w:r>
      <w:r>
        <w:rPr>
          <w:w w:val="95"/>
        </w:rPr>
        <w:t>olvidadas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3"/>
          <w:w w:val="95"/>
        </w:rPr>
        <w:t> </w:t>
      </w:r>
      <w:r>
        <w:rPr>
          <w:w w:val="95"/>
        </w:rPr>
        <w:t>no valoradas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retroalimentación,</w:t>
      </w:r>
      <w:r>
        <w:rPr>
          <w:spacing w:val="-14"/>
          <w:w w:val="95"/>
        </w:rPr>
        <w:t> </w:t>
      </w:r>
      <w:r>
        <w:rPr>
          <w:w w:val="95"/>
        </w:rPr>
        <w:t>buscan</w:t>
      </w:r>
      <w:r>
        <w:rPr>
          <w:spacing w:val="-14"/>
          <w:w w:val="95"/>
        </w:rPr>
        <w:t> </w:t>
      </w:r>
      <w:r>
        <w:rPr>
          <w:w w:val="95"/>
        </w:rPr>
        <w:t>evidenciarlo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contexto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solicitar ayuda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sus</w:t>
      </w:r>
      <w:r>
        <w:rPr>
          <w:spacing w:val="-10"/>
          <w:w w:val="95"/>
        </w:rPr>
        <w:t> </w:t>
      </w:r>
      <w:r>
        <w:rPr>
          <w:w w:val="95"/>
        </w:rPr>
        <w:t>iguales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encontrar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expresión.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Dominian</w:t>
      </w:r>
      <w:r>
        <w:rPr>
          <w:spacing w:val="-7"/>
        </w:rPr>
        <w:t> </w:t>
      </w:r>
      <w:r>
        <w:rPr/>
        <w:t>(1996)</w:t>
      </w:r>
      <w:r>
        <w:rPr>
          <w:spacing w:val="-7"/>
        </w:rPr>
        <w:t> </w:t>
      </w:r>
      <w:r>
        <w:rPr/>
        <w:t>indica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hoy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día</w:t>
      </w:r>
      <w:r>
        <w:rPr>
          <w:spacing w:val="-7"/>
        </w:rPr>
        <w:t> </w:t>
      </w:r>
      <w:r>
        <w:rPr/>
        <w:t>lo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mantiene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una</w:t>
      </w:r>
      <w:r>
        <w:rPr>
          <w:spacing w:val="-7"/>
        </w:rPr>
        <w:t> </w:t>
      </w:r>
      <w:r>
        <w:rPr/>
        <w:t>pareja</w:t>
      </w:r>
      <w:r>
        <w:rPr>
          <w:spacing w:val="-7"/>
        </w:rPr>
        <w:t> </w:t>
      </w:r>
      <w:r>
        <w:rPr/>
        <w:t>es</w:t>
      </w:r>
      <w:r>
        <w:rPr>
          <w:spacing w:val="-7"/>
        </w:rPr>
        <w:t> </w:t>
      </w:r>
      <w:r>
        <w:rPr/>
        <w:t>la </w:t>
      </w:r>
      <w:r>
        <w:rPr>
          <w:w w:val="95"/>
        </w:rPr>
        <w:t>calidad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relación,</w:t>
      </w:r>
      <w:r>
        <w:rPr>
          <w:spacing w:val="-13"/>
          <w:w w:val="95"/>
        </w:rPr>
        <w:t> </w:t>
      </w:r>
      <w:r>
        <w:rPr>
          <w:w w:val="95"/>
        </w:rPr>
        <w:t>donde</w:t>
      </w:r>
      <w:r>
        <w:rPr>
          <w:spacing w:val="-13"/>
          <w:w w:val="95"/>
        </w:rPr>
        <w:t> </w:t>
      </w:r>
      <w:r>
        <w:rPr>
          <w:w w:val="95"/>
        </w:rPr>
        <w:t>cada</w:t>
      </w:r>
      <w:r>
        <w:rPr>
          <w:spacing w:val="-13"/>
          <w:w w:val="95"/>
        </w:rPr>
        <w:t> </w:t>
      </w:r>
      <w:r>
        <w:rPr>
          <w:w w:val="95"/>
        </w:rPr>
        <w:t>uno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cónyuges</w:t>
      </w:r>
      <w:r>
        <w:rPr>
          <w:spacing w:val="-13"/>
          <w:w w:val="95"/>
        </w:rPr>
        <w:t> </w:t>
      </w:r>
      <w:r>
        <w:rPr>
          <w:w w:val="95"/>
        </w:rPr>
        <w:t>debe</w:t>
      </w:r>
      <w:r>
        <w:rPr>
          <w:spacing w:val="-13"/>
          <w:w w:val="95"/>
        </w:rPr>
        <w:t> </w:t>
      </w:r>
      <w:r>
        <w:rPr>
          <w:w w:val="95"/>
        </w:rPr>
        <w:t>satisfacer</w:t>
      </w:r>
      <w:r>
        <w:rPr>
          <w:spacing w:val="-14"/>
          <w:w w:val="95"/>
        </w:rPr>
        <w:t> </w:t>
      </w:r>
      <w:r>
        <w:rPr>
          <w:w w:val="95"/>
        </w:rPr>
        <w:t>adecuada- mente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necesidades</w:t>
      </w:r>
      <w:r>
        <w:rPr>
          <w:spacing w:val="-10"/>
          <w:w w:val="95"/>
        </w:rPr>
        <w:t> </w:t>
      </w:r>
      <w:r>
        <w:rPr>
          <w:w w:val="95"/>
        </w:rPr>
        <w:t>mutuas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personales,</w:t>
      </w:r>
      <w:r>
        <w:rPr>
          <w:spacing w:val="-11"/>
          <w:w w:val="95"/>
        </w:rPr>
        <w:t> </w:t>
      </w:r>
      <w:r>
        <w:rPr>
          <w:w w:val="95"/>
        </w:rPr>
        <w:t>tales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disponibilidad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uno para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otro;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20"/>
          <w:w w:val="95"/>
        </w:rPr>
        <w:t> </w:t>
      </w:r>
      <w:r>
        <w:rPr>
          <w:w w:val="95"/>
        </w:rPr>
        <w:t>embargo,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resultados</w:t>
      </w:r>
      <w:r>
        <w:rPr>
          <w:spacing w:val="-19"/>
          <w:w w:val="95"/>
        </w:rPr>
        <w:t> </w:t>
      </w:r>
      <w:r>
        <w:rPr>
          <w:w w:val="95"/>
        </w:rPr>
        <w:t>obtenidos</w:t>
      </w:r>
      <w:r>
        <w:rPr>
          <w:spacing w:val="-20"/>
          <w:w w:val="95"/>
        </w:rPr>
        <w:t> </w:t>
      </w:r>
      <w:r>
        <w:rPr>
          <w:w w:val="95"/>
        </w:rPr>
        <w:t>nos</w:t>
      </w:r>
      <w:r>
        <w:rPr>
          <w:spacing w:val="-20"/>
          <w:w w:val="95"/>
        </w:rPr>
        <w:t> </w:t>
      </w:r>
      <w:r>
        <w:rPr>
          <w:w w:val="95"/>
        </w:rPr>
        <w:t>muestran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hombres </w:t>
      </w:r>
      <w:r>
        <w:rPr/>
        <w:t>tienden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dedicarse</w:t>
      </w:r>
      <w:r>
        <w:rPr>
          <w:spacing w:val="-17"/>
        </w:rPr>
        <w:t> </w:t>
      </w:r>
      <w:r>
        <w:rPr/>
        <w:t>más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proveer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>
          <w:spacing w:val="-5"/>
        </w:rPr>
        <w:t>hogar,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cual</w:t>
      </w:r>
      <w:r>
        <w:rPr>
          <w:spacing w:val="-17"/>
        </w:rPr>
        <w:t> </w:t>
      </w:r>
      <w:r>
        <w:rPr/>
        <w:t>ocasiona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tiempo</w:t>
      </w:r>
      <w:r>
        <w:rPr>
          <w:spacing w:val="-17"/>
        </w:rPr>
        <w:t> </w:t>
      </w:r>
      <w:r>
        <w:rPr/>
        <w:t>sea invertido</w:t>
      </w:r>
      <w:r>
        <w:rPr>
          <w:spacing w:val="-16"/>
        </w:rPr>
        <w:t> </w:t>
      </w:r>
      <w:r>
        <w:rPr/>
        <w:t>mayormente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ámbito</w:t>
      </w:r>
      <w:r>
        <w:rPr>
          <w:spacing w:val="-16"/>
        </w:rPr>
        <w:t> </w:t>
      </w:r>
      <w:r>
        <w:rPr/>
        <w:t>laboral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familia,</w:t>
      </w:r>
      <w:r>
        <w:rPr>
          <w:spacing w:val="-16"/>
        </w:rPr>
        <w:t> </w:t>
      </w:r>
      <w:r>
        <w:rPr/>
        <w:t>generando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la </w:t>
      </w:r>
      <w:r>
        <w:rPr>
          <w:w w:val="95"/>
        </w:rPr>
        <w:t>relación</w:t>
      </w:r>
      <w:r>
        <w:rPr>
          <w:spacing w:val="-16"/>
          <w:w w:val="95"/>
        </w:rPr>
        <w:t> </w:t>
      </w:r>
      <w:r>
        <w:rPr>
          <w:w w:val="95"/>
        </w:rPr>
        <w:t>actitudes</w:t>
      </w:r>
      <w:r>
        <w:rPr>
          <w:spacing w:val="-16"/>
          <w:w w:val="95"/>
        </w:rPr>
        <w:t> </w:t>
      </w:r>
      <w:r>
        <w:rPr>
          <w:w w:val="95"/>
        </w:rPr>
        <w:t>negativas,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celos,</w:t>
      </w:r>
      <w:r>
        <w:rPr>
          <w:spacing w:val="-16"/>
          <w:w w:val="95"/>
        </w:rPr>
        <w:t> </w:t>
      </w:r>
      <w:r>
        <w:rPr>
          <w:w w:val="95"/>
        </w:rPr>
        <w:t>desconfianza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falta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comunicación.</w:t>
      </w:r>
      <w:r>
        <w:rPr>
          <w:spacing w:val="-16"/>
          <w:w w:val="95"/>
        </w:rPr>
        <w:t> </w:t>
      </w:r>
      <w:r>
        <w:rPr>
          <w:w w:val="95"/>
        </w:rPr>
        <w:t>El mismo</w:t>
      </w:r>
      <w:r>
        <w:rPr>
          <w:spacing w:val="-7"/>
          <w:w w:val="95"/>
        </w:rPr>
        <w:t> </w:t>
      </w:r>
      <w:r>
        <w:rPr>
          <w:w w:val="95"/>
        </w:rPr>
        <w:t>autor</w:t>
      </w:r>
      <w:r>
        <w:rPr>
          <w:spacing w:val="-7"/>
          <w:w w:val="95"/>
        </w:rPr>
        <w:t> </w:t>
      </w:r>
      <w:r>
        <w:rPr>
          <w:w w:val="95"/>
        </w:rPr>
        <w:t>menciona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capacidad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resolución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conflictos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indispen- sable dentro de la</w:t>
      </w:r>
      <w:r>
        <w:rPr>
          <w:spacing w:val="-29"/>
          <w:w w:val="95"/>
        </w:rPr>
        <w:t> </w:t>
      </w:r>
      <w:r>
        <w:rPr>
          <w:w w:val="95"/>
        </w:rPr>
        <w:t>relación.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Ante</w:t>
      </w:r>
      <w:r>
        <w:rPr>
          <w:spacing w:val="-21"/>
          <w:w w:val="95"/>
        </w:rPr>
        <w:t> </w:t>
      </w:r>
      <w:r>
        <w:rPr>
          <w:w w:val="95"/>
        </w:rPr>
        <w:t>esto,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entrevistas</w:t>
      </w:r>
      <w:r>
        <w:rPr>
          <w:spacing w:val="-21"/>
          <w:w w:val="95"/>
        </w:rPr>
        <w:t> </w:t>
      </w:r>
      <w:r>
        <w:rPr>
          <w:w w:val="95"/>
        </w:rPr>
        <w:t>ralizadas</w:t>
      </w:r>
      <w:r>
        <w:rPr>
          <w:spacing w:val="-21"/>
          <w:w w:val="95"/>
        </w:rPr>
        <w:t> </w:t>
      </w:r>
      <w:r>
        <w:rPr>
          <w:w w:val="95"/>
        </w:rPr>
        <w:t>informan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resultados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principa- les</w:t>
      </w:r>
      <w:r>
        <w:rPr>
          <w:spacing w:val="-13"/>
          <w:w w:val="95"/>
        </w:rPr>
        <w:t> </w:t>
      </w:r>
      <w:r>
        <w:rPr>
          <w:w w:val="95"/>
        </w:rPr>
        <w:t>estrategias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resolver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conflictos</w:t>
      </w:r>
      <w:r>
        <w:rPr>
          <w:spacing w:val="-13"/>
          <w:w w:val="95"/>
        </w:rPr>
        <w:t> </w:t>
      </w:r>
      <w:r>
        <w:rPr>
          <w:w w:val="95"/>
        </w:rPr>
        <w:t>dentro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relación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pareja</w:t>
      </w:r>
      <w:r>
        <w:rPr>
          <w:spacing w:val="-13"/>
          <w:w w:val="95"/>
        </w:rPr>
        <w:t> </w:t>
      </w:r>
      <w:r>
        <w:rPr>
          <w:w w:val="95"/>
        </w:rPr>
        <w:t>son</w:t>
      </w:r>
      <w:r>
        <w:rPr>
          <w:spacing w:val="-13"/>
          <w:w w:val="95"/>
        </w:rPr>
        <w:t> </w:t>
      </w:r>
      <w:r>
        <w:rPr>
          <w:w w:val="95"/>
        </w:rPr>
        <w:t>la comunicación,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compresión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respeto.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caso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mujeres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observa</w:t>
      </w:r>
      <w:r>
        <w:rPr>
          <w:spacing w:val="-21"/>
          <w:w w:val="95"/>
        </w:rPr>
        <w:t> </w:t>
      </w:r>
      <w:r>
        <w:rPr>
          <w:w w:val="95"/>
        </w:rPr>
        <w:t>que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/>
        <w:t>optan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>
          <w:spacing w:val="-4"/>
        </w:rPr>
        <w:t>evitar,</w:t>
      </w:r>
      <w:r>
        <w:rPr>
          <w:spacing w:val="-27"/>
        </w:rPr>
        <w:t> </w:t>
      </w:r>
      <w:r>
        <w:rPr/>
        <w:t>tolerar</w:t>
      </w:r>
      <w:r>
        <w:rPr>
          <w:spacing w:val="-26"/>
        </w:rPr>
        <w:t> </w:t>
      </w:r>
      <w:r>
        <w:rPr/>
        <w:t>los</w:t>
      </w:r>
      <w:r>
        <w:rPr>
          <w:spacing w:val="-27"/>
        </w:rPr>
        <w:t> </w:t>
      </w:r>
      <w:r>
        <w:rPr/>
        <w:t>conflictos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postergar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solución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problemas que</w:t>
      </w:r>
      <w:r>
        <w:rPr>
          <w:spacing w:val="-16"/>
        </w:rPr>
        <w:t> </w:t>
      </w:r>
      <w:r>
        <w:rPr/>
        <w:t>llegan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tener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pareja;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cambio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hombres</w:t>
      </w:r>
      <w:r>
        <w:rPr>
          <w:spacing w:val="-16"/>
        </w:rPr>
        <w:t> </w:t>
      </w:r>
      <w:r>
        <w:rPr/>
        <w:t>suelen</w:t>
      </w:r>
      <w:r>
        <w:rPr>
          <w:spacing w:val="-16"/>
        </w:rPr>
        <w:t> </w:t>
      </w:r>
      <w:r>
        <w:rPr/>
        <w:t>decir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cosas 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momento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surge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conflicto,</w:t>
      </w:r>
      <w:r>
        <w:rPr>
          <w:spacing w:val="-19"/>
        </w:rPr>
        <w:t> </w:t>
      </w:r>
      <w:r>
        <w:rPr/>
        <w:t>buscando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solución</w:t>
      </w:r>
      <w:r>
        <w:rPr>
          <w:spacing w:val="-19"/>
        </w:rPr>
        <w:t> </w:t>
      </w:r>
      <w:r>
        <w:rPr/>
        <w:t>inmediata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la </w:t>
      </w:r>
      <w:r>
        <w:rPr>
          <w:w w:val="95"/>
        </w:rPr>
        <w:t>problemática;</w:t>
      </w:r>
      <w:r>
        <w:rPr>
          <w:spacing w:val="-18"/>
          <w:w w:val="95"/>
        </w:rPr>
        <w:t> </w:t>
      </w:r>
      <w:r>
        <w:rPr>
          <w:w w:val="95"/>
        </w:rPr>
        <w:t>sin</w:t>
      </w:r>
      <w:r>
        <w:rPr>
          <w:spacing w:val="-18"/>
          <w:w w:val="95"/>
        </w:rPr>
        <w:t> </w:t>
      </w:r>
      <w:r>
        <w:rPr>
          <w:w w:val="95"/>
        </w:rPr>
        <w:t>embargo,</w:t>
      </w:r>
      <w:r>
        <w:rPr>
          <w:spacing w:val="-18"/>
          <w:w w:val="95"/>
        </w:rPr>
        <w:t> </w:t>
      </w:r>
      <w:r>
        <w:rPr>
          <w:w w:val="95"/>
        </w:rPr>
        <w:t>ante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oposición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mujer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observa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prefieren dar un tiempo fuera para evitar un conflicto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mayor.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Lo</w:t>
      </w:r>
      <w:r>
        <w:rPr>
          <w:spacing w:val="-11"/>
        </w:rPr>
        <w:t> </w:t>
      </w:r>
      <w:r>
        <w:rPr/>
        <w:t>ideal</w:t>
      </w:r>
      <w:r>
        <w:rPr>
          <w:spacing w:val="-11"/>
        </w:rPr>
        <w:t> </w:t>
      </w:r>
      <w:r>
        <w:rPr/>
        <w:t>sería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búsqueda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complementación</w:t>
      </w:r>
      <w:r>
        <w:rPr>
          <w:spacing w:val="-11"/>
        </w:rPr>
        <w:t> </w:t>
      </w:r>
      <w:r>
        <w:rPr/>
        <w:t>dentro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relación</w:t>
      </w:r>
      <w:r>
        <w:rPr>
          <w:spacing w:val="-11"/>
        </w:rPr>
        <w:t> </w:t>
      </w:r>
      <w:r>
        <w:rPr/>
        <w:t>de pareja,</w:t>
      </w:r>
      <w:r>
        <w:rPr>
          <w:spacing w:val="-14"/>
        </w:rPr>
        <w:t> </w:t>
      </w:r>
      <w:r>
        <w:rPr/>
        <w:t>evitando</w:t>
      </w:r>
      <w:r>
        <w:rPr>
          <w:spacing w:val="-14"/>
        </w:rPr>
        <w:t> </w:t>
      </w:r>
      <w:r>
        <w:rPr/>
        <w:t>explorar</w:t>
      </w:r>
      <w:r>
        <w:rPr>
          <w:spacing w:val="-14"/>
        </w:rPr>
        <w:t> </w:t>
      </w:r>
      <w:r>
        <w:rPr/>
        <w:t>fuera</w:t>
      </w:r>
      <w:r>
        <w:rPr>
          <w:spacing w:val="-14"/>
        </w:rPr>
        <w:t> </w:t>
      </w:r>
      <w:r>
        <w:rPr/>
        <w:t>lo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tiene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genera,</w:t>
      </w:r>
      <w:r>
        <w:rPr>
          <w:spacing w:val="-14"/>
        </w:rPr>
        <w:t> </w:t>
      </w:r>
      <w:r>
        <w:rPr/>
        <w:t>pues</w:t>
      </w:r>
      <w:r>
        <w:rPr>
          <w:spacing w:val="-14"/>
        </w:rPr>
        <w:t> </w:t>
      </w:r>
      <w:r>
        <w:rPr/>
        <w:t>al</w:t>
      </w:r>
      <w:r>
        <w:rPr>
          <w:spacing w:val="-14"/>
        </w:rPr>
        <w:t> </w:t>
      </w:r>
      <w:r>
        <w:rPr/>
        <w:t>tener </w:t>
      </w:r>
      <w:r>
        <w:rPr>
          <w:w w:val="95"/>
        </w:rPr>
        <w:t>una fuente de insatisfacción dentro del sistema familiar se provocará que se im- plementen estrategias de evitación, creando que se mantenga dentro de la rela- ción sin gusto, además de una aceptación mínima hacia este punto. Al dedicarse </w:t>
      </w:r>
      <w:r>
        <w:rPr/>
        <w:t>a</w:t>
      </w:r>
      <w:r>
        <w:rPr>
          <w:spacing w:val="-12"/>
        </w:rPr>
        <w:t> </w:t>
      </w:r>
      <w:r>
        <w:rPr/>
        <w:t>sopotar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relación</w:t>
      </w:r>
      <w:r>
        <w:rPr>
          <w:spacing w:val="-11"/>
        </w:rPr>
        <w:t> </w:t>
      </w:r>
      <w:r>
        <w:rPr/>
        <w:t>o</w:t>
      </w:r>
      <w:r>
        <w:rPr>
          <w:spacing w:val="-12"/>
        </w:rPr>
        <w:t> </w:t>
      </w:r>
      <w:r>
        <w:rPr/>
        <w:t>tolerarla</w:t>
      </w:r>
      <w:r>
        <w:rPr>
          <w:spacing w:val="-11"/>
        </w:rPr>
        <w:t> </w:t>
      </w:r>
      <w:r>
        <w:rPr/>
        <w:t>se</w:t>
      </w:r>
      <w:r>
        <w:rPr>
          <w:spacing w:val="-12"/>
        </w:rPr>
        <w:t> </w:t>
      </w:r>
      <w:r>
        <w:rPr/>
        <w:t>redunda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alta</w:t>
      </w:r>
      <w:r>
        <w:rPr>
          <w:spacing w:val="-12"/>
        </w:rPr>
        <w:t> </w:t>
      </w:r>
      <w:r>
        <w:rPr/>
        <w:t>frustración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llevar</w:t>
      </w:r>
      <w:r>
        <w:rPr>
          <w:spacing w:val="-12"/>
        </w:rPr>
        <w:t> </w:t>
      </w:r>
      <w:r>
        <w:rPr/>
        <w:t>un buen</w:t>
      </w:r>
      <w:r>
        <w:rPr>
          <w:spacing w:val="-10"/>
        </w:rPr>
        <w:t> </w:t>
      </w:r>
      <w:r>
        <w:rPr/>
        <w:t>nivel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armonía</w:t>
      </w:r>
      <w:r>
        <w:rPr>
          <w:spacing w:val="-10"/>
        </w:rPr>
        <w:t> </w:t>
      </w:r>
      <w:r>
        <w:rPr>
          <w:spacing w:val="-3"/>
        </w:rPr>
        <w:t>familiar,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propósito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resolver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conflicto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tra- </w:t>
      </w:r>
      <w:r>
        <w:rPr>
          <w:w w:val="95"/>
        </w:rPr>
        <w:t>vés de periodos equívocos de molestia, sufrimiento y en conductas de evitación. </w:t>
      </w:r>
      <w:r>
        <w:rPr/>
        <w:t>Como</w:t>
      </w:r>
      <w:r>
        <w:rPr>
          <w:spacing w:val="-31"/>
        </w:rPr>
        <w:t> </w:t>
      </w:r>
      <w:r>
        <w:rPr/>
        <w:t>conclusión,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partir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analisis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>
          <w:spacing w:val="-3"/>
        </w:rPr>
        <w:t>sexo,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expresividad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mujeres se</w:t>
      </w:r>
      <w:r>
        <w:rPr>
          <w:spacing w:val="-14"/>
        </w:rPr>
        <w:t> </w:t>
      </w:r>
      <w:r>
        <w:rPr/>
        <w:t>torna</w:t>
      </w:r>
      <w:r>
        <w:rPr>
          <w:spacing w:val="-14"/>
        </w:rPr>
        <w:t> </w:t>
      </w:r>
      <w:r>
        <w:rPr/>
        <w:t>hacia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punto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resolver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emotividad,</w:t>
      </w:r>
      <w:r>
        <w:rPr>
          <w:spacing w:val="-14"/>
        </w:rPr>
        <w:t> </w:t>
      </w:r>
      <w:r>
        <w:rPr/>
        <w:t>mientras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>
          <w:spacing w:val="-2"/>
        </w:rPr>
        <w:t>hombre </w:t>
      </w:r>
      <w:r>
        <w:rPr>
          <w:w w:val="95"/>
        </w:rPr>
        <w:t>genera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solución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vias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interacción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instrumentalidad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accio- nes.</w:t>
      </w:r>
      <w:r>
        <w:rPr>
          <w:spacing w:val="-11"/>
          <w:w w:val="95"/>
        </w:rPr>
        <w:t> </w:t>
      </w:r>
      <w:r>
        <w:rPr>
          <w:w w:val="95"/>
        </w:rPr>
        <w:t>García-Méndez</w:t>
      </w:r>
      <w:r>
        <w:rPr>
          <w:spacing w:val="-11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8"/>
          <w:w w:val="90"/>
        </w:rPr>
        <w:t> </w:t>
      </w:r>
      <w:r>
        <w:rPr>
          <w:i/>
          <w:w w:val="95"/>
        </w:rPr>
        <w:t>al.</w:t>
      </w:r>
      <w:r>
        <w:rPr>
          <w:i/>
          <w:spacing w:val="-11"/>
          <w:w w:val="95"/>
        </w:rPr>
        <w:t> </w:t>
      </w:r>
      <w:r>
        <w:rPr>
          <w:w w:val="95"/>
        </w:rPr>
        <w:t>(2006)</w:t>
      </w:r>
      <w:r>
        <w:rPr>
          <w:spacing w:val="-11"/>
          <w:w w:val="95"/>
        </w:rPr>
        <w:t> </w:t>
      </w:r>
      <w:r>
        <w:rPr>
          <w:w w:val="95"/>
        </w:rPr>
        <w:t>indican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comunicación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relación</w:t>
      </w:r>
      <w:r>
        <w:rPr>
          <w:spacing w:val="-11"/>
          <w:w w:val="95"/>
        </w:rPr>
        <w:t> </w:t>
      </w:r>
      <w:r>
        <w:rPr>
          <w:w w:val="95"/>
        </w:rPr>
        <w:t>de </w:t>
      </w:r>
      <w:r>
        <w:rPr/>
        <w:t>pareja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fundamental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funcionamiento,</w:t>
      </w:r>
      <w:r>
        <w:rPr>
          <w:spacing w:val="-27"/>
        </w:rPr>
        <w:t> </w:t>
      </w:r>
      <w:r>
        <w:rPr/>
        <w:t>ya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medio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cual</w:t>
      </w:r>
      <w:r>
        <w:rPr>
          <w:spacing w:val="-27"/>
        </w:rPr>
        <w:t> </w:t>
      </w:r>
      <w:r>
        <w:rPr/>
        <w:t>se </w:t>
      </w:r>
      <w:r>
        <w:rPr>
          <w:spacing w:val="-3"/>
          <w:w w:val="95"/>
        </w:rPr>
        <w:t>expresan </w:t>
      </w:r>
      <w:r>
        <w:rPr>
          <w:w w:val="95"/>
        </w:rPr>
        <w:t>los sentimientos, pensamientos, temores y percepciones, llevando a la negociación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integrantes.</w:t>
      </w:r>
    </w:p>
    <w:p>
      <w:pPr>
        <w:pStyle w:val="BodyText"/>
        <w:spacing w:line="242" w:lineRule="auto"/>
        <w:ind w:left="133" w:right="130" w:firstLine="283"/>
        <w:jc w:val="both"/>
      </w:pPr>
      <w:r>
        <w:rPr>
          <w:spacing w:val="-3"/>
          <w:w w:val="95"/>
        </w:rPr>
        <w:t>Finalmente,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importante</w:t>
      </w:r>
      <w:r>
        <w:rPr>
          <w:spacing w:val="-9"/>
          <w:w w:val="95"/>
        </w:rPr>
        <w:t> </w:t>
      </w:r>
      <w:r>
        <w:rPr>
          <w:w w:val="95"/>
        </w:rPr>
        <w:t>mencionar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dichas</w:t>
      </w:r>
      <w:r>
        <w:rPr>
          <w:spacing w:val="-9"/>
          <w:w w:val="95"/>
        </w:rPr>
        <w:t> </w:t>
      </w:r>
      <w:r>
        <w:rPr>
          <w:w w:val="95"/>
        </w:rPr>
        <w:t>estrategias</w:t>
      </w:r>
      <w:r>
        <w:rPr>
          <w:spacing w:val="-9"/>
          <w:w w:val="95"/>
        </w:rPr>
        <w:t> </w:t>
      </w:r>
      <w:r>
        <w:rPr>
          <w:w w:val="95"/>
        </w:rPr>
        <w:t>son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medios</w:t>
      </w:r>
      <w:r>
        <w:rPr>
          <w:spacing w:val="-9"/>
          <w:w w:val="95"/>
        </w:rPr>
        <w:t> </w:t>
      </w:r>
      <w:r>
        <w:rPr>
          <w:w w:val="95"/>
        </w:rPr>
        <w:t>y canales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comunicación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insertan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interior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relaciones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pare- </w:t>
      </w:r>
      <w:r>
        <w:rPr/>
        <w:t>ja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que,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mayor</w:t>
      </w:r>
      <w:r>
        <w:rPr>
          <w:spacing w:val="-32"/>
        </w:rPr>
        <w:t> </w:t>
      </w:r>
      <w:r>
        <w:rPr/>
        <w:t>medida,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enuncian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factor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consejo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seguimiento </w:t>
      </w:r>
      <w:r>
        <w:rPr>
          <w:w w:val="95"/>
        </w:rPr>
        <w:t>para orientación del sistema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familiar.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Así,</w:t>
      </w:r>
      <w:r>
        <w:rPr>
          <w:spacing w:val="-12"/>
          <w:w w:val="95"/>
        </w:rPr>
        <w:t> </w:t>
      </w:r>
      <w:r>
        <w:rPr>
          <w:w w:val="95"/>
        </w:rPr>
        <w:t>Stanley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Markman</w:t>
      </w:r>
      <w:r>
        <w:rPr>
          <w:spacing w:val="-12"/>
          <w:w w:val="95"/>
        </w:rPr>
        <w:t> </w:t>
      </w:r>
      <w:r>
        <w:rPr>
          <w:w w:val="95"/>
        </w:rPr>
        <w:t>(1992)</w:t>
      </w:r>
      <w:r>
        <w:rPr>
          <w:spacing w:val="-12"/>
          <w:w w:val="95"/>
        </w:rPr>
        <w:t> </w:t>
      </w:r>
      <w:r>
        <w:rPr>
          <w:w w:val="95"/>
        </w:rPr>
        <w:t>afirman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compromiso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pareja</w:t>
      </w:r>
      <w:r>
        <w:rPr>
          <w:spacing w:val="-12"/>
          <w:w w:val="95"/>
        </w:rPr>
        <w:t> </w:t>
      </w:r>
      <w:r>
        <w:rPr>
          <w:w w:val="95"/>
        </w:rPr>
        <w:t>está </w:t>
      </w:r>
      <w:r>
        <w:rPr/>
        <w:t>definido</w:t>
      </w:r>
      <w:r>
        <w:rPr>
          <w:spacing w:val="-7"/>
        </w:rPr>
        <w:t> </w:t>
      </w:r>
      <w:r>
        <w:rPr/>
        <w:t>como</w:t>
      </w:r>
      <w:r>
        <w:rPr>
          <w:spacing w:val="-7"/>
        </w:rPr>
        <w:t> </w:t>
      </w:r>
      <w:r>
        <w:rPr/>
        <w:t>dedicación</w:t>
      </w:r>
      <w:r>
        <w:rPr>
          <w:spacing w:val="-6"/>
        </w:rPr>
        <w:t> </w:t>
      </w:r>
      <w:r>
        <w:rPr/>
        <w:t>personal,</w:t>
      </w:r>
      <w:r>
        <w:rPr>
          <w:spacing w:val="-7"/>
        </w:rPr>
        <w:t> </w:t>
      </w:r>
      <w:r>
        <w:rPr/>
        <w:t>refiriéndose</w:t>
      </w:r>
      <w:r>
        <w:rPr>
          <w:spacing w:val="-7"/>
        </w:rPr>
        <w:t> </w:t>
      </w:r>
      <w:r>
        <w:rPr/>
        <w:t>al</w:t>
      </w:r>
      <w:r>
        <w:rPr>
          <w:spacing w:val="-7"/>
        </w:rPr>
        <w:t> </w:t>
      </w:r>
      <w:r>
        <w:rPr/>
        <w:t>deseo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individuo</w:t>
      </w:r>
      <w:r>
        <w:rPr>
          <w:spacing w:val="-7"/>
        </w:rPr>
        <w:t> </w:t>
      </w:r>
      <w:r>
        <w:rPr/>
        <w:t>de </w:t>
      </w:r>
      <w:r>
        <w:rPr>
          <w:w w:val="95"/>
        </w:rPr>
        <w:t>mantener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mejorar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calidad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relación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beneficio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ambos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deseo de continuar en la relación por el sacrificio y la vinculación de metas personales que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proyecta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bienestar</w:t>
      </w:r>
      <w:r>
        <w:rPr>
          <w:spacing w:val="-11"/>
          <w:w w:val="95"/>
        </w:rPr>
        <w:t> </w:t>
      </w:r>
      <w:r>
        <w:rPr>
          <w:w w:val="95"/>
        </w:rPr>
        <w:t>personal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familiar.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Conviene fomentar el amor como una conducta dirigida a la conservación de </w:t>
      </w:r>
      <w:r>
        <w:rPr/>
        <w:t>la</w:t>
      </w:r>
      <w:r>
        <w:rPr>
          <w:spacing w:val="-25"/>
        </w:rPr>
        <w:t> </w:t>
      </w:r>
      <w:r>
        <w:rPr/>
        <w:t>vida,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cual</w:t>
      </w:r>
      <w:r>
        <w:rPr>
          <w:spacing w:val="-25"/>
        </w:rPr>
        <w:t> </w:t>
      </w:r>
      <w:r>
        <w:rPr/>
        <w:t>permitirá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relación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pareja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integrantes</w:t>
      </w:r>
      <w:r>
        <w:rPr>
          <w:spacing w:val="-24"/>
        </w:rPr>
        <w:t> </w:t>
      </w:r>
      <w:r>
        <w:rPr/>
        <w:t>se</w:t>
      </w:r>
      <w:r>
        <w:rPr>
          <w:spacing w:val="-25"/>
        </w:rPr>
        <w:t> </w:t>
      </w:r>
      <w:r>
        <w:rPr/>
        <w:t>cuide</w:t>
      </w:r>
      <w:r>
        <w:rPr>
          <w:spacing w:val="-25"/>
        </w:rPr>
        <w:t> </w:t>
      </w:r>
      <w:r>
        <w:rPr/>
        <w:t>y </w:t>
      </w:r>
      <w:r>
        <w:rPr>
          <w:w w:val="95"/>
        </w:rPr>
        <w:t>se complemente, fomentando estrategias de comunicación, en primera persona, </w:t>
      </w:r>
      <w:r>
        <w:rPr/>
        <w:t>en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confianza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búsqueda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hacer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más</w:t>
      </w:r>
      <w:r>
        <w:rPr>
          <w:spacing w:val="-17"/>
        </w:rPr>
        <w:t> </w:t>
      </w:r>
      <w:r>
        <w:rPr/>
        <w:t>favorable</w:t>
      </w:r>
      <w:r>
        <w:rPr>
          <w:spacing w:val="-18"/>
        </w:rPr>
        <w:t> </w:t>
      </w:r>
      <w:r>
        <w:rPr/>
        <w:t>dentro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rela- </w:t>
      </w:r>
      <w:r>
        <w:rPr>
          <w:w w:val="95"/>
        </w:rPr>
        <w:t>ción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promueva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estado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paz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equilibrio,</w:t>
      </w:r>
      <w:r>
        <w:rPr>
          <w:spacing w:val="-12"/>
          <w:w w:val="95"/>
        </w:rPr>
        <w:t> </w:t>
      </w:r>
      <w:r>
        <w:rPr>
          <w:w w:val="95"/>
        </w:rPr>
        <w:t>estabilidad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autoorganización, </w:t>
      </w:r>
      <w:r>
        <w:rPr/>
        <w:t>donde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miembros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pareja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familia</w:t>
      </w:r>
      <w:r>
        <w:rPr>
          <w:spacing w:val="-26"/>
        </w:rPr>
        <w:t> </w:t>
      </w:r>
      <w:r>
        <w:rPr/>
        <w:t>experimenten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menor</w:t>
      </w:r>
      <w:r>
        <w:rPr>
          <w:spacing w:val="-26"/>
        </w:rPr>
        <w:t> </w:t>
      </w:r>
      <w:r>
        <w:rPr/>
        <w:t>nivel</w:t>
      </w:r>
      <w:r>
        <w:rPr>
          <w:spacing w:val="-26"/>
        </w:rPr>
        <w:t> </w:t>
      </w:r>
      <w:r>
        <w:rPr/>
        <w:t>de </w:t>
      </w:r>
      <w:r>
        <w:rPr>
          <w:w w:val="95"/>
        </w:rPr>
        <w:t>desgaste</w:t>
      </w:r>
      <w:r>
        <w:rPr>
          <w:spacing w:val="-13"/>
          <w:w w:val="95"/>
        </w:rPr>
        <w:t> </w:t>
      </w:r>
      <w:r>
        <w:rPr>
          <w:w w:val="95"/>
        </w:rPr>
        <w:t>posible,</w:t>
      </w:r>
      <w:r>
        <w:rPr>
          <w:spacing w:val="-13"/>
          <w:w w:val="95"/>
        </w:rPr>
        <w:t> </w:t>
      </w:r>
      <w:r>
        <w:rPr>
          <w:w w:val="95"/>
        </w:rPr>
        <w:t>ya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efectos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producirá</w:t>
      </w:r>
      <w:r>
        <w:rPr>
          <w:spacing w:val="-13"/>
          <w:w w:val="95"/>
        </w:rPr>
        <w:t> </w:t>
      </w:r>
      <w:r>
        <w:rPr>
          <w:w w:val="95"/>
        </w:rPr>
        <w:t>será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bienestar</w:t>
      </w:r>
      <w:r>
        <w:rPr>
          <w:spacing w:val="-13"/>
          <w:w w:val="95"/>
        </w:rPr>
        <w:t> </w:t>
      </w:r>
      <w:r>
        <w:rPr>
          <w:w w:val="95"/>
        </w:rPr>
        <w:t>familiar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una </w:t>
      </w:r>
      <w:r>
        <w:rPr/>
        <w:t>promoción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calidad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vida</w:t>
      </w:r>
      <w:r>
        <w:rPr>
          <w:spacing w:val="-23"/>
        </w:rPr>
        <w:t> </w:t>
      </w:r>
      <w:r>
        <w:rPr/>
        <w:t>tanto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pareja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familia.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61"/>
        <w:ind w:left="133" w:right="0" w:firstLine="0"/>
        <w:jc w:val="left"/>
        <w:rPr>
          <w:sz w:val="17"/>
        </w:rPr>
      </w:pPr>
      <w:r>
        <w:rPr>
          <w:w w:val="135"/>
          <w:sz w:val="22"/>
        </w:rPr>
        <w:t>r</w:t>
      </w:r>
      <w:r>
        <w:rPr>
          <w:w w:val="135"/>
          <w:sz w:val="17"/>
        </w:rPr>
        <w:t>erefenCias</w:t>
      </w:r>
    </w:p>
    <w:p>
      <w:pPr>
        <w:pStyle w:val="BodyText"/>
        <w:spacing w:before="2"/>
      </w:pPr>
    </w:p>
    <w:p>
      <w:pPr>
        <w:spacing w:before="0"/>
        <w:ind w:left="133" w:right="0" w:firstLine="0"/>
        <w:jc w:val="left"/>
        <w:rPr>
          <w:sz w:val="22"/>
        </w:rPr>
      </w:pPr>
      <w:r>
        <w:rPr>
          <w:w w:val="95"/>
          <w:sz w:val="22"/>
        </w:rPr>
        <w:t>Adler, A. (1933). </w:t>
      </w:r>
      <w:r>
        <w:rPr>
          <w:i/>
          <w:w w:val="95"/>
          <w:sz w:val="22"/>
        </w:rPr>
        <w:t>La Psicología Individual. </w:t>
      </w:r>
      <w:r>
        <w:rPr>
          <w:w w:val="95"/>
          <w:sz w:val="22"/>
        </w:rPr>
        <w:t>España: Mundo.</w:t>
      </w:r>
    </w:p>
    <w:p>
      <w:pPr>
        <w:spacing w:line="242" w:lineRule="auto" w:before="2"/>
        <w:ind w:left="133" w:right="198" w:firstLine="0"/>
        <w:jc w:val="left"/>
        <w:rPr>
          <w:sz w:val="22"/>
        </w:rPr>
      </w:pPr>
      <w:r>
        <w:rPr>
          <w:spacing w:val="-6"/>
          <w:w w:val="95"/>
          <w:sz w:val="22"/>
        </w:rPr>
        <w:t>Álvarez-Gayou, </w:t>
      </w:r>
      <w:r>
        <w:rPr>
          <w:spacing w:val="-3"/>
          <w:w w:val="95"/>
          <w:sz w:val="22"/>
        </w:rPr>
        <w:t>J. </w:t>
      </w:r>
      <w:r>
        <w:rPr>
          <w:w w:val="95"/>
          <w:sz w:val="22"/>
        </w:rPr>
        <w:t>L. </w:t>
      </w:r>
      <w:r>
        <w:rPr>
          <w:spacing w:val="-5"/>
          <w:w w:val="95"/>
          <w:sz w:val="22"/>
        </w:rPr>
        <w:t>(1996). </w:t>
      </w:r>
      <w:r>
        <w:rPr>
          <w:i/>
          <w:w w:val="95"/>
          <w:sz w:val="22"/>
        </w:rPr>
        <w:t>La </w:t>
      </w:r>
      <w:r>
        <w:rPr>
          <w:i/>
          <w:spacing w:val="-5"/>
          <w:w w:val="95"/>
          <w:sz w:val="22"/>
        </w:rPr>
        <w:t>sexualidad </w:t>
      </w:r>
      <w:r>
        <w:rPr>
          <w:i/>
          <w:w w:val="95"/>
          <w:sz w:val="22"/>
        </w:rPr>
        <w:t>en la </w:t>
      </w:r>
      <w:r>
        <w:rPr>
          <w:i/>
          <w:spacing w:val="-6"/>
          <w:w w:val="95"/>
          <w:sz w:val="22"/>
        </w:rPr>
        <w:t>pareja</w:t>
      </w:r>
      <w:r>
        <w:rPr>
          <w:spacing w:val="-6"/>
          <w:w w:val="95"/>
          <w:sz w:val="22"/>
        </w:rPr>
        <w:t>. </w:t>
      </w:r>
      <w:r>
        <w:rPr>
          <w:spacing w:val="-4"/>
          <w:w w:val="95"/>
          <w:sz w:val="22"/>
        </w:rPr>
        <w:t>México: </w:t>
      </w:r>
      <w:r>
        <w:rPr>
          <w:spacing w:val="-3"/>
          <w:w w:val="95"/>
          <w:sz w:val="22"/>
        </w:rPr>
        <w:t>El </w:t>
      </w:r>
      <w:r>
        <w:rPr>
          <w:spacing w:val="-4"/>
          <w:w w:val="95"/>
          <w:sz w:val="22"/>
        </w:rPr>
        <w:t>Manual Moderno. </w:t>
      </w:r>
      <w:r>
        <w:rPr>
          <w:w w:val="95"/>
          <w:sz w:val="22"/>
        </w:rPr>
        <w:t>Atkinson, </w:t>
      </w:r>
      <w:r>
        <w:rPr>
          <w:spacing w:val="-12"/>
          <w:w w:val="95"/>
          <w:sz w:val="22"/>
        </w:rPr>
        <w:t>W. </w:t>
      </w:r>
      <w:r>
        <w:rPr>
          <w:w w:val="95"/>
          <w:sz w:val="22"/>
        </w:rPr>
        <w:t>(1992). </w:t>
      </w:r>
      <w:r>
        <w:rPr>
          <w:i/>
          <w:w w:val="95"/>
          <w:sz w:val="22"/>
        </w:rPr>
        <w:t>La pareja en conflictto. </w:t>
      </w:r>
      <w:r>
        <w:rPr>
          <w:w w:val="95"/>
          <w:sz w:val="22"/>
        </w:rPr>
        <w:t>España: </w:t>
      </w:r>
      <w:r>
        <w:rPr>
          <w:spacing w:val="-5"/>
          <w:w w:val="95"/>
          <w:sz w:val="22"/>
        </w:rPr>
        <w:t>Feliu </w:t>
      </w:r>
      <w:r>
        <w:rPr>
          <w:w w:val="95"/>
          <w:sz w:val="22"/>
        </w:rPr>
        <w:t>y Susana Editores.</w:t>
      </w:r>
    </w:p>
    <w:p>
      <w:pPr>
        <w:spacing w:line="242" w:lineRule="auto" w:before="0"/>
        <w:ind w:left="133" w:right="0" w:firstLine="0"/>
        <w:jc w:val="left"/>
        <w:rPr>
          <w:sz w:val="22"/>
        </w:rPr>
      </w:pPr>
      <w:r>
        <w:rPr>
          <w:spacing w:val="-4"/>
          <w:w w:val="92"/>
          <w:sz w:val="22"/>
        </w:rPr>
        <w:t>Attenbou</w:t>
      </w:r>
      <w:r>
        <w:rPr>
          <w:spacing w:val="-11"/>
          <w:w w:val="92"/>
          <w:sz w:val="22"/>
        </w:rPr>
        <w:t>r</w:t>
      </w:r>
      <w:r>
        <w:rPr>
          <w:spacing w:val="-3"/>
          <w:w w:val="98"/>
          <w:sz w:val="22"/>
        </w:rPr>
        <w:t>ough</w:t>
      </w:r>
      <w:r>
        <w:rPr>
          <w:w w:val="98"/>
          <w:sz w:val="22"/>
        </w:rPr>
        <w:t>,</w:t>
      </w:r>
      <w:r>
        <w:rPr>
          <w:sz w:val="22"/>
        </w:rPr>
        <w:t> </w:t>
      </w:r>
      <w:r>
        <w:rPr>
          <w:spacing w:val="-3"/>
          <w:w w:val="108"/>
          <w:sz w:val="22"/>
        </w:rPr>
        <w:t>D</w:t>
      </w:r>
      <w:r>
        <w:rPr>
          <w:w w:val="108"/>
          <w:sz w:val="22"/>
        </w:rPr>
        <w:t>.</w:t>
      </w:r>
      <w:r>
        <w:rPr>
          <w:sz w:val="22"/>
        </w:rPr>
        <w:t> </w:t>
      </w:r>
      <w:r>
        <w:rPr>
          <w:spacing w:val="-4"/>
          <w:w w:val="89"/>
          <w:sz w:val="22"/>
        </w:rPr>
        <w:t>(2005)</w:t>
      </w:r>
      <w:r>
        <w:rPr>
          <w:w w:val="89"/>
          <w:sz w:val="22"/>
        </w:rPr>
        <w:t>.</w:t>
      </w:r>
      <w:r>
        <w:rPr>
          <w:sz w:val="22"/>
        </w:rPr>
        <w:t> </w:t>
      </w:r>
      <w:r>
        <w:rPr>
          <w:spacing w:val="-3"/>
          <w:w w:val="103"/>
          <w:sz w:val="22"/>
        </w:rPr>
        <w:t>“L</w:t>
      </w:r>
      <w:r>
        <w:rPr>
          <w:w w:val="103"/>
          <w:sz w:val="22"/>
        </w:rPr>
        <w:t>a</w:t>
      </w:r>
      <w:r>
        <w:rPr>
          <w:sz w:val="22"/>
        </w:rPr>
        <w:t> </w:t>
      </w:r>
      <w:r>
        <w:rPr>
          <w:spacing w:val="-3"/>
          <w:w w:val="91"/>
          <w:sz w:val="22"/>
        </w:rPr>
        <w:t>vid</w:t>
      </w:r>
      <w:r>
        <w:rPr>
          <w:w w:val="91"/>
          <w:sz w:val="22"/>
        </w:rPr>
        <w:t>a</w:t>
      </w:r>
      <w:r>
        <w:rPr>
          <w:sz w:val="22"/>
        </w:rPr>
        <w:t> </w:t>
      </w:r>
      <w:r>
        <w:rPr>
          <w:w w:val="92"/>
          <w:sz w:val="22"/>
        </w:rPr>
        <w:t>a</w:t>
      </w:r>
      <w:r>
        <w:rPr>
          <w:sz w:val="22"/>
        </w:rPr>
        <w:t> </w:t>
      </w:r>
      <w:r>
        <w:rPr>
          <w:spacing w:val="-4"/>
          <w:w w:val="96"/>
          <w:sz w:val="22"/>
        </w:rPr>
        <w:t>prueba”</w:t>
      </w:r>
      <w:r>
        <w:rPr>
          <w:w w:val="96"/>
          <w:sz w:val="22"/>
        </w:rPr>
        <w:t>.</w:t>
      </w:r>
      <w:r>
        <w:rPr>
          <w:sz w:val="22"/>
        </w:rPr>
        <w:t> </w:t>
      </w:r>
      <w:r>
        <w:rPr>
          <w:spacing w:val="-4"/>
          <w:w w:val="99"/>
          <w:sz w:val="22"/>
        </w:rPr>
        <w:t>E</w:t>
      </w:r>
      <w:r>
        <w:rPr>
          <w:w w:val="99"/>
          <w:sz w:val="22"/>
        </w:rPr>
        <w:t>n</w:t>
      </w:r>
      <w:r>
        <w:rPr>
          <w:sz w:val="22"/>
        </w:rPr>
        <w:t> </w:t>
      </w:r>
      <w:r>
        <w:rPr>
          <w:i/>
          <w:spacing w:val="-4"/>
          <w:w w:val="93"/>
          <w:sz w:val="22"/>
        </w:rPr>
        <w:t>Mu</w:t>
      </w:r>
      <w:r>
        <w:rPr>
          <w:i/>
          <w:w w:val="93"/>
          <w:sz w:val="22"/>
        </w:rPr>
        <w:t>y</w:t>
      </w:r>
      <w:r>
        <w:rPr>
          <w:i/>
          <w:sz w:val="22"/>
        </w:rPr>
        <w:t> </w:t>
      </w:r>
      <w:r>
        <w:rPr>
          <w:i/>
          <w:spacing w:val="-3"/>
          <w:w w:val="92"/>
          <w:sz w:val="22"/>
        </w:rPr>
        <w:t>in</w:t>
      </w:r>
      <w:r>
        <w:rPr>
          <w:i/>
          <w:spacing w:val="-2"/>
          <w:w w:val="35"/>
          <w:sz w:val="22"/>
        </w:rPr>
        <w:t>tt</w:t>
      </w:r>
      <w:r>
        <w:rPr>
          <w:i/>
          <w:spacing w:val="-3"/>
          <w:w w:val="80"/>
          <w:sz w:val="22"/>
        </w:rPr>
        <w:t>e</w:t>
      </w:r>
      <w:r>
        <w:rPr>
          <w:i/>
          <w:spacing w:val="-12"/>
          <w:w w:val="80"/>
          <w:sz w:val="22"/>
        </w:rPr>
        <w:t>r</w:t>
      </w:r>
      <w:r>
        <w:rPr>
          <w:i/>
          <w:spacing w:val="-3"/>
          <w:w w:val="83"/>
          <w:sz w:val="22"/>
        </w:rPr>
        <w:t>esan</w:t>
      </w:r>
      <w:r>
        <w:rPr>
          <w:i/>
          <w:spacing w:val="-2"/>
          <w:w w:val="35"/>
          <w:sz w:val="22"/>
        </w:rPr>
        <w:t>tt</w:t>
      </w:r>
      <w:r>
        <w:rPr>
          <w:i/>
          <w:spacing w:val="-4"/>
          <w:w w:val="76"/>
          <w:sz w:val="22"/>
        </w:rPr>
        <w:t>e</w:t>
      </w:r>
      <w:r>
        <w:rPr>
          <w:w w:val="121"/>
          <w:sz w:val="22"/>
        </w:rPr>
        <w:t>,</w:t>
      </w:r>
      <w:r>
        <w:rPr>
          <w:sz w:val="22"/>
        </w:rPr>
        <w:t> </w:t>
      </w:r>
      <w:r>
        <w:rPr>
          <w:spacing w:val="-3"/>
          <w:w w:val="90"/>
          <w:sz w:val="22"/>
        </w:rPr>
        <w:t>28</w:t>
      </w:r>
      <w:r>
        <w:rPr>
          <w:spacing w:val="-3"/>
          <w:w w:val="78"/>
          <w:sz w:val="22"/>
        </w:rPr>
        <w:t>(</w:t>
      </w:r>
      <w:r>
        <w:rPr>
          <w:spacing w:val="-3"/>
          <w:w w:val="90"/>
          <w:sz w:val="22"/>
        </w:rPr>
        <w:t>5</w:t>
      </w:r>
      <w:r>
        <w:rPr>
          <w:spacing w:val="-3"/>
          <w:w w:val="78"/>
          <w:sz w:val="22"/>
        </w:rPr>
        <w:t>)</w:t>
      </w:r>
      <w:r>
        <w:rPr>
          <w:w w:val="121"/>
          <w:sz w:val="22"/>
        </w:rPr>
        <w:t>,</w:t>
      </w:r>
      <w:r>
        <w:rPr>
          <w:sz w:val="22"/>
        </w:rPr>
        <w:t> </w:t>
      </w:r>
      <w:r>
        <w:rPr>
          <w:spacing w:val="-3"/>
          <w:w w:val="98"/>
          <w:sz w:val="22"/>
        </w:rPr>
        <w:t>pp</w:t>
      </w:r>
      <w:r>
        <w:rPr>
          <w:w w:val="121"/>
          <w:sz w:val="22"/>
        </w:rPr>
        <w:t>.</w:t>
      </w:r>
      <w:r>
        <w:rPr>
          <w:sz w:val="22"/>
        </w:rPr>
        <w:t> </w:t>
      </w:r>
      <w:r>
        <w:rPr>
          <w:spacing w:val="-3"/>
          <w:w w:val="90"/>
          <w:sz w:val="22"/>
        </w:rPr>
        <w:t>45</w:t>
      </w:r>
      <w:r>
        <w:rPr>
          <w:spacing w:val="-3"/>
          <w:w w:val="90"/>
          <w:sz w:val="22"/>
        </w:rPr>
        <w:t>-</w:t>
      </w:r>
      <w:r>
        <w:rPr>
          <w:w w:val="95"/>
          <w:sz w:val="22"/>
        </w:rPr>
        <w:t>52. </w:t>
      </w:r>
      <w:r>
        <w:rPr>
          <w:w w:val="95"/>
          <w:sz w:val="22"/>
        </w:rPr>
        <w:t>Buss, D. (2005). </w:t>
      </w:r>
      <w:r>
        <w:rPr>
          <w:i/>
          <w:w w:val="95"/>
          <w:sz w:val="22"/>
        </w:rPr>
        <w:t>La evolución del deseo</w:t>
      </w:r>
      <w:r>
        <w:rPr>
          <w:w w:val="95"/>
          <w:sz w:val="22"/>
        </w:rPr>
        <w:t>. Madrid: Alianza.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Caughlin,</w:t>
      </w:r>
      <w:r>
        <w:rPr>
          <w:spacing w:val="-12"/>
        </w:rPr>
        <w:t> </w:t>
      </w:r>
      <w:r>
        <w:rPr/>
        <w:t>H.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Jonhson</w:t>
      </w:r>
      <w:r>
        <w:rPr>
          <w:spacing w:val="-12"/>
        </w:rPr>
        <w:t> </w:t>
      </w:r>
      <w:r>
        <w:rPr/>
        <w:t>(1999).</w:t>
      </w:r>
      <w:r>
        <w:rPr>
          <w:spacing w:val="-12"/>
        </w:rPr>
        <w:t> </w:t>
      </w:r>
      <w:r>
        <w:rPr/>
        <w:t>“The</w:t>
      </w:r>
      <w:r>
        <w:rPr>
          <w:spacing w:val="-12"/>
        </w:rPr>
        <w:t> </w:t>
      </w:r>
      <w:r>
        <w:rPr>
          <w:spacing w:val="-3"/>
        </w:rPr>
        <w:t>Tripartie</w:t>
      </w:r>
      <w:r>
        <w:rPr>
          <w:spacing w:val="-12"/>
        </w:rPr>
        <w:t> </w:t>
      </w:r>
      <w:r>
        <w:rPr/>
        <w:t>Nature</w:t>
      </w:r>
      <w:r>
        <w:rPr>
          <w:spacing w:val="-12"/>
        </w:rPr>
        <w:t> </w:t>
      </w:r>
      <w:r>
        <w:rPr/>
        <w:t>of</w:t>
      </w:r>
      <w:r>
        <w:rPr>
          <w:spacing w:val="-12"/>
        </w:rPr>
        <w:t> </w:t>
      </w:r>
      <w:r>
        <w:rPr/>
        <w:t>Marital</w:t>
      </w:r>
      <w:r>
        <w:rPr>
          <w:spacing w:val="-12"/>
        </w:rPr>
        <w:t> </w:t>
      </w:r>
      <w:r>
        <w:rPr/>
        <w:t>Commitment: </w:t>
      </w:r>
      <w:r>
        <w:rPr>
          <w:spacing w:val="-3"/>
        </w:rPr>
        <w:t>Personal,</w:t>
      </w:r>
      <w:r>
        <w:rPr>
          <w:spacing w:val="-24"/>
        </w:rPr>
        <w:t> </w:t>
      </w:r>
      <w:r>
        <w:rPr/>
        <w:t>Moral,</w:t>
      </w:r>
      <w:r>
        <w:rPr>
          <w:spacing w:val="-24"/>
        </w:rPr>
        <w:t> </w:t>
      </w:r>
      <w:r>
        <w:rPr/>
        <w:t>and</w:t>
      </w:r>
      <w:r>
        <w:rPr>
          <w:spacing w:val="-24"/>
        </w:rPr>
        <w:t> </w:t>
      </w:r>
      <w:r>
        <w:rPr/>
        <w:t>Structural</w:t>
      </w:r>
      <w:r>
        <w:rPr>
          <w:spacing w:val="-24"/>
        </w:rPr>
        <w:t> </w:t>
      </w:r>
      <w:r>
        <w:rPr/>
        <w:t>Reasons</w:t>
      </w:r>
      <w:r>
        <w:rPr>
          <w:spacing w:val="-24"/>
        </w:rPr>
        <w:t> </w:t>
      </w:r>
      <w:r>
        <w:rPr/>
        <w:t>to</w:t>
      </w:r>
      <w:r>
        <w:rPr>
          <w:spacing w:val="-24"/>
        </w:rPr>
        <w:t> </w:t>
      </w:r>
      <w:r>
        <w:rPr/>
        <w:t>Stay</w:t>
      </w:r>
      <w:r>
        <w:rPr>
          <w:spacing w:val="-24"/>
        </w:rPr>
        <w:t> </w:t>
      </w:r>
      <w:r>
        <w:rPr/>
        <w:t>Married”.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>
          <w:i/>
        </w:rPr>
        <w:t>Journal</w:t>
      </w:r>
      <w:r>
        <w:rPr>
          <w:i/>
          <w:spacing w:val="-24"/>
        </w:rPr>
        <w:t> </w:t>
      </w:r>
      <w:r>
        <w:rPr>
          <w:i/>
        </w:rPr>
        <w:t>of</w:t>
      </w:r>
      <w:r>
        <w:rPr>
          <w:i/>
          <w:spacing w:val="-24"/>
        </w:rPr>
        <w:t> </w:t>
      </w:r>
      <w:r>
        <w:rPr>
          <w:i/>
        </w:rPr>
        <w:t>Ma- </w:t>
      </w:r>
      <w:r>
        <w:rPr>
          <w:i/>
          <w:w w:val="90"/>
        </w:rPr>
        <w:t>rriage</w:t>
      </w:r>
      <w:r>
        <w:rPr>
          <w:i/>
          <w:spacing w:val="-8"/>
          <w:w w:val="90"/>
        </w:rPr>
        <w:t> </w:t>
      </w:r>
      <w:r>
        <w:rPr>
          <w:i/>
          <w:w w:val="90"/>
        </w:rPr>
        <w:t>and</w:t>
      </w:r>
      <w:r>
        <w:rPr>
          <w:i/>
          <w:spacing w:val="-7"/>
          <w:w w:val="90"/>
        </w:rPr>
        <w:t> </w:t>
      </w:r>
      <w:r>
        <w:rPr>
          <w:i/>
          <w:w w:val="90"/>
        </w:rPr>
        <w:t>tthe</w:t>
      </w:r>
      <w:r>
        <w:rPr>
          <w:i/>
          <w:spacing w:val="-7"/>
          <w:w w:val="90"/>
        </w:rPr>
        <w:t> </w:t>
      </w:r>
      <w:r>
        <w:rPr>
          <w:i/>
          <w:spacing w:val="-3"/>
          <w:w w:val="90"/>
        </w:rPr>
        <w:t>Family</w:t>
      </w:r>
      <w:r>
        <w:rPr>
          <w:spacing w:val="-3"/>
          <w:w w:val="90"/>
        </w:rPr>
        <w:t>,</w:t>
      </w:r>
      <w:r>
        <w:rPr>
          <w:spacing w:val="-7"/>
          <w:w w:val="90"/>
        </w:rPr>
        <w:t> </w:t>
      </w:r>
      <w:r>
        <w:rPr>
          <w:w w:val="90"/>
        </w:rPr>
        <w:t>61(1),</w:t>
      </w:r>
      <w:r>
        <w:rPr>
          <w:spacing w:val="-7"/>
          <w:w w:val="90"/>
        </w:rPr>
        <w:t> </w:t>
      </w:r>
      <w:r>
        <w:rPr>
          <w:w w:val="90"/>
        </w:rPr>
        <w:t>pp.</w:t>
      </w:r>
      <w:r>
        <w:rPr>
          <w:spacing w:val="-7"/>
          <w:w w:val="90"/>
        </w:rPr>
        <w:t> </w:t>
      </w:r>
      <w:r>
        <w:rPr>
          <w:w w:val="90"/>
        </w:rPr>
        <w:t>161-177.</w:t>
      </w:r>
    </w:p>
    <w:p>
      <w:pPr>
        <w:spacing w:line="242" w:lineRule="auto" w:before="0"/>
        <w:ind w:left="474" w:right="132" w:hanging="341"/>
        <w:jc w:val="both"/>
        <w:rPr>
          <w:sz w:val="22"/>
        </w:rPr>
      </w:pPr>
      <w:r>
        <w:rPr>
          <w:w w:val="90"/>
          <w:sz w:val="22"/>
        </w:rPr>
        <w:t>Cornachione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L.,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M.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A.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(2006).</w:t>
      </w:r>
      <w:r>
        <w:rPr>
          <w:spacing w:val="-22"/>
          <w:w w:val="90"/>
          <w:sz w:val="22"/>
        </w:rPr>
        <w:t> </w:t>
      </w:r>
      <w:r>
        <w:rPr>
          <w:i/>
          <w:w w:val="90"/>
          <w:sz w:val="22"/>
        </w:rPr>
        <w:t>Psicología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del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desarrollo,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aspecttos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biológicos,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psicológicos </w:t>
      </w:r>
      <w:r>
        <w:rPr>
          <w:i/>
          <w:w w:val="90"/>
          <w:sz w:val="22"/>
        </w:rPr>
        <w:t>y sociales. </w:t>
      </w:r>
      <w:r>
        <w:rPr>
          <w:w w:val="90"/>
          <w:sz w:val="22"/>
        </w:rPr>
        <w:t>Argentina:</w:t>
      </w:r>
      <w:r>
        <w:rPr>
          <w:spacing w:val="38"/>
          <w:w w:val="90"/>
          <w:sz w:val="22"/>
        </w:rPr>
        <w:t> </w:t>
      </w:r>
      <w:r>
        <w:rPr>
          <w:w w:val="90"/>
          <w:sz w:val="22"/>
        </w:rPr>
        <w:t>Brujas.</w:t>
      </w:r>
    </w:p>
    <w:p>
      <w:pPr>
        <w:spacing w:line="257" w:lineRule="exact" w:before="0"/>
        <w:ind w:left="133" w:right="0" w:firstLine="0"/>
        <w:jc w:val="left"/>
        <w:rPr>
          <w:sz w:val="22"/>
        </w:rPr>
      </w:pPr>
      <w:r>
        <w:rPr>
          <w:w w:val="95"/>
          <w:sz w:val="22"/>
        </w:rPr>
        <w:t>Díaz-Guerrero, R. (2003). </w:t>
      </w:r>
      <w:r>
        <w:rPr>
          <w:i/>
          <w:w w:val="95"/>
          <w:sz w:val="22"/>
        </w:rPr>
        <w:t>Psicología del Mexicano </w:t>
      </w:r>
      <w:r>
        <w:rPr>
          <w:w w:val="95"/>
          <w:sz w:val="22"/>
        </w:rPr>
        <w:t>2. </w:t>
      </w:r>
      <w:r>
        <w:rPr>
          <w:i/>
          <w:w w:val="95"/>
          <w:sz w:val="22"/>
        </w:rPr>
        <w:t>Bajo las garras de la culttura</w:t>
      </w:r>
      <w:r>
        <w:rPr>
          <w:w w:val="95"/>
          <w:sz w:val="22"/>
        </w:rPr>
        <w:t>.</w:t>
      </w:r>
    </w:p>
    <w:p>
      <w:pPr>
        <w:pStyle w:val="BodyText"/>
        <w:spacing w:before="2"/>
        <w:ind w:left="474"/>
      </w:pPr>
      <w:r>
        <w:rPr>
          <w:w w:val="95"/>
        </w:rPr>
        <w:t>México: Trillas.</w:t>
      </w:r>
    </w:p>
    <w:p>
      <w:pPr>
        <w:spacing w:line="242" w:lineRule="auto" w:before="2"/>
        <w:ind w:left="474" w:right="131" w:hanging="341"/>
        <w:jc w:val="both"/>
        <w:rPr>
          <w:sz w:val="22"/>
        </w:rPr>
      </w:pPr>
      <w:r>
        <w:rPr>
          <w:w w:val="95"/>
          <w:sz w:val="22"/>
        </w:rPr>
        <w:t>Díaz-Loving,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R.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Sánchez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A.,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R.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(2002).</w:t>
      </w:r>
      <w:r>
        <w:rPr>
          <w:spacing w:val="-15"/>
          <w:w w:val="95"/>
          <w:sz w:val="22"/>
        </w:rPr>
        <w:t> </w:t>
      </w:r>
      <w:r>
        <w:rPr>
          <w:i/>
          <w:w w:val="95"/>
          <w:sz w:val="22"/>
        </w:rPr>
        <w:t>Psicología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del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Amor: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una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visión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inttegral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de </w:t>
      </w:r>
      <w:r>
        <w:rPr>
          <w:i/>
          <w:w w:val="90"/>
          <w:sz w:val="22"/>
        </w:rPr>
        <w:t>la relación de pareja. </w:t>
      </w:r>
      <w:r>
        <w:rPr>
          <w:w w:val="90"/>
          <w:sz w:val="22"/>
        </w:rPr>
        <w:t>México.</w:t>
      </w:r>
      <w:r>
        <w:rPr>
          <w:spacing w:val="31"/>
          <w:w w:val="90"/>
          <w:sz w:val="22"/>
        </w:rPr>
        <w:t> </w:t>
      </w:r>
      <w:r>
        <w:rPr>
          <w:w w:val="90"/>
          <w:sz w:val="22"/>
        </w:rPr>
        <w:t>Porrúa.</w:t>
      </w:r>
    </w:p>
    <w:p>
      <w:pPr>
        <w:spacing w:line="257" w:lineRule="exact" w:before="0"/>
        <w:ind w:left="134" w:right="0" w:firstLine="0"/>
        <w:jc w:val="left"/>
        <w:rPr>
          <w:sz w:val="22"/>
        </w:rPr>
      </w:pPr>
      <w:r>
        <w:rPr>
          <w:w w:val="90"/>
          <w:sz w:val="22"/>
        </w:rPr>
        <w:t>Dominian, J. (1996). </w:t>
      </w:r>
      <w:r>
        <w:rPr>
          <w:i/>
          <w:w w:val="90"/>
          <w:sz w:val="22"/>
        </w:rPr>
        <w:t>El mattrimonio: guía para forttalecer una convivencia duradera</w:t>
      </w:r>
      <w:r>
        <w:rPr>
          <w:w w:val="90"/>
          <w:sz w:val="22"/>
        </w:rPr>
        <w:t>.</w:t>
      </w:r>
    </w:p>
    <w:p>
      <w:pPr>
        <w:pStyle w:val="BodyText"/>
        <w:spacing w:before="2"/>
        <w:ind w:left="474"/>
      </w:pPr>
      <w:r>
        <w:rPr>
          <w:w w:val="95"/>
        </w:rPr>
        <w:t>México: Paidós.</w:t>
      </w:r>
    </w:p>
    <w:p>
      <w:pPr>
        <w:spacing w:before="2"/>
        <w:ind w:left="134" w:right="0" w:firstLine="0"/>
        <w:jc w:val="left"/>
        <w:rPr>
          <w:sz w:val="22"/>
        </w:rPr>
      </w:pPr>
      <w:r>
        <w:rPr>
          <w:w w:val="95"/>
          <w:sz w:val="22"/>
        </w:rPr>
        <w:t>Eguiluz, L. L. (2008). </w:t>
      </w:r>
      <w:r>
        <w:rPr>
          <w:i/>
          <w:w w:val="95"/>
          <w:sz w:val="22"/>
        </w:rPr>
        <w:t>Enttendiendo a la pareja</w:t>
      </w:r>
      <w:r>
        <w:rPr>
          <w:w w:val="95"/>
          <w:sz w:val="22"/>
        </w:rPr>
        <w:t>, México: Pax.</w:t>
      </w:r>
    </w:p>
    <w:p>
      <w:pPr>
        <w:spacing w:line="242" w:lineRule="auto" w:before="2"/>
        <w:ind w:left="134" w:right="734" w:firstLine="0"/>
        <w:jc w:val="left"/>
        <w:rPr>
          <w:sz w:val="22"/>
        </w:rPr>
      </w:pPr>
      <w:r>
        <w:rPr>
          <w:spacing w:val="-3"/>
          <w:w w:val="95"/>
          <w:sz w:val="22"/>
        </w:rPr>
        <w:t>Fernández,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(2007).</w:t>
      </w:r>
      <w:r>
        <w:rPr>
          <w:spacing w:val="-23"/>
          <w:w w:val="95"/>
          <w:sz w:val="22"/>
        </w:rPr>
        <w:t> </w:t>
      </w:r>
      <w:r>
        <w:rPr>
          <w:i/>
          <w:w w:val="95"/>
          <w:sz w:val="22"/>
        </w:rPr>
        <w:t>Personalidad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relaciones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pareja.</w:t>
      </w:r>
      <w:r>
        <w:rPr>
          <w:i/>
          <w:spacing w:val="-23"/>
          <w:w w:val="95"/>
          <w:sz w:val="22"/>
        </w:rPr>
        <w:t> </w:t>
      </w:r>
      <w:r>
        <w:rPr>
          <w:w w:val="95"/>
          <w:sz w:val="22"/>
        </w:rPr>
        <w:t>Cuba: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Félix</w:t>
      </w:r>
      <w:r>
        <w:rPr>
          <w:spacing w:val="-23"/>
          <w:w w:val="95"/>
          <w:sz w:val="22"/>
        </w:rPr>
        <w:t> </w:t>
      </w:r>
      <w:r>
        <w:rPr>
          <w:spacing w:val="-5"/>
          <w:w w:val="95"/>
          <w:sz w:val="22"/>
        </w:rPr>
        <w:t>Varela. </w:t>
      </w:r>
      <w:r>
        <w:rPr>
          <w:spacing w:val="-6"/>
          <w:w w:val="95"/>
          <w:sz w:val="22"/>
        </w:rPr>
        <w:t>Fisher,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H.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(2005).</w:t>
      </w:r>
      <w:r>
        <w:rPr>
          <w:spacing w:val="-26"/>
          <w:w w:val="95"/>
          <w:sz w:val="22"/>
        </w:rPr>
        <w:t> </w:t>
      </w:r>
      <w:r>
        <w:rPr>
          <w:i/>
          <w:w w:val="95"/>
          <w:sz w:val="22"/>
        </w:rPr>
        <w:t>Anattomía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del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amor</w:t>
      </w:r>
      <w:r>
        <w:rPr>
          <w:w w:val="95"/>
          <w:sz w:val="22"/>
        </w:rPr>
        <w:t>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Madrid: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Anagrama.</w:t>
      </w:r>
    </w:p>
    <w:p>
      <w:pPr>
        <w:spacing w:line="257" w:lineRule="exact" w:before="0"/>
        <w:ind w:left="134" w:right="0" w:firstLine="0"/>
        <w:jc w:val="left"/>
        <w:rPr>
          <w:sz w:val="22"/>
        </w:rPr>
      </w:pPr>
      <w:r>
        <w:rPr>
          <w:w w:val="95"/>
          <w:sz w:val="22"/>
        </w:rPr>
        <w:t>Fromm, E. (2004). </w:t>
      </w:r>
      <w:r>
        <w:rPr>
          <w:i/>
          <w:w w:val="95"/>
          <w:sz w:val="22"/>
        </w:rPr>
        <w:t>El Artte de Amar</w:t>
      </w:r>
      <w:r>
        <w:rPr>
          <w:w w:val="95"/>
          <w:sz w:val="22"/>
        </w:rPr>
        <w:t>. México: Paidós.</w:t>
      </w:r>
    </w:p>
    <w:p>
      <w:pPr>
        <w:pStyle w:val="BodyText"/>
        <w:spacing w:line="242" w:lineRule="auto" w:before="2"/>
        <w:ind w:left="474" w:right="127" w:hanging="340"/>
        <w:jc w:val="both"/>
      </w:pPr>
      <w:r>
        <w:rPr>
          <w:w w:val="95"/>
        </w:rPr>
        <w:t>Flor</w:t>
      </w:r>
      <w:r>
        <w:rPr>
          <w:w w:val="86"/>
        </w:rPr>
        <w:t>es</w:t>
      </w:r>
      <w:r>
        <w:rPr/>
        <w:t>  </w:t>
      </w:r>
      <w:r>
        <w:rPr>
          <w:w w:val="99"/>
        </w:rPr>
        <w:t>Galaz,</w:t>
      </w:r>
      <w:r>
        <w:rPr/>
        <w:t>  </w:t>
      </w:r>
      <w:r>
        <w:rPr>
          <w:w w:val="106"/>
        </w:rPr>
        <w:t>M.</w:t>
      </w:r>
      <w:r>
        <w:rPr/>
        <w:t>  </w:t>
      </w:r>
      <w:r>
        <w:rPr>
          <w:w w:val="89"/>
        </w:rPr>
        <w:t>(2012).</w:t>
      </w:r>
      <w:r>
        <w:rPr/>
        <w:t>  </w:t>
      </w:r>
      <w:r>
        <w:rPr>
          <w:i/>
          <w:w w:val="99"/>
        </w:rPr>
        <w:t>F</w:t>
      </w:r>
      <w:r>
        <w:rPr>
          <w:i/>
          <w:w w:val="86"/>
        </w:rPr>
        <w:t>uncionamien</w:t>
      </w:r>
      <w:r>
        <w:rPr>
          <w:i/>
          <w:w w:val="35"/>
        </w:rPr>
        <w:t>tt</w:t>
      </w:r>
      <w:r>
        <w:rPr>
          <w:i/>
          <w:w w:val="78"/>
        </w:rPr>
        <w:t>o</w:t>
      </w:r>
      <w:r>
        <w:rPr>
          <w:i/>
        </w:rPr>
        <w:t>  </w:t>
      </w:r>
      <w:r>
        <w:rPr>
          <w:i/>
          <w:w w:val="99"/>
        </w:rPr>
        <w:t>F</w:t>
      </w:r>
      <w:r>
        <w:rPr>
          <w:i/>
          <w:w w:val="86"/>
        </w:rPr>
        <w:t>amilia</w:t>
      </w:r>
      <w:r>
        <w:rPr>
          <w:i/>
          <w:w w:val="85"/>
        </w:rPr>
        <w:t>r</w:t>
      </w:r>
      <w:r>
        <w:rPr>
          <w:i/>
          <w:w w:val="124"/>
        </w:rPr>
        <w:t>.</w:t>
      </w:r>
      <w:r>
        <w:rPr>
          <w:i/>
        </w:rPr>
        <w:t>  </w:t>
      </w:r>
      <w:r>
        <w:rPr>
          <w:w w:val="94"/>
        </w:rPr>
        <w:t>Documento</w:t>
      </w:r>
      <w:r>
        <w:rPr/>
        <w:t>  </w:t>
      </w:r>
      <w:r>
        <w:rPr>
          <w:w w:val="95"/>
        </w:rPr>
        <w:t>pr</w:t>
      </w:r>
      <w:r>
        <w:rPr>
          <w:w w:val="92"/>
        </w:rPr>
        <w:t>esentado</w:t>
      </w:r>
      <w:r>
        <w:rPr/>
        <w:t>  </w:t>
      </w:r>
      <w:r>
        <w:rPr>
          <w:w w:val="94"/>
        </w:rPr>
        <w:t>en </w:t>
      </w:r>
      <w:r>
        <w:rPr/>
        <w:t>XIV Congreso Mexicano de Psicología Social y VI Congreso Internacional de Relaciones Personales. Monterrey: Universidad Autónoma de Nuevo León.</w:t>
      </w:r>
    </w:p>
    <w:p>
      <w:pPr>
        <w:pStyle w:val="BodyText"/>
        <w:spacing w:line="242" w:lineRule="auto"/>
        <w:ind w:left="473" w:right="131" w:hanging="341"/>
        <w:jc w:val="both"/>
      </w:pPr>
      <w:r>
        <w:rPr/>
        <w:t>García-Méndez,</w:t>
      </w:r>
      <w:r>
        <w:rPr>
          <w:spacing w:val="-26"/>
        </w:rPr>
        <w:t> </w:t>
      </w:r>
      <w:r>
        <w:rPr/>
        <w:t>M.,</w:t>
      </w:r>
      <w:r>
        <w:rPr>
          <w:spacing w:val="-26"/>
        </w:rPr>
        <w:t> </w:t>
      </w:r>
      <w:r>
        <w:rPr/>
        <w:t>Rivera,</w:t>
      </w:r>
      <w:r>
        <w:rPr>
          <w:spacing w:val="-26"/>
        </w:rPr>
        <w:t> </w:t>
      </w:r>
      <w:r>
        <w:rPr/>
        <w:t>S.,</w:t>
      </w:r>
      <w:r>
        <w:rPr>
          <w:spacing w:val="-26"/>
        </w:rPr>
        <w:t> </w:t>
      </w:r>
      <w:r>
        <w:rPr/>
        <w:t>Díaz-Loving,</w:t>
      </w:r>
      <w:r>
        <w:rPr>
          <w:spacing w:val="-26"/>
        </w:rPr>
        <w:t> </w:t>
      </w:r>
      <w:r>
        <w:rPr/>
        <w:t>R.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Reyes-Lagunes,</w:t>
      </w:r>
      <w:r>
        <w:rPr>
          <w:spacing w:val="-26"/>
        </w:rPr>
        <w:t> </w:t>
      </w:r>
      <w:r>
        <w:rPr/>
        <w:t>I.</w:t>
      </w:r>
      <w:r>
        <w:rPr>
          <w:spacing w:val="-26"/>
        </w:rPr>
        <w:t> </w:t>
      </w:r>
      <w:r>
        <w:rPr/>
        <w:t>(2006).</w:t>
      </w:r>
      <w:r>
        <w:rPr>
          <w:spacing w:val="-26"/>
        </w:rPr>
        <w:t> </w:t>
      </w:r>
      <w:r>
        <w:rPr/>
        <w:t>“Inte- </w:t>
      </w:r>
      <w:r>
        <w:rPr>
          <w:w w:val="95"/>
        </w:rPr>
        <w:t>racción </w:t>
      </w:r>
      <w:r>
        <w:rPr>
          <w:spacing w:val="-3"/>
          <w:w w:val="95"/>
        </w:rPr>
        <w:t>familiar. </w:t>
      </w:r>
      <w:r>
        <w:rPr>
          <w:spacing w:val="-5"/>
          <w:w w:val="95"/>
        </w:rPr>
        <w:t>Factor </w:t>
      </w:r>
      <w:r>
        <w:rPr>
          <w:w w:val="95"/>
        </w:rPr>
        <w:t>inherente al funcionamiento </w:t>
      </w:r>
      <w:r>
        <w:rPr>
          <w:spacing w:val="-3"/>
          <w:w w:val="95"/>
        </w:rPr>
        <w:t>familiar, </w:t>
      </w:r>
      <w:r>
        <w:rPr>
          <w:w w:val="95"/>
        </w:rPr>
        <w:t>diferencias en hombres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mujeres”.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Psicología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Social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en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México</w:t>
      </w:r>
      <w:r>
        <w:rPr>
          <w:w w:val="95"/>
        </w:rPr>
        <w:t>,</w:t>
      </w:r>
      <w:r>
        <w:rPr>
          <w:spacing w:val="-17"/>
          <w:w w:val="95"/>
        </w:rPr>
        <w:t> </w:t>
      </w:r>
      <w:r>
        <w:rPr>
          <w:w w:val="95"/>
          <w:sz w:val="17"/>
        </w:rPr>
        <w:t>xi</w:t>
      </w:r>
      <w:r>
        <w:rPr>
          <w:w w:val="95"/>
        </w:rPr>
        <w:t>(2),</w:t>
      </w:r>
      <w:r>
        <w:rPr>
          <w:spacing w:val="-17"/>
          <w:w w:val="95"/>
        </w:rPr>
        <w:t> </w:t>
      </w:r>
      <w:r>
        <w:rPr>
          <w:w w:val="95"/>
        </w:rPr>
        <w:t>937-942.</w:t>
      </w:r>
      <w:r>
        <w:rPr>
          <w:spacing w:val="-17"/>
          <w:w w:val="95"/>
        </w:rPr>
        <w:t> </w:t>
      </w:r>
      <w:r>
        <w:rPr>
          <w:w w:val="95"/>
        </w:rPr>
        <w:t>México: </w:t>
      </w:r>
      <w:r>
        <w:rPr/>
        <w:t>Amepso.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sz w:val="22"/>
        </w:rPr>
        <w:t>González,</w:t>
      </w:r>
      <w:r>
        <w:rPr>
          <w:spacing w:val="-21"/>
          <w:sz w:val="22"/>
        </w:rPr>
        <w:t> </w:t>
      </w:r>
      <w:r>
        <w:rPr>
          <w:sz w:val="22"/>
        </w:rPr>
        <w:t>M.</w:t>
      </w:r>
      <w:r>
        <w:rPr>
          <w:spacing w:val="-21"/>
          <w:sz w:val="22"/>
        </w:rPr>
        <w:t> </w:t>
      </w:r>
      <w:r>
        <w:rPr>
          <w:sz w:val="22"/>
        </w:rPr>
        <w:t>y</w:t>
      </w:r>
      <w:r>
        <w:rPr>
          <w:spacing w:val="-21"/>
          <w:sz w:val="22"/>
        </w:rPr>
        <w:t> </w:t>
      </w:r>
      <w:r>
        <w:rPr>
          <w:sz w:val="22"/>
        </w:rPr>
        <w:t>García,</w:t>
      </w:r>
      <w:r>
        <w:rPr>
          <w:spacing w:val="-21"/>
          <w:sz w:val="22"/>
        </w:rPr>
        <w:t> </w:t>
      </w:r>
      <w:r>
        <w:rPr>
          <w:sz w:val="22"/>
        </w:rPr>
        <w:t>J.</w:t>
      </w:r>
      <w:r>
        <w:rPr>
          <w:spacing w:val="-21"/>
          <w:sz w:val="22"/>
        </w:rPr>
        <w:t> </w:t>
      </w:r>
      <w:r>
        <w:rPr>
          <w:sz w:val="22"/>
        </w:rPr>
        <w:t>(2011).</w:t>
      </w:r>
      <w:r>
        <w:rPr>
          <w:spacing w:val="-21"/>
          <w:sz w:val="22"/>
        </w:rPr>
        <w:t> </w:t>
      </w:r>
      <w:r>
        <w:rPr>
          <w:sz w:val="22"/>
        </w:rPr>
        <w:t>“El</w:t>
      </w:r>
      <w:r>
        <w:rPr>
          <w:spacing w:val="-21"/>
          <w:sz w:val="22"/>
        </w:rPr>
        <w:t> </w:t>
      </w:r>
      <w:r>
        <w:rPr>
          <w:sz w:val="22"/>
        </w:rPr>
        <w:t>Compromiso</w:t>
      </w:r>
      <w:r>
        <w:rPr>
          <w:spacing w:val="-21"/>
          <w:sz w:val="22"/>
        </w:rPr>
        <w:t> </w:t>
      </w:r>
      <w:r>
        <w:rPr>
          <w:sz w:val="22"/>
        </w:rPr>
        <w:t>en</w:t>
      </w:r>
      <w:r>
        <w:rPr>
          <w:spacing w:val="-21"/>
          <w:sz w:val="22"/>
        </w:rPr>
        <w:t> </w:t>
      </w:r>
      <w:r>
        <w:rPr>
          <w:sz w:val="22"/>
        </w:rPr>
        <w:t>la</w:t>
      </w:r>
      <w:r>
        <w:rPr>
          <w:spacing w:val="-21"/>
          <w:sz w:val="22"/>
        </w:rPr>
        <w:t> </w:t>
      </w:r>
      <w:r>
        <w:rPr>
          <w:sz w:val="22"/>
        </w:rPr>
        <w:t>Relación</w:t>
      </w:r>
      <w:r>
        <w:rPr>
          <w:spacing w:val="-21"/>
          <w:sz w:val="22"/>
        </w:rPr>
        <w:t> </w:t>
      </w:r>
      <w:r>
        <w:rPr>
          <w:sz w:val="22"/>
        </w:rPr>
        <w:t>de</w:t>
      </w:r>
      <w:r>
        <w:rPr>
          <w:spacing w:val="-21"/>
          <w:sz w:val="22"/>
        </w:rPr>
        <w:t> </w:t>
      </w:r>
      <w:r>
        <w:rPr>
          <w:spacing w:val="-4"/>
          <w:sz w:val="22"/>
        </w:rPr>
        <w:t>Pareja.</w:t>
      </w:r>
      <w:r>
        <w:rPr>
          <w:spacing w:val="-21"/>
          <w:sz w:val="22"/>
        </w:rPr>
        <w:t> </w:t>
      </w:r>
      <w:r>
        <w:rPr>
          <w:i/>
          <w:sz w:val="22"/>
        </w:rPr>
        <w:t>Ense- </w:t>
      </w:r>
      <w:r>
        <w:rPr>
          <w:i/>
          <w:w w:val="90"/>
          <w:sz w:val="22"/>
        </w:rPr>
        <w:t>ñanza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e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Investtigación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Psicología</w:t>
      </w:r>
      <w:r>
        <w:rPr>
          <w:w w:val="90"/>
          <w:sz w:val="22"/>
        </w:rPr>
        <w:t>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16(8),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pp.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63-69.</w:t>
      </w:r>
    </w:p>
    <w:p>
      <w:pPr>
        <w:spacing w:line="242" w:lineRule="auto" w:before="0"/>
        <w:ind w:left="133" w:right="132" w:firstLine="0"/>
        <w:jc w:val="left"/>
        <w:rPr>
          <w:sz w:val="22"/>
        </w:rPr>
      </w:pPr>
      <w:r>
        <w:rPr>
          <w:spacing w:val="-3"/>
          <w:w w:val="100"/>
          <w:sz w:val="22"/>
        </w:rPr>
        <w:t>Gra</w:t>
      </w:r>
      <w:r>
        <w:rPr>
          <w:spacing w:val="-23"/>
          <w:w w:val="84"/>
          <w:sz w:val="22"/>
        </w:rPr>
        <w:t>y</w:t>
      </w:r>
      <w:r>
        <w:rPr>
          <w:w w:val="121"/>
          <w:sz w:val="22"/>
        </w:rPr>
        <w:t>,</w:t>
      </w:r>
      <w:r>
        <w:rPr>
          <w:spacing w:val="2"/>
          <w:sz w:val="22"/>
        </w:rPr>
        <w:t> </w:t>
      </w:r>
      <w:r>
        <w:rPr>
          <w:spacing w:val="-3"/>
          <w:w w:val="125"/>
          <w:sz w:val="22"/>
        </w:rPr>
        <w:t>J</w:t>
      </w:r>
      <w:r>
        <w:rPr>
          <w:w w:val="125"/>
          <w:sz w:val="22"/>
        </w:rPr>
        <w:t>.</w:t>
      </w:r>
      <w:r>
        <w:rPr>
          <w:spacing w:val="2"/>
          <w:sz w:val="22"/>
        </w:rPr>
        <w:t> </w:t>
      </w:r>
      <w:r>
        <w:rPr>
          <w:spacing w:val="-3"/>
          <w:w w:val="89"/>
          <w:sz w:val="22"/>
        </w:rPr>
        <w:t>(2000)</w:t>
      </w:r>
      <w:r>
        <w:rPr>
          <w:w w:val="89"/>
          <w:sz w:val="22"/>
        </w:rPr>
        <w:t>.</w:t>
      </w:r>
      <w:r>
        <w:rPr>
          <w:spacing w:val="2"/>
          <w:sz w:val="22"/>
        </w:rPr>
        <w:t> </w:t>
      </w:r>
      <w:r>
        <w:rPr>
          <w:i/>
          <w:spacing w:val="-3"/>
          <w:w w:val="88"/>
          <w:sz w:val="22"/>
        </w:rPr>
        <w:t>Lo</w:t>
      </w:r>
      <w:r>
        <w:rPr>
          <w:i/>
          <w:w w:val="88"/>
          <w:sz w:val="22"/>
        </w:rPr>
        <w:t>s</w:t>
      </w:r>
      <w:r>
        <w:rPr>
          <w:i/>
          <w:spacing w:val="2"/>
          <w:sz w:val="22"/>
        </w:rPr>
        <w:t> </w:t>
      </w:r>
      <w:r>
        <w:rPr>
          <w:i/>
          <w:spacing w:val="-2"/>
          <w:w w:val="81"/>
          <w:sz w:val="22"/>
        </w:rPr>
        <w:t>homb</w:t>
      </w:r>
      <w:r>
        <w:rPr>
          <w:i/>
          <w:spacing w:val="-12"/>
          <w:w w:val="81"/>
          <w:sz w:val="22"/>
        </w:rPr>
        <w:t>r</w:t>
      </w:r>
      <w:r>
        <w:rPr>
          <w:i/>
          <w:spacing w:val="-2"/>
          <w:w w:val="77"/>
          <w:sz w:val="22"/>
        </w:rPr>
        <w:t>e</w:t>
      </w:r>
      <w:r>
        <w:rPr>
          <w:i/>
          <w:w w:val="77"/>
          <w:sz w:val="22"/>
        </w:rPr>
        <w:t>s</w:t>
      </w:r>
      <w:r>
        <w:rPr>
          <w:i/>
          <w:spacing w:val="2"/>
          <w:sz w:val="22"/>
        </w:rPr>
        <w:t> </w:t>
      </w:r>
      <w:r>
        <w:rPr>
          <w:i/>
          <w:spacing w:val="-3"/>
          <w:w w:val="84"/>
          <w:sz w:val="22"/>
        </w:rPr>
        <w:t>so</w:t>
      </w:r>
      <w:r>
        <w:rPr>
          <w:i/>
          <w:w w:val="84"/>
          <w:sz w:val="22"/>
        </w:rPr>
        <w:t>n</w:t>
      </w:r>
      <w:r>
        <w:rPr>
          <w:i/>
          <w:spacing w:val="2"/>
          <w:sz w:val="22"/>
        </w:rPr>
        <w:t> </w:t>
      </w:r>
      <w:r>
        <w:rPr>
          <w:i/>
          <w:spacing w:val="-2"/>
          <w:w w:val="80"/>
          <w:sz w:val="22"/>
        </w:rPr>
        <w:t>d</w:t>
      </w:r>
      <w:r>
        <w:rPr>
          <w:i/>
          <w:w w:val="80"/>
          <w:sz w:val="22"/>
        </w:rPr>
        <w:t>e</w:t>
      </w:r>
      <w:r>
        <w:rPr>
          <w:i/>
          <w:spacing w:val="2"/>
          <w:sz w:val="22"/>
        </w:rPr>
        <w:t> </w:t>
      </w:r>
      <w:r>
        <w:rPr>
          <w:i/>
          <w:spacing w:val="-3"/>
          <w:w w:val="93"/>
          <w:sz w:val="22"/>
        </w:rPr>
        <w:t>Mar</w:t>
      </w:r>
      <w:r>
        <w:rPr>
          <w:i/>
          <w:spacing w:val="-2"/>
          <w:w w:val="35"/>
          <w:sz w:val="22"/>
        </w:rPr>
        <w:t>tt</w:t>
      </w:r>
      <w:r>
        <w:rPr>
          <w:i/>
          <w:w w:val="76"/>
          <w:sz w:val="22"/>
        </w:rPr>
        <w:t>e</w:t>
      </w:r>
      <w:r>
        <w:rPr>
          <w:i/>
          <w:spacing w:val="2"/>
          <w:sz w:val="22"/>
        </w:rPr>
        <w:t> </w:t>
      </w:r>
      <w:r>
        <w:rPr>
          <w:i/>
          <w:w w:val="75"/>
          <w:sz w:val="22"/>
        </w:rPr>
        <w:t>y</w:t>
      </w:r>
      <w:r>
        <w:rPr>
          <w:i/>
          <w:spacing w:val="2"/>
          <w:sz w:val="22"/>
        </w:rPr>
        <w:t> </w:t>
      </w:r>
      <w:r>
        <w:rPr>
          <w:i/>
          <w:spacing w:val="-2"/>
          <w:w w:val="84"/>
          <w:sz w:val="22"/>
        </w:rPr>
        <w:t>la</w:t>
      </w:r>
      <w:r>
        <w:rPr>
          <w:i/>
          <w:w w:val="84"/>
          <w:sz w:val="22"/>
        </w:rPr>
        <w:t>s</w:t>
      </w:r>
      <w:r>
        <w:rPr>
          <w:i/>
          <w:spacing w:val="2"/>
          <w:sz w:val="22"/>
        </w:rPr>
        <w:t> </w:t>
      </w:r>
      <w:r>
        <w:rPr>
          <w:i/>
          <w:spacing w:val="-3"/>
          <w:w w:val="85"/>
          <w:sz w:val="22"/>
        </w:rPr>
        <w:t>muje</w:t>
      </w:r>
      <w:r>
        <w:rPr>
          <w:i/>
          <w:spacing w:val="-11"/>
          <w:w w:val="85"/>
          <w:sz w:val="22"/>
        </w:rPr>
        <w:t>r</w:t>
      </w:r>
      <w:r>
        <w:rPr>
          <w:i/>
          <w:spacing w:val="-2"/>
          <w:w w:val="77"/>
          <w:sz w:val="22"/>
        </w:rPr>
        <w:t>e</w:t>
      </w:r>
      <w:r>
        <w:rPr>
          <w:i/>
          <w:w w:val="77"/>
          <w:sz w:val="22"/>
        </w:rPr>
        <w:t>s</w:t>
      </w:r>
      <w:r>
        <w:rPr>
          <w:i/>
          <w:spacing w:val="2"/>
          <w:sz w:val="22"/>
        </w:rPr>
        <w:t> </w:t>
      </w:r>
      <w:r>
        <w:rPr>
          <w:i/>
          <w:spacing w:val="-3"/>
          <w:w w:val="84"/>
          <w:sz w:val="22"/>
        </w:rPr>
        <w:t>so</w:t>
      </w:r>
      <w:r>
        <w:rPr>
          <w:i/>
          <w:w w:val="84"/>
          <w:sz w:val="22"/>
        </w:rPr>
        <w:t>n</w:t>
      </w:r>
      <w:r>
        <w:rPr>
          <w:i/>
          <w:spacing w:val="2"/>
          <w:sz w:val="22"/>
        </w:rPr>
        <w:t> </w:t>
      </w:r>
      <w:r>
        <w:rPr>
          <w:i/>
          <w:spacing w:val="-2"/>
          <w:w w:val="80"/>
          <w:sz w:val="22"/>
        </w:rPr>
        <w:t>d</w:t>
      </w:r>
      <w:r>
        <w:rPr>
          <w:i/>
          <w:w w:val="80"/>
          <w:sz w:val="22"/>
        </w:rPr>
        <w:t>e</w:t>
      </w:r>
      <w:r>
        <w:rPr>
          <w:i/>
          <w:spacing w:val="2"/>
          <w:sz w:val="22"/>
        </w:rPr>
        <w:t> </w:t>
      </w:r>
      <w:r>
        <w:rPr>
          <w:i/>
          <w:spacing w:val="-30"/>
          <w:w w:val="96"/>
          <w:sz w:val="22"/>
        </w:rPr>
        <w:t>V</w:t>
      </w:r>
      <w:r>
        <w:rPr>
          <w:i/>
          <w:spacing w:val="-2"/>
          <w:w w:val="89"/>
          <w:sz w:val="22"/>
        </w:rPr>
        <w:t>enus</w:t>
      </w:r>
      <w:r>
        <w:rPr>
          <w:i/>
          <w:w w:val="89"/>
          <w:sz w:val="22"/>
        </w:rPr>
        <w:t>.</w:t>
      </w:r>
      <w:r>
        <w:rPr>
          <w:i/>
          <w:spacing w:val="2"/>
          <w:sz w:val="22"/>
        </w:rPr>
        <w:t> </w:t>
      </w:r>
      <w:r>
        <w:rPr>
          <w:spacing w:val="-2"/>
          <w:w w:val="102"/>
          <w:sz w:val="22"/>
        </w:rPr>
        <w:t>M</w:t>
      </w:r>
      <w:r>
        <w:rPr>
          <w:spacing w:val="-2"/>
          <w:w w:val="92"/>
          <w:sz w:val="22"/>
        </w:rPr>
        <w:t>é</w:t>
      </w:r>
      <w:r>
        <w:rPr>
          <w:spacing w:val="-2"/>
          <w:w w:val="103"/>
          <w:sz w:val="22"/>
        </w:rPr>
        <w:t>x</w:t>
      </w:r>
      <w:r>
        <w:rPr>
          <w:spacing w:val="-3"/>
          <w:w w:val="93"/>
          <w:sz w:val="22"/>
        </w:rPr>
        <w:t>i</w:t>
      </w:r>
      <w:r>
        <w:rPr>
          <w:spacing w:val="-2"/>
          <w:w w:val="90"/>
          <w:sz w:val="22"/>
        </w:rPr>
        <w:t>c</w:t>
      </w:r>
      <w:r>
        <w:rPr>
          <w:spacing w:val="-2"/>
          <w:w w:val="94"/>
          <w:sz w:val="22"/>
        </w:rPr>
        <w:t>o</w:t>
      </w:r>
      <w:r>
        <w:rPr>
          <w:w w:val="103"/>
          <w:sz w:val="22"/>
        </w:rPr>
        <w:t>:</w:t>
      </w:r>
      <w:r>
        <w:rPr>
          <w:spacing w:val="2"/>
          <w:sz w:val="22"/>
        </w:rPr>
        <w:t> </w:t>
      </w:r>
      <w:r>
        <w:rPr>
          <w:spacing w:val="-2"/>
          <w:w w:val="113"/>
          <w:sz w:val="22"/>
        </w:rPr>
        <w:t>O</w:t>
      </w:r>
      <w:r>
        <w:rPr>
          <w:spacing w:val="-2"/>
          <w:w w:val="90"/>
          <w:sz w:val="22"/>
        </w:rPr>
        <w:t>c</w:t>
      </w:r>
      <w:r>
        <w:rPr>
          <w:spacing w:val="-2"/>
          <w:w w:val="92"/>
          <w:sz w:val="22"/>
        </w:rPr>
        <w:t>é</w:t>
      </w:r>
      <w:r>
        <w:rPr>
          <w:spacing w:val="-3"/>
          <w:w w:val="92"/>
          <w:sz w:val="22"/>
        </w:rPr>
        <w:t>a</w:t>
      </w:r>
      <w:r>
        <w:rPr>
          <w:spacing w:val="-1"/>
          <w:w w:val="99"/>
          <w:sz w:val="22"/>
        </w:rPr>
        <w:t>no. </w:t>
      </w:r>
      <w:r>
        <w:rPr>
          <w:spacing w:val="-4"/>
          <w:w w:val="95"/>
          <w:sz w:val="22"/>
        </w:rPr>
        <w:t>Guerra-Vargas,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G.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(2003).</w:t>
      </w:r>
      <w:r>
        <w:rPr>
          <w:spacing w:val="-31"/>
          <w:w w:val="95"/>
          <w:sz w:val="22"/>
        </w:rPr>
        <w:t> </w:t>
      </w:r>
      <w:r>
        <w:rPr>
          <w:i/>
          <w:w w:val="95"/>
          <w:sz w:val="22"/>
        </w:rPr>
        <w:t>Sosttener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vida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pareja</w:t>
      </w:r>
      <w:r>
        <w:rPr>
          <w:w w:val="95"/>
          <w:sz w:val="22"/>
        </w:rPr>
        <w:t>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Recuperado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hyperlink r:id="rId111">
        <w:r>
          <w:rPr>
            <w:w w:val="95"/>
            <w:sz w:val="22"/>
          </w:rPr>
          <w:t>&lt;http://CEDE-</w:t>
        </w:r>
      </w:hyperlink>
    </w:p>
    <w:p>
      <w:pPr>
        <w:pStyle w:val="BodyText"/>
        <w:spacing w:line="257" w:lineRule="exact"/>
        <w:ind w:left="473"/>
      </w:pPr>
      <w:r>
        <w:rPr>
          <w:w w:val="95"/>
        </w:rPr>
        <w:t>COG.com//webapps.mx&gt; (consultado el 12 de abril de 2003).</w:t>
      </w:r>
    </w:p>
    <w:p>
      <w:pPr>
        <w:spacing w:line="242" w:lineRule="auto" w:before="2"/>
        <w:ind w:left="473" w:right="131" w:hanging="341"/>
        <w:jc w:val="both"/>
        <w:rPr>
          <w:sz w:val="22"/>
        </w:rPr>
      </w:pPr>
      <w:r>
        <w:rPr>
          <w:sz w:val="22"/>
        </w:rPr>
        <w:t>Instituto Nacional de Estadística Geografía e Informática (</w:t>
      </w:r>
      <w:r>
        <w:rPr>
          <w:sz w:val="17"/>
        </w:rPr>
        <w:t>inegi</w:t>
      </w:r>
      <w:r>
        <w:rPr>
          <w:sz w:val="22"/>
        </w:rPr>
        <w:t>) (2004). </w:t>
      </w:r>
      <w:r>
        <w:rPr>
          <w:i/>
          <w:sz w:val="22"/>
        </w:rPr>
        <w:t>Los </w:t>
      </w:r>
      <w:r>
        <w:rPr>
          <w:i/>
          <w:w w:val="95"/>
          <w:sz w:val="22"/>
        </w:rPr>
        <w:t>hombres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mujeres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Recuperado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hyperlink r:id="rId112">
        <w:r>
          <w:rPr>
            <w:w w:val="95"/>
            <w:sz w:val="22"/>
          </w:rPr>
          <w:t>&lt;http//:www.inegi.com.mx&gt;</w:t>
        </w:r>
      </w:hyperlink>
      <w:r>
        <w:rPr>
          <w:w w:val="95"/>
          <w:sz w:val="22"/>
        </w:rPr>
        <w:t> (consultado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08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diciembre).</w:t>
      </w:r>
    </w:p>
    <w:p>
      <w:pPr>
        <w:spacing w:line="257" w:lineRule="exact" w:before="0"/>
        <w:ind w:left="133" w:right="0" w:firstLine="0"/>
        <w:jc w:val="left"/>
        <w:rPr>
          <w:sz w:val="22"/>
        </w:rPr>
      </w:pPr>
      <w:r>
        <w:rPr>
          <w:sz w:val="22"/>
        </w:rPr>
        <w:t>Lemaire, A. </w:t>
      </w:r>
      <w:r>
        <w:rPr>
          <w:w w:val="115"/>
          <w:sz w:val="22"/>
        </w:rPr>
        <w:t>J. </w:t>
      </w:r>
      <w:r>
        <w:rPr>
          <w:sz w:val="22"/>
        </w:rPr>
        <w:t>(1986). </w:t>
      </w:r>
      <w:r>
        <w:rPr>
          <w:i/>
          <w:sz w:val="22"/>
        </w:rPr>
        <w:t>La pareja humana</w:t>
      </w:r>
      <w:r>
        <w:rPr>
          <w:sz w:val="22"/>
        </w:rPr>
        <w:t>. México: </w:t>
      </w:r>
      <w:r>
        <w:rPr>
          <w:w w:val="115"/>
          <w:sz w:val="17"/>
        </w:rPr>
        <w:t>fCe</w:t>
      </w:r>
      <w:r>
        <w:rPr>
          <w:w w:val="115"/>
          <w:sz w:val="22"/>
        </w:rPr>
        <w:t>.</w:t>
      </w:r>
    </w:p>
    <w:p>
      <w:pPr>
        <w:spacing w:after="0" w:line="257" w:lineRule="exact"/>
        <w:jc w:val="left"/>
        <w:rPr>
          <w:sz w:val="22"/>
        </w:rPr>
        <w:sectPr>
          <w:headerReference w:type="default" r:id="rId109"/>
          <w:headerReference w:type="even" r:id="rId110"/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2" w:lineRule="auto" w:before="61"/>
        <w:ind w:left="474" w:right="132" w:hanging="341"/>
        <w:jc w:val="both"/>
        <w:rPr>
          <w:sz w:val="22"/>
        </w:rPr>
      </w:pPr>
      <w:r>
        <w:rPr>
          <w:sz w:val="22"/>
        </w:rPr>
        <w:t>Maureira,</w:t>
      </w:r>
      <w:r>
        <w:rPr>
          <w:spacing w:val="-19"/>
          <w:sz w:val="22"/>
        </w:rPr>
        <w:t> </w:t>
      </w:r>
      <w:r>
        <w:rPr>
          <w:spacing w:val="-13"/>
          <w:sz w:val="22"/>
        </w:rPr>
        <w:t>F.</w:t>
      </w:r>
      <w:r>
        <w:rPr>
          <w:spacing w:val="-19"/>
          <w:sz w:val="22"/>
        </w:rPr>
        <w:t> </w:t>
      </w:r>
      <w:r>
        <w:rPr>
          <w:sz w:val="22"/>
        </w:rPr>
        <w:t>(2011).</w:t>
      </w:r>
      <w:r>
        <w:rPr>
          <w:spacing w:val="-19"/>
          <w:sz w:val="22"/>
        </w:rPr>
        <w:t> </w:t>
      </w:r>
      <w:r>
        <w:rPr>
          <w:sz w:val="22"/>
        </w:rPr>
        <w:t>“Los</w:t>
      </w:r>
      <w:r>
        <w:rPr>
          <w:spacing w:val="-19"/>
          <w:sz w:val="22"/>
        </w:rPr>
        <w:t> </w:t>
      </w:r>
      <w:r>
        <w:rPr>
          <w:sz w:val="22"/>
        </w:rPr>
        <w:t>cuatro</w:t>
      </w:r>
      <w:r>
        <w:rPr>
          <w:spacing w:val="-19"/>
          <w:sz w:val="22"/>
        </w:rPr>
        <w:t> </w:t>
      </w:r>
      <w:r>
        <w:rPr>
          <w:sz w:val="22"/>
        </w:rPr>
        <w:t>componentes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z w:val="22"/>
        </w:rPr>
        <w:t>Relación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pacing w:val="-4"/>
          <w:sz w:val="22"/>
        </w:rPr>
        <w:t>Pareja”.</w:t>
      </w:r>
      <w:r>
        <w:rPr>
          <w:spacing w:val="-19"/>
          <w:sz w:val="22"/>
        </w:rPr>
        <w:t> </w:t>
      </w:r>
      <w:r>
        <w:rPr>
          <w:sz w:val="22"/>
        </w:rPr>
        <w:t>En</w:t>
      </w:r>
      <w:r>
        <w:rPr>
          <w:spacing w:val="-19"/>
          <w:sz w:val="22"/>
        </w:rPr>
        <w:t> </w:t>
      </w:r>
      <w:r>
        <w:rPr>
          <w:i/>
          <w:sz w:val="22"/>
        </w:rPr>
        <w:t>Re- </w:t>
      </w:r>
      <w:r>
        <w:rPr>
          <w:i/>
          <w:w w:val="85"/>
          <w:sz w:val="22"/>
        </w:rPr>
        <w:t>vistta Electtrónica de Psicología Izttacala</w:t>
      </w:r>
      <w:r>
        <w:rPr>
          <w:w w:val="85"/>
          <w:sz w:val="22"/>
        </w:rPr>
        <w:t>, 14(1), pp.</w:t>
      </w:r>
      <w:r>
        <w:rPr>
          <w:spacing w:val="23"/>
          <w:w w:val="85"/>
          <w:sz w:val="22"/>
        </w:rPr>
        <w:t> </w:t>
      </w:r>
      <w:r>
        <w:rPr>
          <w:w w:val="85"/>
          <w:sz w:val="22"/>
        </w:rPr>
        <w:t>321-332.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Montgomery,</w:t>
      </w:r>
      <w:r>
        <w:rPr>
          <w:spacing w:val="-8"/>
        </w:rPr>
        <w:t> </w:t>
      </w:r>
      <w:r>
        <w:rPr/>
        <w:t>M.</w:t>
      </w:r>
      <w:r>
        <w:rPr>
          <w:spacing w:val="-8"/>
        </w:rPr>
        <w:t> </w:t>
      </w:r>
      <w:r>
        <w:rPr/>
        <w:t>J.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Sorell,</w:t>
      </w:r>
      <w:r>
        <w:rPr>
          <w:spacing w:val="-7"/>
        </w:rPr>
        <w:t> </w:t>
      </w:r>
      <w:r>
        <w:rPr/>
        <w:t>G.</w:t>
      </w:r>
      <w:r>
        <w:rPr>
          <w:spacing w:val="-7"/>
        </w:rPr>
        <w:t> </w:t>
      </w:r>
      <w:r>
        <w:rPr>
          <w:spacing w:val="-15"/>
        </w:rPr>
        <w:t>T.</w:t>
      </w:r>
      <w:r>
        <w:rPr>
          <w:spacing w:val="-8"/>
        </w:rPr>
        <w:t> </w:t>
      </w:r>
      <w:r>
        <w:rPr/>
        <w:t>(1997).</w:t>
      </w:r>
      <w:r>
        <w:rPr>
          <w:spacing w:val="-7"/>
        </w:rPr>
        <w:t> </w:t>
      </w:r>
      <w:r>
        <w:rPr/>
        <w:t>“Differences</w:t>
      </w:r>
      <w:r>
        <w:rPr>
          <w:spacing w:val="-7"/>
        </w:rPr>
        <w:t> </w:t>
      </w:r>
      <w:r>
        <w:rPr/>
        <w:t>in</w:t>
      </w:r>
      <w:r>
        <w:rPr>
          <w:spacing w:val="-8"/>
        </w:rPr>
        <w:t> </w:t>
      </w:r>
      <w:r>
        <w:rPr/>
        <w:t>Love</w:t>
      </w:r>
      <w:r>
        <w:rPr>
          <w:spacing w:val="-7"/>
        </w:rPr>
        <w:t> </w:t>
      </w:r>
      <w:r>
        <w:rPr/>
        <w:t>Attitudes</w:t>
      </w:r>
      <w:r>
        <w:rPr>
          <w:spacing w:val="-7"/>
        </w:rPr>
        <w:t> </w:t>
      </w:r>
      <w:r>
        <w:rPr/>
        <w:t>across </w:t>
      </w:r>
      <w:r>
        <w:rPr>
          <w:spacing w:val="-5"/>
          <w:w w:val="95"/>
        </w:rPr>
        <w:t>Family</w:t>
      </w:r>
      <w:r>
        <w:rPr>
          <w:spacing w:val="-15"/>
          <w:w w:val="95"/>
        </w:rPr>
        <w:t> </w:t>
      </w:r>
      <w:r>
        <w:rPr>
          <w:w w:val="95"/>
        </w:rPr>
        <w:t>Life</w:t>
      </w:r>
      <w:r>
        <w:rPr>
          <w:spacing w:val="-15"/>
          <w:w w:val="95"/>
        </w:rPr>
        <w:t> </w:t>
      </w:r>
      <w:r>
        <w:rPr>
          <w:w w:val="95"/>
        </w:rPr>
        <w:t>Stages”</w:t>
      </w:r>
      <w:r>
        <w:rPr>
          <w:i/>
          <w:w w:val="95"/>
        </w:rPr>
        <w:t>.</w:t>
      </w:r>
      <w:r>
        <w:rPr>
          <w:i/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i/>
          <w:spacing w:val="-4"/>
          <w:w w:val="95"/>
        </w:rPr>
        <w:t>Family</w:t>
      </w:r>
      <w:r>
        <w:rPr>
          <w:i/>
          <w:spacing w:val="-15"/>
          <w:w w:val="95"/>
        </w:rPr>
        <w:t> </w:t>
      </w:r>
      <w:r>
        <w:rPr>
          <w:i/>
          <w:w w:val="95"/>
        </w:rPr>
        <w:t>Relattions</w:t>
      </w:r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46(1),</w:t>
      </w:r>
      <w:r>
        <w:rPr>
          <w:spacing w:val="-15"/>
          <w:w w:val="95"/>
        </w:rPr>
        <w:t> </w:t>
      </w:r>
      <w:r>
        <w:rPr>
          <w:w w:val="95"/>
        </w:rPr>
        <w:t>pp.</w:t>
      </w:r>
      <w:r>
        <w:rPr>
          <w:spacing w:val="-15"/>
          <w:w w:val="95"/>
        </w:rPr>
        <w:t> </w:t>
      </w:r>
      <w:r>
        <w:rPr>
          <w:w w:val="95"/>
        </w:rPr>
        <w:t>55-61.</w:t>
      </w:r>
    </w:p>
    <w:p>
      <w:pPr>
        <w:spacing w:line="257" w:lineRule="exact" w:before="0"/>
        <w:ind w:left="133" w:right="0" w:firstLine="0"/>
        <w:jc w:val="left"/>
        <w:rPr>
          <w:sz w:val="22"/>
        </w:rPr>
      </w:pPr>
      <w:r>
        <w:rPr>
          <w:w w:val="95"/>
          <w:sz w:val="22"/>
        </w:rPr>
        <w:t>Morin, E. (2002). </w:t>
      </w:r>
      <w:r>
        <w:rPr>
          <w:i/>
          <w:w w:val="95"/>
          <w:sz w:val="22"/>
        </w:rPr>
        <w:t>El paradigma perdido</w:t>
      </w:r>
      <w:r>
        <w:rPr>
          <w:w w:val="95"/>
          <w:sz w:val="22"/>
        </w:rPr>
        <w:t>. Barcelona: Kairós.</w:t>
      </w:r>
    </w:p>
    <w:p>
      <w:pPr>
        <w:spacing w:line="242" w:lineRule="auto" w:before="2"/>
        <w:ind w:left="133" w:right="250" w:firstLine="0"/>
        <w:jc w:val="left"/>
        <w:rPr>
          <w:sz w:val="22"/>
        </w:rPr>
      </w:pPr>
      <w:r>
        <w:rPr>
          <w:w w:val="90"/>
          <w:sz w:val="22"/>
        </w:rPr>
        <w:t>Morris, D. (2002). </w:t>
      </w:r>
      <w:r>
        <w:rPr>
          <w:i/>
          <w:w w:val="90"/>
          <w:sz w:val="22"/>
        </w:rPr>
        <w:t>Masculino y femenino</w:t>
      </w:r>
      <w:r>
        <w:rPr>
          <w:w w:val="90"/>
          <w:sz w:val="22"/>
        </w:rPr>
        <w:t>: </w:t>
      </w:r>
      <w:r>
        <w:rPr>
          <w:i/>
          <w:w w:val="90"/>
          <w:sz w:val="22"/>
        </w:rPr>
        <w:t>claves de la sexualidad</w:t>
      </w:r>
      <w:r>
        <w:rPr>
          <w:w w:val="90"/>
          <w:sz w:val="22"/>
        </w:rPr>
        <w:t>. México: Debolsillo. </w:t>
      </w:r>
      <w:r>
        <w:rPr>
          <w:w w:val="95"/>
          <w:sz w:val="22"/>
        </w:rPr>
        <w:t>Morris, D. (2003). </w:t>
      </w:r>
      <w:r>
        <w:rPr>
          <w:i/>
          <w:w w:val="95"/>
          <w:sz w:val="22"/>
        </w:rPr>
        <w:t>El mono desnudo</w:t>
      </w:r>
      <w:r>
        <w:rPr>
          <w:w w:val="95"/>
          <w:sz w:val="22"/>
        </w:rPr>
        <w:t>. México: Plaza y Janés.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Rusbult, C. E. y </w:t>
      </w:r>
      <w:r>
        <w:rPr>
          <w:spacing w:val="-9"/>
          <w:sz w:val="22"/>
        </w:rPr>
        <w:t>Van </w:t>
      </w:r>
      <w:r>
        <w:rPr>
          <w:sz w:val="22"/>
        </w:rPr>
        <w:t>Lange, </w:t>
      </w:r>
      <w:r>
        <w:rPr>
          <w:spacing w:val="-19"/>
          <w:sz w:val="22"/>
        </w:rPr>
        <w:t>P. </w:t>
      </w:r>
      <w:r>
        <w:rPr>
          <w:sz w:val="22"/>
        </w:rPr>
        <w:t>A. M. (1996). “Interdependence Processes”</w:t>
      </w:r>
      <w:r>
        <w:rPr>
          <w:i/>
          <w:sz w:val="22"/>
        </w:rPr>
        <w:t>. </w:t>
      </w:r>
      <w:r>
        <w:rPr>
          <w:sz w:val="22"/>
        </w:rPr>
        <w:t>En </w:t>
      </w:r>
      <w:r>
        <w:rPr>
          <w:w w:val="95"/>
          <w:sz w:val="22"/>
        </w:rPr>
        <w:t>Higgins,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E.</w:t>
      </w:r>
      <w:r>
        <w:rPr>
          <w:spacing w:val="-13"/>
          <w:w w:val="95"/>
          <w:sz w:val="22"/>
        </w:rPr>
        <w:t> </w:t>
      </w:r>
      <w:r>
        <w:rPr>
          <w:spacing w:val="-15"/>
          <w:w w:val="95"/>
          <w:sz w:val="22"/>
        </w:rPr>
        <w:t>T.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Kruglanski,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A.</w:t>
      </w:r>
      <w:r>
        <w:rPr>
          <w:spacing w:val="-13"/>
          <w:w w:val="95"/>
          <w:sz w:val="22"/>
        </w:rPr>
        <w:t> </w:t>
      </w:r>
      <w:r>
        <w:rPr>
          <w:spacing w:val="-12"/>
          <w:w w:val="95"/>
          <w:sz w:val="22"/>
        </w:rPr>
        <w:t>W.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(eds.),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(1996).</w:t>
      </w:r>
      <w:r>
        <w:rPr>
          <w:spacing w:val="-13"/>
          <w:w w:val="95"/>
          <w:sz w:val="22"/>
        </w:rPr>
        <w:t> </w:t>
      </w:r>
      <w:r>
        <w:rPr>
          <w:i/>
          <w:w w:val="95"/>
          <w:sz w:val="22"/>
        </w:rPr>
        <w:t>Social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Psychology: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Handbook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of </w:t>
      </w:r>
      <w:r>
        <w:rPr>
          <w:i/>
          <w:w w:val="95"/>
          <w:sz w:val="22"/>
        </w:rPr>
        <w:t>Basic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Principles</w:t>
      </w:r>
      <w:r>
        <w:rPr>
          <w:w w:val="95"/>
          <w:sz w:val="22"/>
        </w:rPr>
        <w:t>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Nueva</w:t>
      </w:r>
      <w:r>
        <w:rPr>
          <w:spacing w:val="-12"/>
          <w:w w:val="95"/>
          <w:sz w:val="22"/>
        </w:rPr>
        <w:t> </w:t>
      </w:r>
      <w:r>
        <w:rPr>
          <w:spacing w:val="-6"/>
          <w:w w:val="95"/>
          <w:sz w:val="22"/>
        </w:rPr>
        <w:t>York: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Guilford</w:t>
      </w:r>
      <w:r>
        <w:rPr>
          <w:spacing w:val="-12"/>
          <w:w w:val="95"/>
          <w:sz w:val="22"/>
        </w:rPr>
        <w:t> </w:t>
      </w:r>
      <w:r>
        <w:rPr>
          <w:spacing w:val="-2"/>
          <w:w w:val="95"/>
          <w:sz w:val="22"/>
        </w:rPr>
        <w:t>Press.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0"/>
          <w:sz w:val="22"/>
        </w:rPr>
        <w:t>Salgado,</w:t>
      </w:r>
      <w:r>
        <w:rPr>
          <w:spacing w:val="-3"/>
          <w:w w:val="90"/>
          <w:sz w:val="22"/>
        </w:rPr>
        <w:t> </w:t>
      </w:r>
      <w:r>
        <w:rPr>
          <w:w w:val="90"/>
          <w:sz w:val="22"/>
        </w:rPr>
        <w:t>C.</w:t>
      </w:r>
      <w:r>
        <w:rPr>
          <w:spacing w:val="-3"/>
          <w:w w:val="90"/>
          <w:sz w:val="22"/>
        </w:rPr>
        <w:t> </w:t>
      </w:r>
      <w:r>
        <w:rPr>
          <w:w w:val="90"/>
          <w:sz w:val="22"/>
        </w:rPr>
        <w:t>(2003).</w:t>
      </w:r>
      <w:r>
        <w:rPr>
          <w:spacing w:val="-3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3"/>
          <w:w w:val="90"/>
          <w:sz w:val="22"/>
        </w:rPr>
        <w:t> </w:t>
      </w:r>
      <w:r>
        <w:rPr>
          <w:i/>
          <w:w w:val="90"/>
          <w:sz w:val="22"/>
        </w:rPr>
        <w:t>desafío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consttruir</w:t>
      </w:r>
      <w:r>
        <w:rPr>
          <w:i/>
          <w:spacing w:val="-3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3"/>
          <w:w w:val="90"/>
          <w:sz w:val="22"/>
        </w:rPr>
        <w:t> </w:t>
      </w:r>
      <w:r>
        <w:rPr>
          <w:i/>
          <w:w w:val="90"/>
          <w:sz w:val="22"/>
        </w:rPr>
        <w:t>relación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pareja: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3"/>
          <w:w w:val="90"/>
          <w:sz w:val="22"/>
        </w:rPr>
        <w:t> </w:t>
      </w:r>
      <w:r>
        <w:rPr>
          <w:i/>
          <w:w w:val="90"/>
          <w:sz w:val="22"/>
        </w:rPr>
        <w:t>decisión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diaria, </w:t>
      </w:r>
      <w:r>
        <w:rPr>
          <w:i/>
          <w:w w:val="90"/>
          <w:sz w:val="22"/>
        </w:rPr>
        <w:t>un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cambio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permanentte</w:t>
      </w:r>
      <w:r>
        <w:rPr>
          <w:w w:val="90"/>
          <w:sz w:val="22"/>
        </w:rPr>
        <w:t>.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Bogotá: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Norma.</w:t>
      </w:r>
    </w:p>
    <w:p>
      <w:pPr>
        <w:spacing w:line="242" w:lineRule="auto" w:before="0"/>
        <w:ind w:left="474" w:right="132" w:hanging="341"/>
        <w:jc w:val="both"/>
        <w:rPr>
          <w:sz w:val="22"/>
        </w:rPr>
      </w:pPr>
      <w:r>
        <w:rPr>
          <w:w w:val="95"/>
          <w:sz w:val="22"/>
        </w:rPr>
        <w:t>Sánchez-Aragón, R. (2007). “Significado Psicológico del Amor Pasional: lo Claro </w:t>
      </w:r>
      <w:r>
        <w:rPr>
          <w:w w:val="90"/>
          <w:sz w:val="22"/>
        </w:rPr>
        <w:t>y lo Obscuro”. </w:t>
      </w:r>
      <w:r>
        <w:rPr>
          <w:i/>
          <w:w w:val="90"/>
          <w:sz w:val="22"/>
        </w:rPr>
        <w:t>Intteramerican Journal of Psychology</w:t>
      </w:r>
      <w:r>
        <w:rPr>
          <w:w w:val="90"/>
          <w:sz w:val="22"/>
        </w:rPr>
        <w:t>, 41(3), pp. 391-402.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pacing w:val="-4"/>
          <w:sz w:val="22"/>
        </w:rPr>
        <w:t>Stanley,</w:t>
      </w:r>
      <w:r>
        <w:rPr>
          <w:spacing w:val="-13"/>
          <w:sz w:val="22"/>
        </w:rPr>
        <w:t> </w:t>
      </w:r>
      <w:r>
        <w:rPr>
          <w:sz w:val="22"/>
        </w:rPr>
        <w:t>S.</w:t>
      </w:r>
      <w:r>
        <w:rPr>
          <w:spacing w:val="-13"/>
          <w:sz w:val="22"/>
        </w:rPr>
        <w:t> </w:t>
      </w:r>
      <w:r>
        <w:rPr>
          <w:sz w:val="22"/>
        </w:rPr>
        <w:t>M.</w:t>
      </w:r>
      <w:r>
        <w:rPr>
          <w:spacing w:val="-13"/>
          <w:sz w:val="22"/>
        </w:rPr>
        <w:t> </w:t>
      </w:r>
      <w:r>
        <w:rPr>
          <w:sz w:val="22"/>
        </w:rPr>
        <w:t>y</w:t>
      </w:r>
      <w:r>
        <w:rPr>
          <w:spacing w:val="-13"/>
          <w:sz w:val="22"/>
        </w:rPr>
        <w:t> </w:t>
      </w:r>
      <w:r>
        <w:rPr>
          <w:sz w:val="22"/>
        </w:rPr>
        <w:t>Markman,</w:t>
      </w:r>
      <w:r>
        <w:rPr>
          <w:spacing w:val="-13"/>
          <w:sz w:val="22"/>
        </w:rPr>
        <w:t> </w:t>
      </w:r>
      <w:r>
        <w:rPr>
          <w:sz w:val="22"/>
        </w:rPr>
        <w:t>H.</w:t>
      </w:r>
      <w:r>
        <w:rPr>
          <w:spacing w:val="-13"/>
          <w:sz w:val="22"/>
        </w:rPr>
        <w:t> </w:t>
      </w:r>
      <w:r>
        <w:rPr>
          <w:sz w:val="22"/>
        </w:rPr>
        <w:t>J.</w:t>
      </w:r>
      <w:r>
        <w:rPr>
          <w:spacing w:val="-13"/>
          <w:sz w:val="22"/>
        </w:rPr>
        <w:t> </w:t>
      </w:r>
      <w:r>
        <w:rPr>
          <w:sz w:val="22"/>
        </w:rPr>
        <w:t>(1992).</w:t>
      </w:r>
      <w:r>
        <w:rPr>
          <w:spacing w:val="-13"/>
          <w:sz w:val="22"/>
        </w:rPr>
        <w:t> </w:t>
      </w:r>
      <w:r>
        <w:rPr>
          <w:spacing w:val="-3"/>
          <w:sz w:val="22"/>
        </w:rPr>
        <w:t>“Assessing</w:t>
      </w:r>
      <w:r>
        <w:rPr>
          <w:spacing w:val="-13"/>
          <w:sz w:val="22"/>
        </w:rPr>
        <w:t> </w:t>
      </w:r>
      <w:r>
        <w:rPr>
          <w:sz w:val="22"/>
        </w:rPr>
        <w:t>Commitment</w:t>
      </w:r>
      <w:r>
        <w:rPr>
          <w:spacing w:val="-13"/>
          <w:sz w:val="22"/>
        </w:rPr>
        <w:t> </w:t>
      </w:r>
      <w:r>
        <w:rPr>
          <w:sz w:val="22"/>
        </w:rPr>
        <w:t>in</w:t>
      </w:r>
      <w:r>
        <w:rPr>
          <w:spacing w:val="-13"/>
          <w:sz w:val="22"/>
        </w:rPr>
        <w:t> </w:t>
      </w:r>
      <w:r>
        <w:rPr>
          <w:spacing w:val="-3"/>
          <w:sz w:val="22"/>
        </w:rPr>
        <w:t>Personal</w:t>
      </w:r>
      <w:r>
        <w:rPr>
          <w:spacing w:val="-13"/>
          <w:sz w:val="22"/>
        </w:rPr>
        <w:t> </w:t>
      </w:r>
      <w:r>
        <w:rPr>
          <w:spacing w:val="-3"/>
          <w:sz w:val="22"/>
        </w:rPr>
        <w:t>Re- </w:t>
      </w:r>
      <w:r>
        <w:rPr>
          <w:w w:val="95"/>
          <w:sz w:val="22"/>
        </w:rPr>
        <w:t>lationships”.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2"/>
          <w:w w:val="95"/>
          <w:sz w:val="22"/>
        </w:rPr>
        <w:t> </w:t>
      </w:r>
      <w:r>
        <w:rPr>
          <w:i/>
          <w:w w:val="95"/>
          <w:sz w:val="22"/>
        </w:rPr>
        <w:t>Journal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of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Marriage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and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tthe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5"/>
          <w:w w:val="95"/>
          <w:sz w:val="22"/>
        </w:rPr>
        <w:t>Family,</w:t>
      </w:r>
      <w:r>
        <w:rPr>
          <w:i/>
          <w:spacing w:val="-22"/>
          <w:w w:val="95"/>
          <w:sz w:val="22"/>
        </w:rPr>
        <w:t> </w:t>
      </w:r>
      <w:r>
        <w:rPr>
          <w:w w:val="95"/>
          <w:sz w:val="22"/>
        </w:rPr>
        <w:t>54,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pp</w:t>
      </w:r>
      <w:r>
        <w:rPr>
          <w:i/>
          <w:w w:val="95"/>
          <w:sz w:val="22"/>
        </w:rPr>
        <w:t>.</w:t>
      </w:r>
      <w:r>
        <w:rPr>
          <w:i/>
          <w:spacing w:val="-22"/>
          <w:w w:val="95"/>
          <w:sz w:val="22"/>
        </w:rPr>
        <w:t> </w:t>
      </w:r>
      <w:r>
        <w:rPr>
          <w:w w:val="95"/>
          <w:sz w:val="22"/>
        </w:rPr>
        <w:t>54-58.</w:t>
      </w:r>
    </w:p>
    <w:p>
      <w:pPr>
        <w:spacing w:line="242" w:lineRule="auto" w:before="0"/>
        <w:ind w:left="134" w:right="60" w:firstLine="0"/>
        <w:jc w:val="left"/>
        <w:rPr>
          <w:sz w:val="22"/>
        </w:rPr>
      </w:pPr>
      <w:r>
        <w:rPr>
          <w:w w:val="95"/>
          <w:sz w:val="22"/>
        </w:rPr>
        <w:t>Thibaut, J. y </w:t>
      </w:r>
      <w:r>
        <w:rPr>
          <w:spacing w:val="-4"/>
          <w:w w:val="95"/>
          <w:sz w:val="22"/>
        </w:rPr>
        <w:t>Kelley, </w:t>
      </w:r>
      <w:r>
        <w:rPr>
          <w:w w:val="95"/>
          <w:sz w:val="22"/>
        </w:rPr>
        <w:t>H. (1959). </w:t>
      </w:r>
      <w:r>
        <w:rPr>
          <w:i/>
          <w:w w:val="95"/>
          <w:sz w:val="22"/>
        </w:rPr>
        <w:t>The Social Psychology of Groups. </w:t>
      </w:r>
      <w:r>
        <w:rPr>
          <w:w w:val="95"/>
          <w:sz w:val="22"/>
        </w:rPr>
        <w:t>Nueva </w:t>
      </w:r>
      <w:r>
        <w:rPr>
          <w:spacing w:val="-6"/>
          <w:w w:val="95"/>
          <w:sz w:val="22"/>
        </w:rPr>
        <w:t>York: </w:t>
      </w:r>
      <w:r>
        <w:rPr>
          <w:spacing w:val="-5"/>
          <w:w w:val="95"/>
          <w:sz w:val="22"/>
        </w:rPr>
        <w:t>Wiley. </w:t>
      </w:r>
      <w:r>
        <w:rPr>
          <w:spacing w:val="-5"/>
          <w:sz w:val="22"/>
        </w:rPr>
        <w:t>Valdez </w:t>
      </w:r>
      <w:r>
        <w:rPr>
          <w:sz w:val="22"/>
        </w:rPr>
        <w:t>Medina, J. L. (2009). </w:t>
      </w:r>
      <w:r>
        <w:rPr>
          <w:i/>
          <w:spacing w:val="-5"/>
          <w:sz w:val="22"/>
        </w:rPr>
        <w:t>Teoría </w:t>
      </w:r>
      <w:r>
        <w:rPr>
          <w:i/>
          <w:sz w:val="22"/>
        </w:rPr>
        <w:t>de la </w:t>
      </w:r>
      <w:r>
        <w:rPr>
          <w:i/>
          <w:spacing w:val="-7"/>
          <w:sz w:val="22"/>
        </w:rPr>
        <w:t>Paz </w:t>
      </w:r>
      <w:r>
        <w:rPr>
          <w:i/>
          <w:sz w:val="22"/>
        </w:rPr>
        <w:t>o Equilibrio</w:t>
      </w:r>
      <w:r>
        <w:rPr>
          <w:sz w:val="22"/>
        </w:rPr>
        <w:t>. México: Edamex.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pacing w:val="-5"/>
          <w:sz w:val="22"/>
        </w:rPr>
        <w:t>Valdez</w:t>
      </w:r>
      <w:r>
        <w:rPr>
          <w:spacing w:val="-27"/>
          <w:sz w:val="22"/>
        </w:rPr>
        <w:t> </w:t>
      </w:r>
      <w:r>
        <w:rPr>
          <w:sz w:val="22"/>
        </w:rPr>
        <w:t>M.,</w:t>
      </w:r>
      <w:r>
        <w:rPr>
          <w:spacing w:val="-28"/>
          <w:sz w:val="22"/>
        </w:rPr>
        <w:t> </w:t>
      </w:r>
      <w:r>
        <w:rPr>
          <w:sz w:val="22"/>
        </w:rPr>
        <w:t>J.</w:t>
      </w:r>
      <w:r>
        <w:rPr>
          <w:spacing w:val="-28"/>
          <w:sz w:val="22"/>
        </w:rPr>
        <w:t> </w:t>
      </w:r>
      <w:r>
        <w:rPr>
          <w:sz w:val="22"/>
        </w:rPr>
        <w:t>L.,</w:t>
      </w:r>
      <w:r>
        <w:rPr>
          <w:spacing w:val="-28"/>
          <w:sz w:val="22"/>
        </w:rPr>
        <w:t> </w:t>
      </w:r>
      <w:r>
        <w:rPr>
          <w:sz w:val="22"/>
        </w:rPr>
        <w:t>Díaz-Loving,</w:t>
      </w:r>
      <w:r>
        <w:rPr>
          <w:spacing w:val="-28"/>
          <w:sz w:val="22"/>
        </w:rPr>
        <w:t> </w:t>
      </w:r>
      <w:r>
        <w:rPr>
          <w:sz w:val="22"/>
        </w:rPr>
        <w:t>R.</w:t>
      </w:r>
      <w:r>
        <w:rPr>
          <w:spacing w:val="-28"/>
          <w:sz w:val="22"/>
        </w:rPr>
        <w:t> </w:t>
      </w:r>
      <w:r>
        <w:rPr>
          <w:sz w:val="22"/>
        </w:rPr>
        <w:t>y</w:t>
      </w:r>
      <w:r>
        <w:rPr>
          <w:spacing w:val="-28"/>
          <w:sz w:val="22"/>
        </w:rPr>
        <w:t> </w:t>
      </w:r>
      <w:r>
        <w:rPr>
          <w:sz w:val="22"/>
        </w:rPr>
        <w:t>Pérez</w:t>
      </w:r>
      <w:r>
        <w:rPr>
          <w:spacing w:val="-28"/>
          <w:sz w:val="22"/>
        </w:rPr>
        <w:t> </w:t>
      </w:r>
      <w:r>
        <w:rPr>
          <w:sz w:val="22"/>
        </w:rPr>
        <w:t>B.,</w:t>
      </w:r>
      <w:r>
        <w:rPr>
          <w:spacing w:val="-28"/>
          <w:sz w:val="22"/>
        </w:rPr>
        <w:t> </w:t>
      </w:r>
      <w:r>
        <w:rPr>
          <w:sz w:val="22"/>
        </w:rPr>
        <w:t>M.</w:t>
      </w:r>
      <w:r>
        <w:rPr>
          <w:spacing w:val="-28"/>
          <w:sz w:val="22"/>
        </w:rPr>
        <w:t> </w:t>
      </w:r>
      <w:r>
        <w:rPr>
          <w:sz w:val="22"/>
        </w:rPr>
        <w:t>(2005).</w:t>
      </w:r>
      <w:r>
        <w:rPr>
          <w:spacing w:val="-27"/>
          <w:sz w:val="22"/>
        </w:rPr>
        <w:t> </w:t>
      </w:r>
      <w:r>
        <w:rPr>
          <w:i/>
          <w:sz w:val="22"/>
        </w:rPr>
        <w:t>Los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hombres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las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mujeres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en </w:t>
      </w:r>
      <w:r>
        <w:rPr>
          <w:i/>
          <w:w w:val="85"/>
          <w:sz w:val="22"/>
        </w:rPr>
        <w:t>México: dos mundos disttanttes y complementtarios. </w:t>
      </w:r>
      <w:r>
        <w:rPr>
          <w:w w:val="85"/>
          <w:sz w:val="22"/>
        </w:rPr>
        <w:t>México:  </w:t>
      </w:r>
      <w:r>
        <w:rPr>
          <w:spacing w:val="5"/>
          <w:w w:val="85"/>
          <w:sz w:val="22"/>
        </w:rPr>
        <w:t> </w:t>
      </w:r>
      <w:r>
        <w:rPr>
          <w:w w:val="85"/>
          <w:sz w:val="17"/>
        </w:rPr>
        <w:t>uaem</w:t>
      </w:r>
      <w:r>
        <w:rPr>
          <w:w w:val="85"/>
          <w:sz w:val="22"/>
        </w:rPr>
        <w:t>.</w:t>
      </w:r>
    </w:p>
    <w:p>
      <w:pPr>
        <w:spacing w:line="242" w:lineRule="auto" w:before="0"/>
        <w:ind w:left="473" w:right="131" w:hanging="340"/>
        <w:jc w:val="both"/>
        <w:rPr>
          <w:sz w:val="22"/>
        </w:rPr>
      </w:pPr>
      <w:r>
        <w:rPr>
          <w:spacing w:val="-5"/>
          <w:w w:val="90"/>
          <w:sz w:val="22"/>
        </w:rPr>
        <w:t>Valdez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Medina</w:t>
      </w:r>
      <w:r>
        <w:rPr>
          <w:spacing w:val="-12"/>
          <w:w w:val="90"/>
          <w:sz w:val="22"/>
        </w:rPr>
        <w:t> </w:t>
      </w:r>
      <w:r>
        <w:rPr>
          <w:i/>
          <w:w w:val="90"/>
          <w:sz w:val="22"/>
        </w:rPr>
        <w:t>ett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al.</w:t>
      </w:r>
      <w:r>
        <w:rPr>
          <w:i/>
          <w:spacing w:val="-12"/>
          <w:w w:val="90"/>
          <w:sz w:val="22"/>
        </w:rPr>
        <w:t> </w:t>
      </w:r>
      <w:r>
        <w:rPr>
          <w:w w:val="90"/>
          <w:sz w:val="22"/>
        </w:rPr>
        <w:t>(2012).</w:t>
      </w:r>
      <w:r>
        <w:rPr>
          <w:spacing w:val="-12"/>
          <w:w w:val="90"/>
          <w:sz w:val="22"/>
        </w:rPr>
        <w:t> </w:t>
      </w:r>
      <w:r>
        <w:rPr>
          <w:i/>
          <w:w w:val="90"/>
          <w:sz w:val="22"/>
        </w:rPr>
        <w:t>Significado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función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del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amor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como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esttrattegia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sobre- </w:t>
      </w:r>
      <w:r>
        <w:rPr>
          <w:i/>
          <w:sz w:val="22"/>
        </w:rPr>
        <w:t>vivencia.</w:t>
      </w:r>
      <w:r>
        <w:rPr>
          <w:i/>
          <w:spacing w:val="-14"/>
          <w:sz w:val="22"/>
        </w:rPr>
        <w:t> </w:t>
      </w:r>
      <w:r>
        <w:rPr>
          <w:sz w:val="22"/>
        </w:rPr>
        <w:t>Documento</w:t>
      </w:r>
      <w:r>
        <w:rPr>
          <w:spacing w:val="-14"/>
          <w:sz w:val="22"/>
        </w:rPr>
        <w:t> </w:t>
      </w:r>
      <w:r>
        <w:rPr>
          <w:sz w:val="22"/>
        </w:rPr>
        <w:t>presentado</w:t>
      </w:r>
      <w:r>
        <w:rPr>
          <w:spacing w:val="-14"/>
          <w:sz w:val="22"/>
        </w:rPr>
        <w:t> </w:t>
      </w:r>
      <w:r>
        <w:rPr>
          <w:sz w:val="22"/>
        </w:rPr>
        <w:t>en</w:t>
      </w:r>
      <w:r>
        <w:rPr>
          <w:spacing w:val="-14"/>
          <w:sz w:val="22"/>
        </w:rPr>
        <w:t> </w:t>
      </w:r>
      <w:r>
        <w:rPr>
          <w:sz w:val="22"/>
        </w:rPr>
        <w:t>XIV</w:t>
      </w:r>
      <w:r>
        <w:rPr>
          <w:spacing w:val="-14"/>
          <w:sz w:val="22"/>
        </w:rPr>
        <w:t> </w:t>
      </w:r>
      <w:r>
        <w:rPr>
          <w:sz w:val="22"/>
        </w:rPr>
        <w:t>Congreso</w:t>
      </w:r>
      <w:r>
        <w:rPr>
          <w:spacing w:val="-14"/>
          <w:sz w:val="22"/>
        </w:rPr>
        <w:t> </w:t>
      </w:r>
      <w:r>
        <w:rPr>
          <w:sz w:val="22"/>
        </w:rPr>
        <w:t>Mexicano</w:t>
      </w:r>
      <w:r>
        <w:rPr>
          <w:spacing w:val="-14"/>
          <w:sz w:val="22"/>
        </w:rPr>
        <w:t> </w:t>
      </w:r>
      <w:r>
        <w:rPr>
          <w:sz w:val="22"/>
        </w:rPr>
        <w:t>de</w:t>
      </w:r>
      <w:r>
        <w:rPr>
          <w:spacing w:val="-14"/>
          <w:sz w:val="22"/>
        </w:rPr>
        <w:t> </w:t>
      </w:r>
      <w:r>
        <w:rPr>
          <w:sz w:val="22"/>
        </w:rPr>
        <w:t>Psicología Social y VI Congreso Internacional de Relaciones </w:t>
      </w:r>
      <w:r>
        <w:rPr>
          <w:spacing w:val="-3"/>
          <w:sz w:val="22"/>
        </w:rPr>
        <w:t>Personales. </w:t>
      </w:r>
      <w:r>
        <w:rPr>
          <w:sz w:val="22"/>
        </w:rPr>
        <w:t>Monterrey: </w:t>
      </w:r>
      <w:r>
        <w:rPr>
          <w:w w:val="95"/>
          <w:sz w:val="22"/>
        </w:rPr>
        <w:t>Universidad Autónoma de Nuevo</w:t>
      </w:r>
      <w:r>
        <w:rPr>
          <w:spacing w:val="37"/>
          <w:w w:val="95"/>
          <w:sz w:val="22"/>
        </w:rPr>
        <w:t> </w:t>
      </w:r>
      <w:r>
        <w:rPr>
          <w:w w:val="95"/>
          <w:sz w:val="22"/>
        </w:rPr>
        <w:t>León.</w:t>
      </w:r>
    </w:p>
    <w:p>
      <w:pPr>
        <w:pStyle w:val="BodyText"/>
        <w:spacing w:line="257" w:lineRule="exact"/>
        <w:ind w:left="133"/>
      </w:pPr>
      <w:r>
        <w:rPr>
          <w:spacing w:val="-5"/>
          <w:w w:val="105"/>
        </w:rPr>
        <w:t>Valdez</w:t>
      </w:r>
      <w:r>
        <w:rPr>
          <w:spacing w:val="-13"/>
          <w:w w:val="105"/>
        </w:rPr>
        <w:t> </w:t>
      </w:r>
      <w:r>
        <w:rPr>
          <w:w w:val="105"/>
        </w:rPr>
        <w:t>Medina,</w:t>
      </w:r>
      <w:r>
        <w:rPr>
          <w:spacing w:val="-13"/>
          <w:w w:val="105"/>
        </w:rPr>
        <w:t> </w:t>
      </w:r>
      <w:r>
        <w:rPr>
          <w:w w:val="105"/>
        </w:rPr>
        <w:t>J.</w:t>
      </w:r>
      <w:r>
        <w:rPr>
          <w:spacing w:val="-13"/>
          <w:w w:val="105"/>
        </w:rPr>
        <w:t> </w:t>
      </w:r>
      <w:r>
        <w:rPr>
          <w:w w:val="105"/>
        </w:rPr>
        <w:t>L,</w:t>
      </w:r>
      <w:r>
        <w:rPr>
          <w:spacing w:val="-13"/>
          <w:w w:val="105"/>
        </w:rPr>
        <w:t> </w:t>
      </w:r>
      <w:r>
        <w:rPr>
          <w:w w:val="105"/>
        </w:rPr>
        <w:t>González</w:t>
      </w:r>
      <w:r>
        <w:rPr>
          <w:spacing w:val="-13"/>
          <w:w w:val="105"/>
        </w:rPr>
        <w:t> </w:t>
      </w:r>
      <w:r>
        <w:rPr>
          <w:w w:val="105"/>
        </w:rPr>
        <w:t>Arratia</w:t>
      </w:r>
      <w:r>
        <w:rPr>
          <w:spacing w:val="-13"/>
          <w:w w:val="105"/>
        </w:rPr>
        <w:t> </w:t>
      </w:r>
      <w:r>
        <w:rPr>
          <w:w w:val="105"/>
        </w:rPr>
        <w:t>L.</w:t>
      </w:r>
      <w:r>
        <w:rPr>
          <w:spacing w:val="-13"/>
          <w:w w:val="105"/>
        </w:rPr>
        <w:t> </w:t>
      </w:r>
      <w:r>
        <w:rPr>
          <w:spacing w:val="-9"/>
          <w:w w:val="105"/>
        </w:rPr>
        <w:t>F.,</w:t>
      </w:r>
      <w:r>
        <w:rPr>
          <w:spacing w:val="-13"/>
          <w:w w:val="105"/>
        </w:rPr>
        <w:t> </w:t>
      </w:r>
      <w:r>
        <w:rPr>
          <w:w w:val="105"/>
        </w:rPr>
        <w:t>N.</w:t>
      </w:r>
      <w:r>
        <w:rPr>
          <w:spacing w:val="-13"/>
          <w:w w:val="105"/>
        </w:rPr>
        <w:t> </w:t>
      </w:r>
      <w:r>
        <w:rPr>
          <w:w w:val="105"/>
        </w:rPr>
        <w:t>I,</w:t>
      </w:r>
      <w:r>
        <w:rPr>
          <w:spacing w:val="-13"/>
          <w:w w:val="105"/>
        </w:rPr>
        <w:t> </w:t>
      </w:r>
      <w:r>
        <w:rPr>
          <w:spacing w:val="-6"/>
          <w:w w:val="105"/>
        </w:rPr>
        <w:t>Torres</w:t>
      </w:r>
      <w:r>
        <w:rPr>
          <w:spacing w:val="-13"/>
          <w:w w:val="105"/>
        </w:rPr>
        <w:t> </w:t>
      </w:r>
      <w:r>
        <w:rPr>
          <w:w w:val="105"/>
        </w:rPr>
        <w:t>M.,</w:t>
      </w:r>
      <w:r>
        <w:rPr>
          <w:spacing w:val="-13"/>
          <w:w w:val="105"/>
        </w:rPr>
        <w:t> </w:t>
      </w:r>
      <w:r>
        <w:rPr>
          <w:w w:val="105"/>
        </w:rPr>
        <w:t>M.</w:t>
      </w:r>
      <w:r>
        <w:rPr>
          <w:spacing w:val="-13"/>
          <w:w w:val="105"/>
        </w:rPr>
        <w:t> </w:t>
      </w:r>
      <w:r>
        <w:rPr>
          <w:w w:val="105"/>
        </w:rPr>
        <w:t>A</w:t>
      </w:r>
      <w:r>
        <w:rPr>
          <w:spacing w:val="-13"/>
          <w:w w:val="105"/>
        </w:rPr>
        <w:t> </w:t>
      </w:r>
      <w:r>
        <w:rPr>
          <w:w w:val="105"/>
        </w:rPr>
        <w:t>y</w:t>
      </w:r>
      <w:r>
        <w:rPr>
          <w:spacing w:val="-13"/>
          <w:w w:val="105"/>
        </w:rPr>
        <w:t> </w:t>
      </w:r>
      <w:r>
        <w:rPr>
          <w:w w:val="105"/>
        </w:rPr>
        <w:t>Rocha</w:t>
      </w:r>
      <w:r>
        <w:rPr>
          <w:spacing w:val="-13"/>
          <w:w w:val="105"/>
        </w:rPr>
        <w:t> </w:t>
      </w:r>
      <w:r>
        <w:rPr>
          <w:spacing w:val="-10"/>
          <w:w w:val="105"/>
        </w:rPr>
        <w:t>T.,</w:t>
      </w:r>
      <w:r>
        <w:rPr>
          <w:spacing w:val="-13"/>
          <w:w w:val="105"/>
        </w:rPr>
        <w:t> </w:t>
      </w:r>
      <w:r>
        <w:rPr>
          <w:w w:val="105"/>
        </w:rPr>
        <w:t>N.</w:t>
      </w:r>
    </w:p>
    <w:p>
      <w:pPr>
        <w:spacing w:line="242" w:lineRule="auto" w:before="2"/>
        <w:ind w:left="473" w:right="131" w:firstLine="0"/>
        <w:jc w:val="both"/>
        <w:rPr>
          <w:sz w:val="22"/>
        </w:rPr>
      </w:pPr>
      <w:r>
        <w:rPr>
          <w:w w:val="95"/>
          <w:sz w:val="22"/>
        </w:rPr>
        <w:t>C.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(2011).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“Estrategias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Biológicas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Psicosocioculturales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Intervienen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 Conservación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Pareja: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Análisis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Sexo”.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3"/>
          <w:w w:val="95"/>
          <w:sz w:val="22"/>
        </w:rPr>
        <w:t> </w:t>
      </w:r>
      <w:r>
        <w:rPr>
          <w:i/>
          <w:w w:val="95"/>
          <w:sz w:val="22"/>
        </w:rPr>
        <w:t>Enseñanza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e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Investtigación </w:t>
      </w:r>
      <w:r>
        <w:rPr>
          <w:i/>
          <w:w w:val="95"/>
          <w:sz w:val="22"/>
        </w:rPr>
        <w:t>en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Psicología,</w:t>
      </w:r>
      <w:r>
        <w:rPr>
          <w:i/>
          <w:spacing w:val="-27"/>
          <w:w w:val="95"/>
          <w:sz w:val="22"/>
        </w:rPr>
        <w:t> </w:t>
      </w:r>
      <w:r>
        <w:rPr>
          <w:w w:val="95"/>
          <w:sz w:val="22"/>
        </w:rPr>
        <w:t>16(1),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pp.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57-72.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ind w:left="114"/>
        <w:rPr>
          <w:sz w:val="20"/>
        </w:rPr>
      </w:pPr>
      <w:r>
        <w:rPr>
          <w:sz w:val="20"/>
        </w:rPr>
        <w:pict>
          <v:group style="width:398.25pt;height:46.35pt;mso-position-horizontal-relative:char;mso-position-vertical-relative:line" coordorigin="0,0" coordsize="7965,927">
            <v:rect style="position:absolute;left:0;top:0;width:7965;height:927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"/>
      </w:pPr>
    </w:p>
    <w:p>
      <w:pPr>
        <w:pStyle w:val="Heading1"/>
        <w:spacing w:before="39"/>
        <w:rPr>
          <w:rFonts w:ascii="Calibri" w:hAnsi="Calibri"/>
          <w:sz w:val="35"/>
        </w:rPr>
      </w:pPr>
      <w:r>
        <w:rPr/>
        <w:pict>
          <v:shape style="position:absolute;margin-left:68.492996pt;margin-top:-57.461124pt;width:340.4pt;height:32.85pt;mso-position-horizontal-relative:page;mso-position-vertical-relative:paragraph;z-index:-262960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spacing w:before="169"/>
                    <w:ind w:left="3126" w:right="0" w:firstLine="0"/>
                    <w:jc w:val="left"/>
                    <w:rPr>
                      <w:rFonts w:ascii="Times New Roman" w:hAnsi="Times New Roman"/>
                      <w:i/>
                      <w:sz w:val="20"/>
                    </w:rPr>
                  </w:pPr>
                  <w:r>
                    <w:rPr>
                      <w:rFonts w:ascii="Times New Roman" w:hAnsi="Times New Roman"/>
                      <w:i/>
                      <w:w w:val="85"/>
                      <w:sz w:val="20"/>
                    </w:rPr>
                    <w:t>Pattrones conttemporáneos de crianza en  México…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9.701pt;margin-top:-60.575123pt;width:398.25pt;height:46.35pt;mso-position-horizontal-relative:page;mso-position-vertical-relative:paragraph;z-index:-262936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5"/>
                    <w:rPr>
                      <w:sz w:val="19"/>
                    </w:rPr>
                  </w:pPr>
                </w:p>
                <w:p>
                  <w:pPr>
                    <w:spacing w:before="0"/>
                    <w:ind w:left="0" w:right="516" w:firstLine="0"/>
                    <w:jc w:val="right"/>
                    <w:rPr>
                      <w:sz w:val="20"/>
                    </w:rPr>
                  </w:pPr>
                  <w:r>
                    <w:rPr>
                      <w:w w:val="85"/>
                      <w:sz w:val="20"/>
                    </w:rPr>
                    <w:t>163</w:t>
                  </w:r>
                </w:p>
              </w:txbxContent>
            </v:textbox>
            <w10:wrap type="none"/>
          </v:shape>
        </w:pict>
      </w:r>
      <w:bookmarkStart w:name="9. CAPITULO 9" w:id="14"/>
      <w:bookmarkEnd w:id="14"/>
      <w:r>
        <w:rPr/>
      </w:r>
      <w:r>
        <w:rPr>
          <w:rFonts w:ascii="Calibri" w:hAnsi="Calibri"/>
          <w:w w:val="121"/>
          <w:sz w:val="35"/>
        </w:rPr>
        <w:t>C</w:t>
      </w:r>
      <w:r>
        <w:rPr>
          <w:rFonts w:ascii="Calibri" w:hAnsi="Calibri"/>
          <w:spacing w:val="-1"/>
          <w:w w:val="126"/>
        </w:rPr>
        <w:t>a</w:t>
      </w:r>
      <w:r>
        <w:rPr>
          <w:rFonts w:ascii="Calibri" w:hAnsi="Calibri"/>
          <w:spacing w:val="-1"/>
          <w:w w:val="103"/>
        </w:rPr>
        <w:t>p</w:t>
      </w:r>
      <w:r>
        <w:rPr>
          <w:rFonts w:ascii="Calibri" w:hAnsi="Calibri"/>
          <w:spacing w:val="-1"/>
          <w:w w:val="155"/>
        </w:rPr>
        <w:t>í</w:t>
      </w:r>
      <w:r>
        <w:rPr>
          <w:rFonts w:ascii="Calibri" w:hAnsi="Calibri"/>
          <w:spacing w:val="-1"/>
          <w:w w:val="191"/>
        </w:rPr>
        <w:t>t</w:t>
      </w:r>
      <w:r>
        <w:rPr>
          <w:rFonts w:ascii="Calibri" w:hAnsi="Calibri"/>
          <w:w w:val="140"/>
        </w:rPr>
        <w:t>u</w:t>
      </w:r>
      <w:r>
        <w:rPr>
          <w:rFonts w:ascii="Calibri" w:hAnsi="Calibri"/>
          <w:w w:val="257"/>
        </w:rPr>
        <w:t>l</w:t>
      </w:r>
      <w:r>
        <w:rPr>
          <w:rFonts w:ascii="Calibri" w:hAnsi="Calibri"/>
          <w:w w:val="141"/>
        </w:rPr>
        <w:t>o</w:t>
      </w:r>
      <w:r>
        <w:rPr>
          <w:rFonts w:ascii="Calibri" w:hAnsi="Calibri"/>
          <w:spacing w:val="24"/>
        </w:rPr>
        <w:t> </w:t>
      </w:r>
      <w:r>
        <w:rPr>
          <w:rFonts w:ascii="Calibri" w:hAnsi="Calibri"/>
          <w:w w:val="99"/>
          <w:sz w:val="35"/>
        </w:rPr>
        <w:t>9</w:t>
      </w:r>
    </w:p>
    <w:p>
      <w:pPr>
        <w:pStyle w:val="BodyText"/>
        <w:spacing w:before="2"/>
        <w:rPr>
          <w:rFonts w:ascii="Calibri"/>
          <w:sz w:val="26"/>
        </w:rPr>
      </w:pPr>
    </w:p>
    <w:p>
      <w:pPr>
        <w:spacing w:line="192" w:lineRule="auto" w:before="0"/>
        <w:ind w:left="1091" w:right="1249" w:firstLine="0"/>
        <w:jc w:val="center"/>
        <w:rPr>
          <w:rFonts w:ascii="Calibri" w:hAnsi="Calibri"/>
          <w:sz w:val="28"/>
        </w:rPr>
      </w:pPr>
      <w:r>
        <w:rPr>
          <w:rFonts w:ascii="Calibri" w:hAnsi="Calibri"/>
          <w:w w:val="135"/>
          <w:sz w:val="35"/>
        </w:rPr>
        <w:t>p</w:t>
      </w:r>
      <w:r>
        <w:rPr>
          <w:rFonts w:ascii="Calibri" w:hAnsi="Calibri"/>
          <w:w w:val="135"/>
          <w:sz w:val="28"/>
        </w:rPr>
        <w:t>atrones Contemporáneos de Crianza </w:t>
      </w:r>
      <w:r>
        <w:rPr>
          <w:rFonts w:ascii="Calibri" w:hAnsi="Calibri"/>
          <w:w w:val="117"/>
          <w:sz w:val="28"/>
        </w:rPr>
        <w:t>e</w:t>
      </w:r>
      <w:r>
        <w:rPr>
          <w:rFonts w:ascii="Calibri" w:hAnsi="Calibri"/>
          <w:w w:val="141"/>
          <w:sz w:val="28"/>
        </w:rPr>
        <w:t>n</w:t>
      </w:r>
      <w:r>
        <w:rPr>
          <w:rFonts w:ascii="Calibri" w:hAnsi="Calibri"/>
          <w:sz w:val="28"/>
        </w:rPr>
        <w:t> </w:t>
      </w:r>
      <w:r>
        <w:rPr>
          <w:rFonts w:ascii="Calibri" w:hAnsi="Calibri"/>
          <w:w w:val="105"/>
          <w:sz w:val="35"/>
        </w:rPr>
        <w:t>m</w:t>
      </w:r>
      <w:r>
        <w:rPr>
          <w:rFonts w:ascii="Calibri" w:hAnsi="Calibri"/>
          <w:w w:val="117"/>
          <w:sz w:val="28"/>
        </w:rPr>
        <w:t>é</w:t>
      </w:r>
      <w:r>
        <w:rPr>
          <w:rFonts w:ascii="Calibri" w:hAnsi="Calibri"/>
          <w:w w:val="159"/>
          <w:sz w:val="28"/>
        </w:rPr>
        <w:t>x</w:t>
      </w:r>
      <w:r>
        <w:rPr>
          <w:rFonts w:ascii="Calibri" w:hAnsi="Calibri"/>
          <w:w w:val="155"/>
          <w:sz w:val="28"/>
        </w:rPr>
        <w:t>i</w:t>
      </w:r>
      <w:r>
        <w:rPr>
          <w:rFonts w:ascii="Calibri" w:hAnsi="Calibri"/>
          <w:w w:val="121"/>
          <w:sz w:val="28"/>
        </w:rPr>
        <w:t>C</w:t>
      </w:r>
      <w:r>
        <w:rPr>
          <w:rFonts w:ascii="Calibri" w:hAnsi="Calibri"/>
          <w:w w:val="141"/>
          <w:sz w:val="28"/>
        </w:rPr>
        <w:t>o</w:t>
      </w:r>
      <w:r>
        <w:rPr>
          <w:rFonts w:ascii="Calibri" w:hAnsi="Calibri"/>
          <w:w w:val="102"/>
          <w:sz w:val="35"/>
        </w:rPr>
        <w:t>:</w:t>
      </w:r>
      <w:r>
        <w:rPr>
          <w:rFonts w:ascii="Calibri" w:hAnsi="Calibri"/>
          <w:sz w:val="35"/>
        </w:rPr>
        <w:t> </w:t>
      </w:r>
      <w:r>
        <w:rPr>
          <w:rFonts w:ascii="Calibri" w:hAnsi="Calibri"/>
          <w:w w:val="257"/>
          <w:sz w:val="28"/>
        </w:rPr>
        <w:t>l</w:t>
      </w:r>
      <w:r>
        <w:rPr>
          <w:rFonts w:ascii="Calibri" w:hAnsi="Calibri"/>
          <w:w w:val="126"/>
          <w:sz w:val="28"/>
        </w:rPr>
        <w:t>a</w:t>
      </w:r>
      <w:r>
        <w:rPr>
          <w:rFonts w:ascii="Calibri" w:hAnsi="Calibri"/>
          <w:sz w:val="28"/>
        </w:rPr>
        <w:t> </w:t>
      </w:r>
      <w:r>
        <w:rPr>
          <w:rFonts w:ascii="Calibri" w:hAnsi="Calibri"/>
          <w:w w:val="103"/>
          <w:sz w:val="28"/>
        </w:rPr>
        <w:t>p</w:t>
      </w:r>
      <w:r>
        <w:rPr>
          <w:rFonts w:ascii="Calibri" w:hAnsi="Calibri"/>
          <w:w w:val="117"/>
          <w:sz w:val="28"/>
        </w:rPr>
        <w:t>e</w:t>
      </w:r>
      <w:r>
        <w:rPr>
          <w:rFonts w:ascii="Calibri" w:hAnsi="Calibri"/>
          <w:w w:val="183"/>
          <w:sz w:val="28"/>
        </w:rPr>
        <w:t>r</w:t>
      </w:r>
      <w:r>
        <w:rPr>
          <w:rFonts w:ascii="Calibri" w:hAnsi="Calibri"/>
          <w:w w:val="125"/>
          <w:sz w:val="28"/>
        </w:rPr>
        <w:t>s</w:t>
      </w:r>
      <w:r>
        <w:rPr>
          <w:rFonts w:ascii="Calibri" w:hAnsi="Calibri"/>
          <w:w w:val="103"/>
          <w:sz w:val="28"/>
        </w:rPr>
        <w:t>p</w:t>
      </w:r>
      <w:r>
        <w:rPr>
          <w:rFonts w:ascii="Calibri" w:hAnsi="Calibri"/>
          <w:w w:val="117"/>
          <w:sz w:val="28"/>
        </w:rPr>
        <w:t>e</w:t>
      </w:r>
      <w:r>
        <w:rPr>
          <w:rFonts w:ascii="Calibri" w:hAnsi="Calibri"/>
          <w:w w:val="121"/>
          <w:sz w:val="28"/>
        </w:rPr>
        <w:t>C</w:t>
      </w:r>
      <w:r>
        <w:rPr>
          <w:rFonts w:ascii="Calibri" w:hAnsi="Calibri"/>
          <w:w w:val="191"/>
          <w:sz w:val="28"/>
        </w:rPr>
        <w:t>t</w:t>
      </w:r>
      <w:r>
        <w:rPr>
          <w:rFonts w:ascii="Calibri" w:hAnsi="Calibri"/>
          <w:w w:val="155"/>
          <w:sz w:val="28"/>
        </w:rPr>
        <w:t>i</w:t>
      </w:r>
      <w:r>
        <w:rPr>
          <w:rFonts w:ascii="Calibri" w:hAnsi="Calibri"/>
          <w:w w:val="132"/>
          <w:sz w:val="28"/>
        </w:rPr>
        <w:t>v</w:t>
      </w:r>
      <w:r>
        <w:rPr>
          <w:rFonts w:ascii="Calibri" w:hAnsi="Calibri"/>
          <w:w w:val="126"/>
          <w:sz w:val="28"/>
        </w:rPr>
        <w:t>a</w:t>
      </w:r>
      <w:r>
        <w:rPr>
          <w:rFonts w:ascii="Calibri" w:hAnsi="Calibri"/>
          <w:sz w:val="28"/>
        </w:rPr>
        <w:t> </w:t>
      </w:r>
      <w:r>
        <w:rPr>
          <w:rFonts w:ascii="Calibri" w:hAnsi="Calibri"/>
          <w:w w:val="131"/>
          <w:sz w:val="28"/>
        </w:rPr>
        <w:t>d</w:t>
      </w:r>
      <w:r>
        <w:rPr>
          <w:rFonts w:ascii="Calibri" w:hAnsi="Calibri"/>
          <w:w w:val="117"/>
          <w:sz w:val="28"/>
        </w:rPr>
        <w:t>e</w:t>
      </w:r>
      <w:r>
        <w:rPr>
          <w:rFonts w:ascii="Calibri" w:hAnsi="Calibri"/>
          <w:sz w:val="28"/>
        </w:rPr>
        <w:t> </w:t>
      </w:r>
      <w:r>
        <w:rPr>
          <w:rFonts w:ascii="Calibri" w:hAnsi="Calibri"/>
          <w:w w:val="257"/>
          <w:sz w:val="28"/>
        </w:rPr>
        <w:t>l</w:t>
      </w:r>
      <w:r>
        <w:rPr>
          <w:rFonts w:ascii="Calibri" w:hAnsi="Calibri"/>
          <w:w w:val="141"/>
          <w:sz w:val="28"/>
        </w:rPr>
        <w:t>o</w:t>
      </w:r>
      <w:r>
        <w:rPr>
          <w:rFonts w:ascii="Calibri" w:hAnsi="Calibri"/>
          <w:w w:val="125"/>
          <w:sz w:val="28"/>
        </w:rPr>
        <w:t>s</w:t>
      </w:r>
      <w:r>
        <w:rPr>
          <w:rFonts w:ascii="Calibri" w:hAnsi="Calibri"/>
          <w:sz w:val="28"/>
        </w:rPr>
        <w:t> </w:t>
      </w:r>
      <w:r>
        <w:rPr>
          <w:rFonts w:ascii="Calibri" w:hAnsi="Calibri"/>
          <w:w w:val="148"/>
          <w:sz w:val="28"/>
        </w:rPr>
        <w:t>h</w:t>
      </w:r>
      <w:r>
        <w:rPr>
          <w:rFonts w:ascii="Calibri" w:hAnsi="Calibri"/>
          <w:w w:val="155"/>
          <w:sz w:val="28"/>
        </w:rPr>
        <w:t>i</w:t>
      </w:r>
      <w:r>
        <w:rPr>
          <w:rFonts w:ascii="Calibri" w:hAnsi="Calibri"/>
          <w:w w:val="165"/>
          <w:sz w:val="28"/>
        </w:rPr>
        <w:t>j</w:t>
      </w:r>
      <w:r>
        <w:rPr>
          <w:rFonts w:ascii="Calibri" w:hAnsi="Calibri"/>
          <w:w w:val="141"/>
          <w:sz w:val="28"/>
        </w:rPr>
        <w:t>o</w:t>
      </w:r>
      <w:r>
        <w:rPr>
          <w:rFonts w:ascii="Calibri" w:hAnsi="Calibri"/>
          <w:w w:val="125"/>
          <w:sz w:val="28"/>
        </w:rPr>
        <w:t>s</w:t>
      </w:r>
    </w:p>
    <w:p>
      <w:pPr>
        <w:pStyle w:val="BodyText"/>
        <w:rPr>
          <w:rFonts w:ascii="Calibri"/>
          <w:sz w:val="20"/>
        </w:rPr>
      </w:pPr>
    </w:p>
    <w:p>
      <w:pPr>
        <w:pStyle w:val="Heading2"/>
        <w:spacing w:line="254" w:lineRule="auto" w:before="231"/>
        <w:ind w:left="2118" w:firstLine="641"/>
      </w:pPr>
      <w:r>
        <w:rPr>
          <w:i/>
        </w:rPr>
        <w:t>José Luis </w:t>
      </w:r>
      <w:r>
        <w:rPr>
          <w:i/>
          <w:spacing w:val="-7"/>
        </w:rPr>
        <w:t>Valdez </w:t>
      </w:r>
      <w:r>
        <w:rPr>
          <w:i/>
        </w:rPr>
        <w:t>Medina </w:t>
      </w:r>
      <w:r>
        <w:rPr>
          <w:spacing w:val="-5"/>
          <w:w w:val="90"/>
        </w:rPr>
        <w:t>Yessica </w:t>
      </w:r>
      <w:r>
        <w:rPr>
          <w:spacing w:val="-6"/>
          <w:w w:val="90"/>
        </w:rPr>
        <w:t>Paola </w:t>
      </w:r>
      <w:r>
        <w:rPr>
          <w:w w:val="90"/>
        </w:rPr>
        <w:t>Aguilar Monttes de Oca</w:t>
      </w:r>
    </w:p>
    <w:p>
      <w:pPr>
        <w:spacing w:line="254" w:lineRule="auto" w:before="0"/>
        <w:ind w:left="2414" w:right="2572" w:hanging="1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w w:val="95"/>
          <w:sz w:val="28"/>
        </w:rPr>
        <w:t>Mario Ulises Maya Marttínez </w:t>
      </w:r>
      <w:r>
        <w:rPr>
          <w:rFonts w:ascii="Times New Roman" w:hAnsi="Times New Roman"/>
          <w:i/>
          <w:w w:val="90"/>
          <w:sz w:val="28"/>
        </w:rPr>
        <w:t>Karla Editth Hernández Vilchis Korinna González Vázquez</w:t>
      </w:r>
    </w:p>
    <w:p>
      <w:pPr>
        <w:spacing w:line="254" w:lineRule="auto" w:before="0"/>
        <w:ind w:left="1548" w:right="1706" w:firstLine="0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w w:val="90"/>
          <w:sz w:val="28"/>
        </w:rPr>
        <w:t>Norma Ivonne González Arrattia López Fuenttes </w:t>
      </w:r>
      <w:r>
        <w:rPr>
          <w:rFonts w:ascii="Times New Roman" w:hAnsi="Times New Roman"/>
          <w:i/>
          <w:w w:val="90"/>
          <w:sz w:val="28"/>
        </w:rPr>
        <w:t>Marttha Adelina Torres Muñoz*</w:t>
      </w:r>
    </w:p>
    <w:p>
      <w:pPr>
        <w:pStyle w:val="BodyText"/>
        <w:rPr>
          <w:rFonts w:ascii="Times New Roman"/>
          <w:i/>
          <w:sz w:val="28"/>
        </w:rPr>
      </w:pPr>
    </w:p>
    <w:p>
      <w:pPr>
        <w:pStyle w:val="BodyText"/>
        <w:spacing w:before="10"/>
        <w:rPr>
          <w:rFonts w:ascii="Times New Roman"/>
          <w:i/>
          <w:sz w:val="37"/>
        </w:rPr>
      </w:pPr>
    </w:p>
    <w:p>
      <w:pPr>
        <w:spacing w:before="0"/>
        <w:ind w:left="473" w:right="1823" w:firstLine="0"/>
        <w:jc w:val="left"/>
        <w:rPr>
          <w:rFonts w:ascii="Calibri" w:hAnsi="Calibri"/>
          <w:sz w:val="17"/>
        </w:rPr>
      </w:pPr>
      <w:r>
        <w:rPr>
          <w:rFonts w:ascii="Calibri" w:hAnsi="Calibri"/>
          <w:w w:val="150"/>
          <w:sz w:val="22"/>
        </w:rPr>
        <w:t>i</w:t>
      </w:r>
      <w:r>
        <w:rPr>
          <w:rFonts w:ascii="Calibri" w:hAnsi="Calibri"/>
          <w:w w:val="150"/>
          <w:sz w:val="17"/>
        </w:rPr>
        <w:t>ntroduCCión</w:t>
      </w:r>
    </w:p>
    <w:p>
      <w:pPr>
        <w:pStyle w:val="BodyText"/>
        <w:spacing w:before="5"/>
        <w:rPr>
          <w:rFonts w:ascii="Calibri"/>
          <w:sz w:val="20"/>
        </w:rPr>
      </w:pPr>
    </w:p>
    <w:p>
      <w:pPr>
        <w:pStyle w:val="BodyText"/>
        <w:spacing w:line="242" w:lineRule="auto"/>
        <w:ind w:left="421" w:right="631" w:firstLine="438"/>
        <w:jc w:val="right"/>
      </w:pPr>
      <w:r>
        <w:rPr/>
        <w:pict>
          <v:shape style="position:absolute;margin-left:77.692902pt;margin-top:-1.527262pt;width:22.25pt;height:32.35pt;mso-position-horizontal-relative:page;mso-position-vertical-relative:paragraph;z-index:-262912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w w:val="104"/>
                      <w:sz w:val="64"/>
                    </w:rPr>
                    <w:t>D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esde los inicios de las primeras sociedades, la crianza ha sido determinante</w:t>
      </w:r>
      <w:r>
        <w:rPr>
          <w:w w:val="93"/>
        </w:rPr>
        <w:t> </w:t>
      </w:r>
      <w:r>
        <w:rPr>
          <w:w w:val="95"/>
        </w:rPr>
        <w:t>para la formación de los seres humanos, ya que permitió la conformación de</w:t>
      </w:r>
      <w:r>
        <w:rPr>
          <w:w w:val="95"/>
        </w:rPr>
        <w:t> </w:t>
      </w:r>
      <w:r>
        <w:rPr>
          <w:w w:val="95"/>
        </w:rPr>
        <w:t>pautas de comportamiento, partiendo desde la condición biológica de hombres</w:t>
      </w:r>
    </w:p>
    <w:p>
      <w:pPr>
        <w:pStyle w:val="BodyText"/>
        <w:spacing w:line="257" w:lineRule="exact"/>
        <w:ind w:left="473" w:right="1823"/>
      </w:pPr>
      <w:r>
        <w:rPr>
          <w:w w:val="95"/>
        </w:rPr>
        <w:t>y mujeres (Antaki, 2000).</w:t>
      </w:r>
    </w:p>
    <w:p>
      <w:pPr>
        <w:pStyle w:val="BodyText"/>
        <w:spacing w:line="242" w:lineRule="auto" w:before="2"/>
        <w:ind w:left="473" w:right="631" w:firstLine="283"/>
        <w:jc w:val="both"/>
      </w:pPr>
      <w:r>
        <w:rPr/>
        <w:t>La crianza se define como el conjunto de actividades, que tienen su</w:t>
      </w:r>
      <w:r>
        <w:rPr>
          <w:spacing w:val="-28"/>
        </w:rPr>
        <w:t> </w:t>
      </w:r>
      <w:r>
        <w:rPr/>
        <w:t>inicio </w:t>
      </w:r>
      <w:r>
        <w:rPr>
          <w:w w:val="95"/>
        </w:rPr>
        <w:t>desde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nacimiento,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donde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instruye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niños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desenvolverse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de- terminada</w:t>
      </w:r>
      <w:r>
        <w:rPr>
          <w:spacing w:val="-15"/>
          <w:w w:val="95"/>
        </w:rPr>
        <w:t> </w:t>
      </w:r>
      <w:r>
        <w:rPr>
          <w:w w:val="95"/>
        </w:rPr>
        <w:t>forma,</w:t>
      </w:r>
      <w:r>
        <w:rPr>
          <w:spacing w:val="-15"/>
          <w:w w:val="95"/>
        </w:rPr>
        <w:t> </w:t>
      </w:r>
      <w:r>
        <w:rPr>
          <w:w w:val="95"/>
        </w:rPr>
        <w:t>basándose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reglas,</w:t>
      </w:r>
      <w:r>
        <w:rPr>
          <w:spacing w:val="-15"/>
          <w:w w:val="95"/>
        </w:rPr>
        <w:t> </w:t>
      </w:r>
      <w:r>
        <w:rPr>
          <w:w w:val="95"/>
        </w:rPr>
        <w:t>costumbres,</w:t>
      </w:r>
      <w:r>
        <w:rPr>
          <w:spacing w:val="-15"/>
          <w:w w:val="95"/>
        </w:rPr>
        <w:t> </w:t>
      </w:r>
      <w:r>
        <w:rPr>
          <w:w w:val="95"/>
        </w:rPr>
        <w:t>principios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valores</w:t>
      </w:r>
      <w:r>
        <w:rPr>
          <w:spacing w:val="-15"/>
          <w:w w:val="95"/>
        </w:rPr>
        <w:t> </w:t>
      </w:r>
      <w:r>
        <w:rPr>
          <w:w w:val="95"/>
        </w:rPr>
        <w:t>(Oudhof, Morales y </w:t>
      </w:r>
      <w:r>
        <w:rPr>
          <w:spacing w:val="-5"/>
          <w:w w:val="95"/>
        </w:rPr>
        <w:t>Troche, </w:t>
      </w:r>
      <w:r>
        <w:rPr>
          <w:w w:val="95"/>
        </w:rPr>
        <w:t>2003; </w:t>
      </w:r>
      <w:r>
        <w:rPr>
          <w:spacing w:val="-5"/>
          <w:w w:val="95"/>
        </w:rPr>
        <w:t>Valdez </w:t>
      </w:r>
      <w:r>
        <w:rPr>
          <w:w w:val="95"/>
        </w:rPr>
        <w:t>Medina, Díaz-Loving y Pérez,</w:t>
      </w:r>
      <w:r>
        <w:rPr>
          <w:spacing w:val="43"/>
          <w:w w:val="95"/>
        </w:rPr>
        <w:t> </w:t>
      </w:r>
      <w:r>
        <w:rPr>
          <w:w w:val="95"/>
        </w:rPr>
        <w:t>2005).</w:t>
      </w:r>
    </w:p>
    <w:p>
      <w:pPr>
        <w:pStyle w:val="BodyText"/>
        <w:spacing w:line="242" w:lineRule="auto"/>
        <w:ind w:left="473" w:right="631" w:firstLine="283"/>
        <w:jc w:val="right"/>
      </w:pPr>
      <w:r>
        <w:rPr>
          <w:spacing w:val="-3"/>
          <w:w w:val="95"/>
        </w:rPr>
        <w:t>En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diversas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culturas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ha</w:t>
      </w:r>
      <w:r>
        <w:rPr>
          <w:spacing w:val="-10"/>
          <w:w w:val="95"/>
        </w:rPr>
        <w:t> </w:t>
      </w:r>
      <w:r>
        <w:rPr>
          <w:spacing w:val="-6"/>
          <w:w w:val="95"/>
        </w:rPr>
        <w:t>existido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tradicionalmente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división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del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trabajo</w:t>
      </w:r>
      <w:r>
        <w:rPr>
          <w:spacing w:val="-10"/>
          <w:w w:val="95"/>
        </w:rPr>
        <w:t> </w:t>
      </w:r>
      <w:r>
        <w:rPr>
          <w:spacing w:val="-6"/>
          <w:w w:val="95"/>
        </w:rPr>
        <w:t>dentro</w:t>
      </w:r>
      <w:r>
        <w:rPr>
          <w:w w:val="94"/>
        </w:rPr>
        <w:t> </w:t>
      </w:r>
      <w:r>
        <w:rPr>
          <w:spacing w:val="-3"/>
        </w:rPr>
        <w:t>de</w:t>
      </w:r>
      <w:r>
        <w:rPr>
          <w:spacing w:val="-29"/>
        </w:rPr>
        <w:t> </w:t>
      </w:r>
      <w:r>
        <w:rPr>
          <w:spacing w:val="-3"/>
        </w:rPr>
        <w:t>la</w:t>
      </w:r>
      <w:r>
        <w:rPr>
          <w:spacing w:val="-29"/>
        </w:rPr>
        <w:t> </w:t>
      </w:r>
      <w:r>
        <w:rPr>
          <w:spacing w:val="-5"/>
        </w:rPr>
        <w:t>familia:</w:t>
      </w:r>
      <w:r>
        <w:rPr>
          <w:spacing w:val="-29"/>
        </w:rPr>
        <w:t> </w:t>
      </w:r>
      <w:r>
        <w:rPr>
          <w:spacing w:val="-3"/>
        </w:rPr>
        <w:t>el</w:t>
      </w:r>
      <w:r>
        <w:rPr>
          <w:spacing w:val="-29"/>
        </w:rPr>
        <w:t> </w:t>
      </w:r>
      <w:r>
        <w:rPr>
          <w:spacing w:val="-6"/>
        </w:rPr>
        <w:t>hombre</w:t>
      </w:r>
      <w:r>
        <w:rPr>
          <w:spacing w:val="-29"/>
        </w:rPr>
        <w:t> </w:t>
      </w:r>
      <w:r>
        <w:rPr>
          <w:spacing w:val="-4"/>
        </w:rPr>
        <w:t>toma</w:t>
      </w:r>
      <w:r>
        <w:rPr>
          <w:spacing w:val="-29"/>
        </w:rPr>
        <w:t> </w:t>
      </w:r>
      <w:r>
        <w:rPr>
          <w:spacing w:val="-3"/>
        </w:rPr>
        <w:t>el</w:t>
      </w:r>
      <w:r>
        <w:rPr>
          <w:spacing w:val="-29"/>
        </w:rPr>
        <w:t> </w:t>
      </w:r>
      <w:r>
        <w:rPr>
          <w:spacing w:val="-4"/>
        </w:rPr>
        <w:t>papel</w:t>
      </w:r>
      <w:r>
        <w:rPr>
          <w:spacing w:val="-29"/>
        </w:rPr>
        <w:t> </w:t>
      </w:r>
      <w:r>
        <w:rPr>
          <w:spacing w:val="-3"/>
        </w:rPr>
        <w:t>de</w:t>
      </w:r>
      <w:r>
        <w:rPr>
          <w:spacing w:val="-29"/>
        </w:rPr>
        <w:t> </w:t>
      </w:r>
      <w:r>
        <w:rPr>
          <w:spacing w:val="-6"/>
        </w:rPr>
        <w:t>protector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>
          <w:spacing w:val="-6"/>
        </w:rPr>
        <w:t>encargado</w:t>
      </w:r>
      <w:r>
        <w:rPr>
          <w:spacing w:val="-29"/>
        </w:rPr>
        <w:t> </w:t>
      </w:r>
      <w:r>
        <w:rPr>
          <w:spacing w:val="-3"/>
        </w:rPr>
        <w:t>de</w:t>
      </w:r>
      <w:r>
        <w:rPr>
          <w:spacing w:val="-29"/>
        </w:rPr>
        <w:t> </w:t>
      </w:r>
      <w:r>
        <w:rPr>
          <w:spacing w:val="-4"/>
        </w:rPr>
        <w:t>ganar</w:t>
      </w:r>
      <w:r>
        <w:rPr>
          <w:spacing w:val="-29"/>
        </w:rPr>
        <w:t> </w:t>
      </w:r>
      <w:r>
        <w:rPr>
          <w:spacing w:val="-3"/>
        </w:rPr>
        <w:t>el</w:t>
      </w:r>
      <w:r>
        <w:rPr>
          <w:spacing w:val="-29"/>
        </w:rPr>
        <w:t> </w:t>
      </w:r>
      <w:r>
        <w:rPr>
          <w:spacing w:val="-4"/>
        </w:rPr>
        <w:t>pan;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>
          <w:spacing w:val="-3"/>
        </w:rPr>
        <w:t>la</w:t>
      </w:r>
      <w:r>
        <w:rPr>
          <w:w w:val="92"/>
        </w:rPr>
        <w:t> </w:t>
      </w:r>
      <w:r>
        <w:rPr>
          <w:spacing w:val="-8"/>
          <w:w w:val="95"/>
        </w:rPr>
        <w:t>mujer,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educadora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spacing w:val="-6"/>
          <w:w w:val="95"/>
        </w:rPr>
        <w:t>guardiana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del</w:t>
      </w:r>
      <w:r>
        <w:rPr>
          <w:spacing w:val="-14"/>
          <w:w w:val="95"/>
        </w:rPr>
        <w:t> </w:t>
      </w:r>
      <w:r>
        <w:rPr>
          <w:spacing w:val="-8"/>
          <w:w w:val="95"/>
        </w:rPr>
        <w:t>hogar,</w:t>
      </w:r>
      <w:r>
        <w:rPr>
          <w:spacing w:val="-14"/>
          <w:w w:val="95"/>
        </w:rPr>
        <w:t> </w:t>
      </w:r>
      <w:r>
        <w:rPr>
          <w:spacing w:val="-6"/>
          <w:w w:val="95"/>
        </w:rPr>
        <w:t>promoviendo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ambiente</w:t>
      </w:r>
      <w:r>
        <w:rPr>
          <w:spacing w:val="-14"/>
          <w:w w:val="95"/>
        </w:rPr>
        <w:t> </w:t>
      </w:r>
      <w:r>
        <w:rPr>
          <w:spacing w:val="-6"/>
          <w:w w:val="95"/>
        </w:rPr>
        <w:t>seguro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para</w:t>
      </w:r>
      <w:r>
        <w:rPr>
          <w:spacing w:val="-5"/>
          <w:w w:val="93"/>
        </w:rPr>
        <w:t> </w:t>
      </w:r>
      <w:r>
        <w:rPr>
          <w:spacing w:val="-3"/>
          <w:w w:val="95"/>
        </w:rPr>
        <w:t>la </w:t>
      </w:r>
      <w:r>
        <w:rPr>
          <w:spacing w:val="-5"/>
          <w:w w:val="95"/>
        </w:rPr>
        <w:t>crianza </w:t>
      </w:r>
      <w:r>
        <w:rPr>
          <w:spacing w:val="-3"/>
          <w:w w:val="95"/>
        </w:rPr>
        <w:t>de </w:t>
      </w:r>
      <w:r>
        <w:rPr>
          <w:spacing w:val="-4"/>
          <w:w w:val="95"/>
        </w:rPr>
        <w:t>los hijos </w:t>
      </w:r>
      <w:r>
        <w:rPr>
          <w:spacing w:val="-5"/>
          <w:w w:val="95"/>
        </w:rPr>
        <w:t>(Goodman, </w:t>
      </w:r>
      <w:r>
        <w:rPr>
          <w:spacing w:val="-4"/>
          <w:w w:val="95"/>
        </w:rPr>
        <w:t>1981; </w:t>
      </w:r>
      <w:r>
        <w:rPr>
          <w:spacing w:val="-9"/>
          <w:w w:val="95"/>
        </w:rPr>
        <w:t>Valdez </w:t>
      </w:r>
      <w:r>
        <w:rPr>
          <w:spacing w:val="-5"/>
          <w:w w:val="95"/>
        </w:rPr>
        <w:t>Medina, Díaz-Loving </w:t>
      </w:r>
      <w:r>
        <w:rPr>
          <w:w w:val="95"/>
        </w:rPr>
        <w:t>y</w:t>
      </w:r>
      <w:r>
        <w:rPr>
          <w:spacing w:val="25"/>
          <w:w w:val="95"/>
        </w:rPr>
        <w:t> </w:t>
      </w:r>
      <w:r>
        <w:rPr>
          <w:spacing w:val="-6"/>
          <w:w w:val="95"/>
        </w:rPr>
        <w:t>Pérez,</w:t>
      </w:r>
      <w:r>
        <w:rPr>
          <w:spacing w:val="-2"/>
          <w:w w:val="95"/>
        </w:rPr>
        <w:t> </w:t>
      </w:r>
      <w:r>
        <w:rPr>
          <w:spacing w:val="-5"/>
          <w:w w:val="95"/>
        </w:rPr>
        <w:t>2005).</w:t>
      </w:r>
      <w:r>
        <w:rPr>
          <w:spacing w:val="-5"/>
          <w:w w:val="90"/>
        </w:rPr>
        <w:t> </w:t>
      </w:r>
      <w:r>
        <w:rPr/>
        <w:t>De</w:t>
      </w:r>
      <w:r>
        <w:rPr>
          <w:spacing w:val="-25"/>
        </w:rPr>
        <w:t> </w:t>
      </w:r>
      <w:r>
        <w:rPr/>
        <w:t>manera</w:t>
      </w:r>
      <w:r>
        <w:rPr>
          <w:spacing w:val="-25"/>
        </w:rPr>
        <w:t> </w:t>
      </w:r>
      <w:r>
        <w:rPr>
          <w:spacing w:val="-3"/>
        </w:rPr>
        <w:t>particular,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familia</w:t>
      </w:r>
      <w:r>
        <w:rPr>
          <w:spacing w:val="-25"/>
        </w:rPr>
        <w:t> </w:t>
      </w:r>
      <w:r>
        <w:rPr/>
        <w:t>mexicana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años</w:t>
      </w:r>
      <w:r>
        <w:rPr>
          <w:spacing w:val="-25"/>
        </w:rPr>
        <w:t> </w:t>
      </w:r>
      <w:r>
        <w:rPr/>
        <w:t>cincuenta,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roles</w:t>
      </w:r>
      <w:r>
        <w:rPr>
          <w:w w:val="90"/>
        </w:rPr>
        <w:t> </w:t>
      </w:r>
      <w:r>
        <w:rPr>
          <w:w w:val="95"/>
        </w:rPr>
        <w:t>paternos</w:t>
      </w:r>
      <w:r>
        <w:rPr>
          <w:spacing w:val="-16"/>
          <w:w w:val="95"/>
        </w:rPr>
        <w:t> </w:t>
      </w:r>
      <w:r>
        <w:rPr>
          <w:w w:val="95"/>
        </w:rPr>
        <w:t>estaban</w:t>
      </w:r>
      <w:r>
        <w:rPr>
          <w:spacing w:val="-16"/>
          <w:w w:val="95"/>
        </w:rPr>
        <w:t> </w:t>
      </w:r>
      <w:r>
        <w:rPr>
          <w:w w:val="95"/>
        </w:rPr>
        <w:t>muy</w:t>
      </w:r>
      <w:r>
        <w:rPr>
          <w:spacing w:val="-16"/>
          <w:w w:val="95"/>
        </w:rPr>
        <w:t> </w:t>
      </w:r>
      <w:r>
        <w:rPr>
          <w:w w:val="95"/>
        </w:rPr>
        <w:t>bien</w:t>
      </w:r>
      <w:r>
        <w:rPr>
          <w:spacing w:val="-17"/>
          <w:w w:val="95"/>
        </w:rPr>
        <w:t> </w:t>
      </w:r>
      <w:r>
        <w:rPr>
          <w:w w:val="95"/>
        </w:rPr>
        <w:t>definidos,</w:t>
      </w:r>
      <w:r>
        <w:rPr>
          <w:spacing w:val="-16"/>
          <w:w w:val="95"/>
        </w:rPr>
        <w:t> </w:t>
      </w:r>
      <w:r>
        <w:rPr>
          <w:w w:val="95"/>
        </w:rPr>
        <w:t>siendo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padre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proveedor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protector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familia;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madre,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ama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casa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encargada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manera</w:t>
      </w:r>
      <w:r>
        <w:rPr>
          <w:spacing w:val="-12"/>
          <w:w w:val="95"/>
        </w:rPr>
        <w:t> </w:t>
      </w:r>
      <w:r>
        <w:rPr>
          <w:w w:val="95"/>
        </w:rPr>
        <w:t>exclusiva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crian-</w:t>
      </w:r>
    </w:p>
    <w:p>
      <w:pPr>
        <w:pStyle w:val="BodyText"/>
      </w:pPr>
    </w:p>
    <w:p>
      <w:pPr>
        <w:pStyle w:val="BodyText"/>
        <w:spacing w:before="8"/>
        <w:rPr>
          <w:sz w:val="21"/>
        </w:rPr>
      </w:pPr>
    </w:p>
    <w:p>
      <w:pPr>
        <w:spacing w:before="1"/>
        <w:ind w:left="757" w:right="1823" w:firstLine="0"/>
        <w:jc w:val="left"/>
        <w:rPr>
          <w:sz w:val="17"/>
        </w:rPr>
      </w:pPr>
      <w:r>
        <w:rPr>
          <w:sz w:val="17"/>
        </w:rPr>
        <w:t>* Universidad Autónoma del Estado de México.</w:t>
      </w:r>
    </w:p>
    <w:p>
      <w:pPr>
        <w:spacing w:after="0"/>
        <w:jc w:val="left"/>
        <w:rPr>
          <w:sz w:val="17"/>
        </w:rPr>
        <w:sectPr>
          <w:headerReference w:type="default" r:id="rId113"/>
          <w:pgSz w:w="10200" w:h="13600"/>
          <w:pgMar w:header="0" w:footer="0" w:top="620" w:bottom="280" w:left="108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za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cuidado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hijos.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hombre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le</w:t>
      </w:r>
      <w:r>
        <w:rPr>
          <w:spacing w:val="-9"/>
          <w:w w:val="95"/>
        </w:rPr>
        <w:t> </w:t>
      </w:r>
      <w:r>
        <w:rPr>
          <w:w w:val="95"/>
        </w:rPr>
        <w:t>educaba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ser</w:t>
      </w:r>
      <w:r>
        <w:rPr>
          <w:spacing w:val="-9"/>
          <w:w w:val="95"/>
        </w:rPr>
        <w:t> </w:t>
      </w:r>
      <w:r>
        <w:rPr>
          <w:w w:val="95"/>
        </w:rPr>
        <w:t>protector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proveedor,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éste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destacaba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fortaleza,</w:t>
      </w:r>
      <w:r>
        <w:rPr>
          <w:spacing w:val="-6"/>
          <w:w w:val="95"/>
        </w:rPr>
        <w:t> </w:t>
      </w:r>
      <w:r>
        <w:rPr>
          <w:w w:val="95"/>
        </w:rPr>
        <w:t>valentía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temeridad;</w:t>
      </w:r>
      <w:r>
        <w:rPr>
          <w:spacing w:val="-6"/>
          <w:w w:val="95"/>
        </w:rPr>
        <w:t> </w:t>
      </w:r>
      <w:r>
        <w:rPr>
          <w:w w:val="95"/>
        </w:rPr>
        <w:t>mientras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mujer era</w:t>
      </w:r>
      <w:r>
        <w:rPr>
          <w:spacing w:val="-6"/>
          <w:w w:val="95"/>
        </w:rPr>
        <w:t> </w:t>
      </w:r>
      <w:r>
        <w:rPr>
          <w:w w:val="95"/>
        </w:rPr>
        <w:t>instruida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ser</w:t>
      </w:r>
      <w:r>
        <w:rPr>
          <w:spacing w:val="-6"/>
          <w:w w:val="95"/>
        </w:rPr>
        <w:t> </w:t>
      </w:r>
      <w:r>
        <w:rPr>
          <w:w w:val="95"/>
        </w:rPr>
        <w:t>sumisa,</w:t>
      </w:r>
      <w:r>
        <w:rPr>
          <w:spacing w:val="-6"/>
          <w:w w:val="95"/>
        </w:rPr>
        <w:t> </w:t>
      </w:r>
      <w:r>
        <w:rPr>
          <w:w w:val="95"/>
        </w:rPr>
        <w:t>abnegada,</w:t>
      </w:r>
      <w:r>
        <w:rPr>
          <w:spacing w:val="-5"/>
          <w:w w:val="95"/>
        </w:rPr>
        <w:t> </w:t>
      </w:r>
      <w:r>
        <w:rPr>
          <w:w w:val="95"/>
        </w:rPr>
        <w:t>hacendosa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afectiva,</w:t>
      </w:r>
      <w:r>
        <w:rPr>
          <w:spacing w:val="-5"/>
          <w:w w:val="95"/>
        </w:rPr>
        <w:t> </w:t>
      </w:r>
      <w:r>
        <w:rPr>
          <w:w w:val="95"/>
        </w:rPr>
        <w:t>siempre</w:t>
      </w:r>
      <w:r>
        <w:rPr>
          <w:spacing w:val="-6"/>
          <w:w w:val="95"/>
        </w:rPr>
        <w:t> </w:t>
      </w:r>
      <w:r>
        <w:rPr>
          <w:w w:val="95"/>
        </w:rPr>
        <w:t>atenta</w:t>
      </w:r>
      <w:r>
        <w:rPr>
          <w:spacing w:val="-6"/>
          <w:w w:val="95"/>
        </w:rPr>
        <w:t> </w:t>
      </w:r>
      <w:r>
        <w:rPr>
          <w:w w:val="95"/>
        </w:rPr>
        <w:t>al cuidado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demás</w:t>
      </w:r>
      <w:r>
        <w:rPr>
          <w:spacing w:val="-8"/>
          <w:w w:val="95"/>
        </w:rPr>
        <w:t> </w:t>
      </w:r>
      <w:r>
        <w:rPr>
          <w:w w:val="95"/>
        </w:rPr>
        <w:t>(Díaz-Guerrero,</w:t>
      </w:r>
      <w:r>
        <w:rPr>
          <w:spacing w:val="-9"/>
          <w:w w:val="95"/>
        </w:rPr>
        <w:t> </w:t>
      </w:r>
      <w:r>
        <w:rPr>
          <w:w w:val="95"/>
        </w:rPr>
        <w:t>2003;</w:t>
      </w:r>
      <w:r>
        <w:rPr>
          <w:spacing w:val="-9"/>
          <w:w w:val="95"/>
        </w:rPr>
        <w:t> </w:t>
      </w:r>
      <w:r>
        <w:rPr>
          <w:spacing w:val="-5"/>
          <w:w w:val="95"/>
        </w:rPr>
        <w:t>Valdez</w:t>
      </w:r>
      <w:r>
        <w:rPr>
          <w:spacing w:val="-9"/>
          <w:w w:val="95"/>
        </w:rPr>
        <w:t> </w:t>
      </w:r>
      <w:r>
        <w:rPr>
          <w:w w:val="95"/>
        </w:rPr>
        <w:t>Medina,</w:t>
      </w:r>
      <w:r>
        <w:rPr>
          <w:spacing w:val="-9"/>
          <w:w w:val="95"/>
        </w:rPr>
        <w:t> </w:t>
      </w:r>
      <w:r>
        <w:rPr>
          <w:w w:val="95"/>
        </w:rPr>
        <w:t>Díaz-Loving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Pérez, </w:t>
      </w:r>
      <w:r>
        <w:rPr/>
        <w:t>2005).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elemento</w:t>
      </w:r>
      <w:r>
        <w:rPr>
          <w:spacing w:val="-22"/>
        </w:rPr>
        <w:t> </w:t>
      </w:r>
      <w:r>
        <w:rPr/>
        <w:t>característico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estas</w:t>
      </w:r>
      <w:r>
        <w:rPr>
          <w:spacing w:val="-22"/>
        </w:rPr>
        <w:t> </w:t>
      </w:r>
      <w:r>
        <w:rPr/>
        <w:t>familias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acento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ponían</w:t>
      </w:r>
      <w:r>
        <w:rPr>
          <w:spacing w:val="-22"/>
        </w:rPr>
        <w:t> </w:t>
      </w:r>
      <w:r>
        <w:rPr/>
        <w:t>los adultos</w:t>
      </w:r>
      <w:r>
        <w:rPr>
          <w:spacing w:val="-20"/>
        </w:rPr>
        <w:t> </w:t>
      </w:r>
      <w:r>
        <w:rPr/>
        <w:t>sobre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obediencia</w:t>
      </w:r>
      <w:r>
        <w:rPr>
          <w:spacing w:val="-21"/>
        </w:rPr>
        <w:t> </w:t>
      </w:r>
      <w:r>
        <w:rPr/>
        <w:t>del</w:t>
      </w:r>
      <w:r>
        <w:rPr>
          <w:spacing w:val="-20"/>
        </w:rPr>
        <w:t> </w:t>
      </w:r>
      <w:r>
        <w:rPr/>
        <w:t>niño,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primaba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castigo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conducta </w:t>
      </w:r>
      <w:r>
        <w:rPr>
          <w:w w:val="95"/>
        </w:rPr>
        <w:t>equivocada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premio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conducta</w:t>
      </w:r>
      <w:r>
        <w:rPr>
          <w:spacing w:val="-10"/>
          <w:w w:val="95"/>
        </w:rPr>
        <w:t> </w:t>
      </w:r>
      <w:r>
        <w:rPr>
          <w:w w:val="95"/>
        </w:rPr>
        <w:t>correcta</w:t>
      </w:r>
      <w:r>
        <w:rPr>
          <w:spacing w:val="-10"/>
          <w:w w:val="95"/>
        </w:rPr>
        <w:t> </w:t>
      </w:r>
      <w:r>
        <w:rPr>
          <w:w w:val="95"/>
        </w:rPr>
        <w:t>(Díaz-Guerrero,</w:t>
      </w:r>
      <w:r>
        <w:rPr>
          <w:spacing w:val="-10"/>
          <w:w w:val="95"/>
        </w:rPr>
        <w:t> </w:t>
      </w:r>
      <w:r>
        <w:rPr>
          <w:w w:val="95"/>
        </w:rPr>
        <w:t>1982).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Más</w:t>
      </w:r>
      <w:r>
        <w:rPr>
          <w:spacing w:val="-17"/>
        </w:rPr>
        <w:t> </w:t>
      </w:r>
      <w:r>
        <w:rPr/>
        <w:t>adelante,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años</w:t>
      </w:r>
      <w:r>
        <w:rPr>
          <w:spacing w:val="-17"/>
        </w:rPr>
        <w:t> </w:t>
      </w:r>
      <w:r>
        <w:rPr/>
        <w:t>noventa,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promoción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derechos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 </w:t>
      </w:r>
      <w:r>
        <w:rPr>
          <w:w w:val="95"/>
        </w:rPr>
        <w:t>niños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México,</w:t>
      </w:r>
      <w:r>
        <w:rPr>
          <w:spacing w:val="-9"/>
          <w:w w:val="95"/>
        </w:rPr>
        <w:t> </w:t>
      </w:r>
      <w:r>
        <w:rPr>
          <w:w w:val="95"/>
        </w:rPr>
        <w:t>ligeros</w:t>
      </w:r>
      <w:r>
        <w:rPr>
          <w:spacing w:val="-9"/>
          <w:w w:val="95"/>
        </w:rPr>
        <w:t> </w:t>
      </w:r>
      <w:r>
        <w:rPr>
          <w:w w:val="95"/>
        </w:rPr>
        <w:t>cambios</w:t>
      </w:r>
      <w:r>
        <w:rPr>
          <w:spacing w:val="-9"/>
          <w:w w:val="95"/>
        </w:rPr>
        <w:t> </w:t>
      </w:r>
      <w:r>
        <w:rPr>
          <w:w w:val="95"/>
        </w:rPr>
        <w:t>comienzan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spacing w:val="-5"/>
          <w:w w:val="95"/>
        </w:rPr>
        <w:t>surgir,</w:t>
      </w:r>
      <w:r>
        <w:rPr>
          <w:spacing w:val="-9"/>
          <w:w w:val="95"/>
        </w:rPr>
        <w:t> </w:t>
      </w:r>
      <w:r>
        <w:rPr>
          <w:w w:val="95"/>
        </w:rPr>
        <w:t>llevando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reconocimiento de las implicaciones psicológicas que esta forma de crianza generaba en los me- </w:t>
      </w:r>
      <w:r>
        <w:rPr>
          <w:spacing w:val="-3"/>
        </w:rPr>
        <w:t>nores</w:t>
      </w:r>
      <w:r>
        <w:rPr>
          <w:spacing w:val="-16"/>
        </w:rPr>
        <w:t> </w:t>
      </w:r>
      <w:r>
        <w:rPr/>
        <w:t>(Merino,</w:t>
      </w:r>
      <w:r>
        <w:rPr>
          <w:spacing w:val="-16"/>
        </w:rPr>
        <w:t> </w:t>
      </w:r>
      <w:r>
        <w:rPr/>
        <w:t>2000;</w:t>
      </w:r>
      <w:r>
        <w:rPr>
          <w:spacing w:val="-16"/>
        </w:rPr>
        <w:t> </w:t>
      </w:r>
      <w:r>
        <w:rPr>
          <w:rFonts w:ascii="Calibri" w:hAnsi="Calibri"/>
          <w:w w:val="120"/>
          <w:sz w:val="17"/>
        </w:rPr>
        <w:t>uniCef</w:t>
      </w:r>
      <w:r>
        <w:rPr>
          <w:w w:val="120"/>
        </w:rPr>
        <w:t>,</w:t>
      </w:r>
      <w:r>
        <w:rPr>
          <w:spacing w:val="-25"/>
          <w:w w:val="120"/>
        </w:rPr>
        <w:t> </w:t>
      </w:r>
      <w:r>
        <w:rPr/>
        <w:t>2010).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5"/>
          <w:w w:val="95"/>
        </w:rPr>
        <w:t>Posteriormente,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los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movimientos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sociales,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los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avances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ciencia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los</w:t>
      </w:r>
      <w:r>
        <w:rPr>
          <w:spacing w:val="-17"/>
          <w:w w:val="95"/>
        </w:rPr>
        <w:t> </w:t>
      </w:r>
      <w:r>
        <w:rPr>
          <w:spacing w:val="-6"/>
          <w:w w:val="95"/>
        </w:rPr>
        <w:t>logros</w:t>
      </w:r>
      <w:r>
        <w:rPr>
          <w:spacing w:val="-17"/>
          <w:w w:val="95"/>
        </w:rPr>
        <w:t> </w:t>
      </w:r>
      <w:r>
        <w:rPr>
          <w:spacing w:val="-6"/>
          <w:w w:val="95"/>
        </w:rPr>
        <w:t>re- </w:t>
      </w:r>
      <w:r>
        <w:rPr>
          <w:spacing w:val="-5"/>
          <w:w w:val="95"/>
        </w:rPr>
        <w:t>lacionados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0"/>
          <w:w w:val="95"/>
        </w:rPr>
        <w:t> </w:t>
      </w:r>
      <w:r>
        <w:rPr>
          <w:spacing w:val="-6"/>
          <w:w w:val="95"/>
        </w:rPr>
        <w:t>derechos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humanos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permitieron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las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mujeres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adquirir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mayor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libertad, derechos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responsabilidades</w:t>
      </w:r>
      <w:r>
        <w:rPr>
          <w:spacing w:val="-12"/>
          <w:w w:val="95"/>
        </w:rPr>
        <w:t> </w:t>
      </w:r>
      <w:r>
        <w:rPr>
          <w:spacing w:val="-6"/>
          <w:w w:val="95"/>
        </w:rPr>
        <w:t>(Fernández,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2000),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lo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fue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posible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incursión </w:t>
      </w:r>
      <w:r>
        <w:rPr>
          <w:spacing w:val="-3"/>
          <w:w w:val="95"/>
        </w:rPr>
        <w:t>en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actividades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laborales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académicas.</w:t>
      </w:r>
      <w:r>
        <w:rPr>
          <w:spacing w:val="-14"/>
          <w:w w:val="95"/>
        </w:rPr>
        <w:t> </w:t>
      </w:r>
      <w:r>
        <w:rPr>
          <w:spacing w:val="-7"/>
          <w:w w:val="95"/>
        </w:rPr>
        <w:t>Permitiendo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elección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maternidad </w:t>
      </w:r>
      <w:r>
        <w:rPr/>
        <w:t>y</w:t>
      </w:r>
      <w:r>
        <w:rPr>
          <w:spacing w:val="-21"/>
        </w:rPr>
        <w:t> </w:t>
      </w:r>
      <w:r>
        <w:rPr>
          <w:spacing w:val="-5"/>
        </w:rPr>
        <w:t>decidiendo</w:t>
      </w:r>
      <w:r>
        <w:rPr>
          <w:spacing w:val="-21"/>
        </w:rPr>
        <w:t> </w:t>
      </w:r>
      <w:r>
        <w:rPr>
          <w:spacing w:val="-4"/>
        </w:rPr>
        <w:t>además</w:t>
      </w:r>
      <w:r>
        <w:rPr>
          <w:spacing w:val="-21"/>
        </w:rPr>
        <w:t> </w:t>
      </w:r>
      <w:r>
        <w:rPr/>
        <w:t>si</w:t>
      </w:r>
      <w:r>
        <w:rPr>
          <w:spacing w:val="-21"/>
        </w:rPr>
        <w:t> </w:t>
      </w:r>
      <w:r>
        <w:rPr>
          <w:spacing w:val="-3"/>
        </w:rPr>
        <w:t>son</w:t>
      </w:r>
      <w:r>
        <w:rPr>
          <w:spacing w:val="-21"/>
        </w:rPr>
        <w:t> </w:t>
      </w:r>
      <w:r>
        <w:rPr>
          <w:spacing w:val="-4"/>
        </w:rPr>
        <w:t>las</w:t>
      </w:r>
      <w:r>
        <w:rPr>
          <w:spacing w:val="-21"/>
        </w:rPr>
        <w:t> </w:t>
      </w:r>
      <w:r>
        <w:rPr>
          <w:spacing w:val="-4"/>
        </w:rPr>
        <w:t>únicas</w:t>
      </w:r>
      <w:r>
        <w:rPr>
          <w:spacing w:val="-21"/>
        </w:rPr>
        <w:t> </w:t>
      </w:r>
      <w:r>
        <w:rPr>
          <w:spacing w:val="-5"/>
        </w:rPr>
        <w:t>encargadas</w:t>
      </w:r>
      <w:r>
        <w:rPr>
          <w:spacing w:val="-21"/>
        </w:rPr>
        <w:t> </w:t>
      </w:r>
      <w:r>
        <w:rPr>
          <w:spacing w:val="-3"/>
        </w:rPr>
        <w:t>de</w:t>
      </w:r>
      <w:r>
        <w:rPr>
          <w:spacing w:val="-21"/>
        </w:rPr>
        <w:t> </w:t>
      </w:r>
      <w:r>
        <w:rPr>
          <w:spacing w:val="-3"/>
        </w:rPr>
        <w:t>la</w:t>
      </w:r>
      <w:r>
        <w:rPr>
          <w:spacing w:val="-21"/>
        </w:rPr>
        <w:t> </w:t>
      </w:r>
      <w:r>
        <w:rPr>
          <w:spacing w:val="-4"/>
        </w:rPr>
        <w:t>crianza</w:t>
      </w:r>
      <w:r>
        <w:rPr>
          <w:spacing w:val="-21"/>
        </w:rPr>
        <w:t> </w:t>
      </w:r>
      <w:r>
        <w:rPr>
          <w:spacing w:val="-3"/>
        </w:rPr>
        <w:t>de</w:t>
      </w:r>
      <w:r>
        <w:rPr>
          <w:spacing w:val="-21"/>
        </w:rPr>
        <w:t> </w:t>
      </w:r>
      <w:r>
        <w:rPr>
          <w:spacing w:val="-3"/>
        </w:rPr>
        <w:t>los</w:t>
      </w:r>
      <w:r>
        <w:rPr>
          <w:spacing w:val="-21"/>
        </w:rPr>
        <w:t> </w:t>
      </w:r>
      <w:r>
        <w:rPr>
          <w:spacing w:val="-4"/>
        </w:rPr>
        <w:t>hijos.</w:t>
      </w:r>
      <w:r>
        <w:rPr>
          <w:spacing w:val="-21"/>
        </w:rPr>
        <w:t> </w:t>
      </w:r>
      <w:r>
        <w:rPr>
          <w:spacing w:val="-9"/>
        </w:rPr>
        <w:t>Por</w:t>
      </w:r>
      <w:r>
        <w:rPr>
          <w:spacing w:val="-21"/>
        </w:rPr>
        <w:t> </w:t>
      </w:r>
      <w:r>
        <w:rPr/>
        <w:t>su </w:t>
      </w:r>
      <w:r>
        <w:rPr>
          <w:spacing w:val="-4"/>
          <w:w w:val="95"/>
        </w:rPr>
        <w:t>parte,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6"/>
          <w:w w:val="95"/>
        </w:rPr>
        <w:t>sexo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masculino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ha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cedido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las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riendas</w:t>
      </w:r>
      <w:r>
        <w:rPr>
          <w:spacing w:val="-19"/>
          <w:w w:val="95"/>
        </w:rPr>
        <w:t> </w:t>
      </w:r>
      <w:r>
        <w:rPr>
          <w:spacing w:val="-6"/>
          <w:w w:val="95"/>
        </w:rPr>
        <w:t>exclusivas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familia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ha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comenzado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tomar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parte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dentro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crianza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los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hijos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(Díaz-Guerrero,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2003;</w:t>
      </w:r>
      <w:r>
        <w:rPr>
          <w:spacing w:val="-8"/>
          <w:w w:val="95"/>
        </w:rPr>
        <w:t> </w:t>
      </w:r>
      <w:r>
        <w:rPr>
          <w:spacing w:val="-9"/>
          <w:w w:val="95"/>
        </w:rPr>
        <w:t>Valdez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Medina, </w:t>
      </w:r>
      <w:r>
        <w:rPr>
          <w:spacing w:val="-5"/>
          <w:w w:val="95"/>
        </w:rPr>
        <w:t>Díaz-Loving </w:t>
      </w:r>
      <w:r>
        <w:rPr>
          <w:w w:val="95"/>
        </w:rPr>
        <w:t>y </w:t>
      </w:r>
      <w:r>
        <w:rPr>
          <w:spacing w:val="-6"/>
          <w:w w:val="95"/>
        </w:rPr>
        <w:t>Pérez, </w:t>
      </w:r>
      <w:r>
        <w:rPr>
          <w:spacing w:val="-4"/>
          <w:w w:val="95"/>
        </w:rPr>
        <w:t>2005; </w:t>
      </w:r>
      <w:r>
        <w:rPr>
          <w:spacing w:val="-7"/>
          <w:w w:val="95"/>
        </w:rPr>
        <w:t>Aguilar, </w:t>
      </w:r>
      <w:r>
        <w:rPr>
          <w:spacing w:val="-9"/>
          <w:w w:val="95"/>
        </w:rPr>
        <w:t>Valdez </w:t>
      </w:r>
      <w:r>
        <w:rPr>
          <w:spacing w:val="-4"/>
          <w:w w:val="95"/>
        </w:rPr>
        <w:t>Medina </w:t>
      </w:r>
      <w:r>
        <w:rPr>
          <w:w w:val="95"/>
        </w:rPr>
        <w:t>y </w:t>
      </w:r>
      <w:r>
        <w:rPr>
          <w:spacing w:val="-5"/>
          <w:w w:val="95"/>
        </w:rPr>
        <w:t>González </w:t>
      </w:r>
      <w:r>
        <w:rPr>
          <w:spacing w:val="-4"/>
          <w:w w:val="95"/>
        </w:rPr>
        <w:t>Arratia, </w:t>
      </w:r>
      <w:r>
        <w:rPr>
          <w:spacing w:val="1"/>
          <w:w w:val="95"/>
        </w:rPr>
        <w:t> </w:t>
      </w:r>
      <w:r>
        <w:rPr>
          <w:spacing w:val="-4"/>
          <w:w w:val="95"/>
        </w:rPr>
        <w:t>2012).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Actualmente,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creciente</w:t>
      </w:r>
      <w:r>
        <w:rPr>
          <w:spacing w:val="-7"/>
          <w:w w:val="95"/>
        </w:rPr>
        <w:t> </w:t>
      </w:r>
      <w:r>
        <w:rPr>
          <w:w w:val="95"/>
        </w:rPr>
        <w:t>número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mujeres</w:t>
      </w:r>
      <w:r>
        <w:rPr>
          <w:spacing w:val="-7"/>
          <w:w w:val="95"/>
        </w:rPr>
        <w:t> </w:t>
      </w:r>
      <w:r>
        <w:rPr>
          <w:w w:val="95"/>
        </w:rPr>
        <w:t>dan</w:t>
      </w:r>
      <w:r>
        <w:rPr>
          <w:spacing w:val="-7"/>
          <w:w w:val="95"/>
        </w:rPr>
        <w:t> </w:t>
      </w:r>
      <w:r>
        <w:rPr>
          <w:w w:val="95"/>
        </w:rPr>
        <w:t>preferencia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sus</w:t>
      </w:r>
      <w:r>
        <w:rPr>
          <w:spacing w:val="-7"/>
          <w:w w:val="95"/>
        </w:rPr>
        <w:t> </w:t>
      </w:r>
      <w:r>
        <w:rPr>
          <w:w w:val="95"/>
        </w:rPr>
        <w:t>carreras profesionales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empleos</w:t>
      </w:r>
      <w:r>
        <w:rPr>
          <w:spacing w:val="-4"/>
          <w:w w:val="95"/>
        </w:rPr>
        <w:t> </w:t>
      </w:r>
      <w:r>
        <w:rPr>
          <w:w w:val="95"/>
        </w:rPr>
        <w:t>por</w:t>
      </w:r>
      <w:r>
        <w:rPr>
          <w:spacing w:val="-4"/>
          <w:w w:val="95"/>
        </w:rPr>
        <w:t> </w:t>
      </w:r>
      <w:r>
        <w:rPr>
          <w:w w:val="95"/>
        </w:rPr>
        <w:t>sobre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compromiso</w:t>
      </w:r>
      <w:r>
        <w:rPr>
          <w:spacing w:val="-4"/>
          <w:w w:val="95"/>
        </w:rPr>
        <w:t> </w:t>
      </w:r>
      <w:r>
        <w:rPr>
          <w:w w:val="95"/>
        </w:rPr>
        <w:t>vitalicio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ser</w:t>
      </w:r>
      <w:r>
        <w:rPr>
          <w:spacing w:val="-4"/>
          <w:w w:val="95"/>
        </w:rPr>
        <w:t> </w:t>
      </w:r>
      <w:r>
        <w:rPr>
          <w:w w:val="95"/>
        </w:rPr>
        <w:t>esposa,</w:t>
      </w:r>
      <w:r>
        <w:rPr>
          <w:spacing w:val="-4"/>
          <w:w w:val="95"/>
        </w:rPr>
        <w:t> </w:t>
      </w:r>
      <w:r>
        <w:rPr>
          <w:w w:val="95"/>
        </w:rPr>
        <w:t>madre </w:t>
      </w:r>
      <w:r>
        <w:rPr/>
        <w:t>y</w:t>
      </w:r>
      <w:r>
        <w:rPr>
          <w:spacing w:val="-19"/>
        </w:rPr>
        <w:t> </w:t>
      </w:r>
      <w:r>
        <w:rPr/>
        <w:t>ama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casa</w:t>
      </w:r>
      <w:r>
        <w:rPr>
          <w:spacing w:val="-19"/>
        </w:rPr>
        <w:t> </w:t>
      </w:r>
      <w:r>
        <w:rPr>
          <w:spacing w:val="-3"/>
        </w:rPr>
        <w:t>(Aguilar,</w:t>
      </w:r>
      <w:r>
        <w:rPr>
          <w:spacing w:val="-20"/>
        </w:rPr>
        <w:t> </w:t>
      </w:r>
      <w:r>
        <w:rPr>
          <w:spacing w:val="-5"/>
        </w:rPr>
        <w:t>Valdez</w:t>
      </w:r>
      <w:r>
        <w:rPr>
          <w:spacing w:val="-20"/>
        </w:rPr>
        <w:t> </w:t>
      </w:r>
      <w:r>
        <w:rPr/>
        <w:t>Medina</w:t>
      </w:r>
      <w:r>
        <w:rPr>
          <w:spacing w:val="-20"/>
        </w:rPr>
        <w:t> </w:t>
      </w:r>
      <w:r>
        <w:rPr/>
        <w:t>y</w:t>
      </w:r>
      <w:r>
        <w:rPr>
          <w:spacing w:val="-19"/>
        </w:rPr>
        <w:t> </w:t>
      </w:r>
      <w:r>
        <w:rPr/>
        <w:t>González</w:t>
      </w:r>
      <w:r>
        <w:rPr>
          <w:spacing w:val="-19"/>
        </w:rPr>
        <w:t> </w:t>
      </w:r>
      <w:r>
        <w:rPr/>
        <w:t>Arratia,</w:t>
      </w:r>
      <w:r>
        <w:rPr>
          <w:spacing w:val="-20"/>
        </w:rPr>
        <w:t> </w:t>
      </w:r>
      <w:r>
        <w:rPr/>
        <w:t>2012);</w:t>
      </w:r>
      <w:r>
        <w:rPr>
          <w:spacing w:val="-20"/>
        </w:rPr>
        <w:t> </w:t>
      </w:r>
      <w:r>
        <w:rPr/>
        <w:t>mientras</w:t>
      </w:r>
      <w:r>
        <w:rPr>
          <w:spacing w:val="-19"/>
        </w:rPr>
        <w:t> </w:t>
      </w:r>
      <w:r>
        <w:rPr/>
        <w:t>que algunos</w:t>
      </w:r>
      <w:r>
        <w:rPr>
          <w:spacing w:val="-24"/>
        </w:rPr>
        <w:t> </w:t>
      </w:r>
      <w:r>
        <w:rPr/>
        <w:t>hombres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resignan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reducir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estatus,</w:t>
      </w:r>
      <w:r>
        <w:rPr>
          <w:spacing w:val="-24"/>
        </w:rPr>
        <w:t> </w:t>
      </w:r>
      <w:r>
        <w:rPr/>
        <w:t>comparten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tarea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ma- nutención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no</w:t>
      </w:r>
      <w:r>
        <w:rPr>
          <w:spacing w:val="-11"/>
        </w:rPr>
        <w:t> </w:t>
      </w:r>
      <w:r>
        <w:rPr/>
        <w:t>sólo</w:t>
      </w:r>
      <w:r>
        <w:rPr>
          <w:spacing w:val="-12"/>
        </w:rPr>
        <w:t> </w:t>
      </w:r>
      <w:r>
        <w:rPr/>
        <w:t>se</w:t>
      </w:r>
      <w:r>
        <w:rPr>
          <w:spacing w:val="-11"/>
        </w:rPr>
        <w:t> </w:t>
      </w:r>
      <w:r>
        <w:rPr/>
        <w:t>les</w:t>
      </w:r>
      <w:r>
        <w:rPr>
          <w:spacing w:val="-11"/>
        </w:rPr>
        <w:t> </w:t>
      </w:r>
      <w:r>
        <w:rPr/>
        <w:t>permite,</w:t>
      </w:r>
      <w:r>
        <w:rPr>
          <w:spacing w:val="-11"/>
        </w:rPr>
        <w:t> </w:t>
      </w:r>
      <w:r>
        <w:rPr/>
        <w:t>si</w:t>
      </w:r>
      <w:r>
        <w:rPr>
          <w:spacing w:val="-11"/>
        </w:rPr>
        <w:t> </w:t>
      </w:r>
      <w:r>
        <w:rPr/>
        <w:t>no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les</w:t>
      </w:r>
      <w:r>
        <w:rPr>
          <w:spacing w:val="-11"/>
        </w:rPr>
        <w:t> </w:t>
      </w:r>
      <w:r>
        <w:rPr/>
        <w:t>exige</w:t>
      </w:r>
      <w:r>
        <w:rPr>
          <w:spacing w:val="-11"/>
        </w:rPr>
        <w:t> </w:t>
      </w:r>
      <w:r>
        <w:rPr/>
        <w:t>una</w:t>
      </w:r>
      <w:r>
        <w:rPr>
          <w:spacing w:val="-11"/>
        </w:rPr>
        <w:t> </w:t>
      </w:r>
      <w:r>
        <w:rPr/>
        <w:t>mayor</w:t>
      </w:r>
      <w:r>
        <w:rPr>
          <w:spacing w:val="-11"/>
        </w:rPr>
        <w:t> </w:t>
      </w:r>
      <w:r>
        <w:rPr>
          <w:spacing w:val="-3"/>
        </w:rPr>
        <w:t>expresión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afectos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participación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labores</w:t>
      </w:r>
      <w:r>
        <w:rPr>
          <w:spacing w:val="-16"/>
          <w:w w:val="95"/>
        </w:rPr>
        <w:t> </w:t>
      </w:r>
      <w:r>
        <w:rPr>
          <w:w w:val="95"/>
        </w:rPr>
        <w:t>domésticas,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les</w:t>
      </w:r>
      <w:r>
        <w:rPr>
          <w:spacing w:val="-16"/>
          <w:w w:val="95"/>
        </w:rPr>
        <w:t> </w:t>
      </w:r>
      <w:r>
        <w:rPr>
          <w:w w:val="95"/>
        </w:rPr>
        <w:t>representa</w:t>
      </w:r>
      <w:r>
        <w:rPr>
          <w:spacing w:val="-16"/>
          <w:w w:val="95"/>
        </w:rPr>
        <w:t> </w:t>
      </w:r>
      <w:r>
        <w:rPr>
          <w:w w:val="95"/>
        </w:rPr>
        <w:t>una lucha</w:t>
      </w:r>
      <w:r>
        <w:rPr>
          <w:spacing w:val="-5"/>
          <w:w w:val="95"/>
        </w:rPr>
        <w:t> </w:t>
      </w:r>
      <w:r>
        <w:rPr>
          <w:w w:val="95"/>
        </w:rPr>
        <w:t>creciente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dejar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lado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ocupación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desempeño,</w:t>
      </w:r>
      <w:r>
        <w:rPr>
          <w:spacing w:val="-5"/>
          <w:w w:val="95"/>
        </w:rPr>
        <w:t> </w:t>
      </w:r>
      <w:r>
        <w:rPr>
          <w:w w:val="95"/>
        </w:rPr>
        <w:t>identificados</w:t>
      </w:r>
      <w:r>
        <w:rPr>
          <w:spacing w:val="-5"/>
          <w:w w:val="95"/>
        </w:rPr>
        <w:t> </w:t>
      </w:r>
      <w:r>
        <w:rPr>
          <w:w w:val="95"/>
        </w:rPr>
        <w:t>con </w:t>
      </w:r>
      <w:r>
        <w:rPr/>
        <w:t>la</w:t>
      </w:r>
      <w:r>
        <w:rPr>
          <w:spacing w:val="-28"/>
        </w:rPr>
        <w:t> </w:t>
      </w:r>
      <w:r>
        <w:rPr/>
        <w:t>programación</w:t>
      </w:r>
      <w:r>
        <w:rPr>
          <w:spacing w:val="-28"/>
        </w:rPr>
        <w:t> </w:t>
      </w:r>
      <w:r>
        <w:rPr/>
        <w:t>biológica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través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cual</w:t>
      </w:r>
      <w:r>
        <w:rPr>
          <w:spacing w:val="-28"/>
        </w:rPr>
        <w:t> </w:t>
      </w:r>
      <w:r>
        <w:rPr/>
        <w:t>han</w:t>
      </w:r>
      <w:r>
        <w:rPr>
          <w:spacing w:val="-28"/>
        </w:rPr>
        <w:t> </w:t>
      </w:r>
      <w:r>
        <w:rPr/>
        <w:t>podido,</w:t>
      </w:r>
      <w:r>
        <w:rPr>
          <w:spacing w:val="-28"/>
        </w:rPr>
        <w:t> </w:t>
      </w:r>
      <w:r>
        <w:rPr/>
        <w:t>hasta</w:t>
      </w:r>
      <w:r>
        <w:rPr>
          <w:spacing w:val="-28"/>
        </w:rPr>
        <w:t> </w:t>
      </w:r>
      <w:r>
        <w:rPr/>
        <w:t>ahora,</w:t>
      </w:r>
      <w:r>
        <w:rPr>
          <w:spacing w:val="-28"/>
        </w:rPr>
        <w:t> </w:t>
      </w:r>
      <w:r>
        <w:rPr/>
        <w:t>ejercer</w:t>
      </w:r>
      <w:r>
        <w:rPr>
          <w:spacing w:val="-28"/>
        </w:rPr>
        <w:t> </w:t>
      </w:r>
      <w:r>
        <w:rPr/>
        <w:t>lo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han</w:t>
      </w:r>
      <w:r>
        <w:rPr>
          <w:spacing w:val="-8"/>
          <w:w w:val="95"/>
        </w:rPr>
        <w:t> </w:t>
      </w:r>
      <w:r>
        <w:rPr>
          <w:w w:val="95"/>
        </w:rPr>
        <w:t>entendido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masculinidad</w:t>
      </w:r>
      <w:r>
        <w:rPr>
          <w:spacing w:val="-8"/>
          <w:w w:val="95"/>
        </w:rPr>
        <w:t> </w:t>
      </w:r>
      <w:r>
        <w:rPr>
          <w:w w:val="95"/>
        </w:rPr>
        <w:t>(Barrios,</w:t>
      </w:r>
      <w:r>
        <w:rPr>
          <w:spacing w:val="-8"/>
          <w:w w:val="95"/>
        </w:rPr>
        <w:t> </w:t>
      </w:r>
      <w:r>
        <w:rPr>
          <w:w w:val="95"/>
        </w:rPr>
        <w:t>2008).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Estos</w:t>
      </w:r>
      <w:r>
        <w:rPr>
          <w:spacing w:val="-23"/>
        </w:rPr>
        <w:t> </w:t>
      </w:r>
      <w:r>
        <w:rPr/>
        <w:t>cambios</w:t>
      </w:r>
      <w:r>
        <w:rPr>
          <w:spacing w:val="-23"/>
        </w:rPr>
        <w:t> </w:t>
      </w:r>
      <w:r>
        <w:rPr/>
        <w:t>modificaron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concepto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crianza,</w:t>
      </w:r>
      <w:r>
        <w:rPr>
          <w:spacing w:val="-23"/>
        </w:rPr>
        <w:t> </w:t>
      </w:r>
      <w:r>
        <w:rPr/>
        <w:t>ahora</w:t>
      </w:r>
      <w:r>
        <w:rPr>
          <w:spacing w:val="-23"/>
        </w:rPr>
        <w:t> </w:t>
      </w:r>
      <w:r>
        <w:rPr/>
        <w:t>ejercida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uno</w:t>
      </w:r>
      <w:r>
        <w:rPr>
          <w:spacing w:val="-23"/>
        </w:rPr>
        <w:t> </w:t>
      </w:r>
      <w:r>
        <w:rPr/>
        <w:t>o ambos</w:t>
      </w:r>
      <w:r>
        <w:rPr>
          <w:spacing w:val="-28"/>
        </w:rPr>
        <w:t> </w:t>
      </w:r>
      <w:r>
        <w:rPr/>
        <w:t>padres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incluso</w:t>
      </w:r>
      <w:r>
        <w:rPr>
          <w:spacing w:val="-28"/>
        </w:rPr>
        <w:t> </w:t>
      </w:r>
      <w:r>
        <w:rPr/>
        <w:t>cediendo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tarea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formación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niños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sustitutos </w:t>
      </w:r>
      <w:r>
        <w:rPr>
          <w:w w:val="95"/>
        </w:rPr>
        <w:t>de ellos y tiene como fin enseñar conocimientos, creencias y estrategias que be- neficiarán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desarrollo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identidad</w:t>
      </w:r>
      <w:r>
        <w:rPr>
          <w:spacing w:val="-10"/>
          <w:w w:val="95"/>
        </w:rPr>
        <w:t> </w:t>
      </w:r>
      <w:r>
        <w:rPr>
          <w:w w:val="95"/>
        </w:rPr>
        <w:t>(Antaki,</w:t>
      </w:r>
      <w:r>
        <w:rPr>
          <w:spacing w:val="-10"/>
          <w:w w:val="95"/>
        </w:rPr>
        <w:t> </w:t>
      </w:r>
      <w:r>
        <w:rPr>
          <w:w w:val="95"/>
        </w:rPr>
        <w:t>2000;</w:t>
      </w:r>
      <w:r>
        <w:rPr>
          <w:spacing w:val="-10"/>
          <w:w w:val="95"/>
        </w:rPr>
        <w:t> </w:t>
      </w:r>
      <w:r>
        <w:rPr>
          <w:w w:val="95"/>
        </w:rPr>
        <w:t>Bouquet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Pachajoa,</w:t>
      </w:r>
      <w:r>
        <w:rPr>
          <w:spacing w:val="-10"/>
          <w:w w:val="95"/>
        </w:rPr>
        <w:t> </w:t>
      </w:r>
      <w:r>
        <w:rPr>
          <w:w w:val="95"/>
        </w:rPr>
        <w:t>2009) y tener mayores posibilidades de integrarse a su entorno social (Eraso, Bravo y Delgado,</w:t>
      </w:r>
      <w:r>
        <w:rPr>
          <w:spacing w:val="-6"/>
          <w:w w:val="95"/>
        </w:rPr>
        <w:t> </w:t>
      </w:r>
      <w:r>
        <w:rPr>
          <w:w w:val="95"/>
        </w:rPr>
        <w:t>2006),</w:t>
      </w:r>
      <w:r>
        <w:rPr>
          <w:spacing w:val="-5"/>
          <w:w w:val="95"/>
        </w:rPr>
        <w:t> </w:t>
      </w:r>
      <w:r>
        <w:rPr>
          <w:w w:val="95"/>
        </w:rPr>
        <w:t>dentro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cual</w:t>
      </w:r>
      <w:r>
        <w:rPr>
          <w:spacing w:val="-5"/>
          <w:w w:val="95"/>
        </w:rPr>
        <w:t> </w:t>
      </w:r>
      <w:r>
        <w:rPr>
          <w:w w:val="95"/>
        </w:rPr>
        <w:t>terminarían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ajustarse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comportamiento,</w:t>
      </w:r>
      <w:r>
        <w:rPr>
          <w:spacing w:val="-6"/>
          <w:w w:val="95"/>
        </w:rPr>
        <w:t> </w:t>
      </w:r>
      <w:r>
        <w:rPr>
          <w:w w:val="95"/>
        </w:rPr>
        <w:t>las </w:t>
      </w:r>
      <w:r>
        <w:rPr/>
        <w:t>actitudes</w:t>
      </w:r>
      <w:r>
        <w:rPr>
          <w:spacing w:val="-19"/>
        </w:rPr>
        <w:t> </w:t>
      </w:r>
      <w:r>
        <w:rPr/>
        <w:t>y</w:t>
      </w:r>
      <w:r>
        <w:rPr>
          <w:spacing w:val="-20"/>
        </w:rPr>
        <w:t> </w:t>
      </w:r>
      <w:r>
        <w:rPr/>
        <w:t>los</w:t>
      </w:r>
      <w:r>
        <w:rPr>
          <w:spacing w:val="-19"/>
        </w:rPr>
        <w:t> </w:t>
      </w:r>
      <w:r>
        <w:rPr/>
        <w:t>valores,</w:t>
      </w:r>
      <w:r>
        <w:rPr>
          <w:spacing w:val="-19"/>
        </w:rPr>
        <w:t> </w:t>
      </w:r>
      <w:r>
        <w:rPr/>
        <w:t>aceptados</w:t>
      </w:r>
      <w:r>
        <w:rPr>
          <w:spacing w:val="-19"/>
        </w:rPr>
        <w:t> </w:t>
      </w:r>
      <w:r>
        <w:rPr/>
        <w:t>culturalmente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lo</w:t>
      </w:r>
      <w:r>
        <w:rPr>
          <w:spacing w:val="-20"/>
        </w:rPr>
        <w:t> </w:t>
      </w:r>
      <w:r>
        <w:rPr/>
        <w:t>que</w:t>
      </w:r>
      <w:r>
        <w:rPr>
          <w:spacing w:val="-19"/>
        </w:rPr>
        <w:t> </w:t>
      </w:r>
      <w:r>
        <w:rPr/>
        <w:t>un</w:t>
      </w:r>
      <w:r>
        <w:rPr>
          <w:spacing w:val="-20"/>
        </w:rPr>
        <w:t> </w:t>
      </w:r>
      <w:r>
        <w:rPr>
          <w:spacing w:val="-2"/>
        </w:rPr>
        <w:t>hombre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una mujer</w:t>
      </w:r>
      <w:r>
        <w:rPr>
          <w:spacing w:val="-28"/>
        </w:rPr>
        <w:t> </w:t>
      </w:r>
      <w:r>
        <w:rPr/>
        <w:t>debe</w:t>
      </w:r>
      <w:r>
        <w:rPr>
          <w:spacing w:val="-28"/>
        </w:rPr>
        <w:t> </w:t>
      </w:r>
      <w:r>
        <w:rPr/>
        <w:t>ser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hacer</w:t>
      </w:r>
      <w:r>
        <w:rPr>
          <w:spacing w:val="-28"/>
        </w:rPr>
        <w:t> </w:t>
      </w:r>
      <w:r>
        <w:rPr>
          <w:spacing w:val="-5"/>
        </w:rPr>
        <w:t>(Torres,</w:t>
      </w:r>
      <w:r>
        <w:rPr>
          <w:spacing w:val="-28"/>
        </w:rPr>
        <w:t> </w:t>
      </w:r>
      <w:r>
        <w:rPr/>
        <w:t>Garrido,</w:t>
      </w:r>
      <w:r>
        <w:rPr>
          <w:spacing w:val="-28"/>
        </w:rPr>
        <w:t> </w:t>
      </w:r>
      <w:r>
        <w:rPr>
          <w:spacing w:val="-3"/>
        </w:rPr>
        <w:t>Reyes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Ortega,</w:t>
      </w:r>
      <w:r>
        <w:rPr>
          <w:spacing w:val="-28"/>
        </w:rPr>
        <w:t> </w:t>
      </w:r>
      <w:r>
        <w:rPr/>
        <w:t>2008).</w:t>
      </w:r>
    </w:p>
    <w:p>
      <w:pPr>
        <w:spacing w:after="0" w:line="242" w:lineRule="auto"/>
        <w:jc w:val="both"/>
        <w:sectPr>
          <w:headerReference w:type="even" r:id="rId114"/>
          <w:headerReference w:type="default" r:id="rId115"/>
          <w:pgSz w:w="10200" w:h="13600"/>
          <w:pgMar w:header="1138" w:footer="0" w:top="1380" w:bottom="280" w:left="1420" w:right="1420"/>
          <w:pgNumType w:start="164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spacing w:val="-6"/>
        </w:rPr>
        <w:t>Por </w:t>
      </w:r>
      <w:r>
        <w:rPr/>
        <w:t>ello,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objetivo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presente</w:t>
      </w:r>
      <w:r>
        <w:rPr>
          <w:spacing w:val="-6"/>
        </w:rPr>
        <w:t> </w:t>
      </w:r>
      <w:r>
        <w:rPr/>
        <w:t>investigación</w:t>
      </w:r>
      <w:r>
        <w:rPr>
          <w:spacing w:val="-6"/>
        </w:rPr>
        <w:t> </w:t>
      </w:r>
      <w:r>
        <w:rPr/>
        <w:t>consistió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identificar</w:t>
      </w:r>
      <w:r>
        <w:rPr>
          <w:spacing w:val="-6"/>
        </w:rPr>
        <w:t> </w:t>
      </w:r>
      <w:r>
        <w:rPr/>
        <w:t>la perspectiva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tienen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hijos</w:t>
      </w:r>
      <w:r>
        <w:rPr>
          <w:spacing w:val="-16"/>
        </w:rPr>
        <w:t> </w:t>
      </w:r>
      <w:r>
        <w:rPr/>
        <w:t>acerca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patrones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crianza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reciben actualmente.</w:t>
      </w:r>
    </w:p>
    <w:p>
      <w:pPr>
        <w:pStyle w:val="BodyText"/>
        <w:spacing w:before="10"/>
        <w:rPr>
          <w:sz w:val="21"/>
        </w:rPr>
      </w:pPr>
    </w:p>
    <w:p>
      <w:pPr>
        <w:spacing w:before="0"/>
        <w:ind w:left="133" w:right="0" w:firstLine="0"/>
        <w:jc w:val="both"/>
        <w:rPr>
          <w:rFonts w:ascii="Calibri" w:hAnsi="Calibri"/>
          <w:sz w:val="17"/>
        </w:rPr>
      </w:pPr>
      <w:r>
        <w:rPr>
          <w:rFonts w:ascii="Calibri" w:hAnsi="Calibri"/>
          <w:w w:val="140"/>
          <w:sz w:val="22"/>
        </w:rPr>
        <w:t>m</w:t>
      </w:r>
      <w:r>
        <w:rPr>
          <w:rFonts w:ascii="Calibri" w:hAnsi="Calibri"/>
          <w:w w:val="140"/>
          <w:sz w:val="17"/>
        </w:rPr>
        <w:t>étodo</w:t>
      </w:r>
    </w:p>
    <w:p>
      <w:pPr>
        <w:pStyle w:val="BodyText"/>
        <w:spacing w:before="5"/>
        <w:rPr>
          <w:rFonts w:ascii="Calibri"/>
          <w:sz w:val="20"/>
        </w:rPr>
      </w:pPr>
    </w:p>
    <w:p>
      <w:pPr>
        <w:pStyle w:val="Heading3"/>
        <w:ind w:left="133" w:right="0"/>
        <w:jc w:val="both"/>
      </w:pPr>
      <w:r>
        <w:rPr/>
        <w:t>Participantes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2"/>
        <w:jc w:val="both"/>
      </w:pP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utilizó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muestreo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probabilístico</w:t>
      </w:r>
      <w:r>
        <w:rPr>
          <w:spacing w:val="-14"/>
          <w:w w:val="95"/>
        </w:rPr>
        <w:t> </w:t>
      </w:r>
      <w:r>
        <w:rPr>
          <w:w w:val="95"/>
        </w:rPr>
        <w:t>intencional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selección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300</w:t>
      </w:r>
      <w:r>
        <w:rPr>
          <w:spacing w:val="-13"/>
          <w:w w:val="95"/>
        </w:rPr>
        <w:t> </w:t>
      </w:r>
      <w:r>
        <w:rPr>
          <w:w w:val="95"/>
        </w:rPr>
        <w:t>ado- </w:t>
      </w:r>
      <w:r>
        <w:rPr/>
        <w:t>lescentes</w:t>
      </w:r>
      <w:r>
        <w:rPr>
          <w:spacing w:val="-29"/>
        </w:rPr>
        <w:t> </w:t>
      </w:r>
      <w:r>
        <w:rPr/>
        <w:t>repartidos</w:t>
      </w:r>
      <w:r>
        <w:rPr>
          <w:spacing w:val="-29"/>
        </w:rPr>
        <w:t> </w:t>
      </w:r>
      <w:r>
        <w:rPr/>
        <w:t>equitativamente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>
          <w:spacing w:val="-3"/>
        </w:rPr>
        <w:t>sexo,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rango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edad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14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17 años,</w:t>
      </w:r>
      <w:r>
        <w:rPr>
          <w:spacing w:val="-30"/>
        </w:rPr>
        <w:t> </w:t>
      </w:r>
      <w:r>
        <w:rPr/>
        <w:t>estudiantes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nivel</w:t>
      </w:r>
      <w:r>
        <w:rPr>
          <w:spacing w:val="-30"/>
        </w:rPr>
        <w:t> </w:t>
      </w:r>
      <w:r>
        <w:rPr/>
        <w:t>secundaria</w:t>
      </w:r>
      <w:r>
        <w:rPr>
          <w:spacing w:val="-31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ciudad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4"/>
        </w:rPr>
        <w:t>Toluca,</w:t>
      </w:r>
      <w:r>
        <w:rPr>
          <w:spacing w:val="-31"/>
        </w:rPr>
        <w:t> </w:t>
      </w:r>
      <w:r>
        <w:rPr/>
        <w:t>Estado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México.</w:t>
      </w:r>
    </w:p>
    <w:p>
      <w:pPr>
        <w:pStyle w:val="BodyText"/>
        <w:spacing w:before="11"/>
        <w:rPr>
          <w:sz w:val="21"/>
        </w:rPr>
      </w:pPr>
    </w:p>
    <w:p>
      <w:pPr>
        <w:pStyle w:val="Heading3"/>
        <w:ind w:left="133" w:right="0"/>
        <w:jc w:val="both"/>
      </w:pPr>
      <w:r>
        <w:rPr/>
        <w:t>Instrumento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Se utilizó el cuestionario de “patrones de crianza” de </w:t>
      </w:r>
      <w:r>
        <w:rPr>
          <w:spacing w:val="-3"/>
          <w:w w:val="95"/>
        </w:rPr>
        <w:t>Poblete </w:t>
      </w:r>
      <w:r>
        <w:rPr>
          <w:w w:val="95"/>
        </w:rPr>
        <w:t>(2009), que consta </w:t>
      </w:r>
      <w:r>
        <w:rPr/>
        <w:t>de</w:t>
      </w:r>
      <w:r>
        <w:rPr>
          <w:spacing w:val="-29"/>
        </w:rPr>
        <w:t> </w:t>
      </w:r>
      <w:r>
        <w:rPr/>
        <w:t>53</w:t>
      </w:r>
      <w:r>
        <w:rPr>
          <w:spacing w:val="-29"/>
        </w:rPr>
        <w:t> </w:t>
      </w:r>
      <w:r>
        <w:rPr/>
        <w:t>reactivos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escala</w:t>
      </w:r>
      <w:r>
        <w:rPr>
          <w:spacing w:val="-29"/>
        </w:rPr>
        <w:t> </w:t>
      </w:r>
      <w:r>
        <w:rPr/>
        <w:t>tipo</w:t>
      </w:r>
      <w:r>
        <w:rPr>
          <w:spacing w:val="-29"/>
        </w:rPr>
        <w:t> </w:t>
      </w:r>
      <w:r>
        <w:rPr>
          <w:spacing w:val="-3"/>
        </w:rPr>
        <w:t>Likert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cinco</w:t>
      </w:r>
      <w:r>
        <w:rPr>
          <w:spacing w:val="-29"/>
        </w:rPr>
        <w:t> </w:t>
      </w:r>
      <w:r>
        <w:rPr/>
        <w:t>opciones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respuesta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van</w:t>
      </w:r>
      <w:r>
        <w:rPr>
          <w:spacing w:val="-29"/>
        </w:rPr>
        <w:t> </w:t>
      </w:r>
      <w:r>
        <w:rPr/>
        <w:t>de uno</w:t>
      </w:r>
      <w:r>
        <w:rPr>
          <w:spacing w:val="-29"/>
        </w:rPr>
        <w:t> </w:t>
      </w:r>
      <w:r>
        <w:rPr/>
        <w:t>(1=nunca)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cinco</w:t>
      </w:r>
      <w:r>
        <w:rPr>
          <w:spacing w:val="-29"/>
        </w:rPr>
        <w:t> </w:t>
      </w:r>
      <w:r>
        <w:rPr/>
        <w:t>(5=siempre),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cual</w:t>
      </w:r>
      <w:r>
        <w:rPr>
          <w:spacing w:val="-29"/>
        </w:rPr>
        <w:t> </w:t>
      </w:r>
      <w:r>
        <w:rPr/>
        <w:t>permite</w:t>
      </w:r>
      <w:r>
        <w:rPr>
          <w:spacing w:val="-29"/>
        </w:rPr>
        <w:t> </w:t>
      </w:r>
      <w:r>
        <w:rPr/>
        <w:t>explicar</w:t>
      </w:r>
      <w:r>
        <w:rPr>
          <w:spacing w:val="-29"/>
        </w:rPr>
        <w:t> </w:t>
      </w:r>
      <w:r>
        <w:rPr/>
        <w:t>37.9%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varianza total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consistencia</w:t>
      </w:r>
      <w:r>
        <w:rPr>
          <w:spacing w:val="-31"/>
        </w:rPr>
        <w:t> </w:t>
      </w:r>
      <w:r>
        <w:rPr/>
        <w:t>interna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alfa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Cronbach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0.923.</w:t>
      </w:r>
    </w:p>
    <w:p>
      <w:pPr>
        <w:pStyle w:val="BodyText"/>
        <w:spacing w:before="11"/>
        <w:rPr>
          <w:sz w:val="21"/>
        </w:rPr>
      </w:pPr>
    </w:p>
    <w:p>
      <w:pPr>
        <w:pStyle w:val="Heading3"/>
        <w:ind w:left="133" w:right="0"/>
        <w:jc w:val="both"/>
      </w:pPr>
      <w:r>
        <w:rPr/>
        <w:t>Procedimiento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2"/>
        <w:jc w:val="both"/>
      </w:pP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aplicaciones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llevaron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cabo</w:t>
      </w:r>
      <w:r>
        <w:rPr>
          <w:spacing w:val="-17"/>
          <w:w w:val="95"/>
        </w:rPr>
        <w:t> </w:t>
      </w:r>
      <w:r>
        <w:rPr>
          <w:w w:val="95"/>
        </w:rPr>
        <w:t>colectivamente</w:t>
      </w:r>
      <w:r>
        <w:rPr>
          <w:spacing w:val="-17"/>
          <w:w w:val="95"/>
        </w:rPr>
        <w:t> </w:t>
      </w:r>
      <w:r>
        <w:rPr>
          <w:w w:val="95"/>
        </w:rPr>
        <w:t>dentro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aulas</w:t>
      </w:r>
      <w:r>
        <w:rPr>
          <w:spacing w:val="-17"/>
          <w:w w:val="95"/>
        </w:rPr>
        <w:t> </w:t>
      </w:r>
      <w:r>
        <w:rPr>
          <w:w w:val="95"/>
        </w:rPr>
        <w:t>educativas, en un tiempo aproximado de 20 minutos, con previa autorización de los partici- </w:t>
      </w:r>
      <w:r>
        <w:rPr/>
        <w:t>pantes.</w:t>
      </w:r>
    </w:p>
    <w:p>
      <w:pPr>
        <w:pStyle w:val="BodyText"/>
        <w:spacing w:before="10"/>
        <w:rPr>
          <w:sz w:val="21"/>
        </w:rPr>
      </w:pPr>
    </w:p>
    <w:p>
      <w:pPr>
        <w:spacing w:before="0"/>
        <w:ind w:left="133" w:right="0" w:firstLine="0"/>
        <w:jc w:val="both"/>
        <w:rPr>
          <w:rFonts w:ascii="Calibri"/>
          <w:sz w:val="17"/>
        </w:rPr>
      </w:pPr>
      <w:r>
        <w:rPr>
          <w:rFonts w:ascii="Calibri"/>
          <w:w w:val="182"/>
          <w:sz w:val="22"/>
        </w:rPr>
        <w:t>r</w:t>
      </w:r>
      <w:r>
        <w:rPr>
          <w:rFonts w:ascii="Calibri"/>
          <w:spacing w:val="-1"/>
          <w:w w:val="121"/>
          <w:sz w:val="17"/>
        </w:rPr>
        <w:t>e</w:t>
      </w:r>
      <w:r>
        <w:rPr>
          <w:rFonts w:ascii="Calibri"/>
          <w:w w:val="129"/>
          <w:sz w:val="17"/>
        </w:rPr>
        <w:t>s</w:t>
      </w:r>
      <w:r>
        <w:rPr>
          <w:rFonts w:ascii="Calibri"/>
          <w:w w:val="145"/>
          <w:sz w:val="17"/>
        </w:rPr>
        <w:t>u</w:t>
      </w:r>
      <w:r>
        <w:rPr>
          <w:rFonts w:ascii="Calibri"/>
          <w:spacing w:val="-12"/>
          <w:w w:val="265"/>
          <w:sz w:val="17"/>
        </w:rPr>
        <w:t>l</w:t>
      </w:r>
      <w:r>
        <w:rPr>
          <w:rFonts w:ascii="Calibri"/>
          <w:spacing w:val="-11"/>
          <w:w w:val="197"/>
          <w:sz w:val="17"/>
        </w:rPr>
        <w:t>t</w:t>
      </w:r>
      <w:r>
        <w:rPr>
          <w:rFonts w:ascii="Calibri"/>
          <w:w w:val="130"/>
          <w:sz w:val="17"/>
        </w:rPr>
        <w:t>a</w:t>
      </w:r>
      <w:r>
        <w:rPr>
          <w:rFonts w:ascii="Calibri"/>
          <w:w w:val="135"/>
          <w:sz w:val="17"/>
        </w:rPr>
        <w:t>d</w:t>
      </w:r>
      <w:r>
        <w:rPr>
          <w:rFonts w:ascii="Calibri"/>
          <w:w w:val="145"/>
          <w:sz w:val="17"/>
        </w:rPr>
        <w:t>o</w:t>
      </w:r>
      <w:r>
        <w:rPr>
          <w:rFonts w:ascii="Calibri"/>
          <w:w w:val="129"/>
          <w:sz w:val="17"/>
        </w:rPr>
        <w:t>s</w:t>
      </w:r>
    </w:p>
    <w:p>
      <w:pPr>
        <w:pStyle w:val="BodyText"/>
        <w:spacing w:before="5"/>
        <w:rPr>
          <w:rFonts w:ascii="Calibri"/>
          <w:sz w:val="20"/>
        </w:rPr>
      </w:pPr>
    </w:p>
    <w:p>
      <w:pPr>
        <w:pStyle w:val="BodyText"/>
        <w:spacing w:line="242" w:lineRule="auto" w:before="1"/>
        <w:ind w:left="133" w:right="131"/>
        <w:jc w:val="both"/>
      </w:pP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realizó</w:t>
      </w:r>
      <w:r>
        <w:rPr>
          <w:spacing w:val="-4"/>
          <w:w w:val="95"/>
        </w:rPr>
        <w:t> </w:t>
      </w:r>
      <w:r>
        <w:rPr>
          <w:w w:val="95"/>
        </w:rPr>
        <w:t>un</w:t>
      </w:r>
      <w:r>
        <w:rPr>
          <w:spacing w:val="-4"/>
          <w:w w:val="95"/>
        </w:rPr>
        <w:t> </w:t>
      </w:r>
      <w:r>
        <w:rPr>
          <w:w w:val="95"/>
        </w:rPr>
        <w:t>análisis</w:t>
      </w:r>
      <w:r>
        <w:rPr>
          <w:spacing w:val="-4"/>
          <w:w w:val="95"/>
        </w:rPr>
        <w:t> </w:t>
      </w:r>
      <w:r>
        <w:rPr>
          <w:w w:val="95"/>
        </w:rPr>
        <w:t>factorial</w:t>
      </w:r>
      <w:r>
        <w:rPr>
          <w:spacing w:val="-5"/>
          <w:w w:val="95"/>
        </w:rPr>
        <w:t> </w:t>
      </w:r>
      <w:r>
        <w:rPr>
          <w:w w:val="95"/>
        </w:rPr>
        <w:t>exploratorio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4"/>
          <w:w w:val="95"/>
        </w:rPr>
        <w:t> </w:t>
      </w:r>
      <w:r>
        <w:rPr>
          <w:w w:val="95"/>
        </w:rPr>
        <w:t>rotación</w:t>
      </w:r>
      <w:r>
        <w:rPr>
          <w:spacing w:val="-5"/>
          <w:w w:val="95"/>
        </w:rPr>
        <w:t> </w:t>
      </w:r>
      <w:r>
        <w:rPr>
          <w:w w:val="95"/>
        </w:rPr>
        <w:t>ortogonal</w:t>
      </w:r>
      <w:r>
        <w:rPr>
          <w:spacing w:val="-5"/>
          <w:w w:val="95"/>
        </w:rPr>
        <w:t> </w:t>
      </w:r>
      <w:r>
        <w:rPr>
          <w:w w:val="95"/>
        </w:rPr>
        <w:t>varimax</w:t>
      </w:r>
      <w:r>
        <w:rPr>
          <w:spacing w:val="-5"/>
          <w:w w:val="95"/>
        </w:rPr>
        <w:t> </w:t>
      </w:r>
      <w:r>
        <w:rPr>
          <w:w w:val="95"/>
        </w:rPr>
        <w:t>para ambos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sexos,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obtuvieron</w:t>
      </w:r>
      <w:r>
        <w:rPr>
          <w:spacing w:val="-18"/>
          <w:w w:val="95"/>
        </w:rPr>
        <w:t> </w:t>
      </w:r>
      <w:r>
        <w:rPr>
          <w:w w:val="95"/>
        </w:rPr>
        <w:t>cinco</w:t>
      </w:r>
      <w:r>
        <w:rPr>
          <w:spacing w:val="-18"/>
          <w:w w:val="95"/>
        </w:rPr>
        <w:t> </w:t>
      </w:r>
      <w:r>
        <w:rPr>
          <w:w w:val="95"/>
        </w:rPr>
        <w:t>factores,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cuales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seleccionaron los</w:t>
      </w:r>
      <w:r>
        <w:rPr>
          <w:spacing w:val="-8"/>
          <w:w w:val="95"/>
        </w:rPr>
        <w:t> </w:t>
      </w:r>
      <w:r>
        <w:rPr>
          <w:w w:val="95"/>
        </w:rPr>
        <w:t>primeros</w:t>
      </w:r>
      <w:r>
        <w:rPr>
          <w:spacing w:val="-8"/>
          <w:w w:val="95"/>
        </w:rPr>
        <w:t> </w:t>
      </w:r>
      <w:r>
        <w:rPr>
          <w:w w:val="95"/>
        </w:rPr>
        <w:t>cuatro</w:t>
      </w:r>
      <w:r>
        <w:rPr>
          <w:spacing w:val="-8"/>
          <w:w w:val="95"/>
        </w:rPr>
        <w:t> </w:t>
      </w:r>
      <w:r>
        <w:rPr>
          <w:w w:val="95"/>
        </w:rPr>
        <w:t>factores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valores</w:t>
      </w:r>
      <w:r>
        <w:rPr>
          <w:spacing w:val="-8"/>
          <w:w w:val="95"/>
        </w:rPr>
        <w:t> </w:t>
      </w:r>
      <w:r>
        <w:rPr>
          <w:w w:val="95"/>
        </w:rPr>
        <w:t>Eigen</w:t>
      </w:r>
      <w:r>
        <w:rPr>
          <w:spacing w:val="-8"/>
          <w:w w:val="95"/>
        </w:rPr>
        <w:t> </w:t>
      </w:r>
      <w:r>
        <w:rPr>
          <w:w w:val="95"/>
        </w:rPr>
        <w:t>mayores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uno</w:t>
      </w:r>
      <w:r>
        <w:rPr>
          <w:spacing w:val="-8"/>
          <w:w w:val="95"/>
        </w:rPr>
        <w:t> </w:t>
      </w:r>
      <w:r>
        <w:rPr>
          <w:w w:val="95"/>
        </w:rPr>
        <w:t>(1),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base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su claridad</w:t>
      </w:r>
      <w:r>
        <w:rPr>
          <w:spacing w:val="-15"/>
          <w:w w:val="95"/>
        </w:rPr>
        <w:t> </w:t>
      </w:r>
      <w:r>
        <w:rPr>
          <w:w w:val="95"/>
        </w:rPr>
        <w:t>conceptual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quiebre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varianza,</w:t>
      </w:r>
      <w:r>
        <w:rPr>
          <w:spacing w:val="-15"/>
          <w:w w:val="95"/>
        </w:rPr>
        <w:t> </w:t>
      </w:r>
      <w:r>
        <w:rPr>
          <w:w w:val="95"/>
        </w:rPr>
        <w:t>cuyo</w:t>
      </w:r>
      <w:r>
        <w:rPr>
          <w:spacing w:val="-15"/>
          <w:w w:val="95"/>
        </w:rPr>
        <w:t> </w:t>
      </w:r>
      <w:r>
        <w:rPr>
          <w:w w:val="95"/>
        </w:rPr>
        <w:t>mínimo</w:t>
      </w:r>
      <w:r>
        <w:rPr>
          <w:spacing w:val="-15"/>
          <w:w w:val="95"/>
        </w:rPr>
        <w:t> </w:t>
      </w:r>
      <w:r>
        <w:rPr>
          <w:w w:val="95"/>
        </w:rPr>
        <w:t>peso</w:t>
      </w:r>
      <w:r>
        <w:rPr>
          <w:spacing w:val="-15"/>
          <w:w w:val="95"/>
        </w:rPr>
        <w:t> </w:t>
      </w:r>
      <w:r>
        <w:rPr>
          <w:w w:val="95"/>
        </w:rPr>
        <w:t>factorial</w:t>
      </w:r>
      <w:r>
        <w:rPr>
          <w:spacing w:val="-15"/>
          <w:w w:val="95"/>
        </w:rPr>
        <w:t> </w:t>
      </w:r>
      <w:r>
        <w:rPr>
          <w:w w:val="95"/>
        </w:rPr>
        <w:t>fue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0.40 y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permiten</w:t>
      </w:r>
      <w:r>
        <w:rPr>
          <w:spacing w:val="-7"/>
          <w:w w:val="95"/>
        </w:rPr>
        <w:t> </w:t>
      </w:r>
      <w:r>
        <w:rPr>
          <w:w w:val="95"/>
        </w:rPr>
        <w:t>explicar</w:t>
      </w:r>
      <w:r>
        <w:rPr>
          <w:spacing w:val="-7"/>
          <w:w w:val="95"/>
        </w:rPr>
        <w:t> </w:t>
      </w:r>
      <w:r>
        <w:rPr>
          <w:w w:val="95"/>
        </w:rPr>
        <w:t>37.9</w:t>
      </w:r>
      <w:r>
        <w:rPr>
          <w:spacing w:val="-7"/>
          <w:w w:val="95"/>
        </w:rPr>
        <w:t> </w:t>
      </w:r>
      <w:r>
        <w:rPr>
          <w:w w:val="95"/>
        </w:rPr>
        <w:t>%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varianza</w:t>
      </w:r>
      <w:r>
        <w:rPr>
          <w:spacing w:val="-8"/>
          <w:w w:val="95"/>
        </w:rPr>
        <w:t> </w:t>
      </w:r>
      <w:r>
        <w:rPr>
          <w:w w:val="95"/>
        </w:rPr>
        <w:t>total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consistencia</w:t>
      </w:r>
      <w:r>
        <w:rPr>
          <w:spacing w:val="-7"/>
          <w:w w:val="95"/>
        </w:rPr>
        <w:t> </w:t>
      </w:r>
      <w:r>
        <w:rPr>
          <w:w w:val="95"/>
        </w:rPr>
        <w:t>interna</w:t>
      </w:r>
      <w:r>
        <w:rPr>
          <w:spacing w:val="-7"/>
          <w:w w:val="95"/>
        </w:rPr>
        <w:t> </w:t>
      </w:r>
      <w:r>
        <w:rPr>
          <w:w w:val="95"/>
        </w:rPr>
        <w:t>de alfa de Cronbach de 0.923. Los factores fueron: educación en valores, afiliativo/ afectivo,</w:t>
      </w:r>
      <w:r>
        <w:rPr>
          <w:spacing w:val="-14"/>
          <w:w w:val="95"/>
        </w:rPr>
        <w:t> </w:t>
      </w:r>
      <w:r>
        <w:rPr>
          <w:w w:val="95"/>
        </w:rPr>
        <w:t>emprendedor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fortaleza</w:t>
      </w:r>
      <w:r>
        <w:rPr>
          <w:spacing w:val="-15"/>
          <w:w w:val="95"/>
        </w:rPr>
        <w:t> </w:t>
      </w:r>
      <w:r>
        <w:rPr>
          <w:w w:val="95"/>
        </w:rPr>
        <w:t>personal</w:t>
      </w:r>
      <w:r>
        <w:rPr>
          <w:spacing w:val="-14"/>
          <w:w w:val="95"/>
        </w:rPr>
        <w:t> </w:t>
      </w:r>
      <w:r>
        <w:rPr>
          <w:w w:val="95"/>
        </w:rPr>
        <w:t>(véase</w:t>
      </w:r>
      <w:r>
        <w:rPr>
          <w:spacing w:val="-14"/>
          <w:w w:val="95"/>
        </w:rPr>
        <w:t> </w:t>
      </w:r>
      <w:r>
        <w:rPr>
          <w:spacing w:val="-6"/>
          <w:w w:val="95"/>
        </w:rPr>
        <w:t>Tabla</w:t>
      </w:r>
      <w:r>
        <w:rPr>
          <w:spacing w:val="-14"/>
          <w:w w:val="95"/>
        </w:rPr>
        <w:t> </w:t>
      </w:r>
      <w:r>
        <w:rPr>
          <w:w w:val="95"/>
        </w:rPr>
        <w:t>1).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Heading3"/>
        <w:spacing w:before="61"/>
        <w:ind w:left="971" w:right="952"/>
      </w:pPr>
      <w:r>
        <w:rPr>
          <w:w w:val="90"/>
        </w:rPr>
        <w:t>Tabla 1</w:t>
      </w:r>
    </w:p>
    <w:p>
      <w:pPr>
        <w:spacing w:before="2"/>
        <w:ind w:left="972" w:right="952" w:firstLine="0"/>
        <w:jc w:val="center"/>
        <w:rPr>
          <w:b/>
          <w:sz w:val="22"/>
        </w:rPr>
      </w:pPr>
      <w:r>
        <w:rPr/>
        <w:pict>
          <v:group style="position:absolute;margin-left:77.442902pt;margin-top:17.384745pt;width:354.9pt;height:.5pt;mso-position-horizontal-relative:page;mso-position-vertical-relative:paragraph;z-index:5896;mso-wrap-distance-left:0;mso-wrap-distance-right:0" coordorigin="1549,348" coordsize="7098,10">
            <v:line style="position:absolute" from="1554,353" to="3652,353" stroked="true" strokeweight=".5pt" strokecolor="#000000"/>
            <v:line style="position:absolute" from="3652,353" to="4899,353" stroked="true" strokeweight=".5pt" strokecolor="#000000"/>
            <v:line style="position:absolute" from="4899,353" to="6146,353" stroked="true" strokeweight=".5pt" strokecolor="#000000"/>
            <v:line style="position:absolute" from="6146,353" to="7394,353" stroked="true" strokeweight=".5pt" strokecolor="#000000"/>
            <v:line style="position:absolute" from="7394,353" to="8641,353" stroked="true" strokeweight=".5pt" strokecolor="#000000"/>
            <w10:wrap type="topAndBottom"/>
          </v:group>
        </w:pict>
      </w:r>
      <w:r>
        <w:rPr>
          <w:b/>
          <w:w w:val="90"/>
          <w:sz w:val="22"/>
        </w:rPr>
        <w:t>Análisis factorial de los patrones de crianza en ambos sexos</w:t>
      </w:r>
    </w:p>
    <w:p>
      <w:pPr>
        <w:spacing w:before="8" w:after="43"/>
        <w:ind w:left="4496" w:right="0" w:firstLine="0"/>
        <w:jc w:val="left"/>
        <w:rPr>
          <w:rFonts w:ascii="Times New Roman"/>
          <w:i/>
          <w:sz w:val="17"/>
        </w:rPr>
      </w:pPr>
      <w:r>
        <w:rPr>
          <w:rFonts w:ascii="Times New Roman"/>
          <w:i/>
          <w:w w:val="90"/>
          <w:sz w:val="17"/>
        </w:rPr>
        <w:t>Facttores</w:t>
      </w:r>
    </w:p>
    <w:tbl>
      <w:tblPr>
        <w:tblW w:w="0" w:type="auto"/>
        <w:jc w:val="left"/>
        <w:tblInd w:w="11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34"/>
        <w:gridCol w:w="1306"/>
        <w:gridCol w:w="1134"/>
        <w:gridCol w:w="1369"/>
        <w:gridCol w:w="1180"/>
      </w:tblGrid>
      <w:tr>
        <w:trPr>
          <w:trHeight w:val="500" w:hRule="exact"/>
        </w:trPr>
        <w:tc>
          <w:tcPr>
            <w:tcW w:w="213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2"/>
              <w:ind w:left="759" w:right="724"/>
              <w:jc w:val="center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95"/>
                <w:sz w:val="17"/>
              </w:rPr>
              <w:t>Reacttivo</w:t>
            </w:r>
          </w:p>
        </w:tc>
        <w:tc>
          <w:tcPr>
            <w:tcW w:w="130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1" w:lineRule="auto" w:before="37"/>
              <w:ind w:left="403" w:hanging="211"/>
              <w:rPr>
                <w:rFonts w:ascii="Times New Roman" w:hAnsi="Times New Roman"/>
                <w:i/>
                <w:sz w:val="17"/>
              </w:rPr>
            </w:pPr>
            <w:r>
              <w:rPr>
                <w:rFonts w:ascii="Times New Roman" w:hAnsi="Times New Roman"/>
                <w:i/>
                <w:w w:val="95"/>
                <w:sz w:val="17"/>
              </w:rPr>
              <w:t>Educación en </w:t>
            </w:r>
            <w:r>
              <w:rPr>
                <w:rFonts w:ascii="Times New Roman" w:hAnsi="Times New Roman"/>
                <w:i/>
                <w:sz w:val="17"/>
              </w:rPr>
              <w:t>valores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1" w:lineRule="auto" w:before="37"/>
              <w:ind w:left="317" w:right="245" w:hanging="67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85"/>
                <w:sz w:val="17"/>
              </w:rPr>
              <w:t>Afiliattivo/ </w:t>
            </w:r>
            <w:r>
              <w:rPr>
                <w:rFonts w:ascii="Times New Roman"/>
                <w:i/>
                <w:w w:val="85"/>
                <w:sz w:val="17"/>
              </w:rPr>
              <w:t>Afecttivo</w:t>
            </w:r>
          </w:p>
        </w:tc>
        <w:tc>
          <w:tcPr>
            <w:tcW w:w="136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7"/>
              <w:ind w:left="192" w:right="202"/>
              <w:jc w:val="center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Emprendedor</w:t>
            </w:r>
          </w:p>
        </w:tc>
        <w:tc>
          <w:tcPr>
            <w:tcW w:w="118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1" w:lineRule="auto" w:before="37"/>
              <w:ind w:left="289" w:right="326" w:hanging="22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80"/>
                <w:sz w:val="17"/>
              </w:rPr>
              <w:t>Forttaleza </w:t>
            </w:r>
            <w:r>
              <w:rPr>
                <w:rFonts w:ascii="Times New Roman"/>
                <w:i/>
                <w:w w:val="90"/>
                <w:sz w:val="17"/>
              </w:rPr>
              <w:t>personal</w:t>
            </w:r>
          </w:p>
        </w:tc>
      </w:tr>
      <w:tr>
        <w:trPr>
          <w:trHeight w:val="293" w:hRule="exact"/>
        </w:trPr>
        <w:tc>
          <w:tcPr>
            <w:tcW w:w="2134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4"/>
              <w:ind w:left="105"/>
              <w:rPr>
                <w:sz w:val="17"/>
              </w:rPr>
            </w:pPr>
            <w:r>
              <w:rPr>
                <w:sz w:val="17"/>
              </w:rPr>
              <w:t>Educado</w:t>
            </w:r>
          </w:p>
        </w:tc>
        <w:tc>
          <w:tcPr>
            <w:tcW w:w="1306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4"/>
              <w:ind w:right="46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0.782</w:t>
            </w:r>
          </w:p>
        </w:tc>
        <w:tc>
          <w:tcPr>
            <w:tcW w:w="1134" w:type="dxa"/>
            <w:tcBorders>
              <w:top w:val="single" w:sz="4" w:space="0" w:color="000000"/>
            </w:tcBorders>
          </w:tcPr>
          <w:p>
            <w:pPr/>
          </w:p>
        </w:tc>
        <w:tc>
          <w:tcPr>
            <w:tcW w:w="1369" w:type="dxa"/>
            <w:tcBorders>
              <w:top w:val="single" w:sz="4" w:space="0" w:color="000000"/>
            </w:tcBorders>
          </w:tcPr>
          <w:p>
            <w:pPr/>
          </w:p>
        </w:tc>
        <w:tc>
          <w:tcPr>
            <w:tcW w:w="1180" w:type="dxa"/>
            <w:tcBorders>
              <w:top w:val="single" w:sz="4" w:space="0" w:color="000000"/>
            </w:tcBorders>
          </w:tcPr>
          <w:p>
            <w:pPr/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Respetuoso</w:t>
            </w:r>
          </w:p>
        </w:tc>
        <w:tc>
          <w:tcPr>
            <w:tcW w:w="1306" w:type="dxa"/>
          </w:tcPr>
          <w:p>
            <w:pPr>
              <w:pStyle w:val="TableParagraph"/>
              <w:spacing w:before="26"/>
              <w:ind w:right="46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0.713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1369" w:type="dxa"/>
          </w:tcPr>
          <w:p>
            <w:pPr/>
          </w:p>
        </w:tc>
        <w:tc>
          <w:tcPr>
            <w:tcW w:w="1180" w:type="dxa"/>
          </w:tcPr>
          <w:p>
            <w:pPr/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Limpio</w:t>
            </w:r>
          </w:p>
        </w:tc>
        <w:tc>
          <w:tcPr>
            <w:tcW w:w="1306" w:type="dxa"/>
          </w:tcPr>
          <w:p>
            <w:pPr>
              <w:pStyle w:val="TableParagraph"/>
              <w:spacing w:before="26"/>
              <w:ind w:right="46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0.712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1369" w:type="dxa"/>
          </w:tcPr>
          <w:p>
            <w:pPr/>
          </w:p>
        </w:tc>
        <w:tc>
          <w:tcPr>
            <w:tcW w:w="1180" w:type="dxa"/>
          </w:tcPr>
          <w:p>
            <w:pPr/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Organizado</w:t>
            </w:r>
          </w:p>
        </w:tc>
        <w:tc>
          <w:tcPr>
            <w:tcW w:w="1306" w:type="dxa"/>
          </w:tcPr>
          <w:p>
            <w:pPr>
              <w:pStyle w:val="TableParagraph"/>
              <w:spacing w:before="26"/>
              <w:ind w:right="46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0.699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1369" w:type="dxa"/>
          </w:tcPr>
          <w:p>
            <w:pPr/>
          </w:p>
        </w:tc>
        <w:tc>
          <w:tcPr>
            <w:tcW w:w="1180" w:type="dxa"/>
          </w:tcPr>
          <w:p>
            <w:pPr/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Noble</w:t>
            </w:r>
          </w:p>
        </w:tc>
        <w:tc>
          <w:tcPr>
            <w:tcW w:w="1306" w:type="dxa"/>
          </w:tcPr>
          <w:p>
            <w:pPr>
              <w:pStyle w:val="TableParagraph"/>
              <w:spacing w:before="26"/>
              <w:ind w:right="46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0.639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1369" w:type="dxa"/>
          </w:tcPr>
          <w:p>
            <w:pPr/>
          </w:p>
        </w:tc>
        <w:tc>
          <w:tcPr>
            <w:tcW w:w="1180" w:type="dxa"/>
          </w:tcPr>
          <w:p>
            <w:pPr/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Comprensivo</w:t>
            </w:r>
          </w:p>
        </w:tc>
        <w:tc>
          <w:tcPr>
            <w:tcW w:w="1306" w:type="dxa"/>
          </w:tcPr>
          <w:p>
            <w:pPr>
              <w:pStyle w:val="TableParagraph"/>
              <w:spacing w:before="26"/>
              <w:ind w:right="46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0.476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1369" w:type="dxa"/>
          </w:tcPr>
          <w:p>
            <w:pPr/>
          </w:p>
        </w:tc>
        <w:tc>
          <w:tcPr>
            <w:tcW w:w="1180" w:type="dxa"/>
          </w:tcPr>
          <w:p>
            <w:pPr/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Tolerante</w:t>
            </w:r>
          </w:p>
        </w:tc>
        <w:tc>
          <w:tcPr>
            <w:tcW w:w="1306" w:type="dxa"/>
          </w:tcPr>
          <w:p>
            <w:pPr>
              <w:pStyle w:val="TableParagraph"/>
              <w:spacing w:before="26"/>
              <w:ind w:right="46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0.468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1369" w:type="dxa"/>
          </w:tcPr>
          <w:p>
            <w:pPr/>
          </w:p>
        </w:tc>
        <w:tc>
          <w:tcPr>
            <w:tcW w:w="1180" w:type="dxa"/>
          </w:tcPr>
          <w:p>
            <w:pPr/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Agradable</w:t>
            </w:r>
          </w:p>
        </w:tc>
        <w:tc>
          <w:tcPr>
            <w:tcW w:w="1306" w:type="dxa"/>
          </w:tcPr>
          <w:p>
            <w:pPr>
              <w:pStyle w:val="TableParagraph"/>
              <w:spacing w:before="26"/>
              <w:ind w:right="46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0.451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1369" w:type="dxa"/>
          </w:tcPr>
          <w:p>
            <w:pPr/>
          </w:p>
        </w:tc>
        <w:tc>
          <w:tcPr>
            <w:tcW w:w="1180" w:type="dxa"/>
          </w:tcPr>
          <w:p>
            <w:pPr/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Amable</w:t>
            </w:r>
          </w:p>
        </w:tc>
        <w:tc>
          <w:tcPr>
            <w:tcW w:w="1306" w:type="dxa"/>
          </w:tcPr>
          <w:p>
            <w:pPr>
              <w:pStyle w:val="TableParagraph"/>
              <w:spacing w:before="26"/>
              <w:ind w:right="46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0.429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1369" w:type="dxa"/>
          </w:tcPr>
          <w:p>
            <w:pPr/>
          </w:p>
        </w:tc>
        <w:tc>
          <w:tcPr>
            <w:tcW w:w="1180" w:type="dxa"/>
          </w:tcPr>
          <w:p>
            <w:pPr/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Romántico</w:t>
            </w:r>
          </w:p>
        </w:tc>
        <w:tc>
          <w:tcPr>
            <w:tcW w:w="1306" w:type="dxa"/>
          </w:tcPr>
          <w:p>
            <w:pPr/>
          </w:p>
        </w:tc>
        <w:tc>
          <w:tcPr>
            <w:tcW w:w="1134" w:type="dxa"/>
          </w:tcPr>
          <w:p>
            <w:pPr>
              <w:pStyle w:val="TableParagraph"/>
              <w:spacing w:before="26"/>
              <w:ind w:right="353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0.802</w:t>
            </w:r>
          </w:p>
        </w:tc>
        <w:tc>
          <w:tcPr>
            <w:tcW w:w="1369" w:type="dxa"/>
          </w:tcPr>
          <w:p>
            <w:pPr/>
          </w:p>
        </w:tc>
        <w:tc>
          <w:tcPr>
            <w:tcW w:w="1180" w:type="dxa"/>
          </w:tcPr>
          <w:p>
            <w:pPr/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Amoroso</w:t>
            </w:r>
          </w:p>
        </w:tc>
        <w:tc>
          <w:tcPr>
            <w:tcW w:w="1306" w:type="dxa"/>
          </w:tcPr>
          <w:p>
            <w:pPr/>
          </w:p>
        </w:tc>
        <w:tc>
          <w:tcPr>
            <w:tcW w:w="1134" w:type="dxa"/>
          </w:tcPr>
          <w:p>
            <w:pPr>
              <w:pStyle w:val="TableParagraph"/>
              <w:spacing w:before="26"/>
              <w:ind w:right="353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0.796</w:t>
            </w:r>
          </w:p>
        </w:tc>
        <w:tc>
          <w:tcPr>
            <w:tcW w:w="1369" w:type="dxa"/>
          </w:tcPr>
          <w:p>
            <w:pPr/>
          </w:p>
        </w:tc>
        <w:tc>
          <w:tcPr>
            <w:tcW w:w="1180" w:type="dxa"/>
          </w:tcPr>
          <w:p>
            <w:pPr/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Tierno</w:t>
            </w:r>
          </w:p>
        </w:tc>
        <w:tc>
          <w:tcPr>
            <w:tcW w:w="1306" w:type="dxa"/>
          </w:tcPr>
          <w:p>
            <w:pPr/>
          </w:p>
        </w:tc>
        <w:tc>
          <w:tcPr>
            <w:tcW w:w="1134" w:type="dxa"/>
          </w:tcPr>
          <w:p>
            <w:pPr>
              <w:pStyle w:val="TableParagraph"/>
              <w:spacing w:before="26"/>
              <w:ind w:right="353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0.776</w:t>
            </w:r>
          </w:p>
        </w:tc>
        <w:tc>
          <w:tcPr>
            <w:tcW w:w="1369" w:type="dxa"/>
          </w:tcPr>
          <w:p>
            <w:pPr/>
          </w:p>
        </w:tc>
        <w:tc>
          <w:tcPr>
            <w:tcW w:w="1180" w:type="dxa"/>
          </w:tcPr>
          <w:p>
            <w:pPr/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Sensible</w:t>
            </w:r>
          </w:p>
        </w:tc>
        <w:tc>
          <w:tcPr>
            <w:tcW w:w="1306" w:type="dxa"/>
          </w:tcPr>
          <w:p>
            <w:pPr/>
          </w:p>
        </w:tc>
        <w:tc>
          <w:tcPr>
            <w:tcW w:w="1134" w:type="dxa"/>
          </w:tcPr>
          <w:p>
            <w:pPr>
              <w:pStyle w:val="TableParagraph"/>
              <w:spacing w:before="26"/>
              <w:ind w:right="353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0.673</w:t>
            </w:r>
          </w:p>
        </w:tc>
        <w:tc>
          <w:tcPr>
            <w:tcW w:w="1369" w:type="dxa"/>
          </w:tcPr>
          <w:p>
            <w:pPr/>
          </w:p>
        </w:tc>
        <w:tc>
          <w:tcPr>
            <w:tcW w:w="1180" w:type="dxa"/>
          </w:tcPr>
          <w:p>
            <w:pPr/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Amistoso</w:t>
            </w:r>
          </w:p>
        </w:tc>
        <w:tc>
          <w:tcPr>
            <w:tcW w:w="1306" w:type="dxa"/>
          </w:tcPr>
          <w:p>
            <w:pPr/>
          </w:p>
        </w:tc>
        <w:tc>
          <w:tcPr>
            <w:tcW w:w="1134" w:type="dxa"/>
          </w:tcPr>
          <w:p>
            <w:pPr>
              <w:pStyle w:val="TableParagraph"/>
              <w:spacing w:before="26"/>
              <w:ind w:right="353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0.516</w:t>
            </w:r>
          </w:p>
        </w:tc>
        <w:tc>
          <w:tcPr>
            <w:tcW w:w="1369" w:type="dxa"/>
          </w:tcPr>
          <w:p>
            <w:pPr/>
          </w:p>
        </w:tc>
        <w:tc>
          <w:tcPr>
            <w:tcW w:w="1180" w:type="dxa"/>
          </w:tcPr>
          <w:p>
            <w:pPr/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Seductor</w:t>
            </w:r>
          </w:p>
        </w:tc>
        <w:tc>
          <w:tcPr>
            <w:tcW w:w="1306" w:type="dxa"/>
          </w:tcPr>
          <w:p>
            <w:pPr/>
          </w:p>
        </w:tc>
        <w:tc>
          <w:tcPr>
            <w:tcW w:w="1134" w:type="dxa"/>
          </w:tcPr>
          <w:p>
            <w:pPr>
              <w:pStyle w:val="TableParagraph"/>
              <w:spacing w:before="26"/>
              <w:ind w:right="353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0.499</w:t>
            </w:r>
          </w:p>
        </w:tc>
        <w:tc>
          <w:tcPr>
            <w:tcW w:w="1369" w:type="dxa"/>
          </w:tcPr>
          <w:p>
            <w:pPr/>
          </w:p>
        </w:tc>
        <w:tc>
          <w:tcPr>
            <w:tcW w:w="1180" w:type="dxa"/>
          </w:tcPr>
          <w:p>
            <w:pPr/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Inteligente</w:t>
            </w:r>
          </w:p>
        </w:tc>
        <w:tc>
          <w:tcPr>
            <w:tcW w:w="1306" w:type="dxa"/>
          </w:tcPr>
          <w:p>
            <w:pPr/>
          </w:p>
        </w:tc>
        <w:tc>
          <w:tcPr>
            <w:tcW w:w="1134" w:type="dxa"/>
          </w:tcPr>
          <w:p>
            <w:pPr/>
          </w:p>
        </w:tc>
        <w:tc>
          <w:tcPr>
            <w:tcW w:w="1369" w:type="dxa"/>
          </w:tcPr>
          <w:p>
            <w:pPr>
              <w:pStyle w:val="TableParagraph"/>
              <w:spacing w:before="26"/>
              <w:ind w:left="192" w:right="173"/>
              <w:jc w:val="center"/>
              <w:rPr>
                <w:sz w:val="17"/>
              </w:rPr>
            </w:pPr>
            <w:r>
              <w:rPr>
                <w:sz w:val="17"/>
              </w:rPr>
              <w:t>0.712</w:t>
            </w:r>
          </w:p>
        </w:tc>
        <w:tc>
          <w:tcPr>
            <w:tcW w:w="1180" w:type="dxa"/>
          </w:tcPr>
          <w:p>
            <w:pPr/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Capaz</w:t>
            </w:r>
          </w:p>
        </w:tc>
        <w:tc>
          <w:tcPr>
            <w:tcW w:w="1306" w:type="dxa"/>
          </w:tcPr>
          <w:p>
            <w:pPr/>
          </w:p>
        </w:tc>
        <w:tc>
          <w:tcPr>
            <w:tcW w:w="1134" w:type="dxa"/>
          </w:tcPr>
          <w:p>
            <w:pPr/>
          </w:p>
        </w:tc>
        <w:tc>
          <w:tcPr>
            <w:tcW w:w="1369" w:type="dxa"/>
          </w:tcPr>
          <w:p>
            <w:pPr>
              <w:pStyle w:val="TableParagraph"/>
              <w:spacing w:before="26"/>
              <w:ind w:left="192" w:right="173"/>
              <w:jc w:val="center"/>
              <w:rPr>
                <w:sz w:val="17"/>
              </w:rPr>
            </w:pPr>
            <w:r>
              <w:rPr>
                <w:sz w:val="17"/>
              </w:rPr>
              <w:t>0.574</w:t>
            </w:r>
          </w:p>
        </w:tc>
        <w:tc>
          <w:tcPr>
            <w:tcW w:w="1180" w:type="dxa"/>
          </w:tcPr>
          <w:p>
            <w:pPr/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Responsable</w:t>
            </w:r>
          </w:p>
        </w:tc>
        <w:tc>
          <w:tcPr>
            <w:tcW w:w="1306" w:type="dxa"/>
          </w:tcPr>
          <w:p>
            <w:pPr/>
          </w:p>
        </w:tc>
        <w:tc>
          <w:tcPr>
            <w:tcW w:w="1134" w:type="dxa"/>
          </w:tcPr>
          <w:p>
            <w:pPr/>
          </w:p>
        </w:tc>
        <w:tc>
          <w:tcPr>
            <w:tcW w:w="1369" w:type="dxa"/>
          </w:tcPr>
          <w:p>
            <w:pPr>
              <w:pStyle w:val="TableParagraph"/>
              <w:spacing w:before="26"/>
              <w:ind w:left="192" w:right="173"/>
              <w:jc w:val="center"/>
              <w:rPr>
                <w:sz w:val="17"/>
              </w:rPr>
            </w:pPr>
            <w:r>
              <w:rPr>
                <w:sz w:val="17"/>
              </w:rPr>
              <w:t>0.571</w:t>
            </w:r>
          </w:p>
        </w:tc>
        <w:tc>
          <w:tcPr>
            <w:tcW w:w="1180" w:type="dxa"/>
          </w:tcPr>
          <w:p>
            <w:pPr/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Fuerte</w:t>
            </w:r>
          </w:p>
        </w:tc>
        <w:tc>
          <w:tcPr>
            <w:tcW w:w="1306" w:type="dxa"/>
          </w:tcPr>
          <w:p>
            <w:pPr/>
          </w:p>
        </w:tc>
        <w:tc>
          <w:tcPr>
            <w:tcW w:w="1134" w:type="dxa"/>
          </w:tcPr>
          <w:p>
            <w:pPr/>
          </w:p>
        </w:tc>
        <w:tc>
          <w:tcPr>
            <w:tcW w:w="1369" w:type="dxa"/>
          </w:tcPr>
          <w:p>
            <w:pPr>
              <w:pStyle w:val="TableParagraph"/>
              <w:spacing w:before="26"/>
              <w:ind w:left="136" w:right="202"/>
              <w:jc w:val="center"/>
              <w:rPr>
                <w:sz w:val="17"/>
              </w:rPr>
            </w:pPr>
            <w:r>
              <w:rPr>
                <w:sz w:val="17"/>
              </w:rPr>
              <w:t>0.57</w:t>
            </w:r>
          </w:p>
        </w:tc>
        <w:tc>
          <w:tcPr>
            <w:tcW w:w="1180" w:type="dxa"/>
          </w:tcPr>
          <w:p>
            <w:pPr/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Trabajador</w:t>
            </w:r>
          </w:p>
        </w:tc>
        <w:tc>
          <w:tcPr>
            <w:tcW w:w="1306" w:type="dxa"/>
          </w:tcPr>
          <w:p>
            <w:pPr/>
          </w:p>
        </w:tc>
        <w:tc>
          <w:tcPr>
            <w:tcW w:w="1134" w:type="dxa"/>
          </w:tcPr>
          <w:p>
            <w:pPr/>
          </w:p>
        </w:tc>
        <w:tc>
          <w:tcPr>
            <w:tcW w:w="1369" w:type="dxa"/>
          </w:tcPr>
          <w:p>
            <w:pPr>
              <w:pStyle w:val="TableParagraph"/>
              <w:spacing w:before="26"/>
              <w:ind w:left="192" w:right="173"/>
              <w:jc w:val="center"/>
              <w:rPr>
                <w:sz w:val="17"/>
              </w:rPr>
            </w:pPr>
            <w:r>
              <w:rPr>
                <w:sz w:val="17"/>
              </w:rPr>
              <w:t>0.538</w:t>
            </w:r>
          </w:p>
        </w:tc>
        <w:tc>
          <w:tcPr>
            <w:tcW w:w="1180" w:type="dxa"/>
          </w:tcPr>
          <w:p>
            <w:pPr/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Fiel</w:t>
            </w:r>
          </w:p>
        </w:tc>
        <w:tc>
          <w:tcPr>
            <w:tcW w:w="1306" w:type="dxa"/>
          </w:tcPr>
          <w:p>
            <w:pPr/>
          </w:p>
        </w:tc>
        <w:tc>
          <w:tcPr>
            <w:tcW w:w="1134" w:type="dxa"/>
          </w:tcPr>
          <w:p>
            <w:pPr/>
          </w:p>
        </w:tc>
        <w:tc>
          <w:tcPr>
            <w:tcW w:w="1369" w:type="dxa"/>
          </w:tcPr>
          <w:p>
            <w:pPr>
              <w:pStyle w:val="TableParagraph"/>
              <w:spacing w:before="26"/>
              <w:ind w:left="192" w:right="173"/>
              <w:jc w:val="center"/>
              <w:rPr>
                <w:sz w:val="17"/>
              </w:rPr>
            </w:pPr>
            <w:r>
              <w:rPr>
                <w:sz w:val="17"/>
              </w:rPr>
              <w:t>0.533</w:t>
            </w:r>
          </w:p>
        </w:tc>
        <w:tc>
          <w:tcPr>
            <w:tcW w:w="1180" w:type="dxa"/>
          </w:tcPr>
          <w:p>
            <w:pPr/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Seguro de sí mismo</w:t>
            </w:r>
          </w:p>
        </w:tc>
        <w:tc>
          <w:tcPr>
            <w:tcW w:w="1306" w:type="dxa"/>
          </w:tcPr>
          <w:p>
            <w:pPr/>
          </w:p>
        </w:tc>
        <w:tc>
          <w:tcPr>
            <w:tcW w:w="1134" w:type="dxa"/>
          </w:tcPr>
          <w:p>
            <w:pPr/>
          </w:p>
        </w:tc>
        <w:tc>
          <w:tcPr>
            <w:tcW w:w="1369" w:type="dxa"/>
          </w:tcPr>
          <w:p>
            <w:pPr>
              <w:pStyle w:val="TableParagraph"/>
              <w:spacing w:before="26"/>
              <w:ind w:left="192" w:right="173"/>
              <w:jc w:val="center"/>
              <w:rPr>
                <w:sz w:val="17"/>
              </w:rPr>
            </w:pPr>
            <w:r>
              <w:rPr>
                <w:sz w:val="17"/>
              </w:rPr>
              <w:t>0.509</w:t>
            </w:r>
          </w:p>
        </w:tc>
        <w:tc>
          <w:tcPr>
            <w:tcW w:w="1180" w:type="dxa"/>
          </w:tcPr>
          <w:p>
            <w:pPr/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Arriesgado</w:t>
            </w:r>
          </w:p>
        </w:tc>
        <w:tc>
          <w:tcPr>
            <w:tcW w:w="1306" w:type="dxa"/>
          </w:tcPr>
          <w:p>
            <w:pPr/>
          </w:p>
        </w:tc>
        <w:tc>
          <w:tcPr>
            <w:tcW w:w="1134" w:type="dxa"/>
          </w:tcPr>
          <w:p>
            <w:pPr/>
          </w:p>
        </w:tc>
        <w:tc>
          <w:tcPr>
            <w:tcW w:w="1369" w:type="dxa"/>
          </w:tcPr>
          <w:p>
            <w:pPr/>
          </w:p>
        </w:tc>
        <w:tc>
          <w:tcPr>
            <w:tcW w:w="1180" w:type="dxa"/>
          </w:tcPr>
          <w:p>
            <w:pPr>
              <w:pStyle w:val="TableParagraph"/>
              <w:spacing w:before="26"/>
              <w:ind w:left="347" w:right="380"/>
              <w:jc w:val="center"/>
              <w:rPr>
                <w:sz w:val="17"/>
              </w:rPr>
            </w:pPr>
            <w:r>
              <w:rPr>
                <w:sz w:val="17"/>
              </w:rPr>
              <w:t>0.596</w:t>
            </w:r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Optimista</w:t>
            </w:r>
          </w:p>
        </w:tc>
        <w:tc>
          <w:tcPr>
            <w:tcW w:w="1306" w:type="dxa"/>
          </w:tcPr>
          <w:p>
            <w:pPr/>
          </w:p>
        </w:tc>
        <w:tc>
          <w:tcPr>
            <w:tcW w:w="1134" w:type="dxa"/>
          </w:tcPr>
          <w:p>
            <w:pPr/>
          </w:p>
        </w:tc>
        <w:tc>
          <w:tcPr>
            <w:tcW w:w="1369" w:type="dxa"/>
          </w:tcPr>
          <w:p>
            <w:pPr/>
          </w:p>
        </w:tc>
        <w:tc>
          <w:tcPr>
            <w:tcW w:w="1180" w:type="dxa"/>
          </w:tcPr>
          <w:p>
            <w:pPr>
              <w:pStyle w:val="TableParagraph"/>
              <w:spacing w:before="26"/>
              <w:ind w:left="347" w:right="380"/>
              <w:jc w:val="center"/>
              <w:rPr>
                <w:sz w:val="17"/>
              </w:rPr>
            </w:pPr>
            <w:r>
              <w:rPr>
                <w:sz w:val="17"/>
              </w:rPr>
              <w:t>0.564</w:t>
            </w:r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sz w:val="17"/>
              </w:rPr>
              <w:t>Emocional</w:t>
            </w:r>
          </w:p>
        </w:tc>
        <w:tc>
          <w:tcPr>
            <w:tcW w:w="1306" w:type="dxa"/>
          </w:tcPr>
          <w:p>
            <w:pPr/>
          </w:p>
        </w:tc>
        <w:tc>
          <w:tcPr>
            <w:tcW w:w="1134" w:type="dxa"/>
          </w:tcPr>
          <w:p>
            <w:pPr/>
          </w:p>
        </w:tc>
        <w:tc>
          <w:tcPr>
            <w:tcW w:w="1369" w:type="dxa"/>
          </w:tcPr>
          <w:p>
            <w:pPr/>
          </w:p>
        </w:tc>
        <w:tc>
          <w:tcPr>
            <w:tcW w:w="1180" w:type="dxa"/>
          </w:tcPr>
          <w:p>
            <w:pPr>
              <w:pStyle w:val="TableParagraph"/>
              <w:spacing w:before="26"/>
              <w:ind w:left="346" w:right="380"/>
              <w:jc w:val="center"/>
              <w:rPr>
                <w:sz w:val="17"/>
              </w:rPr>
            </w:pPr>
            <w:r>
              <w:rPr>
                <w:sz w:val="17"/>
              </w:rPr>
              <w:t>0.464</w:t>
            </w:r>
          </w:p>
        </w:tc>
      </w:tr>
      <w:tr>
        <w:trPr>
          <w:trHeight w:val="266" w:hRule="exact"/>
        </w:trPr>
        <w:tc>
          <w:tcPr>
            <w:tcW w:w="213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26"/>
              <w:ind w:left="105"/>
              <w:rPr>
                <w:sz w:val="17"/>
              </w:rPr>
            </w:pPr>
            <w:r>
              <w:rPr>
                <w:w w:val="95"/>
                <w:sz w:val="17"/>
              </w:rPr>
              <w:t>Emocionalmente estable</w:t>
            </w:r>
          </w:p>
        </w:tc>
        <w:tc>
          <w:tcPr>
            <w:tcW w:w="1306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1369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118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26"/>
              <w:ind w:left="346" w:right="380"/>
              <w:jc w:val="center"/>
              <w:rPr>
                <w:sz w:val="17"/>
              </w:rPr>
            </w:pPr>
            <w:r>
              <w:rPr>
                <w:sz w:val="17"/>
              </w:rPr>
              <w:t>0.419</w:t>
            </w:r>
          </w:p>
        </w:tc>
      </w:tr>
      <w:tr>
        <w:trPr>
          <w:trHeight w:val="295" w:hRule="exact"/>
        </w:trPr>
        <w:tc>
          <w:tcPr>
            <w:tcW w:w="2134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6"/>
              <w:ind w:left="105"/>
              <w:rPr>
                <w:sz w:val="17"/>
              </w:rPr>
            </w:pPr>
            <w:r>
              <w:rPr>
                <w:sz w:val="17"/>
              </w:rPr>
              <w:t>Valor Eigen</w:t>
            </w:r>
          </w:p>
        </w:tc>
        <w:tc>
          <w:tcPr>
            <w:tcW w:w="1306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6"/>
              <w:ind w:right="467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11.524</w:t>
            </w:r>
          </w:p>
        </w:tc>
        <w:tc>
          <w:tcPr>
            <w:tcW w:w="1134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6"/>
              <w:ind w:right="353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4.522</w:t>
            </w:r>
          </w:p>
        </w:tc>
        <w:tc>
          <w:tcPr>
            <w:tcW w:w="1369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6"/>
              <w:ind w:left="192" w:right="174"/>
              <w:jc w:val="center"/>
              <w:rPr>
                <w:sz w:val="17"/>
              </w:rPr>
            </w:pPr>
            <w:r>
              <w:rPr>
                <w:sz w:val="17"/>
              </w:rPr>
              <w:t>2.143</w:t>
            </w:r>
          </w:p>
        </w:tc>
        <w:tc>
          <w:tcPr>
            <w:tcW w:w="118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6"/>
              <w:ind w:left="346" w:right="380"/>
              <w:jc w:val="center"/>
              <w:rPr>
                <w:sz w:val="17"/>
              </w:rPr>
            </w:pPr>
            <w:r>
              <w:rPr>
                <w:sz w:val="17"/>
              </w:rPr>
              <w:t>1.896</w:t>
            </w:r>
          </w:p>
        </w:tc>
      </w:tr>
      <w:tr>
        <w:trPr>
          <w:trHeight w:val="280" w:hRule="exact"/>
        </w:trPr>
        <w:tc>
          <w:tcPr>
            <w:tcW w:w="2134" w:type="dxa"/>
          </w:tcPr>
          <w:p>
            <w:pPr>
              <w:pStyle w:val="TableParagraph"/>
              <w:spacing w:before="26"/>
              <w:ind w:left="104"/>
              <w:rPr>
                <w:sz w:val="17"/>
              </w:rPr>
            </w:pPr>
            <w:r>
              <w:rPr>
                <w:w w:val="95"/>
                <w:sz w:val="17"/>
              </w:rPr>
              <w:t>Varianza  explicada</w:t>
            </w:r>
          </w:p>
        </w:tc>
        <w:tc>
          <w:tcPr>
            <w:tcW w:w="1306" w:type="dxa"/>
          </w:tcPr>
          <w:p>
            <w:pPr>
              <w:pStyle w:val="TableParagraph"/>
              <w:spacing w:before="26"/>
              <w:ind w:right="467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37.895%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1369" w:type="dxa"/>
          </w:tcPr>
          <w:p>
            <w:pPr/>
          </w:p>
        </w:tc>
        <w:tc>
          <w:tcPr>
            <w:tcW w:w="1180" w:type="dxa"/>
          </w:tcPr>
          <w:p>
            <w:pPr/>
          </w:p>
        </w:tc>
      </w:tr>
      <w:tr>
        <w:trPr>
          <w:trHeight w:val="266" w:hRule="exact"/>
        </w:trPr>
        <w:tc>
          <w:tcPr>
            <w:tcW w:w="213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26"/>
              <w:ind w:left="104"/>
              <w:rPr>
                <w:sz w:val="17"/>
              </w:rPr>
            </w:pPr>
            <w:r>
              <w:rPr>
                <w:sz w:val="17"/>
              </w:rPr>
              <w:t>Alfa de Chronbach total</w:t>
            </w:r>
          </w:p>
        </w:tc>
        <w:tc>
          <w:tcPr>
            <w:tcW w:w="130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26"/>
              <w:ind w:right="467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0.923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1369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1180" w:type="dxa"/>
            <w:tcBorders>
              <w:bottom w:val="single" w:sz="4" w:space="0" w:color="000000"/>
            </w:tcBorders>
          </w:tcPr>
          <w:p>
            <w:pPr/>
          </w:p>
        </w:tc>
      </w:tr>
      <w:tr>
        <w:trPr>
          <w:trHeight w:val="344" w:hRule="exact"/>
        </w:trPr>
        <w:tc>
          <w:tcPr>
            <w:tcW w:w="2134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7"/>
              <w:ind w:left="35"/>
              <w:rPr>
                <w:sz w:val="17"/>
              </w:rPr>
            </w:pPr>
            <w:r>
              <w:rPr>
                <w:w w:val="95"/>
                <w:sz w:val="17"/>
              </w:rPr>
              <w:t>Fuente:  Elaboración propia.</w:t>
            </w:r>
          </w:p>
        </w:tc>
        <w:tc>
          <w:tcPr>
            <w:tcW w:w="1306" w:type="dxa"/>
            <w:tcBorders>
              <w:top w:val="single" w:sz="4" w:space="0" w:color="000000"/>
            </w:tcBorders>
          </w:tcPr>
          <w:p>
            <w:pPr/>
          </w:p>
        </w:tc>
        <w:tc>
          <w:tcPr>
            <w:tcW w:w="1134" w:type="dxa"/>
            <w:tcBorders>
              <w:top w:val="single" w:sz="4" w:space="0" w:color="000000"/>
            </w:tcBorders>
          </w:tcPr>
          <w:p>
            <w:pPr/>
          </w:p>
        </w:tc>
        <w:tc>
          <w:tcPr>
            <w:tcW w:w="1369" w:type="dxa"/>
            <w:tcBorders>
              <w:top w:val="single" w:sz="4" w:space="0" w:color="000000"/>
            </w:tcBorders>
          </w:tcPr>
          <w:p>
            <w:pPr/>
          </w:p>
        </w:tc>
        <w:tc>
          <w:tcPr>
            <w:tcW w:w="1180" w:type="dxa"/>
            <w:tcBorders>
              <w:top w:val="single" w:sz="4" w:space="0" w:color="000000"/>
            </w:tcBorders>
          </w:tcPr>
          <w:p>
            <w:pPr/>
          </w:p>
        </w:tc>
      </w:tr>
    </w:tbl>
    <w:p>
      <w:pPr>
        <w:spacing w:after="0"/>
        <w:sectPr>
          <w:pgSz w:w="10200" w:h="13600"/>
          <w:pgMar w:header="1138" w:footer="0" w:top="1380" w:bottom="280" w:left="1400" w:right="1420"/>
        </w:sect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9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fin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observar</w:t>
      </w:r>
      <w:r>
        <w:rPr>
          <w:spacing w:val="-12"/>
          <w:w w:val="95"/>
        </w:rPr>
        <w:t> </w:t>
      </w:r>
      <w:r>
        <w:rPr>
          <w:w w:val="95"/>
        </w:rPr>
        <w:t>diferencias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factores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función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sexo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realizó </w:t>
      </w:r>
      <w:r>
        <w:rPr/>
        <w:t>un</w:t>
      </w:r>
      <w:r>
        <w:rPr>
          <w:spacing w:val="-15"/>
        </w:rPr>
        <w:t> </w:t>
      </w:r>
      <w:r>
        <w:rPr/>
        <w:t>análisis</w:t>
      </w:r>
      <w:r>
        <w:rPr>
          <w:spacing w:val="-15"/>
        </w:rPr>
        <w:t> </w:t>
      </w:r>
      <w:r>
        <w:rPr/>
        <w:t>factorial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rotación</w:t>
      </w:r>
      <w:r>
        <w:rPr>
          <w:spacing w:val="-15"/>
        </w:rPr>
        <w:t> </w:t>
      </w:r>
      <w:r>
        <w:rPr/>
        <w:t>varimax,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-3"/>
        </w:rPr>
        <w:t>sexo</w:t>
      </w:r>
      <w:r>
        <w:rPr>
          <w:spacing w:val="-15"/>
        </w:rPr>
        <w:t> </w:t>
      </w:r>
      <w:r>
        <w:rPr/>
        <w:t>masculino,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se </w:t>
      </w:r>
      <w:r>
        <w:rPr>
          <w:w w:val="95"/>
        </w:rPr>
        <w:t>obtuvieron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15"/>
          <w:w w:val="95"/>
        </w:rPr>
        <w:t> </w:t>
      </w:r>
      <w:r>
        <w:rPr>
          <w:w w:val="95"/>
        </w:rPr>
        <w:t>factores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valores</w:t>
      </w:r>
      <w:r>
        <w:rPr>
          <w:spacing w:val="-15"/>
          <w:w w:val="95"/>
        </w:rPr>
        <w:t> </w:t>
      </w:r>
      <w:r>
        <w:rPr>
          <w:w w:val="95"/>
        </w:rPr>
        <w:t>Eigen</w:t>
      </w:r>
      <w:r>
        <w:rPr>
          <w:spacing w:val="-15"/>
          <w:w w:val="95"/>
        </w:rPr>
        <w:t> </w:t>
      </w:r>
      <w:r>
        <w:rPr>
          <w:w w:val="95"/>
        </w:rPr>
        <w:t>mayores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uno</w:t>
      </w:r>
      <w:r>
        <w:rPr>
          <w:spacing w:val="-15"/>
          <w:w w:val="95"/>
        </w:rPr>
        <w:t> </w:t>
      </w:r>
      <w:r>
        <w:rPr>
          <w:w w:val="95"/>
        </w:rPr>
        <w:t>(1)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adecuada</w:t>
      </w:r>
      <w:r>
        <w:rPr>
          <w:spacing w:val="-15"/>
          <w:w w:val="95"/>
        </w:rPr>
        <w:t> </w:t>
      </w:r>
      <w:r>
        <w:rPr>
          <w:w w:val="95"/>
        </w:rPr>
        <w:t>claridad conceptual,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permiten</w:t>
      </w:r>
      <w:r>
        <w:rPr>
          <w:spacing w:val="-10"/>
          <w:w w:val="95"/>
        </w:rPr>
        <w:t> </w:t>
      </w:r>
      <w:r>
        <w:rPr>
          <w:w w:val="95"/>
        </w:rPr>
        <w:t>explicar</w:t>
      </w:r>
      <w:r>
        <w:rPr>
          <w:spacing w:val="-10"/>
          <w:w w:val="95"/>
        </w:rPr>
        <w:t> </w:t>
      </w:r>
      <w:r>
        <w:rPr>
          <w:w w:val="95"/>
        </w:rPr>
        <w:t>39.36%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varianza</w:t>
      </w:r>
      <w:r>
        <w:rPr>
          <w:spacing w:val="-10"/>
          <w:w w:val="95"/>
        </w:rPr>
        <w:t> </w:t>
      </w:r>
      <w:r>
        <w:rPr>
          <w:w w:val="95"/>
        </w:rPr>
        <w:t>total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consistencia </w:t>
      </w:r>
      <w:r>
        <w:rPr/>
        <w:t>interna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alfa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Cronbach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0.939.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factores</w:t>
      </w:r>
      <w:r>
        <w:rPr>
          <w:spacing w:val="-4"/>
        </w:rPr>
        <w:t> </w:t>
      </w:r>
      <w:r>
        <w:rPr/>
        <w:t>obtenidos</w:t>
      </w:r>
      <w:r>
        <w:rPr>
          <w:spacing w:val="-4"/>
        </w:rPr>
        <w:t> </w:t>
      </w:r>
      <w:r>
        <w:rPr/>
        <w:t>indican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los patrones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crianza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hombres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orientan</w:t>
      </w:r>
      <w:r>
        <w:rPr>
          <w:spacing w:val="-26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educación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valores,</w:t>
      </w:r>
      <w:r>
        <w:rPr>
          <w:spacing w:val="-25"/>
        </w:rPr>
        <w:t> </w:t>
      </w:r>
      <w:r>
        <w:rPr/>
        <w:t>ser </w:t>
      </w:r>
      <w:r>
        <w:rPr>
          <w:w w:val="95"/>
        </w:rPr>
        <w:t>afiliativo/afectivo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tener</w:t>
      </w:r>
      <w:r>
        <w:rPr>
          <w:spacing w:val="-26"/>
          <w:w w:val="95"/>
        </w:rPr>
        <w:t> </w:t>
      </w:r>
      <w:r>
        <w:rPr>
          <w:w w:val="95"/>
        </w:rPr>
        <w:t>seguridad</w:t>
      </w:r>
      <w:r>
        <w:rPr>
          <w:spacing w:val="-26"/>
          <w:w w:val="95"/>
        </w:rPr>
        <w:t> </w:t>
      </w:r>
      <w:r>
        <w:rPr>
          <w:w w:val="95"/>
        </w:rPr>
        <w:t>personal</w:t>
      </w:r>
      <w:r>
        <w:rPr>
          <w:spacing w:val="-26"/>
          <w:w w:val="95"/>
        </w:rPr>
        <w:t> </w:t>
      </w:r>
      <w:r>
        <w:rPr>
          <w:w w:val="95"/>
        </w:rPr>
        <w:t>(véase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Tabla</w:t>
      </w:r>
      <w:r>
        <w:rPr>
          <w:spacing w:val="-26"/>
          <w:w w:val="95"/>
        </w:rPr>
        <w:t> </w:t>
      </w:r>
      <w:r>
        <w:rPr>
          <w:w w:val="95"/>
        </w:rPr>
        <w:t>2).</w:t>
      </w:r>
    </w:p>
    <w:p>
      <w:pPr>
        <w:pStyle w:val="BodyText"/>
        <w:spacing w:before="1"/>
      </w:pPr>
    </w:p>
    <w:p>
      <w:pPr>
        <w:pStyle w:val="Heading3"/>
      </w:pPr>
      <w:r>
        <w:rPr>
          <w:w w:val="90"/>
        </w:rPr>
        <w:t>Tabla 2</w:t>
      </w:r>
    </w:p>
    <w:p>
      <w:pPr>
        <w:spacing w:before="2"/>
        <w:ind w:left="240" w:right="240" w:firstLine="0"/>
        <w:jc w:val="center"/>
        <w:rPr>
          <w:b/>
          <w:sz w:val="22"/>
        </w:rPr>
      </w:pPr>
      <w:r>
        <w:rPr/>
        <w:pict>
          <v:group style="position:absolute;margin-left:101.097702pt;margin-top:17.368753pt;width:307.55pt;height:.5pt;mso-position-horizontal-relative:page;mso-position-vertical-relative:paragraph;z-index:5920;mso-wrap-distance-left:0;mso-wrap-distance-right:0" coordorigin="2022,347" coordsize="6151,10">
            <v:line style="position:absolute" from="2027,352" to="4036,352" stroked="true" strokeweight=".5pt" strokecolor="#000000"/>
            <v:line style="position:absolute" from="4036,352" to="5692,352" stroked="true" strokeweight=".5pt" strokecolor="#000000"/>
            <v:line style="position:absolute" from="5692,352" to="6573,352" stroked="true" strokeweight=".5pt" strokecolor="#000000"/>
            <v:line style="position:absolute" from="6573,352" to="8167,352" stroked="true" strokeweight=".5pt" strokecolor="#000000"/>
            <w10:wrap type="topAndBottom"/>
          </v:group>
        </w:pict>
      </w:r>
      <w:r>
        <w:rPr>
          <w:b/>
          <w:w w:val="90"/>
          <w:sz w:val="22"/>
        </w:rPr>
        <w:t>Análisis factorial de los patrones de crianza, sexo masculino</w:t>
      </w:r>
    </w:p>
    <w:p>
      <w:pPr>
        <w:spacing w:before="0" w:after="42"/>
        <w:ind w:left="4432" w:right="0" w:firstLine="0"/>
        <w:jc w:val="left"/>
        <w:rPr>
          <w:rFonts w:ascii="Times New Roman"/>
          <w:i/>
          <w:sz w:val="17"/>
        </w:rPr>
      </w:pPr>
      <w:r>
        <w:rPr>
          <w:rFonts w:ascii="Times New Roman"/>
          <w:i/>
          <w:w w:val="90"/>
          <w:sz w:val="17"/>
        </w:rPr>
        <w:t>Facttores</w:t>
      </w:r>
    </w:p>
    <w:p>
      <w:pPr>
        <w:pStyle w:val="BodyText"/>
        <w:spacing w:line="20" w:lineRule="exact"/>
        <w:ind w:left="2611"/>
        <w:rPr>
          <w:rFonts w:ascii="Times New Roman"/>
          <w:sz w:val="2"/>
        </w:rPr>
      </w:pPr>
      <w:r>
        <w:rPr>
          <w:rFonts w:ascii="Times New Roman"/>
          <w:sz w:val="2"/>
        </w:rPr>
        <w:pict>
          <v:group style="width:207.05pt;height:.5pt;mso-position-horizontal-relative:char;mso-position-vertical-relative:line" coordorigin="0,0" coordsize="4141,10">
            <v:line style="position:absolute" from="5,5" to="1661,5" stroked="true" strokeweight=".5pt" strokecolor="#000000"/>
            <v:line style="position:absolute" from="1661,5" to="2541,5" stroked="true" strokeweight=".5pt" strokecolor="#000000"/>
            <v:line style="position:absolute" from="2541,5" to="4136,5" stroked="true" strokeweight=".5pt" strokecolor="#000000"/>
          </v:group>
        </w:pict>
      </w:r>
      <w:r>
        <w:rPr>
          <w:rFonts w:ascii="Times New Roman"/>
          <w:sz w:val="2"/>
        </w:rPr>
      </w:r>
    </w:p>
    <w:p>
      <w:pPr>
        <w:tabs>
          <w:tab w:pos="2772" w:val="left" w:leader="none"/>
          <w:tab w:pos="4398" w:val="left" w:leader="none"/>
          <w:tab w:pos="5333" w:val="left" w:leader="none"/>
        </w:tabs>
        <w:spacing w:before="4"/>
        <w:ind w:left="1336" w:right="0" w:firstLine="0"/>
        <w:jc w:val="left"/>
        <w:rPr>
          <w:rFonts w:ascii="Times New Roman" w:hAnsi="Times New Roman"/>
          <w:i/>
          <w:sz w:val="17"/>
        </w:rPr>
      </w:pPr>
      <w:r>
        <w:rPr>
          <w:rFonts w:ascii="Times New Roman" w:hAnsi="Times New Roman"/>
          <w:i/>
          <w:w w:val="95"/>
          <w:sz w:val="17"/>
        </w:rPr>
        <w:t>Reacttivo</w:t>
        <w:tab/>
        <w:t>Educación</w:t>
      </w:r>
      <w:r>
        <w:rPr>
          <w:rFonts w:ascii="Times New Roman" w:hAnsi="Times New Roman"/>
          <w:i/>
          <w:spacing w:val="-14"/>
          <w:w w:val="95"/>
          <w:sz w:val="17"/>
        </w:rPr>
        <w:t> </w:t>
      </w:r>
      <w:r>
        <w:rPr>
          <w:rFonts w:ascii="Times New Roman" w:hAnsi="Times New Roman"/>
          <w:i/>
          <w:w w:val="95"/>
          <w:sz w:val="17"/>
        </w:rPr>
        <w:t>en</w:t>
      </w:r>
      <w:r>
        <w:rPr>
          <w:rFonts w:ascii="Times New Roman" w:hAnsi="Times New Roman"/>
          <w:i/>
          <w:spacing w:val="-13"/>
          <w:w w:val="95"/>
          <w:sz w:val="17"/>
        </w:rPr>
        <w:t> </w:t>
      </w:r>
      <w:r>
        <w:rPr>
          <w:rFonts w:ascii="Times New Roman" w:hAnsi="Times New Roman"/>
          <w:i/>
          <w:w w:val="95"/>
          <w:sz w:val="17"/>
        </w:rPr>
        <w:t>valores</w:t>
        <w:tab/>
        <w:t>Afiliattivo/</w:t>
        <w:tab/>
      </w:r>
      <w:r>
        <w:rPr>
          <w:rFonts w:ascii="Times New Roman" w:hAnsi="Times New Roman"/>
          <w:i/>
          <w:w w:val="90"/>
          <w:sz w:val="17"/>
        </w:rPr>
        <w:t>Seguridad</w:t>
      </w:r>
      <w:r>
        <w:rPr>
          <w:rFonts w:ascii="Times New Roman" w:hAnsi="Times New Roman"/>
          <w:i/>
          <w:spacing w:val="21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personal</w:t>
      </w:r>
    </w:p>
    <w:p>
      <w:pPr>
        <w:tabs>
          <w:tab w:pos="4465" w:val="left" w:leader="none"/>
          <w:tab w:pos="6747" w:val="left" w:leader="none"/>
        </w:tabs>
        <w:spacing w:before="24" w:after="44"/>
        <w:ind w:left="606" w:right="0" w:firstLine="0"/>
        <w:jc w:val="left"/>
        <w:rPr>
          <w:rFonts w:ascii="Times New Roman"/>
          <w:i/>
          <w:sz w:val="17"/>
        </w:rPr>
      </w:pPr>
      <w:r>
        <w:rPr>
          <w:rFonts w:ascii="Times New Roman"/>
          <w:i/>
          <w:w w:val="102"/>
          <w:sz w:val="17"/>
          <w:u w:val="single"/>
        </w:rPr>
        <w:t> </w:t>
      </w:r>
      <w:r>
        <w:rPr>
          <w:rFonts w:ascii="Times New Roman"/>
          <w:i/>
          <w:sz w:val="17"/>
          <w:u w:val="single"/>
        </w:rPr>
        <w:tab/>
      </w:r>
      <w:r>
        <w:rPr>
          <w:rFonts w:ascii="Times New Roman"/>
          <w:i/>
          <w:w w:val="90"/>
          <w:sz w:val="17"/>
          <w:u w:val="single"/>
        </w:rPr>
        <w:t>Afecttivo</w:t>
      </w:r>
      <w:r>
        <w:rPr>
          <w:rFonts w:ascii="Times New Roman"/>
          <w:i/>
          <w:sz w:val="17"/>
          <w:u w:val="single"/>
        </w:rPr>
        <w:tab/>
      </w:r>
    </w:p>
    <w:tbl>
      <w:tblPr>
        <w:tblW w:w="0" w:type="auto"/>
        <w:jc w:val="left"/>
        <w:tblInd w:w="60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78"/>
        <w:gridCol w:w="1119"/>
        <w:gridCol w:w="1232"/>
        <w:gridCol w:w="1412"/>
      </w:tblGrid>
      <w:tr>
        <w:trPr>
          <w:trHeight w:val="224" w:hRule="exact"/>
        </w:trPr>
        <w:tc>
          <w:tcPr>
            <w:tcW w:w="2378" w:type="dxa"/>
          </w:tcPr>
          <w:p>
            <w:pPr>
              <w:pStyle w:val="TableParagraph"/>
              <w:spacing w:line="192" w:lineRule="exact"/>
              <w:ind w:left="69"/>
              <w:rPr>
                <w:sz w:val="17"/>
              </w:rPr>
            </w:pPr>
            <w:r>
              <w:rPr>
                <w:sz w:val="17"/>
              </w:rPr>
              <w:t>Formal</w:t>
            </w:r>
          </w:p>
        </w:tc>
        <w:tc>
          <w:tcPr>
            <w:tcW w:w="1119" w:type="dxa"/>
          </w:tcPr>
          <w:p>
            <w:pPr>
              <w:pStyle w:val="TableParagraph"/>
              <w:spacing w:line="192" w:lineRule="exact"/>
              <w:ind w:right="353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0.723</w:t>
            </w:r>
          </w:p>
        </w:tc>
        <w:tc>
          <w:tcPr>
            <w:tcW w:w="1232" w:type="dxa"/>
          </w:tcPr>
          <w:p>
            <w:pPr/>
          </w:p>
        </w:tc>
        <w:tc>
          <w:tcPr>
            <w:tcW w:w="1412" w:type="dxa"/>
            <w:vMerge w:val="restart"/>
          </w:tcPr>
          <w:p>
            <w:pPr/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69"/>
              <w:rPr>
                <w:sz w:val="17"/>
              </w:rPr>
            </w:pPr>
            <w:r>
              <w:rPr>
                <w:sz w:val="17"/>
              </w:rPr>
              <w:t>Educado</w:t>
            </w:r>
          </w:p>
        </w:tc>
        <w:tc>
          <w:tcPr>
            <w:tcW w:w="1119" w:type="dxa"/>
          </w:tcPr>
          <w:p>
            <w:pPr>
              <w:pStyle w:val="TableParagraph"/>
              <w:spacing w:before="4"/>
              <w:ind w:right="353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0.709</w:t>
            </w:r>
          </w:p>
        </w:tc>
        <w:tc>
          <w:tcPr>
            <w:tcW w:w="1232" w:type="dxa"/>
          </w:tcPr>
          <w:p>
            <w:pPr/>
          </w:p>
        </w:tc>
        <w:tc>
          <w:tcPr>
            <w:tcW w:w="1412" w:type="dxa"/>
            <w:vMerge/>
          </w:tcPr>
          <w:p>
            <w:pPr/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69"/>
              <w:rPr>
                <w:sz w:val="17"/>
              </w:rPr>
            </w:pPr>
            <w:r>
              <w:rPr>
                <w:sz w:val="17"/>
              </w:rPr>
              <w:t>Limpio</w:t>
            </w:r>
          </w:p>
        </w:tc>
        <w:tc>
          <w:tcPr>
            <w:tcW w:w="1119" w:type="dxa"/>
          </w:tcPr>
          <w:p>
            <w:pPr>
              <w:pStyle w:val="TableParagraph"/>
              <w:spacing w:before="4"/>
              <w:ind w:right="353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0.673</w:t>
            </w:r>
          </w:p>
        </w:tc>
        <w:tc>
          <w:tcPr>
            <w:tcW w:w="1232" w:type="dxa"/>
          </w:tcPr>
          <w:p>
            <w:pPr/>
          </w:p>
        </w:tc>
        <w:tc>
          <w:tcPr>
            <w:tcW w:w="1412" w:type="dxa"/>
            <w:vMerge/>
          </w:tcPr>
          <w:p>
            <w:pPr/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69"/>
              <w:rPr>
                <w:sz w:val="17"/>
              </w:rPr>
            </w:pPr>
            <w:r>
              <w:rPr>
                <w:sz w:val="17"/>
              </w:rPr>
              <w:t>Respetuoso</w:t>
            </w:r>
          </w:p>
        </w:tc>
        <w:tc>
          <w:tcPr>
            <w:tcW w:w="1119" w:type="dxa"/>
          </w:tcPr>
          <w:p>
            <w:pPr>
              <w:pStyle w:val="TableParagraph"/>
              <w:spacing w:before="4"/>
              <w:ind w:right="355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0.670</w:t>
            </w:r>
          </w:p>
        </w:tc>
        <w:tc>
          <w:tcPr>
            <w:tcW w:w="1232" w:type="dxa"/>
          </w:tcPr>
          <w:p>
            <w:pPr/>
          </w:p>
        </w:tc>
        <w:tc>
          <w:tcPr>
            <w:tcW w:w="1412" w:type="dxa"/>
            <w:vMerge/>
          </w:tcPr>
          <w:p>
            <w:pPr/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69"/>
              <w:rPr>
                <w:sz w:val="17"/>
              </w:rPr>
            </w:pPr>
            <w:r>
              <w:rPr>
                <w:sz w:val="17"/>
              </w:rPr>
              <w:t>Organizado</w:t>
            </w:r>
          </w:p>
        </w:tc>
        <w:tc>
          <w:tcPr>
            <w:tcW w:w="1119" w:type="dxa"/>
          </w:tcPr>
          <w:p>
            <w:pPr>
              <w:pStyle w:val="TableParagraph"/>
              <w:spacing w:before="4"/>
              <w:ind w:right="354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0.663</w:t>
            </w:r>
          </w:p>
        </w:tc>
        <w:tc>
          <w:tcPr>
            <w:tcW w:w="1232" w:type="dxa"/>
          </w:tcPr>
          <w:p>
            <w:pPr/>
          </w:p>
        </w:tc>
        <w:tc>
          <w:tcPr>
            <w:tcW w:w="1412" w:type="dxa"/>
            <w:vMerge/>
          </w:tcPr>
          <w:p>
            <w:pPr/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69"/>
              <w:rPr>
                <w:sz w:val="17"/>
              </w:rPr>
            </w:pPr>
            <w:r>
              <w:rPr>
                <w:sz w:val="17"/>
              </w:rPr>
              <w:t>Toma de decisiones</w:t>
            </w:r>
          </w:p>
        </w:tc>
        <w:tc>
          <w:tcPr>
            <w:tcW w:w="1119" w:type="dxa"/>
          </w:tcPr>
          <w:p>
            <w:pPr>
              <w:pStyle w:val="TableParagraph"/>
              <w:spacing w:before="4"/>
              <w:ind w:right="354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0.639</w:t>
            </w:r>
          </w:p>
        </w:tc>
        <w:tc>
          <w:tcPr>
            <w:tcW w:w="1232" w:type="dxa"/>
          </w:tcPr>
          <w:p>
            <w:pPr/>
          </w:p>
        </w:tc>
        <w:tc>
          <w:tcPr>
            <w:tcW w:w="1412" w:type="dxa"/>
            <w:vMerge/>
          </w:tcPr>
          <w:p>
            <w:pPr/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68"/>
              <w:rPr>
                <w:sz w:val="17"/>
              </w:rPr>
            </w:pPr>
            <w:r>
              <w:rPr>
                <w:sz w:val="17"/>
              </w:rPr>
              <w:t>Atento</w:t>
            </w:r>
          </w:p>
        </w:tc>
        <w:tc>
          <w:tcPr>
            <w:tcW w:w="1119" w:type="dxa"/>
          </w:tcPr>
          <w:p>
            <w:pPr>
              <w:pStyle w:val="TableParagraph"/>
              <w:spacing w:before="4"/>
              <w:ind w:right="354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0.590</w:t>
            </w:r>
          </w:p>
        </w:tc>
        <w:tc>
          <w:tcPr>
            <w:tcW w:w="1232" w:type="dxa"/>
          </w:tcPr>
          <w:p>
            <w:pPr/>
          </w:p>
        </w:tc>
        <w:tc>
          <w:tcPr>
            <w:tcW w:w="1412" w:type="dxa"/>
            <w:vMerge/>
          </w:tcPr>
          <w:p>
            <w:pPr/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68"/>
              <w:rPr>
                <w:sz w:val="17"/>
              </w:rPr>
            </w:pPr>
            <w:r>
              <w:rPr>
                <w:sz w:val="17"/>
              </w:rPr>
              <w:t>Noble</w:t>
            </w:r>
          </w:p>
        </w:tc>
        <w:tc>
          <w:tcPr>
            <w:tcW w:w="1119" w:type="dxa"/>
          </w:tcPr>
          <w:p>
            <w:pPr>
              <w:pStyle w:val="TableParagraph"/>
              <w:spacing w:before="4"/>
              <w:ind w:right="354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0.559</w:t>
            </w:r>
          </w:p>
        </w:tc>
        <w:tc>
          <w:tcPr>
            <w:tcW w:w="1232" w:type="dxa"/>
          </w:tcPr>
          <w:p>
            <w:pPr/>
          </w:p>
        </w:tc>
        <w:tc>
          <w:tcPr>
            <w:tcW w:w="1412" w:type="dxa"/>
            <w:vMerge/>
          </w:tcPr>
          <w:p>
            <w:pPr/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68"/>
              <w:rPr>
                <w:sz w:val="17"/>
              </w:rPr>
            </w:pPr>
            <w:r>
              <w:rPr>
                <w:sz w:val="17"/>
              </w:rPr>
              <w:t>Amable</w:t>
            </w:r>
          </w:p>
        </w:tc>
        <w:tc>
          <w:tcPr>
            <w:tcW w:w="1119" w:type="dxa"/>
          </w:tcPr>
          <w:p>
            <w:pPr>
              <w:pStyle w:val="TableParagraph"/>
              <w:spacing w:before="4"/>
              <w:ind w:right="354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0.429</w:t>
            </w:r>
          </w:p>
        </w:tc>
        <w:tc>
          <w:tcPr>
            <w:tcW w:w="1232" w:type="dxa"/>
          </w:tcPr>
          <w:p>
            <w:pPr/>
          </w:p>
        </w:tc>
        <w:tc>
          <w:tcPr>
            <w:tcW w:w="1412" w:type="dxa"/>
            <w:vMerge/>
          </w:tcPr>
          <w:p>
            <w:pPr/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68"/>
              <w:rPr>
                <w:sz w:val="17"/>
              </w:rPr>
            </w:pPr>
            <w:r>
              <w:rPr>
                <w:sz w:val="17"/>
              </w:rPr>
              <w:t>Comprensivo</w:t>
            </w:r>
          </w:p>
        </w:tc>
        <w:tc>
          <w:tcPr>
            <w:tcW w:w="1119" w:type="dxa"/>
          </w:tcPr>
          <w:p>
            <w:pPr>
              <w:pStyle w:val="TableParagraph"/>
              <w:spacing w:before="4"/>
              <w:ind w:right="354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0.499</w:t>
            </w:r>
          </w:p>
        </w:tc>
        <w:tc>
          <w:tcPr>
            <w:tcW w:w="1232" w:type="dxa"/>
          </w:tcPr>
          <w:p>
            <w:pPr/>
          </w:p>
        </w:tc>
        <w:tc>
          <w:tcPr>
            <w:tcW w:w="1412" w:type="dxa"/>
            <w:vMerge/>
          </w:tcPr>
          <w:p>
            <w:pPr/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68"/>
              <w:rPr>
                <w:sz w:val="17"/>
              </w:rPr>
            </w:pPr>
            <w:r>
              <w:rPr>
                <w:sz w:val="17"/>
              </w:rPr>
              <w:t>Tolerante</w:t>
            </w:r>
          </w:p>
        </w:tc>
        <w:tc>
          <w:tcPr>
            <w:tcW w:w="1119" w:type="dxa"/>
          </w:tcPr>
          <w:p>
            <w:pPr>
              <w:pStyle w:val="TableParagraph"/>
              <w:spacing w:before="4"/>
              <w:ind w:right="354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0.448</w:t>
            </w:r>
          </w:p>
        </w:tc>
        <w:tc>
          <w:tcPr>
            <w:tcW w:w="1232" w:type="dxa"/>
          </w:tcPr>
          <w:p>
            <w:pPr/>
          </w:p>
        </w:tc>
        <w:tc>
          <w:tcPr>
            <w:tcW w:w="1412" w:type="dxa"/>
            <w:vMerge/>
          </w:tcPr>
          <w:p>
            <w:pPr/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68"/>
              <w:rPr>
                <w:sz w:val="17"/>
              </w:rPr>
            </w:pPr>
            <w:r>
              <w:rPr>
                <w:sz w:val="17"/>
              </w:rPr>
              <w:t>Amoroso</w:t>
            </w:r>
          </w:p>
        </w:tc>
        <w:tc>
          <w:tcPr>
            <w:tcW w:w="1119" w:type="dxa"/>
          </w:tcPr>
          <w:p>
            <w:pPr/>
          </w:p>
        </w:tc>
        <w:tc>
          <w:tcPr>
            <w:tcW w:w="1232" w:type="dxa"/>
          </w:tcPr>
          <w:p>
            <w:pPr>
              <w:pStyle w:val="TableParagraph"/>
              <w:spacing w:before="4"/>
              <w:ind w:left="355"/>
              <w:rPr>
                <w:sz w:val="17"/>
              </w:rPr>
            </w:pPr>
            <w:r>
              <w:rPr>
                <w:sz w:val="17"/>
              </w:rPr>
              <w:t>0.833</w:t>
            </w:r>
          </w:p>
        </w:tc>
        <w:tc>
          <w:tcPr>
            <w:tcW w:w="1412" w:type="dxa"/>
            <w:vMerge/>
          </w:tcPr>
          <w:p>
            <w:pPr/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68"/>
              <w:rPr>
                <w:sz w:val="17"/>
              </w:rPr>
            </w:pPr>
            <w:r>
              <w:rPr>
                <w:sz w:val="17"/>
              </w:rPr>
              <w:t>Romántico</w:t>
            </w:r>
          </w:p>
        </w:tc>
        <w:tc>
          <w:tcPr>
            <w:tcW w:w="1119" w:type="dxa"/>
          </w:tcPr>
          <w:p>
            <w:pPr/>
          </w:p>
        </w:tc>
        <w:tc>
          <w:tcPr>
            <w:tcW w:w="1232" w:type="dxa"/>
          </w:tcPr>
          <w:p>
            <w:pPr>
              <w:pStyle w:val="TableParagraph"/>
              <w:spacing w:before="4"/>
              <w:ind w:left="355"/>
              <w:rPr>
                <w:sz w:val="17"/>
              </w:rPr>
            </w:pPr>
            <w:r>
              <w:rPr>
                <w:sz w:val="17"/>
              </w:rPr>
              <w:t>0.789</w:t>
            </w:r>
          </w:p>
        </w:tc>
        <w:tc>
          <w:tcPr>
            <w:tcW w:w="1412" w:type="dxa"/>
            <w:vMerge/>
          </w:tcPr>
          <w:p>
            <w:pPr/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68"/>
              <w:rPr>
                <w:sz w:val="17"/>
              </w:rPr>
            </w:pPr>
            <w:r>
              <w:rPr>
                <w:sz w:val="17"/>
              </w:rPr>
              <w:t>Tierno</w:t>
            </w:r>
          </w:p>
        </w:tc>
        <w:tc>
          <w:tcPr>
            <w:tcW w:w="1119" w:type="dxa"/>
          </w:tcPr>
          <w:p>
            <w:pPr/>
          </w:p>
        </w:tc>
        <w:tc>
          <w:tcPr>
            <w:tcW w:w="1232" w:type="dxa"/>
          </w:tcPr>
          <w:p>
            <w:pPr>
              <w:pStyle w:val="TableParagraph"/>
              <w:spacing w:before="4"/>
              <w:ind w:left="355"/>
              <w:rPr>
                <w:sz w:val="17"/>
              </w:rPr>
            </w:pPr>
            <w:r>
              <w:rPr>
                <w:sz w:val="17"/>
              </w:rPr>
              <w:t>0.784</w:t>
            </w:r>
          </w:p>
        </w:tc>
        <w:tc>
          <w:tcPr>
            <w:tcW w:w="1412" w:type="dxa"/>
            <w:vMerge/>
          </w:tcPr>
          <w:p>
            <w:pPr/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68"/>
              <w:rPr>
                <w:sz w:val="17"/>
              </w:rPr>
            </w:pPr>
            <w:r>
              <w:rPr>
                <w:sz w:val="17"/>
              </w:rPr>
              <w:t>Sensible</w:t>
            </w:r>
          </w:p>
        </w:tc>
        <w:tc>
          <w:tcPr>
            <w:tcW w:w="1119" w:type="dxa"/>
          </w:tcPr>
          <w:p>
            <w:pPr/>
          </w:p>
        </w:tc>
        <w:tc>
          <w:tcPr>
            <w:tcW w:w="1232" w:type="dxa"/>
          </w:tcPr>
          <w:p>
            <w:pPr>
              <w:pStyle w:val="TableParagraph"/>
              <w:spacing w:before="4"/>
              <w:ind w:left="355"/>
              <w:rPr>
                <w:sz w:val="17"/>
              </w:rPr>
            </w:pPr>
            <w:r>
              <w:rPr>
                <w:sz w:val="17"/>
              </w:rPr>
              <w:t>0.662</w:t>
            </w:r>
          </w:p>
        </w:tc>
        <w:tc>
          <w:tcPr>
            <w:tcW w:w="1412" w:type="dxa"/>
            <w:vMerge/>
          </w:tcPr>
          <w:p>
            <w:pPr/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69"/>
              <w:rPr>
                <w:sz w:val="17"/>
              </w:rPr>
            </w:pPr>
            <w:r>
              <w:rPr>
                <w:sz w:val="17"/>
              </w:rPr>
              <w:t>Seductor</w:t>
            </w:r>
          </w:p>
        </w:tc>
        <w:tc>
          <w:tcPr>
            <w:tcW w:w="1119" w:type="dxa"/>
          </w:tcPr>
          <w:p>
            <w:pPr/>
          </w:p>
        </w:tc>
        <w:tc>
          <w:tcPr>
            <w:tcW w:w="1232" w:type="dxa"/>
          </w:tcPr>
          <w:p>
            <w:pPr>
              <w:pStyle w:val="TableParagraph"/>
              <w:spacing w:before="4"/>
              <w:ind w:left="356"/>
              <w:rPr>
                <w:sz w:val="17"/>
              </w:rPr>
            </w:pPr>
            <w:r>
              <w:rPr>
                <w:sz w:val="17"/>
              </w:rPr>
              <w:t>0.551</w:t>
            </w:r>
          </w:p>
        </w:tc>
        <w:tc>
          <w:tcPr>
            <w:tcW w:w="1412" w:type="dxa"/>
            <w:vMerge/>
          </w:tcPr>
          <w:p>
            <w:pPr/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69"/>
              <w:rPr>
                <w:sz w:val="17"/>
              </w:rPr>
            </w:pPr>
            <w:r>
              <w:rPr>
                <w:sz w:val="17"/>
              </w:rPr>
              <w:t>Amistoso</w:t>
            </w:r>
          </w:p>
        </w:tc>
        <w:tc>
          <w:tcPr>
            <w:tcW w:w="1119" w:type="dxa"/>
          </w:tcPr>
          <w:p>
            <w:pPr/>
          </w:p>
        </w:tc>
        <w:tc>
          <w:tcPr>
            <w:tcW w:w="1232" w:type="dxa"/>
          </w:tcPr>
          <w:p>
            <w:pPr>
              <w:pStyle w:val="TableParagraph"/>
              <w:spacing w:before="4"/>
              <w:ind w:left="356"/>
              <w:rPr>
                <w:sz w:val="17"/>
              </w:rPr>
            </w:pPr>
            <w:r>
              <w:rPr>
                <w:sz w:val="17"/>
              </w:rPr>
              <w:t>0.484</w:t>
            </w:r>
          </w:p>
        </w:tc>
        <w:tc>
          <w:tcPr>
            <w:tcW w:w="1412" w:type="dxa"/>
            <w:vMerge/>
          </w:tcPr>
          <w:p>
            <w:pPr/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69"/>
              <w:rPr>
                <w:sz w:val="17"/>
              </w:rPr>
            </w:pPr>
            <w:r>
              <w:rPr>
                <w:sz w:val="17"/>
              </w:rPr>
              <w:t>Valiente</w:t>
            </w:r>
          </w:p>
        </w:tc>
        <w:tc>
          <w:tcPr>
            <w:tcW w:w="1119" w:type="dxa"/>
          </w:tcPr>
          <w:p>
            <w:pPr/>
          </w:p>
        </w:tc>
        <w:tc>
          <w:tcPr>
            <w:tcW w:w="1232" w:type="dxa"/>
          </w:tcPr>
          <w:p>
            <w:pPr>
              <w:pStyle w:val="TableParagraph"/>
              <w:spacing w:before="4"/>
              <w:ind w:left="356"/>
              <w:rPr>
                <w:sz w:val="17"/>
              </w:rPr>
            </w:pPr>
            <w:r>
              <w:rPr>
                <w:sz w:val="17"/>
              </w:rPr>
              <w:t>0.435</w:t>
            </w:r>
          </w:p>
        </w:tc>
        <w:tc>
          <w:tcPr>
            <w:tcW w:w="1412" w:type="dxa"/>
            <w:vMerge/>
          </w:tcPr>
          <w:p>
            <w:pPr/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69"/>
              <w:rPr>
                <w:sz w:val="17"/>
              </w:rPr>
            </w:pPr>
            <w:r>
              <w:rPr>
                <w:sz w:val="17"/>
              </w:rPr>
              <w:t>Agradable</w:t>
            </w:r>
          </w:p>
        </w:tc>
        <w:tc>
          <w:tcPr>
            <w:tcW w:w="1119" w:type="dxa"/>
          </w:tcPr>
          <w:p>
            <w:pPr/>
          </w:p>
        </w:tc>
        <w:tc>
          <w:tcPr>
            <w:tcW w:w="1232" w:type="dxa"/>
          </w:tcPr>
          <w:p>
            <w:pPr>
              <w:pStyle w:val="TableParagraph"/>
              <w:spacing w:before="4"/>
              <w:ind w:left="356"/>
              <w:rPr>
                <w:sz w:val="17"/>
              </w:rPr>
            </w:pPr>
            <w:r>
              <w:rPr>
                <w:sz w:val="17"/>
              </w:rPr>
              <w:t>0.402</w:t>
            </w:r>
          </w:p>
        </w:tc>
        <w:tc>
          <w:tcPr>
            <w:tcW w:w="1412" w:type="dxa"/>
            <w:vMerge/>
          </w:tcPr>
          <w:p>
            <w:pPr/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69"/>
              <w:rPr>
                <w:sz w:val="17"/>
              </w:rPr>
            </w:pPr>
            <w:r>
              <w:rPr>
                <w:sz w:val="17"/>
              </w:rPr>
              <w:t>Trabajador</w:t>
            </w:r>
          </w:p>
        </w:tc>
        <w:tc>
          <w:tcPr>
            <w:tcW w:w="1119" w:type="dxa"/>
          </w:tcPr>
          <w:p>
            <w:pPr/>
          </w:p>
        </w:tc>
        <w:tc>
          <w:tcPr>
            <w:tcW w:w="1232" w:type="dxa"/>
          </w:tcPr>
          <w:p>
            <w:pPr/>
          </w:p>
        </w:tc>
        <w:tc>
          <w:tcPr>
            <w:tcW w:w="1412" w:type="dxa"/>
          </w:tcPr>
          <w:p>
            <w:pPr>
              <w:pStyle w:val="TableParagraph"/>
              <w:spacing w:before="4"/>
              <w:ind w:right="408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0.782</w:t>
            </w:r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69"/>
              <w:rPr>
                <w:sz w:val="17"/>
              </w:rPr>
            </w:pPr>
            <w:r>
              <w:rPr>
                <w:sz w:val="17"/>
              </w:rPr>
              <w:t>Responsable</w:t>
            </w:r>
          </w:p>
        </w:tc>
        <w:tc>
          <w:tcPr>
            <w:tcW w:w="1119" w:type="dxa"/>
          </w:tcPr>
          <w:p>
            <w:pPr/>
          </w:p>
        </w:tc>
        <w:tc>
          <w:tcPr>
            <w:tcW w:w="1232" w:type="dxa"/>
          </w:tcPr>
          <w:p>
            <w:pPr/>
          </w:p>
        </w:tc>
        <w:tc>
          <w:tcPr>
            <w:tcW w:w="1412" w:type="dxa"/>
          </w:tcPr>
          <w:p>
            <w:pPr>
              <w:pStyle w:val="TableParagraph"/>
              <w:spacing w:before="4"/>
              <w:ind w:right="408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0.682</w:t>
            </w:r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70"/>
              <w:rPr>
                <w:sz w:val="17"/>
              </w:rPr>
            </w:pPr>
            <w:r>
              <w:rPr>
                <w:sz w:val="17"/>
              </w:rPr>
              <w:t>Seguro de sí mismo</w:t>
            </w:r>
          </w:p>
        </w:tc>
        <w:tc>
          <w:tcPr>
            <w:tcW w:w="1119" w:type="dxa"/>
          </w:tcPr>
          <w:p>
            <w:pPr/>
          </w:p>
        </w:tc>
        <w:tc>
          <w:tcPr>
            <w:tcW w:w="1232" w:type="dxa"/>
          </w:tcPr>
          <w:p>
            <w:pPr/>
          </w:p>
        </w:tc>
        <w:tc>
          <w:tcPr>
            <w:tcW w:w="1412" w:type="dxa"/>
          </w:tcPr>
          <w:p>
            <w:pPr>
              <w:pStyle w:val="TableParagraph"/>
              <w:spacing w:before="4"/>
              <w:ind w:right="407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0.679</w:t>
            </w:r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70"/>
              <w:rPr>
                <w:sz w:val="17"/>
              </w:rPr>
            </w:pPr>
            <w:r>
              <w:rPr>
                <w:sz w:val="17"/>
              </w:rPr>
              <w:t>Expresivo</w:t>
            </w:r>
          </w:p>
        </w:tc>
        <w:tc>
          <w:tcPr>
            <w:tcW w:w="1119" w:type="dxa"/>
          </w:tcPr>
          <w:p>
            <w:pPr/>
          </w:p>
        </w:tc>
        <w:tc>
          <w:tcPr>
            <w:tcW w:w="1232" w:type="dxa"/>
          </w:tcPr>
          <w:p>
            <w:pPr/>
          </w:p>
        </w:tc>
        <w:tc>
          <w:tcPr>
            <w:tcW w:w="1412" w:type="dxa"/>
          </w:tcPr>
          <w:p>
            <w:pPr>
              <w:pStyle w:val="TableParagraph"/>
              <w:spacing w:before="4"/>
              <w:ind w:right="407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0.656</w:t>
            </w:r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70"/>
              <w:rPr>
                <w:sz w:val="17"/>
              </w:rPr>
            </w:pPr>
            <w:r>
              <w:rPr>
                <w:sz w:val="17"/>
              </w:rPr>
              <w:t>Sincero</w:t>
            </w:r>
          </w:p>
        </w:tc>
        <w:tc>
          <w:tcPr>
            <w:tcW w:w="1119" w:type="dxa"/>
          </w:tcPr>
          <w:p>
            <w:pPr/>
          </w:p>
        </w:tc>
        <w:tc>
          <w:tcPr>
            <w:tcW w:w="1232" w:type="dxa"/>
          </w:tcPr>
          <w:p>
            <w:pPr/>
          </w:p>
        </w:tc>
        <w:tc>
          <w:tcPr>
            <w:tcW w:w="1412" w:type="dxa"/>
          </w:tcPr>
          <w:p>
            <w:pPr>
              <w:pStyle w:val="TableParagraph"/>
              <w:spacing w:before="4"/>
              <w:ind w:right="407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0.625</w:t>
            </w:r>
          </w:p>
        </w:tc>
      </w:tr>
      <w:tr>
        <w:trPr>
          <w:trHeight w:val="235" w:hRule="exact"/>
        </w:trPr>
        <w:tc>
          <w:tcPr>
            <w:tcW w:w="2378" w:type="dxa"/>
          </w:tcPr>
          <w:p>
            <w:pPr>
              <w:pStyle w:val="TableParagraph"/>
              <w:spacing w:before="4"/>
              <w:ind w:left="70"/>
              <w:rPr>
                <w:sz w:val="17"/>
              </w:rPr>
            </w:pPr>
            <w:r>
              <w:rPr>
                <w:sz w:val="17"/>
              </w:rPr>
              <w:t>Inteligente</w:t>
            </w:r>
          </w:p>
        </w:tc>
        <w:tc>
          <w:tcPr>
            <w:tcW w:w="1119" w:type="dxa"/>
          </w:tcPr>
          <w:p>
            <w:pPr/>
          </w:p>
        </w:tc>
        <w:tc>
          <w:tcPr>
            <w:tcW w:w="1232" w:type="dxa"/>
          </w:tcPr>
          <w:p>
            <w:pPr/>
          </w:p>
        </w:tc>
        <w:tc>
          <w:tcPr>
            <w:tcW w:w="1412" w:type="dxa"/>
          </w:tcPr>
          <w:p>
            <w:pPr>
              <w:pStyle w:val="TableParagraph"/>
              <w:spacing w:before="4"/>
              <w:ind w:right="407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0.573</w:t>
            </w:r>
          </w:p>
        </w:tc>
      </w:tr>
      <w:tr>
        <w:trPr>
          <w:trHeight w:val="222" w:hRule="exact"/>
        </w:trPr>
        <w:tc>
          <w:tcPr>
            <w:tcW w:w="237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70"/>
              <w:rPr>
                <w:sz w:val="17"/>
              </w:rPr>
            </w:pPr>
            <w:r>
              <w:rPr>
                <w:sz w:val="17"/>
              </w:rPr>
              <w:t>Cortés</w:t>
            </w:r>
          </w:p>
        </w:tc>
        <w:tc>
          <w:tcPr>
            <w:tcW w:w="1119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1232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141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right="407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0.508</w:t>
            </w:r>
          </w:p>
        </w:tc>
      </w:tr>
      <w:tr>
        <w:trPr>
          <w:trHeight w:val="248" w:hRule="exact"/>
        </w:trPr>
        <w:tc>
          <w:tcPr>
            <w:tcW w:w="2378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2"/>
              <w:ind w:left="70"/>
              <w:rPr>
                <w:sz w:val="17"/>
              </w:rPr>
            </w:pPr>
            <w:r>
              <w:rPr>
                <w:sz w:val="17"/>
              </w:rPr>
              <w:t>Varianza total explicada</w:t>
            </w:r>
          </w:p>
        </w:tc>
        <w:tc>
          <w:tcPr>
            <w:tcW w:w="1119" w:type="dxa"/>
            <w:tcBorders>
              <w:top w:val="single" w:sz="4" w:space="0" w:color="000000"/>
            </w:tcBorders>
          </w:tcPr>
          <w:p>
            <w:pPr/>
          </w:p>
        </w:tc>
        <w:tc>
          <w:tcPr>
            <w:tcW w:w="1232" w:type="dxa"/>
            <w:tcBorders>
              <w:top w:val="single" w:sz="4" w:space="0" w:color="000000"/>
            </w:tcBorders>
          </w:tcPr>
          <w:p>
            <w:pPr/>
          </w:p>
        </w:tc>
        <w:tc>
          <w:tcPr>
            <w:tcW w:w="1412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2"/>
              <w:ind w:right="407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39.36%</w:t>
            </w:r>
          </w:p>
        </w:tc>
      </w:tr>
      <w:tr>
        <w:trPr>
          <w:trHeight w:val="222" w:hRule="exact"/>
        </w:trPr>
        <w:tc>
          <w:tcPr>
            <w:tcW w:w="237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70"/>
              <w:rPr>
                <w:sz w:val="17"/>
              </w:rPr>
            </w:pPr>
            <w:r>
              <w:rPr>
                <w:sz w:val="17"/>
              </w:rPr>
              <w:t>Alfa de Cronbach</w:t>
            </w:r>
          </w:p>
        </w:tc>
        <w:tc>
          <w:tcPr>
            <w:tcW w:w="1119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1232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141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right="407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0.939</w:t>
            </w:r>
          </w:p>
        </w:tc>
      </w:tr>
      <w:tr>
        <w:trPr>
          <w:trHeight w:val="342" w:hRule="exact"/>
        </w:trPr>
        <w:tc>
          <w:tcPr>
            <w:tcW w:w="2378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5"/>
              <w:ind w:left="37"/>
              <w:rPr>
                <w:sz w:val="17"/>
              </w:rPr>
            </w:pPr>
            <w:r>
              <w:rPr>
                <w:w w:val="95"/>
                <w:sz w:val="17"/>
              </w:rPr>
              <w:t>Fuente:  Elaboración propia.</w:t>
            </w:r>
          </w:p>
        </w:tc>
        <w:tc>
          <w:tcPr>
            <w:tcW w:w="1119" w:type="dxa"/>
            <w:tcBorders>
              <w:top w:val="single" w:sz="4" w:space="0" w:color="000000"/>
            </w:tcBorders>
          </w:tcPr>
          <w:p>
            <w:pPr/>
          </w:p>
        </w:tc>
        <w:tc>
          <w:tcPr>
            <w:tcW w:w="1232" w:type="dxa"/>
            <w:tcBorders>
              <w:top w:val="single" w:sz="4" w:space="0" w:color="000000"/>
            </w:tcBorders>
          </w:tcPr>
          <w:p>
            <w:pPr/>
          </w:p>
        </w:tc>
        <w:tc>
          <w:tcPr>
            <w:tcW w:w="1412" w:type="dxa"/>
            <w:tcBorders>
              <w:top w:val="single" w:sz="4" w:space="0" w:color="000000"/>
            </w:tcBorders>
          </w:tcPr>
          <w:p>
            <w:pPr/>
          </w:p>
        </w:tc>
      </w:tr>
    </w:tbl>
    <w:p>
      <w:pPr>
        <w:spacing w:after="0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9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53" w:right="131" w:firstLine="283"/>
        <w:jc w:val="both"/>
      </w:pPr>
      <w:r>
        <w:rPr/>
        <w:t>En</w:t>
      </w:r>
      <w:r>
        <w:rPr>
          <w:spacing w:val="-23"/>
        </w:rPr>
        <w:t> </w:t>
      </w:r>
      <w:r>
        <w:rPr/>
        <w:t>contraparte,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análisis</w:t>
      </w:r>
      <w:r>
        <w:rPr>
          <w:spacing w:val="-23"/>
        </w:rPr>
        <w:t> </w:t>
      </w:r>
      <w:r>
        <w:rPr/>
        <w:t>factorial</w:t>
      </w:r>
      <w:r>
        <w:rPr>
          <w:spacing w:val="-24"/>
        </w:rPr>
        <w:t> </w:t>
      </w:r>
      <w:r>
        <w:rPr/>
        <w:t>con</w:t>
      </w:r>
      <w:r>
        <w:rPr>
          <w:spacing w:val="-23"/>
        </w:rPr>
        <w:t> </w:t>
      </w:r>
      <w:r>
        <w:rPr/>
        <w:t>rotación</w:t>
      </w:r>
      <w:r>
        <w:rPr>
          <w:spacing w:val="-23"/>
        </w:rPr>
        <w:t> </w:t>
      </w:r>
      <w:r>
        <w:rPr/>
        <w:t>varimax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>
          <w:spacing w:val="-3"/>
        </w:rPr>
        <w:t>sexo</w:t>
      </w:r>
      <w:r>
        <w:rPr>
          <w:spacing w:val="-23"/>
        </w:rPr>
        <w:t> </w:t>
      </w:r>
      <w:r>
        <w:rPr/>
        <w:t>femenino </w:t>
      </w:r>
      <w:r>
        <w:rPr>
          <w:w w:val="95"/>
        </w:rPr>
        <w:t>permitió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obtención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3</w:t>
      </w:r>
      <w:r>
        <w:rPr>
          <w:spacing w:val="-16"/>
          <w:w w:val="95"/>
        </w:rPr>
        <w:t> </w:t>
      </w:r>
      <w:r>
        <w:rPr>
          <w:w w:val="95"/>
        </w:rPr>
        <w:t>factores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valores</w:t>
      </w:r>
      <w:r>
        <w:rPr>
          <w:spacing w:val="-16"/>
          <w:w w:val="95"/>
        </w:rPr>
        <w:t> </w:t>
      </w:r>
      <w:r>
        <w:rPr>
          <w:w w:val="95"/>
        </w:rPr>
        <w:t>Eigen</w:t>
      </w:r>
      <w:r>
        <w:rPr>
          <w:spacing w:val="-16"/>
          <w:w w:val="95"/>
        </w:rPr>
        <w:t> </w:t>
      </w:r>
      <w:r>
        <w:rPr>
          <w:w w:val="95"/>
        </w:rPr>
        <w:t>mayores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uno</w:t>
      </w:r>
      <w:r>
        <w:rPr>
          <w:spacing w:val="-17"/>
          <w:w w:val="95"/>
        </w:rPr>
        <w:t> </w:t>
      </w:r>
      <w:r>
        <w:rPr>
          <w:w w:val="95"/>
        </w:rPr>
        <w:t>(1)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adecua- da claridad conceptual, que permiten explicar 31.61% de la varianza total y una consistencia</w:t>
      </w:r>
      <w:r>
        <w:rPr>
          <w:spacing w:val="-14"/>
          <w:w w:val="95"/>
        </w:rPr>
        <w:t> </w:t>
      </w:r>
      <w:r>
        <w:rPr>
          <w:w w:val="95"/>
        </w:rPr>
        <w:t>interna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alfa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Cronbach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0.900.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factores</w:t>
      </w:r>
      <w:r>
        <w:rPr>
          <w:spacing w:val="-14"/>
          <w:w w:val="95"/>
        </w:rPr>
        <w:t> </w:t>
      </w:r>
      <w:r>
        <w:rPr>
          <w:w w:val="95"/>
        </w:rPr>
        <w:t>obtenidos</w:t>
      </w:r>
      <w:r>
        <w:rPr>
          <w:spacing w:val="-14"/>
          <w:w w:val="95"/>
        </w:rPr>
        <w:t> </w:t>
      </w:r>
      <w:r>
        <w:rPr>
          <w:w w:val="95"/>
        </w:rPr>
        <w:t>indican que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patrones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crianza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mujeres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orientan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ser</w:t>
      </w:r>
      <w:r>
        <w:rPr>
          <w:spacing w:val="-8"/>
          <w:w w:val="95"/>
        </w:rPr>
        <w:t> </w:t>
      </w:r>
      <w:r>
        <w:rPr>
          <w:w w:val="95"/>
        </w:rPr>
        <w:t>educadas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valores, </w:t>
      </w:r>
      <w:r>
        <w:rPr>
          <w:w w:val="90"/>
        </w:rPr>
        <w:t>afiliativas/afectivas y tener fortaleza personal (véase </w:t>
      </w:r>
      <w:r>
        <w:rPr>
          <w:spacing w:val="-6"/>
          <w:w w:val="90"/>
        </w:rPr>
        <w:t>Tabla </w:t>
      </w:r>
      <w:r>
        <w:rPr>
          <w:spacing w:val="30"/>
          <w:w w:val="90"/>
        </w:rPr>
        <w:t> </w:t>
      </w:r>
      <w:r>
        <w:rPr>
          <w:w w:val="90"/>
        </w:rPr>
        <w:t>3).</w:t>
      </w:r>
    </w:p>
    <w:p>
      <w:pPr>
        <w:pStyle w:val="BodyText"/>
        <w:spacing w:before="1"/>
      </w:pPr>
    </w:p>
    <w:p>
      <w:pPr>
        <w:pStyle w:val="Heading3"/>
        <w:ind w:left="971" w:right="952"/>
      </w:pPr>
      <w:r>
        <w:rPr>
          <w:w w:val="90"/>
        </w:rPr>
        <w:t>Tabla 3</w:t>
      </w:r>
    </w:p>
    <w:p>
      <w:pPr>
        <w:spacing w:before="2"/>
        <w:ind w:left="971" w:right="952" w:firstLine="0"/>
        <w:jc w:val="center"/>
        <w:rPr>
          <w:b/>
          <w:sz w:val="22"/>
        </w:rPr>
      </w:pPr>
      <w:r>
        <w:rPr/>
        <w:pict>
          <v:group style="position:absolute;margin-left:77.442902pt;margin-top:17.370829pt;width:354.85pt;height:.5pt;mso-position-horizontal-relative:page;mso-position-vertical-relative:paragraph;z-index:5968;mso-wrap-distance-left:0;mso-wrap-distance-right:0" coordorigin="1549,347" coordsize="7097,10">
            <v:line style="position:absolute" from="1554,352" to="3368,352" stroked="true" strokeweight=".5pt" strokecolor="#000000"/>
            <v:line style="position:absolute" from="3368,352" to="5126,352" stroked="true" strokeweight=".5pt" strokecolor="#000000"/>
            <v:line style="position:absolute" from="5126,352" to="6883,352" stroked="true" strokeweight=".5pt" strokecolor="#000000"/>
            <v:line style="position:absolute" from="6883,352" to="8640,352" stroked="true" strokeweight=".5pt" strokecolor="#000000"/>
            <w10:wrap type="topAndBottom"/>
          </v:group>
        </w:pict>
      </w:r>
      <w:r>
        <w:rPr>
          <w:b/>
          <w:w w:val="90"/>
          <w:sz w:val="22"/>
        </w:rPr>
        <w:t>Análisis factorial de los patrones de crianza, sexo femenino</w:t>
      </w:r>
    </w:p>
    <w:p>
      <w:pPr>
        <w:spacing w:before="0" w:after="34"/>
        <w:ind w:left="2786" w:right="952" w:firstLine="0"/>
        <w:jc w:val="center"/>
        <w:rPr>
          <w:rFonts w:ascii="Times New Roman"/>
          <w:i/>
          <w:sz w:val="17"/>
        </w:rPr>
      </w:pPr>
      <w:r>
        <w:rPr>
          <w:rFonts w:ascii="Times New Roman"/>
          <w:i/>
          <w:w w:val="90"/>
          <w:sz w:val="17"/>
        </w:rPr>
        <w:t>Facttores</w:t>
      </w:r>
    </w:p>
    <w:tbl>
      <w:tblPr>
        <w:tblW w:w="0" w:type="auto"/>
        <w:jc w:val="left"/>
        <w:tblInd w:w="11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33"/>
        <w:gridCol w:w="1618"/>
        <w:gridCol w:w="1793"/>
        <w:gridCol w:w="1678"/>
      </w:tblGrid>
      <w:tr>
        <w:trPr>
          <w:trHeight w:val="267" w:hRule="exact"/>
        </w:trPr>
        <w:tc>
          <w:tcPr>
            <w:tcW w:w="203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100" w:lineRule="exact"/>
              <w:ind w:left="667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95"/>
                <w:sz w:val="17"/>
              </w:rPr>
              <w:t>Reacttivo</w:t>
            </w:r>
          </w:p>
        </w:tc>
        <w:tc>
          <w:tcPr>
            <w:tcW w:w="161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0"/>
              <w:ind w:left="13" w:right="238"/>
              <w:jc w:val="center"/>
              <w:rPr>
                <w:rFonts w:ascii="Times New Roman" w:hAnsi="Times New Roman"/>
                <w:i/>
                <w:sz w:val="17"/>
              </w:rPr>
            </w:pPr>
            <w:r>
              <w:rPr>
                <w:rFonts w:ascii="Times New Roman" w:hAnsi="Times New Roman"/>
                <w:i/>
                <w:w w:val="90"/>
                <w:sz w:val="17"/>
              </w:rPr>
              <w:t>Educación en valores</w:t>
            </w:r>
          </w:p>
        </w:tc>
        <w:tc>
          <w:tcPr>
            <w:tcW w:w="179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0"/>
              <w:ind w:left="231" w:right="353"/>
              <w:jc w:val="center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85"/>
                <w:sz w:val="17"/>
              </w:rPr>
              <w:t>Afiliattivo/ Afecttivo</w:t>
            </w:r>
          </w:p>
        </w:tc>
        <w:tc>
          <w:tcPr>
            <w:tcW w:w="167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0"/>
              <w:ind w:left="375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Emprendedor</w:t>
            </w:r>
          </w:p>
        </w:tc>
      </w:tr>
      <w:tr>
        <w:trPr>
          <w:trHeight w:val="313" w:hRule="exact"/>
        </w:trPr>
        <w:tc>
          <w:tcPr>
            <w:tcW w:w="203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4"/>
              <w:ind w:left="105"/>
              <w:rPr>
                <w:sz w:val="17"/>
              </w:rPr>
            </w:pPr>
            <w:r>
              <w:rPr>
                <w:sz w:val="17"/>
              </w:rPr>
              <w:t>Respetuoso</w:t>
            </w:r>
          </w:p>
        </w:tc>
        <w:tc>
          <w:tcPr>
            <w:tcW w:w="1618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4"/>
              <w:ind w:left="13" w:right="263"/>
              <w:jc w:val="center"/>
              <w:rPr>
                <w:sz w:val="17"/>
              </w:rPr>
            </w:pPr>
            <w:r>
              <w:rPr>
                <w:sz w:val="17"/>
              </w:rPr>
              <w:t>0.780</w:t>
            </w:r>
          </w:p>
        </w:tc>
        <w:tc>
          <w:tcPr>
            <w:tcW w:w="1793" w:type="dxa"/>
            <w:tcBorders>
              <w:top w:val="single" w:sz="4" w:space="0" w:color="000000"/>
            </w:tcBorders>
          </w:tcPr>
          <w:p>
            <w:pPr/>
          </w:p>
        </w:tc>
        <w:tc>
          <w:tcPr>
            <w:tcW w:w="1678" w:type="dxa"/>
            <w:tcBorders>
              <w:top w:val="single" w:sz="4" w:space="0" w:color="000000"/>
            </w:tcBorders>
          </w:tcPr>
          <w:p>
            <w:pPr/>
          </w:p>
        </w:tc>
      </w:tr>
      <w:tr>
        <w:trPr>
          <w:trHeight w:val="300" w:hRule="exact"/>
        </w:trPr>
        <w:tc>
          <w:tcPr>
            <w:tcW w:w="2033" w:type="dxa"/>
          </w:tcPr>
          <w:p>
            <w:pPr>
              <w:pStyle w:val="TableParagraph"/>
              <w:spacing w:before="36"/>
              <w:ind w:left="105"/>
              <w:rPr>
                <w:sz w:val="17"/>
              </w:rPr>
            </w:pPr>
            <w:r>
              <w:rPr>
                <w:sz w:val="17"/>
              </w:rPr>
              <w:t>Limpio</w:t>
            </w:r>
          </w:p>
        </w:tc>
        <w:tc>
          <w:tcPr>
            <w:tcW w:w="1618" w:type="dxa"/>
          </w:tcPr>
          <w:p>
            <w:pPr>
              <w:pStyle w:val="TableParagraph"/>
              <w:spacing w:before="36"/>
              <w:ind w:left="13" w:right="263"/>
              <w:jc w:val="center"/>
              <w:rPr>
                <w:sz w:val="17"/>
              </w:rPr>
            </w:pPr>
            <w:r>
              <w:rPr>
                <w:sz w:val="17"/>
              </w:rPr>
              <w:t>0.712</w:t>
            </w:r>
          </w:p>
        </w:tc>
        <w:tc>
          <w:tcPr>
            <w:tcW w:w="1793" w:type="dxa"/>
          </w:tcPr>
          <w:p>
            <w:pPr/>
          </w:p>
        </w:tc>
        <w:tc>
          <w:tcPr>
            <w:tcW w:w="1678" w:type="dxa"/>
          </w:tcPr>
          <w:p>
            <w:pPr/>
          </w:p>
        </w:tc>
      </w:tr>
      <w:tr>
        <w:trPr>
          <w:trHeight w:val="300" w:hRule="exact"/>
        </w:trPr>
        <w:tc>
          <w:tcPr>
            <w:tcW w:w="2033" w:type="dxa"/>
          </w:tcPr>
          <w:p>
            <w:pPr>
              <w:pStyle w:val="TableParagraph"/>
              <w:spacing w:before="36"/>
              <w:ind w:left="105"/>
              <w:rPr>
                <w:sz w:val="17"/>
              </w:rPr>
            </w:pPr>
            <w:r>
              <w:rPr>
                <w:sz w:val="17"/>
              </w:rPr>
              <w:t>Educado</w:t>
            </w:r>
          </w:p>
        </w:tc>
        <w:tc>
          <w:tcPr>
            <w:tcW w:w="1618" w:type="dxa"/>
          </w:tcPr>
          <w:p>
            <w:pPr>
              <w:pStyle w:val="TableParagraph"/>
              <w:spacing w:before="36"/>
              <w:ind w:left="13" w:right="263"/>
              <w:jc w:val="center"/>
              <w:rPr>
                <w:sz w:val="17"/>
              </w:rPr>
            </w:pPr>
            <w:r>
              <w:rPr>
                <w:sz w:val="17"/>
              </w:rPr>
              <w:t>0.685</w:t>
            </w:r>
          </w:p>
        </w:tc>
        <w:tc>
          <w:tcPr>
            <w:tcW w:w="1793" w:type="dxa"/>
          </w:tcPr>
          <w:p>
            <w:pPr/>
          </w:p>
        </w:tc>
        <w:tc>
          <w:tcPr>
            <w:tcW w:w="1678" w:type="dxa"/>
          </w:tcPr>
          <w:p>
            <w:pPr/>
          </w:p>
        </w:tc>
      </w:tr>
      <w:tr>
        <w:trPr>
          <w:trHeight w:val="300" w:hRule="exact"/>
        </w:trPr>
        <w:tc>
          <w:tcPr>
            <w:tcW w:w="2033" w:type="dxa"/>
          </w:tcPr>
          <w:p>
            <w:pPr>
              <w:pStyle w:val="TableParagraph"/>
              <w:spacing w:before="36"/>
              <w:ind w:left="105"/>
              <w:rPr>
                <w:sz w:val="17"/>
              </w:rPr>
            </w:pPr>
            <w:r>
              <w:rPr>
                <w:sz w:val="17"/>
              </w:rPr>
              <w:t>Noble</w:t>
            </w:r>
          </w:p>
        </w:tc>
        <w:tc>
          <w:tcPr>
            <w:tcW w:w="1618" w:type="dxa"/>
          </w:tcPr>
          <w:p>
            <w:pPr>
              <w:pStyle w:val="TableParagraph"/>
              <w:spacing w:before="36"/>
              <w:ind w:left="13" w:right="263"/>
              <w:jc w:val="center"/>
              <w:rPr>
                <w:sz w:val="17"/>
              </w:rPr>
            </w:pPr>
            <w:r>
              <w:rPr>
                <w:sz w:val="17"/>
              </w:rPr>
              <w:t>0.636</w:t>
            </w:r>
          </w:p>
        </w:tc>
        <w:tc>
          <w:tcPr>
            <w:tcW w:w="1793" w:type="dxa"/>
          </w:tcPr>
          <w:p>
            <w:pPr/>
          </w:p>
        </w:tc>
        <w:tc>
          <w:tcPr>
            <w:tcW w:w="1678" w:type="dxa"/>
          </w:tcPr>
          <w:p>
            <w:pPr/>
          </w:p>
        </w:tc>
      </w:tr>
      <w:tr>
        <w:trPr>
          <w:trHeight w:val="300" w:hRule="exact"/>
        </w:trPr>
        <w:tc>
          <w:tcPr>
            <w:tcW w:w="2033" w:type="dxa"/>
          </w:tcPr>
          <w:p>
            <w:pPr>
              <w:pStyle w:val="TableParagraph"/>
              <w:spacing w:before="36"/>
              <w:ind w:left="105"/>
              <w:rPr>
                <w:sz w:val="17"/>
              </w:rPr>
            </w:pPr>
            <w:r>
              <w:rPr>
                <w:sz w:val="17"/>
              </w:rPr>
              <w:t>Tolerante</w:t>
            </w:r>
          </w:p>
        </w:tc>
        <w:tc>
          <w:tcPr>
            <w:tcW w:w="1618" w:type="dxa"/>
          </w:tcPr>
          <w:p>
            <w:pPr>
              <w:pStyle w:val="TableParagraph"/>
              <w:spacing w:before="36"/>
              <w:ind w:left="13" w:right="263"/>
              <w:jc w:val="center"/>
              <w:rPr>
                <w:sz w:val="17"/>
              </w:rPr>
            </w:pPr>
            <w:r>
              <w:rPr>
                <w:sz w:val="17"/>
              </w:rPr>
              <w:t>0.603</w:t>
            </w:r>
          </w:p>
        </w:tc>
        <w:tc>
          <w:tcPr>
            <w:tcW w:w="1793" w:type="dxa"/>
          </w:tcPr>
          <w:p>
            <w:pPr/>
          </w:p>
        </w:tc>
        <w:tc>
          <w:tcPr>
            <w:tcW w:w="1678" w:type="dxa"/>
          </w:tcPr>
          <w:p>
            <w:pPr/>
          </w:p>
        </w:tc>
      </w:tr>
      <w:tr>
        <w:trPr>
          <w:trHeight w:val="300" w:hRule="exact"/>
        </w:trPr>
        <w:tc>
          <w:tcPr>
            <w:tcW w:w="2033" w:type="dxa"/>
          </w:tcPr>
          <w:p>
            <w:pPr>
              <w:pStyle w:val="TableParagraph"/>
              <w:spacing w:before="36"/>
              <w:ind w:left="105"/>
              <w:rPr>
                <w:sz w:val="17"/>
              </w:rPr>
            </w:pPr>
            <w:r>
              <w:rPr>
                <w:sz w:val="17"/>
              </w:rPr>
              <w:t>Organizado</w:t>
            </w:r>
          </w:p>
        </w:tc>
        <w:tc>
          <w:tcPr>
            <w:tcW w:w="1618" w:type="dxa"/>
          </w:tcPr>
          <w:p>
            <w:pPr>
              <w:pStyle w:val="TableParagraph"/>
              <w:spacing w:before="36"/>
              <w:ind w:left="13" w:right="263"/>
              <w:jc w:val="center"/>
              <w:rPr>
                <w:sz w:val="17"/>
              </w:rPr>
            </w:pPr>
            <w:r>
              <w:rPr>
                <w:sz w:val="17"/>
              </w:rPr>
              <w:t>0.578</w:t>
            </w:r>
          </w:p>
        </w:tc>
        <w:tc>
          <w:tcPr>
            <w:tcW w:w="1793" w:type="dxa"/>
          </w:tcPr>
          <w:p>
            <w:pPr/>
          </w:p>
        </w:tc>
        <w:tc>
          <w:tcPr>
            <w:tcW w:w="1678" w:type="dxa"/>
          </w:tcPr>
          <w:p>
            <w:pPr/>
          </w:p>
        </w:tc>
      </w:tr>
      <w:tr>
        <w:trPr>
          <w:trHeight w:val="300" w:hRule="exact"/>
        </w:trPr>
        <w:tc>
          <w:tcPr>
            <w:tcW w:w="2033" w:type="dxa"/>
          </w:tcPr>
          <w:p>
            <w:pPr>
              <w:pStyle w:val="TableParagraph"/>
              <w:spacing w:before="36"/>
              <w:ind w:left="105"/>
              <w:rPr>
                <w:sz w:val="17"/>
              </w:rPr>
            </w:pPr>
            <w:r>
              <w:rPr>
                <w:sz w:val="17"/>
              </w:rPr>
              <w:t>Comprensivo</w:t>
            </w:r>
          </w:p>
        </w:tc>
        <w:tc>
          <w:tcPr>
            <w:tcW w:w="1618" w:type="dxa"/>
          </w:tcPr>
          <w:p>
            <w:pPr>
              <w:pStyle w:val="TableParagraph"/>
              <w:spacing w:before="36"/>
              <w:ind w:left="13" w:right="263"/>
              <w:jc w:val="center"/>
              <w:rPr>
                <w:sz w:val="17"/>
              </w:rPr>
            </w:pPr>
            <w:r>
              <w:rPr>
                <w:sz w:val="17"/>
              </w:rPr>
              <w:t>0.562</w:t>
            </w:r>
          </w:p>
        </w:tc>
        <w:tc>
          <w:tcPr>
            <w:tcW w:w="1793" w:type="dxa"/>
          </w:tcPr>
          <w:p>
            <w:pPr/>
          </w:p>
        </w:tc>
        <w:tc>
          <w:tcPr>
            <w:tcW w:w="1678" w:type="dxa"/>
          </w:tcPr>
          <w:p>
            <w:pPr/>
          </w:p>
        </w:tc>
      </w:tr>
      <w:tr>
        <w:trPr>
          <w:trHeight w:val="300" w:hRule="exact"/>
        </w:trPr>
        <w:tc>
          <w:tcPr>
            <w:tcW w:w="2033" w:type="dxa"/>
          </w:tcPr>
          <w:p>
            <w:pPr>
              <w:pStyle w:val="TableParagraph"/>
              <w:spacing w:before="36"/>
              <w:ind w:left="105"/>
              <w:rPr>
                <w:sz w:val="17"/>
              </w:rPr>
            </w:pPr>
            <w:r>
              <w:rPr>
                <w:sz w:val="17"/>
              </w:rPr>
              <w:t>Optimista</w:t>
            </w:r>
          </w:p>
        </w:tc>
        <w:tc>
          <w:tcPr>
            <w:tcW w:w="1618" w:type="dxa"/>
          </w:tcPr>
          <w:p>
            <w:pPr>
              <w:pStyle w:val="TableParagraph"/>
              <w:spacing w:before="36"/>
              <w:ind w:left="13" w:right="263"/>
              <w:jc w:val="center"/>
              <w:rPr>
                <w:sz w:val="17"/>
              </w:rPr>
            </w:pPr>
            <w:r>
              <w:rPr>
                <w:sz w:val="17"/>
              </w:rPr>
              <w:t>0.533</w:t>
            </w:r>
          </w:p>
        </w:tc>
        <w:tc>
          <w:tcPr>
            <w:tcW w:w="1793" w:type="dxa"/>
          </w:tcPr>
          <w:p>
            <w:pPr/>
          </w:p>
        </w:tc>
        <w:tc>
          <w:tcPr>
            <w:tcW w:w="1678" w:type="dxa"/>
          </w:tcPr>
          <w:p>
            <w:pPr/>
          </w:p>
        </w:tc>
      </w:tr>
      <w:tr>
        <w:trPr>
          <w:trHeight w:val="300" w:hRule="exact"/>
        </w:trPr>
        <w:tc>
          <w:tcPr>
            <w:tcW w:w="2033" w:type="dxa"/>
          </w:tcPr>
          <w:p>
            <w:pPr>
              <w:pStyle w:val="TableParagraph"/>
              <w:spacing w:before="36"/>
              <w:ind w:left="105"/>
              <w:rPr>
                <w:sz w:val="17"/>
              </w:rPr>
            </w:pPr>
            <w:r>
              <w:rPr>
                <w:sz w:val="17"/>
              </w:rPr>
              <w:t>Amable</w:t>
            </w:r>
          </w:p>
        </w:tc>
        <w:tc>
          <w:tcPr>
            <w:tcW w:w="1618" w:type="dxa"/>
          </w:tcPr>
          <w:p>
            <w:pPr>
              <w:pStyle w:val="TableParagraph"/>
              <w:spacing w:before="36"/>
              <w:ind w:left="13" w:right="263"/>
              <w:jc w:val="center"/>
              <w:rPr>
                <w:sz w:val="17"/>
              </w:rPr>
            </w:pPr>
            <w:r>
              <w:rPr>
                <w:sz w:val="17"/>
              </w:rPr>
              <w:t>0.514</w:t>
            </w:r>
          </w:p>
        </w:tc>
        <w:tc>
          <w:tcPr>
            <w:tcW w:w="1793" w:type="dxa"/>
          </w:tcPr>
          <w:p>
            <w:pPr/>
          </w:p>
        </w:tc>
        <w:tc>
          <w:tcPr>
            <w:tcW w:w="1678" w:type="dxa"/>
          </w:tcPr>
          <w:p>
            <w:pPr/>
          </w:p>
        </w:tc>
      </w:tr>
      <w:tr>
        <w:trPr>
          <w:trHeight w:val="300" w:hRule="exact"/>
        </w:trPr>
        <w:tc>
          <w:tcPr>
            <w:tcW w:w="2033" w:type="dxa"/>
          </w:tcPr>
          <w:p>
            <w:pPr>
              <w:pStyle w:val="TableParagraph"/>
              <w:spacing w:before="36"/>
              <w:ind w:left="105"/>
              <w:rPr>
                <w:sz w:val="17"/>
              </w:rPr>
            </w:pPr>
            <w:r>
              <w:rPr>
                <w:sz w:val="17"/>
              </w:rPr>
              <w:t>Agradable</w:t>
            </w:r>
          </w:p>
        </w:tc>
        <w:tc>
          <w:tcPr>
            <w:tcW w:w="1618" w:type="dxa"/>
          </w:tcPr>
          <w:p>
            <w:pPr>
              <w:pStyle w:val="TableParagraph"/>
              <w:spacing w:before="36"/>
              <w:ind w:left="13" w:right="263"/>
              <w:jc w:val="center"/>
              <w:rPr>
                <w:sz w:val="17"/>
              </w:rPr>
            </w:pPr>
            <w:r>
              <w:rPr>
                <w:sz w:val="17"/>
              </w:rPr>
              <w:t>0.498</w:t>
            </w:r>
          </w:p>
        </w:tc>
        <w:tc>
          <w:tcPr>
            <w:tcW w:w="1793" w:type="dxa"/>
          </w:tcPr>
          <w:p>
            <w:pPr/>
          </w:p>
        </w:tc>
        <w:tc>
          <w:tcPr>
            <w:tcW w:w="1678" w:type="dxa"/>
          </w:tcPr>
          <w:p>
            <w:pPr/>
          </w:p>
        </w:tc>
      </w:tr>
      <w:tr>
        <w:trPr>
          <w:trHeight w:val="300" w:hRule="exact"/>
        </w:trPr>
        <w:tc>
          <w:tcPr>
            <w:tcW w:w="2033" w:type="dxa"/>
          </w:tcPr>
          <w:p>
            <w:pPr>
              <w:pStyle w:val="TableParagraph"/>
              <w:spacing w:before="36"/>
              <w:ind w:left="105"/>
              <w:rPr>
                <w:sz w:val="17"/>
              </w:rPr>
            </w:pPr>
            <w:r>
              <w:rPr>
                <w:sz w:val="17"/>
              </w:rPr>
              <w:t>Tierno</w:t>
            </w:r>
          </w:p>
        </w:tc>
        <w:tc>
          <w:tcPr>
            <w:tcW w:w="1618" w:type="dxa"/>
          </w:tcPr>
          <w:p>
            <w:pPr/>
          </w:p>
        </w:tc>
        <w:tc>
          <w:tcPr>
            <w:tcW w:w="1793" w:type="dxa"/>
          </w:tcPr>
          <w:p>
            <w:pPr>
              <w:pStyle w:val="TableParagraph"/>
              <w:spacing w:before="36"/>
              <w:ind w:left="207" w:right="353"/>
              <w:jc w:val="center"/>
              <w:rPr>
                <w:sz w:val="17"/>
              </w:rPr>
            </w:pPr>
            <w:r>
              <w:rPr>
                <w:sz w:val="17"/>
              </w:rPr>
              <w:t>0.796</w:t>
            </w:r>
          </w:p>
        </w:tc>
        <w:tc>
          <w:tcPr>
            <w:tcW w:w="1678" w:type="dxa"/>
          </w:tcPr>
          <w:p>
            <w:pPr/>
          </w:p>
        </w:tc>
      </w:tr>
      <w:tr>
        <w:trPr>
          <w:trHeight w:val="300" w:hRule="exact"/>
        </w:trPr>
        <w:tc>
          <w:tcPr>
            <w:tcW w:w="2033" w:type="dxa"/>
          </w:tcPr>
          <w:p>
            <w:pPr>
              <w:pStyle w:val="TableParagraph"/>
              <w:spacing w:before="36"/>
              <w:ind w:left="105"/>
              <w:rPr>
                <w:sz w:val="17"/>
              </w:rPr>
            </w:pPr>
            <w:r>
              <w:rPr>
                <w:sz w:val="17"/>
              </w:rPr>
              <w:t>Amoroso</w:t>
            </w:r>
          </w:p>
        </w:tc>
        <w:tc>
          <w:tcPr>
            <w:tcW w:w="1618" w:type="dxa"/>
          </w:tcPr>
          <w:p>
            <w:pPr/>
          </w:p>
        </w:tc>
        <w:tc>
          <w:tcPr>
            <w:tcW w:w="1793" w:type="dxa"/>
          </w:tcPr>
          <w:p>
            <w:pPr>
              <w:pStyle w:val="TableParagraph"/>
              <w:spacing w:before="36"/>
              <w:ind w:left="207" w:right="353"/>
              <w:jc w:val="center"/>
              <w:rPr>
                <w:sz w:val="17"/>
              </w:rPr>
            </w:pPr>
            <w:r>
              <w:rPr>
                <w:sz w:val="17"/>
              </w:rPr>
              <w:t>0.764</w:t>
            </w:r>
          </w:p>
        </w:tc>
        <w:tc>
          <w:tcPr>
            <w:tcW w:w="1678" w:type="dxa"/>
          </w:tcPr>
          <w:p>
            <w:pPr/>
          </w:p>
        </w:tc>
      </w:tr>
      <w:tr>
        <w:trPr>
          <w:trHeight w:val="300" w:hRule="exact"/>
        </w:trPr>
        <w:tc>
          <w:tcPr>
            <w:tcW w:w="2033" w:type="dxa"/>
          </w:tcPr>
          <w:p>
            <w:pPr>
              <w:pStyle w:val="TableParagraph"/>
              <w:spacing w:before="36"/>
              <w:ind w:left="105"/>
              <w:rPr>
                <w:sz w:val="17"/>
              </w:rPr>
            </w:pPr>
            <w:r>
              <w:rPr>
                <w:sz w:val="17"/>
              </w:rPr>
              <w:t>Romántico</w:t>
            </w:r>
          </w:p>
        </w:tc>
        <w:tc>
          <w:tcPr>
            <w:tcW w:w="1618" w:type="dxa"/>
          </w:tcPr>
          <w:p>
            <w:pPr/>
          </w:p>
        </w:tc>
        <w:tc>
          <w:tcPr>
            <w:tcW w:w="1793" w:type="dxa"/>
          </w:tcPr>
          <w:p>
            <w:pPr>
              <w:pStyle w:val="TableParagraph"/>
              <w:spacing w:before="36"/>
              <w:ind w:left="207" w:right="353"/>
              <w:jc w:val="center"/>
              <w:rPr>
                <w:sz w:val="17"/>
              </w:rPr>
            </w:pPr>
            <w:r>
              <w:rPr>
                <w:sz w:val="17"/>
              </w:rPr>
              <w:t>0.763</w:t>
            </w:r>
          </w:p>
        </w:tc>
        <w:tc>
          <w:tcPr>
            <w:tcW w:w="1678" w:type="dxa"/>
          </w:tcPr>
          <w:p>
            <w:pPr/>
          </w:p>
        </w:tc>
      </w:tr>
      <w:tr>
        <w:trPr>
          <w:trHeight w:val="300" w:hRule="exact"/>
        </w:trPr>
        <w:tc>
          <w:tcPr>
            <w:tcW w:w="2033" w:type="dxa"/>
          </w:tcPr>
          <w:p>
            <w:pPr>
              <w:pStyle w:val="TableParagraph"/>
              <w:spacing w:before="36"/>
              <w:ind w:left="105"/>
              <w:rPr>
                <w:sz w:val="17"/>
              </w:rPr>
            </w:pPr>
            <w:r>
              <w:rPr>
                <w:sz w:val="17"/>
              </w:rPr>
              <w:t>Amistoso</w:t>
            </w:r>
          </w:p>
        </w:tc>
        <w:tc>
          <w:tcPr>
            <w:tcW w:w="1618" w:type="dxa"/>
          </w:tcPr>
          <w:p>
            <w:pPr/>
          </w:p>
        </w:tc>
        <w:tc>
          <w:tcPr>
            <w:tcW w:w="1793" w:type="dxa"/>
          </w:tcPr>
          <w:p>
            <w:pPr>
              <w:pStyle w:val="TableParagraph"/>
              <w:spacing w:before="36"/>
              <w:ind w:left="207" w:right="353"/>
              <w:jc w:val="center"/>
              <w:rPr>
                <w:sz w:val="17"/>
              </w:rPr>
            </w:pPr>
            <w:r>
              <w:rPr>
                <w:sz w:val="17"/>
              </w:rPr>
              <w:t>0.672</w:t>
            </w:r>
          </w:p>
        </w:tc>
        <w:tc>
          <w:tcPr>
            <w:tcW w:w="1678" w:type="dxa"/>
          </w:tcPr>
          <w:p>
            <w:pPr/>
          </w:p>
        </w:tc>
      </w:tr>
      <w:tr>
        <w:trPr>
          <w:trHeight w:val="300" w:hRule="exact"/>
        </w:trPr>
        <w:tc>
          <w:tcPr>
            <w:tcW w:w="2033" w:type="dxa"/>
          </w:tcPr>
          <w:p>
            <w:pPr>
              <w:pStyle w:val="TableParagraph"/>
              <w:spacing w:before="36"/>
              <w:ind w:left="105"/>
              <w:rPr>
                <w:sz w:val="17"/>
              </w:rPr>
            </w:pPr>
            <w:r>
              <w:rPr>
                <w:sz w:val="17"/>
              </w:rPr>
              <w:t>Sensible</w:t>
            </w:r>
          </w:p>
        </w:tc>
        <w:tc>
          <w:tcPr>
            <w:tcW w:w="1618" w:type="dxa"/>
          </w:tcPr>
          <w:p>
            <w:pPr/>
          </w:p>
        </w:tc>
        <w:tc>
          <w:tcPr>
            <w:tcW w:w="1793" w:type="dxa"/>
          </w:tcPr>
          <w:p>
            <w:pPr>
              <w:pStyle w:val="TableParagraph"/>
              <w:spacing w:before="36"/>
              <w:ind w:left="207" w:right="353"/>
              <w:jc w:val="center"/>
              <w:rPr>
                <w:sz w:val="17"/>
              </w:rPr>
            </w:pPr>
            <w:r>
              <w:rPr>
                <w:sz w:val="17"/>
              </w:rPr>
              <w:t>0.541</w:t>
            </w:r>
          </w:p>
        </w:tc>
        <w:tc>
          <w:tcPr>
            <w:tcW w:w="1678" w:type="dxa"/>
          </w:tcPr>
          <w:p>
            <w:pPr/>
          </w:p>
        </w:tc>
      </w:tr>
      <w:tr>
        <w:trPr>
          <w:trHeight w:val="300" w:hRule="exact"/>
        </w:trPr>
        <w:tc>
          <w:tcPr>
            <w:tcW w:w="2033" w:type="dxa"/>
          </w:tcPr>
          <w:p>
            <w:pPr>
              <w:pStyle w:val="TableParagraph"/>
              <w:spacing w:before="36"/>
              <w:ind w:left="105"/>
              <w:rPr>
                <w:sz w:val="17"/>
              </w:rPr>
            </w:pPr>
            <w:r>
              <w:rPr>
                <w:sz w:val="17"/>
              </w:rPr>
              <w:t>Expresivo</w:t>
            </w:r>
          </w:p>
        </w:tc>
        <w:tc>
          <w:tcPr>
            <w:tcW w:w="1618" w:type="dxa"/>
          </w:tcPr>
          <w:p>
            <w:pPr/>
          </w:p>
        </w:tc>
        <w:tc>
          <w:tcPr>
            <w:tcW w:w="1793" w:type="dxa"/>
          </w:tcPr>
          <w:p>
            <w:pPr>
              <w:pStyle w:val="TableParagraph"/>
              <w:spacing w:before="36"/>
              <w:ind w:left="207" w:right="353"/>
              <w:jc w:val="center"/>
              <w:rPr>
                <w:sz w:val="17"/>
              </w:rPr>
            </w:pPr>
            <w:r>
              <w:rPr>
                <w:sz w:val="17"/>
              </w:rPr>
              <w:t>0.448</w:t>
            </w:r>
          </w:p>
        </w:tc>
        <w:tc>
          <w:tcPr>
            <w:tcW w:w="1678" w:type="dxa"/>
          </w:tcPr>
          <w:p>
            <w:pPr/>
          </w:p>
        </w:tc>
      </w:tr>
      <w:tr>
        <w:trPr>
          <w:trHeight w:val="300" w:hRule="exact"/>
        </w:trPr>
        <w:tc>
          <w:tcPr>
            <w:tcW w:w="2033" w:type="dxa"/>
          </w:tcPr>
          <w:p>
            <w:pPr>
              <w:pStyle w:val="TableParagraph"/>
              <w:spacing w:before="36"/>
              <w:ind w:left="105"/>
              <w:rPr>
                <w:sz w:val="17"/>
              </w:rPr>
            </w:pPr>
            <w:r>
              <w:rPr>
                <w:sz w:val="17"/>
              </w:rPr>
              <w:t>Inteligente</w:t>
            </w:r>
          </w:p>
        </w:tc>
        <w:tc>
          <w:tcPr>
            <w:tcW w:w="1618" w:type="dxa"/>
          </w:tcPr>
          <w:p>
            <w:pPr/>
          </w:p>
        </w:tc>
        <w:tc>
          <w:tcPr>
            <w:tcW w:w="1793" w:type="dxa"/>
          </w:tcPr>
          <w:p>
            <w:pPr/>
          </w:p>
        </w:tc>
        <w:tc>
          <w:tcPr>
            <w:tcW w:w="1678" w:type="dxa"/>
          </w:tcPr>
          <w:p>
            <w:pPr>
              <w:pStyle w:val="TableParagraph"/>
              <w:spacing w:before="36"/>
              <w:ind w:left="562" w:right="664"/>
              <w:jc w:val="center"/>
              <w:rPr>
                <w:sz w:val="17"/>
              </w:rPr>
            </w:pPr>
            <w:r>
              <w:rPr>
                <w:sz w:val="17"/>
              </w:rPr>
              <w:t>0.660</w:t>
            </w:r>
          </w:p>
        </w:tc>
      </w:tr>
      <w:tr>
        <w:trPr>
          <w:trHeight w:val="300" w:hRule="exact"/>
        </w:trPr>
        <w:tc>
          <w:tcPr>
            <w:tcW w:w="2033" w:type="dxa"/>
          </w:tcPr>
          <w:p>
            <w:pPr>
              <w:pStyle w:val="TableParagraph"/>
              <w:spacing w:before="36"/>
              <w:ind w:left="105"/>
              <w:rPr>
                <w:sz w:val="17"/>
              </w:rPr>
            </w:pPr>
            <w:r>
              <w:rPr>
                <w:sz w:val="17"/>
              </w:rPr>
              <w:t>Fuerte</w:t>
            </w:r>
          </w:p>
        </w:tc>
        <w:tc>
          <w:tcPr>
            <w:tcW w:w="1618" w:type="dxa"/>
          </w:tcPr>
          <w:p>
            <w:pPr/>
          </w:p>
        </w:tc>
        <w:tc>
          <w:tcPr>
            <w:tcW w:w="1793" w:type="dxa"/>
          </w:tcPr>
          <w:p>
            <w:pPr/>
          </w:p>
        </w:tc>
        <w:tc>
          <w:tcPr>
            <w:tcW w:w="1678" w:type="dxa"/>
          </w:tcPr>
          <w:p>
            <w:pPr>
              <w:pStyle w:val="TableParagraph"/>
              <w:spacing w:before="36"/>
              <w:ind w:left="562" w:right="664"/>
              <w:jc w:val="center"/>
              <w:rPr>
                <w:sz w:val="17"/>
              </w:rPr>
            </w:pPr>
            <w:r>
              <w:rPr>
                <w:sz w:val="17"/>
              </w:rPr>
              <w:t>0.628</w:t>
            </w:r>
          </w:p>
        </w:tc>
      </w:tr>
      <w:tr>
        <w:trPr>
          <w:trHeight w:val="300" w:hRule="exact"/>
        </w:trPr>
        <w:tc>
          <w:tcPr>
            <w:tcW w:w="2033" w:type="dxa"/>
          </w:tcPr>
          <w:p>
            <w:pPr>
              <w:pStyle w:val="TableParagraph"/>
              <w:spacing w:before="36"/>
              <w:ind w:left="105"/>
              <w:rPr>
                <w:sz w:val="17"/>
              </w:rPr>
            </w:pPr>
            <w:r>
              <w:rPr>
                <w:sz w:val="17"/>
              </w:rPr>
              <w:t>Trabajador</w:t>
            </w:r>
          </w:p>
        </w:tc>
        <w:tc>
          <w:tcPr>
            <w:tcW w:w="1618" w:type="dxa"/>
          </w:tcPr>
          <w:p>
            <w:pPr/>
          </w:p>
        </w:tc>
        <w:tc>
          <w:tcPr>
            <w:tcW w:w="1793" w:type="dxa"/>
          </w:tcPr>
          <w:p>
            <w:pPr/>
          </w:p>
        </w:tc>
        <w:tc>
          <w:tcPr>
            <w:tcW w:w="1678" w:type="dxa"/>
          </w:tcPr>
          <w:p>
            <w:pPr>
              <w:pStyle w:val="TableParagraph"/>
              <w:spacing w:before="36"/>
              <w:ind w:left="562" w:right="664"/>
              <w:jc w:val="center"/>
              <w:rPr>
                <w:sz w:val="17"/>
              </w:rPr>
            </w:pPr>
            <w:r>
              <w:rPr>
                <w:sz w:val="17"/>
              </w:rPr>
              <w:t>0.590</w:t>
            </w:r>
          </w:p>
        </w:tc>
      </w:tr>
      <w:tr>
        <w:trPr>
          <w:trHeight w:val="300" w:hRule="exact"/>
        </w:trPr>
        <w:tc>
          <w:tcPr>
            <w:tcW w:w="2033" w:type="dxa"/>
          </w:tcPr>
          <w:p>
            <w:pPr>
              <w:pStyle w:val="TableParagraph"/>
              <w:spacing w:before="36"/>
              <w:ind w:left="105"/>
              <w:rPr>
                <w:sz w:val="17"/>
              </w:rPr>
            </w:pPr>
            <w:r>
              <w:rPr>
                <w:sz w:val="17"/>
              </w:rPr>
              <w:t>Responsable</w:t>
            </w:r>
          </w:p>
        </w:tc>
        <w:tc>
          <w:tcPr>
            <w:tcW w:w="1618" w:type="dxa"/>
          </w:tcPr>
          <w:p>
            <w:pPr/>
          </w:p>
        </w:tc>
        <w:tc>
          <w:tcPr>
            <w:tcW w:w="1793" w:type="dxa"/>
          </w:tcPr>
          <w:p>
            <w:pPr/>
          </w:p>
        </w:tc>
        <w:tc>
          <w:tcPr>
            <w:tcW w:w="1678" w:type="dxa"/>
          </w:tcPr>
          <w:p>
            <w:pPr>
              <w:pStyle w:val="TableParagraph"/>
              <w:spacing w:before="36"/>
              <w:ind w:left="562" w:right="664"/>
              <w:jc w:val="center"/>
              <w:rPr>
                <w:sz w:val="17"/>
              </w:rPr>
            </w:pPr>
            <w:r>
              <w:rPr>
                <w:sz w:val="17"/>
              </w:rPr>
              <w:t>0.550</w:t>
            </w:r>
          </w:p>
        </w:tc>
      </w:tr>
      <w:tr>
        <w:trPr>
          <w:trHeight w:val="286" w:hRule="exact"/>
        </w:trPr>
        <w:tc>
          <w:tcPr>
            <w:tcW w:w="203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36"/>
              <w:ind w:left="105"/>
              <w:rPr>
                <w:sz w:val="17"/>
              </w:rPr>
            </w:pPr>
            <w:r>
              <w:rPr>
                <w:sz w:val="17"/>
              </w:rPr>
              <w:t>Valiente</w:t>
            </w:r>
          </w:p>
        </w:tc>
        <w:tc>
          <w:tcPr>
            <w:tcW w:w="1618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1793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167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36"/>
              <w:ind w:left="562" w:right="664"/>
              <w:jc w:val="center"/>
              <w:rPr>
                <w:sz w:val="17"/>
              </w:rPr>
            </w:pPr>
            <w:r>
              <w:rPr>
                <w:sz w:val="17"/>
              </w:rPr>
              <w:t>0.550</w:t>
            </w:r>
          </w:p>
        </w:tc>
      </w:tr>
      <w:tr>
        <w:trPr>
          <w:trHeight w:val="249" w:hRule="exact"/>
        </w:trPr>
        <w:tc>
          <w:tcPr>
            <w:tcW w:w="203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3"/>
              <w:ind w:left="105"/>
              <w:rPr>
                <w:sz w:val="17"/>
              </w:rPr>
            </w:pPr>
            <w:r>
              <w:rPr>
                <w:sz w:val="17"/>
              </w:rPr>
              <w:t>Varianza total explicada</w:t>
            </w:r>
          </w:p>
        </w:tc>
        <w:tc>
          <w:tcPr>
            <w:tcW w:w="1618" w:type="dxa"/>
            <w:tcBorders>
              <w:top w:val="single" w:sz="4" w:space="0" w:color="000000"/>
            </w:tcBorders>
          </w:tcPr>
          <w:p>
            <w:pPr/>
          </w:p>
        </w:tc>
        <w:tc>
          <w:tcPr>
            <w:tcW w:w="1793" w:type="dxa"/>
            <w:tcBorders>
              <w:top w:val="single" w:sz="4" w:space="0" w:color="000000"/>
            </w:tcBorders>
          </w:tcPr>
          <w:p>
            <w:pPr/>
          </w:p>
        </w:tc>
        <w:tc>
          <w:tcPr>
            <w:tcW w:w="1678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3"/>
              <w:ind w:left="461"/>
              <w:rPr>
                <w:sz w:val="17"/>
              </w:rPr>
            </w:pPr>
            <w:r>
              <w:rPr>
                <w:sz w:val="17"/>
              </w:rPr>
              <w:t>31.61%</w:t>
            </w:r>
          </w:p>
        </w:tc>
      </w:tr>
      <w:tr>
        <w:trPr>
          <w:trHeight w:val="220" w:hRule="exact"/>
        </w:trPr>
        <w:tc>
          <w:tcPr>
            <w:tcW w:w="203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105"/>
              <w:rPr>
                <w:sz w:val="17"/>
              </w:rPr>
            </w:pPr>
            <w:r>
              <w:rPr>
                <w:sz w:val="17"/>
              </w:rPr>
              <w:t>Alfa de Cronbach</w:t>
            </w:r>
          </w:p>
        </w:tc>
        <w:tc>
          <w:tcPr>
            <w:tcW w:w="1618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1793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167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562" w:right="664"/>
              <w:jc w:val="center"/>
              <w:rPr>
                <w:sz w:val="17"/>
              </w:rPr>
            </w:pPr>
            <w:r>
              <w:rPr>
                <w:sz w:val="17"/>
              </w:rPr>
              <w:t>0.900</w:t>
            </w:r>
          </w:p>
        </w:tc>
      </w:tr>
      <w:tr>
        <w:trPr>
          <w:trHeight w:val="343" w:hRule="exact"/>
        </w:trPr>
        <w:tc>
          <w:tcPr>
            <w:tcW w:w="203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6"/>
              <w:ind w:left="35"/>
              <w:rPr>
                <w:sz w:val="17"/>
              </w:rPr>
            </w:pPr>
            <w:r>
              <w:rPr>
                <w:w w:val="95"/>
                <w:sz w:val="17"/>
              </w:rPr>
              <w:t>Fuente:  Elaboración propia.</w:t>
            </w:r>
          </w:p>
        </w:tc>
        <w:tc>
          <w:tcPr>
            <w:tcW w:w="1618" w:type="dxa"/>
            <w:tcBorders>
              <w:top w:val="single" w:sz="4" w:space="0" w:color="000000"/>
            </w:tcBorders>
          </w:tcPr>
          <w:p>
            <w:pPr/>
          </w:p>
        </w:tc>
        <w:tc>
          <w:tcPr>
            <w:tcW w:w="1793" w:type="dxa"/>
            <w:tcBorders>
              <w:top w:val="single" w:sz="4" w:space="0" w:color="000000"/>
            </w:tcBorders>
          </w:tcPr>
          <w:p>
            <w:pPr/>
          </w:p>
        </w:tc>
        <w:tc>
          <w:tcPr>
            <w:tcW w:w="1678" w:type="dxa"/>
            <w:tcBorders>
              <w:top w:val="single" w:sz="4" w:space="0" w:color="000000"/>
            </w:tcBorders>
          </w:tcPr>
          <w:p>
            <w:pPr/>
          </w:p>
        </w:tc>
      </w:tr>
    </w:tbl>
    <w:p>
      <w:pPr>
        <w:spacing w:after="0"/>
        <w:sectPr>
          <w:pgSz w:w="10200" w:h="13600"/>
          <w:pgMar w:header="1138" w:footer="0" w:top="1380" w:bottom="280" w:left="1400" w:right="1420"/>
        </w:sect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9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spacing w:val="-3"/>
        </w:rPr>
        <w:t>Finalmente,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determinar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diferencias</w:t>
      </w:r>
      <w:r>
        <w:rPr>
          <w:spacing w:val="-8"/>
        </w:rPr>
        <w:t> </w:t>
      </w:r>
      <w:r>
        <w:rPr/>
        <w:t>por</w:t>
      </w:r>
      <w:r>
        <w:rPr>
          <w:spacing w:val="-8"/>
        </w:rPr>
        <w:t> </w:t>
      </w:r>
      <w:r>
        <w:rPr/>
        <w:t>reactivo</w:t>
      </w:r>
      <w:r>
        <w:rPr>
          <w:spacing w:val="-8"/>
        </w:rPr>
        <w:t> </w:t>
      </w:r>
      <w:r>
        <w:rPr/>
        <w:t>entre</w:t>
      </w:r>
      <w:r>
        <w:rPr>
          <w:spacing w:val="-8"/>
        </w:rPr>
        <w:t> </w:t>
      </w:r>
      <w:r>
        <w:rPr/>
        <w:t>hombres</w:t>
      </w:r>
      <w:r>
        <w:rPr>
          <w:spacing w:val="-8"/>
        </w:rPr>
        <w:t> </w:t>
      </w:r>
      <w:r>
        <w:rPr/>
        <w:t>y </w:t>
      </w:r>
      <w:r>
        <w:rPr>
          <w:w w:val="95"/>
        </w:rPr>
        <w:t>mujeres, se realizó una prueba </w:t>
      </w:r>
      <w:r>
        <w:rPr>
          <w:rFonts w:ascii="Times New Roman" w:hAnsi="Times New Roman"/>
          <w:i/>
          <w:w w:val="85"/>
        </w:rPr>
        <w:t>tt </w:t>
      </w:r>
      <w:r>
        <w:rPr>
          <w:w w:val="95"/>
        </w:rPr>
        <w:t>de Student para muestras independientes; los hallazgos muestran que los hombres fueron instruidos para ser seductores, en comparación con las mujeres, que recibieron una orientación para ser amables, comprensivas,</w:t>
      </w:r>
      <w:r>
        <w:rPr>
          <w:spacing w:val="-28"/>
          <w:w w:val="95"/>
        </w:rPr>
        <w:t> </w:t>
      </w:r>
      <w:r>
        <w:rPr>
          <w:w w:val="95"/>
        </w:rPr>
        <w:t>respetuosas,</w:t>
      </w:r>
      <w:r>
        <w:rPr>
          <w:spacing w:val="-28"/>
          <w:w w:val="95"/>
        </w:rPr>
        <w:t> </w:t>
      </w:r>
      <w:r>
        <w:rPr>
          <w:w w:val="95"/>
        </w:rPr>
        <w:t>realizar</w:t>
      </w:r>
      <w:r>
        <w:rPr>
          <w:spacing w:val="-28"/>
          <w:w w:val="95"/>
        </w:rPr>
        <w:t> </w:t>
      </w:r>
      <w:r>
        <w:rPr>
          <w:w w:val="95"/>
        </w:rPr>
        <w:t>labores</w:t>
      </w:r>
      <w:r>
        <w:rPr>
          <w:spacing w:val="-28"/>
          <w:w w:val="95"/>
        </w:rPr>
        <w:t> </w:t>
      </w:r>
      <w:r>
        <w:rPr>
          <w:w w:val="95"/>
        </w:rPr>
        <w:t>domésticas,</w:t>
      </w:r>
      <w:r>
        <w:rPr>
          <w:spacing w:val="-28"/>
          <w:w w:val="95"/>
        </w:rPr>
        <w:t> </w:t>
      </w:r>
      <w:r>
        <w:rPr>
          <w:w w:val="95"/>
        </w:rPr>
        <w:t>ser</w:t>
      </w:r>
      <w:r>
        <w:rPr>
          <w:spacing w:val="-28"/>
          <w:w w:val="95"/>
        </w:rPr>
        <w:t> </w:t>
      </w:r>
      <w:r>
        <w:rPr>
          <w:w w:val="95"/>
        </w:rPr>
        <w:t>limpias,</w:t>
      </w:r>
      <w:r>
        <w:rPr>
          <w:spacing w:val="-28"/>
          <w:w w:val="95"/>
        </w:rPr>
        <w:t> </w:t>
      </w:r>
      <w:r>
        <w:rPr>
          <w:w w:val="95"/>
        </w:rPr>
        <w:t>educadas,</w:t>
      </w:r>
      <w:r>
        <w:rPr>
          <w:spacing w:val="-28"/>
          <w:w w:val="95"/>
        </w:rPr>
        <w:t> </w:t>
      </w:r>
      <w:r>
        <w:rPr>
          <w:w w:val="95"/>
        </w:rPr>
        <w:t>or- ganizadas,</w:t>
      </w:r>
      <w:r>
        <w:rPr>
          <w:spacing w:val="-15"/>
          <w:w w:val="95"/>
        </w:rPr>
        <w:t> </w:t>
      </w:r>
      <w:r>
        <w:rPr>
          <w:w w:val="95"/>
        </w:rPr>
        <w:t>prudentes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agradables</w:t>
      </w:r>
      <w:r>
        <w:rPr>
          <w:spacing w:val="-15"/>
          <w:w w:val="95"/>
        </w:rPr>
        <w:t> </w:t>
      </w:r>
      <w:r>
        <w:rPr>
          <w:w w:val="95"/>
        </w:rPr>
        <w:t>(véase</w:t>
      </w:r>
      <w:r>
        <w:rPr>
          <w:spacing w:val="-15"/>
          <w:w w:val="95"/>
        </w:rPr>
        <w:t> </w:t>
      </w:r>
      <w:r>
        <w:rPr>
          <w:spacing w:val="-6"/>
          <w:w w:val="95"/>
        </w:rPr>
        <w:t>Tabla</w:t>
      </w:r>
      <w:r>
        <w:rPr>
          <w:spacing w:val="-15"/>
          <w:w w:val="95"/>
        </w:rPr>
        <w:t> </w:t>
      </w:r>
      <w:r>
        <w:rPr>
          <w:w w:val="95"/>
        </w:rPr>
        <w:t>4).</w:t>
      </w:r>
    </w:p>
    <w:p>
      <w:pPr>
        <w:pStyle w:val="BodyText"/>
        <w:spacing w:before="1"/>
      </w:pPr>
    </w:p>
    <w:p>
      <w:pPr>
        <w:pStyle w:val="Heading3"/>
      </w:pPr>
      <w:r>
        <w:rPr>
          <w:w w:val="90"/>
        </w:rPr>
        <w:t>Tabla 4</w:t>
      </w:r>
    </w:p>
    <w:p>
      <w:pPr>
        <w:spacing w:before="2"/>
        <w:ind w:left="240" w:right="240" w:firstLine="0"/>
        <w:jc w:val="center"/>
        <w:rPr>
          <w:b/>
          <w:sz w:val="22"/>
        </w:rPr>
      </w:pPr>
      <w:r>
        <w:rPr/>
        <w:pict>
          <v:group style="position:absolute;margin-left:77.442902pt;margin-top:14.536142pt;width:354.7pt;height:.5pt;mso-position-horizontal-relative:page;mso-position-vertical-relative:paragraph;z-index:5992;mso-wrap-distance-left:0;mso-wrap-distance-right:0" coordorigin="1549,291" coordsize="7094,10">
            <v:line style="position:absolute" from="1554,296" to="2855,296" stroked="true" strokeweight=".5pt" strokecolor="#000000"/>
            <v:line style="position:absolute" from="2855,296" to="3818,296" stroked="true" strokeweight=".5pt" strokecolor="#000000"/>
            <v:line style="position:absolute" from="3818,296" to="4782,296" stroked="true" strokeweight=".5pt" strokecolor="#000000"/>
            <v:line style="position:absolute" from="4782,296" to="5746,296" stroked="true" strokeweight=".5pt" strokecolor="#000000"/>
            <v:line style="position:absolute" from="5746,296" to="6710,296" stroked="true" strokeweight=".5pt" strokecolor="#000000"/>
            <v:line style="position:absolute" from="6710,296" to="7674,296" stroked="true" strokeweight=".5pt" strokecolor="#000000"/>
            <v:line style="position:absolute" from="7674,296" to="8637,296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t de Student por reactivo y sexo</w:t>
      </w:r>
    </w:p>
    <w:p>
      <w:pPr>
        <w:tabs>
          <w:tab w:pos="6000" w:val="left" w:leader="none"/>
        </w:tabs>
        <w:spacing w:before="25" w:after="55"/>
        <w:ind w:left="4049" w:right="0" w:firstLine="0"/>
        <w:jc w:val="left"/>
        <w:rPr>
          <w:rFonts w:ascii="Times New Roman"/>
          <w:i/>
          <w:sz w:val="17"/>
        </w:rPr>
      </w:pPr>
      <w:r>
        <w:rPr>
          <w:rFonts w:ascii="Times New Roman"/>
          <w:i/>
          <w:w w:val="95"/>
          <w:sz w:val="17"/>
        </w:rPr>
        <w:t>Hombres</w:t>
        <w:tab/>
      </w:r>
      <w:r>
        <w:rPr>
          <w:rFonts w:ascii="Times New Roman"/>
          <w:i/>
          <w:sz w:val="17"/>
        </w:rPr>
        <w:t>Mujeres</w:t>
      </w:r>
    </w:p>
    <w:p>
      <w:pPr>
        <w:pStyle w:val="BodyText"/>
        <w:spacing w:line="20" w:lineRule="exact"/>
        <w:ind w:left="3357"/>
        <w:rPr>
          <w:rFonts w:ascii="Times New Roman"/>
          <w:sz w:val="2"/>
        </w:rPr>
      </w:pPr>
      <w:r>
        <w:rPr>
          <w:rFonts w:ascii="Times New Roman"/>
          <w:sz w:val="2"/>
        </w:rPr>
        <w:pict>
          <v:group style="width:193.3pt;height:.5pt;mso-position-horizontal-relative:char;mso-position-vertical-relative:line" coordorigin="0,0" coordsize="3866,10">
            <v:line style="position:absolute" from="5,5" to="969,5" stroked="true" strokeweight=".5pt" strokecolor="#000000"/>
            <v:line style="position:absolute" from="969,5" to="1933,5" stroked="true" strokeweight=".5pt" strokecolor="#000000"/>
            <v:line style="position:absolute" from="1933,5" to="2896,5" stroked="true" strokeweight=".5pt" strokecolor="#000000"/>
            <v:line style="position:absolute" from="2896,5" to="3860,5" stroked="true" strokeweight=".5pt" strokecolor="#000000"/>
          </v:group>
        </w:pict>
      </w:r>
      <w:r>
        <w:rPr>
          <w:rFonts w:ascii="Times New Roman"/>
          <w:sz w:val="2"/>
        </w:rPr>
      </w:r>
    </w:p>
    <w:p>
      <w:pPr>
        <w:tabs>
          <w:tab w:pos="1385" w:val="left" w:leader="none"/>
          <w:tab w:pos="2320" w:val="left" w:leader="none"/>
          <w:tab w:pos="3235" w:val="left" w:leader="none"/>
          <w:tab w:pos="4190" w:val="left" w:leader="none"/>
          <w:tab w:pos="5162" w:val="left" w:leader="none"/>
          <w:tab w:pos="6117" w:val="left" w:leader="none"/>
        </w:tabs>
        <w:spacing w:before="44"/>
        <w:ind w:left="0" w:right="1" w:firstLine="0"/>
        <w:jc w:val="center"/>
        <w:rPr>
          <w:rFonts w:ascii="Times New Roman" w:hAnsi="Times New Roman"/>
          <w:i/>
          <w:sz w:val="17"/>
        </w:rPr>
      </w:pPr>
      <w:r>
        <w:rPr/>
        <w:pict>
          <v:group style="position:absolute;margin-left:77.442902pt;margin-top:14.719455pt;width:354.7pt;height:.5pt;mso-position-horizontal-relative:page;mso-position-vertical-relative:paragraph;z-index:6040;mso-wrap-distance-left:0;mso-wrap-distance-right:0" coordorigin="1549,294" coordsize="7094,10">
            <v:line style="position:absolute" from="1554,299" to="2855,299" stroked="true" strokeweight=".5pt" strokecolor="#000000"/>
            <v:line style="position:absolute" from="2855,299" to="3818,299" stroked="true" strokeweight=".5pt" strokecolor="#000000"/>
            <v:line style="position:absolute" from="3818,299" to="4782,299" stroked="true" strokeweight=".5pt" strokecolor="#000000"/>
            <v:line style="position:absolute" from="4782,299" to="5746,299" stroked="true" strokeweight=".5pt" strokecolor="#000000"/>
            <v:line style="position:absolute" from="5746,299" to="6710,299" stroked="true" strokeweight=".5pt" strokecolor="#000000"/>
            <v:line style="position:absolute" from="6710,299" to="7674,299" stroked="true" strokeweight=".5pt" strokecolor="#000000"/>
            <v:line style="position:absolute" from="7674,299" to="8637,299" stroked="true" strokeweight=".5pt" strokecolor="#000000"/>
            <w10:wrap type="topAndBottom"/>
          </v:group>
        </w:pict>
      </w:r>
      <w:r>
        <w:rPr>
          <w:rFonts w:ascii="Times New Roman" w:hAnsi="Times New Roman"/>
          <w:i/>
          <w:w w:val="95"/>
          <w:sz w:val="17"/>
        </w:rPr>
        <w:t>Reacttivo</w:t>
        <w:tab/>
      </w:r>
      <w:r>
        <w:rPr>
          <w:rFonts w:ascii="Times New Roman" w:hAnsi="Times New Roman"/>
          <w:i/>
          <w:w w:val="85"/>
          <w:sz w:val="17"/>
        </w:rPr>
        <w:t>tt</w:t>
        <w:tab/>
      </w:r>
      <w:r>
        <w:rPr>
          <w:rFonts w:ascii="Times New Roman" w:hAnsi="Times New Roman"/>
          <w:i/>
          <w:sz w:val="17"/>
        </w:rPr>
        <w:t>P</w:t>
        <w:tab/>
        <w:t>M̅</w:t>
        <w:tab/>
        <w:t>DE</w:t>
        <w:tab/>
        <w:t>M̅</w:t>
        <w:tab/>
        <w:t>DE</w:t>
      </w:r>
    </w:p>
    <w:p>
      <w:pPr>
        <w:tabs>
          <w:tab w:pos="1763" w:val="left" w:leader="none"/>
          <w:tab w:pos="2670" w:val="left" w:leader="none"/>
          <w:tab w:pos="3605" w:val="left" w:leader="none"/>
          <w:tab w:pos="4535" w:val="left" w:leader="none"/>
          <w:tab w:pos="5587" w:val="left" w:leader="none"/>
        </w:tabs>
        <w:spacing w:before="0"/>
        <w:ind w:left="203" w:right="0" w:firstLine="0"/>
        <w:jc w:val="both"/>
        <w:rPr>
          <w:sz w:val="17"/>
        </w:rPr>
      </w:pPr>
      <w:r>
        <w:rPr>
          <w:sz w:val="17"/>
        </w:rPr>
        <w:t>Seductor</w:t>
        <w:tab/>
        <w:t>3.865</w:t>
        <w:tab/>
        <w:t>0.000</w:t>
        <w:tab/>
      </w:r>
      <w:r>
        <w:rPr>
          <w:rFonts w:ascii="Times New Roman"/>
          <w:i/>
          <w:sz w:val="17"/>
        </w:rPr>
        <w:t>2.4552</w:t>
        <w:tab/>
      </w:r>
      <w:r>
        <w:rPr>
          <w:sz w:val="17"/>
        </w:rPr>
        <w:t>1.34360</w:t>
        <w:tab/>
        <w:t>1.8954        </w:t>
      </w:r>
      <w:r>
        <w:rPr>
          <w:spacing w:val="3"/>
          <w:sz w:val="17"/>
        </w:rPr>
        <w:t> </w:t>
      </w:r>
      <w:r>
        <w:rPr>
          <w:sz w:val="17"/>
        </w:rPr>
        <w:t>1.45852</w:t>
      </w:r>
    </w:p>
    <w:p>
      <w:pPr>
        <w:tabs>
          <w:tab w:pos="1710" w:val="left" w:leader="none"/>
          <w:tab w:pos="2670" w:val="left" w:leader="none"/>
          <w:tab w:pos="3602" w:val="left" w:leader="none"/>
          <w:tab w:pos="4535" w:val="left" w:leader="none"/>
          <w:tab w:pos="5589" w:val="left" w:leader="none"/>
        </w:tabs>
        <w:spacing w:before="60"/>
        <w:ind w:left="203" w:right="0" w:firstLine="0"/>
        <w:jc w:val="both"/>
        <w:rPr>
          <w:sz w:val="17"/>
        </w:rPr>
      </w:pPr>
      <w:r>
        <w:rPr>
          <w:sz w:val="17"/>
        </w:rPr>
        <w:t>Amable</w:t>
        <w:tab/>
        <w:t>-1.981</w:t>
        <w:tab/>
        <w:t>0.049</w:t>
        <w:tab/>
        <w:t>3.8621</w:t>
        <w:tab/>
        <w:t>1.08411</w:t>
        <w:tab/>
      </w:r>
      <w:r>
        <w:rPr>
          <w:rFonts w:ascii="Times New Roman"/>
          <w:i/>
          <w:sz w:val="17"/>
        </w:rPr>
        <w:t>4.1111       </w:t>
      </w:r>
      <w:r>
        <w:rPr>
          <w:rFonts w:ascii="Times New Roman"/>
          <w:i/>
          <w:spacing w:val="36"/>
          <w:sz w:val="17"/>
        </w:rPr>
        <w:t> </w:t>
      </w:r>
      <w:r>
        <w:rPr>
          <w:sz w:val="17"/>
        </w:rPr>
        <w:t>1.08552</w:t>
      </w:r>
    </w:p>
    <w:p>
      <w:pPr>
        <w:tabs>
          <w:tab w:pos="1709" w:val="left" w:leader="none"/>
          <w:tab w:pos="2670" w:val="left" w:leader="none"/>
          <w:tab w:pos="3602" w:val="left" w:leader="none"/>
          <w:tab w:pos="4535" w:val="left" w:leader="none"/>
          <w:tab w:pos="5589" w:val="left" w:leader="none"/>
        </w:tabs>
        <w:spacing w:before="88"/>
        <w:ind w:left="203" w:right="0" w:firstLine="0"/>
        <w:jc w:val="both"/>
        <w:rPr>
          <w:sz w:val="17"/>
        </w:rPr>
      </w:pPr>
      <w:r>
        <w:rPr>
          <w:sz w:val="17"/>
        </w:rPr>
        <w:t>Comprensivo</w:t>
        <w:tab/>
        <w:t>-3.183</w:t>
        <w:tab/>
        <w:t>0.002</w:t>
        <w:tab/>
        <w:t>3.4552</w:t>
        <w:tab/>
        <w:t>1.17248</w:t>
        <w:tab/>
      </w:r>
      <w:r>
        <w:rPr>
          <w:rFonts w:ascii="Times New Roman"/>
          <w:i/>
          <w:sz w:val="17"/>
        </w:rPr>
        <w:t>3.8889       </w:t>
      </w:r>
      <w:r>
        <w:rPr>
          <w:rFonts w:ascii="Times New Roman"/>
          <w:i/>
          <w:spacing w:val="36"/>
          <w:sz w:val="17"/>
        </w:rPr>
        <w:t> </w:t>
      </w:r>
      <w:r>
        <w:rPr>
          <w:sz w:val="17"/>
        </w:rPr>
        <w:t>1.17851</w:t>
      </w:r>
    </w:p>
    <w:p>
      <w:pPr>
        <w:tabs>
          <w:tab w:pos="1709" w:val="left" w:leader="none"/>
          <w:tab w:pos="2669" w:val="left" w:leader="none"/>
          <w:tab w:pos="3602" w:val="left" w:leader="none"/>
          <w:tab w:pos="4535" w:val="left" w:leader="none"/>
          <w:tab w:pos="5589" w:val="left" w:leader="none"/>
        </w:tabs>
        <w:spacing w:before="96"/>
        <w:ind w:left="203" w:right="0" w:firstLine="0"/>
        <w:jc w:val="both"/>
        <w:rPr>
          <w:sz w:val="17"/>
        </w:rPr>
      </w:pPr>
      <w:r>
        <w:rPr>
          <w:sz w:val="17"/>
        </w:rPr>
        <w:t>Respetuoso</w:t>
        <w:tab/>
        <w:t>-2.832</w:t>
        <w:tab/>
        <w:t>0.005</w:t>
        <w:tab/>
        <w:t>3.9655</w:t>
        <w:tab/>
        <w:t>1.13293</w:t>
        <w:tab/>
      </w:r>
      <w:r>
        <w:rPr>
          <w:rFonts w:ascii="Times New Roman"/>
          <w:i/>
          <w:sz w:val="17"/>
        </w:rPr>
        <w:t>4.3137       </w:t>
      </w:r>
      <w:r>
        <w:rPr>
          <w:rFonts w:ascii="Times New Roman"/>
          <w:i/>
          <w:spacing w:val="36"/>
          <w:sz w:val="17"/>
        </w:rPr>
        <w:t> </w:t>
      </w:r>
      <w:r>
        <w:rPr>
          <w:sz w:val="17"/>
        </w:rPr>
        <w:t>0.98322</w:t>
      </w:r>
    </w:p>
    <w:p>
      <w:pPr>
        <w:spacing w:line="148" w:lineRule="exact" w:before="68"/>
        <w:ind w:left="203" w:right="0" w:firstLine="0"/>
        <w:jc w:val="both"/>
        <w:rPr>
          <w:sz w:val="17"/>
        </w:rPr>
      </w:pPr>
      <w:r>
        <w:rPr>
          <w:sz w:val="17"/>
        </w:rPr>
        <w:t>Labores</w:t>
      </w:r>
    </w:p>
    <w:p>
      <w:pPr>
        <w:tabs>
          <w:tab w:pos="1709" w:val="left" w:leader="none"/>
          <w:tab w:pos="2669" w:val="left" w:leader="none"/>
          <w:tab w:pos="3602" w:val="left" w:leader="none"/>
          <w:tab w:pos="4534" w:val="left" w:leader="none"/>
          <w:tab w:pos="5589" w:val="left" w:leader="none"/>
        </w:tabs>
        <w:spacing w:line="248" w:lineRule="exact" w:before="0"/>
        <w:ind w:left="203" w:right="0" w:firstLine="0"/>
        <w:jc w:val="both"/>
        <w:rPr>
          <w:sz w:val="17"/>
        </w:rPr>
      </w:pPr>
      <w:r>
        <w:rPr>
          <w:position w:val="-9"/>
          <w:sz w:val="17"/>
        </w:rPr>
        <w:t>domesticas</w:t>
        <w:tab/>
      </w:r>
      <w:r>
        <w:rPr>
          <w:sz w:val="17"/>
        </w:rPr>
        <w:t>-4.695</w:t>
        <w:tab/>
        <w:t>0.000</w:t>
        <w:tab/>
        <w:t>3.1379</w:t>
        <w:tab/>
        <w:t>1.22259</w:t>
        <w:tab/>
      </w:r>
      <w:r>
        <w:rPr>
          <w:rFonts w:ascii="Times New Roman"/>
          <w:i/>
          <w:sz w:val="17"/>
        </w:rPr>
        <w:t>3.8039       </w:t>
      </w:r>
      <w:r>
        <w:rPr>
          <w:rFonts w:ascii="Times New Roman"/>
          <w:i/>
          <w:spacing w:val="36"/>
          <w:sz w:val="17"/>
        </w:rPr>
        <w:t> </w:t>
      </w:r>
      <w:r>
        <w:rPr>
          <w:sz w:val="17"/>
        </w:rPr>
        <w:t>1.22506</w:t>
      </w:r>
    </w:p>
    <w:p>
      <w:pPr>
        <w:tabs>
          <w:tab w:pos="1709" w:val="left" w:leader="none"/>
          <w:tab w:pos="2669" w:val="left" w:leader="none"/>
          <w:tab w:pos="3602" w:val="left" w:leader="none"/>
          <w:tab w:pos="4534" w:val="left" w:leader="none"/>
          <w:tab w:pos="5588" w:val="left" w:leader="none"/>
        </w:tabs>
        <w:spacing w:before="64"/>
        <w:ind w:left="203" w:right="0" w:firstLine="0"/>
        <w:jc w:val="both"/>
        <w:rPr>
          <w:sz w:val="17"/>
        </w:rPr>
      </w:pPr>
      <w:r>
        <w:rPr>
          <w:sz w:val="17"/>
        </w:rPr>
        <w:t>Limpio</w:t>
        <w:tab/>
        <w:t>-3.232</w:t>
        <w:tab/>
        <w:t>0.001</w:t>
        <w:tab/>
        <w:t>4.2276</w:t>
        <w:tab/>
        <w:t>1.01888</w:t>
        <w:tab/>
      </w:r>
      <w:r>
        <w:rPr>
          <w:rFonts w:ascii="Times New Roman"/>
          <w:i/>
          <w:sz w:val="17"/>
        </w:rPr>
        <w:t>4.5752       </w:t>
      </w:r>
      <w:r>
        <w:rPr>
          <w:rFonts w:ascii="Times New Roman"/>
          <w:i/>
          <w:spacing w:val="36"/>
          <w:sz w:val="17"/>
        </w:rPr>
        <w:t> </w:t>
      </w:r>
      <w:r>
        <w:rPr>
          <w:sz w:val="17"/>
        </w:rPr>
        <w:t>0.83266</w:t>
      </w:r>
    </w:p>
    <w:p>
      <w:pPr>
        <w:tabs>
          <w:tab w:pos="1709" w:val="left" w:leader="none"/>
          <w:tab w:pos="2669" w:val="left" w:leader="none"/>
          <w:tab w:pos="3602" w:val="left" w:leader="none"/>
          <w:tab w:pos="4534" w:val="left" w:leader="none"/>
          <w:tab w:pos="5588" w:val="left" w:leader="none"/>
        </w:tabs>
        <w:spacing w:before="100"/>
        <w:ind w:left="203" w:right="0" w:firstLine="0"/>
        <w:jc w:val="both"/>
        <w:rPr>
          <w:sz w:val="17"/>
        </w:rPr>
      </w:pPr>
      <w:r>
        <w:rPr>
          <w:sz w:val="17"/>
        </w:rPr>
        <w:t>Educado</w:t>
        <w:tab/>
        <w:t>-3.830</w:t>
        <w:tab/>
        <w:t>0.000</w:t>
        <w:tab/>
        <w:t>3.9931</w:t>
        <w:tab/>
        <w:t>1.03747</w:t>
        <w:tab/>
      </w:r>
      <w:r>
        <w:rPr>
          <w:rFonts w:ascii="Times New Roman"/>
          <w:i/>
          <w:sz w:val="17"/>
        </w:rPr>
        <w:t>4.4314       </w:t>
      </w:r>
      <w:r>
        <w:rPr>
          <w:rFonts w:ascii="Times New Roman"/>
          <w:i/>
          <w:spacing w:val="36"/>
          <w:sz w:val="17"/>
        </w:rPr>
        <w:t> </w:t>
      </w:r>
      <w:r>
        <w:rPr>
          <w:sz w:val="17"/>
        </w:rPr>
        <w:t>0.95727</w:t>
      </w:r>
    </w:p>
    <w:p>
      <w:pPr>
        <w:tabs>
          <w:tab w:pos="1709" w:val="left" w:leader="none"/>
          <w:tab w:pos="2669" w:val="left" w:leader="none"/>
          <w:tab w:pos="3601" w:val="left" w:leader="none"/>
          <w:tab w:pos="4534" w:val="left" w:leader="none"/>
          <w:tab w:pos="5588" w:val="left" w:leader="none"/>
        </w:tabs>
        <w:spacing w:before="72"/>
        <w:ind w:left="202" w:right="0" w:firstLine="0"/>
        <w:jc w:val="both"/>
        <w:rPr>
          <w:sz w:val="17"/>
        </w:rPr>
      </w:pPr>
      <w:r>
        <w:rPr>
          <w:sz w:val="17"/>
        </w:rPr>
        <w:t>Organizado</w:t>
        <w:tab/>
        <w:t>-3.406</w:t>
        <w:tab/>
        <w:t>0.001</w:t>
        <w:tab/>
        <w:t>3.7655</w:t>
        <w:tab/>
        <w:t>1.11812</w:t>
        <w:tab/>
      </w:r>
      <w:r>
        <w:rPr>
          <w:rFonts w:ascii="Times New Roman"/>
          <w:i/>
          <w:sz w:val="17"/>
        </w:rPr>
        <w:t>4.1895       </w:t>
      </w:r>
      <w:r>
        <w:rPr>
          <w:rFonts w:ascii="Times New Roman"/>
          <w:i/>
          <w:spacing w:val="36"/>
          <w:sz w:val="17"/>
        </w:rPr>
        <w:t> </w:t>
      </w:r>
      <w:r>
        <w:rPr>
          <w:sz w:val="17"/>
        </w:rPr>
        <w:t>1.03079</w:t>
      </w:r>
    </w:p>
    <w:p>
      <w:pPr>
        <w:tabs>
          <w:tab w:pos="1708" w:val="left" w:leader="none"/>
          <w:tab w:pos="2669" w:val="left" w:leader="none"/>
          <w:tab w:pos="3601" w:val="left" w:leader="none"/>
          <w:tab w:pos="4534" w:val="left" w:leader="none"/>
          <w:tab w:pos="5588" w:val="left" w:leader="none"/>
        </w:tabs>
        <w:spacing w:before="75"/>
        <w:ind w:left="202" w:right="0" w:firstLine="0"/>
        <w:jc w:val="both"/>
        <w:rPr>
          <w:sz w:val="17"/>
        </w:rPr>
      </w:pPr>
      <w:r>
        <w:rPr>
          <w:sz w:val="17"/>
        </w:rPr>
        <w:t>Prudente</w:t>
        <w:tab/>
        <w:t>-2.839</w:t>
        <w:tab/>
        <w:t>0.005</w:t>
        <w:tab/>
        <w:t>2.9862</w:t>
        <w:tab/>
        <w:t>1.21327</w:t>
        <w:tab/>
      </w:r>
      <w:r>
        <w:rPr>
          <w:rFonts w:ascii="Times New Roman"/>
          <w:i/>
          <w:sz w:val="17"/>
        </w:rPr>
        <w:t>3.3791       </w:t>
      </w:r>
      <w:r>
        <w:rPr>
          <w:rFonts w:ascii="Times New Roman"/>
          <w:i/>
          <w:spacing w:val="36"/>
          <w:sz w:val="17"/>
        </w:rPr>
        <w:t> </w:t>
      </w:r>
      <w:r>
        <w:rPr>
          <w:sz w:val="17"/>
        </w:rPr>
        <w:t>1.17544</w:t>
      </w:r>
    </w:p>
    <w:p>
      <w:pPr>
        <w:tabs>
          <w:tab w:pos="1708" w:val="left" w:leader="none"/>
          <w:tab w:pos="2668" w:val="left" w:leader="none"/>
          <w:tab w:pos="3601" w:val="left" w:leader="none"/>
          <w:tab w:pos="4534" w:val="left" w:leader="none"/>
          <w:tab w:pos="5588" w:val="left" w:leader="none"/>
        </w:tabs>
        <w:spacing w:before="79" w:after="23"/>
        <w:ind w:left="202" w:right="0" w:firstLine="0"/>
        <w:jc w:val="both"/>
        <w:rPr>
          <w:sz w:val="17"/>
        </w:rPr>
      </w:pPr>
      <w:r>
        <w:rPr>
          <w:sz w:val="17"/>
        </w:rPr>
        <w:t>Agradable</w:t>
        <w:tab/>
        <w:t>-2.506</w:t>
        <w:tab/>
        <w:t>0.013</w:t>
        <w:tab/>
        <w:t>4.0276</w:t>
        <w:tab/>
        <w:t>1.16634</w:t>
        <w:tab/>
      </w:r>
      <w:r>
        <w:rPr>
          <w:rFonts w:ascii="Times New Roman"/>
          <w:i/>
          <w:sz w:val="17"/>
        </w:rPr>
        <w:t>4.3464       </w:t>
      </w:r>
      <w:r>
        <w:rPr>
          <w:rFonts w:ascii="Times New Roman"/>
          <w:i/>
          <w:spacing w:val="36"/>
          <w:sz w:val="17"/>
        </w:rPr>
        <w:t> </w:t>
      </w:r>
      <w:r>
        <w:rPr>
          <w:sz w:val="17"/>
        </w:rPr>
        <w:t>1.02803</w:t>
      </w:r>
    </w:p>
    <w:p>
      <w:pPr>
        <w:pStyle w:val="BodyText"/>
        <w:spacing w:line="20" w:lineRule="exact"/>
        <w:ind w:left="128"/>
        <w:rPr>
          <w:sz w:val="2"/>
        </w:rPr>
      </w:pPr>
      <w:r>
        <w:rPr>
          <w:sz w:val="2"/>
        </w:rPr>
        <w:pict>
          <v:group style="width:354.7pt;height:.5pt;mso-position-horizontal-relative:char;mso-position-vertical-relative:line" coordorigin="0,0" coordsize="7094,10">
            <v:line style="position:absolute" from="5,5" to="1306,5" stroked="true" strokeweight=".5pt" strokecolor="#000000"/>
            <v:line style="position:absolute" from="1306,5" to="2270,5" stroked="true" strokeweight=".5pt" strokecolor="#000000"/>
            <v:line style="position:absolute" from="2270,5" to="3233,5" stroked="true" strokeweight=".5pt" strokecolor="#000000"/>
            <v:line style="position:absolute" from="3233,5" to="4197,5" stroked="true" strokeweight=".5pt" strokecolor="#000000"/>
            <v:line style="position:absolute" from="4197,5" to="5161,5" stroked="true" strokeweight=".5pt" strokecolor="#000000"/>
            <v:line style="position:absolute" from="5161,5" to="6125,5" stroked="true" strokeweight=".5pt" strokecolor="#000000"/>
            <v:line style="position:absolute" from="6125,5" to="7088,5" stroked="true" strokeweight=".5pt" strokecolor="#000000"/>
          </v:group>
        </w:pict>
      </w:r>
      <w:r>
        <w:rPr>
          <w:sz w:val="2"/>
        </w:rPr>
      </w:r>
    </w:p>
    <w:p>
      <w:pPr>
        <w:spacing w:before="25"/>
        <w:ind w:left="132" w:right="0" w:firstLine="0"/>
        <w:jc w:val="both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pStyle w:val="BodyText"/>
        <w:rPr>
          <w:sz w:val="23"/>
        </w:rPr>
      </w:pPr>
    </w:p>
    <w:p>
      <w:pPr>
        <w:spacing w:before="1"/>
        <w:ind w:left="133" w:right="0" w:firstLine="0"/>
        <w:jc w:val="both"/>
        <w:rPr>
          <w:rFonts w:ascii="Calibri" w:hAnsi="Calibri"/>
          <w:sz w:val="17"/>
        </w:rPr>
      </w:pPr>
      <w:r>
        <w:rPr>
          <w:rFonts w:ascii="Calibri" w:hAnsi="Calibri"/>
          <w:w w:val="140"/>
          <w:sz w:val="22"/>
        </w:rPr>
        <w:t>d</w:t>
      </w:r>
      <w:r>
        <w:rPr>
          <w:rFonts w:ascii="Calibri" w:hAnsi="Calibri"/>
          <w:w w:val="140"/>
          <w:sz w:val="17"/>
        </w:rPr>
        <w:t>isCusión</w:t>
      </w:r>
    </w:p>
    <w:p>
      <w:pPr>
        <w:pStyle w:val="BodyText"/>
        <w:spacing w:before="5"/>
        <w:rPr>
          <w:rFonts w:ascii="Calibri"/>
          <w:sz w:val="20"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Los</w:t>
      </w:r>
      <w:r>
        <w:rPr>
          <w:spacing w:val="-21"/>
        </w:rPr>
        <w:t> </w:t>
      </w:r>
      <w:r>
        <w:rPr/>
        <w:t>resultados</w:t>
      </w:r>
      <w:r>
        <w:rPr>
          <w:spacing w:val="-21"/>
        </w:rPr>
        <w:t> </w:t>
      </w:r>
      <w:r>
        <w:rPr/>
        <w:t>muestran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instrucciones</w:t>
      </w:r>
      <w:r>
        <w:rPr>
          <w:spacing w:val="-21"/>
        </w:rPr>
        <w:t> </w:t>
      </w:r>
      <w:r>
        <w:rPr/>
        <w:t>dadas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padres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familia </w:t>
      </w:r>
      <w:r>
        <w:rPr>
          <w:w w:val="95"/>
        </w:rPr>
        <w:t>hacia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hijos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dirigen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éstos</w:t>
      </w:r>
      <w:r>
        <w:rPr>
          <w:spacing w:val="-25"/>
          <w:w w:val="95"/>
        </w:rPr>
        <w:t> </w:t>
      </w:r>
      <w:r>
        <w:rPr>
          <w:w w:val="95"/>
        </w:rPr>
        <w:t>deben</w:t>
      </w:r>
      <w:r>
        <w:rPr>
          <w:spacing w:val="-25"/>
          <w:w w:val="95"/>
        </w:rPr>
        <w:t> </w:t>
      </w:r>
      <w:r>
        <w:rPr>
          <w:w w:val="95"/>
        </w:rPr>
        <w:t>ser</w:t>
      </w:r>
      <w:r>
        <w:rPr>
          <w:spacing w:val="-26"/>
          <w:w w:val="95"/>
        </w:rPr>
        <w:t> </w:t>
      </w:r>
      <w:r>
        <w:rPr>
          <w:w w:val="95"/>
        </w:rPr>
        <w:t>educados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valores,</w:t>
      </w:r>
      <w:r>
        <w:rPr>
          <w:spacing w:val="-25"/>
          <w:w w:val="95"/>
        </w:rPr>
        <w:t> </w:t>
      </w:r>
      <w:r>
        <w:rPr>
          <w:w w:val="95"/>
        </w:rPr>
        <w:t>ser</w:t>
      </w:r>
      <w:r>
        <w:rPr>
          <w:spacing w:val="-26"/>
          <w:w w:val="95"/>
        </w:rPr>
        <w:t> </w:t>
      </w:r>
      <w:r>
        <w:rPr>
          <w:w w:val="95"/>
        </w:rPr>
        <w:t>afiliativos/ afectivos,</w:t>
      </w:r>
      <w:r>
        <w:rPr>
          <w:spacing w:val="-14"/>
          <w:w w:val="95"/>
        </w:rPr>
        <w:t> </w:t>
      </w:r>
      <w:r>
        <w:rPr>
          <w:w w:val="95"/>
        </w:rPr>
        <w:t>ser</w:t>
      </w:r>
      <w:r>
        <w:rPr>
          <w:spacing w:val="-14"/>
          <w:w w:val="95"/>
        </w:rPr>
        <w:t> </w:t>
      </w:r>
      <w:r>
        <w:rPr>
          <w:w w:val="95"/>
        </w:rPr>
        <w:t>emprendedores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tengan</w:t>
      </w:r>
      <w:r>
        <w:rPr>
          <w:spacing w:val="-14"/>
          <w:w w:val="95"/>
        </w:rPr>
        <w:t> </w:t>
      </w:r>
      <w:r>
        <w:rPr>
          <w:w w:val="95"/>
        </w:rPr>
        <w:t>fortaleza</w:t>
      </w:r>
      <w:r>
        <w:rPr>
          <w:spacing w:val="-15"/>
          <w:w w:val="95"/>
        </w:rPr>
        <w:t> </w:t>
      </w:r>
      <w:r>
        <w:rPr>
          <w:w w:val="95"/>
        </w:rPr>
        <w:t>personal,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fin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lograr una</w:t>
      </w:r>
      <w:r>
        <w:rPr>
          <w:spacing w:val="-14"/>
          <w:w w:val="95"/>
        </w:rPr>
        <w:t> </w:t>
      </w:r>
      <w:r>
        <w:rPr>
          <w:w w:val="95"/>
        </w:rPr>
        <w:t>adecuada</w:t>
      </w:r>
      <w:r>
        <w:rPr>
          <w:spacing w:val="-14"/>
          <w:w w:val="95"/>
        </w:rPr>
        <w:t> </w:t>
      </w:r>
      <w:r>
        <w:rPr>
          <w:w w:val="95"/>
        </w:rPr>
        <w:t>integración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sociedad,</w:t>
      </w:r>
      <w:r>
        <w:rPr>
          <w:spacing w:val="-14"/>
          <w:w w:val="95"/>
        </w:rPr>
        <w:t> </w:t>
      </w:r>
      <w:r>
        <w:rPr>
          <w:w w:val="95"/>
        </w:rPr>
        <w:t>puesto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precisamente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entorno</w:t>
      </w:r>
      <w:r>
        <w:rPr>
          <w:spacing w:val="-14"/>
          <w:w w:val="95"/>
        </w:rPr>
        <w:t> </w:t>
      </w:r>
      <w:r>
        <w:rPr>
          <w:w w:val="95"/>
        </w:rPr>
        <w:t>el que</w:t>
      </w:r>
      <w:r>
        <w:rPr>
          <w:spacing w:val="-10"/>
          <w:w w:val="95"/>
        </w:rPr>
        <w:t> </w:t>
      </w:r>
      <w:r>
        <w:rPr>
          <w:w w:val="95"/>
        </w:rPr>
        <w:t>transmite</w:t>
      </w:r>
      <w:r>
        <w:rPr>
          <w:spacing w:val="-10"/>
          <w:w w:val="95"/>
        </w:rPr>
        <w:t> </w:t>
      </w:r>
      <w:r>
        <w:rPr>
          <w:w w:val="95"/>
        </w:rPr>
        <w:t>valores,</w:t>
      </w:r>
      <w:r>
        <w:rPr>
          <w:spacing w:val="-10"/>
          <w:w w:val="95"/>
        </w:rPr>
        <w:t> </w:t>
      </w:r>
      <w:r>
        <w:rPr>
          <w:w w:val="95"/>
        </w:rPr>
        <w:t>pautas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conducta,</w:t>
      </w:r>
      <w:r>
        <w:rPr>
          <w:spacing w:val="-10"/>
          <w:w w:val="95"/>
        </w:rPr>
        <w:t> </w:t>
      </w:r>
      <w:r>
        <w:rPr>
          <w:w w:val="95"/>
        </w:rPr>
        <w:t>actitudes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creencias</w:t>
      </w:r>
      <w:r>
        <w:rPr>
          <w:spacing w:val="-10"/>
          <w:w w:val="95"/>
        </w:rPr>
        <w:t> </w:t>
      </w:r>
      <w:r>
        <w:rPr>
          <w:w w:val="95"/>
        </w:rPr>
        <w:t>(Díaz-Guerrero, </w:t>
      </w:r>
      <w:r>
        <w:rPr/>
        <w:t>1982; Oudhof, Morales y </w:t>
      </w:r>
      <w:r>
        <w:rPr>
          <w:spacing w:val="-5"/>
        </w:rPr>
        <w:t>Troche, </w:t>
      </w:r>
      <w:r>
        <w:rPr/>
        <w:t>2003; </w:t>
      </w:r>
      <w:r>
        <w:rPr>
          <w:spacing w:val="-5"/>
        </w:rPr>
        <w:t>Valdez </w:t>
      </w:r>
      <w:r>
        <w:rPr/>
        <w:t>Medina, Díaz-Loving y Pérez, </w:t>
      </w:r>
      <w:r>
        <w:rPr>
          <w:w w:val="95"/>
        </w:rPr>
        <w:t>2005;</w:t>
      </w:r>
      <w:r>
        <w:rPr>
          <w:spacing w:val="-11"/>
          <w:w w:val="95"/>
        </w:rPr>
        <w:t> </w:t>
      </w:r>
      <w:r>
        <w:rPr>
          <w:w w:val="95"/>
        </w:rPr>
        <w:t>Eraso,</w:t>
      </w:r>
      <w:r>
        <w:rPr>
          <w:spacing w:val="-11"/>
          <w:w w:val="95"/>
        </w:rPr>
        <w:t> </w:t>
      </w:r>
      <w:r>
        <w:rPr>
          <w:w w:val="95"/>
        </w:rPr>
        <w:t>Bravo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Delgado,</w:t>
      </w:r>
      <w:r>
        <w:rPr>
          <w:spacing w:val="-12"/>
          <w:w w:val="95"/>
        </w:rPr>
        <w:t> </w:t>
      </w:r>
      <w:r>
        <w:rPr>
          <w:w w:val="95"/>
        </w:rPr>
        <w:t>2006)</w:t>
      </w:r>
      <w:r>
        <w:rPr>
          <w:spacing w:val="-11"/>
          <w:w w:val="95"/>
        </w:rPr>
        <w:t> </w:t>
      </w:r>
      <w:r>
        <w:rPr>
          <w:w w:val="95"/>
        </w:rPr>
        <w:t>adecuadas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ideológicamente</w:t>
      </w:r>
      <w:r>
        <w:rPr>
          <w:spacing w:val="-11"/>
          <w:w w:val="95"/>
        </w:rPr>
        <w:t> </w:t>
      </w:r>
      <w:r>
        <w:rPr>
          <w:w w:val="95"/>
        </w:rPr>
        <w:t>corres- ponde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comportamiento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hombres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mujeres</w:t>
      </w:r>
      <w:r>
        <w:rPr>
          <w:spacing w:val="-12"/>
          <w:w w:val="95"/>
        </w:rPr>
        <w:t> </w:t>
      </w:r>
      <w:r>
        <w:rPr>
          <w:w w:val="95"/>
        </w:rPr>
        <w:t>(Amuchástegui,</w:t>
      </w:r>
      <w:r>
        <w:rPr>
          <w:spacing w:val="-12"/>
          <w:w w:val="95"/>
        </w:rPr>
        <w:t> </w:t>
      </w:r>
      <w:r>
        <w:rPr>
          <w:w w:val="95"/>
        </w:rPr>
        <w:t>2000).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Particularmente,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hombres</w:t>
      </w:r>
      <w:r>
        <w:rPr>
          <w:spacing w:val="-12"/>
          <w:w w:val="95"/>
        </w:rPr>
        <w:t> </w:t>
      </w:r>
      <w:r>
        <w:rPr>
          <w:w w:val="95"/>
        </w:rPr>
        <w:t>presentan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clara</w:t>
      </w:r>
      <w:r>
        <w:rPr>
          <w:spacing w:val="-12"/>
          <w:w w:val="95"/>
        </w:rPr>
        <w:t> </w:t>
      </w:r>
      <w:r>
        <w:rPr>
          <w:w w:val="95"/>
        </w:rPr>
        <w:t>orientación</w:t>
      </w:r>
      <w:r>
        <w:rPr>
          <w:spacing w:val="-12"/>
          <w:w w:val="95"/>
        </w:rPr>
        <w:t> </w:t>
      </w:r>
      <w:r>
        <w:rPr>
          <w:w w:val="95"/>
        </w:rPr>
        <w:t>hacía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educa- ción en valores y mostrar seguridad personal, factores tradicionales de genera- ciones</w:t>
      </w:r>
      <w:r>
        <w:rPr>
          <w:spacing w:val="-11"/>
          <w:w w:val="95"/>
        </w:rPr>
        <w:t> </w:t>
      </w:r>
      <w:r>
        <w:rPr>
          <w:w w:val="95"/>
        </w:rPr>
        <w:t>pasadas,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donde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hombre</w:t>
      </w:r>
      <w:r>
        <w:rPr>
          <w:spacing w:val="-11"/>
          <w:w w:val="95"/>
        </w:rPr>
        <w:t> </w:t>
      </w:r>
      <w:r>
        <w:rPr>
          <w:w w:val="95"/>
        </w:rPr>
        <w:t>debía</w:t>
      </w:r>
      <w:r>
        <w:rPr>
          <w:spacing w:val="-11"/>
          <w:w w:val="95"/>
        </w:rPr>
        <w:t> </w:t>
      </w:r>
      <w:r>
        <w:rPr>
          <w:w w:val="95"/>
        </w:rPr>
        <w:t>destacar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autonomía,</w:t>
      </w:r>
      <w:r>
        <w:rPr>
          <w:spacing w:val="-11"/>
          <w:w w:val="95"/>
        </w:rPr>
        <w:t> </w:t>
      </w:r>
      <w:r>
        <w:rPr>
          <w:w w:val="95"/>
        </w:rPr>
        <w:t>seguridad, lógica,</w:t>
      </w:r>
      <w:r>
        <w:rPr>
          <w:spacing w:val="35"/>
          <w:w w:val="95"/>
        </w:rPr>
        <w:t> </w:t>
      </w:r>
      <w:r>
        <w:rPr>
          <w:w w:val="95"/>
        </w:rPr>
        <w:t>pragmatismo</w:t>
      </w:r>
      <w:r>
        <w:rPr>
          <w:spacing w:val="35"/>
          <w:w w:val="95"/>
        </w:rPr>
        <w:t> </w:t>
      </w:r>
      <w:r>
        <w:rPr>
          <w:w w:val="95"/>
        </w:rPr>
        <w:t>e</w:t>
      </w:r>
      <w:r>
        <w:rPr>
          <w:spacing w:val="35"/>
          <w:w w:val="95"/>
        </w:rPr>
        <w:t> </w:t>
      </w:r>
      <w:r>
        <w:rPr>
          <w:w w:val="95"/>
        </w:rPr>
        <w:t>instrumentalidad</w:t>
      </w:r>
      <w:r>
        <w:rPr>
          <w:spacing w:val="35"/>
          <w:w w:val="95"/>
        </w:rPr>
        <w:t> </w:t>
      </w:r>
      <w:r>
        <w:rPr>
          <w:w w:val="95"/>
        </w:rPr>
        <w:t>(Díaz-Guerrero,</w:t>
      </w:r>
      <w:r>
        <w:rPr>
          <w:spacing w:val="35"/>
          <w:w w:val="95"/>
        </w:rPr>
        <w:t> </w:t>
      </w:r>
      <w:r>
        <w:rPr>
          <w:w w:val="95"/>
        </w:rPr>
        <w:t>1982;</w:t>
      </w:r>
      <w:r>
        <w:rPr>
          <w:spacing w:val="35"/>
          <w:w w:val="95"/>
        </w:rPr>
        <w:t> </w:t>
      </w:r>
      <w:r>
        <w:rPr>
          <w:w w:val="95"/>
        </w:rPr>
        <w:t>Antaki,</w:t>
      </w:r>
      <w:r>
        <w:rPr>
          <w:spacing w:val="35"/>
          <w:w w:val="95"/>
        </w:rPr>
        <w:t> </w:t>
      </w:r>
      <w:r>
        <w:rPr>
          <w:w w:val="95"/>
        </w:rPr>
        <w:t>2000;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spacing w:val="-5"/>
          <w:w w:val="95"/>
        </w:rPr>
        <w:t>Valdez </w:t>
      </w:r>
      <w:r>
        <w:rPr>
          <w:w w:val="95"/>
        </w:rPr>
        <w:t>Medina, Díaz-Loving y Pérez, 2005); sin embargo, es posible observar un cambio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cuanto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afectividad</w:t>
      </w:r>
      <w:r>
        <w:rPr>
          <w:spacing w:val="-11"/>
          <w:w w:val="95"/>
        </w:rPr>
        <w:t> </w:t>
      </w:r>
      <w:r>
        <w:rPr>
          <w:w w:val="95"/>
        </w:rPr>
        <w:t>masculina,</w:t>
      </w:r>
      <w:r>
        <w:rPr>
          <w:spacing w:val="-11"/>
          <w:w w:val="95"/>
        </w:rPr>
        <w:t> </w:t>
      </w:r>
      <w:r>
        <w:rPr>
          <w:w w:val="95"/>
        </w:rPr>
        <w:t>puesto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resultados</w:t>
      </w:r>
      <w:r>
        <w:rPr>
          <w:spacing w:val="-11"/>
          <w:w w:val="95"/>
        </w:rPr>
        <w:t> </w:t>
      </w:r>
      <w:r>
        <w:rPr>
          <w:w w:val="95"/>
        </w:rPr>
        <w:t>muestran que</w:t>
      </w:r>
      <w:r>
        <w:rPr>
          <w:spacing w:val="-6"/>
          <w:w w:val="95"/>
        </w:rPr>
        <w:t> </w:t>
      </w:r>
      <w:r>
        <w:rPr>
          <w:w w:val="95"/>
        </w:rPr>
        <w:t>actualmente</w:t>
      </w:r>
      <w:r>
        <w:rPr>
          <w:spacing w:val="-6"/>
          <w:w w:val="95"/>
        </w:rPr>
        <w:t> </w:t>
      </w:r>
      <w:r>
        <w:rPr>
          <w:w w:val="95"/>
        </w:rPr>
        <w:t>no</w:t>
      </w:r>
      <w:r>
        <w:rPr>
          <w:spacing w:val="-6"/>
          <w:w w:val="95"/>
        </w:rPr>
        <w:t> </w:t>
      </w:r>
      <w:r>
        <w:rPr>
          <w:w w:val="95"/>
        </w:rPr>
        <w:t>sólo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les</w:t>
      </w:r>
      <w:r>
        <w:rPr>
          <w:spacing w:val="-6"/>
          <w:w w:val="95"/>
        </w:rPr>
        <w:t> </w:t>
      </w:r>
      <w:r>
        <w:rPr>
          <w:w w:val="95"/>
        </w:rPr>
        <w:t>permite,</w:t>
      </w:r>
      <w:r>
        <w:rPr>
          <w:spacing w:val="-6"/>
          <w:w w:val="95"/>
        </w:rPr>
        <w:t> </w:t>
      </w:r>
      <w:r>
        <w:rPr>
          <w:w w:val="95"/>
        </w:rPr>
        <w:t>sino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también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les</w:t>
      </w:r>
      <w:r>
        <w:rPr>
          <w:spacing w:val="-6"/>
          <w:w w:val="95"/>
        </w:rPr>
        <w:t> </w:t>
      </w:r>
      <w:r>
        <w:rPr>
          <w:w w:val="95"/>
        </w:rPr>
        <w:t>exige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mayor </w:t>
      </w:r>
      <w:r>
        <w:rPr>
          <w:spacing w:val="-3"/>
        </w:rPr>
        <w:t>expresión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sus</w:t>
      </w:r>
      <w:r>
        <w:rPr>
          <w:spacing w:val="-14"/>
        </w:rPr>
        <w:t> </w:t>
      </w:r>
      <w:r>
        <w:rPr/>
        <w:t>afectos,</w:t>
      </w:r>
      <w:r>
        <w:rPr>
          <w:spacing w:val="-14"/>
        </w:rPr>
        <w:t> </w:t>
      </w:r>
      <w:r>
        <w:rPr/>
        <w:t>lo</w:t>
      </w:r>
      <w:r>
        <w:rPr>
          <w:spacing w:val="-14"/>
        </w:rPr>
        <w:t> </w:t>
      </w:r>
      <w:r>
        <w:rPr/>
        <w:t>que,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acuerdo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Magally</w:t>
      </w:r>
      <w:r>
        <w:rPr>
          <w:spacing w:val="-15"/>
        </w:rPr>
        <w:t> </w:t>
      </w:r>
      <w:r>
        <w:rPr/>
        <w:t>(2011),</w:t>
      </w:r>
      <w:r>
        <w:rPr>
          <w:spacing w:val="-14"/>
        </w:rPr>
        <w:t> </w:t>
      </w:r>
      <w:r>
        <w:rPr/>
        <w:t>ha</w:t>
      </w:r>
      <w:r>
        <w:rPr>
          <w:spacing w:val="-14"/>
        </w:rPr>
        <w:t> </w:t>
      </w:r>
      <w:r>
        <w:rPr/>
        <w:t>permitido </w:t>
      </w:r>
      <w:r>
        <w:rPr>
          <w:w w:val="95"/>
        </w:rPr>
        <w:t>una mayor colaboración en las labores del </w:t>
      </w:r>
      <w:r>
        <w:rPr>
          <w:spacing w:val="-5"/>
          <w:w w:val="95"/>
        </w:rPr>
        <w:t>hogar, </w:t>
      </w:r>
      <w:r>
        <w:rPr>
          <w:w w:val="95"/>
        </w:rPr>
        <w:t>ambas funciones consideradas tradicionalmente</w:t>
      </w:r>
      <w:r>
        <w:rPr>
          <w:spacing w:val="-9"/>
          <w:w w:val="95"/>
        </w:rPr>
        <w:t> </w:t>
      </w:r>
      <w:r>
        <w:rPr>
          <w:w w:val="95"/>
        </w:rPr>
        <w:t>propias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sexo</w:t>
      </w:r>
      <w:r>
        <w:rPr>
          <w:spacing w:val="-9"/>
          <w:w w:val="95"/>
        </w:rPr>
        <w:t> </w:t>
      </w:r>
      <w:r>
        <w:rPr>
          <w:w w:val="95"/>
        </w:rPr>
        <w:t>femenino</w:t>
      </w:r>
      <w:r>
        <w:rPr>
          <w:spacing w:val="-10"/>
          <w:w w:val="95"/>
        </w:rPr>
        <w:t> </w:t>
      </w:r>
      <w:r>
        <w:rPr>
          <w:w w:val="95"/>
        </w:rPr>
        <w:t>(Díaz-Guerrero,</w:t>
      </w:r>
      <w:r>
        <w:rPr>
          <w:spacing w:val="-9"/>
          <w:w w:val="95"/>
        </w:rPr>
        <w:t> </w:t>
      </w:r>
      <w:r>
        <w:rPr>
          <w:w w:val="95"/>
        </w:rPr>
        <w:t>1982).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La</w:t>
      </w:r>
      <w:r>
        <w:rPr>
          <w:spacing w:val="-22"/>
        </w:rPr>
        <w:t> </w:t>
      </w:r>
      <w:r>
        <w:rPr/>
        <w:t>seducción</w:t>
      </w:r>
      <w:r>
        <w:rPr>
          <w:spacing w:val="-22"/>
        </w:rPr>
        <w:t> </w:t>
      </w:r>
      <w:r>
        <w:rPr/>
        <w:t>también</w:t>
      </w:r>
      <w:r>
        <w:rPr>
          <w:spacing w:val="-21"/>
        </w:rPr>
        <w:t> </w:t>
      </w:r>
      <w:r>
        <w:rPr/>
        <w:t>representa</w:t>
      </w:r>
      <w:r>
        <w:rPr>
          <w:spacing w:val="-21"/>
        </w:rPr>
        <w:t> </w:t>
      </w:r>
      <w:r>
        <w:rPr/>
        <w:t>una</w:t>
      </w:r>
      <w:r>
        <w:rPr>
          <w:spacing w:val="-22"/>
        </w:rPr>
        <w:t> </w:t>
      </w:r>
      <w:r>
        <w:rPr/>
        <w:t>característica</w:t>
      </w:r>
      <w:r>
        <w:rPr>
          <w:spacing w:val="-22"/>
        </w:rPr>
        <w:t> </w:t>
      </w:r>
      <w:r>
        <w:rPr/>
        <w:t>particular</w:t>
      </w:r>
      <w:r>
        <w:rPr>
          <w:spacing w:val="-21"/>
        </w:rPr>
        <w:t> </w:t>
      </w:r>
      <w:r>
        <w:rPr/>
        <w:t>dentro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 </w:t>
      </w:r>
      <w:r>
        <w:rPr>
          <w:w w:val="95"/>
        </w:rPr>
        <w:t>crianza hacia el </w:t>
      </w:r>
      <w:r>
        <w:rPr>
          <w:spacing w:val="-3"/>
          <w:w w:val="95"/>
        </w:rPr>
        <w:t>sexo </w:t>
      </w:r>
      <w:r>
        <w:rPr>
          <w:w w:val="95"/>
        </w:rPr>
        <w:t>masculino, dicho elemento se considera importante dentro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dinámica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emparejamiento</w:t>
      </w:r>
      <w:r>
        <w:rPr>
          <w:spacing w:val="-28"/>
        </w:rPr>
        <w:t> </w:t>
      </w:r>
      <w:r>
        <w:rPr/>
        <w:t>(Buss,</w:t>
      </w:r>
      <w:r>
        <w:rPr>
          <w:spacing w:val="-28"/>
        </w:rPr>
        <w:t> </w:t>
      </w:r>
      <w:r>
        <w:rPr/>
        <w:t>2005),</w:t>
      </w:r>
      <w:r>
        <w:rPr>
          <w:spacing w:val="-29"/>
        </w:rPr>
        <w:t> </w:t>
      </w:r>
      <w:r>
        <w:rPr/>
        <w:t>ya</w:t>
      </w:r>
      <w:r>
        <w:rPr>
          <w:spacing w:val="-28"/>
        </w:rPr>
        <w:t> </w:t>
      </w:r>
      <w:r>
        <w:rPr/>
        <w:t>que,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acuerdo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>
          <w:spacing w:val="-5"/>
        </w:rPr>
        <w:t>Valdez </w:t>
      </w:r>
      <w:r>
        <w:rPr/>
        <w:t>Medina</w:t>
      </w:r>
      <w:r>
        <w:rPr>
          <w:spacing w:val="-20"/>
        </w:rPr>
        <w:t> </w:t>
      </w:r>
      <w:r>
        <w:rPr/>
        <w:t>(2009),</w:t>
      </w:r>
      <w:r>
        <w:rPr>
          <w:spacing w:val="-20"/>
        </w:rPr>
        <w:t> </w:t>
      </w:r>
      <w:r>
        <w:rPr/>
        <w:t>permite</w:t>
      </w:r>
      <w:r>
        <w:rPr>
          <w:spacing w:val="-20"/>
        </w:rPr>
        <w:t> </w:t>
      </w:r>
      <w:r>
        <w:rPr/>
        <w:t>al</w:t>
      </w:r>
      <w:r>
        <w:rPr>
          <w:spacing w:val="-20"/>
        </w:rPr>
        <w:t> </w:t>
      </w:r>
      <w:r>
        <w:rPr/>
        <w:t>individuo</w:t>
      </w:r>
      <w:r>
        <w:rPr>
          <w:spacing w:val="-20"/>
        </w:rPr>
        <w:t> </w:t>
      </w:r>
      <w:r>
        <w:rPr/>
        <w:t>cubrir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objetivo</w:t>
      </w:r>
      <w:r>
        <w:rPr>
          <w:spacing w:val="-21"/>
        </w:rPr>
        <w:t> </w:t>
      </w:r>
      <w:r>
        <w:rPr/>
        <w:t>biológico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vida</w:t>
      </w:r>
      <w:r>
        <w:rPr>
          <w:spacing w:val="-20"/>
        </w:rPr>
        <w:t> </w:t>
      </w:r>
      <w:r>
        <w:rPr/>
        <w:t>que </w:t>
      </w:r>
      <w:r>
        <w:rPr>
          <w:w w:val="95"/>
        </w:rPr>
        <w:t>consiste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reproducirse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fines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conservación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especie.</w:t>
      </w:r>
    </w:p>
    <w:p>
      <w:pPr>
        <w:pStyle w:val="BodyText"/>
        <w:spacing w:line="242" w:lineRule="auto"/>
        <w:ind w:left="133" w:right="130" w:firstLine="283"/>
        <w:jc w:val="both"/>
      </w:pPr>
      <w:r>
        <w:rPr>
          <w:spacing w:val="-6"/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parte,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sexo</w:t>
      </w:r>
      <w:r>
        <w:rPr>
          <w:spacing w:val="-8"/>
          <w:w w:val="95"/>
        </w:rPr>
        <w:t> </w:t>
      </w:r>
      <w:r>
        <w:rPr>
          <w:w w:val="95"/>
        </w:rPr>
        <w:t>femenino</w:t>
      </w:r>
      <w:r>
        <w:rPr>
          <w:spacing w:val="-9"/>
          <w:w w:val="95"/>
        </w:rPr>
        <w:t> </w:t>
      </w:r>
      <w:r>
        <w:rPr>
          <w:w w:val="95"/>
        </w:rPr>
        <w:t>muestra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estilo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crianza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dirige</w:t>
      </w:r>
      <w:r>
        <w:rPr>
          <w:spacing w:val="-8"/>
          <w:w w:val="95"/>
        </w:rPr>
        <w:t> </w:t>
      </w:r>
      <w:r>
        <w:rPr>
          <w:w w:val="95"/>
        </w:rPr>
        <w:t>hacia ser</w:t>
      </w:r>
      <w:r>
        <w:rPr>
          <w:spacing w:val="-7"/>
          <w:w w:val="95"/>
        </w:rPr>
        <w:t> </w:t>
      </w:r>
      <w:r>
        <w:rPr>
          <w:w w:val="95"/>
        </w:rPr>
        <w:t>educadas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hacia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afectividad,</w:t>
      </w:r>
      <w:r>
        <w:rPr>
          <w:spacing w:val="-6"/>
          <w:w w:val="95"/>
        </w:rPr>
        <w:t> </w:t>
      </w:r>
      <w:r>
        <w:rPr>
          <w:w w:val="95"/>
        </w:rPr>
        <w:t>lo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conlleva</w:t>
      </w:r>
      <w:r>
        <w:rPr>
          <w:spacing w:val="-7"/>
          <w:w w:val="95"/>
        </w:rPr>
        <w:t> </w:t>
      </w:r>
      <w:r>
        <w:rPr>
          <w:w w:val="95"/>
        </w:rPr>
        <w:t>ternura,</w:t>
      </w:r>
      <w:r>
        <w:rPr>
          <w:spacing w:val="-7"/>
          <w:w w:val="95"/>
        </w:rPr>
        <w:t> </w:t>
      </w:r>
      <w:r>
        <w:rPr>
          <w:spacing w:val="-5"/>
          <w:w w:val="95"/>
        </w:rPr>
        <w:t>amor,</w:t>
      </w:r>
      <w:r>
        <w:rPr>
          <w:spacing w:val="-7"/>
          <w:w w:val="95"/>
        </w:rPr>
        <w:t> </w:t>
      </w:r>
      <w:r>
        <w:rPr>
          <w:w w:val="95"/>
        </w:rPr>
        <w:t>romanticismo, sensibilidad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expresión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emociones.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w w:val="95"/>
        </w:rPr>
        <w:t>anterior</w:t>
      </w:r>
      <w:r>
        <w:rPr>
          <w:spacing w:val="-9"/>
          <w:w w:val="95"/>
        </w:rPr>
        <w:t> </w:t>
      </w:r>
      <w:r>
        <w:rPr>
          <w:w w:val="95"/>
        </w:rPr>
        <w:t>permite</w:t>
      </w:r>
      <w:r>
        <w:rPr>
          <w:spacing w:val="-10"/>
          <w:w w:val="95"/>
        </w:rPr>
        <w:t> </w:t>
      </w:r>
      <w:r>
        <w:rPr>
          <w:w w:val="95"/>
        </w:rPr>
        <w:t>observar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mu- jeres aún desempeñan actividades propias de un </w:t>
      </w:r>
      <w:r>
        <w:rPr>
          <w:spacing w:val="-3"/>
          <w:w w:val="95"/>
        </w:rPr>
        <w:t>rol </w:t>
      </w:r>
      <w:r>
        <w:rPr>
          <w:w w:val="95"/>
        </w:rPr>
        <w:t>tradicional </w:t>
      </w:r>
      <w:r>
        <w:rPr>
          <w:spacing w:val="-5"/>
          <w:w w:val="95"/>
        </w:rPr>
        <w:t>(Valdez </w:t>
      </w:r>
      <w:r>
        <w:rPr>
          <w:w w:val="95"/>
        </w:rPr>
        <w:t>Medina, </w:t>
      </w:r>
      <w:r>
        <w:rPr/>
        <w:t>Díaz-Loving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Pérez,</w:t>
      </w:r>
      <w:r>
        <w:rPr>
          <w:spacing w:val="-8"/>
        </w:rPr>
        <w:t> </w:t>
      </w:r>
      <w:r>
        <w:rPr/>
        <w:t>2005).</w:t>
      </w:r>
      <w:r>
        <w:rPr>
          <w:spacing w:val="-9"/>
        </w:rPr>
        <w:t> </w:t>
      </w:r>
      <w:r>
        <w:rPr/>
        <w:t>Además,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ellas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agrega</w:t>
      </w:r>
      <w:r>
        <w:rPr>
          <w:spacing w:val="-8"/>
        </w:rPr>
        <w:t> </w:t>
      </w:r>
      <w:r>
        <w:rPr/>
        <w:t>un</w:t>
      </w:r>
      <w:r>
        <w:rPr>
          <w:spacing w:val="-8"/>
        </w:rPr>
        <w:t> </w:t>
      </w:r>
      <w:r>
        <w:rPr/>
        <w:t>factor</w:t>
      </w:r>
      <w:r>
        <w:rPr>
          <w:spacing w:val="-9"/>
        </w:rPr>
        <w:t> </w:t>
      </w:r>
      <w:r>
        <w:rPr/>
        <w:t>orientado </w:t>
      </w:r>
      <w:r>
        <w:rPr>
          <w:w w:val="95"/>
        </w:rPr>
        <w:t>hacia ser emprendedoras, que se compone de características como inteligencia, fortaleza,</w:t>
      </w:r>
      <w:r>
        <w:rPr>
          <w:spacing w:val="-6"/>
          <w:w w:val="95"/>
        </w:rPr>
        <w:t> </w:t>
      </w:r>
      <w:r>
        <w:rPr>
          <w:w w:val="95"/>
        </w:rPr>
        <w:t>ser</w:t>
      </w:r>
      <w:r>
        <w:rPr>
          <w:spacing w:val="-5"/>
          <w:w w:val="95"/>
        </w:rPr>
        <w:t> </w:t>
      </w:r>
      <w:r>
        <w:rPr>
          <w:w w:val="95"/>
        </w:rPr>
        <w:t>trabajadora,</w:t>
      </w:r>
      <w:r>
        <w:rPr>
          <w:spacing w:val="-5"/>
          <w:w w:val="95"/>
        </w:rPr>
        <w:t> </w:t>
      </w:r>
      <w:r>
        <w:rPr>
          <w:w w:val="95"/>
        </w:rPr>
        <w:t>responsable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valiente.</w:t>
      </w:r>
      <w:r>
        <w:rPr>
          <w:spacing w:val="-6"/>
          <w:w w:val="95"/>
        </w:rPr>
        <w:t> </w:t>
      </w:r>
      <w:r>
        <w:rPr>
          <w:w w:val="95"/>
        </w:rPr>
        <w:t>Dicho</w:t>
      </w:r>
      <w:r>
        <w:rPr>
          <w:spacing w:val="-6"/>
          <w:w w:val="95"/>
        </w:rPr>
        <w:t> </w:t>
      </w:r>
      <w:r>
        <w:rPr>
          <w:w w:val="95"/>
        </w:rPr>
        <w:t>factor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presenta</w:t>
      </w:r>
      <w:r>
        <w:rPr>
          <w:spacing w:val="-5"/>
          <w:w w:val="95"/>
        </w:rPr>
        <w:t> </w:t>
      </w:r>
      <w:r>
        <w:rPr>
          <w:w w:val="95"/>
        </w:rPr>
        <w:t>como una diferencia importante, puesto que desde que la mujer ha incursionado en el </w:t>
      </w:r>
      <w:r>
        <w:rPr/>
        <w:t>ámbito</w:t>
      </w:r>
      <w:r>
        <w:rPr>
          <w:spacing w:val="-23"/>
        </w:rPr>
        <w:t> </w:t>
      </w:r>
      <w:r>
        <w:rPr/>
        <w:t>laboral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académico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autoridad</w:t>
      </w:r>
      <w:r>
        <w:rPr>
          <w:spacing w:val="-23"/>
        </w:rPr>
        <w:t> </w:t>
      </w:r>
      <w:r>
        <w:rPr/>
        <w:t>dentro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hogar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ha</w:t>
      </w:r>
      <w:r>
        <w:rPr>
          <w:spacing w:val="-23"/>
        </w:rPr>
        <w:t> </w:t>
      </w:r>
      <w:r>
        <w:rPr/>
        <w:t>reajustado</w:t>
      </w:r>
      <w:r>
        <w:rPr>
          <w:spacing w:val="-23"/>
        </w:rPr>
        <w:t> </w:t>
      </w:r>
      <w:r>
        <w:rPr/>
        <w:t>con el</w:t>
      </w:r>
      <w:r>
        <w:rPr>
          <w:spacing w:val="-24"/>
        </w:rPr>
        <w:t> </w:t>
      </w:r>
      <w:r>
        <w:rPr/>
        <w:t>fin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constituir</w:t>
      </w:r>
      <w:r>
        <w:rPr>
          <w:spacing w:val="-24"/>
        </w:rPr>
        <w:t> </w:t>
      </w:r>
      <w:r>
        <w:rPr/>
        <w:t>relaciones</w:t>
      </w:r>
      <w:r>
        <w:rPr>
          <w:spacing w:val="-24"/>
        </w:rPr>
        <w:t> </w:t>
      </w:r>
      <w:r>
        <w:rPr/>
        <w:t>basadas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colaboración</w:t>
      </w:r>
      <w:r>
        <w:rPr>
          <w:spacing w:val="-24"/>
        </w:rPr>
        <w:t> </w:t>
      </w:r>
      <w:r>
        <w:rPr/>
        <w:t>mutua</w:t>
      </w:r>
      <w:r>
        <w:rPr>
          <w:spacing w:val="-24"/>
        </w:rPr>
        <w:t> </w:t>
      </w:r>
      <w:r>
        <w:rPr/>
        <w:t>(Martín,</w:t>
      </w:r>
      <w:r>
        <w:rPr>
          <w:spacing w:val="-24"/>
        </w:rPr>
        <w:t> </w:t>
      </w:r>
      <w:r>
        <w:rPr/>
        <w:t>1995; Márquez,</w:t>
      </w:r>
      <w:r>
        <w:rPr>
          <w:spacing w:val="-20"/>
        </w:rPr>
        <w:t> </w:t>
      </w:r>
      <w:r>
        <w:rPr/>
        <w:t>2008),</w:t>
      </w:r>
      <w:r>
        <w:rPr>
          <w:spacing w:val="-20"/>
        </w:rPr>
        <w:t> </w:t>
      </w:r>
      <w:r>
        <w:rPr/>
        <w:t>lo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implica</w:t>
      </w:r>
      <w:r>
        <w:rPr>
          <w:spacing w:val="-20"/>
        </w:rPr>
        <w:t> </w:t>
      </w:r>
      <w:r>
        <w:rPr/>
        <w:t>compartir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responsabilidad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cuidado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 </w:t>
      </w:r>
      <w:r>
        <w:rPr>
          <w:w w:val="95"/>
        </w:rPr>
        <w:t>casa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hijos</w:t>
      </w:r>
      <w:r>
        <w:rPr>
          <w:spacing w:val="-10"/>
          <w:w w:val="95"/>
        </w:rPr>
        <w:t> </w:t>
      </w:r>
      <w:r>
        <w:rPr>
          <w:w w:val="95"/>
        </w:rPr>
        <w:t>(Díaz-Guerrero,</w:t>
      </w:r>
      <w:r>
        <w:rPr>
          <w:spacing w:val="-10"/>
          <w:w w:val="95"/>
        </w:rPr>
        <w:t> </w:t>
      </w:r>
      <w:r>
        <w:rPr>
          <w:w w:val="95"/>
        </w:rPr>
        <w:t>1982;</w:t>
      </w:r>
      <w:r>
        <w:rPr>
          <w:spacing w:val="-10"/>
          <w:w w:val="95"/>
        </w:rPr>
        <w:t> </w:t>
      </w:r>
      <w:r>
        <w:rPr>
          <w:w w:val="95"/>
        </w:rPr>
        <w:t>Antaki,</w:t>
      </w:r>
      <w:r>
        <w:rPr>
          <w:spacing w:val="-10"/>
          <w:w w:val="95"/>
        </w:rPr>
        <w:t> </w:t>
      </w:r>
      <w:r>
        <w:rPr>
          <w:w w:val="95"/>
        </w:rPr>
        <w:t>2000).</w:t>
      </w:r>
    </w:p>
    <w:p>
      <w:pPr>
        <w:pStyle w:val="BodyText"/>
        <w:spacing w:line="242" w:lineRule="auto"/>
        <w:ind w:left="133" w:right="129" w:firstLine="283"/>
        <w:jc w:val="both"/>
      </w:pPr>
      <w:r>
        <w:rPr/>
        <w:t>De</w:t>
      </w:r>
      <w:r>
        <w:rPr>
          <w:spacing w:val="-8"/>
        </w:rPr>
        <w:t> </w:t>
      </w:r>
      <w:r>
        <w:rPr/>
        <w:t>manera</w:t>
      </w:r>
      <w:r>
        <w:rPr>
          <w:spacing w:val="-8"/>
        </w:rPr>
        <w:t> </w:t>
      </w:r>
      <w:r>
        <w:rPr/>
        <w:t>general,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observa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instrucción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mujeres</w:t>
      </w:r>
      <w:r>
        <w:rPr>
          <w:spacing w:val="-8"/>
        </w:rPr>
        <w:t> </w:t>
      </w:r>
      <w:r>
        <w:rPr/>
        <w:t>hacia</w:t>
      </w:r>
      <w:r>
        <w:rPr>
          <w:spacing w:val="-8"/>
        </w:rPr>
        <w:t> </w:t>
      </w:r>
      <w:r>
        <w:rPr>
          <w:spacing w:val="2"/>
        </w:rPr>
        <w:t>ser </w:t>
      </w:r>
      <w:r>
        <w:rPr>
          <w:w w:val="95"/>
        </w:rPr>
        <w:t>emprendedoras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hombres</w:t>
      </w:r>
      <w:r>
        <w:rPr>
          <w:spacing w:val="-15"/>
          <w:w w:val="95"/>
        </w:rPr>
        <w:t> </w:t>
      </w:r>
      <w:r>
        <w:rPr>
          <w:w w:val="95"/>
        </w:rPr>
        <w:t>hacia</w:t>
      </w:r>
      <w:r>
        <w:rPr>
          <w:spacing w:val="-15"/>
          <w:w w:val="95"/>
        </w:rPr>
        <w:t> </w:t>
      </w:r>
      <w:r>
        <w:rPr>
          <w:w w:val="95"/>
        </w:rPr>
        <w:t>ser</w:t>
      </w:r>
      <w:r>
        <w:rPr>
          <w:spacing w:val="-15"/>
          <w:w w:val="95"/>
        </w:rPr>
        <w:t> </w:t>
      </w:r>
      <w:r>
        <w:rPr>
          <w:w w:val="95"/>
        </w:rPr>
        <w:t>afectivos/afiliativos</w:t>
      </w:r>
      <w:r>
        <w:rPr>
          <w:spacing w:val="-15"/>
          <w:w w:val="95"/>
        </w:rPr>
        <w:t> </w:t>
      </w:r>
      <w:r>
        <w:rPr>
          <w:w w:val="95"/>
        </w:rPr>
        <w:t>han</w:t>
      </w:r>
      <w:r>
        <w:rPr>
          <w:spacing w:val="-15"/>
          <w:w w:val="95"/>
        </w:rPr>
        <w:t> </w:t>
      </w:r>
      <w:r>
        <w:rPr>
          <w:w w:val="95"/>
        </w:rPr>
        <w:t>impactado </w:t>
      </w: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vivencia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roles</w:t>
      </w:r>
      <w:r>
        <w:rPr>
          <w:spacing w:val="-17"/>
        </w:rPr>
        <w:t> </w:t>
      </w:r>
      <w:r>
        <w:rPr/>
        <w:t>tradicionales,</w:t>
      </w:r>
      <w:r>
        <w:rPr>
          <w:spacing w:val="-17"/>
        </w:rPr>
        <w:t> </w:t>
      </w:r>
      <w:r>
        <w:rPr/>
        <w:t>generando</w:t>
      </w:r>
      <w:r>
        <w:rPr>
          <w:spacing w:val="-17"/>
        </w:rPr>
        <w:t> </w:t>
      </w:r>
      <w:r>
        <w:rPr/>
        <w:t>modificaciones</w:t>
      </w:r>
      <w:r>
        <w:rPr>
          <w:spacing w:val="-17"/>
        </w:rPr>
        <w:t> </w:t>
      </w:r>
      <w:r>
        <w:rPr/>
        <w:t>importan- tes (Díaz-Loving, Díaz-Guerrero, Helmreich y Spence, 1981; </w:t>
      </w:r>
      <w:r>
        <w:rPr>
          <w:spacing w:val="-4"/>
        </w:rPr>
        <w:t>Valdez </w:t>
      </w:r>
      <w:r>
        <w:rPr/>
        <w:t>Medina, Díaz-Loving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Pérez,</w:t>
      </w:r>
      <w:r>
        <w:rPr>
          <w:spacing w:val="-17"/>
        </w:rPr>
        <w:t> </w:t>
      </w:r>
      <w:r>
        <w:rPr/>
        <w:t>2005),</w:t>
      </w:r>
      <w:r>
        <w:rPr>
          <w:spacing w:val="-17"/>
        </w:rPr>
        <w:t> </w:t>
      </w:r>
      <w:r>
        <w:rPr/>
        <w:t>aunque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gran</w:t>
      </w:r>
      <w:r>
        <w:rPr>
          <w:spacing w:val="-17"/>
        </w:rPr>
        <w:t> </w:t>
      </w:r>
      <w:r>
        <w:rPr/>
        <w:t>medida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continua</w:t>
      </w:r>
      <w:r>
        <w:rPr>
          <w:spacing w:val="-17"/>
        </w:rPr>
        <w:t> </w:t>
      </w:r>
      <w:r>
        <w:rPr/>
        <w:t>orientando</w:t>
      </w:r>
      <w:r>
        <w:rPr>
          <w:spacing w:val="-17"/>
        </w:rPr>
        <w:t> </w:t>
      </w:r>
      <w:r>
        <w:rPr/>
        <w:t>la crianza</w:t>
      </w:r>
      <w:r>
        <w:rPr>
          <w:spacing w:val="-23"/>
        </w:rPr>
        <w:t> </w:t>
      </w:r>
      <w:r>
        <w:rPr/>
        <w:t>hacia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cumplimiento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normas</w:t>
      </w:r>
      <w:r>
        <w:rPr>
          <w:spacing w:val="-22"/>
        </w:rPr>
        <w:t> </w:t>
      </w:r>
      <w:r>
        <w:rPr/>
        <w:t>sociales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culturales</w:t>
      </w:r>
      <w:r>
        <w:rPr>
          <w:spacing w:val="-23"/>
        </w:rPr>
        <w:t> </w:t>
      </w:r>
      <w:r>
        <w:rPr>
          <w:spacing w:val="2"/>
        </w:rPr>
        <w:t>establecidas </w:t>
      </w:r>
      <w:r>
        <w:rPr/>
        <w:t>para</w:t>
      </w:r>
      <w:r>
        <w:rPr>
          <w:spacing w:val="-26"/>
        </w:rPr>
        <w:t> </w:t>
      </w:r>
      <w:r>
        <w:rPr/>
        <w:t>cada</w:t>
      </w:r>
      <w:r>
        <w:rPr>
          <w:spacing w:val="-26"/>
        </w:rPr>
        <w:t> </w:t>
      </w:r>
      <w:r>
        <w:rPr/>
        <w:t>sexo.</w:t>
      </w:r>
    </w:p>
    <w:p>
      <w:pPr>
        <w:pStyle w:val="BodyText"/>
        <w:spacing w:line="242" w:lineRule="auto"/>
        <w:ind w:left="133" w:right="129" w:firstLine="283"/>
        <w:jc w:val="both"/>
      </w:pP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suma,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resultados</w:t>
      </w:r>
      <w:r>
        <w:rPr>
          <w:spacing w:val="-5"/>
          <w:w w:val="95"/>
        </w:rPr>
        <w:t> </w:t>
      </w:r>
      <w:r>
        <w:rPr>
          <w:w w:val="95"/>
        </w:rPr>
        <w:t>permiten</w:t>
      </w:r>
      <w:r>
        <w:rPr>
          <w:spacing w:val="-6"/>
          <w:w w:val="95"/>
        </w:rPr>
        <w:t> </w:t>
      </w:r>
      <w:r>
        <w:rPr>
          <w:w w:val="95"/>
        </w:rPr>
        <w:t>observar</w:t>
      </w:r>
      <w:r>
        <w:rPr>
          <w:spacing w:val="-6"/>
          <w:w w:val="95"/>
        </w:rPr>
        <w:t> </w:t>
      </w:r>
      <w:r>
        <w:rPr>
          <w:w w:val="95"/>
        </w:rPr>
        <w:t>que,</w:t>
      </w:r>
      <w:r>
        <w:rPr>
          <w:spacing w:val="-6"/>
          <w:w w:val="95"/>
        </w:rPr>
        <w:t> </w:t>
      </w:r>
      <w:r>
        <w:rPr>
          <w:w w:val="95"/>
        </w:rPr>
        <w:t>si</w:t>
      </w:r>
      <w:r>
        <w:rPr>
          <w:spacing w:val="-6"/>
          <w:w w:val="95"/>
        </w:rPr>
        <w:t> </w:t>
      </w:r>
      <w:r>
        <w:rPr>
          <w:w w:val="95"/>
        </w:rPr>
        <w:t>bien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patrones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crian- </w:t>
      </w:r>
      <w:r>
        <w:rPr/>
        <w:t>za</w:t>
      </w:r>
      <w:r>
        <w:rPr>
          <w:spacing w:val="-26"/>
        </w:rPr>
        <w:t> </w:t>
      </w:r>
      <w:r>
        <w:rPr/>
        <w:t>provienen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gran</w:t>
      </w:r>
      <w:r>
        <w:rPr>
          <w:spacing w:val="-26"/>
        </w:rPr>
        <w:t> </w:t>
      </w:r>
      <w:r>
        <w:rPr/>
        <w:t>medida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construcción</w:t>
      </w:r>
      <w:r>
        <w:rPr>
          <w:spacing w:val="-26"/>
        </w:rPr>
        <w:t> </w:t>
      </w:r>
      <w:r>
        <w:rPr/>
        <w:t>psicosociocultural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 desenvuelve</w:t>
      </w:r>
      <w:r>
        <w:rPr>
          <w:spacing w:val="-19"/>
        </w:rPr>
        <w:t> </w:t>
      </w:r>
      <w:r>
        <w:rPr/>
        <w:t>el</w:t>
      </w:r>
      <w:r>
        <w:rPr>
          <w:spacing w:val="-20"/>
        </w:rPr>
        <w:t> </w:t>
      </w:r>
      <w:r>
        <w:rPr/>
        <w:t>individuo,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base</w:t>
      </w:r>
      <w:r>
        <w:rPr>
          <w:spacing w:val="-20"/>
        </w:rPr>
        <w:t> </w:t>
      </w:r>
      <w:r>
        <w:rPr/>
        <w:t>biológica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destaca,</w:t>
      </w:r>
      <w:r>
        <w:rPr>
          <w:spacing w:val="-19"/>
        </w:rPr>
        <w:t> </w:t>
      </w:r>
      <w:r>
        <w:rPr/>
        <w:t>resistiéndose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desapa- recer</w:t>
      </w:r>
      <w:r>
        <w:rPr>
          <w:spacing w:val="-27"/>
        </w:rPr>
        <w:t> </w:t>
      </w:r>
      <w:r>
        <w:rPr>
          <w:spacing w:val="-3"/>
        </w:rPr>
        <w:t>(Valdez</w:t>
      </w:r>
      <w:r>
        <w:rPr>
          <w:spacing w:val="-27"/>
        </w:rPr>
        <w:t> </w:t>
      </w:r>
      <w:r>
        <w:rPr/>
        <w:t>Medina,</w:t>
      </w:r>
      <w:r>
        <w:rPr>
          <w:spacing w:val="-27"/>
        </w:rPr>
        <w:t> </w:t>
      </w:r>
      <w:r>
        <w:rPr/>
        <w:t>2009),</w:t>
      </w:r>
      <w:r>
        <w:rPr>
          <w:spacing w:val="-27"/>
        </w:rPr>
        <w:t> </w:t>
      </w:r>
      <w:r>
        <w:rPr/>
        <w:t>ya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actividades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roles</w:t>
      </w:r>
      <w:r>
        <w:rPr>
          <w:spacing w:val="-27"/>
        </w:rPr>
        <w:t> </w:t>
      </w:r>
      <w:r>
        <w:rPr/>
        <w:t>particulares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cada sexo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mantienen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pesar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años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cambios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ha</w:t>
      </w:r>
      <w:r>
        <w:rPr>
          <w:spacing w:val="-15"/>
        </w:rPr>
        <w:t> </w:t>
      </w:r>
      <w:r>
        <w:rPr/>
        <w:t>sufrido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psicoso- ciocultura.</w:t>
      </w:r>
    </w:p>
    <w:p>
      <w:pPr>
        <w:spacing w:after="0" w:line="242" w:lineRule="auto"/>
        <w:jc w:val="both"/>
        <w:sectPr>
          <w:headerReference w:type="even" r:id="rId116"/>
          <w:headerReference w:type="default" r:id="rId117"/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60"/>
        <w:ind w:left="133" w:right="0" w:firstLine="0"/>
        <w:jc w:val="left"/>
        <w:rPr>
          <w:rFonts w:ascii="Calibri"/>
          <w:sz w:val="17"/>
        </w:rPr>
      </w:pPr>
      <w:r>
        <w:rPr>
          <w:rFonts w:ascii="Calibri"/>
          <w:w w:val="145"/>
          <w:sz w:val="22"/>
        </w:rPr>
        <w:t>r</w:t>
      </w:r>
      <w:r>
        <w:rPr>
          <w:rFonts w:ascii="Calibri"/>
          <w:w w:val="145"/>
          <w:sz w:val="17"/>
        </w:rPr>
        <w:t>eferenCias</w:t>
      </w:r>
    </w:p>
    <w:p>
      <w:pPr>
        <w:pStyle w:val="BodyText"/>
        <w:spacing w:before="5"/>
        <w:rPr>
          <w:rFonts w:ascii="Calibri"/>
          <w:sz w:val="20"/>
        </w:rPr>
      </w:pPr>
    </w:p>
    <w:p>
      <w:pPr>
        <w:spacing w:line="242" w:lineRule="auto" w:before="0"/>
        <w:ind w:left="473" w:right="130" w:hanging="341"/>
        <w:jc w:val="both"/>
        <w:rPr>
          <w:sz w:val="22"/>
        </w:rPr>
      </w:pPr>
      <w:r>
        <w:rPr>
          <w:spacing w:val="-4"/>
          <w:sz w:val="22"/>
        </w:rPr>
        <w:t>Aguilar,</w:t>
      </w:r>
      <w:r>
        <w:rPr>
          <w:spacing w:val="-12"/>
          <w:sz w:val="22"/>
        </w:rPr>
        <w:t> </w:t>
      </w:r>
      <w:r>
        <w:rPr>
          <w:spacing w:val="-15"/>
          <w:w w:val="110"/>
          <w:sz w:val="22"/>
        </w:rPr>
        <w:t>Y.</w:t>
      </w:r>
      <w:r>
        <w:rPr>
          <w:spacing w:val="-18"/>
          <w:w w:val="110"/>
          <w:sz w:val="22"/>
        </w:rPr>
        <w:t> </w:t>
      </w:r>
      <w:r>
        <w:rPr>
          <w:spacing w:val="-13"/>
          <w:w w:val="110"/>
          <w:sz w:val="22"/>
        </w:rPr>
        <w:t>P.,</w:t>
      </w:r>
      <w:r>
        <w:rPr>
          <w:spacing w:val="-18"/>
          <w:w w:val="110"/>
          <w:sz w:val="22"/>
        </w:rPr>
        <w:t> </w:t>
      </w:r>
      <w:r>
        <w:rPr>
          <w:spacing w:val="-5"/>
          <w:sz w:val="22"/>
        </w:rPr>
        <w:t>Valdez</w:t>
      </w:r>
      <w:r>
        <w:rPr>
          <w:spacing w:val="-12"/>
          <w:sz w:val="22"/>
        </w:rPr>
        <w:t> </w:t>
      </w:r>
      <w:r>
        <w:rPr>
          <w:sz w:val="22"/>
        </w:rPr>
        <w:t>Medina,</w:t>
      </w:r>
      <w:r>
        <w:rPr>
          <w:spacing w:val="-12"/>
          <w:sz w:val="22"/>
        </w:rPr>
        <w:t> </w:t>
      </w:r>
      <w:r>
        <w:rPr>
          <w:sz w:val="22"/>
        </w:rPr>
        <w:t>J.</w:t>
      </w:r>
      <w:r>
        <w:rPr>
          <w:spacing w:val="-12"/>
          <w:sz w:val="22"/>
        </w:rPr>
        <w:t> </w:t>
      </w:r>
      <w:r>
        <w:rPr>
          <w:w w:val="110"/>
          <w:sz w:val="22"/>
        </w:rPr>
        <w:t>L.</w:t>
      </w:r>
      <w:r>
        <w:rPr>
          <w:spacing w:val="-18"/>
          <w:w w:val="110"/>
          <w:sz w:val="22"/>
        </w:rPr>
        <w:t> </w:t>
      </w:r>
      <w:r>
        <w:rPr>
          <w:sz w:val="22"/>
        </w:rPr>
        <w:t>y</w:t>
      </w:r>
      <w:r>
        <w:rPr>
          <w:spacing w:val="-12"/>
          <w:sz w:val="22"/>
        </w:rPr>
        <w:t> </w:t>
      </w:r>
      <w:r>
        <w:rPr>
          <w:sz w:val="22"/>
        </w:rPr>
        <w:t>González</w:t>
      </w:r>
      <w:r>
        <w:rPr>
          <w:spacing w:val="-12"/>
          <w:sz w:val="22"/>
        </w:rPr>
        <w:t> </w:t>
      </w:r>
      <w:r>
        <w:rPr>
          <w:sz w:val="22"/>
        </w:rPr>
        <w:t>Arratia,</w:t>
      </w:r>
      <w:r>
        <w:rPr>
          <w:spacing w:val="-12"/>
          <w:sz w:val="22"/>
        </w:rPr>
        <w:t> </w:t>
      </w:r>
      <w:r>
        <w:rPr>
          <w:w w:val="110"/>
          <w:sz w:val="22"/>
        </w:rPr>
        <w:t>N.</w:t>
      </w:r>
      <w:r>
        <w:rPr>
          <w:spacing w:val="-17"/>
          <w:w w:val="110"/>
          <w:sz w:val="22"/>
        </w:rPr>
        <w:t> </w:t>
      </w:r>
      <w:r>
        <w:rPr>
          <w:sz w:val="22"/>
        </w:rPr>
        <w:t>I.</w:t>
      </w:r>
      <w:r>
        <w:rPr>
          <w:spacing w:val="-12"/>
          <w:sz w:val="22"/>
        </w:rPr>
        <w:t> </w:t>
      </w:r>
      <w:r>
        <w:rPr>
          <w:sz w:val="22"/>
        </w:rPr>
        <w:t>(2012).</w:t>
      </w:r>
      <w:r>
        <w:rPr>
          <w:spacing w:val="-12"/>
          <w:sz w:val="22"/>
        </w:rPr>
        <w:t> </w:t>
      </w:r>
      <w:r>
        <w:rPr>
          <w:sz w:val="22"/>
        </w:rPr>
        <w:t>“Satisfacción </w:t>
      </w:r>
      <w:r>
        <w:rPr>
          <w:w w:val="95"/>
          <w:sz w:val="22"/>
        </w:rPr>
        <w:t>con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roles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género”.</w:t>
      </w:r>
      <w:r>
        <w:rPr>
          <w:spacing w:val="-2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Revistta</w:t>
      </w:r>
      <w:r>
        <w:rPr>
          <w:rFonts w:ascii="Times New Roman" w:hAnsi="Times New Roman"/>
          <w:i/>
          <w:spacing w:val="-3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Electtrónica</w:t>
      </w:r>
      <w:r>
        <w:rPr>
          <w:rFonts w:ascii="Times New Roman" w:hAnsi="Times New Roman"/>
          <w:i/>
          <w:spacing w:val="-3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Psicología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Izttacala</w:t>
      </w:r>
      <w:r>
        <w:rPr>
          <w:w w:val="95"/>
          <w:sz w:val="22"/>
        </w:rPr>
        <w:t>,</w:t>
      </w:r>
      <w:r>
        <w:rPr>
          <w:spacing w:val="-26"/>
          <w:w w:val="95"/>
          <w:sz w:val="22"/>
        </w:rPr>
        <w:t> </w:t>
      </w:r>
      <w:r>
        <w:rPr>
          <w:rFonts w:ascii="Calibri" w:hAnsi="Calibri"/>
          <w:w w:val="95"/>
          <w:sz w:val="17"/>
        </w:rPr>
        <w:t>unam</w:t>
      </w:r>
      <w:r>
        <w:rPr>
          <w:w w:val="95"/>
          <w:sz w:val="22"/>
        </w:rPr>
        <w:t>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15(4), pp.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1440-1453.</w:t>
      </w:r>
    </w:p>
    <w:p>
      <w:pPr>
        <w:spacing w:line="242" w:lineRule="auto" w:before="0"/>
        <w:ind w:left="473" w:right="131" w:hanging="340"/>
        <w:jc w:val="both"/>
        <w:rPr>
          <w:sz w:val="22"/>
        </w:rPr>
      </w:pPr>
      <w:r>
        <w:rPr>
          <w:w w:val="90"/>
          <w:sz w:val="22"/>
        </w:rPr>
        <w:t>Amuchástegui,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A.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(2000)</w:t>
      </w:r>
      <w:r>
        <w:rPr>
          <w:rFonts w:ascii="Times New Roman" w:hAnsi="Times New Roman"/>
          <w:i/>
          <w:w w:val="90"/>
          <w:sz w:val="22"/>
        </w:rPr>
        <w:t>.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Saber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o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no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saber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sobre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sexo: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los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dilemas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la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acttividad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sexual </w:t>
      </w:r>
      <w:r>
        <w:rPr>
          <w:rFonts w:ascii="Times New Roman" w:hAnsi="Times New Roman"/>
          <w:i/>
          <w:w w:val="95"/>
          <w:sz w:val="22"/>
        </w:rPr>
        <w:t>femenina</w:t>
      </w:r>
      <w:r>
        <w:rPr>
          <w:rFonts w:ascii="Times New Roman" w:hAnsi="Times New Roman"/>
          <w:i/>
          <w:spacing w:val="-2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para</w:t>
      </w:r>
      <w:r>
        <w:rPr>
          <w:rFonts w:ascii="Times New Roman" w:hAnsi="Times New Roman"/>
          <w:i/>
          <w:spacing w:val="-2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jóvenes</w:t>
      </w:r>
      <w:r>
        <w:rPr>
          <w:rFonts w:ascii="Times New Roman" w:hAnsi="Times New Roman"/>
          <w:i/>
          <w:spacing w:val="-2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mexicanos.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Las</w:t>
      </w:r>
      <w:r>
        <w:rPr>
          <w:rFonts w:ascii="Times New Roman" w:hAnsi="Times New Roman"/>
          <w:i/>
          <w:spacing w:val="-2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sexualidades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en</w:t>
      </w:r>
      <w:r>
        <w:rPr>
          <w:rFonts w:ascii="Times New Roman" w:hAnsi="Times New Roman"/>
          <w:i/>
          <w:spacing w:val="-2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México</w:t>
      </w:r>
      <w:r>
        <w:rPr>
          <w:w w:val="95"/>
          <w:sz w:val="22"/>
        </w:rPr>
        <w:t>.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Colegio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z w:val="22"/>
        </w:rPr>
        <w:t>México.</w:t>
      </w:r>
    </w:p>
    <w:p>
      <w:pPr>
        <w:spacing w:line="242" w:lineRule="auto" w:before="0"/>
        <w:ind w:left="133" w:right="1301" w:firstLine="0"/>
        <w:jc w:val="left"/>
        <w:rPr>
          <w:sz w:val="22"/>
        </w:rPr>
      </w:pPr>
      <w:r>
        <w:rPr>
          <w:w w:val="95"/>
          <w:sz w:val="22"/>
        </w:rPr>
        <w:t>Antaki,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I.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(2000).</w:t>
      </w:r>
      <w:r>
        <w:rPr>
          <w:spacing w:val="-1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En</w:t>
      </w:r>
      <w:r>
        <w:rPr>
          <w:rFonts w:ascii="Times New Roman" w:hAnsi="Times New Roman"/>
          <w:i/>
          <w:spacing w:val="-20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el</w:t>
      </w:r>
      <w:r>
        <w:rPr>
          <w:rFonts w:ascii="Times New Roman" w:hAnsi="Times New Roman"/>
          <w:i/>
          <w:spacing w:val="-20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banquette</w:t>
      </w:r>
      <w:r>
        <w:rPr>
          <w:rFonts w:ascii="Times New Roman" w:hAnsi="Times New Roman"/>
          <w:i/>
          <w:spacing w:val="-1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20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Plattón</w:t>
      </w:r>
      <w:r>
        <w:rPr>
          <w:w w:val="95"/>
          <w:sz w:val="22"/>
        </w:rPr>
        <w:t>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México.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Joaquín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Mortiz. Barrios,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D.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(2008).</w:t>
      </w:r>
      <w:r>
        <w:rPr>
          <w:spacing w:val="-1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Resignificar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lo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masculino</w:t>
      </w:r>
      <w:r>
        <w:rPr>
          <w:w w:val="95"/>
          <w:sz w:val="22"/>
        </w:rPr>
        <w:t>.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Vila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Editores.</w:t>
      </w:r>
    </w:p>
    <w:p>
      <w:pPr>
        <w:pStyle w:val="BodyText"/>
        <w:spacing w:line="242" w:lineRule="auto"/>
        <w:ind w:left="473" w:right="132" w:hanging="341"/>
        <w:jc w:val="both"/>
      </w:pPr>
      <w:r>
        <w:rPr>
          <w:w w:val="95"/>
        </w:rPr>
        <w:t>Bouquet, R. y </w:t>
      </w:r>
      <w:r>
        <w:rPr>
          <w:spacing w:val="-3"/>
          <w:w w:val="95"/>
        </w:rPr>
        <w:t>Pachajoa, </w:t>
      </w:r>
      <w:r>
        <w:rPr>
          <w:w w:val="95"/>
        </w:rPr>
        <w:t>A. (2009). </w:t>
      </w:r>
      <w:r>
        <w:rPr>
          <w:spacing w:val="-3"/>
          <w:w w:val="95"/>
        </w:rPr>
        <w:t>“Pautas, </w:t>
      </w:r>
      <w:r>
        <w:rPr>
          <w:w w:val="95"/>
        </w:rPr>
        <w:t>prácticas y creencias acerca de crian- za... Ayer y hoy”. En </w:t>
      </w:r>
      <w:r>
        <w:rPr>
          <w:rFonts w:ascii="Times New Roman" w:hAnsi="Times New Roman"/>
          <w:i/>
          <w:w w:val="95"/>
        </w:rPr>
        <w:t>Liberabitt</w:t>
      </w:r>
      <w:r>
        <w:rPr>
          <w:w w:val="95"/>
        </w:rPr>
        <w:t>, 15(2), 109-115.</w:t>
      </w:r>
    </w:p>
    <w:p>
      <w:pPr>
        <w:spacing w:line="242" w:lineRule="auto" w:before="0"/>
        <w:ind w:left="473" w:right="132" w:hanging="341"/>
        <w:jc w:val="both"/>
        <w:rPr>
          <w:sz w:val="22"/>
        </w:rPr>
      </w:pPr>
      <w:r>
        <w:rPr>
          <w:w w:val="90"/>
          <w:sz w:val="22"/>
        </w:rPr>
        <w:t>Buss,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D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(2005).</w:t>
      </w:r>
      <w:r>
        <w:rPr>
          <w:spacing w:val="-2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La</w:t>
      </w:r>
      <w:r>
        <w:rPr>
          <w:rFonts w:ascii="Times New Roman" w:hAnsi="Times New Roman"/>
          <w:i/>
          <w:spacing w:val="-2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evolución</w:t>
      </w:r>
      <w:r>
        <w:rPr>
          <w:rFonts w:ascii="Times New Roman" w:hAnsi="Times New Roman"/>
          <w:i/>
          <w:spacing w:val="-2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del</w:t>
      </w:r>
      <w:r>
        <w:rPr>
          <w:rFonts w:ascii="Times New Roman" w:hAnsi="Times New Roman"/>
          <w:i/>
          <w:spacing w:val="-2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deseo:</w:t>
      </w:r>
      <w:r>
        <w:rPr>
          <w:rFonts w:ascii="Times New Roman" w:hAnsi="Times New Roman"/>
          <w:i/>
          <w:spacing w:val="-2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esttrattegias</w:t>
      </w:r>
      <w:r>
        <w:rPr>
          <w:rFonts w:ascii="Times New Roman" w:hAnsi="Times New Roman"/>
          <w:i/>
          <w:spacing w:val="-2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del</w:t>
      </w:r>
      <w:r>
        <w:rPr>
          <w:rFonts w:ascii="Times New Roman" w:hAnsi="Times New Roman"/>
          <w:i/>
          <w:spacing w:val="-2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emparejamientto</w:t>
      </w:r>
      <w:r>
        <w:rPr>
          <w:rFonts w:ascii="Times New Roman" w:hAnsi="Times New Roman"/>
          <w:i/>
          <w:spacing w:val="-2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humano</w:t>
      </w:r>
      <w:r>
        <w:rPr>
          <w:w w:val="90"/>
          <w:sz w:val="22"/>
        </w:rPr>
        <w:t>.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España: </w:t>
      </w:r>
      <w:r>
        <w:rPr>
          <w:sz w:val="22"/>
        </w:rPr>
        <w:t>Alianza.</w:t>
      </w:r>
    </w:p>
    <w:p>
      <w:pPr>
        <w:spacing w:line="257" w:lineRule="exact" w:before="0"/>
        <w:ind w:left="133" w:right="0" w:firstLine="0"/>
        <w:jc w:val="left"/>
        <w:rPr>
          <w:sz w:val="22"/>
        </w:rPr>
      </w:pPr>
      <w:r>
        <w:rPr>
          <w:w w:val="90"/>
          <w:sz w:val="22"/>
        </w:rPr>
        <w:t>Díaz-Guerrero,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R.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(1982).</w:t>
      </w:r>
      <w:r>
        <w:rPr>
          <w:spacing w:val="-2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Psicología</w:t>
      </w:r>
      <w:r>
        <w:rPr>
          <w:rFonts w:ascii="Times New Roman" w:hAnsi="Times New Roman"/>
          <w:i/>
          <w:spacing w:val="-30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del</w:t>
      </w:r>
      <w:r>
        <w:rPr>
          <w:rFonts w:ascii="Times New Roman" w:hAnsi="Times New Roman"/>
          <w:i/>
          <w:spacing w:val="-30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mexicano.</w:t>
      </w:r>
      <w:r>
        <w:rPr>
          <w:rFonts w:ascii="Times New Roman" w:hAnsi="Times New Roman"/>
          <w:i/>
          <w:spacing w:val="-30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Descubrimientto</w:t>
      </w:r>
      <w:r>
        <w:rPr>
          <w:rFonts w:ascii="Times New Roman" w:hAnsi="Times New Roman"/>
          <w:i/>
          <w:spacing w:val="-30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</w:t>
      </w:r>
      <w:r>
        <w:rPr>
          <w:rFonts w:ascii="Times New Roman" w:hAnsi="Times New Roman"/>
          <w:i/>
          <w:spacing w:val="-30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la</w:t>
      </w:r>
      <w:r>
        <w:rPr>
          <w:rFonts w:ascii="Times New Roman" w:hAnsi="Times New Roman"/>
          <w:i/>
          <w:spacing w:val="-30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ettnopsicología</w:t>
      </w:r>
      <w:r>
        <w:rPr>
          <w:w w:val="90"/>
          <w:sz w:val="22"/>
        </w:rPr>
        <w:t>.</w:t>
      </w:r>
    </w:p>
    <w:p>
      <w:pPr>
        <w:pStyle w:val="BodyText"/>
        <w:spacing w:before="2"/>
        <w:ind w:left="473"/>
      </w:pPr>
      <w:r>
        <w:rPr>
          <w:w w:val="95"/>
        </w:rPr>
        <w:t>México: Trillas.</w:t>
      </w:r>
    </w:p>
    <w:p>
      <w:pPr>
        <w:spacing w:before="2"/>
        <w:ind w:left="133" w:right="0" w:firstLine="0"/>
        <w:jc w:val="left"/>
        <w:rPr>
          <w:rFonts w:ascii="Times New Roman" w:hAnsi="Times New Roman"/>
          <w:i/>
          <w:sz w:val="22"/>
        </w:rPr>
      </w:pPr>
      <w:r>
        <w:rPr>
          <w:w w:val="95"/>
          <w:sz w:val="22"/>
        </w:rPr>
        <w:t>Díaz-Guerrero, R. (2003). </w:t>
      </w:r>
      <w:r>
        <w:rPr>
          <w:rFonts w:ascii="Times New Roman" w:hAnsi="Times New Roman"/>
          <w:i/>
          <w:w w:val="95"/>
          <w:sz w:val="22"/>
        </w:rPr>
        <w:t>Bajo las garras de la culttura. Psicología del mexicano 2.</w:t>
      </w:r>
    </w:p>
    <w:p>
      <w:pPr>
        <w:pStyle w:val="BodyText"/>
        <w:spacing w:before="2"/>
        <w:ind w:left="473"/>
      </w:pPr>
      <w:r>
        <w:rPr>
          <w:w w:val="95"/>
        </w:rPr>
        <w:t>México: Trillas.</w:t>
      </w:r>
    </w:p>
    <w:p>
      <w:pPr>
        <w:pStyle w:val="BodyText"/>
        <w:spacing w:line="242" w:lineRule="auto" w:before="2"/>
        <w:ind w:left="473" w:right="131" w:hanging="341"/>
        <w:jc w:val="both"/>
      </w:pPr>
      <w:r>
        <w:rPr/>
        <w:t>Díaz-Loving, R., Díaz-Guerrero, R., Helmreich, R. y Spence, J. (1981). “Com- paración</w:t>
      </w:r>
      <w:r>
        <w:rPr>
          <w:spacing w:val="-5"/>
        </w:rPr>
        <w:t> </w:t>
      </w:r>
      <w:r>
        <w:rPr/>
        <w:t>Transcultural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Análisis</w:t>
      </w:r>
      <w:r>
        <w:rPr>
          <w:spacing w:val="-5"/>
        </w:rPr>
        <w:t> </w:t>
      </w:r>
      <w:r>
        <w:rPr/>
        <w:t>Psicométrico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una</w:t>
      </w:r>
      <w:r>
        <w:rPr>
          <w:spacing w:val="-5"/>
        </w:rPr>
        <w:t> </w:t>
      </w:r>
      <w:r>
        <w:rPr/>
        <w:t>Medida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Rasgos </w:t>
      </w:r>
      <w:r>
        <w:rPr>
          <w:w w:val="95"/>
        </w:rPr>
        <w:t>Masculinos</w:t>
      </w:r>
      <w:r>
        <w:rPr>
          <w:spacing w:val="-17"/>
          <w:w w:val="95"/>
        </w:rPr>
        <w:t> </w:t>
      </w:r>
      <w:r>
        <w:rPr>
          <w:w w:val="95"/>
        </w:rPr>
        <w:t>(Instrumentales)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Femeninos</w:t>
      </w:r>
      <w:r>
        <w:rPr>
          <w:spacing w:val="-16"/>
          <w:w w:val="95"/>
        </w:rPr>
        <w:t> </w:t>
      </w:r>
      <w:r>
        <w:rPr>
          <w:w w:val="95"/>
        </w:rPr>
        <w:t>(Expresivos)”.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Revistta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Lattinoa- </w:t>
      </w:r>
      <w:r>
        <w:rPr>
          <w:rFonts w:ascii="Times New Roman" w:hAnsi="Times New Roman"/>
          <w:i/>
          <w:w w:val="95"/>
        </w:rPr>
        <w:t>mericana</w:t>
      </w:r>
      <w:r>
        <w:rPr>
          <w:rFonts w:ascii="Times New Roman" w:hAnsi="Times New Roman"/>
          <w:i/>
          <w:spacing w:val="-34"/>
          <w:w w:val="95"/>
        </w:rPr>
        <w:t> </w:t>
      </w:r>
      <w:r>
        <w:rPr>
          <w:rFonts w:ascii="Times New Roman" w:hAnsi="Times New Roman"/>
          <w:i/>
          <w:w w:val="95"/>
        </w:rPr>
        <w:t>de</w:t>
      </w:r>
      <w:r>
        <w:rPr>
          <w:rFonts w:ascii="Times New Roman" w:hAnsi="Times New Roman"/>
          <w:i/>
          <w:spacing w:val="-34"/>
          <w:w w:val="95"/>
        </w:rPr>
        <w:t> </w:t>
      </w:r>
      <w:r>
        <w:rPr>
          <w:rFonts w:ascii="Times New Roman" w:hAnsi="Times New Roman"/>
          <w:i/>
          <w:w w:val="95"/>
        </w:rPr>
        <w:t>Psicología</w:t>
      </w:r>
      <w:r>
        <w:rPr>
          <w:rFonts w:ascii="Times New Roman" w:hAnsi="Times New Roman"/>
          <w:i/>
          <w:spacing w:val="-34"/>
          <w:w w:val="95"/>
        </w:rPr>
        <w:t> </w:t>
      </w:r>
      <w:r>
        <w:rPr>
          <w:rFonts w:ascii="Times New Roman" w:hAnsi="Times New Roman"/>
          <w:i/>
          <w:w w:val="95"/>
        </w:rPr>
        <w:t>Social</w:t>
      </w:r>
      <w:r>
        <w:rPr>
          <w:w w:val="95"/>
        </w:rPr>
        <w:t>,</w:t>
      </w:r>
      <w:r>
        <w:rPr>
          <w:spacing w:val="-28"/>
          <w:w w:val="95"/>
        </w:rPr>
        <w:t> </w:t>
      </w:r>
      <w:r>
        <w:rPr>
          <w:w w:val="95"/>
        </w:rPr>
        <w:t>1,</w:t>
      </w:r>
      <w:r>
        <w:rPr>
          <w:spacing w:val="-28"/>
          <w:w w:val="95"/>
        </w:rPr>
        <w:t> </w:t>
      </w:r>
      <w:r>
        <w:rPr>
          <w:w w:val="95"/>
        </w:rPr>
        <w:t>pp.</w:t>
      </w:r>
      <w:r>
        <w:rPr>
          <w:spacing w:val="-28"/>
          <w:w w:val="95"/>
        </w:rPr>
        <w:t> </w:t>
      </w:r>
      <w:r>
        <w:rPr>
          <w:w w:val="95"/>
        </w:rPr>
        <w:t>3-38.</w:t>
      </w:r>
    </w:p>
    <w:p>
      <w:pPr>
        <w:pStyle w:val="BodyText"/>
        <w:spacing w:line="242" w:lineRule="auto"/>
        <w:ind w:left="473" w:right="131" w:hanging="341"/>
        <w:jc w:val="both"/>
      </w:pPr>
      <w:r>
        <w:rPr/>
        <w:t>Eraso,</w:t>
      </w:r>
      <w:r>
        <w:rPr>
          <w:spacing w:val="-16"/>
        </w:rPr>
        <w:t> </w:t>
      </w:r>
      <w:r>
        <w:rPr/>
        <w:t>J,</w:t>
      </w:r>
      <w:r>
        <w:rPr>
          <w:spacing w:val="-17"/>
        </w:rPr>
        <w:t> </w:t>
      </w:r>
      <w:r>
        <w:rPr/>
        <w:t>Bravo,</w:t>
      </w:r>
      <w:r>
        <w:rPr>
          <w:spacing w:val="-16"/>
        </w:rPr>
        <w:t> </w:t>
      </w:r>
      <w:r>
        <w:rPr>
          <w:spacing w:val="-15"/>
        </w:rPr>
        <w:t>Y.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Delgado,</w:t>
      </w:r>
      <w:r>
        <w:rPr>
          <w:spacing w:val="-17"/>
        </w:rPr>
        <w:t> </w:t>
      </w:r>
      <w:r>
        <w:rPr/>
        <w:t>M.</w:t>
      </w:r>
      <w:r>
        <w:rPr>
          <w:spacing w:val="-17"/>
        </w:rPr>
        <w:t> </w:t>
      </w:r>
      <w:r>
        <w:rPr/>
        <w:t>(2006).</w:t>
      </w:r>
      <w:r>
        <w:rPr>
          <w:spacing w:val="-17"/>
        </w:rPr>
        <w:t> </w:t>
      </w:r>
      <w:r>
        <w:rPr/>
        <w:t>“Creencias,</w:t>
      </w:r>
      <w:r>
        <w:rPr>
          <w:spacing w:val="-17"/>
        </w:rPr>
        <w:t> </w:t>
      </w:r>
      <w:r>
        <w:rPr/>
        <w:t>actitudes</w:t>
      </w:r>
      <w:r>
        <w:rPr>
          <w:spacing w:val="-16"/>
        </w:rPr>
        <w:t> </w:t>
      </w:r>
      <w:r>
        <w:rPr/>
        <w:t>y</w:t>
      </w:r>
      <w:r>
        <w:rPr>
          <w:spacing w:val="-17"/>
        </w:rPr>
        <w:t> </w:t>
      </w:r>
      <w:r>
        <w:rPr/>
        <w:t>prácticas</w:t>
      </w:r>
      <w:r>
        <w:rPr>
          <w:spacing w:val="-17"/>
        </w:rPr>
        <w:t> </w:t>
      </w:r>
      <w:r>
        <w:rPr/>
        <w:t>sobre crianza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madres</w:t>
      </w:r>
      <w:r>
        <w:rPr>
          <w:spacing w:val="-29"/>
        </w:rPr>
        <w:t> </w:t>
      </w:r>
      <w:r>
        <w:rPr/>
        <w:t>cabeza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familia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>
          <w:spacing w:val="-3"/>
        </w:rPr>
        <w:t>Popayán: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estudio</w:t>
      </w:r>
      <w:r>
        <w:rPr>
          <w:spacing w:val="-29"/>
        </w:rPr>
        <w:t> </w:t>
      </w:r>
      <w:r>
        <w:rPr/>
        <w:t>cualitativo”.</w:t>
      </w:r>
      <w:r>
        <w:rPr>
          <w:spacing w:val="-29"/>
        </w:rPr>
        <w:t> </w:t>
      </w:r>
      <w:r>
        <w:rPr/>
        <w:t>En </w:t>
      </w:r>
      <w:r>
        <w:rPr>
          <w:rFonts w:ascii="Times New Roman" w:hAnsi="Times New Roman"/>
          <w:i/>
          <w:w w:val="90"/>
        </w:rPr>
        <w:t>Revistta</w:t>
      </w:r>
      <w:r>
        <w:rPr>
          <w:rFonts w:ascii="Times New Roman" w:hAnsi="Times New Roman"/>
          <w:i/>
          <w:spacing w:val="-15"/>
          <w:w w:val="90"/>
        </w:rPr>
        <w:t> </w:t>
      </w:r>
      <w:r>
        <w:rPr>
          <w:rFonts w:ascii="Times New Roman" w:hAnsi="Times New Roman"/>
          <w:i/>
          <w:w w:val="90"/>
        </w:rPr>
        <w:t>de</w:t>
      </w:r>
      <w:r>
        <w:rPr>
          <w:rFonts w:ascii="Times New Roman" w:hAnsi="Times New Roman"/>
          <w:i/>
          <w:spacing w:val="-15"/>
          <w:w w:val="90"/>
        </w:rPr>
        <w:t> </w:t>
      </w:r>
      <w:r>
        <w:rPr>
          <w:rFonts w:ascii="Times New Roman" w:hAnsi="Times New Roman"/>
          <w:i/>
          <w:w w:val="90"/>
        </w:rPr>
        <w:t>pediattría</w:t>
      </w:r>
      <w:r>
        <w:rPr>
          <w:w w:val="90"/>
        </w:rPr>
        <w:t>,</w:t>
      </w:r>
      <w:r>
        <w:rPr>
          <w:spacing w:val="-9"/>
          <w:w w:val="90"/>
        </w:rPr>
        <w:t> </w:t>
      </w:r>
      <w:r>
        <w:rPr>
          <w:w w:val="90"/>
        </w:rPr>
        <w:t>1(1)</w:t>
      </w:r>
      <w:r>
        <w:rPr>
          <w:spacing w:val="-9"/>
          <w:w w:val="90"/>
        </w:rPr>
        <w:t> </w:t>
      </w:r>
      <w:r>
        <w:rPr>
          <w:w w:val="90"/>
        </w:rPr>
        <w:t>pp.</w:t>
      </w:r>
      <w:r>
        <w:rPr>
          <w:spacing w:val="-9"/>
          <w:w w:val="90"/>
        </w:rPr>
        <w:t> </w:t>
      </w:r>
      <w:r>
        <w:rPr>
          <w:w w:val="90"/>
        </w:rPr>
        <w:t>23-40.</w:t>
      </w:r>
    </w:p>
    <w:p>
      <w:pPr>
        <w:spacing w:line="242" w:lineRule="auto" w:before="0"/>
        <w:ind w:left="473" w:right="132" w:hanging="341"/>
        <w:jc w:val="both"/>
        <w:rPr>
          <w:sz w:val="22"/>
        </w:rPr>
      </w:pPr>
      <w:r>
        <w:rPr>
          <w:spacing w:val="-3"/>
          <w:w w:val="95"/>
          <w:sz w:val="22"/>
        </w:rPr>
        <w:t>Fernández, </w:t>
      </w:r>
      <w:r>
        <w:rPr>
          <w:w w:val="95"/>
          <w:sz w:val="22"/>
        </w:rPr>
        <w:t>J. (2000). “¿Es posible hablar científicamente de género sin presupo- ner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generología?”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Revistta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Electtrónica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spacing w:val="-4"/>
          <w:w w:val="95"/>
          <w:sz w:val="22"/>
        </w:rPr>
        <w:t>Papeles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del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Psicólogo</w:t>
      </w:r>
      <w:r>
        <w:rPr>
          <w:w w:val="95"/>
          <w:sz w:val="22"/>
        </w:rPr>
        <w:t>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1(76),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pp. </w:t>
      </w:r>
      <w:r>
        <w:rPr>
          <w:sz w:val="22"/>
        </w:rPr>
        <w:t>3-10.</w:t>
      </w:r>
    </w:p>
    <w:p>
      <w:pPr>
        <w:pStyle w:val="BodyText"/>
        <w:ind w:left="474" w:right="132" w:hanging="341"/>
        <w:jc w:val="both"/>
      </w:pPr>
      <w:r>
        <w:rPr>
          <w:w w:val="100"/>
        </w:rPr>
        <w:t>F</w:t>
      </w:r>
      <w:r>
        <w:rPr>
          <w:w w:val="95"/>
        </w:rPr>
        <w:t>ondo</w:t>
      </w:r>
      <w:r>
        <w:rPr/>
        <w:t> </w:t>
      </w:r>
      <w:r>
        <w:rPr>
          <w:w w:val="95"/>
        </w:rPr>
        <w:t>de</w:t>
      </w:r>
      <w:r>
        <w:rPr/>
        <w:t> </w:t>
      </w:r>
      <w:r>
        <w:rPr>
          <w:w w:val="88"/>
        </w:rPr>
        <w:t>las</w:t>
      </w:r>
      <w:r>
        <w:rPr/>
        <w:t> </w:t>
      </w:r>
      <w:r>
        <w:rPr>
          <w:w w:val="94"/>
        </w:rPr>
        <w:t>Naciones</w:t>
      </w:r>
      <w:r>
        <w:rPr/>
        <w:t> </w:t>
      </w:r>
      <w:r>
        <w:rPr>
          <w:w w:val="97"/>
        </w:rPr>
        <w:t>Unidas</w:t>
      </w:r>
      <w:r>
        <w:rPr/>
        <w:t> </w:t>
      </w:r>
      <w:r>
        <w:rPr>
          <w:w w:val="93"/>
        </w:rPr>
        <w:t>para</w:t>
      </w:r>
      <w:r>
        <w:rPr/>
        <w:t> </w:t>
      </w:r>
      <w:r>
        <w:rPr>
          <w:w w:val="93"/>
        </w:rPr>
        <w:t>la</w:t>
      </w:r>
      <w:r>
        <w:rPr/>
        <w:t> </w:t>
      </w:r>
      <w:r>
        <w:rPr>
          <w:w w:val="95"/>
        </w:rPr>
        <w:t>Infancia</w:t>
      </w:r>
      <w:r>
        <w:rPr/>
        <w:t> </w:t>
      </w:r>
      <w:r>
        <w:rPr>
          <w:w w:val="78"/>
        </w:rPr>
        <w:t>(</w:t>
      </w:r>
      <w:r>
        <w:rPr>
          <w:rFonts w:ascii="Calibri" w:hAnsi="Calibri"/>
          <w:w w:val="145"/>
          <w:sz w:val="17"/>
        </w:rPr>
        <w:t>u</w:t>
      </w:r>
      <w:r>
        <w:rPr>
          <w:rFonts w:ascii="Calibri" w:hAnsi="Calibri"/>
          <w:w w:val="145"/>
          <w:sz w:val="17"/>
        </w:rPr>
        <w:t>n</w:t>
      </w:r>
      <w:r>
        <w:rPr>
          <w:rFonts w:ascii="Calibri" w:hAnsi="Calibri"/>
          <w:w w:val="160"/>
          <w:sz w:val="17"/>
        </w:rPr>
        <w:t>i</w:t>
      </w:r>
      <w:r>
        <w:rPr>
          <w:rFonts w:ascii="Calibri" w:hAnsi="Calibri"/>
          <w:w w:val="125"/>
          <w:sz w:val="17"/>
        </w:rPr>
        <w:t>C</w:t>
      </w:r>
      <w:r>
        <w:rPr>
          <w:rFonts w:ascii="Calibri" w:hAnsi="Calibri"/>
          <w:w w:val="121"/>
          <w:sz w:val="17"/>
        </w:rPr>
        <w:t>e</w:t>
      </w:r>
      <w:r>
        <w:rPr>
          <w:rFonts w:ascii="Calibri" w:hAnsi="Calibri"/>
          <w:w w:val="183"/>
          <w:sz w:val="17"/>
        </w:rPr>
        <w:t>f</w:t>
      </w:r>
      <w:r>
        <w:rPr>
          <w:w w:val="78"/>
        </w:rPr>
        <w:t>)</w:t>
      </w:r>
      <w:r>
        <w:rPr/>
        <w:t> </w:t>
      </w:r>
      <w:r>
        <w:rPr>
          <w:w w:val="89"/>
        </w:rPr>
        <w:t>(2010).</w:t>
      </w:r>
      <w:r>
        <w:rPr/>
        <w:t> </w:t>
      </w:r>
      <w:r>
        <w:rPr>
          <w:w w:val="95"/>
        </w:rPr>
        <w:t>Los</w:t>
      </w:r>
      <w:r>
        <w:rPr/>
        <w:t> </w:t>
      </w:r>
      <w:r>
        <w:rPr>
          <w:w w:val="93"/>
        </w:rPr>
        <w:t>der</w:t>
      </w:r>
      <w:r>
        <w:rPr>
          <w:w w:val="91"/>
        </w:rPr>
        <w:t>echos</w:t>
      </w:r>
      <w:r>
        <w:rPr/>
        <w:t> </w:t>
      </w:r>
      <w:r>
        <w:rPr>
          <w:w w:val="95"/>
        </w:rPr>
        <w:t>de </w:t>
      </w:r>
      <w:r>
        <w:rPr/>
        <w:t>la infancia y adolescencia en México. México: </w:t>
      </w:r>
      <w:r>
        <w:rPr>
          <w:rFonts w:ascii="Calibri" w:hAnsi="Calibri"/>
          <w:w w:val="125"/>
          <w:sz w:val="17"/>
        </w:rPr>
        <w:t>uniCef </w:t>
      </w:r>
      <w:r>
        <w:rPr/>
        <w:t>México.</w:t>
      </w:r>
    </w:p>
    <w:p>
      <w:pPr>
        <w:spacing w:before="2"/>
        <w:ind w:left="133" w:right="0" w:firstLine="0"/>
        <w:jc w:val="left"/>
        <w:rPr>
          <w:sz w:val="22"/>
        </w:rPr>
      </w:pPr>
      <w:r>
        <w:rPr>
          <w:w w:val="95"/>
          <w:sz w:val="22"/>
        </w:rPr>
        <w:t>Goodman, S. (1981). </w:t>
      </w:r>
      <w:r>
        <w:rPr>
          <w:rFonts w:ascii="Times New Roman" w:hAnsi="Times New Roman"/>
          <w:i/>
          <w:w w:val="95"/>
          <w:sz w:val="22"/>
        </w:rPr>
        <w:t>El libro guía de su hijo</w:t>
      </w:r>
      <w:r>
        <w:rPr>
          <w:w w:val="95"/>
          <w:sz w:val="22"/>
        </w:rPr>
        <w:t>. Barcelona: Salvat.</w:t>
      </w:r>
    </w:p>
    <w:p>
      <w:pPr>
        <w:spacing w:line="242" w:lineRule="auto" w:before="2"/>
        <w:ind w:left="474" w:right="131" w:hanging="341"/>
        <w:jc w:val="both"/>
        <w:rPr>
          <w:sz w:val="22"/>
        </w:rPr>
      </w:pPr>
      <w:r>
        <w:rPr>
          <w:spacing w:val="-3"/>
          <w:w w:val="90"/>
          <w:sz w:val="22"/>
        </w:rPr>
        <w:t>Magally,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S.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(2011).</w:t>
      </w:r>
      <w:r>
        <w:rPr>
          <w:spacing w:val="-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Cerca</w:t>
      </w:r>
      <w:r>
        <w:rPr>
          <w:rFonts w:ascii="Times New Roman" w:hAnsi="Times New Roman"/>
          <w:i/>
          <w:spacing w:val="-1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</w:t>
      </w:r>
      <w:r>
        <w:rPr>
          <w:rFonts w:ascii="Times New Roman" w:hAnsi="Times New Roman"/>
          <w:i/>
          <w:spacing w:val="-1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5</w:t>
      </w:r>
      <w:r>
        <w:rPr>
          <w:rFonts w:ascii="Times New Roman" w:hAnsi="Times New Roman"/>
          <w:i/>
          <w:spacing w:val="-1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millones</w:t>
      </w:r>
      <w:r>
        <w:rPr>
          <w:rFonts w:ascii="Times New Roman" w:hAnsi="Times New Roman"/>
          <w:i/>
          <w:spacing w:val="-1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</w:t>
      </w:r>
      <w:r>
        <w:rPr>
          <w:rFonts w:ascii="Times New Roman" w:hAnsi="Times New Roman"/>
          <w:i/>
          <w:spacing w:val="-1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hogares</w:t>
      </w:r>
      <w:r>
        <w:rPr>
          <w:rFonts w:ascii="Times New Roman" w:hAnsi="Times New Roman"/>
          <w:i/>
          <w:spacing w:val="-1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mexicanos</w:t>
      </w:r>
      <w:r>
        <w:rPr>
          <w:rFonts w:ascii="Times New Roman" w:hAnsi="Times New Roman"/>
          <w:i/>
          <w:spacing w:val="-1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jefatturados</w:t>
      </w:r>
      <w:r>
        <w:rPr>
          <w:rFonts w:ascii="Times New Roman" w:hAnsi="Times New Roman"/>
          <w:i/>
          <w:spacing w:val="-1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por</w:t>
      </w:r>
      <w:r>
        <w:rPr>
          <w:rFonts w:ascii="Times New Roman" w:hAnsi="Times New Roman"/>
          <w:i/>
          <w:spacing w:val="-1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una</w:t>
      </w:r>
      <w:r>
        <w:rPr>
          <w:rFonts w:ascii="Times New Roman" w:hAnsi="Times New Roman"/>
          <w:i/>
          <w:spacing w:val="-1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mujer: </w:t>
      </w:r>
      <w:r>
        <w:rPr>
          <w:rFonts w:ascii="Times New Roman" w:hAnsi="Times New Roman"/>
          <w:i/>
          <w:w w:val="95"/>
          <w:sz w:val="22"/>
        </w:rPr>
        <w:t>Conapo</w:t>
      </w:r>
      <w:r>
        <w:rPr>
          <w:w w:val="95"/>
          <w:sz w:val="22"/>
        </w:rPr>
        <w:t>. México: Cimacnoticias. Recuperado 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&lt;http://www.cimac.org,mx/ </w:t>
      </w:r>
      <w:r>
        <w:rPr>
          <w:w w:val="90"/>
          <w:sz w:val="22"/>
        </w:rPr>
        <w:t>noticias/01may/01051402.html&gt; (consultado el 1 de mayo de  </w:t>
      </w:r>
      <w:r>
        <w:rPr>
          <w:spacing w:val="35"/>
          <w:w w:val="90"/>
          <w:sz w:val="22"/>
        </w:rPr>
        <w:t> </w:t>
      </w:r>
      <w:r>
        <w:rPr>
          <w:w w:val="90"/>
          <w:sz w:val="22"/>
        </w:rPr>
        <w:t>2011).</w:t>
      </w:r>
    </w:p>
    <w:p>
      <w:pPr>
        <w:pStyle w:val="BodyText"/>
        <w:spacing w:line="257" w:lineRule="exact"/>
        <w:ind w:left="133"/>
      </w:pPr>
      <w:r>
        <w:rPr/>
        <w:t>Márquez,</w:t>
      </w:r>
      <w:r>
        <w:rPr>
          <w:spacing w:val="-18"/>
        </w:rPr>
        <w:t> </w:t>
      </w:r>
      <w:r>
        <w:rPr/>
        <w:t>J.</w:t>
      </w:r>
      <w:r>
        <w:rPr>
          <w:spacing w:val="-18"/>
        </w:rPr>
        <w:t> </w:t>
      </w:r>
      <w:r>
        <w:rPr/>
        <w:t>(2008).</w:t>
      </w:r>
      <w:r>
        <w:rPr>
          <w:spacing w:val="-18"/>
        </w:rPr>
        <w:t> </w:t>
      </w:r>
      <w:r>
        <w:rPr/>
        <w:t>“Los</w:t>
      </w:r>
      <w:r>
        <w:rPr>
          <w:spacing w:val="-18"/>
        </w:rPr>
        <w:t> </w:t>
      </w:r>
      <w:r>
        <w:rPr/>
        <w:t>esquemas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amor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relación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pareja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México:</w:t>
      </w:r>
    </w:p>
    <w:p>
      <w:pPr>
        <w:pStyle w:val="BodyText"/>
        <w:spacing w:before="2"/>
        <w:ind w:left="133" w:firstLine="340"/>
      </w:pPr>
      <w:r>
        <w:rPr/>
        <w:t>¿transición o mantenimiento?”. </w:t>
      </w:r>
      <w:r>
        <w:rPr>
          <w:spacing w:val="-6"/>
        </w:rPr>
        <w:t>Tesis </w:t>
      </w:r>
      <w:r>
        <w:rPr/>
        <w:t>inédita de doctorado. México: </w:t>
      </w:r>
      <w:r>
        <w:rPr>
          <w:rFonts w:ascii="Calibri" w:hAnsi="Calibri"/>
          <w:sz w:val="17"/>
        </w:rPr>
        <w:t>unam</w:t>
      </w:r>
      <w:r>
        <w:rPr/>
        <w:t>. Martín,</w:t>
      </w:r>
      <w:r>
        <w:rPr>
          <w:spacing w:val="-23"/>
        </w:rPr>
        <w:t> </w:t>
      </w:r>
      <w:r>
        <w:rPr/>
        <w:t>E.</w:t>
      </w:r>
      <w:r>
        <w:rPr>
          <w:spacing w:val="-22"/>
        </w:rPr>
        <w:t> </w:t>
      </w:r>
      <w:r>
        <w:rPr/>
        <w:t>(1995).</w:t>
      </w:r>
      <w:r>
        <w:rPr>
          <w:spacing w:val="-22"/>
        </w:rPr>
        <w:t> </w:t>
      </w:r>
      <w:r>
        <w:rPr/>
        <w:t>Los</w:t>
      </w:r>
      <w:r>
        <w:rPr>
          <w:spacing w:val="-23"/>
        </w:rPr>
        <w:t> </w:t>
      </w:r>
      <w:r>
        <w:rPr/>
        <w:t>cambios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>
          <w:spacing w:val="-3"/>
        </w:rPr>
        <w:t>rol</w:t>
      </w:r>
      <w:r>
        <w:rPr>
          <w:spacing w:val="-23"/>
        </w:rPr>
        <w:t> </w:t>
      </w:r>
      <w:r>
        <w:rPr/>
        <w:t>femenino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impacto</w:t>
      </w:r>
      <w:r>
        <w:rPr>
          <w:spacing w:val="-22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sistema</w:t>
      </w:r>
      <w:r>
        <w:rPr>
          <w:spacing w:val="-23"/>
        </w:rPr>
        <w:t> </w:t>
      </w:r>
      <w:r>
        <w:rPr/>
        <w:t>fa-</w:t>
      </w:r>
    </w:p>
    <w:p>
      <w:pPr>
        <w:spacing w:before="2"/>
        <w:ind w:left="473" w:right="0" w:firstLine="0"/>
        <w:jc w:val="left"/>
        <w:rPr>
          <w:sz w:val="22"/>
        </w:rPr>
      </w:pPr>
      <w:r>
        <w:rPr>
          <w:w w:val="95"/>
          <w:sz w:val="22"/>
        </w:rPr>
        <w:t>miliar. </w:t>
      </w:r>
      <w:r>
        <w:rPr>
          <w:rFonts w:ascii="Times New Roman" w:hAnsi="Times New Roman"/>
          <w:i/>
          <w:w w:val="95"/>
          <w:sz w:val="22"/>
        </w:rPr>
        <w:t>Revistta Colombiana de Psiquiattría</w:t>
      </w:r>
      <w:r>
        <w:rPr>
          <w:w w:val="95"/>
          <w:sz w:val="22"/>
        </w:rPr>
        <w:t>, XXIV (4), pp. 452-457.</w:t>
      </w:r>
    </w:p>
    <w:p>
      <w:pPr>
        <w:spacing w:after="0"/>
        <w:jc w:val="left"/>
        <w:rPr>
          <w:sz w:val="22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2" w:lineRule="auto" w:before="61"/>
        <w:ind w:left="474" w:right="131" w:hanging="341"/>
        <w:jc w:val="both"/>
        <w:rPr>
          <w:sz w:val="22"/>
        </w:rPr>
      </w:pPr>
      <w:r>
        <w:rPr>
          <w:w w:val="95"/>
          <w:sz w:val="22"/>
        </w:rPr>
        <w:t>Merino, S. (2000). </w:t>
      </w:r>
      <w:r>
        <w:rPr>
          <w:rFonts w:ascii="Times New Roman" w:hAnsi="Times New Roman"/>
          <w:i/>
          <w:w w:val="95"/>
          <w:sz w:val="22"/>
        </w:rPr>
        <w:t>Correlattos psicológicos de la crianza: una breve revisión 2000</w:t>
      </w:r>
      <w:r>
        <w:rPr>
          <w:w w:val="95"/>
          <w:sz w:val="22"/>
        </w:rPr>
        <w:t>. </w:t>
      </w:r>
      <w:r>
        <w:rPr>
          <w:sz w:val="22"/>
        </w:rPr>
        <w:t>Jornadas</w:t>
      </w:r>
      <w:r>
        <w:rPr>
          <w:spacing w:val="-6"/>
          <w:sz w:val="22"/>
        </w:rPr>
        <w:t> </w:t>
      </w:r>
      <w:r>
        <w:rPr>
          <w:sz w:val="22"/>
        </w:rPr>
        <w:t>para</w:t>
      </w:r>
      <w:r>
        <w:rPr>
          <w:spacing w:val="-6"/>
          <w:sz w:val="22"/>
        </w:rPr>
        <w:t> </w:t>
      </w:r>
      <w:r>
        <w:rPr>
          <w:sz w:val="22"/>
        </w:rPr>
        <w:t>padres</w:t>
      </w:r>
      <w:r>
        <w:rPr>
          <w:spacing w:val="-6"/>
          <w:sz w:val="22"/>
        </w:rPr>
        <w:t> </w:t>
      </w:r>
      <w:r>
        <w:rPr>
          <w:sz w:val="22"/>
        </w:rPr>
        <w:t>del</w:t>
      </w:r>
      <w:r>
        <w:rPr>
          <w:spacing w:val="-6"/>
          <w:sz w:val="22"/>
        </w:rPr>
        <w:t> </w:t>
      </w:r>
      <w:r>
        <w:rPr>
          <w:sz w:val="22"/>
        </w:rPr>
        <w:t>centro</w:t>
      </w:r>
      <w:r>
        <w:rPr>
          <w:spacing w:val="-6"/>
          <w:sz w:val="22"/>
        </w:rPr>
        <w:t> </w:t>
      </w:r>
      <w:r>
        <w:rPr>
          <w:sz w:val="22"/>
        </w:rPr>
        <w:t>educativo</w:t>
      </w:r>
      <w:r>
        <w:rPr>
          <w:spacing w:val="-6"/>
          <w:sz w:val="22"/>
        </w:rPr>
        <w:t> </w:t>
      </w:r>
      <w:r>
        <w:rPr>
          <w:sz w:val="22"/>
        </w:rPr>
        <w:t>particular</w:t>
      </w:r>
      <w:r>
        <w:rPr>
          <w:spacing w:val="-6"/>
          <w:sz w:val="22"/>
        </w:rPr>
        <w:t> </w:t>
      </w:r>
      <w:r>
        <w:rPr>
          <w:sz w:val="22"/>
        </w:rPr>
        <w:t>Carlos</w:t>
      </w:r>
      <w:r>
        <w:rPr>
          <w:spacing w:val="-6"/>
          <w:sz w:val="22"/>
        </w:rPr>
        <w:t> </w:t>
      </w:r>
      <w:r>
        <w:rPr>
          <w:sz w:val="22"/>
        </w:rPr>
        <w:t>E.</w:t>
      </w:r>
      <w:r>
        <w:rPr>
          <w:spacing w:val="-6"/>
          <w:sz w:val="22"/>
        </w:rPr>
        <w:t> </w:t>
      </w:r>
      <w:r>
        <w:rPr>
          <w:sz w:val="22"/>
        </w:rPr>
        <w:t>Roe.</w:t>
      </w:r>
      <w:r>
        <w:rPr>
          <w:spacing w:val="-6"/>
          <w:sz w:val="22"/>
        </w:rPr>
        <w:t> </w:t>
      </w:r>
      <w:r>
        <w:rPr>
          <w:spacing w:val="-5"/>
          <w:sz w:val="22"/>
        </w:rPr>
        <w:t>Perú: </w:t>
      </w:r>
      <w:r>
        <w:rPr>
          <w:w w:val="95"/>
          <w:sz w:val="22"/>
        </w:rPr>
        <w:t>Universidad Privada San Juan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Bautista.</w:t>
      </w:r>
    </w:p>
    <w:p>
      <w:pPr>
        <w:spacing w:line="257" w:lineRule="exact" w:before="0"/>
        <w:ind w:left="133" w:right="0" w:firstLine="0"/>
        <w:jc w:val="left"/>
        <w:rPr>
          <w:rFonts w:ascii="Times New Roman" w:hAnsi="Times New Roman"/>
          <w:i/>
          <w:sz w:val="22"/>
        </w:rPr>
      </w:pPr>
      <w:r>
        <w:rPr>
          <w:w w:val="95"/>
          <w:sz w:val="22"/>
        </w:rPr>
        <w:t>Oudhof,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H.,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Morales,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spacing w:val="-5"/>
          <w:w w:val="95"/>
          <w:sz w:val="22"/>
        </w:rPr>
        <w:t>Troche,</w:t>
      </w:r>
      <w:r>
        <w:rPr>
          <w:spacing w:val="-23"/>
          <w:w w:val="95"/>
          <w:sz w:val="22"/>
        </w:rPr>
        <w:t> </w:t>
      </w:r>
      <w:r>
        <w:rPr>
          <w:spacing w:val="-19"/>
          <w:w w:val="95"/>
          <w:sz w:val="22"/>
        </w:rPr>
        <w:t>P.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(2003).</w:t>
      </w:r>
      <w:r>
        <w:rPr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Memoria</w:t>
      </w:r>
      <w:r>
        <w:rPr>
          <w:rFonts w:ascii="Times New Roman" w:hAnsi="Times New Roman"/>
          <w:i/>
          <w:spacing w:val="-2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del</w:t>
      </w:r>
      <w:r>
        <w:rPr>
          <w:rFonts w:ascii="Times New Roman" w:hAnsi="Times New Roman"/>
          <w:i/>
          <w:spacing w:val="-29"/>
          <w:w w:val="95"/>
          <w:sz w:val="22"/>
        </w:rPr>
        <w:t> </w:t>
      </w:r>
      <w:r>
        <w:rPr>
          <w:rFonts w:ascii="Times New Roman" w:hAnsi="Times New Roman"/>
          <w:i/>
          <w:spacing w:val="-5"/>
          <w:w w:val="95"/>
          <w:sz w:val="22"/>
        </w:rPr>
        <w:t>Foro:</w:t>
      </w:r>
      <w:r>
        <w:rPr>
          <w:rFonts w:ascii="Times New Roman" w:hAnsi="Times New Roman"/>
          <w:i/>
          <w:spacing w:val="-29"/>
          <w:w w:val="95"/>
          <w:sz w:val="22"/>
        </w:rPr>
        <w:t> </w:t>
      </w:r>
      <w:r>
        <w:rPr>
          <w:rFonts w:ascii="Times New Roman" w:hAnsi="Times New Roman"/>
          <w:i/>
          <w:spacing w:val="-3"/>
          <w:w w:val="95"/>
          <w:sz w:val="22"/>
        </w:rPr>
        <w:t>“Familia</w:t>
      </w:r>
      <w:r>
        <w:rPr>
          <w:rFonts w:ascii="Times New Roman" w:hAnsi="Times New Roman"/>
          <w:i/>
          <w:spacing w:val="-2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y</w:t>
      </w:r>
      <w:r>
        <w:rPr>
          <w:rFonts w:ascii="Times New Roman" w:hAnsi="Times New Roman"/>
          <w:i/>
          <w:spacing w:val="-2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Juventtud”.</w:t>
      </w:r>
    </w:p>
    <w:p>
      <w:pPr>
        <w:spacing w:before="2"/>
        <w:ind w:left="474" w:right="0" w:firstLine="0"/>
        <w:jc w:val="left"/>
        <w:rPr>
          <w:sz w:val="22"/>
        </w:rPr>
      </w:pPr>
      <w:r>
        <w:rPr>
          <w:w w:val="105"/>
          <w:sz w:val="22"/>
        </w:rPr>
        <w:t>México: </w:t>
      </w:r>
      <w:r>
        <w:rPr>
          <w:rFonts w:ascii="Calibri" w:hAnsi="Calibri"/>
          <w:w w:val="105"/>
          <w:sz w:val="17"/>
        </w:rPr>
        <w:t>uaem</w:t>
      </w:r>
      <w:r>
        <w:rPr>
          <w:w w:val="105"/>
          <w:sz w:val="22"/>
        </w:rPr>
        <w:t>.</w:t>
      </w:r>
    </w:p>
    <w:p>
      <w:pPr>
        <w:pStyle w:val="BodyText"/>
        <w:spacing w:line="242" w:lineRule="auto" w:before="2"/>
        <w:ind w:left="473" w:right="131" w:hanging="341"/>
        <w:jc w:val="both"/>
      </w:pPr>
      <w:r>
        <w:rPr>
          <w:spacing w:val="-3"/>
          <w:w w:val="95"/>
        </w:rPr>
        <w:t>Poblete,</w:t>
      </w:r>
      <w:r>
        <w:rPr>
          <w:spacing w:val="-15"/>
          <w:w w:val="95"/>
        </w:rPr>
        <w:t> </w:t>
      </w:r>
      <w:r>
        <w:rPr>
          <w:w w:val="95"/>
        </w:rPr>
        <w:t>L.</w:t>
      </w:r>
      <w:r>
        <w:rPr>
          <w:spacing w:val="-15"/>
          <w:w w:val="95"/>
        </w:rPr>
        <w:t> </w:t>
      </w:r>
      <w:r>
        <w:rPr>
          <w:w w:val="95"/>
        </w:rPr>
        <w:t>(2009)</w:t>
      </w:r>
      <w:r>
        <w:rPr>
          <w:w w:val="95"/>
          <w:sz w:val="20"/>
        </w:rPr>
        <w:t>.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“</w:t>
      </w:r>
      <w:r>
        <w:rPr>
          <w:w w:val="95"/>
        </w:rPr>
        <w:t>Análisis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estrategias</w:t>
      </w:r>
      <w:r>
        <w:rPr>
          <w:spacing w:val="-15"/>
          <w:w w:val="95"/>
        </w:rPr>
        <w:t> </w:t>
      </w:r>
      <w:r>
        <w:rPr>
          <w:w w:val="95"/>
        </w:rPr>
        <w:t>contemporáneas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educación</w:t>
      </w:r>
      <w:r>
        <w:rPr>
          <w:spacing w:val="-15"/>
          <w:w w:val="95"/>
        </w:rPr>
        <w:t> </w:t>
      </w:r>
      <w:r>
        <w:rPr>
          <w:w w:val="95"/>
        </w:rPr>
        <w:t>para la</w:t>
      </w:r>
      <w:r>
        <w:rPr>
          <w:spacing w:val="-6"/>
          <w:w w:val="95"/>
        </w:rPr>
        <w:t> </w:t>
      </w:r>
      <w:r>
        <w:rPr>
          <w:w w:val="95"/>
        </w:rPr>
        <w:t>vida,</w:t>
      </w:r>
      <w:r>
        <w:rPr>
          <w:spacing w:val="-7"/>
          <w:w w:val="95"/>
        </w:rPr>
        <w:t> </w:t>
      </w:r>
      <w:r>
        <w:rPr>
          <w:w w:val="95"/>
        </w:rPr>
        <w:t>transmitidas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padres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hijos”.</w:t>
      </w:r>
      <w:r>
        <w:rPr>
          <w:spacing w:val="-6"/>
          <w:w w:val="95"/>
        </w:rPr>
        <w:t> Tesis </w:t>
      </w:r>
      <w:r>
        <w:rPr>
          <w:w w:val="95"/>
        </w:rPr>
        <w:t>inédita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licenciatura.</w:t>
      </w:r>
      <w:r>
        <w:rPr>
          <w:spacing w:val="-6"/>
          <w:w w:val="95"/>
        </w:rPr>
        <w:t> </w:t>
      </w:r>
      <w:r>
        <w:rPr>
          <w:w w:val="95"/>
        </w:rPr>
        <w:t>México:</w:t>
      </w:r>
    </w:p>
    <w:p>
      <w:pPr>
        <w:spacing w:line="257" w:lineRule="exact" w:before="0"/>
        <w:ind w:left="474" w:right="0" w:firstLine="0"/>
        <w:jc w:val="left"/>
        <w:rPr>
          <w:sz w:val="22"/>
        </w:rPr>
      </w:pPr>
      <w:r>
        <w:rPr>
          <w:rFonts w:ascii="Calibri"/>
          <w:w w:val="125"/>
          <w:sz w:val="17"/>
        </w:rPr>
        <w:t>uaem</w:t>
      </w:r>
      <w:r>
        <w:rPr>
          <w:w w:val="125"/>
          <w:sz w:val="22"/>
        </w:rPr>
        <w:t>.</w:t>
      </w:r>
    </w:p>
    <w:p>
      <w:pPr>
        <w:spacing w:line="242" w:lineRule="auto" w:before="2"/>
        <w:ind w:left="474" w:right="131" w:hanging="341"/>
        <w:jc w:val="both"/>
        <w:rPr>
          <w:sz w:val="22"/>
        </w:rPr>
      </w:pPr>
      <w:r>
        <w:rPr>
          <w:spacing w:val="-7"/>
          <w:sz w:val="22"/>
        </w:rPr>
        <w:t>Torres,</w:t>
      </w:r>
      <w:r>
        <w:rPr>
          <w:spacing w:val="-33"/>
          <w:sz w:val="22"/>
        </w:rPr>
        <w:t> </w:t>
      </w:r>
      <w:r>
        <w:rPr>
          <w:sz w:val="22"/>
        </w:rPr>
        <w:t>L.,</w:t>
      </w:r>
      <w:r>
        <w:rPr>
          <w:spacing w:val="-33"/>
          <w:sz w:val="22"/>
        </w:rPr>
        <w:t> </w:t>
      </w:r>
      <w:r>
        <w:rPr>
          <w:sz w:val="22"/>
        </w:rPr>
        <w:t>Garrido,</w:t>
      </w:r>
      <w:r>
        <w:rPr>
          <w:spacing w:val="-33"/>
          <w:sz w:val="22"/>
        </w:rPr>
        <w:t> </w:t>
      </w:r>
      <w:r>
        <w:rPr>
          <w:sz w:val="22"/>
        </w:rPr>
        <w:t>A.,</w:t>
      </w:r>
      <w:r>
        <w:rPr>
          <w:spacing w:val="-33"/>
          <w:sz w:val="22"/>
        </w:rPr>
        <w:t> </w:t>
      </w:r>
      <w:r>
        <w:rPr>
          <w:spacing w:val="-3"/>
          <w:sz w:val="22"/>
        </w:rPr>
        <w:t>Reyes,</w:t>
      </w:r>
      <w:r>
        <w:rPr>
          <w:spacing w:val="-33"/>
          <w:sz w:val="22"/>
        </w:rPr>
        <w:t> </w:t>
      </w:r>
      <w:r>
        <w:rPr>
          <w:sz w:val="22"/>
        </w:rPr>
        <w:t>A.</w:t>
      </w:r>
      <w:r>
        <w:rPr>
          <w:spacing w:val="-33"/>
          <w:sz w:val="22"/>
        </w:rPr>
        <w:t> </w:t>
      </w:r>
      <w:r>
        <w:rPr>
          <w:sz w:val="22"/>
        </w:rPr>
        <w:t>y</w:t>
      </w:r>
      <w:r>
        <w:rPr>
          <w:spacing w:val="-33"/>
          <w:sz w:val="22"/>
        </w:rPr>
        <w:t> </w:t>
      </w:r>
      <w:r>
        <w:rPr>
          <w:sz w:val="22"/>
        </w:rPr>
        <w:t>Ortega,</w:t>
      </w:r>
      <w:r>
        <w:rPr>
          <w:spacing w:val="-33"/>
          <w:sz w:val="22"/>
        </w:rPr>
        <w:t> </w:t>
      </w:r>
      <w:r>
        <w:rPr>
          <w:spacing w:val="-20"/>
          <w:sz w:val="22"/>
        </w:rPr>
        <w:t>P.</w:t>
      </w:r>
      <w:r>
        <w:rPr>
          <w:spacing w:val="-33"/>
          <w:sz w:val="22"/>
        </w:rPr>
        <w:t> </w:t>
      </w:r>
      <w:r>
        <w:rPr>
          <w:sz w:val="22"/>
        </w:rPr>
        <w:t>(2008).</w:t>
      </w:r>
      <w:r>
        <w:rPr>
          <w:spacing w:val="-33"/>
          <w:sz w:val="22"/>
        </w:rPr>
        <w:t> </w:t>
      </w:r>
      <w:r>
        <w:rPr>
          <w:spacing w:val="-3"/>
          <w:sz w:val="22"/>
        </w:rPr>
        <w:t>“Responsabilidad</w:t>
      </w:r>
      <w:r>
        <w:rPr>
          <w:spacing w:val="-33"/>
          <w:sz w:val="22"/>
        </w:rPr>
        <w:t> </w:t>
      </w:r>
      <w:r>
        <w:rPr>
          <w:sz w:val="22"/>
        </w:rPr>
        <w:t>en</w:t>
      </w:r>
      <w:r>
        <w:rPr>
          <w:spacing w:val="-33"/>
          <w:sz w:val="22"/>
        </w:rPr>
        <w:t> </w:t>
      </w:r>
      <w:r>
        <w:rPr>
          <w:sz w:val="22"/>
        </w:rPr>
        <w:t>la</w:t>
      </w:r>
      <w:r>
        <w:rPr>
          <w:spacing w:val="-33"/>
          <w:sz w:val="22"/>
        </w:rPr>
        <w:t> </w:t>
      </w:r>
      <w:r>
        <w:rPr>
          <w:spacing w:val="-3"/>
          <w:sz w:val="22"/>
        </w:rPr>
        <w:t>crianza </w:t>
      </w:r>
      <w:r>
        <w:rPr>
          <w:w w:val="90"/>
          <w:sz w:val="22"/>
        </w:rPr>
        <w:t>de los </w:t>
      </w:r>
      <w:r>
        <w:rPr>
          <w:spacing w:val="-3"/>
          <w:w w:val="90"/>
          <w:sz w:val="22"/>
        </w:rPr>
        <w:t>hijos”. </w:t>
      </w:r>
      <w:r>
        <w:rPr>
          <w:w w:val="90"/>
          <w:sz w:val="22"/>
        </w:rPr>
        <w:t>En </w:t>
      </w:r>
      <w:r>
        <w:rPr>
          <w:rFonts w:ascii="Times New Roman" w:hAnsi="Times New Roman"/>
          <w:i/>
          <w:w w:val="90"/>
          <w:sz w:val="22"/>
        </w:rPr>
        <w:t>Enseñanza e investtigación en </w:t>
      </w:r>
      <w:r>
        <w:rPr>
          <w:rFonts w:ascii="Times New Roman" w:hAnsi="Times New Roman"/>
          <w:i/>
          <w:spacing w:val="-3"/>
          <w:w w:val="90"/>
          <w:sz w:val="22"/>
        </w:rPr>
        <w:t>psicología</w:t>
      </w:r>
      <w:r>
        <w:rPr>
          <w:spacing w:val="-3"/>
          <w:w w:val="90"/>
          <w:sz w:val="22"/>
        </w:rPr>
        <w:t>, </w:t>
      </w:r>
      <w:r>
        <w:rPr>
          <w:w w:val="90"/>
          <w:sz w:val="22"/>
        </w:rPr>
        <w:t>13(1) pp.</w:t>
      </w:r>
      <w:r>
        <w:rPr>
          <w:spacing w:val="-8"/>
          <w:w w:val="90"/>
          <w:sz w:val="22"/>
        </w:rPr>
        <w:t> </w:t>
      </w:r>
      <w:r>
        <w:rPr>
          <w:spacing w:val="-2"/>
          <w:w w:val="90"/>
          <w:sz w:val="22"/>
        </w:rPr>
        <w:t>77-89.</w:t>
      </w:r>
    </w:p>
    <w:p>
      <w:pPr>
        <w:spacing w:line="257" w:lineRule="exact" w:before="0"/>
        <w:ind w:left="133" w:right="0" w:firstLine="0"/>
        <w:jc w:val="left"/>
        <w:rPr>
          <w:sz w:val="22"/>
        </w:rPr>
      </w:pPr>
      <w:r>
        <w:rPr>
          <w:sz w:val="22"/>
        </w:rPr>
        <w:t>Valdez Medina, J. L. (2009). </w:t>
      </w:r>
      <w:r>
        <w:rPr>
          <w:rFonts w:ascii="Times New Roman" w:hAnsi="Times New Roman"/>
          <w:i/>
          <w:sz w:val="22"/>
        </w:rPr>
        <w:t>Teoría de la paz o equilibrio. </w:t>
      </w:r>
      <w:r>
        <w:rPr>
          <w:sz w:val="22"/>
        </w:rPr>
        <w:t>México: Edamex.</w:t>
      </w:r>
    </w:p>
    <w:p>
      <w:pPr>
        <w:spacing w:line="242" w:lineRule="auto" w:before="2"/>
        <w:ind w:left="474" w:right="131" w:hanging="341"/>
        <w:jc w:val="both"/>
        <w:rPr>
          <w:sz w:val="22"/>
        </w:rPr>
      </w:pPr>
      <w:r>
        <w:rPr>
          <w:spacing w:val="-5"/>
          <w:w w:val="95"/>
          <w:sz w:val="22"/>
        </w:rPr>
        <w:t>Valdez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Medina,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J.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L.,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Díaz-Loving,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R.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Pérez,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R.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(2005)</w:t>
      </w:r>
      <w:r>
        <w:rPr>
          <w:spacing w:val="-1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Los</w:t>
      </w:r>
      <w:r>
        <w:rPr>
          <w:rFonts w:ascii="Times New Roman" w:hAnsi="Times New Roman"/>
          <w:i/>
          <w:spacing w:val="-1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hombres</w:t>
      </w:r>
      <w:r>
        <w:rPr>
          <w:rFonts w:ascii="Times New Roman" w:hAnsi="Times New Roman"/>
          <w:i/>
          <w:spacing w:val="-1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y</w:t>
      </w:r>
      <w:r>
        <w:rPr>
          <w:rFonts w:ascii="Times New Roman" w:hAnsi="Times New Roman"/>
          <w:i/>
          <w:spacing w:val="-1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las</w:t>
      </w:r>
      <w:r>
        <w:rPr>
          <w:rFonts w:ascii="Times New Roman" w:hAnsi="Times New Roman"/>
          <w:i/>
          <w:spacing w:val="-1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mujeres</w:t>
      </w:r>
      <w:r>
        <w:rPr>
          <w:rFonts w:ascii="Times New Roman" w:hAnsi="Times New Roman"/>
          <w:i/>
          <w:spacing w:val="-1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en </w:t>
      </w:r>
      <w:r>
        <w:rPr>
          <w:rFonts w:ascii="Times New Roman" w:hAnsi="Times New Roman"/>
          <w:i/>
          <w:w w:val="90"/>
          <w:sz w:val="22"/>
        </w:rPr>
        <w:t>México:</w:t>
      </w:r>
      <w:r>
        <w:rPr>
          <w:rFonts w:ascii="Times New Roman" w:hAnsi="Times New Roman"/>
          <w:i/>
          <w:spacing w:val="-11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dos</w:t>
      </w:r>
      <w:r>
        <w:rPr>
          <w:rFonts w:ascii="Times New Roman" w:hAnsi="Times New Roman"/>
          <w:i/>
          <w:spacing w:val="-1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mundos</w:t>
      </w:r>
      <w:r>
        <w:rPr>
          <w:rFonts w:ascii="Times New Roman" w:hAnsi="Times New Roman"/>
          <w:i/>
          <w:spacing w:val="-11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disttanttes</w:t>
      </w:r>
      <w:r>
        <w:rPr>
          <w:rFonts w:ascii="Times New Roman" w:hAnsi="Times New Roman"/>
          <w:i/>
          <w:spacing w:val="-1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y</w:t>
      </w:r>
      <w:r>
        <w:rPr>
          <w:rFonts w:ascii="Times New Roman" w:hAnsi="Times New Roman"/>
          <w:i/>
          <w:spacing w:val="-1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complementtarios</w:t>
      </w:r>
      <w:r>
        <w:rPr>
          <w:w w:val="90"/>
          <w:sz w:val="22"/>
        </w:rPr>
        <w:t>.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6"/>
          <w:w w:val="90"/>
          <w:sz w:val="22"/>
        </w:rPr>
        <w:t> </w:t>
      </w:r>
      <w:r>
        <w:rPr>
          <w:rFonts w:ascii="Calibri" w:hAnsi="Calibri"/>
          <w:w w:val="90"/>
          <w:sz w:val="17"/>
        </w:rPr>
        <w:t>uaem</w:t>
      </w:r>
      <w:r>
        <w:rPr>
          <w:w w:val="90"/>
          <w:sz w:val="22"/>
        </w:rPr>
        <w:t>.</w:t>
      </w:r>
    </w:p>
    <w:p>
      <w:pPr>
        <w:spacing w:after="0" w:line="242" w:lineRule="auto"/>
        <w:jc w:val="both"/>
        <w:rPr>
          <w:sz w:val="22"/>
        </w:rPr>
        <w:sectPr>
          <w:headerReference w:type="even" r:id="rId118"/>
          <w:pgSz w:w="10200" w:h="13600"/>
          <w:pgMar w:header="1138" w:footer="0" w:top="1380" w:bottom="280" w:left="1420" w:right="1420"/>
        </w:sectPr>
      </w:pPr>
    </w:p>
    <w:p>
      <w:pPr>
        <w:pStyle w:val="BodyText"/>
        <w:ind w:left="114"/>
        <w:rPr>
          <w:sz w:val="20"/>
        </w:rPr>
      </w:pPr>
      <w:r>
        <w:rPr>
          <w:sz w:val="20"/>
        </w:rPr>
        <w:pict>
          <v:group style="width:398.25pt;height:46.35pt;mso-position-horizontal-relative:char;mso-position-vertical-relative:line" coordorigin="0,0" coordsize="7965,927">
            <v:rect style="position:absolute;left:0;top:0;width:7965;height:927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"/>
      </w:pPr>
    </w:p>
    <w:p>
      <w:pPr>
        <w:spacing w:before="39"/>
        <w:ind w:left="522" w:right="679" w:firstLine="0"/>
        <w:jc w:val="center"/>
        <w:rPr>
          <w:sz w:val="35"/>
        </w:rPr>
      </w:pPr>
      <w:r>
        <w:rPr/>
        <w:pict>
          <v:shape style="position:absolute;margin-left:68.492996pt;margin-top:-57.495304pt;width:340.4pt;height:32.85pt;mso-position-horizontal-relative:page;mso-position-vertical-relative:paragraph;z-index:-262672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spacing w:before="169"/>
                    <w:ind w:left="1120" w:right="0" w:firstLine="0"/>
                    <w:jc w:val="left"/>
                    <w:rPr>
                      <w:rFonts w:ascii="Times New Roman" w:hAnsi="Times New Roman"/>
                      <w:i/>
                      <w:sz w:val="20"/>
                    </w:rPr>
                  </w:pPr>
                  <w:r>
                    <w:rPr>
                      <w:rFonts w:ascii="Times New Roman" w:hAnsi="Times New Roman"/>
                      <w:i/>
                      <w:w w:val="85"/>
                      <w:sz w:val="20"/>
                    </w:rPr>
                    <w:t>Bienesttar y familia. Una perspecttiva psicosocial desde el análisis  comunittario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9.701pt;margin-top:-60.609303pt;width:398.25pt;height:46.35pt;mso-position-horizontal-relative:page;mso-position-vertical-relative:paragraph;z-index:-262648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5"/>
                    <w:rPr>
                      <w:sz w:val="19"/>
                    </w:rPr>
                  </w:pPr>
                </w:p>
                <w:p>
                  <w:pPr>
                    <w:spacing w:before="0"/>
                    <w:ind w:left="0" w:right="516" w:firstLine="0"/>
                    <w:jc w:val="right"/>
                    <w:rPr>
                      <w:sz w:val="20"/>
                    </w:rPr>
                  </w:pPr>
                  <w:r>
                    <w:rPr>
                      <w:w w:val="85"/>
                      <w:sz w:val="20"/>
                    </w:rPr>
                    <w:t>173</w:t>
                  </w:r>
                </w:p>
              </w:txbxContent>
            </v:textbox>
            <w10:wrap type="none"/>
          </v:shape>
        </w:pict>
      </w:r>
      <w:bookmarkStart w:name="10. CAPITULO 10" w:id="15"/>
      <w:bookmarkEnd w:id="15"/>
      <w:r>
        <w:rPr/>
      </w:r>
      <w:r>
        <w:rPr>
          <w:w w:val="115"/>
          <w:sz w:val="35"/>
        </w:rPr>
        <w:t>C</w:t>
      </w:r>
      <w:r>
        <w:rPr>
          <w:spacing w:val="-1"/>
          <w:w w:val="123"/>
          <w:sz w:val="28"/>
        </w:rPr>
        <w:t>a</w:t>
      </w:r>
      <w:r>
        <w:rPr>
          <w:spacing w:val="-1"/>
          <w:w w:val="98"/>
          <w:sz w:val="28"/>
        </w:rPr>
        <w:t>p</w:t>
      </w:r>
      <w:r>
        <w:rPr>
          <w:spacing w:val="-1"/>
          <w:w w:val="128"/>
          <w:sz w:val="28"/>
        </w:rPr>
        <w:t>í</w:t>
      </w:r>
      <w:r>
        <w:rPr>
          <w:spacing w:val="-1"/>
          <w:w w:val="189"/>
          <w:sz w:val="28"/>
        </w:rPr>
        <w:t>t</w:t>
      </w:r>
      <w:r>
        <w:rPr>
          <w:w w:val="134"/>
          <w:sz w:val="28"/>
        </w:rPr>
        <w:t>u</w:t>
      </w:r>
      <w:r>
        <w:rPr>
          <w:w w:val="217"/>
          <w:sz w:val="28"/>
        </w:rPr>
        <w:t>l</w:t>
      </w:r>
      <w:r>
        <w:rPr>
          <w:w w:val="140"/>
          <w:sz w:val="28"/>
        </w:rPr>
        <w:t>o</w:t>
      </w:r>
      <w:r>
        <w:rPr>
          <w:spacing w:val="26"/>
          <w:sz w:val="28"/>
        </w:rPr>
        <w:t> </w:t>
      </w:r>
      <w:r>
        <w:rPr>
          <w:w w:val="90"/>
          <w:sz w:val="35"/>
        </w:rPr>
        <w:t>10</w:t>
      </w:r>
    </w:p>
    <w:p>
      <w:pPr>
        <w:pStyle w:val="BodyText"/>
        <w:spacing w:before="2"/>
        <w:rPr>
          <w:sz w:val="28"/>
        </w:rPr>
      </w:pPr>
    </w:p>
    <w:p>
      <w:pPr>
        <w:pStyle w:val="Heading1"/>
        <w:spacing w:line="340" w:lineRule="exact"/>
        <w:ind w:right="680"/>
      </w:pPr>
      <w:r>
        <w:rPr>
          <w:spacing w:val="-1"/>
          <w:w w:val="101"/>
          <w:sz w:val="35"/>
        </w:rPr>
        <w:t>B</w:t>
      </w:r>
      <w:r>
        <w:rPr>
          <w:spacing w:val="-1"/>
          <w:w w:val="128"/>
        </w:rPr>
        <w:t>i</w:t>
      </w:r>
      <w:r>
        <w:rPr>
          <w:spacing w:val="-1"/>
          <w:w w:val="119"/>
        </w:rPr>
        <w:t>e</w:t>
      </w:r>
      <w:r>
        <w:rPr>
          <w:w w:val="133"/>
        </w:rPr>
        <w:t>n</w:t>
      </w:r>
      <w:r>
        <w:rPr>
          <w:spacing w:val="-1"/>
          <w:w w:val="119"/>
        </w:rPr>
        <w:t>e</w:t>
      </w:r>
      <w:r>
        <w:rPr>
          <w:spacing w:val="-1"/>
          <w:w w:val="114"/>
        </w:rPr>
        <w:t>s</w:t>
      </w:r>
      <w:r>
        <w:rPr>
          <w:spacing w:val="-17"/>
          <w:w w:val="189"/>
        </w:rPr>
        <w:t>t</w:t>
      </w:r>
      <w:r>
        <w:rPr>
          <w:spacing w:val="-1"/>
          <w:w w:val="123"/>
        </w:rPr>
        <w:t>a</w:t>
      </w:r>
      <w:r>
        <w:rPr>
          <w:w w:val="155"/>
        </w:rPr>
        <w:t>r</w:t>
      </w:r>
      <w:r>
        <w:rPr>
          <w:spacing w:val="26"/>
        </w:rPr>
        <w:t> </w:t>
      </w:r>
      <w:r>
        <w:rPr>
          <w:w w:val="117"/>
        </w:rPr>
        <w:t>y</w:t>
      </w:r>
      <w:r>
        <w:rPr>
          <w:spacing w:val="26"/>
        </w:rPr>
        <w:t> </w:t>
      </w:r>
      <w:r>
        <w:rPr>
          <w:spacing w:val="-20"/>
          <w:w w:val="179"/>
        </w:rPr>
        <w:t>f</w:t>
      </w:r>
      <w:r>
        <w:rPr>
          <w:spacing w:val="-1"/>
          <w:w w:val="123"/>
        </w:rPr>
        <w:t>a</w:t>
      </w:r>
      <w:r>
        <w:rPr>
          <w:w w:val="101"/>
        </w:rPr>
        <w:t>m</w:t>
      </w:r>
      <w:r>
        <w:rPr>
          <w:spacing w:val="-1"/>
          <w:w w:val="128"/>
        </w:rPr>
        <w:t>i</w:t>
      </w:r>
      <w:r>
        <w:rPr>
          <w:w w:val="217"/>
        </w:rPr>
        <w:t>l</w:t>
      </w:r>
      <w:r>
        <w:rPr>
          <w:spacing w:val="-1"/>
          <w:w w:val="128"/>
        </w:rPr>
        <w:t>i</w:t>
      </w:r>
      <w:r>
        <w:rPr>
          <w:spacing w:val="-1"/>
          <w:w w:val="123"/>
        </w:rPr>
        <w:t>a</w:t>
      </w:r>
      <w:r>
        <w:rPr>
          <w:w w:val="122"/>
          <w:sz w:val="35"/>
        </w:rPr>
        <w:t>.</w:t>
      </w:r>
      <w:r>
        <w:rPr>
          <w:spacing w:val="10"/>
          <w:sz w:val="35"/>
        </w:rPr>
        <w:t> </w:t>
      </w:r>
      <w:r>
        <w:rPr>
          <w:spacing w:val="-1"/>
          <w:w w:val="134"/>
          <w:sz w:val="35"/>
        </w:rPr>
        <w:t>u</w:t>
      </w:r>
      <w:r>
        <w:rPr>
          <w:w w:val="133"/>
        </w:rPr>
        <w:t>n</w:t>
      </w:r>
      <w:r>
        <w:rPr>
          <w:w w:val="123"/>
        </w:rPr>
        <w:t>a</w:t>
      </w:r>
      <w:r>
        <w:rPr>
          <w:spacing w:val="26"/>
        </w:rPr>
        <w:t> </w:t>
      </w:r>
      <w:r>
        <w:rPr>
          <w:spacing w:val="-1"/>
          <w:w w:val="98"/>
        </w:rPr>
        <w:t>p</w:t>
      </w:r>
      <w:r>
        <w:rPr>
          <w:spacing w:val="-1"/>
          <w:w w:val="119"/>
        </w:rPr>
        <w:t>e</w:t>
      </w:r>
      <w:r>
        <w:rPr>
          <w:spacing w:val="-1"/>
          <w:w w:val="155"/>
        </w:rPr>
        <w:t>r</w:t>
      </w:r>
      <w:r>
        <w:rPr>
          <w:spacing w:val="-1"/>
          <w:w w:val="114"/>
        </w:rPr>
        <w:t>s</w:t>
      </w:r>
      <w:r>
        <w:rPr>
          <w:spacing w:val="-1"/>
          <w:w w:val="98"/>
        </w:rPr>
        <w:t>p</w:t>
      </w:r>
      <w:r>
        <w:rPr>
          <w:w w:val="119"/>
        </w:rPr>
        <w:t>e</w:t>
      </w:r>
      <w:r>
        <w:rPr>
          <w:w w:val="115"/>
        </w:rPr>
        <w:t>C</w:t>
      </w:r>
      <w:r>
        <w:rPr>
          <w:spacing w:val="-1"/>
          <w:w w:val="189"/>
        </w:rPr>
        <w:t>t</w:t>
      </w:r>
      <w:r>
        <w:rPr>
          <w:spacing w:val="-1"/>
          <w:w w:val="128"/>
        </w:rPr>
        <w:t>i</w:t>
      </w:r>
      <w:r>
        <w:rPr>
          <w:spacing w:val="-25"/>
          <w:w w:val="118"/>
        </w:rPr>
        <w:t>v</w:t>
      </w:r>
      <w:r>
        <w:rPr>
          <w:w w:val="123"/>
        </w:rPr>
        <w:t>a </w:t>
      </w:r>
      <w:r>
        <w:rPr>
          <w:spacing w:val="-1"/>
          <w:w w:val="98"/>
        </w:rPr>
        <w:t>p</w:t>
      </w:r>
      <w:r>
        <w:rPr>
          <w:spacing w:val="-1"/>
          <w:w w:val="114"/>
        </w:rPr>
        <w:t>s</w:t>
      </w:r>
      <w:r>
        <w:rPr>
          <w:spacing w:val="-1"/>
          <w:w w:val="128"/>
        </w:rPr>
        <w:t>i</w:t>
      </w:r>
      <w:r>
        <w:rPr>
          <w:w w:val="115"/>
        </w:rPr>
        <w:t>C</w:t>
      </w:r>
      <w:r>
        <w:rPr>
          <w:w w:val="140"/>
        </w:rPr>
        <w:t>o</w:t>
      </w:r>
      <w:r>
        <w:rPr>
          <w:spacing w:val="-1"/>
          <w:w w:val="114"/>
        </w:rPr>
        <w:t>s</w:t>
      </w:r>
      <w:r>
        <w:rPr>
          <w:w w:val="140"/>
        </w:rPr>
        <w:t>o</w:t>
      </w:r>
      <w:r>
        <w:rPr>
          <w:w w:val="115"/>
        </w:rPr>
        <w:t>C</w:t>
      </w:r>
      <w:r>
        <w:rPr>
          <w:spacing w:val="-1"/>
          <w:w w:val="128"/>
        </w:rPr>
        <w:t>i</w:t>
      </w:r>
      <w:r>
        <w:rPr>
          <w:spacing w:val="-1"/>
          <w:w w:val="123"/>
        </w:rPr>
        <w:t>a</w:t>
      </w:r>
      <w:r>
        <w:rPr>
          <w:w w:val="217"/>
        </w:rPr>
        <w:t>l</w:t>
      </w:r>
      <w:r>
        <w:rPr>
          <w:spacing w:val="26"/>
        </w:rPr>
        <w:t> </w:t>
      </w:r>
      <w:r>
        <w:rPr>
          <w:w w:val="124"/>
        </w:rPr>
        <w:t>d</w:t>
      </w:r>
      <w:r>
        <w:rPr>
          <w:spacing w:val="-1"/>
          <w:w w:val="119"/>
        </w:rPr>
        <w:t>e</w:t>
      </w:r>
      <w:r>
        <w:rPr>
          <w:spacing w:val="-1"/>
          <w:w w:val="114"/>
        </w:rPr>
        <w:t>s</w:t>
      </w:r>
      <w:r>
        <w:rPr>
          <w:w w:val="124"/>
        </w:rPr>
        <w:t>d</w:t>
      </w:r>
      <w:r>
        <w:rPr>
          <w:w w:val="119"/>
        </w:rPr>
        <w:t>e</w:t>
      </w:r>
      <w:r>
        <w:rPr>
          <w:spacing w:val="25"/>
        </w:rPr>
        <w:t> </w:t>
      </w:r>
      <w:r>
        <w:rPr>
          <w:spacing w:val="-1"/>
          <w:w w:val="119"/>
        </w:rPr>
        <w:t>e</w:t>
      </w:r>
      <w:r>
        <w:rPr>
          <w:w w:val="217"/>
        </w:rPr>
        <w:t>l</w:t>
      </w:r>
      <w:r>
        <w:rPr>
          <w:spacing w:val="26"/>
        </w:rPr>
        <w:t> </w:t>
      </w:r>
      <w:r>
        <w:rPr>
          <w:spacing w:val="-1"/>
          <w:w w:val="123"/>
        </w:rPr>
        <w:t>a</w:t>
      </w:r>
      <w:r>
        <w:rPr>
          <w:w w:val="133"/>
        </w:rPr>
        <w:t>n</w:t>
      </w:r>
      <w:r>
        <w:rPr>
          <w:spacing w:val="-1"/>
          <w:w w:val="123"/>
        </w:rPr>
        <w:t>á</w:t>
      </w:r>
      <w:r>
        <w:rPr>
          <w:w w:val="217"/>
        </w:rPr>
        <w:t>l</w:t>
      </w:r>
      <w:r>
        <w:rPr>
          <w:spacing w:val="-1"/>
          <w:w w:val="128"/>
        </w:rPr>
        <w:t>i</w:t>
      </w:r>
      <w:r>
        <w:rPr>
          <w:spacing w:val="-1"/>
          <w:w w:val="114"/>
        </w:rPr>
        <w:t>s</w:t>
      </w:r>
      <w:r>
        <w:rPr>
          <w:spacing w:val="-1"/>
          <w:w w:val="128"/>
        </w:rPr>
        <w:t>i</w:t>
      </w:r>
      <w:r>
        <w:rPr>
          <w:w w:val="114"/>
        </w:rPr>
        <w:t>s</w:t>
      </w:r>
      <w:r>
        <w:rPr>
          <w:spacing w:val="26"/>
        </w:rPr>
        <w:t> </w:t>
      </w:r>
      <w:r>
        <w:rPr>
          <w:w w:val="115"/>
        </w:rPr>
        <w:t>C</w:t>
      </w:r>
      <w:r>
        <w:rPr>
          <w:w w:val="140"/>
        </w:rPr>
        <w:t>o</w:t>
      </w:r>
      <w:r>
        <w:rPr>
          <w:w w:val="101"/>
        </w:rPr>
        <w:t>m</w:t>
      </w:r>
      <w:r>
        <w:rPr>
          <w:w w:val="134"/>
        </w:rPr>
        <w:t>u</w:t>
      </w:r>
      <w:r>
        <w:rPr>
          <w:w w:val="133"/>
        </w:rPr>
        <w:t>n</w:t>
      </w:r>
      <w:r>
        <w:rPr>
          <w:spacing w:val="-1"/>
          <w:w w:val="128"/>
        </w:rPr>
        <w:t>i</w:t>
      </w:r>
      <w:r>
        <w:rPr>
          <w:spacing w:val="-17"/>
          <w:w w:val="189"/>
        </w:rPr>
        <w:t>t</w:t>
      </w:r>
      <w:r>
        <w:rPr>
          <w:spacing w:val="-1"/>
          <w:w w:val="123"/>
        </w:rPr>
        <w:t>a</w:t>
      </w:r>
      <w:r>
        <w:rPr>
          <w:spacing w:val="-1"/>
          <w:w w:val="155"/>
        </w:rPr>
        <w:t>r</w:t>
      </w:r>
      <w:r>
        <w:rPr>
          <w:spacing w:val="-1"/>
          <w:w w:val="128"/>
        </w:rPr>
        <w:t>i</w:t>
      </w:r>
      <w:r>
        <w:rPr>
          <w:w w:val="140"/>
        </w:rPr>
        <w:t>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1"/>
        </w:rPr>
      </w:pPr>
    </w:p>
    <w:p>
      <w:pPr>
        <w:pStyle w:val="Heading2"/>
        <w:spacing w:before="60"/>
        <w:ind w:right="680"/>
        <w:jc w:val="center"/>
        <w:rPr>
          <w:i/>
        </w:rPr>
      </w:pPr>
      <w:r>
        <w:rPr>
          <w:i/>
          <w:w w:val="90"/>
        </w:rPr>
        <w:t>Martta Gil Lacruz*</w:t>
      </w:r>
    </w:p>
    <w:p>
      <w:pPr>
        <w:pStyle w:val="BodyText"/>
        <w:rPr>
          <w:rFonts w:ascii="Times New Roman"/>
          <w:i/>
          <w:sz w:val="28"/>
        </w:rPr>
      </w:pPr>
    </w:p>
    <w:p>
      <w:pPr>
        <w:pStyle w:val="BodyText"/>
        <w:rPr>
          <w:rFonts w:ascii="Times New Roman"/>
          <w:i/>
          <w:sz w:val="28"/>
        </w:rPr>
      </w:pPr>
    </w:p>
    <w:p>
      <w:pPr>
        <w:pStyle w:val="BodyText"/>
        <w:rPr>
          <w:rFonts w:ascii="Times New Roman"/>
          <w:i/>
          <w:sz w:val="28"/>
        </w:rPr>
      </w:pPr>
    </w:p>
    <w:p>
      <w:pPr>
        <w:pStyle w:val="BodyText"/>
        <w:spacing w:before="7"/>
        <w:rPr>
          <w:rFonts w:ascii="Times New Roman"/>
          <w:i/>
          <w:sz w:val="26"/>
        </w:rPr>
      </w:pPr>
    </w:p>
    <w:p>
      <w:pPr>
        <w:spacing w:before="0"/>
        <w:ind w:left="473" w:right="0" w:firstLine="0"/>
        <w:jc w:val="both"/>
        <w:rPr>
          <w:sz w:val="17"/>
        </w:rPr>
      </w:pPr>
      <w:r>
        <w:rPr>
          <w:w w:val="140"/>
          <w:sz w:val="22"/>
        </w:rPr>
        <w:t>i</w:t>
      </w:r>
      <w:r>
        <w:rPr>
          <w:w w:val="140"/>
          <w:sz w:val="17"/>
        </w:rPr>
        <w:t>ntroduCCión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844"/>
      </w:pPr>
      <w:r>
        <w:rPr/>
        <w:pict>
          <v:shape style="position:absolute;margin-left:77.692902pt;margin-top:-1.527257pt;width:18.850pt;height:32.35pt;mso-position-horizontal-relative:page;mso-position-vertical-relative:paragraph;z-index:-262624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w w:val="102"/>
                      <w:sz w:val="64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/>
        <w:t>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actualidad,</w:t>
      </w:r>
      <w:r>
        <w:rPr>
          <w:spacing w:val="-21"/>
        </w:rPr>
        <w:t> </w:t>
      </w:r>
      <w:r>
        <w:rPr/>
        <w:t>nuestra</w:t>
      </w:r>
      <w:r>
        <w:rPr>
          <w:spacing w:val="-21"/>
        </w:rPr>
        <w:t> </w:t>
      </w:r>
      <w:r>
        <w:rPr/>
        <w:t>definición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bienestar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encuentra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práctica </w:t>
      </w:r>
      <w:r>
        <w:rPr>
          <w:w w:val="95"/>
        </w:rPr>
        <w:t>asimilada a principios como el consumismo, el hedonismo y el</w:t>
      </w:r>
      <w:r>
        <w:rPr>
          <w:spacing w:val="-9"/>
          <w:w w:val="95"/>
        </w:rPr>
        <w:t> </w:t>
      </w:r>
      <w:r>
        <w:rPr>
          <w:w w:val="95"/>
        </w:rPr>
        <w:t>individualis-</w:t>
      </w:r>
    </w:p>
    <w:p>
      <w:pPr>
        <w:pStyle w:val="BodyText"/>
        <w:spacing w:line="242" w:lineRule="auto"/>
        <w:ind w:left="473" w:right="632"/>
        <w:jc w:val="both"/>
      </w:pPr>
      <w:r>
        <w:rPr/>
        <w:t>mo</w:t>
      </w:r>
      <w:r>
        <w:rPr>
          <w:spacing w:val="-15"/>
        </w:rPr>
        <w:t> </w:t>
      </w:r>
      <w:r>
        <w:rPr/>
        <w:t>(Etzioni,</w:t>
      </w:r>
      <w:r>
        <w:rPr>
          <w:spacing w:val="-15"/>
        </w:rPr>
        <w:t> </w:t>
      </w:r>
      <w:r>
        <w:rPr/>
        <w:t>2013).</w:t>
      </w:r>
      <w:r>
        <w:rPr>
          <w:spacing w:val="-15"/>
        </w:rPr>
        <w:t> </w:t>
      </w:r>
      <w:r>
        <w:rPr/>
        <w:t>Estos</w:t>
      </w:r>
      <w:r>
        <w:rPr>
          <w:spacing w:val="-15"/>
        </w:rPr>
        <w:t> </w:t>
      </w:r>
      <w:r>
        <w:rPr/>
        <w:t>valores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pueden</w:t>
      </w:r>
      <w:r>
        <w:rPr>
          <w:spacing w:val="-15"/>
        </w:rPr>
        <w:t> </w:t>
      </w:r>
      <w:r>
        <w:rPr/>
        <w:t>separar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nuestro</w:t>
      </w:r>
      <w:r>
        <w:rPr>
          <w:spacing w:val="-15"/>
        </w:rPr>
        <w:t> </w:t>
      </w:r>
      <w:r>
        <w:rPr/>
        <w:t>modelo</w:t>
      </w:r>
      <w:r>
        <w:rPr>
          <w:spacing w:val="-15"/>
        </w:rPr>
        <w:t> </w:t>
      </w:r>
      <w:r>
        <w:rPr/>
        <w:t>de producción</w:t>
      </w:r>
      <w:r>
        <w:rPr>
          <w:spacing w:val="-24"/>
        </w:rPr>
        <w:t> </w:t>
      </w:r>
      <w:r>
        <w:rPr/>
        <w:t>capitalista</w:t>
      </w:r>
      <w:r>
        <w:rPr>
          <w:spacing w:val="-23"/>
        </w:rPr>
        <w:t> </w:t>
      </w:r>
      <w:r>
        <w:rPr>
          <w:spacing w:val="-11"/>
        </w:rPr>
        <w:t>y,</w:t>
      </w:r>
      <w:r>
        <w:rPr>
          <w:spacing w:val="-23"/>
        </w:rPr>
        <w:t> </w:t>
      </w:r>
      <w:r>
        <w:rPr/>
        <w:t>desde</w:t>
      </w:r>
      <w:r>
        <w:rPr>
          <w:spacing w:val="-23"/>
        </w:rPr>
        <w:t> </w:t>
      </w:r>
      <w:r>
        <w:rPr/>
        <w:t>luego,</w:t>
      </w:r>
      <w:r>
        <w:rPr>
          <w:spacing w:val="-23"/>
        </w:rPr>
        <w:t> </w:t>
      </w:r>
      <w:r>
        <w:rPr/>
        <w:t>presentan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tremenda</w:t>
      </w:r>
      <w:r>
        <w:rPr>
          <w:spacing w:val="-23"/>
        </w:rPr>
        <w:t> </w:t>
      </w:r>
      <w:r>
        <w:rPr/>
        <w:t>utilidad</w:t>
      </w:r>
      <w:r>
        <w:rPr>
          <w:spacing w:val="-24"/>
        </w:rPr>
        <w:t> </w:t>
      </w:r>
      <w:r>
        <w:rPr/>
        <w:t>para</w:t>
      </w:r>
      <w:r>
        <w:rPr>
          <w:spacing w:val="-23"/>
        </w:rPr>
        <w:t> </w:t>
      </w:r>
      <w:r>
        <w:rPr/>
        <w:t>el </w:t>
      </w:r>
      <w:r>
        <w:rPr>
          <w:w w:val="95"/>
        </w:rPr>
        <w:t>mantenimiento de nuestro sistema socioeconómico. No obstante, la relación so- cial</w:t>
      </w:r>
      <w:r>
        <w:rPr>
          <w:spacing w:val="-7"/>
          <w:w w:val="95"/>
        </w:rPr>
        <w:t> </w:t>
      </w:r>
      <w:r>
        <w:rPr>
          <w:w w:val="95"/>
        </w:rPr>
        <w:t>entre</w:t>
      </w:r>
      <w:r>
        <w:rPr>
          <w:spacing w:val="-7"/>
          <w:w w:val="95"/>
        </w:rPr>
        <w:t> </w:t>
      </w:r>
      <w:r>
        <w:rPr>
          <w:w w:val="95"/>
        </w:rPr>
        <w:t>felicidad</w:t>
      </w:r>
      <w:r>
        <w:rPr>
          <w:spacing w:val="-8"/>
          <w:w w:val="95"/>
        </w:rPr>
        <w:t> </w:t>
      </w:r>
      <w:r>
        <w:rPr>
          <w:w w:val="95"/>
        </w:rPr>
        <w:t>e</w:t>
      </w:r>
      <w:r>
        <w:rPr>
          <w:spacing w:val="-7"/>
          <w:w w:val="95"/>
        </w:rPr>
        <w:t> </w:t>
      </w:r>
      <w:r>
        <w:rPr>
          <w:w w:val="95"/>
        </w:rPr>
        <w:t>ingresos</w:t>
      </w:r>
      <w:r>
        <w:rPr>
          <w:spacing w:val="-7"/>
          <w:w w:val="95"/>
        </w:rPr>
        <w:t> </w:t>
      </w:r>
      <w:r>
        <w:rPr>
          <w:w w:val="95"/>
        </w:rPr>
        <w:t>hace</w:t>
      </w:r>
      <w:r>
        <w:rPr>
          <w:spacing w:val="-7"/>
          <w:w w:val="95"/>
        </w:rPr>
        <w:t> </w:t>
      </w:r>
      <w:r>
        <w:rPr>
          <w:w w:val="95"/>
        </w:rPr>
        <w:t>tiempo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viene</w:t>
      </w:r>
      <w:r>
        <w:rPr>
          <w:spacing w:val="-7"/>
          <w:w w:val="95"/>
        </w:rPr>
        <w:t> </w:t>
      </w:r>
      <w:r>
        <w:rPr>
          <w:w w:val="95"/>
        </w:rPr>
        <w:t>cuestionando.</w:t>
      </w:r>
    </w:p>
    <w:p>
      <w:pPr>
        <w:pStyle w:val="BodyText"/>
        <w:spacing w:line="242" w:lineRule="auto"/>
        <w:ind w:left="473" w:right="632" w:firstLine="283"/>
        <w:jc w:val="both"/>
      </w:pPr>
      <w:r>
        <w:rPr>
          <w:w w:val="95"/>
        </w:rPr>
        <w:t>Easterlin (1973, 2005) ilustra la existencia de un umbral económico a partir del</w:t>
      </w:r>
      <w:r>
        <w:rPr>
          <w:spacing w:val="-20"/>
          <w:w w:val="95"/>
        </w:rPr>
        <w:t> </w:t>
      </w:r>
      <w:r>
        <w:rPr>
          <w:w w:val="95"/>
        </w:rPr>
        <w:t>cual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avanza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bienestar,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desarrollo</w:t>
      </w:r>
      <w:r>
        <w:rPr>
          <w:spacing w:val="-20"/>
          <w:w w:val="95"/>
        </w:rPr>
        <w:t> </w:t>
      </w:r>
      <w:r>
        <w:rPr>
          <w:w w:val="95"/>
        </w:rPr>
        <w:t>histórico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dos</w:t>
      </w:r>
      <w:r>
        <w:rPr>
          <w:spacing w:val="-20"/>
          <w:w w:val="95"/>
        </w:rPr>
        <w:t> </w:t>
      </w:r>
      <w:r>
        <w:rPr>
          <w:w w:val="95"/>
        </w:rPr>
        <w:t>países:</w:t>
      </w:r>
      <w:r>
        <w:rPr>
          <w:spacing w:val="-20"/>
          <w:w w:val="95"/>
        </w:rPr>
        <w:t> </w:t>
      </w:r>
      <w:r>
        <w:rPr>
          <w:w w:val="95"/>
        </w:rPr>
        <w:t>Estados </w:t>
      </w:r>
      <w:r>
        <w:rPr/>
        <w:t>Unidos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Japón.</w:t>
      </w:r>
      <w:r>
        <w:rPr>
          <w:spacing w:val="-26"/>
        </w:rPr>
        <w:t> </w:t>
      </w:r>
      <w:r>
        <w:rPr/>
        <w:t>Desde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década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cuarenta</w:t>
      </w:r>
      <w:r>
        <w:rPr>
          <w:spacing w:val="-26"/>
        </w:rPr>
        <w:t> </w:t>
      </w:r>
      <w:r>
        <w:rPr/>
        <w:t>hasta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setenta,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Amé- rica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Norte</w:t>
      </w:r>
      <w:r>
        <w:rPr>
          <w:spacing w:val="-31"/>
        </w:rPr>
        <w:t> </w:t>
      </w:r>
      <w:r>
        <w:rPr/>
        <w:t>aumentó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nivel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ingresos</w:t>
      </w:r>
      <w:r>
        <w:rPr>
          <w:spacing w:val="-31"/>
        </w:rPr>
        <w:t> </w:t>
      </w:r>
      <w:r>
        <w:rPr/>
        <w:t>promedio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ciudadano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60%,</w:t>
      </w:r>
      <w:r>
        <w:rPr>
          <w:spacing w:val="-31"/>
        </w:rPr>
        <w:t> </w:t>
      </w:r>
      <w:r>
        <w:rPr/>
        <w:t>sin embargo,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nivel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felicidad</w:t>
      </w:r>
      <w:r>
        <w:rPr>
          <w:spacing w:val="-24"/>
        </w:rPr>
        <w:t> </w:t>
      </w:r>
      <w:r>
        <w:rPr/>
        <w:t>apenas</w:t>
      </w:r>
      <w:r>
        <w:rPr>
          <w:spacing w:val="-24"/>
        </w:rPr>
        <w:t> </w:t>
      </w:r>
      <w:r>
        <w:rPr/>
        <w:t>creció.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Japón,</w:t>
      </w:r>
      <w:r>
        <w:rPr>
          <w:spacing w:val="-24"/>
        </w:rPr>
        <w:t> </w:t>
      </w:r>
      <w:r>
        <w:rPr/>
        <w:t>durante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periodo</w:t>
      </w:r>
      <w:r>
        <w:rPr>
          <w:spacing w:val="-24"/>
        </w:rPr>
        <w:t> </w:t>
      </w:r>
      <w:r>
        <w:rPr/>
        <w:t>com- </w:t>
      </w:r>
      <w:r>
        <w:rPr>
          <w:w w:val="95"/>
        </w:rPr>
        <w:t>prendido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1962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1987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producto</w:t>
      </w:r>
      <w:r>
        <w:rPr>
          <w:spacing w:val="-19"/>
          <w:w w:val="95"/>
        </w:rPr>
        <w:t> </w:t>
      </w:r>
      <w:r>
        <w:rPr>
          <w:w w:val="95"/>
        </w:rPr>
        <w:t>interior</w:t>
      </w:r>
      <w:r>
        <w:rPr>
          <w:spacing w:val="-19"/>
          <w:w w:val="95"/>
        </w:rPr>
        <w:t> </w:t>
      </w:r>
      <w:r>
        <w:rPr>
          <w:w w:val="95"/>
        </w:rPr>
        <w:t>bruto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triplicó,</w:t>
      </w:r>
      <w:r>
        <w:rPr>
          <w:spacing w:val="-18"/>
          <w:w w:val="95"/>
        </w:rPr>
        <w:t> </w:t>
      </w:r>
      <w:r>
        <w:rPr>
          <w:w w:val="95"/>
        </w:rPr>
        <w:t>manteniéndose constante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nivel</w:t>
      </w:r>
      <w:r>
        <w:rPr>
          <w:spacing w:val="-14"/>
          <w:w w:val="95"/>
        </w:rPr>
        <w:t> </w:t>
      </w:r>
      <w:r>
        <w:rPr>
          <w:w w:val="95"/>
        </w:rPr>
        <w:t>subjetivo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bienestar.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473" w:right="0" w:firstLine="0"/>
        <w:jc w:val="both"/>
        <w:rPr>
          <w:sz w:val="17"/>
        </w:rPr>
      </w:pPr>
      <w:r>
        <w:rPr>
          <w:w w:val="145"/>
          <w:sz w:val="22"/>
        </w:rPr>
        <w:t>e</w:t>
      </w:r>
      <w:r>
        <w:rPr>
          <w:w w:val="145"/>
          <w:sz w:val="17"/>
        </w:rPr>
        <w:t>sfera relaCional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473" w:right="631"/>
        <w:jc w:val="both"/>
      </w:pPr>
      <w:r>
        <w:rPr/>
        <w:t>Desde</w:t>
      </w:r>
      <w:r>
        <w:rPr>
          <w:spacing w:val="-26"/>
        </w:rPr>
        <w:t> </w:t>
      </w:r>
      <w:r>
        <w:rPr/>
        <w:t>una</w:t>
      </w:r>
      <w:r>
        <w:rPr>
          <w:spacing w:val="-25"/>
        </w:rPr>
        <w:t> </w:t>
      </w:r>
      <w:r>
        <w:rPr/>
        <w:t>perspectiva</w:t>
      </w:r>
      <w:r>
        <w:rPr>
          <w:spacing w:val="-25"/>
        </w:rPr>
        <w:t> </w:t>
      </w:r>
      <w:r>
        <w:rPr/>
        <w:t>alternativa,</w:t>
      </w:r>
      <w:r>
        <w:rPr>
          <w:spacing w:val="-25"/>
        </w:rPr>
        <w:t> </w:t>
      </w:r>
      <w:r>
        <w:rPr/>
        <w:t>podemos</w:t>
      </w:r>
      <w:r>
        <w:rPr>
          <w:spacing w:val="-25"/>
        </w:rPr>
        <w:t> </w:t>
      </w:r>
      <w:r>
        <w:rPr/>
        <w:t>situar</w:t>
      </w:r>
      <w:r>
        <w:rPr>
          <w:spacing w:val="-26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década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sesenta, un</w:t>
      </w:r>
      <w:r>
        <w:rPr>
          <w:spacing w:val="-28"/>
        </w:rPr>
        <w:t> </w:t>
      </w:r>
      <w:r>
        <w:rPr/>
        <w:t>exponente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revisión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asociación</w:t>
      </w:r>
      <w:r>
        <w:rPr>
          <w:spacing w:val="-28"/>
        </w:rPr>
        <w:t> </w:t>
      </w:r>
      <w:r>
        <w:rPr/>
        <w:t>simplista</w:t>
      </w:r>
      <w:r>
        <w:rPr>
          <w:spacing w:val="-28"/>
        </w:rPr>
        <w:t> </w:t>
      </w:r>
      <w:r>
        <w:rPr/>
        <w:t>entre</w:t>
      </w:r>
      <w:r>
        <w:rPr>
          <w:spacing w:val="-28"/>
        </w:rPr>
        <w:t> </w:t>
      </w:r>
      <w:r>
        <w:rPr>
          <w:spacing w:val="-3"/>
        </w:rPr>
        <w:t>renta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felicidad.</w:t>
      </w:r>
      <w:r>
        <w:rPr>
          <w:spacing w:val="-28"/>
        </w:rPr>
        <w:t> </w:t>
      </w:r>
      <w:r>
        <w:rPr/>
        <w:t>La </w:t>
      </w:r>
      <w:r>
        <w:rPr>
          <w:w w:val="95"/>
        </w:rPr>
        <w:t>contracultura</w:t>
      </w:r>
      <w:r>
        <w:rPr>
          <w:spacing w:val="-22"/>
          <w:w w:val="95"/>
        </w:rPr>
        <w:t> </w:t>
      </w:r>
      <w:r>
        <w:rPr>
          <w:w w:val="95"/>
        </w:rPr>
        <w:t>reivindicó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serie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valores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comunal</w:t>
      </w:r>
      <w:r>
        <w:rPr>
          <w:spacing w:val="-22"/>
          <w:w w:val="95"/>
        </w:rPr>
        <w:t> </w:t>
      </w:r>
      <w:r>
        <w:rPr>
          <w:w w:val="95"/>
        </w:rPr>
        <w:t>adquiría</w:t>
      </w:r>
      <w:r>
        <w:rPr>
          <w:spacing w:val="-22"/>
          <w:w w:val="95"/>
        </w:rPr>
        <w:t> </w:t>
      </w:r>
      <w:r>
        <w:rPr>
          <w:w w:val="95"/>
        </w:rPr>
        <w:t>cierto protagonismo: el cuidado del medioambiente, la espiritualidad, la defensa de la igualdad de géneros o el</w:t>
      </w:r>
      <w:r>
        <w:rPr>
          <w:spacing w:val="6"/>
          <w:w w:val="95"/>
        </w:rPr>
        <w:t> </w:t>
      </w:r>
      <w:r>
        <w:rPr>
          <w:w w:val="95"/>
        </w:rPr>
        <w:t>pacifismo.</w:t>
      </w:r>
    </w:p>
    <w:p>
      <w:pPr>
        <w:pStyle w:val="BodyText"/>
        <w:spacing w:before="5"/>
        <w:rPr>
          <w:sz w:val="26"/>
        </w:rPr>
      </w:pPr>
    </w:p>
    <w:p>
      <w:pPr>
        <w:spacing w:before="0"/>
        <w:ind w:left="757" w:right="1823" w:firstLine="0"/>
        <w:jc w:val="left"/>
        <w:rPr>
          <w:sz w:val="17"/>
        </w:rPr>
      </w:pPr>
      <w:r>
        <w:rPr>
          <w:sz w:val="17"/>
        </w:rPr>
        <w:t>*Universidad de Zaragoza, España.</w:t>
      </w:r>
    </w:p>
    <w:p>
      <w:pPr>
        <w:spacing w:after="0"/>
        <w:jc w:val="left"/>
        <w:rPr>
          <w:sz w:val="17"/>
        </w:rPr>
        <w:sectPr>
          <w:headerReference w:type="default" r:id="rId119"/>
          <w:pgSz w:w="10200" w:h="13600"/>
          <w:pgMar w:header="0" w:footer="0" w:top="620" w:bottom="280" w:left="108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Etzioni</w:t>
      </w:r>
      <w:r>
        <w:rPr>
          <w:spacing w:val="-11"/>
          <w:w w:val="95"/>
        </w:rPr>
        <w:t> </w:t>
      </w:r>
      <w:r>
        <w:rPr>
          <w:w w:val="95"/>
        </w:rPr>
        <w:t>(2013)</w:t>
      </w:r>
      <w:r>
        <w:rPr>
          <w:spacing w:val="-12"/>
          <w:w w:val="95"/>
        </w:rPr>
        <w:t> </w:t>
      </w:r>
      <w:r>
        <w:rPr>
          <w:w w:val="95"/>
        </w:rPr>
        <w:t>plantea,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valoración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impacto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estos</w:t>
      </w:r>
      <w:r>
        <w:rPr>
          <w:spacing w:val="-12"/>
          <w:w w:val="95"/>
        </w:rPr>
        <w:t> </w:t>
      </w:r>
      <w:r>
        <w:rPr>
          <w:w w:val="95"/>
        </w:rPr>
        <w:t>movimientos </w:t>
      </w:r>
      <w:r>
        <w:rPr/>
        <w:t>es</w:t>
      </w:r>
      <w:r>
        <w:rPr>
          <w:spacing w:val="-21"/>
        </w:rPr>
        <w:t> </w:t>
      </w:r>
      <w:r>
        <w:rPr/>
        <w:t>desigual,</w:t>
      </w:r>
      <w:r>
        <w:rPr>
          <w:spacing w:val="-21"/>
        </w:rPr>
        <w:t> </w:t>
      </w:r>
      <w:r>
        <w:rPr/>
        <w:t>pues</w:t>
      </w:r>
      <w:r>
        <w:rPr>
          <w:spacing w:val="-21"/>
        </w:rPr>
        <w:t> </w:t>
      </w:r>
      <w:r>
        <w:rPr/>
        <w:t>cayeron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mismo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criticaron,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ejemplo,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consumo </w:t>
      </w:r>
      <w:r>
        <w:rPr>
          <w:w w:val="95"/>
        </w:rPr>
        <w:t>(música,</w:t>
      </w:r>
      <w:r>
        <w:rPr>
          <w:spacing w:val="-10"/>
          <w:w w:val="95"/>
        </w:rPr>
        <w:t> </w:t>
      </w:r>
      <w:r>
        <w:rPr>
          <w:w w:val="95"/>
        </w:rPr>
        <w:t>religiones</w:t>
      </w:r>
      <w:r>
        <w:rPr>
          <w:spacing w:val="-9"/>
          <w:w w:val="95"/>
        </w:rPr>
        <w:t> </w:t>
      </w:r>
      <w:r>
        <w:rPr>
          <w:w w:val="95"/>
        </w:rPr>
        <w:t>alternativas,</w:t>
      </w:r>
      <w:r>
        <w:rPr>
          <w:spacing w:val="-10"/>
          <w:w w:val="95"/>
        </w:rPr>
        <w:t> </w:t>
      </w:r>
      <w:r>
        <w:rPr>
          <w:w w:val="95"/>
        </w:rPr>
        <w:t>drogas).</w:t>
      </w:r>
      <w:r>
        <w:rPr>
          <w:spacing w:val="-10"/>
          <w:w w:val="95"/>
        </w:rPr>
        <w:t> </w:t>
      </w:r>
      <w:r>
        <w:rPr>
          <w:spacing w:val="-7"/>
          <w:w w:val="95"/>
        </w:rPr>
        <w:t>Pero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herencia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sigue</w:t>
      </w:r>
      <w:r>
        <w:rPr>
          <w:spacing w:val="-10"/>
          <w:w w:val="95"/>
        </w:rPr>
        <w:t> </w:t>
      </w:r>
      <w:r>
        <w:rPr>
          <w:w w:val="95"/>
        </w:rPr>
        <w:t>sintiendo</w:t>
      </w:r>
      <w:r>
        <w:rPr>
          <w:spacing w:val="-10"/>
          <w:w w:val="95"/>
        </w:rPr>
        <w:t> </w:t>
      </w:r>
      <w:r>
        <w:rPr>
          <w:spacing w:val="-6"/>
          <w:w w:val="95"/>
        </w:rPr>
        <w:t>hoy, </w:t>
      </w:r>
      <w:r>
        <w:rPr>
          <w:w w:val="95"/>
        </w:rPr>
        <w:t>ya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desdeñable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número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personas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países</w:t>
      </w:r>
      <w:r>
        <w:rPr>
          <w:spacing w:val="-14"/>
          <w:w w:val="95"/>
        </w:rPr>
        <w:t> </w:t>
      </w:r>
      <w:r>
        <w:rPr>
          <w:w w:val="95"/>
        </w:rPr>
        <w:t>económicamen- te desarrollados prefieren y pueden reducir su nivel adquisitivo para encontrar más</w:t>
      </w:r>
      <w:r>
        <w:rPr>
          <w:spacing w:val="-5"/>
          <w:w w:val="95"/>
        </w:rPr>
        <w:t> </w:t>
      </w:r>
      <w:r>
        <w:rPr>
          <w:w w:val="95"/>
        </w:rPr>
        <w:t>tiempo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algo</w:t>
      </w:r>
      <w:r>
        <w:rPr>
          <w:spacing w:val="-5"/>
          <w:w w:val="95"/>
        </w:rPr>
        <w:t> </w:t>
      </w:r>
      <w:r>
        <w:rPr>
          <w:w w:val="95"/>
        </w:rPr>
        <w:t>tan</w:t>
      </w:r>
      <w:r>
        <w:rPr>
          <w:spacing w:val="-5"/>
          <w:w w:val="95"/>
        </w:rPr>
        <w:t> </w:t>
      </w:r>
      <w:r>
        <w:rPr>
          <w:w w:val="95"/>
        </w:rPr>
        <w:t>etéreo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su</w:t>
      </w:r>
      <w:r>
        <w:rPr>
          <w:spacing w:val="-5"/>
          <w:w w:val="95"/>
        </w:rPr>
        <w:t> </w:t>
      </w:r>
      <w:r>
        <w:rPr>
          <w:w w:val="95"/>
        </w:rPr>
        <w:t>“desarrollo</w:t>
      </w:r>
      <w:r>
        <w:rPr>
          <w:spacing w:val="-5"/>
          <w:w w:val="95"/>
        </w:rPr>
        <w:t> </w:t>
      </w:r>
      <w:r>
        <w:rPr>
          <w:w w:val="95"/>
        </w:rPr>
        <w:t>personal”.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jubilaciones anticipadas,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amas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casas,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mujeres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retrasan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incorporación</w:t>
      </w:r>
      <w:r>
        <w:rPr>
          <w:spacing w:val="-11"/>
          <w:w w:val="95"/>
        </w:rPr>
        <w:t> </w:t>
      </w:r>
      <w:r>
        <w:rPr>
          <w:w w:val="95"/>
        </w:rPr>
        <w:t>laboral por</w:t>
      </w:r>
      <w:r>
        <w:rPr>
          <w:spacing w:val="-16"/>
          <w:w w:val="95"/>
        </w:rPr>
        <w:t> </w:t>
      </w:r>
      <w:r>
        <w:rPr>
          <w:w w:val="95"/>
        </w:rPr>
        <w:t>cuestiones</w:t>
      </w:r>
      <w:r>
        <w:rPr>
          <w:spacing w:val="-16"/>
          <w:w w:val="95"/>
        </w:rPr>
        <w:t> </w:t>
      </w:r>
      <w:r>
        <w:rPr>
          <w:w w:val="95"/>
        </w:rPr>
        <w:t>relativas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maternidad,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“neorurrales”,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voluntariado</w:t>
      </w:r>
      <w:r>
        <w:rPr>
          <w:spacing w:val="-16"/>
          <w:w w:val="95"/>
        </w:rPr>
        <w:t> </w:t>
      </w:r>
      <w:r>
        <w:rPr>
          <w:w w:val="95"/>
        </w:rPr>
        <w:t>cívico, constituyen ejemplos de estas opciones (cuando no son “realmente” impuestas por el</w:t>
      </w:r>
      <w:r>
        <w:rPr>
          <w:spacing w:val="-29"/>
          <w:w w:val="95"/>
        </w:rPr>
        <w:t> </w:t>
      </w:r>
      <w:r>
        <w:rPr>
          <w:w w:val="95"/>
        </w:rPr>
        <w:t>sistema).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Como elemento común a estos colectivos tan dispares se encuentra la priori- dad</w:t>
      </w:r>
      <w:r>
        <w:rPr>
          <w:spacing w:val="-16"/>
          <w:w w:val="95"/>
        </w:rPr>
        <w:t> </w:t>
      </w:r>
      <w:r>
        <w:rPr>
          <w:w w:val="95"/>
        </w:rPr>
        <w:t>dada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aspecto</w:t>
      </w:r>
      <w:r>
        <w:rPr>
          <w:spacing w:val="-16"/>
          <w:w w:val="95"/>
        </w:rPr>
        <w:t> </w:t>
      </w:r>
      <w:r>
        <w:rPr>
          <w:w w:val="95"/>
        </w:rPr>
        <w:t>relacional</w:t>
      </w:r>
      <w:r>
        <w:rPr>
          <w:spacing w:val="-16"/>
          <w:w w:val="95"/>
        </w:rPr>
        <w:t> </w:t>
      </w:r>
      <w:r>
        <w:rPr>
          <w:w w:val="95"/>
        </w:rPr>
        <w:t>e</w:t>
      </w:r>
      <w:r>
        <w:rPr>
          <w:spacing w:val="-16"/>
          <w:w w:val="95"/>
        </w:rPr>
        <w:t> </w:t>
      </w:r>
      <w:r>
        <w:rPr>
          <w:w w:val="95"/>
        </w:rPr>
        <w:t>incluso</w:t>
      </w:r>
      <w:r>
        <w:rPr>
          <w:spacing w:val="-16"/>
          <w:w w:val="95"/>
        </w:rPr>
        <w:t> </w:t>
      </w:r>
      <w:r>
        <w:rPr>
          <w:w w:val="95"/>
        </w:rPr>
        <w:t>trascendente</w:t>
      </w:r>
      <w:r>
        <w:rPr>
          <w:spacing w:val="-16"/>
          <w:w w:val="95"/>
        </w:rPr>
        <w:t> </w:t>
      </w:r>
      <w:r>
        <w:rPr>
          <w:w w:val="95"/>
        </w:rPr>
        <w:t>(en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sentido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Maslow) para el disfrute de su bienestar individual. Al respecto, Bok (2010: 20) aporta el siguiente</w:t>
      </w:r>
      <w:r>
        <w:rPr>
          <w:spacing w:val="-6"/>
          <w:w w:val="95"/>
        </w:rPr>
        <w:t> </w:t>
      </w:r>
      <w:r>
        <w:rPr>
          <w:w w:val="95"/>
        </w:rPr>
        <w:t>dato:</w:t>
      </w:r>
      <w:r>
        <w:rPr>
          <w:spacing w:val="-5"/>
          <w:w w:val="95"/>
        </w:rPr>
        <w:t> </w:t>
      </w:r>
      <w:r>
        <w:rPr>
          <w:w w:val="95"/>
        </w:rPr>
        <w:t>“simplemente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atender</w:t>
      </w:r>
      <w:r>
        <w:rPr>
          <w:spacing w:val="-5"/>
          <w:w w:val="95"/>
        </w:rPr>
        <w:t> </w:t>
      </w:r>
      <w:r>
        <w:rPr>
          <w:w w:val="95"/>
        </w:rPr>
        <w:t>mensualmente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clubs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barrio</w:t>
      </w:r>
      <w:r>
        <w:rPr>
          <w:spacing w:val="-6"/>
          <w:w w:val="95"/>
        </w:rPr>
        <w:t> </w:t>
      </w:r>
      <w:r>
        <w:rPr>
          <w:w w:val="95"/>
        </w:rPr>
        <w:t>o</w:t>
      </w:r>
      <w:r>
        <w:rPr>
          <w:spacing w:val="-6"/>
          <w:w w:val="95"/>
        </w:rPr>
        <w:t> </w:t>
      </w:r>
      <w:r>
        <w:rPr>
          <w:w w:val="95"/>
        </w:rPr>
        <w:t>reali- zar actividades de voluntariado se asocia a un aumento del bienestar individual equivalente a doblar los ingresos personales”. </w:t>
      </w:r>
      <w:r>
        <w:rPr>
          <w:spacing w:val="-5"/>
          <w:w w:val="95"/>
        </w:rPr>
        <w:t>También </w:t>
      </w:r>
      <w:r>
        <w:rPr>
          <w:w w:val="95"/>
        </w:rPr>
        <w:t>son ya clásicos los estu- dios que relacionan el bienestar con la cantidad y calidad de relaciones sociales. Diversos metaanálisis relacionan las características de la </w:t>
      </w:r>
      <w:r>
        <w:rPr>
          <w:spacing w:val="-3"/>
          <w:w w:val="95"/>
        </w:rPr>
        <w:t>red </w:t>
      </w:r>
      <w:r>
        <w:rPr>
          <w:w w:val="95"/>
        </w:rPr>
        <w:t>social con algo tan básico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índice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supervivencia</w:t>
      </w:r>
      <w:r>
        <w:rPr>
          <w:spacing w:val="-16"/>
          <w:w w:val="95"/>
        </w:rPr>
        <w:t> </w:t>
      </w:r>
      <w:r>
        <w:rPr>
          <w:w w:val="95"/>
        </w:rPr>
        <w:t>individual</w:t>
      </w:r>
      <w:r>
        <w:rPr>
          <w:spacing w:val="-15"/>
          <w:w w:val="95"/>
        </w:rPr>
        <w:t> </w:t>
      </w:r>
      <w:r>
        <w:rPr>
          <w:w w:val="95"/>
        </w:rPr>
        <w:t>(Hold-Lunstad,</w:t>
      </w:r>
      <w:r>
        <w:rPr>
          <w:spacing w:val="-16"/>
          <w:w w:val="95"/>
        </w:rPr>
        <w:t> </w:t>
      </w:r>
      <w:r>
        <w:rPr>
          <w:w w:val="95"/>
        </w:rPr>
        <w:t>Smith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Layton, </w:t>
      </w:r>
      <w:r>
        <w:rPr/>
        <w:t>2010).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Esta literatura científica proporciona evidencia epidemiológica y psicológica sobre</w:t>
      </w:r>
      <w:r>
        <w:rPr>
          <w:spacing w:val="-26"/>
          <w:w w:val="95"/>
        </w:rPr>
        <w:t> </w:t>
      </w:r>
      <w:r>
        <w:rPr>
          <w:w w:val="95"/>
        </w:rPr>
        <w:t>cómo</w:t>
      </w:r>
      <w:r>
        <w:rPr>
          <w:spacing w:val="-26"/>
          <w:w w:val="95"/>
        </w:rPr>
        <w:t> </w:t>
      </w:r>
      <w:r>
        <w:rPr>
          <w:w w:val="95"/>
        </w:rPr>
        <w:t>nuestras</w:t>
      </w:r>
      <w:r>
        <w:rPr>
          <w:spacing w:val="-26"/>
          <w:w w:val="95"/>
        </w:rPr>
        <w:t> </w:t>
      </w:r>
      <w:r>
        <w:rPr>
          <w:w w:val="95"/>
        </w:rPr>
        <w:t>relaciones</w:t>
      </w:r>
      <w:r>
        <w:rPr>
          <w:spacing w:val="-26"/>
          <w:w w:val="95"/>
        </w:rPr>
        <w:t> </w:t>
      </w:r>
      <w:r>
        <w:rPr>
          <w:w w:val="95"/>
        </w:rPr>
        <w:t>impactan</w:t>
      </w:r>
      <w:r>
        <w:rPr>
          <w:spacing w:val="-26"/>
          <w:w w:val="95"/>
        </w:rPr>
        <w:t> </w:t>
      </w:r>
      <w:r>
        <w:rPr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nuestro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bienestar.</w:t>
      </w:r>
      <w:r>
        <w:rPr>
          <w:spacing w:val="-26"/>
          <w:w w:val="95"/>
        </w:rPr>
        <w:t> </w:t>
      </w:r>
      <w:r>
        <w:rPr>
          <w:w w:val="95"/>
        </w:rPr>
        <w:t>Desde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econo- mía, autores como Putnam (1993, 2000, 2001) se han centrado en revisar cómo nuestro</w:t>
      </w:r>
      <w:r>
        <w:rPr>
          <w:spacing w:val="-20"/>
          <w:w w:val="95"/>
        </w:rPr>
        <w:t> </w:t>
      </w:r>
      <w:r>
        <w:rPr>
          <w:w w:val="95"/>
        </w:rPr>
        <w:t>modelo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relaciones</w:t>
      </w:r>
      <w:r>
        <w:rPr>
          <w:spacing w:val="-20"/>
          <w:w w:val="95"/>
        </w:rPr>
        <w:t> </w:t>
      </w:r>
      <w:r>
        <w:rPr>
          <w:w w:val="95"/>
        </w:rPr>
        <w:t>sociales</w:t>
      </w:r>
      <w:r>
        <w:rPr>
          <w:spacing w:val="-21"/>
          <w:w w:val="95"/>
        </w:rPr>
        <w:t> </w:t>
      </w:r>
      <w:r>
        <w:rPr>
          <w:w w:val="95"/>
        </w:rPr>
        <w:t>influye</w:t>
      </w:r>
      <w:r>
        <w:rPr>
          <w:spacing w:val="-20"/>
          <w:w w:val="95"/>
        </w:rPr>
        <w:t> </w:t>
      </w:r>
      <w:r>
        <w:rPr>
          <w:w w:val="95"/>
        </w:rPr>
        <w:t>también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nuestro</w:t>
      </w:r>
      <w:r>
        <w:rPr>
          <w:spacing w:val="-20"/>
          <w:w w:val="95"/>
        </w:rPr>
        <w:t> </w:t>
      </w:r>
      <w:r>
        <w:rPr>
          <w:w w:val="95"/>
        </w:rPr>
        <w:t>sistema</w:t>
      </w:r>
      <w:r>
        <w:rPr>
          <w:spacing w:val="-21"/>
          <w:w w:val="95"/>
        </w:rPr>
        <w:t> </w:t>
      </w:r>
      <w:r>
        <w:rPr>
          <w:w w:val="95"/>
        </w:rPr>
        <w:t>eco- </w:t>
      </w:r>
      <w:r>
        <w:rPr/>
        <w:t>nómico.</w:t>
      </w:r>
      <w:r>
        <w:rPr>
          <w:spacing w:val="-8"/>
        </w:rPr>
        <w:t> </w:t>
      </w:r>
      <w:r>
        <w:rPr/>
        <w:t>El</w:t>
      </w:r>
      <w:r>
        <w:rPr>
          <w:spacing w:val="-9"/>
        </w:rPr>
        <w:t> </w:t>
      </w:r>
      <w:r>
        <w:rPr/>
        <w:t>resultado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nuestra</w:t>
      </w:r>
      <w:r>
        <w:rPr>
          <w:spacing w:val="-8"/>
        </w:rPr>
        <w:t> </w:t>
      </w:r>
      <w:r>
        <w:rPr/>
        <w:t>capacidad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trabajo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grupo,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compartir </w:t>
      </w:r>
      <w:r>
        <w:rPr>
          <w:w w:val="95"/>
        </w:rPr>
        <w:t>normas y valores, de convivir en organizaciones capaces de alcanzar propósitos sociales,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cooperación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personas,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disponibilidad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recursos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apoyo </w:t>
      </w:r>
      <w:r>
        <w:rPr/>
        <w:t>social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traducen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calidad,</w:t>
      </w:r>
      <w:r>
        <w:rPr>
          <w:spacing w:val="-27"/>
        </w:rPr>
        <w:t> </w:t>
      </w:r>
      <w:r>
        <w:rPr/>
        <w:t>eficiencia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proyección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futuro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sociedad </w:t>
      </w:r>
      <w:r>
        <w:rPr>
          <w:w w:val="95"/>
        </w:rPr>
        <w:t>(Gil Lacruz,</w:t>
      </w:r>
      <w:r>
        <w:rPr>
          <w:spacing w:val="8"/>
          <w:w w:val="95"/>
        </w:rPr>
        <w:t> </w:t>
      </w:r>
      <w:r>
        <w:rPr>
          <w:w w:val="95"/>
        </w:rPr>
        <w:t>2012).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Blanco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Díaz</w:t>
      </w:r>
      <w:r>
        <w:rPr>
          <w:spacing w:val="-14"/>
          <w:w w:val="95"/>
        </w:rPr>
        <w:t> </w:t>
      </w:r>
      <w:r>
        <w:rPr>
          <w:w w:val="95"/>
        </w:rPr>
        <w:t>(2006)</w:t>
      </w:r>
      <w:r>
        <w:rPr>
          <w:spacing w:val="-13"/>
          <w:w w:val="95"/>
        </w:rPr>
        <w:t> </w:t>
      </w:r>
      <w:r>
        <w:rPr>
          <w:w w:val="95"/>
        </w:rPr>
        <w:t>nos</w:t>
      </w:r>
      <w:r>
        <w:rPr>
          <w:spacing w:val="-13"/>
          <w:w w:val="95"/>
        </w:rPr>
        <w:t> </w:t>
      </w:r>
      <w:r>
        <w:rPr>
          <w:w w:val="95"/>
        </w:rPr>
        <w:t>proponen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dimensionalización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bienestar</w:t>
      </w:r>
      <w:r>
        <w:rPr>
          <w:spacing w:val="-14"/>
          <w:w w:val="95"/>
        </w:rPr>
        <w:t> </w:t>
      </w:r>
      <w:r>
        <w:rPr>
          <w:w w:val="95"/>
        </w:rPr>
        <w:t>(so- cial)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características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relaciones</w:t>
      </w:r>
      <w:r>
        <w:rPr>
          <w:spacing w:val="-18"/>
          <w:w w:val="95"/>
        </w:rPr>
        <w:t> </w:t>
      </w:r>
      <w:r>
        <w:rPr>
          <w:w w:val="95"/>
        </w:rPr>
        <w:t>sociales</w:t>
      </w:r>
      <w:r>
        <w:rPr>
          <w:spacing w:val="-19"/>
          <w:w w:val="95"/>
        </w:rPr>
        <w:t> </w:t>
      </w:r>
      <w:r>
        <w:rPr>
          <w:w w:val="95"/>
        </w:rPr>
        <w:t>constituyen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principal </w:t>
      </w:r>
      <w:r>
        <w:rPr/>
        <w:t>criterio:</w:t>
      </w:r>
    </w:p>
    <w:p>
      <w:pPr>
        <w:pStyle w:val="BodyText"/>
        <w:spacing w:before="8"/>
      </w:pPr>
    </w:p>
    <w:p>
      <w:pPr>
        <w:pStyle w:val="ListParagraph"/>
        <w:numPr>
          <w:ilvl w:val="0"/>
          <w:numId w:val="16"/>
        </w:numPr>
        <w:tabs>
          <w:tab w:pos="417" w:val="left" w:leader="none"/>
        </w:tabs>
        <w:spacing w:line="240" w:lineRule="auto" w:before="1" w:after="0"/>
        <w:ind w:left="417" w:right="0" w:hanging="284"/>
        <w:jc w:val="left"/>
        <w:rPr>
          <w:rFonts w:ascii="Georgia" w:hAnsi="Georgia"/>
          <w:sz w:val="22"/>
        </w:rPr>
      </w:pPr>
      <w:r>
        <w:rPr>
          <w:rFonts w:ascii="Georgia" w:hAnsi="Georgia"/>
          <w:w w:val="95"/>
          <w:sz w:val="22"/>
        </w:rPr>
        <w:t>Integración</w:t>
      </w:r>
      <w:r>
        <w:rPr>
          <w:rFonts w:ascii="Georgia" w:hAnsi="Georgia"/>
          <w:spacing w:val="-22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social</w:t>
      </w:r>
      <w:r>
        <w:rPr>
          <w:rFonts w:ascii="Georgia" w:hAnsi="Georgia"/>
          <w:spacing w:val="-22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definida</w:t>
      </w:r>
      <w:r>
        <w:rPr>
          <w:rFonts w:ascii="Georgia" w:hAnsi="Georgia"/>
          <w:spacing w:val="-2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como</w:t>
      </w:r>
      <w:r>
        <w:rPr>
          <w:rFonts w:ascii="Georgia" w:hAnsi="Georgia"/>
          <w:spacing w:val="-22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la</w:t>
      </w:r>
      <w:r>
        <w:rPr>
          <w:rFonts w:ascii="Georgia" w:hAnsi="Georgia"/>
          <w:spacing w:val="-22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evaluación</w:t>
      </w:r>
      <w:r>
        <w:rPr>
          <w:rFonts w:ascii="Georgia" w:hAnsi="Georgia"/>
          <w:spacing w:val="-22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</w:t>
      </w:r>
      <w:r>
        <w:rPr>
          <w:rFonts w:ascii="Georgia" w:hAnsi="Georgia"/>
          <w:spacing w:val="-22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la</w:t>
      </w:r>
      <w:r>
        <w:rPr>
          <w:rFonts w:ascii="Georgia" w:hAnsi="Georgia"/>
          <w:spacing w:val="-22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calidad</w:t>
      </w:r>
      <w:r>
        <w:rPr>
          <w:rFonts w:ascii="Georgia" w:hAnsi="Georgia"/>
          <w:spacing w:val="-2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</w:t>
      </w:r>
      <w:r>
        <w:rPr>
          <w:rFonts w:ascii="Georgia" w:hAnsi="Georgia"/>
          <w:spacing w:val="-22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las</w:t>
      </w:r>
      <w:r>
        <w:rPr>
          <w:rFonts w:ascii="Georgia" w:hAnsi="Georgia"/>
          <w:spacing w:val="-22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relaciones</w:t>
      </w:r>
    </w:p>
    <w:p>
      <w:pPr>
        <w:pStyle w:val="BodyText"/>
        <w:spacing w:before="2"/>
        <w:ind w:left="417"/>
      </w:pPr>
      <w:r>
        <w:rPr>
          <w:w w:val="95"/>
        </w:rPr>
        <w:t>que mantenemos con la sociedad (ej. el sentimiento de pertenencia).</w:t>
      </w:r>
    </w:p>
    <w:p>
      <w:pPr>
        <w:pStyle w:val="ListParagraph"/>
        <w:numPr>
          <w:ilvl w:val="0"/>
          <w:numId w:val="16"/>
        </w:numPr>
        <w:tabs>
          <w:tab w:pos="418" w:val="left" w:leader="none"/>
        </w:tabs>
        <w:spacing w:line="242" w:lineRule="auto" w:before="2" w:after="0"/>
        <w:ind w:left="417" w:right="131" w:hanging="283"/>
        <w:jc w:val="left"/>
        <w:rPr>
          <w:sz w:val="22"/>
        </w:rPr>
      </w:pPr>
      <w:r>
        <w:rPr>
          <w:rFonts w:ascii="Georgia" w:hAnsi="Georgia"/>
          <w:w w:val="95"/>
          <w:sz w:val="22"/>
        </w:rPr>
        <w:t>Aceptación</w:t>
      </w:r>
      <w:r>
        <w:rPr>
          <w:rFonts w:ascii="Georgia" w:hAnsi="Georgia"/>
          <w:spacing w:val="-2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social</w:t>
      </w:r>
      <w:r>
        <w:rPr>
          <w:rFonts w:ascii="Georgia" w:hAnsi="Georgia"/>
          <w:spacing w:val="-2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o</w:t>
      </w:r>
      <w:r>
        <w:rPr>
          <w:rFonts w:ascii="Georgia" w:hAnsi="Georgia"/>
          <w:spacing w:val="-2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la</w:t>
      </w:r>
      <w:r>
        <w:rPr>
          <w:rFonts w:ascii="Georgia" w:hAnsi="Georgia"/>
          <w:spacing w:val="-2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valoración</w:t>
      </w:r>
      <w:r>
        <w:rPr>
          <w:rFonts w:ascii="Georgia" w:hAnsi="Georgia"/>
          <w:spacing w:val="-2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que</w:t>
      </w:r>
      <w:r>
        <w:rPr>
          <w:rFonts w:ascii="Georgia" w:hAnsi="Georgia"/>
          <w:spacing w:val="-2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hacemos</w:t>
      </w:r>
      <w:r>
        <w:rPr>
          <w:rFonts w:ascii="Georgia" w:hAnsi="Georgia"/>
          <w:spacing w:val="-2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</w:t>
      </w:r>
      <w:r>
        <w:rPr>
          <w:rFonts w:ascii="Georgia" w:hAnsi="Georgia"/>
          <w:spacing w:val="-2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las</w:t>
      </w:r>
      <w:r>
        <w:rPr>
          <w:rFonts w:ascii="Georgia" w:hAnsi="Georgia"/>
          <w:spacing w:val="-2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personas</w:t>
      </w:r>
      <w:r>
        <w:rPr>
          <w:rFonts w:ascii="Georgia" w:hAnsi="Georgia"/>
          <w:spacing w:val="-2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y</w:t>
      </w:r>
      <w:r>
        <w:rPr>
          <w:rFonts w:ascii="Georgia" w:hAnsi="Georgia"/>
          <w:spacing w:val="-2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</w:t>
      </w:r>
      <w:r>
        <w:rPr>
          <w:rFonts w:ascii="Georgia" w:hAnsi="Georgia"/>
          <w:spacing w:val="-2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la</w:t>
      </w:r>
      <w:r>
        <w:rPr>
          <w:rFonts w:ascii="Georgia" w:hAnsi="Georgia"/>
          <w:spacing w:val="-2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natura</w:t>
      </w:r>
      <w:r>
        <w:rPr>
          <w:w w:val="95"/>
          <w:sz w:val="22"/>
        </w:rPr>
        <w:t>- leza humana en</w:t>
      </w:r>
      <w:r>
        <w:rPr>
          <w:spacing w:val="10"/>
          <w:w w:val="95"/>
          <w:sz w:val="22"/>
        </w:rPr>
        <w:t> </w:t>
      </w:r>
      <w:r>
        <w:rPr>
          <w:w w:val="95"/>
          <w:sz w:val="22"/>
        </w:rPr>
        <w:t>general.</w:t>
      </w:r>
    </w:p>
    <w:p>
      <w:pPr>
        <w:pStyle w:val="ListParagraph"/>
        <w:numPr>
          <w:ilvl w:val="0"/>
          <w:numId w:val="16"/>
        </w:numPr>
        <w:tabs>
          <w:tab w:pos="417" w:val="left" w:leader="none"/>
        </w:tabs>
        <w:spacing w:line="242" w:lineRule="auto" w:before="0" w:after="0"/>
        <w:ind w:left="417" w:right="131" w:hanging="284"/>
        <w:jc w:val="left"/>
        <w:rPr>
          <w:sz w:val="22"/>
        </w:rPr>
      </w:pPr>
      <w:r>
        <w:rPr>
          <w:rFonts w:ascii="Georgia" w:hAnsi="Georgia"/>
          <w:w w:val="95"/>
          <w:sz w:val="22"/>
        </w:rPr>
        <w:t>Contribución</w:t>
      </w:r>
      <w:r>
        <w:rPr>
          <w:rFonts w:ascii="Georgia" w:hAnsi="Georgia"/>
          <w:spacing w:val="-19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social,</w:t>
      </w:r>
      <w:r>
        <w:rPr>
          <w:rFonts w:ascii="Georgia" w:hAnsi="Georgia"/>
          <w:spacing w:val="-19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se</w:t>
      </w:r>
      <w:r>
        <w:rPr>
          <w:rFonts w:ascii="Georgia" w:hAnsi="Georgia"/>
          <w:spacing w:val="-19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basa</w:t>
      </w:r>
      <w:r>
        <w:rPr>
          <w:rFonts w:ascii="Georgia" w:hAnsi="Georgia"/>
          <w:spacing w:val="-19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en</w:t>
      </w:r>
      <w:r>
        <w:rPr>
          <w:rFonts w:ascii="Georgia" w:hAnsi="Georgia"/>
          <w:spacing w:val="-19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la</w:t>
      </w:r>
      <w:r>
        <w:rPr>
          <w:rFonts w:ascii="Georgia" w:hAnsi="Georgia"/>
          <w:spacing w:val="-19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sensación</w:t>
      </w:r>
      <w:r>
        <w:rPr>
          <w:rFonts w:ascii="Georgia" w:hAnsi="Georgia"/>
          <w:spacing w:val="-19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que</w:t>
      </w:r>
      <w:r>
        <w:rPr>
          <w:rFonts w:ascii="Georgia" w:hAnsi="Georgia"/>
          <w:spacing w:val="-19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podemos</w:t>
      </w:r>
      <w:r>
        <w:rPr>
          <w:rFonts w:ascii="Georgia" w:hAnsi="Georgia"/>
          <w:spacing w:val="-19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tener</w:t>
      </w:r>
      <w:r>
        <w:rPr>
          <w:rFonts w:ascii="Georgia" w:hAnsi="Georgia"/>
          <w:spacing w:val="-19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</w:t>
      </w:r>
      <w:r>
        <w:rPr>
          <w:rFonts w:ascii="Georgia" w:hAnsi="Georgia"/>
          <w:spacing w:val="-19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estar</w:t>
      </w:r>
      <w:r>
        <w:rPr>
          <w:rFonts w:ascii="Georgia" w:hAnsi="Georgia"/>
          <w:spacing w:val="-19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des</w:t>
      </w:r>
      <w:r>
        <w:rPr>
          <w:w w:val="95"/>
          <w:sz w:val="22"/>
        </w:rPr>
        <w:t>- empeñando una función y un sentido de utilidad</w:t>
      </w:r>
      <w:r>
        <w:rPr>
          <w:spacing w:val="7"/>
          <w:w w:val="95"/>
          <w:sz w:val="22"/>
        </w:rPr>
        <w:t> </w:t>
      </w:r>
      <w:r>
        <w:rPr>
          <w:w w:val="95"/>
          <w:sz w:val="22"/>
        </w:rPr>
        <w:t>social.</w:t>
      </w:r>
    </w:p>
    <w:p>
      <w:pPr>
        <w:spacing w:after="0" w:line="242" w:lineRule="auto"/>
        <w:jc w:val="left"/>
        <w:rPr>
          <w:sz w:val="22"/>
        </w:rPr>
        <w:sectPr>
          <w:headerReference w:type="even" r:id="rId120"/>
          <w:headerReference w:type="default" r:id="rId121"/>
          <w:pgSz w:w="10200" w:h="13600"/>
          <w:pgMar w:header="1138" w:footer="0" w:top="1380" w:bottom="280" w:left="1420" w:right="1420"/>
          <w:pgNumType w:start="174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16"/>
        </w:numPr>
        <w:tabs>
          <w:tab w:pos="417" w:val="left" w:leader="none"/>
        </w:tabs>
        <w:spacing w:line="240" w:lineRule="auto" w:before="68" w:after="0"/>
        <w:ind w:left="416" w:right="0" w:hanging="283"/>
        <w:jc w:val="both"/>
        <w:rPr>
          <w:rFonts w:ascii="Georgia" w:hAnsi="Georgia"/>
          <w:sz w:val="22"/>
        </w:rPr>
      </w:pPr>
      <w:r>
        <w:rPr>
          <w:rFonts w:ascii="Georgia" w:hAnsi="Georgia"/>
          <w:w w:val="95"/>
          <w:sz w:val="22"/>
        </w:rPr>
        <w:t>Actualización</w:t>
      </w:r>
      <w:r>
        <w:rPr>
          <w:rFonts w:ascii="Georgia" w:hAnsi="Georgia"/>
          <w:spacing w:val="-13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social</w:t>
      </w:r>
      <w:r>
        <w:rPr>
          <w:rFonts w:ascii="Georgia" w:hAnsi="Georgia"/>
          <w:spacing w:val="-13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o</w:t>
      </w:r>
      <w:r>
        <w:rPr>
          <w:rFonts w:ascii="Georgia" w:hAnsi="Georgia"/>
          <w:spacing w:val="-13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la</w:t>
      </w:r>
      <w:r>
        <w:rPr>
          <w:rFonts w:ascii="Georgia" w:hAnsi="Georgia"/>
          <w:spacing w:val="-13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confianza</w:t>
      </w:r>
      <w:r>
        <w:rPr>
          <w:rFonts w:ascii="Georgia" w:hAnsi="Georgia"/>
          <w:spacing w:val="-13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desarrollada</w:t>
      </w:r>
      <w:r>
        <w:rPr>
          <w:rFonts w:ascii="Georgia" w:hAnsi="Georgia"/>
          <w:spacing w:val="-13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en</w:t>
      </w:r>
      <w:r>
        <w:rPr>
          <w:rFonts w:ascii="Georgia" w:hAnsi="Georgia"/>
          <w:spacing w:val="-13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el</w:t>
      </w:r>
      <w:r>
        <w:rPr>
          <w:rFonts w:ascii="Georgia" w:hAnsi="Georgia"/>
          <w:spacing w:val="-13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futuro</w:t>
      </w:r>
      <w:r>
        <w:rPr>
          <w:rFonts w:ascii="Georgia" w:hAnsi="Georgia"/>
          <w:spacing w:val="-13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</w:t>
      </w:r>
      <w:r>
        <w:rPr>
          <w:rFonts w:ascii="Georgia" w:hAnsi="Georgia"/>
          <w:spacing w:val="-13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la</w:t>
      </w:r>
      <w:r>
        <w:rPr>
          <w:rFonts w:ascii="Georgia" w:hAnsi="Georgia"/>
          <w:spacing w:val="-13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sociedad</w:t>
      </w:r>
      <w:r>
        <w:rPr>
          <w:rFonts w:ascii="Georgia" w:hAnsi="Georgia"/>
          <w:spacing w:val="-13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y</w:t>
      </w:r>
    </w:p>
    <w:p>
      <w:pPr>
        <w:pStyle w:val="BodyText"/>
        <w:spacing w:before="2"/>
        <w:ind w:left="417"/>
        <w:jc w:val="both"/>
      </w:pPr>
      <w:r>
        <w:rPr>
          <w:w w:val="95"/>
        </w:rPr>
        <w:t>en sus posibilidades de crecimiento y desarrollo.</w:t>
      </w:r>
    </w:p>
    <w:p>
      <w:pPr>
        <w:pStyle w:val="ListParagraph"/>
        <w:numPr>
          <w:ilvl w:val="0"/>
          <w:numId w:val="16"/>
        </w:numPr>
        <w:tabs>
          <w:tab w:pos="418" w:val="left" w:leader="none"/>
        </w:tabs>
        <w:spacing w:line="240" w:lineRule="auto" w:before="9" w:after="0"/>
        <w:ind w:left="417" w:right="0" w:hanging="283"/>
        <w:jc w:val="both"/>
        <w:rPr>
          <w:rFonts w:ascii="Georgia"/>
          <w:sz w:val="22"/>
        </w:rPr>
      </w:pPr>
      <w:r>
        <w:rPr>
          <w:rFonts w:ascii="Georgia"/>
          <w:w w:val="95"/>
          <w:sz w:val="22"/>
        </w:rPr>
        <w:t>Coherencia</w:t>
      </w:r>
      <w:r>
        <w:rPr>
          <w:rFonts w:ascii="Georgia"/>
          <w:spacing w:val="-16"/>
          <w:w w:val="95"/>
          <w:sz w:val="22"/>
        </w:rPr>
        <w:t> </w:t>
      </w:r>
      <w:r>
        <w:rPr>
          <w:rFonts w:ascii="Georgia"/>
          <w:w w:val="95"/>
          <w:sz w:val="22"/>
        </w:rPr>
        <w:t>social,</w:t>
      </w:r>
      <w:r>
        <w:rPr>
          <w:rFonts w:ascii="Georgia"/>
          <w:spacing w:val="-16"/>
          <w:w w:val="95"/>
          <w:sz w:val="22"/>
        </w:rPr>
        <w:t> </w:t>
      </w:r>
      <w:r>
        <w:rPr>
          <w:rFonts w:ascii="Georgia"/>
          <w:w w:val="95"/>
          <w:sz w:val="22"/>
        </w:rPr>
        <w:t>que</w:t>
      </w:r>
      <w:r>
        <w:rPr>
          <w:rFonts w:ascii="Georgia"/>
          <w:spacing w:val="-16"/>
          <w:w w:val="95"/>
          <w:sz w:val="22"/>
        </w:rPr>
        <w:t> </w:t>
      </w:r>
      <w:r>
        <w:rPr>
          <w:rFonts w:ascii="Georgia"/>
          <w:w w:val="95"/>
          <w:sz w:val="22"/>
        </w:rPr>
        <w:t>determina</w:t>
      </w:r>
      <w:r>
        <w:rPr>
          <w:rFonts w:ascii="Georgia"/>
          <w:spacing w:val="-16"/>
          <w:w w:val="95"/>
          <w:sz w:val="22"/>
        </w:rPr>
        <w:t> </w:t>
      </w:r>
      <w:r>
        <w:rPr>
          <w:rFonts w:ascii="Georgia"/>
          <w:w w:val="95"/>
          <w:sz w:val="22"/>
        </w:rPr>
        <w:t>el</w:t>
      </w:r>
      <w:r>
        <w:rPr>
          <w:rFonts w:ascii="Georgia"/>
          <w:spacing w:val="-16"/>
          <w:w w:val="95"/>
          <w:sz w:val="22"/>
        </w:rPr>
        <w:t> </w:t>
      </w:r>
      <w:r>
        <w:rPr>
          <w:rFonts w:ascii="Georgia"/>
          <w:w w:val="95"/>
          <w:sz w:val="22"/>
        </w:rPr>
        <w:t>orden</w:t>
      </w:r>
      <w:r>
        <w:rPr>
          <w:rFonts w:ascii="Georgia"/>
          <w:spacing w:val="-16"/>
          <w:w w:val="95"/>
          <w:sz w:val="22"/>
        </w:rPr>
        <w:t> </w:t>
      </w:r>
      <w:r>
        <w:rPr>
          <w:rFonts w:ascii="Georgia"/>
          <w:w w:val="95"/>
          <w:sz w:val="22"/>
        </w:rPr>
        <w:t>organizativo</w:t>
      </w:r>
      <w:r>
        <w:rPr>
          <w:rFonts w:ascii="Georgia"/>
          <w:spacing w:val="-16"/>
          <w:w w:val="95"/>
          <w:sz w:val="22"/>
        </w:rPr>
        <w:t> </w:t>
      </w:r>
      <w:r>
        <w:rPr>
          <w:rFonts w:ascii="Georgia"/>
          <w:w w:val="95"/>
          <w:sz w:val="22"/>
        </w:rPr>
        <w:t>y</w:t>
      </w:r>
      <w:r>
        <w:rPr>
          <w:rFonts w:ascii="Georgia"/>
          <w:spacing w:val="-16"/>
          <w:w w:val="95"/>
          <w:sz w:val="22"/>
        </w:rPr>
        <w:t> </w:t>
      </w:r>
      <w:r>
        <w:rPr>
          <w:rFonts w:ascii="Georgia"/>
          <w:w w:val="95"/>
          <w:sz w:val="22"/>
        </w:rPr>
        <w:t>el</w:t>
      </w:r>
      <w:r>
        <w:rPr>
          <w:rFonts w:ascii="Georgia"/>
          <w:spacing w:val="-16"/>
          <w:w w:val="95"/>
          <w:sz w:val="22"/>
        </w:rPr>
        <w:t> </w:t>
      </w:r>
      <w:r>
        <w:rPr>
          <w:rFonts w:ascii="Georgia"/>
          <w:w w:val="95"/>
          <w:sz w:val="22"/>
        </w:rPr>
        <w:t>funcionamiento</w:t>
      </w:r>
    </w:p>
    <w:p>
      <w:pPr>
        <w:pStyle w:val="BodyText"/>
        <w:spacing w:before="2"/>
        <w:ind w:left="417"/>
        <w:jc w:val="both"/>
      </w:pPr>
      <w:r>
        <w:rPr>
          <w:w w:val="95"/>
        </w:rPr>
        <w:t>del mundo social.</w:t>
      </w:r>
    </w:p>
    <w:p>
      <w:pPr>
        <w:pStyle w:val="BodyText"/>
        <w:spacing w:before="4"/>
      </w:pPr>
    </w:p>
    <w:p>
      <w:pPr>
        <w:pStyle w:val="BodyText"/>
        <w:spacing w:line="242" w:lineRule="auto"/>
        <w:ind w:left="133" w:right="132" w:firstLine="283"/>
        <w:jc w:val="both"/>
      </w:pPr>
      <w:r>
        <w:rPr>
          <w:spacing w:val="-6"/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tanto,</w:t>
      </w:r>
      <w:r>
        <w:rPr>
          <w:spacing w:val="-13"/>
          <w:w w:val="95"/>
        </w:rPr>
        <w:t> </w:t>
      </w:r>
      <w:r>
        <w:rPr>
          <w:w w:val="95"/>
        </w:rPr>
        <w:t>nuestro</w:t>
      </w:r>
      <w:r>
        <w:rPr>
          <w:spacing w:val="-13"/>
          <w:w w:val="95"/>
        </w:rPr>
        <w:t> </w:t>
      </w:r>
      <w:r>
        <w:rPr>
          <w:w w:val="95"/>
        </w:rPr>
        <w:t>bienestar</w:t>
      </w:r>
      <w:r>
        <w:rPr>
          <w:spacing w:val="-13"/>
          <w:w w:val="95"/>
        </w:rPr>
        <w:t> </w:t>
      </w:r>
      <w:r>
        <w:rPr>
          <w:w w:val="95"/>
        </w:rPr>
        <w:t>depende</w:t>
      </w:r>
      <w:r>
        <w:rPr>
          <w:spacing w:val="-13"/>
          <w:w w:val="95"/>
        </w:rPr>
        <w:t> </w:t>
      </w:r>
      <w:r>
        <w:rPr>
          <w:w w:val="95"/>
        </w:rPr>
        <w:t>tanto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nos</w:t>
      </w:r>
      <w:r>
        <w:rPr>
          <w:spacing w:val="-13"/>
          <w:w w:val="95"/>
        </w:rPr>
        <w:t> </w:t>
      </w:r>
      <w:r>
        <w:rPr>
          <w:w w:val="95"/>
        </w:rPr>
        <w:t>ocurre</w:t>
      </w:r>
      <w:r>
        <w:rPr>
          <w:spacing w:val="-13"/>
          <w:w w:val="95"/>
        </w:rPr>
        <w:t> </w:t>
      </w:r>
      <w:r>
        <w:rPr>
          <w:w w:val="95"/>
        </w:rPr>
        <w:t>directamente como de la manera de interpretar el intercambio que mantenemos con quienes </w:t>
      </w:r>
      <w:r>
        <w:rPr/>
        <w:t>nos</w:t>
      </w:r>
      <w:r>
        <w:rPr>
          <w:spacing w:val="-16"/>
        </w:rPr>
        <w:t> </w:t>
      </w:r>
      <w:r>
        <w:rPr/>
        <w:t>son</w:t>
      </w:r>
      <w:r>
        <w:rPr>
          <w:spacing w:val="-16"/>
        </w:rPr>
        <w:t> </w:t>
      </w:r>
      <w:r>
        <w:rPr/>
        <w:t>próximos</w:t>
      </w:r>
      <w:r>
        <w:rPr>
          <w:spacing w:val="-16"/>
        </w:rPr>
        <w:t> </w:t>
      </w:r>
      <w:r>
        <w:rPr/>
        <w:t>(Herrero,</w:t>
      </w:r>
      <w:r>
        <w:rPr>
          <w:spacing w:val="-16"/>
        </w:rPr>
        <w:t> </w:t>
      </w:r>
      <w:r>
        <w:rPr/>
        <w:t>2004).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pareja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familia</w:t>
      </w:r>
      <w:r>
        <w:rPr>
          <w:spacing w:val="-17"/>
        </w:rPr>
        <w:t> </w:t>
      </w:r>
      <w:r>
        <w:rPr/>
        <w:t>son</w:t>
      </w:r>
      <w:r>
        <w:rPr>
          <w:spacing w:val="-16"/>
        </w:rPr>
        <w:t> </w:t>
      </w:r>
      <w:r>
        <w:rPr/>
        <w:t>nuestros</w:t>
      </w:r>
      <w:r>
        <w:rPr>
          <w:spacing w:val="-16"/>
        </w:rPr>
        <w:t> </w:t>
      </w:r>
      <w:r>
        <w:rPr/>
        <w:t>agentes </w:t>
      </w:r>
      <w:r>
        <w:rPr>
          <w:w w:val="95"/>
        </w:rPr>
        <w:t>sociales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cercanos.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ellos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aprende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socializa</w:t>
      </w:r>
      <w:r>
        <w:rPr>
          <w:spacing w:val="-14"/>
          <w:w w:val="95"/>
        </w:rPr>
        <w:t> </w:t>
      </w:r>
      <w:r>
        <w:rPr>
          <w:w w:val="95"/>
        </w:rPr>
        <w:t>nuestro</w:t>
      </w:r>
      <w:r>
        <w:rPr>
          <w:spacing w:val="-14"/>
          <w:w w:val="95"/>
        </w:rPr>
        <w:t> </w:t>
      </w:r>
      <w:r>
        <w:rPr>
          <w:w w:val="95"/>
        </w:rPr>
        <w:t>comportamiento.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19"/>
          <w:sz w:val="22"/>
        </w:rPr>
        <w:t>e</w:t>
      </w:r>
      <w:r>
        <w:rPr>
          <w:w w:val="224"/>
          <w:sz w:val="17"/>
        </w:rPr>
        <w:t>l</w:t>
      </w:r>
      <w:r>
        <w:rPr>
          <w:spacing w:val="17"/>
          <w:sz w:val="17"/>
        </w:rPr>
        <w:t> </w:t>
      </w:r>
      <w:r>
        <w:rPr>
          <w:spacing w:val="-11"/>
          <w:w w:val="101"/>
          <w:sz w:val="17"/>
        </w:rPr>
        <w:t>p</w:t>
      </w:r>
      <w:r>
        <w:rPr>
          <w:w w:val="127"/>
          <w:sz w:val="17"/>
        </w:rPr>
        <w:t>a</w:t>
      </w:r>
      <w:r>
        <w:rPr>
          <w:spacing w:val="-1"/>
          <w:w w:val="101"/>
          <w:sz w:val="17"/>
        </w:rPr>
        <w:t>p</w:t>
      </w:r>
      <w:r>
        <w:rPr>
          <w:spacing w:val="-1"/>
          <w:w w:val="123"/>
          <w:sz w:val="17"/>
        </w:rPr>
        <w:t>e</w:t>
      </w:r>
      <w:r>
        <w:rPr>
          <w:w w:val="224"/>
          <w:sz w:val="17"/>
        </w:rPr>
        <w:t>l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w w:val="123"/>
          <w:sz w:val="17"/>
        </w:rPr>
        <w:t>e</w:t>
      </w:r>
      <w:r>
        <w:rPr>
          <w:spacing w:val="17"/>
          <w:sz w:val="17"/>
        </w:rPr>
        <w:t> </w:t>
      </w:r>
      <w:r>
        <w:rPr>
          <w:spacing w:val="5"/>
          <w:w w:val="224"/>
          <w:sz w:val="17"/>
        </w:rPr>
        <w:t>l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spacing w:val="-13"/>
          <w:w w:val="184"/>
          <w:sz w:val="17"/>
        </w:rPr>
        <w:t>f</w:t>
      </w:r>
      <w:r>
        <w:rPr>
          <w:w w:val="127"/>
          <w:sz w:val="17"/>
        </w:rPr>
        <w:t>a</w:t>
      </w:r>
      <w:r>
        <w:rPr>
          <w:w w:val="104"/>
          <w:sz w:val="17"/>
        </w:rPr>
        <w:t>m</w:t>
      </w:r>
      <w:r>
        <w:rPr>
          <w:w w:val="132"/>
          <w:sz w:val="17"/>
        </w:rPr>
        <w:t>i</w:t>
      </w:r>
      <w:r>
        <w:rPr>
          <w:w w:val="224"/>
          <w:sz w:val="17"/>
        </w:rPr>
        <w:t>l</w:t>
      </w:r>
      <w:r>
        <w:rPr>
          <w:w w:val="132"/>
          <w:sz w:val="17"/>
        </w:rPr>
        <w:t>i</w:t>
      </w:r>
      <w:r>
        <w:rPr>
          <w:w w:val="127"/>
          <w:sz w:val="17"/>
        </w:rPr>
        <w:t>a</w:t>
      </w:r>
    </w:p>
    <w:p>
      <w:pPr>
        <w:pStyle w:val="BodyText"/>
        <w:spacing w:before="1"/>
      </w:pPr>
    </w:p>
    <w:p>
      <w:pPr>
        <w:pStyle w:val="BodyText"/>
        <w:spacing w:line="242" w:lineRule="auto" w:before="1"/>
        <w:ind w:left="133" w:right="131"/>
        <w:jc w:val="both"/>
      </w:pPr>
      <w:r>
        <w:rPr/>
        <w:t>El</w:t>
      </w:r>
      <w:r>
        <w:rPr>
          <w:spacing w:val="-3"/>
        </w:rPr>
        <w:t> </w:t>
      </w:r>
      <w:r>
        <w:rPr/>
        <w:t>modelo</w:t>
      </w:r>
      <w:r>
        <w:rPr>
          <w:spacing w:val="-3"/>
        </w:rPr>
        <w:t> </w:t>
      </w:r>
      <w:r>
        <w:rPr/>
        <w:t>actual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familia</w:t>
      </w:r>
      <w:r>
        <w:rPr>
          <w:spacing w:val="-3"/>
        </w:rPr>
        <w:t> </w:t>
      </w:r>
      <w:r>
        <w:rPr/>
        <w:t>ha</w:t>
      </w:r>
      <w:r>
        <w:rPr>
          <w:spacing w:val="-3"/>
        </w:rPr>
        <w:t> </w:t>
      </w:r>
      <w:r>
        <w:rPr/>
        <w:t>cambiado</w:t>
      </w:r>
      <w:r>
        <w:rPr>
          <w:spacing w:val="-3"/>
        </w:rPr>
        <w:t> </w:t>
      </w:r>
      <w:r>
        <w:rPr/>
        <w:t>mucho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poco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parece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lo</w:t>
      </w:r>
      <w:r>
        <w:rPr>
          <w:spacing w:val="-3"/>
        </w:rPr>
        <w:t> </w:t>
      </w:r>
      <w:r>
        <w:rPr/>
        <w:t>que </w:t>
      </w:r>
      <w:r>
        <w:rPr>
          <w:w w:val="95"/>
        </w:rPr>
        <w:t>podríamos</w:t>
      </w:r>
      <w:r>
        <w:rPr>
          <w:spacing w:val="-10"/>
          <w:w w:val="95"/>
        </w:rPr>
        <w:t> </w:t>
      </w:r>
      <w:r>
        <w:rPr>
          <w:w w:val="95"/>
        </w:rPr>
        <w:t>considerar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formato</w:t>
      </w:r>
      <w:r>
        <w:rPr>
          <w:spacing w:val="-11"/>
          <w:w w:val="95"/>
        </w:rPr>
        <w:t> </w:t>
      </w:r>
      <w:r>
        <w:rPr>
          <w:w w:val="95"/>
        </w:rPr>
        <w:t>clásico.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Factores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emancipación</w:t>
      </w:r>
      <w:r>
        <w:rPr>
          <w:spacing w:val="-10"/>
          <w:w w:val="95"/>
        </w:rPr>
        <w:t> </w:t>
      </w:r>
      <w:r>
        <w:rPr>
          <w:w w:val="95"/>
        </w:rPr>
        <w:t>laboral </w:t>
      </w:r>
      <w:r>
        <w:rPr/>
        <w:t>femenina,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envejecimiento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población,</w:t>
      </w:r>
      <w:r>
        <w:rPr>
          <w:spacing w:val="-11"/>
        </w:rPr>
        <w:t> </w:t>
      </w:r>
      <w:r>
        <w:rPr/>
        <w:t>o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demanda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cuidados</w:t>
      </w:r>
      <w:r>
        <w:rPr>
          <w:spacing w:val="-11"/>
        </w:rPr>
        <w:t> </w:t>
      </w:r>
      <w:r>
        <w:rPr/>
        <w:t>tradi- cionales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entorno</w:t>
      </w:r>
      <w:r>
        <w:rPr>
          <w:spacing w:val="-29"/>
        </w:rPr>
        <w:t> </w:t>
      </w:r>
      <w:r>
        <w:rPr/>
        <w:t>cambiante,</w:t>
      </w:r>
      <w:r>
        <w:rPr>
          <w:spacing w:val="-29"/>
        </w:rPr>
        <w:t> </w:t>
      </w:r>
      <w:r>
        <w:rPr/>
        <w:t>ponen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prueba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capacidad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adaptación. En</w:t>
      </w:r>
      <w:r>
        <w:rPr>
          <w:spacing w:val="-19"/>
        </w:rPr>
        <w:t> </w:t>
      </w:r>
      <w:r>
        <w:rPr/>
        <w:t>el</w:t>
      </w:r>
      <w:r>
        <w:rPr>
          <w:spacing w:val="-20"/>
        </w:rPr>
        <w:t> </w:t>
      </w:r>
      <w:r>
        <w:rPr/>
        <w:t>afrontamiento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estos</w:t>
      </w:r>
      <w:r>
        <w:rPr>
          <w:spacing w:val="-19"/>
        </w:rPr>
        <w:t> </w:t>
      </w:r>
      <w:r>
        <w:rPr>
          <w:spacing w:val="-3"/>
        </w:rPr>
        <w:t>retos</w:t>
      </w:r>
      <w:r>
        <w:rPr>
          <w:spacing w:val="-19"/>
        </w:rPr>
        <w:t> </w:t>
      </w:r>
      <w:r>
        <w:rPr/>
        <w:t>ha</w:t>
      </w:r>
      <w:r>
        <w:rPr>
          <w:spacing w:val="-20"/>
        </w:rPr>
        <w:t> </w:t>
      </w:r>
      <w:r>
        <w:rPr/>
        <w:t>variado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composición,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tamaño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sus </w:t>
      </w:r>
      <w:r>
        <w:rPr>
          <w:w w:val="95"/>
        </w:rPr>
        <w:t>funciones.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valoración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esta</w:t>
      </w:r>
      <w:r>
        <w:rPr>
          <w:spacing w:val="-10"/>
          <w:w w:val="95"/>
        </w:rPr>
        <w:t> </w:t>
      </w:r>
      <w:r>
        <w:rPr>
          <w:w w:val="95"/>
        </w:rPr>
        <w:t>evolución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objeto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estudio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controversia.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Deiner</w:t>
      </w:r>
      <w:r>
        <w:rPr>
          <w:spacing w:val="-18"/>
          <w:w w:val="95"/>
        </w:rPr>
        <w:t> </w:t>
      </w:r>
      <w:r>
        <w:rPr>
          <w:w w:val="95"/>
        </w:rPr>
        <w:t>(2000),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relación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estos</w:t>
      </w:r>
      <w:r>
        <w:rPr>
          <w:spacing w:val="-18"/>
          <w:w w:val="95"/>
        </w:rPr>
        <w:t> </w:t>
      </w:r>
      <w:r>
        <w:rPr>
          <w:w w:val="95"/>
        </w:rPr>
        <w:t>desafíos</w:t>
      </w:r>
      <w:r>
        <w:rPr>
          <w:spacing w:val="-18"/>
          <w:w w:val="95"/>
        </w:rPr>
        <w:t> </w:t>
      </w:r>
      <w:r>
        <w:rPr>
          <w:w w:val="95"/>
        </w:rPr>
        <w:t>familiares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impacto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felici- dad,</w:t>
      </w:r>
      <w:r>
        <w:rPr>
          <w:spacing w:val="-22"/>
          <w:w w:val="95"/>
        </w:rPr>
        <w:t> </w:t>
      </w:r>
      <w:r>
        <w:rPr>
          <w:w w:val="95"/>
        </w:rPr>
        <w:t>plantea</w:t>
      </w:r>
      <w:r>
        <w:rPr>
          <w:spacing w:val="-22"/>
          <w:w w:val="95"/>
        </w:rPr>
        <w:t> </w:t>
      </w:r>
      <w:r>
        <w:rPr>
          <w:w w:val="95"/>
        </w:rPr>
        <w:t>ciertas</w:t>
      </w:r>
      <w:r>
        <w:rPr>
          <w:spacing w:val="-23"/>
          <w:w w:val="95"/>
        </w:rPr>
        <w:t> </w:t>
      </w:r>
      <w:r>
        <w:rPr>
          <w:w w:val="95"/>
        </w:rPr>
        <w:t>paradojas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miembros</w:t>
      </w:r>
      <w:r>
        <w:rPr>
          <w:spacing w:val="-23"/>
          <w:w w:val="95"/>
        </w:rPr>
        <w:t> </w:t>
      </w:r>
      <w:r>
        <w:rPr>
          <w:w w:val="95"/>
        </w:rPr>
        <w:t>deben</w:t>
      </w:r>
      <w:r>
        <w:rPr>
          <w:spacing w:val="-22"/>
          <w:w w:val="95"/>
        </w:rPr>
        <w:t> </w:t>
      </w:r>
      <w:r>
        <w:rPr>
          <w:w w:val="95"/>
        </w:rPr>
        <w:t>dar</w:t>
      </w:r>
      <w:r>
        <w:rPr>
          <w:spacing w:val="-22"/>
          <w:w w:val="95"/>
        </w:rPr>
        <w:t> </w:t>
      </w:r>
      <w:r>
        <w:rPr>
          <w:w w:val="95"/>
        </w:rPr>
        <w:t>respuesta:</w:t>
      </w:r>
      <w:r>
        <w:rPr>
          <w:spacing w:val="-22"/>
          <w:w w:val="95"/>
        </w:rPr>
        <w:t> </w:t>
      </w:r>
      <w:r>
        <w:rPr>
          <w:w w:val="95"/>
        </w:rPr>
        <w:t>¿cómo se</w:t>
      </w:r>
      <w:r>
        <w:rPr>
          <w:spacing w:val="-8"/>
          <w:w w:val="95"/>
        </w:rPr>
        <w:t> </w:t>
      </w:r>
      <w:r>
        <w:rPr>
          <w:w w:val="95"/>
        </w:rPr>
        <w:t>pueden</w:t>
      </w:r>
      <w:r>
        <w:rPr>
          <w:spacing w:val="-8"/>
          <w:w w:val="95"/>
        </w:rPr>
        <w:t> </w:t>
      </w:r>
      <w:r>
        <w:rPr>
          <w:w w:val="95"/>
        </w:rPr>
        <w:t>asumir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obligaciones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responsabilidades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implica</w:t>
      </w:r>
      <w:r>
        <w:rPr>
          <w:spacing w:val="-8"/>
          <w:w w:val="95"/>
        </w:rPr>
        <w:t> </w:t>
      </w:r>
      <w:r>
        <w:rPr>
          <w:w w:val="95"/>
        </w:rPr>
        <w:t>formar</w:t>
      </w:r>
      <w:r>
        <w:rPr>
          <w:spacing w:val="-8"/>
          <w:w w:val="95"/>
        </w:rPr>
        <w:t> </w:t>
      </w:r>
      <w:r>
        <w:rPr>
          <w:w w:val="95"/>
        </w:rPr>
        <w:t>parte de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familia</w:t>
      </w:r>
      <w:r>
        <w:rPr>
          <w:spacing w:val="-7"/>
          <w:w w:val="95"/>
        </w:rPr>
        <w:t> </w:t>
      </w:r>
      <w:r>
        <w:rPr>
          <w:spacing w:val="-12"/>
          <w:w w:val="95"/>
        </w:rPr>
        <w:t>y,</w:t>
      </w:r>
      <w:r>
        <w:rPr>
          <w:spacing w:val="-7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mismo</w:t>
      </w:r>
      <w:r>
        <w:rPr>
          <w:spacing w:val="-7"/>
          <w:w w:val="95"/>
        </w:rPr>
        <w:t> </w:t>
      </w:r>
      <w:r>
        <w:rPr>
          <w:w w:val="95"/>
        </w:rPr>
        <w:t>tiempo,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reivindicar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libertad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individual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encima</w:t>
      </w:r>
      <w:r>
        <w:rPr>
          <w:spacing w:val="-7"/>
          <w:w w:val="95"/>
        </w:rPr>
        <w:t> </w:t>
      </w:r>
      <w:r>
        <w:rPr>
          <w:w w:val="95"/>
        </w:rPr>
        <w:t>de </w:t>
      </w:r>
      <w:r>
        <w:rPr/>
        <w:t>todo?,</w:t>
      </w:r>
      <w:r>
        <w:rPr>
          <w:spacing w:val="-18"/>
        </w:rPr>
        <w:t> </w:t>
      </w:r>
      <w:r>
        <w:rPr/>
        <w:t>¿cómo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entiende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matrimonio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fuente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satisfacción</w:t>
      </w:r>
      <w:r>
        <w:rPr>
          <w:spacing w:val="-18"/>
        </w:rPr>
        <w:t> </w:t>
      </w:r>
      <w:r>
        <w:rPr/>
        <w:t>al</w:t>
      </w:r>
      <w:r>
        <w:rPr>
          <w:spacing w:val="-18"/>
        </w:rPr>
        <w:t> </w:t>
      </w:r>
      <w:r>
        <w:rPr/>
        <w:t>mismo </w:t>
      </w:r>
      <w:r>
        <w:rPr>
          <w:w w:val="95"/>
        </w:rPr>
        <w:t>tiempo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duración</w:t>
      </w:r>
      <w:r>
        <w:rPr>
          <w:spacing w:val="-6"/>
          <w:w w:val="95"/>
        </w:rPr>
        <w:t> </w:t>
      </w:r>
      <w:r>
        <w:rPr>
          <w:w w:val="95"/>
        </w:rPr>
        <w:t>nunca</w:t>
      </w:r>
      <w:r>
        <w:rPr>
          <w:spacing w:val="-6"/>
          <w:w w:val="95"/>
        </w:rPr>
        <w:t> </w:t>
      </w:r>
      <w:r>
        <w:rPr>
          <w:w w:val="95"/>
        </w:rPr>
        <w:t>ha</w:t>
      </w:r>
      <w:r>
        <w:rPr>
          <w:spacing w:val="-6"/>
          <w:w w:val="95"/>
        </w:rPr>
        <w:t> </w:t>
      </w:r>
      <w:r>
        <w:rPr>
          <w:w w:val="95"/>
        </w:rPr>
        <w:t>sido</w:t>
      </w:r>
      <w:r>
        <w:rPr>
          <w:spacing w:val="-6"/>
          <w:w w:val="95"/>
        </w:rPr>
        <w:t> </w:t>
      </w:r>
      <w:r>
        <w:rPr>
          <w:w w:val="95"/>
        </w:rPr>
        <w:t>tan</w:t>
      </w:r>
      <w:r>
        <w:rPr>
          <w:spacing w:val="-6"/>
          <w:w w:val="95"/>
        </w:rPr>
        <w:t> </w:t>
      </w:r>
      <w:r>
        <w:rPr>
          <w:w w:val="95"/>
        </w:rPr>
        <w:t>limitada?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comunicación</w:t>
      </w:r>
      <w:r>
        <w:rPr>
          <w:spacing w:val="-6"/>
          <w:w w:val="95"/>
        </w:rPr>
        <w:t> </w:t>
      </w:r>
      <w:r>
        <w:rPr>
          <w:w w:val="95"/>
        </w:rPr>
        <w:t>resulta</w:t>
      </w:r>
      <w:r>
        <w:rPr>
          <w:spacing w:val="-6"/>
          <w:w w:val="95"/>
        </w:rPr>
        <w:t> </w:t>
      </w:r>
      <w:r>
        <w:rPr>
          <w:w w:val="95"/>
        </w:rPr>
        <w:t>ser </w:t>
      </w:r>
      <w:r>
        <w:rPr/>
        <w:t>una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herramientas</w:t>
      </w:r>
      <w:r>
        <w:rPr>
          <w:spacing w:val="-12"/>
        </w:rPr>
        <w:t> </w:t>
      </w:r>
      <w:r>
        <w:rPr/>
        <w:t>más</w:t>
      </w:r>
      <w:r>
        <w:rPr>
          <w:spacing w:val="-12"/>
        </w:rPr>
        <w:t> </w:t>
      </w:r>
      <w:r>
        <w:rPr/>
        <w:t>potentes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>
          <w:spacing w:val="-3"/>
        </w:rPr>
        <w:t>expresar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apoyo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solidaridad familiar</w:t>
      </w:r>
      <w:r>
        <w:rPr>
          <w:spacing w:val="-26"/>
        </w:rPr>
        <w:t> </w:t>
      </w:r>
      <w:r>
        <w:rPr/>
        <w:t>(Mitus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Heineman,</w:t>
      </w:r>
      <w:r>
        <w:rPr>
          <w:spacing w:val="-26"/>
        </w:rPr>
        <w:t> </w:t>
      </w:r>
      <w:r>
        <w:rPr/>
        <w:t>2001).</w:t>
      </w:r>
      <w:r>
        <w:rPr>
          <w:spacing w:val="-26"/>
        </w:rPr>
        <w:t> </w:t>
      </w:r>
      <w:r>
        <w:rPr/>
        <w:t>¿Cómo</w:t>
      </w:r>
      <w:r>
        <w:rPr>
          <w:spacing w:val="-26"/>
        </w:rPr>
        <w:t> </w:t>
      </w:r>
      <w:r>
        <w:rPr/>
        <w:t>puede</w:t>
      </w:r>
      <w:r>
        <w:rPr>
          <w:spacing w:val="-26"/>
        </w:rPr>
        <w:t> </w:t>
      </w:r>
      <w:r>
        <w:rPr/>
        <w:t>desarrollarse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presente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miembros</w:t>
      </w:r>
      <w:r>
        <w:rPr>
          <w:spacing w:val="-13"/>
          <w:w w:val="95"/>
        </w:rPr>
        <w:t> </w:t>
      </w:r>
      <w:r>
        <w:rPr>
          <w:w w:val="95"/>
        </w:rPr>
        <w:t>llevan</w:t>
      </w:r>
      <w:r>
        <w:rPr>
          <w:spacing w:val="-13"/>
          <w:w w:val="95"/>
        </w:rPr>
        <w:t> </w:t>
      </w:r>
      <w:r>
        <w:rPr>
          <w:w w:val="95"/>
        </w:rPr>
        <w:t>unos</w:t>
      </w:r>
      <w:r>
        <w:rPr>
          <w:spacing w:val="-13"/>
          <w:w w:val="95"/>
        </w:rPr>
        <w:t> </w:t>
      </w:r>
      <w:r>
        <w:rPr>
          <w:w w:val="95"/>
        </w:rPr>
        <w:t>horarios</w:t>
      </w:r>
      <w:r>
        <w:rPr>
          <w:spacing w:val="-13"/>
          <w:w w:val="95"/>
        </w:rPr>
        <w:t> </w:t>
      </w:r>
      <w:r>
        <w:rPr>
          <w:w w:val="95"/>
        </w:rPr>
        <w:t>tan</w:t>
      </w:r>
      <w:r>
        <w:rPr>
          <w:spacing w:val="-13"/>
          <w:w w:val="95"/>
        </w:rPr>
        <w:t> </w:t>
      </w:r>
      <w:r>
        <w:rPr>
          <w:w w:val="95"/>
        </w:rPr>
        <w:t>dispares?</w:t>
      </w:r>
    </w:p>
    <w:p>
      <w:pPr>
        <w:pStyle w:val="BodyText"/>
        <w:spacing w:line="242" w:lineRule="auto"/>
        <w:ind w:left="133" w:right="130" w:firstLine="283"/>
        <w:jc w:val="both"/>
      </w:pPr>
      <w:r>
        <w:rPr>
          <w:spacing w:val="-6"/>
          <w:w w:val="95"/>
        </w:rPr>
        <w:t>Pese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estos</w:t>
      </w:r>
      <w:r>
        <w:rPr>
          <w:spacing w:val="-15"/>
          <w:w w:val="95"/>
        </w:rPr>
        <w:t> </w:t>
      </w:r>
      <w:r>
        <w:rPr>
          <w:w w:val="95"/>
        </w:rPr>
        <w:t>cuestionamientos,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vida</w:t>
      </w:r>
      <w:r>
        <w:rPr>
          <w:spacing w:val="-15"/>
          <w:w w:val="95"/>
        </w:rPr>
        <w:t> </w:t>
      </w:r>
      <w:r>
        <w:rPr>
          <w:w w:val="95"/>
        </w:rPr>
        <w:t>familiar</w:t>
      </w:r>
      <w:r>
        <w:rPr>
          <w:spacing w:val="-15"/>
          <w:w w:val="95"/>
        </w:rPr>
        <w:t> </w:t>
      </w:r>
      <w:r>
        <w:rPr>
          <w:w w:val="95"/>
        </w:rPr>
        <w:t>sigue</w:t>
      </w:r>
      <w:r>
        <w:rPr>
          <w:spacing w:val="-15"/>
          <w:w w:val="95"/>
        </w:rPr>
        <w:t> </w:t>
      </w:r>
      <w:r>
        <w:rPr>
          <w:w w:val="95"/>
        </w:rPr>
        <w:t>siendo</w:t>
      </w:r>
      <w:r>
        <w:rPr>
          <w:spacing w:val="-15"/>
          <w:w w:val="95"/>
        </w:rPr>
        <w:t> </w:t>
      </w:r>
      <w:r>
        <w:rPr>
          <w:w w:val="95"/>
        </w:rPr>
        <w:t>uno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factores </w:t>
      </w:r>
      <w:r>
        <w:rPr>
          <w:rFonts w:ascii="Georgia" w:hAnsi="Georgia"/>
          <w:w w:val="95"/>
        </w:rPr>
        <w:t>que</w:t>
      </w:r>
      <w:r>
        <w:rPr>
          <w:rFonts w:ascii="Georgia" w:hAnsi="Georgia"/>
          <w:spacing w:val="-8"/>
          <w:w w:val="95"/>
        </w:rPr>
        <w:t> </w:t>
      </w:r>
      <w:r>
        <w:rPr>
          <w:rFonts w:ascii="Georgia" w:hAnsi="Georgia"/>
          <w:w w:val="95"/>
        </w:rPr>
        <w:t>contribuyen</w:t>
      </w:r>
      <w:r>
        <w:rPr>
          <w:rFonts w:ascii="Georgia" w:hAnsi="Georgia"/>
          <w:spacing w:val="-8"/>
          <w:w w:val="95"/>
        </w:rPr>
        <w:t> </w:t>
      </w:r>
      <w:r>
        <w:rPr>
          <w:rFonts w:ascii="Georgia" w:hAnsi="Georgia"/>
          <w:w w:val="95"/>
        </w:rPr>
        <w:t>más</w:t>
      </w:r>
      <w:r>
        <w:rPr>
          <w:rFonts w:ascii="Georgia" w:hAnsi="Georgia"/>
          <w:spacing w:val="-8"/>
          <w:w w:val="95"/>
        </w:rPr>
        <w:t> </w:t>
      </w:r>
      <w:r>
        <w:rPr>
          <w:rFonts w:ascii="Georgia" w:hAnsi="Georgia"/>
          <w:w w:val="95"/>
        </w:rPr>
        <w:t>al</w:t>
      </w:r>
      <w:r>
        <w:rPr>
          <w:rFonts w:ascii="Georgia" w:hAnsi="Georgia"/>
          <w:spacing w:val="-8"/>
          <w:w w:val="95"/>
        </w:rPr>
        <w:t> </w:t>
      </w:r>
      <w:r>
        <w:rPr>
          <w:rFonts w:ascii="Georgia" w:hAnsi="Georgia"/>
          <w:w w:val="95"/>
        </w:rPr>
        <w:t>bienestar</w:t>
      </w:r>
      <w:r>
        <w:rPr>
          <w:rFonts w:ascii="Georgia" w:hAnsi="Georgia"/>
          <w:spacing w:val="-8"/>
          <w:w w:val="95"/>
        </w:rPr>
        <w:t> </w:t>
      </w:r>
      <w:r>
        <w:rPr>
          <w:rFonts w:ascii="Georgia" w:hAnsi="Georgia"/>
          <w:w w:val="95"/>
        </w:rPr>
        <w:t>de</w:t>
      </w:r>
      <w:r>
        <w:rPr>
          <w:rFonts w:ascii="Georgia" w:hAnsi="Georgia"/>
          <w:spacing w:val="-8"/>
          <w:w w:val="95"/>
        </w:rPr>
        <w:t> </w:t>
      </w:r>
      <w:r>
        <w:rPr>
          <w:rFonts w:ascii="Georgia" w:hAnsi="Georgia"/>
          <w:w w:val="95"/>
        </w:rPr>
        <w:t>la</w:t>
      </w:r>
      <w:r>
        <w:rPr>
          <w:rFonts w:ascii="Georgia" w:hAnsi="Georgia"/>
          <w:spacing w:val="-8"/>
          <w:w w:val="95"/>
        </w:rPr>
        <w:t> </w:t>
      </w:r>
      <w:r>
        <w:rPr>
          <w:rFonts w:ascii="Georgia" w:hAnsi="Georgia"/>
          <w:w w:val="95"/>
        </w:rPr>
        <w:t>persona</w:t>
      </w:r>
      <w:r>
        <w:rPr>
          <w:rFonts w:ascii="Georgia" w:hAnsi="Georgia"/>
          <w:spacing w:val="-8"/>
          <w:w w:val="95"/>
        </w:rPr>
        <w:t> </w:t>
      </w:r>
      <w:r>
        <w:rPr>
          <w:rFonts w:ascii="Georgia" w:hAnsi="Georgia"/>
          <w:w w:val="95"/>
        </w:rPr>
        <w:t>(Lane,</w:t>
      </w:r>
      <w:r>
        <w:rPr>
          <w:rFonts w:ascii="Georgia" w:hAnsi="Georgia"/>
          <w:spacing w:val="-8"/>
          <w:w w:val="95"/>
        </w:rPr>
        <w:t> </w:t>
      </w:r>
      <w:r>
        <w:rPr>
          <w:rFonts w:ascii="Georgia" w:hAnsi="Georgia"/>
          <w:w w:val="95"/>
        </w:rPr>
        <w:t>1993).</w:t>
      </w:r>
      <w:r>
        <w:rPr>
          <w:rFonts w:ascii="Georgia" w:hAnsi="Georgia"/>
          <w:spacing w:val="-8"/>
          <w:w w:val="95"/>
        </w:rPr>
        <w:t> </w:t>
      </w:r>
      <w:r>
        <w:rPr>
          <w:rFonts w:ascii="Georgia" w:hAnsi="Georgia"/>
          <w:w w:val="95"/>
        </w:rPr>
        <w:t>Incluso</w:t>
      </w:r>
      <w:r>
        <w:rPr>
          <w:rFonts w:ascii="Georgia" w:hAnsi="Georgia"/>
          <w:spacing w:val="-8"/>
          <w:w w:val="95"/>
        </w:rPr>
        <w:t> </w:t>
      </w:r>
      <w:r>
        <w:rPr>
          <w:rFonts w:ascii="Georgia" w:hAnsi="Georgia"/>
          <w:w w:val="95"/>
        </w:rPr>
        <w:t>en</w:t>
      </w:r>
      <w:r>
        <w:rPr>
          <w:rFonts w:ascii="Georgia" w:hAnsi="Georgia"/>
          <w:spacing w:val="-8"/>
          <w:w w:val="95"/>
        </w:rPr>
        <w:t> </w:t>
      </w:r>
      <w:r>
        <w:rPr>
          <w:rFonts w:ascii="Georgia" w:hAnsi="Georgia"/>
          <w:w w:val="95"/>
        </w:rPr>
        <w:t>aque</w:t>
      </w:r>
      <w:r>
        <w:rPr>
          <w:w w:val="95"/>
        </w:rPr>
        <w:t>- </w:t>
      </w:r>
      <w:r>
        <w:rPr/>
        <w:t>llos</w:t>
      </w:r>
      <w:r>
        <w:rPr>
          <w:spacing w:val="-27"/>
        </w:rPr>
        <w:t> </w:t>
      </w:r>
      <w:r>
        <w:rPr/>
        <w:t>países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han</w:t>
      </w:r>
      <w:r>
        <w:rPr>
          <w:spacing w:val="-27"/>
        </w:rPr>
        <w:t> </w:t>
      </w:r>
      <w:r>
        <w:rPr/>
        <w:t>gozado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amplia</w:t>
      </w:r>
      <w:r>
        <w:rPr>
          <w:spacing w:val="-27"/>
        </w:rPr>
        <w:t> </w:t>
      </w:r>
      <w:r>
        <w:rPr/>
        <w:t>cobertura</w:t>
      </w:r>
      <w:r>
        <w:rPr>
          <w:spacing w:val="-27"/>
        </w:rPr>
        <w:t> </w:t>
      </w:r>
      <w:r>
        <w:rPr/>
        <w:t>social,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familia</w:t>
      </w:r>
      <w:r>
        <w:rPr>
          <w:spacing w:val="-27"/>
        </w:rPr>
        <w:t> </w:t>
      </w:r>
      <w:r>
        <w:rPr/>
        <w:t>ha</w:t>
      </w:r>
      <w:r>
        <w:rPr>
          <w:spacing w:val="-27"/>
        </w:rPr>
        <w:t> </w:t>
      </w:r>
      <w:r>
        <w:rPr/>
        <w:t>seguido interviniendo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crianza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educación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hijos,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apoyo</w:t>
      </w:r>
      <w:r>
        <w:rPr>
          <w:spacing w:val="-19"/>
        </w:rPr>
        <w:t> </w:t>
      </w:r>
      <w:r>
        <w:rPr/>
        <w:t>psicoafectivo</w:t>
      </w:r>
      <w:r>
        <w:rPr>
          <w:spacing w:val="-19"/>
        </w:rPr>
        <w:t> </w:t>
      </w:r>
      <w:r>
        <w:rPr/>
        <w:t>y el</w:t>
      </w:r>
      <w:r>
        <w:rPr>
          <w:spacing w:val="-14"/>
        </w:rPr>
        <w:t> </w:t>
      </w:r>
      <w:r>
        <w:rPr/>
        <w:t>cuidado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personas</w:t>
      </w:r>
      <w:r>
        <w:rPr>
          <w:spacing w:val="-14"/>
        </w:rPr>
        <w:t> </w:t>
      </w:r>
      <w:r>
        <w:rPr/>
        <w:t>dependientes.</w:t>
      </w:r>
      <w:r>
        <w:rPr>
          <w:spacing w:val="-13"/>
        </w:rPr>
        <w:t> </w:t>
      </w:r>
      <w:r>
        <w:rPr/>
        <w:t>Su</w:t>
      </w:r>
      <w:r>
        <w:rPr>
          <w:spacing w:val="-14"/>
        </w:rPr>
        <w:t> </w:t>
      </w:r>
      <w:r>
        <w:rPr/>
        <w:t>aporte</w:t>
      </w:r>
      <w:r>
        <w:rPr>
          <w:spacing w:val="-14"/>
        </w:rPr>
        <w:t> </w:t>
      </w:r>
      <w:r>
        <w:rPr/>
        <w:t>insustituible</w:t>
      </w:r>
      <w:r>
        <w:rPr>
          <w:spacing w:val="-13"/>
        </w:rPr>
        <w:t>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felicidad </w:t>
      </w:r>
      <w:r>
        <w:rPr>
          <w:w w:val="95"/>
        </w:rPr>
        <w:t>personal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cohesión</w:t>
      </w:r>
      <w:r>
        <w:rPr>
          <w:spacing w:val="-7"/>
          <w:w w:val="95"/>
        </w:rPr>
        <w:t> </w:t>
      </w:r>
      <w:r>
        <w:rPr>
          <w:w w:val="95"/>
        </w:rPr>
        <w:t>social</w:t>
      </w:r>
      <w:r>
        <w:rPr>
          <w:spacing w:val="-7"/>
          <w:w w:val="95"/>
        </w:rPr>
        <w:t> </w:t>
      </w:r>
      <w:r>
        <w:rPr>
          <w:w w:val="95"/>
        </w:rPr>
        <w:t>quizás</w:t>
      </w:r>
      <w:r>
        <w:rPr>
          <w:spacing w:val="-7"/>
          <w:w w:val="95"/>
        </w:rPr>
        <w:t> </w:t>
      </w:r>
      <w:r>
        <w:rPr>
          <w:w w:val="95"/>
        </w:rPr>
        <w:t>no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ha</w:t>
      </w:r>
      <w:r>
        <w:rPr>
          <w:spacing w:val="-7"/>
          <w:w w:val="95"/>
        </w:rPr>
        <w:t> </w:t>
      </w:r>
      <w:r>
        <w:rPr>
          <w:w w:val="95"/>
        </w:rPr>
        <w:t>reconocido</w:t>
      </w:r>
      <w:r>
        <w:rPr>
          <w:spacing w:val="-7"/>
          <w:w w:val="95"/>
        </w:rPr>
        <w:t> </w:t>
      </w:r>
      <w:r>
        <w:rPr>
          <w:w w:val="95"/>
        </w:rPr>
        <w:t>lo</w:t>
      </w:r>
      <w:r>
        <w:rPr>
          <w:spacing w:val="-7"/>
          <w:w w:val="95"/>
        </w:rPr>
        <w:t> </w:t>
      </w:r>
      <w:r>
        <w:rPr>
          <w:w w:val="95"/>
        </w:rPr>
        <w:t>suficiente.</w:t>
      </w:r>
    </w:p>
    <w:p>
      <w:pPr>
        <w:pStyle w:val="BodyText"/>
        <w:spacing w:line="257" w:lineRule="exact"/>
        <w:ind w:left="417"/>
        <w:jc w:val="both"/>
      </w:pPr>
      <w:r>
        <w:rPr>
          <w:w w:val="95"/>
        </w:rPr>
        <w:t>Las familias contribuyen al bienestar social y desde muy diversas funciones.</w:t>
      </w:r>
    </w:p>
    <w:p>
      <w:pPr>
        <w:pStyle w:val="BodyText"/>
        <w:spacing w:before="2"/>
        <w:ind w:left="134"/>
        <w:jc w:val="both"/>
      </w:pPr>
      <w:r>
        <w:rPr>
          <w:w w:val="95"/>
        </w:rPr>
        <w:t>Como Caïs y Castilla (1995: 270) exponen:</w:t>
      </w:r>
    </w:p>
    <w:p>
      <w:pPr>
        <w:pStyle w:val="BodyText"/>
        <w:spacing w:before="6"/>
        <w:rPr>
          <w:sz w:val="24"/>
        </w:rPr>
      </w:pPr>
    </w:p>
    <w:p>
      <w:pPr>
        <w:spacing w:line="276" w:lineRule="auto" w:before="0"/>
        <w:ind w:left="417" w:right="132" w:firstLine="0"/>
        <w:jc w:val="both"/>
        <w:rPr>
          <w:sz w:val="20"/>
        </w:rPr>
      </w:pPr>
      <w:r>
        <w:rPr>
          <w:sz w:val="19"/>
        </w:rPr>
        <w:t>[...]</w:t>
      </w:r>
      <w:r>
        <w:rPr>
          <w:spacing w:val="-13"/>
          <w:sz w:val="19"/>
        </w:rPr>
        <w:t> </w:t>
      </w:r>
      <w:r>
        <w:rPr>
          <w:sz w:val="19"/>
        </w:rPr>
        <w:t>la</w:t>
      </w:r>
      <w:r>
        <w:rPr>
          <w:spacing w:val="-13"/>
          <w:sz w:val="19"/>
        </w:rPr>
        <w:t> </w:t>
      </w:r>
      <w:r>
        <w:rPr>
          <w:sz w:val="19"/>
        </w:rPr>
        <w:t>familia</w:t>
      </w:r>
      <w:r>
        <w:rPr>
          <w:spacing w:val="-13"/>
          <w:sz w:val="19"/>
        </w:rPr>
        <w:t> </w:t>
      </w:r>
      <w:r>
        <w:rPr>
          <w:sz w:val="19"/>
        </w:rPr>
        <w:t>española</w:t>
      </w:r>
      <w:r>
        <w:rPr>
          <w:spacing w:val="-13"/>
          <w:sz w:val="19"/>
        </w:rPr>
        <w:t> </w:t>
      </w:r>
      <w:r>
        <w:rPr>
          <w:sz w:val="19"/>
        </w:rPr>
        <w:t>es</w:t>
      </w:r>
      <w:r>
        <w:rPr>
          <w:spacing w:val="-13"/>
          <w:sz w:val="19"/>
        </w:rPr>
        <w:t> </w:t>
      </w:r>
      <w:r>
        <w:rPr>
          <w:sz w:val="19"/>
        </w:rPr>
        <w:t>muy</w:t>
      </w:r>
      <w:r>
        <w:rPr>
          <w:spacing w:val="-13"/>
          <w:sz w:val="19"/>
        </w:rPr>
        <w:t> </w:t>
      </w:r>
      <w:r>
        <w:rPr>
          <w:sz w:val="19"/>
        </w:rPr>
        <w:t>cuidadora,</w:t>
      </w:r>
      <w:r>
        <w:rPr>
          <w:spacing w:val="-13"/>
          <w:sz w:val="19"/>
        </w:rPr>
        <w:t> </w:t>
      </w:r>
      <w:r>
        <w:rPr>
          <w:sz w:val="19"/>
        </w:rPr>
        <w:t>en</w:t>
      </w:r>
      <w:r>
        <w:rPr>
          <w:spacing w:val="-13"/>
          <w:sz w:val="19"/>
        </w:rPr>
        <w:t> </w:t>
      </w:r>
      <w:r>
        <w:rPr>
          <w:sz w:val="19"/>
        </w:rPr>
        <w:t>concreto</w:t>
      </w:r>
      <w:r>
        <w:rPr>
          <w:spacing w:val="-13"/>
          <w:sz w:val="19"/>
        </w:rPr>
        <w:t> </w:t>
      </w:r>
      <w:r>
        <w:rPr>
          <w:sz w:val="19"/>
        </w:rPr>
        <w:t>la</w:t>
      </w:r>
      <w:r>
        <w:rPr>
          <w:spacing w:val="-13"/>
          <w:sz w:val="19"/>
        </w:rPr>
        <w:t> </w:t>
      </w:r>
      <w:r>
        <w:rPr>
          <w:sz w:val="19"/>
        </w:rPr>
        <w:t>mujer</w:t>
      </w:r>
      <w:r>
        <w:rPr>
          <w:spacing w:val="-13"/>
          <w:sz w:val="19"/>
        </w:rPr>
        <w:t> </w:t>
      </w:r>
      <w:r>
        <w:rPr>
          <w:sz w:val="19"/>
        </w:rPr>
        <w:t>española</w:t>
      </w:r>
      <w:r>
        <w:rPr>
          <w:spacing w:val="-13"/>
          <w:sz w:val="19"/>
        </w:rPr>
        <w:t> </w:t>
      </w:r>
      <w:r>
        <w:rPr>
          <w:sz w:val="19"/>
        </w:rPr>
        <w:t>ha</w:t>
      </w:r>
      <w:r>
        <w:rPr>
          <w:spacing w:val="-13"/>
          <w:sz w:val="19"/>
        </w:rPr>
        <w:t> </w:t>
      </w:r>
      <w:r>
        <w:rPr>
          <w:sz w:val="19"/>
        </w:rPr>
        <w:t>cuidado</w:t>
      </w:r>
      <w:r>
        <w:rPr>
          <w:spacing w:val="-13"/>
          <w:sz w:val="19"/>
        </w:rPr>
        <w:t> </w:t>
      </w:r>
      <w:r>
        <w:rPr>
          <w:sz w:val="19"/>
        </w:rPr>
        <w:t>de la</w:t>
      </w:r>
      <w:r>
        <w:rPr>
          <w:spacing w:val="-12"/>
          <w:sz w:val="19"/>
        </w:rPr>
        <w:t> </w:t>
      </w:r>
      <w:r>
        <w:rPr>
          <w:sz w:val="19"/>
        </w:rPr>
        <w:t>casa,</w:t>
      </w:r>
      <w:r>
        <w:rPr>
          <w:spacing w:val="-12"/>
          <w:sz w:val="19"/>
        </w:rPr>
        <w:t> </w:t>
      </w:r>
      <w:r>
        <w:rPr>
          <w:sz w:val="19"/>
        </w:rPr>
        <w:t>de</w:t>
      </w:r>
      <w:r>
        <w:rPr>
          <w:spacing w:val="-12"/>
          <w:sz w:val="19"/>
        </w:rPr>
        <w:t> </w:t>
      </w:r>
      <w:r>
        <w:rPr>
          <w:sz w:val="19"/>
        </w:rPr>
        <w:t>los</w:t>
      </w:r>
      <w:r>
        <w:rPr>
          <w:spacing w:val="-12"/>
          <w:sz w:val="19"/>
        </w:rPr>
        <w:t> </w:t>
      </w:r>
      <w:r>
        <w:rPr>
          <w:sz w:val="19"/>
        </w:rPr>
        <w:t>hijos,</w:t>
      </w:r>
      <w:r>
        <w:rPr>
          <w:spacing w:val="-12"/>
          <w:sz w:val="19"/>
        </w:rPr>
        <w:t> </w:t>
      </w:r>
      <w:r>
        <w:rPr>
          <w:sz w:val="19"/>
        </w:rPr>
        <w:t>de</w:t>
      </w:r>
      <w:r>
        <w:rPr>
          <w:spacing w:val="-12"/>
          <w:sz w:val="19"/>
        </w:rPr>
        <w:t> </w:t>
      </w:r>
      <w:r>
        <w:rPr>
          <w:sz w:val="19"/>
        </w:rPr>
        <w:t>los</w:t>
      </w:r>
      <w:r>
        <w:rPr>
          <w:spacing w:val="-12"/>
          <w:sz w:val="19"/>
        </w:rPr>
        <w:t> </w:t>
      </w:r>
      <w:r>
        <w:rPr>
          <w:sz w:val="19"/>
        </w:rPr>
        <w:t>ancianos</w:t>
      </w:r>
      <w:r>
        <w:rPr>
          <w:spacing w:val="-12"/>
          <w:sz w:val="19"/>
        </w:rPr>
        <w:t> </w:t>
      </w:r>
      <w:r>
        <w:rPr>
          <w:sz w:val="19"/>
        </w:rPr>
        <w:t>y</w:t>
      </w:r>
      <w:r>
        <w:rPr>
          <w:spacing w:val="-12"/>
          <w:sz w:val="19"/>
        </w:rPr>
        <w:t> </w:t>
      </w:r>
      <w:r>
        <w:rPr>
          <w:sz w:val="19"/>
        </w:rPr>
        <w:t>esto</w:t>
      </w:r>
      <w:r>
        <w:rPr>
          <w:spacing w:val="-12"/>
          <w:sz w:val="19"/>
        </w:rPr>
        <w:t> </w:t>
      </w:r>
      <w:r>
        <w:rPr>
          <w:sz w:val="19"/>
        </w:rPr>
        <w:t>ha</w:t>
      </w:r>
      <w:r>
        <w:rPr>
          <w:spacing w:val="-12"/>
          <w:sz w:val="19"/>
        </w:rPr>
        <w:t> </w:t>
      </w:r>
      <w:r>
        <w:rPr>
          <w:sz w:val="19"/>
        </w:rPr>
        <w:t>repercutido</w:t>
      </w:r>
      <w:r>
        <w:rPr>
          <w:spacing w:val="-12"/>
          <w:sz w:val="19"/>
        </w:rPr>
        <w:t> </w:t>
      </w:r>
      <w:r>
        <w:rPr>
          <w:sz w:val="19"/>
        </w:rPr>
        <w:t>(sin</w:t>
      </w:r>
      <w:r>
        <w:rPr>
          <w:spacing w:val="-12"/>
          <w:sz w:val="19"/>
        </w:rPr>
        <w:t> </w:t>
      </w:r>
      <w:r>
        <w:rPr>
          <w:sz w:val="19"/>
        </w:rPr>
        <w:t>estar</w:t>
      </w:r>
      <w:r>
        <w:rPr>
          <w:spacing w:val="-12"/>
          <w:sz w:val="19"/>
        </w:rPr>
        <w:t> </w:t>
      </w:r>
      <w:r>
        <w:rPr>
          <w:sz w:val="19"/>
        </w:rPr>
        <w:t>institucionalizado, </w:t>
      </w:r>
      <w:r>
        <w:rPr>
          <w:w w:val="95"/>
          <w:sz w:val="20"/>
        </w:rPr>
        <w:t>sin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estar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contabilizado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recurso),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mejora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nuestro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nivel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vida.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cierto</w:t>
      </w:r>
    </w:p>
    <w:p>
      <w:pPr>
        <w:spacing w:after="0" w:line="276" w:lineRule="auto"/>
        <w:jc w:val="both"/>
        <w:rPr>
          <w:sz w:val="20"/>
        </w:rPr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spacing w:line="278" w:lineRule="auto" w:before="63"/>
        <w:ind w:left="417" w:right="132" w:firstLine="0"/>
        <w:jc w:val="both"/>
        <w:rPr>
          <w:sz w:val="19"/>
        </w:rPr>
      </w:pPr>
      <w:r>
        <w:rPr>
          <w:w w:val="95"/>
          <w:sz w:val="20"/>
        </w:rPr>
        <w:t>es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niveles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vida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población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(medidos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indicadores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sanitarios),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se </w:t>
      </w:r>
      <w:r>
        <w:rPr>
          <w:sz w:val="19"/>
        </w:rPr>
        <w:t>corresponden</w:t>
      </w:r>
      <w:r>
        <w:rPr>
          <w:spacing w:val="-9"/>
          <w:sz w:val="19"/>
        </w:rPr>
        <w:t> </w:t>
      </w:r>
      <w:r>
        <w:rPr>
          <w:sz w:val="19"/>
        </w:rPr>
        <w:t>con</w:t>
      </w:r>
      <w:r>
        <w:rPr>
          <w:spacing w:val="-9"/>
          <w:sz w:val="19"/>
        </w:rPr>
        <w:t> </w:t>
      </w:r>
      <w:r>
        <w:rPr>
          <w:sz w:val="19"/>
        </w:rPr>
        <w:t>el</w:t>
      </w:r>
      <w:r>
        <w:rPr>
          <w:spacing w:val="-9"/>
          <w:sz w:val="19"/>
        </w:rPr>
        <w:t> </w:t>
      </w:r>
      <w:r>
        <w:rPr>
          <w:sz w:val="19"/>
        </w:rPr>
        <w:t>horizonte</w:t>
      </w:r>
      <w:r>
        <w:rPr>
          <w:spacing w:val="-9"/>
          <w:sz w:val="19"/>
        </w:rPr>
        <w:t> </w:t>
      </w:r>
      <w:r>
        <w:rPr>
          <w:sz w:val="19"/>
        </w:rPr>
        <w:t>de</w:t>
      </w:r>
      <w:r>
        <w:rPr>
          <w:spacing w:val="-9"/>
          <w:sz w:val="19"/>
        </w:rPr>
        <w:t> </w:t>
      </w:r>
      <w:r>
        <w:rPr>
          <w:sz w:val="19"/>
        </w:rPr>
        <w:t>salud</w:t>
      </w:r>
      <w:r>
        <w:rPr>
          <w:spacing w:val="-9"/>
          <w:sz w:val="19"/>
        </w:rPr>
        <w:t> </w:t>
      </w:r>
      <w:r>
        <w:rPr>
          <w:sz w:val="19"/>
        </w:rPr>
        <w:t>que</w:t>
      </w:r>
      <w:r>
        <w:rPr>
          <w:spacing w:val="-9"/>
          <w:sz w:val="19"/>
        </w:rPr>
        <w:t> </w:t>
      </w:r>
      <w:r>
        <w:rPr>
          <w:sz w:val="19"/>
        </w:rPr>
        <w:t>nos</w:t>
      </w:r>
      <w:r>
        <w:rPr>
          <w:spacing w:val="-9"/>
          <w:sz w:val="19"/>
        </w:rPr>
        <w:t> </w:t>
      </w:r>
      <w:r>
        <w:rPr>
          <w:sz w:val="19"/>
        </w:rPr>
        <w:t>tocaría</w:t>
      </w:r>
      <w:r>
        <w:rPr>
          <w:spacing w:val="-9"/>
          <w:sz w:val="19"/>
        </w:rPr>
        <w:t> </w:t>
      </w:r>
      <w:r>
        <w:rPr>
          <w:sz w:val="19"/>
        </w:rPr>
        <w:t>como</w:t>
      </w:r>
      <w:r>
        <w:rPr>
          <w:spacing w:val="-9"/>
          <w:sz w:val="19"/>
        </w:rPr>
        <w:t> </w:t>
      </w:r>
      <w:r>
        <w:rPr>
          <w:sz w:val="19"/>
        </w:rPr>
        <w:t>grado</w:t>
      </w:r>
      <w:r>
        <w:rPr>
          <w:spacing w:val="-9"/>
          <w:sz w:val="19"/>
        </w:rPr>
        <w:t> </w:t>
      </w:r>
      <w:r>
        <w:rPr>
          <w:sz w:val="19"/>
        </w:rPr>
        <w:t>de</w:t>
      </w:r>
      <w:r>
        <w:rPr>
          <w:spacing w:val="-9"/>
          <w:sz w:val="19"/>
        </w:rPr>
        <w:t> </w:t>
      </w:r>
      <w:r>
        <w:rPr>
          <w:sz w:val="19"/>
        </w:rPr>
        <w:t>desarrollo</w:t>
      </w:r>
      <w:r>
        <w:rPr>
          <w:spacing w:val="-9"/>
          <w:sz w:val="19"/>
        </w:rPr>
        <w:t> </w:t>
      </w:r>
      <w:r>
        <w:rPr>
          <w:sz w:val="19"/>
        </w:rPr>
        <w:t>[...] Sanidad no es igual a salud y Salud no es igual a</w:t>
      </w:r>
      <w:r>
        <w:rPr>
          <w:spacing w:val="-28"/>
          <w:sz w:val="19"/>
        </w:rPr>
        <w:t> </w:t>
      </w:r>
      <w:r>
        <w:rPr>
          <w:sz w:val="19"/>
        </w:rPr>
        <w:t>sanidad.</w:t>
      </w: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protección</w:t>
      </w:r>
      <w:r>
        <w:rPr>
          <w:spacing w:val="-18"/>
          <w:w w:val="95"/>
        </w:rPr>
        <w:t> </w:t>
      </w:r>
      <w:r>
        <w:rPr>
          <w:w w:val="95"/>
        </w:rPr>
        <w:t>social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tarea</w:t>
      </w:r>
      <w:r>
        <w:rPr>
          <w:spacing w:val="-18"/>
          <w:w w:val="95"/>
        </w:rPr>
        <w:t> </w:t>
      </w:r>
      <w:r>
        <w:rPr>
          <w:w w:val="95"/>
        </w:rPr>
        <w:t>exclusiva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familias,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administraciones públicas,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organizaciones</w:t>
      </w:r>
      <w:r>
        <w:rPr>
          <w:spacing w:val="-8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gubernamentales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empresas</w:t>
      </w:r>
      <w:r>
        <w:rPr>
          <w:spacing w:val="-8"/>
          <w:w w:val="95"/>
        </w:rPr>
        <w:t> </w:t>
      </w:r>
      <w:r>
        <w:rPr>
          <w:w w:val="95"/>
        </w:rPr>
        <w:t>deberían</w:t>
      </w:r>
      <w:r>
        <w:rPr>
          <w:spacing w:val="-7"/>
          <w:w w:val="95"/>
        </w:rPr>
        <w:t> </w:t>
      </w:r>
      <w:r>
        <w:rPr>
          <w:w w:val="95"/>
        </w:rPr>
        <w:t>tomar </w:t>
      </w:r>
      <w:r>
        <w:rPr/>
        <w:t>nota</w:t>
      </w:r>
      <w:r>
        <w:rPr>
          <w:spacing w:val="-16"/>
        </w:rPr>
        <w:t> </w:t>
      </w:r>
      <w:r>
        <w:rPr/>
        <w:t>de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dificultades</w:t>
      </w:r>
      <w:r>
        <w:rPr>
          <w:spacing w:val="-16"/>
        </w:rPr>
        <w:t> </w:t>
      </w:r>
      <w:r>
        <w:rPr/>
        <w:t>familiares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vez,</w:t>
      </w:r>
      <w:r>
        <w:rPr>
          <w:spacing w:val="-17"/>
        </w:rPr>
        <w:t> </w:t>
      </w:r>
      <w:r>
        <w:rPr/>
        <w:t>contribuir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esta</w:t>
      </w:r>
      <w:r>
        <w:rPr>
          <w:spacing w:val="-17"/>
        </w:rPr>
        <w:t> </w:t>
      </w:r>
      <w:r>
        <w:rPr/>
        <w:t>función</w:t>
      </w:r>
      <w:r>
        <w:rPr>
          <w:spacing w:val="-17"/>
        </w:rPr>
        <w:t> </w:t>
      </w:r>
      <w:r>
        <w:rPr/>
        <w:t>vital.</w:t>
      </w:r>
      <w:r>
        <w:rPr>
          <w:spacing w:val="-17"/>
        </w:rPr>
        <w:t> </w:t>
      </w:r>
      <w:r>
        <w:rPr/>
        <w:t>No </w:t>
      </w:r>
      <w:r>
        <w:rPr>
          <w:w w:val="95"/>
        </w:rPr>
        <w:t>sólo</w:t>
      </w:r>
      <w:r>
        <w:rPr>
          <w:spacing w:val="-22"/>
          <w:w w:val="95"/>
        </w:rPr>
        <w:t> </w:t>
      </w:r>
      <w:r>
        <w:rPr>
          <w:w w:val="95"/>
        </w:rPr>
        <w:t>consiste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fomentar</w:t>
      </w:r>
      <w:r>
        <w:rPr>
          <w:spacing w:val="-22"/>
          <w:w w:val="95"/>
        </w:rPr>
        <w:t> </w:t>
      </w:r>
      <w:r>
        <w:rPr>
          <w:w w:val="95"/>
        </w:rPr>
        <w:t>políticas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conciliación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subvenciones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trabajo</w:t>
      </w:r>
      <w:r>
        <w:rPr>
          <w:spacing w:val="-21"/>
          <w:w w:val="95"/>
        </w:rPr>
        <w:t> </w:t>
      </w:r>
      <w:r>
        <w:rPr>
          <w:w w:val="95"/>
        </w:rPr>
        <w:t>extra, también se trata de visibilizar esta faena, revalorizarla y contribuir a generar en un</w:t>
      </w:r>
      <w:r>
        <w:rPr>
          <w:spacing w:val="-9"/>
          <w:w w:val="95"/>
        </w:rPr>
        <w:t> </w:t>
      </w:r>
      <w:r>
        <w:rPr>
          <w:w w:val="95"/>
        </w:rPr>
        <w:t>entorno</w:t>
      </w:r>
      <w:r>
        <w:rPr>
          <w:spacing w:val="-9"/>
          <w:w w:val="95"/>
        </w:rPr>
        <w:t> </w:t>
      </w:r>
      <w:r>
        <w:rPr>
          <w:w w:val="95"/>
        </w:rPr>
        <w:t>cercano</w:t>
      </w:r>
      <w:r>
        <w:rPr>
          <w:spacing w:val="-9"/>
          <w:w w:val="95"/>
        </w:rPr>
        <w:t> </w:t>
      </w:r>
      <w:r>
        <w:rPr>
          <w:w w:val="95"/>
        </w:rPr>
        <w:t>comunidades</w:t>
      </w:r>
      <w:r>
        <w:rPr>
          <w:spacing w:val="-9"/>
          <w:w w:val="95"/>
        </w:rPr>
        <w:t> </w:t>
      </w:r>
      <w:r>
        <w:rPr>
          <w:w w:val="95"/>
        </w:rPr>
        <w:t>más</w:t>
      </w:r>
      <w:r>
        <w:rPr>
          <w:spacing w:val="-9"/>
          <w:w w:val="95"/>
        </w:rPr>
        <w:t> </w:t>
      </w:r>
      <w:r>
        <w:rPr>
          <w:w w:val="95"/>
        </w:rPr>
        <w:t>humanas.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6"/>
          <w:w w:val="95"/>
        </w:rPr>
        <w:t>Por </w:t>
      </w:r>
      <w:r>
        <w:rPr>
          <w:w w:val="95"/>
        </w:rPr>
        <w:t>tanto,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palabras</w:t>
      </w:r>
      <w:r>
        <w:rPr>
          <w:spacing w:val="-6"/>
          <w:w w:val="95"/>
        </w:rPr>
        <w:t> </w:t>
      </w:r>
      <w:r>
        <w:rPr>
          <w:rFonts w:ascii="Times New Roman" w:hAnsi="Times New Roman"/>
          <w:i/>
          <w:w w:val="95"/>
        </w:rPr>
        <w:t>familia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rFonts w:ascii="Times New Roman" w:hAnsi="Times New Roman"/>
          <w:i/>
          <w:w w:val="95"/>
        </w:rPr>
        <w:t>comunidad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6"/>
          <w:w w:val="95"/>
        </w:rPr>
        <w:t> </w:t>
      </w:r>
      <w:r>
        <w:rPr>
          <w:w w:val="95"/>
        </w:rPr>
        <w:t>claves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entender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capital </w:t>
      </w:r>
      <w:r>
        <w:rPr/>
        <w:t>humano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social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bienestar</w:t>
      </w:r>
      <w:r>
        <w:rPr>
          <w:spacing w:val="-13"/>
        </w:rPr>
        <w:t> </w:t>
      </w:r>
      <w:r>
        <w:rPr/>
        <w:t>psicosocial</w:t>
      </w:r>
      <w:r>
        <w:rPr>
          <w:spacing w:val="-13"/>
        </w:rPr>
        <w:t> </w:t>
      </w:r>
      <w:r>
        <w:rPr/>
        <w:t>(ej.</w:t>
      </w:r>
      <w:r>
        <w:rPr>
          <w:spacing w:val="-13"/>
        </w:rPr>
        <w:t> </w:t>
      </w:r>
      <w:r>
        <w:rPr/>
        <w:t>actitudes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altruismo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salud</w:t>
      </w:r>
      <w:r>
        <w:rPr>
          <w:spacing w:val="-13"/>
        </w:rPr>
        <w:t> </w:t>
      </w:r>
      <w:r>
        <w:rPr/>
        <w:t>e </w:t>
      </w:r>
      <w:r>
        <w:rPr>
          <w:w w:val="95"/>
        </w:rPr>
        <w:t>integración</w:t>
      </w:r>
      <w:r>
        <w:rPr>
          <w:spacing w:val="-8"/>
          <w:w w:val="95"/>
        </w:rPr>
        <w:t> </w:t>
      </w:r>
      <w:r>
        <w:rPr>
          <w:w w:val="95"/>
        </w:rPr>
        <w:t>social).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términos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salud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rFonts w:ascii="Times New Roman" w:hAnsi="Times New Roman"/>
          <w:i/>
          <w:w w:val="95"/>
        </w:rPr>
        <w:t>bienesttar</w:t>
      </w:r>
      <w:r>
        <w:rPr>
          <w:rFonts w:ascii="Times New Roman" w:hAnsi="Times New Roman"/>
          <w:i/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interdependencia adquieren</w:t>
      </w:r>
      <w:r>
        <w:rPr>
          <w:spacing w:val="-15"/>
          <w:w w:val="95"/>
        </w:rPr>
        <w:t> </w:t>
      </w:r>
      <w:r>
        <w:rPr>
          <w:w w:val="95"/>
        </w:rPr>
        <w:t>sentido</w:t>
      </w:r>
      <w:r>
        <w:rPr>
          <w:spacing w:val="-15"/>
          <w:w w:val="95"/>
        </w:rPr>
        <w:t> </w:t>
      </w:r>
      <w:r>
        <w:rPr>
          <w:w w:val="95"/>
        </w:rPr>
        <w:t>cuando</w:t>
      </w:r>
      <w:r>
        <w:rPr>
          <w:spacing w:val="-15"/>
          <w:w w:val="95"/>
        </w:rPr>
        <w:t> </w:t>
      </w:r>
      <w:r>
        <w:rPr>
          <w:w w:val="95"/>
        </w:rPr>
        <w:t>pueden</w:t>
      </w:r>
      <w:r>
        <w:rPr>
          <w:spacing w:val="-15"/>
          <w:w w:val="95"/>
        </w:rPr>
        <w:t> </w:t>
      </w:r>
      <w:r>
        <w:rPr>
          <w:w w:val="95"/>
        </w:rPr>
        <w:t>contextualizarse.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familia,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definición</w:t>
      </w:r>
      <w:r>
        <w:rPr>
          <w:spacing w:val="-19"/>
        </w:rPr>
        <w:t> </w:t>
      </w:r>
      <w:r>
        <w:rPr/>
        <w:t>de</w:t>
      </w:r>
      <w:r>
        <w:rPr>
          <w:spacing w:val="-20"/>
        </w:rPr>
        <w:t> </w:t>
      </w:r>
      <w:r>
        <w:rPr/>
        <w:t>bienestar</w:t>
      </w:r>
      <w:r>
        <w:rPr>
          <w:spacing w:val="-20"/>
        </w:rPr>
        <w:t> </w:t>
      </w:r>
      <w:r>
        <w:rPr/>
        <w:t>aúna,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otras</w:t>
      </w:r>
      <w:r>
        <w:rPr>
          <w:spacing w:val="-20"/>
        </w:rPr>
        <w:t> </w:t>
      </w:r>
      <w:r>
        <w:rPr/>
        <w:t>organizaciones </w:t>
      </w:r>
      <w:r>
        <w:rPr>
          <w:w w:val="95"/>
        </w:rPr>
        <w:t>sociales,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21"/>
          <w:w w:val="95"/>
        </w:rPr>
        <w:t> </w:t>
      </w:r>
      <w:r>
        <w:rPr>
          <w:w w:val="95"/>
        </w:rPr>
        <w:t>tipos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requisitos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consecución</w:t>
      </w:r>
      <w:r>
        <w:rPr>
          <w:spacing w:val="-21"/>
          <w:w w:val="95"/>
        </w:rPr>
        <w:t> </w:t>
      </w:r>
      <w:r>
        <w:rPr>
          <w:w w:val="95"/>
        </w:rPr>
        <w:t>(Constanza</w:t>
      </w:r>
      <w:r>
        <w:rPr>
          <w:spacing w:val="-21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8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21"/>
          <w:w w:val="95"/>
        </w:rPr>
        <w:t> </w:t>
      </w:r>
      <w:r>
        <w:rPr>
          <w:w w:val="95"/>
        </w:rPr>
        <w:t>2007):</w:t>
      </w:r>
    </w:p>
    <w:p>
      <w:pPr>
        <w:pStyle w:val="BodyText"/>
        <w:spacing w:before="8"/>
      </w:pPr>
    </w:p>
    <w:p>
      <w:pPr>
        <w:pStyle w:val="ListParagraph"/>
        <w:numPr>
          <w:ilvl w:val="0"/>
          <w:numId w:val="16"/>
        </w:numPr>
        <w:tabs>
          <w:tab w:pos="417" w:val="left" w:leader="none"/>
        </w:tabs>
        <w:spacing w:line="242" w:lineRule="auto" w:before="1" w:after="0"/>
        <w:ind w:left="417" w:right="132" w:hanging="284"/>
        <w:jc w:val="both"/>
        <w:rPr>
          <w:sz w:val="22"/>
        </w:rPr>
      </w:pPr>
      <w:r>
        <w:rPr>
          <w:rFonts w:ascii="Georgia" w:hAnsi="Georgia"/>
          <w:w w:val="95"/>
          <w:sz w:val="22"/>
        </w:rPr>
        <w:t>Los</w:t>
      </w:r>
      <w:r>
        <w:rPr>
          <w:rFonts w:ascii="Georgia" w:hAnsi="Georgia"/>
          <w:spacing w:val="-30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factores</w:t>
      </w:r>
      <w:r>
        <w:rPr>
          <w:rFonts w:ascii="Georgia" w:hAnsi="Georgia"/>
          <w:spacing w:val="-30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objetivos</w:t>
      </w:r>
      <w:r>
        <w:rPr>
          <w:rFonts w:ascii="Georgia" w:hAnsi="Georgia"/>
          <w:spacing w:val="-30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relativos</w:t>
      </w:r>
      <w:r>
        <w:rPr>
          <w:rFonts w:ascii="Georgia" w:hAnsi="Georgia"/>
          <w:spacing w:val="-30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a</w:t>
      </w:r>
      <w:r>
        <w:rPr>
          <w:rFonts w:ascii="Georgia" w:hAnsi="Georgia"/>
          <w:spacing w:val="-30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unas</w:t>
      </w:r>
      <w:r>
        <w:rPr>
          <w:rFonts w:ascii="Georgia" w:hAnsi="Georgia"/>
          <w:spacing w:val="-30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condiciones</w:t>
      </w:r>
      <w:r>
        <w:rPr>
          <w:rFonts w:ascii="Georgia" w:hAnsi="Georgia"/>
          <w:spacing w:val="-30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adecuadas</w:t>
      </w:r>
      <w:r>
        <w:rPr>
          <w:rFonts w:ascii="Georgia" w:hAnsi="Georgia"/>
          <w:spacing w:val="-30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</w:t>
      </w:r>
      <w:r>
        <w:rPr>
          <w:rFonts w:ascii="Georgia" w:hAnsi="Georgia"/>
          <w:spacing w:val="-30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vida</w:t>
      </w:r>
      <w:r>
        <w:rPr>
          <w:rFonts w:ascii="Georgia" w:hAnsi="Georgia"/>
          <w:spacing w:val="-30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propios </w:t>
      </w:r>
      <w:r>
        <w:rPr>
          <w:w w:val="95"/>
          <w:sz w:val="22"/>
        </w:rPr>
        <w:t>de la cobertura y satisfacción de las necesidades básicas. </w:t>
      </w:r>
      <w:r>
        <w:rPr>
          <w:spacing w:val="-6"/>
          <w:w w:val="95"/>
          <w:sz w:val="22"/>
        </w:rPr>
        <w:t>Por </w:t>
      </w:r>
      <w:r>
        <w:rPr>
          <w:w w:val="95"/>
          <w:sz w:val="22"/>
        </w:rPr>
        <w:t>ejemplo, educa- ción, trabajo, salud, vivienda,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etcétera.</w:t>
      </w:r>
    </w:p>
    <w:p>
      <w:pPr>
        <w:pStyle w:val="ListParagraph"/>
        <w:numPr>
          <w:ilvl w:val="0"/>
          <w:numId w:val="16"/>
        </w:numPr>
        <w:tabs>
          <w:tab w:pos="417" w:val="left" w:leader="none"/>
        </w:tabs>
        <w:spacing w:line="242" w:lineRule="auto" w:before="7" w:after="0"/>
        <w:ind w:left="417" w:right="132" w:hanging="284"/>
        <w:jc w:val="both"/>
        <w:rPr>
          <w:sz w:val="22"/>
        </w:rPr>
      </w:pPr>
      <w:r>
        <w:rPr>
          <w:rFonts w:ascii="Georgia" w:hAnsi="Georgia"/>
          <w:w w:val="95"/>
          <w:sz w:val="22"/>
        </w:rPr>
        <w:t>Los</w:t>
      </w:r>
      <w:r>
        <w:rPr>
          <w:rFonts w:ascii="Georgia" w:hAnsi="Georgia"/>
          <w:spacing w:val="-27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factores</w:t>
      </w:r>
      <w:r>
        <w:rPr>
          <w:rFonts w:ascii="Georgia" w:hAnsi="Georgia"/>
          <w:spacing w:val="-27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subjetivos</w:t>
      </w:r>
      <w:r>
        <w:rPr>
          <w:rFonts w:ascii="Georgia" w:hAnsi="Georgia"/>
          <w:spacing w:val="-27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que</w:t>
      </w:r>
      <w:r>
        <w:rPr>
          <w:rFonts w:ascii="Georgia" w:hAnsi="Georgia"/>
          <w:spacing w:val="-27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consideran</w:t>
      </w:r>
      <w:r>
        <w:rPr>
          <w:rFonts w:ascii="Georgia" w:hAnsi="Georgia"/>
          <w:spacing w:val="-27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la</w:t>
      </w:r>
      <w:r>
        <w:rPr>
          <w:rFonts w:ascii="Georgia" w:hAnsi="Georgia"/>
          <w:spacing w:val="-27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satisfacción</w:t>
      </w:r>
      <w:r>
        <w:rPr>
          <w:rFonts w:ascii="Georgia" w:hAnsi="Georgia"/>
          <w:spacing w:val="-27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que</w:t>
      </w:r>
      <w:r>
        <w:rPr>
          <w:rFonts w:ascii="Georgia" w:hAnsi="Georgia"/>
          <w:spacing w:val="-27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siente</w:t>
      </w:r>
      <w:r>
        <w:rPr>
          <w:rFonts w:ascii="Georgia" w:hAnsi="Georgia"/>
          <w:spacing w:val="-27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una</w:t>
      </w:r>
      <w:r>
        <w:rPr>
          <w:rFonts w:ascii="Georgia" w:hAnsi="Georgia"/>
          <w:spacing w:val="-27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persona </w:t>
      </w:r>
      <w:r>
        <w:rPr>
          <w:w w:val="95"/>
          <w:sz w:val="22"/>
        </w:rPr>
        <w:t>con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esas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condiciones.</w:t>
      </w:r>
      <w:r>
        <w:rPr>
          <w:spacing w:val="-9"/>
          <w:w w:val="95"/>
          <w:sz w:val="22"/>
        </w:rPr>
        <w:t> </w:t>
      </w:r>
      <w:r>
        <w:rPr>
          <w:spacing w:val="-6"/>
          <w:w w:val="95"/>
          <w:sz w:val="22"/>
        </w:rPr>
        <w:t>Por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ejemplo,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valoración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positiva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matrimonio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pro- </w:t>
      </w:r>
      <w:r>
        <w:rPr>
          <w:sz w:val="22"/>
        </w:rPr>
        <w:t>pio</w:t>
      </w:r>
      <w:r>
        <w:rPr>
          <w:spacing w:val="-17"/>
          <w:sz w:val="22"/>
        </w:rPr>
        <w:t> </w:t>
      </w:r>
      <w:r>
        <w:rPr>
          <w:sz w:val="22"/>
        </w:rPr>
        <w:t>constituye</w:t>
      </w:r>
      <w:r>
        <w:rPr>
          <w:spacing w:val="-17"/>
          <w:sz w:val="22"/>
        </w:rPr>
        <w:t> </w:t>
      </w:r>
      <w:r>
        <w:rPr>
          <w:sz w:val="22"/>
        </w:rPr>
        <w:t>uno</w:t>
      </w:r>
      <w:r>
        <w:rPr>
          <w:spacing w:val="-17"/>
          <w:sz w:val="22"/>
        </w:rPr>
        <w:t>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z w:val="22"/>
        </w:rPr>
        <w:t>los</w:t>
      </w:r>
      <w:r>
        <w:rPr>
          <w:spacing w:val="-17"/>
          <w:sz w:val="22"/>
        </w:rPr>
        <w:t> </w:t>
      </w:r>
      <w:r>
        <w:rPr>
          <w:sz w:val="22"/>
        </w:rPr>
        <w:t>predictores</w:t>
      </w:r>
      <w:r>
        <w:rPr>
          <w:spacing w:val="-17"/>
          <w:sz w:val="22"/>
        </w:rPr>
        <w:t> </w:t>
      </w:r>
      <w:r>
        <w:rPr>
          <w:sz w:val="22"/>
        </w:rPr>
        <w:t>más</w:t>
      </w:r>
      <w:r>
        <w:rPr>
          <w:spacing w:val="-17"/>
          <w:sz w:val="22"/>
        </w:rPr>
        <w:t> </w:t>
      </w:r>
      <w:r>
        <w:rPr>
          <w:sz w:val="22"/>
        </w:rPr>
        <w:t>destacables</w:t>
      </w:r>
      <w:r>
        <w:rPr>
          <w:spacing w:val="-16"/>
          <w:sz w:val="22"/>
        </w:rPr>
        <w:t>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z w:val="22"/>
        </w:rPr>
        <w:t>la</w:t>
      </w:r>
      <w:r>
        <w:rPr>
          <w:spacing w:val="-17"/>
          <w:sz w:val="22"/>
        </w:rPr>
        <w:t> </w:t>
      </w:r>
      <w:r>
        <w:rPr>
          <w:sz w:val="22"/>
        </w:rPr>
        <w:t>calidad</w:t>
      </w:r>
      <w:r>
        <w:rPr>
          <w:spacing w:val="-17"/>
          <w:sz w:val="22"/>
        </w:rPr>
        <w:t>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z w:val="22"/>
        </w:rPr>
        <w:t>vida </w:t>
      </w:r>
      <w:r>
        <w:rPr>
          <w:w w:val="95"/>
          <w:sz w:val="22"/>
        </w:rPr>
        <w:t>(Barriga,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1988).</w:t>
      </w:r>
    </w:p>
    <w:p>
      <w:pPr>
        <w:pStyle w:val="ListParagraph"/>
        <w:numPr>
          <w:ilvl w:val="0"/>
          <w:numId w:val="16"/>
        </w:numPr>
        <w:tabs>
          <w:tab w:pos="417" w:val="left" w:leader="none"/>
        </w:tabs>
        <w:spacing w:line="242" w:lineRule="auto" w:before="0" w:after="0"/>
        <w:ind w:left="417" w:right="131" w:hanging="284"/>
        <w:jc w:val="both"/>
        <w:rPr>
          <w:sz w:val="22"/>
        </w:rPr>
      </w:pPr>
      <w:r>
        <w:rPr>
          <w:rFonts w:ascii="Georgia" w:hAnsi="Georgia"/>
          <w:w w:val="95"/>
          <w:sz w:val="22"/>
        </w:rPr>
        <w:t>La</w:t>
      </w:r>
      <w:r>
        <w:rPr>
          <w:rFonts w:ascii="Georgia" w:hAnsi="Georgia"/>
          <w:spacing w:val="-23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integración</w:t>
      </w:r>
      <w:r>
        <w:rPr>
          <w:rFonts w:ascii="Georgia" w:hAnsi="Georgia"/>
          <w:spacing w:val="-23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</w:t>
      </w:r>
      <w:r>
        <w:rPr>
          <w:rFonts w:ascii="Georgia" w:hAnsi="Georgia"/>
          <w:spacing w:val="-23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ambos</w:t>
      </w:r>
      <w:r>
        <w:rPr>
          <w:rFonts w:ascii="Georgia" w:hAnsi="Georgia"/>
          <w:spacing w:val="-23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componentes.</w:t>
      </w:r>
      <w:r>
        <w:rPr>
          <w:rFonts w:ascii="Georgia" w:hAnsi="Georgia"/>
          <w:spacing w:val="-23"/>
          <w:w w:val="95"/>
          <w:sz w:val="22"/>
        </w:rPr>
        <w:t> </w:t>
      </w:r>
      <w:r>
        <w:rPr>
          <w:rFonts w:ascii="Georgia" w:hAnsi="Georgia"/>
          <w:spacing w:val="-4"/>
          <w:w w:val="95"/>
          <w:sz w:val="22"/>
        </w:rPr>
        <w:t>Todavía</w:t>
      </w:r>
      <w:r>
        <w:rPr>
          <w:rFonts w:ascii="Georgia" w:hAnsi="Georgia"/>
          <w:spacing w:val="-23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tenemos</w:t>
      </w:r>
      <w:r>
        <w:rPr>
          <w:rFonts w:ascii="Georgia" w:hAnsi="Georgia"/>
          <w:spacing w:val="-23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mucho</w:t>
      </w:r>
      <w:r>
        <w:rPr>
          <w:rFonts w:ascii="Georgia" w:hAnsi="Georgia"/>
          <w:spacing w:val="-23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que</w:t>
      </w:r>
      <w:r>
        <w:rPr>
          <w:rFonts w:ascii="Georgia" w:hAnsi="Georgia"/>
          <w:spacing w:val="-23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investi</w:t>
      </w:r>
      <w:r>
        <w:rPr>
          <w:w w:val="95"/>
          <w:sz w:val="22"/>
        </w:rPr>
        <w:t>- gar sobre la interrelación de ambos tipos de variables objetivas y subjetivas. </w:t>
      </w:r>
      <w:r>
        <w:rPr>
          <w:spacing w:val="-6"/>
          <w:sz w:val="22"/>
        </w:rPr>
        <w:t>Por</w:t>
      </w:r>
      <w:r>
        <w:rPr>
          <w:spacing w:val="-11"/>
          <w:sz w:val="22"/>
        </w:rPr>
        <w:t> </w:t>
      </w:r>
      <w:r>
        <w:rPr>
          <w:sz w:val="22"/>
        </w:rPr>
        <w:t>ejemplo,</w:t>
      </w:r>
      <w:r>
        <w:rPr>
          <w:spacing w:val="-11"/>
          <w:sz w:val="22"/>
        </w:rPr>
        <w:t> </w:t>
      </w:r>
      <w:r>
        <w:rPr>
          <w:sz w:val="22"/>
        </w:rPr>
        <w:t>el</w:t>
      </w:r>
      <w:r>
        <w:rPr>
          <w:spacing w:val="-11"/>
          <w:sz w:val="22"/>
        </w:rPr>
        <w:t> </w:t>
      </w:r>
      <w:r>
        <w:rPr>
          <w:spacing w:val="-3"/>
          <w:sz w:val="22"/>
        </w:rPr>
        <w:t>nexo</w:t>
      </w:r>
      <w:r>
        <w:rPr>
          <w:spacing w:val="-11"/>
          <w:sz w:val="22"/>
        </w:rPr>
        <w:t> </w:t>
      </w:r>
      <w:r>
        <w:rPr>
          <w:sz w:val="22"/>
        </w:rPr>
        <w:t>entre</w:t>
      </w:r>
      <w:r>
        <w:rPr>
          <w:spacing w:val="-11"/>
          <w:sz w:val="22"/>
        </w:rPr>
        <w:t> </w:t>
      </w:r>
      <w:r>
        <w:rPr>
          <w:sz w:val="22"/>
        </w:rPr>
        <w:t>el</w:t>
      </w:r>
      <w:r>
        <w:rPr>
          <w:spacing w:val="-11"/>
          <w:sz w:val="22"/>
        </w:rPr>
        <w:t> </w:t>
      </w:r>
      <w:r>
        <w:rPr>
          <w:sz w:val="22"/>
        </w:rPr>
        <w:t>nivel</w:t>
      </w:r>
      <w:r>
        <w:rPr>
          <w:spacing w:val="-11"/>
          <w:sz w:val="22"/>
        </w:rPr>
        <w:t> </w:t>
      </w:r>
      <w:r>
        <w:rPr>
          <w:sz w:val="22"/>
        </w:rPr>
        <w:t>de</w:t>
      </w:r>
      <w:r>
        <w:rPr>
          <w:spacing w:val="-11"/>
          <w:sz w:val="22"/>
        </w:rPr>
        <w:t> </w:t>
      </w:r>
      <w:r>
        <w:rPr>
          <w:sz w:val="22"/>
        </w:rPr>
        <w:t>educación</w:t>
      </w:r>
      <w:r>
        <w:rPr>
          <w:spacing w:val="-11"/>
          <w:sz w:val="22"/>
        </w:rPr>
        <w:t> </w:t>
      </w:r>
      <w:r>
        <w:rPr>
          <w:sz w:val="22"/>
        </w:rPr>
        <w:t>y</w:t>
      </w:r>
      <w:r>
        <w:rPr>
          <w:spacing w:val="-11"/>
          <w:sz w:val="22"/>
        </w:rPr>
        <w:t> </w:t>
      </w:r>
      <w:r>
        <w:rPr>
          <w:sz w:val="22"/>
        </w:rPr>
        <w:t>de</w:t>
      </w:r>
      <w:r>
        <w:rPr>
          <w:spacing w:val="-11"/>
          <w:sz w:val="22"/>
        </w:rPr>
        <w:t> </w:t>
      </w:r>
      <w:r>
        <w:rPr>
          <w:sz w:val="22"/>
        </w:rPr>
        <w:t>bienestar</w:t>
      </w:r>
      <w:r>
        <w:rPr>
          <w:spacing w:val="-12"/>
          <w:sz w:val="22"/>
        </w:rPr>
        <w:t> </w:t>
      </w:r>
      <w:r>
        <w:rPr>
          <w:sz w:val="22"/>
        </w:rPr>
        <w:t>requiere</w:t>
      </w:r>
      <w:r>
        <w:rPr>
          <w:spacing w:val="-11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un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estudio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combinado,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contemplando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cómo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influyen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conjuntamente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otras variables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expectativas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comparación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social.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spacing w:val="4"/>
          <w:w w:val="178"/>
          <w:sz w:val="22"/>
        </w:rPr>
        <w:t>f</w:t>
      </w:r>
      <w:r>
        <w:rPr>
          <w:spacing w:val="4"/>
          <w:w w:val="127"/>
          <w:sz w:val="17"/>
        </w:rPr>
        <w:t>a</w:t>
      </w:r>
      <w:r>
        <w:rPr>
          <w:spacing w:val="4"/>
          <w:w w:val="104"/>
          <w:sz w:val="17"/>
        </w:rPr>
        <w:t>m</w:t>
      </w:r>
      <w:r>
        <w:rPr>
          <w:spacing w:val="4"/>
          <w:w w:val="132"/>
          <w:sz w:val="17"/>
        </w:rPr>
        <w:t>i</w:t>
      </w:r>
      <w:r>
        <w:rPr>
          <w:spacing w:val="4"/>
          <w:w w:val="224"/>
          <w:sz w:val="17"/>
        </w:rPr>
        <w:t>l</w:t>
      </w:r>
      <w:r>
        <w:rPr>
          <w:spacing w:val="4"/>
          <w:w w:val="132"/>
          <w:sz w:val="17"/>
        </w:rPr>
        <w:t>i</w:t>
      </w:r>
      <w:r>
        <w:rPr>
          <w:w w:val="127"/>
          <w:sz w:val="17"/>
        </w:rPr>
        <w:t>a</w:t>
      </w:r>
      <w:r>
        <w:rPr>
          <w:sz w:val="17"/>
        </w:rPr>
        <w:t> </w:t>
      </w:r>
      <w:r>
        <w:rPr>
          <w:spacing w:val="-13"/>
          <w:sz w:val="17"/>
        </w:rPr>
        <w:t> </w:t>
      </w:r>
      <w:r>
        <w:rPr>
          <w:w w:val="121"/>
          <w:sz w:val="17"/>
        </w:rPr>
        <w:t>y</w:t>
      </w:r>
      <w:r>
        <w:rPr>
          <w:sz w:val="17"/>
        </w:rPr>
        <w:t> </w:t>
      </w:r>
      <w:r>
        <w:rPr>
          <w:spacing w:val="-13"/>
          <w:sz w:val="17"/>
        </w:rPr>
        <w:t> </w:t>
      </w:r>
      <w:r>
        <w:rPr>
          <w:spacing w:val="4"/>
          <w:w w:val="118"/>
          <w:sz w:val="17"/>
        </w:rPr>
        <w:t>C</w:t>
      </w:r>
      <w:r>
        <w:rPr>
          <w:spacing w:val="4"/>
          <w:w w:val="145"/>
          <w:sz w:val="17"/>
        </w:rPr>
        <w:t>o</w:t>
      </w:r>
      <w:r>
        <w:rPr>
          <w:spacing w:val="4"/>
          <w:w w:val="104"/>
          <w:sz w:val="17"/>
        </w:rPr>
        <w:t>m</w:t>
      </w:r>
      <w:r>
        <w:rPr>
          <w:spacing w:val="4"/>
          <w:w w:val="138"/>
          <w:sz w:val="17"/>
        </w:rPr>
        <w:t>u</w:t>
      </w:r>
      <w:r>
        <w:rPr>
          <w:spacing w:val="4"/>
          <w:w w:val="136"/>
          <w:sz w:val="17"/>
        </w:rPr>
        <w:t>n</w:t>
      </w:r>
      <w:r>
        <w:rPr>
          <w:spacing w:val="4"/>
          <w:w w:val="132"/>
          <w:sz w:val="17"/>
        </w:rPr>
        <w:t>i</w:t>
      </w:r>
      <w:r>
        <w:rPr>
          <w:spacing w:val="4"/>
          <w:w w:val="128"/>
          <w:sz w:val="17"/>
        </w:rPr>
        <w:t>d</w:t>
      </w:r>
      <w:r>
        <w:rPr>
          <w:spacing w:val="4"/>
          <w:w w:val="127"/>
          <w:sz w:val="17"/>
        </w:rPr>
        <w:t>a</w:t>
      </w:r>
      <w:r>
        <w:rPr>
          <w:w w:val="128"/>
          <w:sz w:val="17"/>
        </w:rPr>
        <w:t>d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28"/>
        <w:jc w:val="both"/>
      </w:pPr>
      <w:r>
        <w:rPr>
          <w:spacing w:val="2"/>
        </w:rPr>
        <w:t>Las</w:t>
      </w:r>
      <w:r>
        <w:rPr>
          <w:spacing w:val="-11"/>
        </w:rPr>
        <w:t> </w:t>
      </w:r>
      <w:r>
        <w:rPr>
          <w:spacing w:val="3"/>
        </w:rPr>
        <w:t>condiciones</w:t>
      </w:r>
      <w:r>
        <w:rPr>
          <w:spacing w:val="-11"/>
        </w:rPr>
        <w:t> </w:t>
      </w:r>
      <w:r>
        <w:rPr>
          <w:spacing w:val="3"/>
        </w:rPr>
        <w:t>socioeconómicas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>
          <w:spacing w:val="2"/>
        </w:rPr>
        <w:t>niño</w:t>
      </w:r>
      <w:r>
        <w:rPr>
          <w:spacing w:val="-11"/>
        </w:rPr>
        <w:t> </w:t>
      </w:r>
      <w:r>
        <w:rPr>
          <w:spacing w:val="3"/>
        </w:rPr>
        <w:t>vive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su</w:t>
      </w:r>
      <w:r>
        <w:rPr>
          <w:spacing w:val="-11"/>
        </w:rPr>
        <w:t> </w:t>
      </w:r>
      <w:r>
        <w:rPr>
          <w:spacing w:val="3"/>
        </w:rPr>
        <w:t>familia</w:t>
      </w:r>
      <w:r>
        <w:rPr>
          <w:spacing w:val="-11"/>
        </w:rPr>
        <w:t> </w:t>
      </w:r>
      <w:r>
        <w:rPr>
          <w:spacing w:val="2"/>
        </w:rPr>
        <w:t>van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>
          <w:spacing w:val="3"/>
        </w:rPr>
        <w:t>tener </w:t>
      </w:r>
      <w:r>
        <w:rPr>
          <w:spacing w:val="2"/>
        </w:rPr>
        <w:t>efectos diferidos </w:t>
      </w:r>
      <w:r>
        <w:rPr/>
        <w:t>en su </w:t>
      </w:r>
      <w:r>
        <w:rPr>
          <w:spacing w:val="3"/>
        </w:rPr>
        <w:t>bienestar </w:t>
      </w:r>
      <w:r>
        <w:rPr/>
        <w:t>y </w:t>
      </w:r>
      <w:r>
        <w:rPr>
          <w:spacing w:val="3"/>
        </w:rPr>
        <w:t>salud </w:t>
      </w:r>
      <w:r>
        <w:rPr/>
        <w:t>a lo largo del </w:t>
      </w:r>
      <w:r>
        <w:rPr>
          <w:spacing w:val="3"/>
        </w:rPr>
        <w:t>ciclo vital. </w:t>
      </w:r>
      <w:r>
        <w:rPr/>
        <w:t>Entre </w:t>
      </w:r>
      <w:r>
        <w:rPr>
          <w:spacing w:val="3"/>
        </w:rPr>
        <w:t>las condiciones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presentan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>
          <w:spacing w:val="2"/>
        </w:rPr>
        <w:t>mayor</w:t>
      </w:r>
      <w:r>
        <w:rPr>
          <w:spacing w:val="-10"/>
        </w:rPr>
        <w:t> </w:t>
      </w:r>
      <w:r>
        <w:rPr>
          <w:spacing w:val="2"/>
        </w:rPr>
        <w:t>peso</w:t>
      </w:r>
      <w:r>
        <w:rPr>
          <w:spacing w:val="-10"/>
        </w:rPr>
        <w:t> </w:t>
      </w:r>
      <w:r>
        <w:rPr>
          <w:spacing w:val="2"/>
        </w:rPr>
        <w:t>específico,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>
          <w:spacing w:val="3"/>
        </w:rPr>
        <w:t>vecindario</w:t>
      </w:r>
      <w:r>
        <w:rPr>
          <w:spacing w:val="-10"/>
        </w:rPr>
        <w:t> </w:t>
      </w:r>
      <w:r>
        <w:rPr>
          <w:spacing w:val="3"/>
        </w:rPr>
        <w:t>sería</w:t>
      </w:r>
      <w:r>
        <w:rPr>
          <w:spacing w:val="-10"/>
        </w:rPr>
        <w:t> </w:t>
      </w:r>
      <w:r>
        <w:rPr>
          <w:spacing w:val="4"/>
        </w:rPr>
        <w:t>un </w:t>
      </w:r>
      <w:r>
        <w:rPr>
          <w:spacing w:val="3"/>
          <w:w w:val="95"/>
        </w:rPr>
        <w:t>aspecto particularmente importante. </w:t>
      </w:r>
      <w:r>
        <w:rPr>
          <w:w w:val="95"/>
        </w:rPr>
        <w:t>La </w:t>
      </w:r>
      <w:r>
        <w:rPr>
          <w:spacing w:val="3"/>
          <w:w w:val="95"/>
        </w:rPr>
        <w:t>modelización </w:t>
      </w:r>
      <w:r>
        <w:rPr>
          <w:w w:val="95"/>
        </w:rPr>
        <w:t>de </w:t>
      </w:r>
      <w:r>
        <w:rPr>
          <w:spacing w:val="2"/>
          <w:w w:val="95"/>
        </w:rPr>
        <w:t>esta </w:t>
      </w:r>
      <w:r>
        <w:rPr>
          <w:spacing w:val="3"/>
          <w:w w:val="95"/>
        </w:rPr>
        <w:t>influencia </w:t>
      </w:r>
      <w:r>
        <w:rPr>
          <w:w w:val="95"/>
        </w:rPr>
        <w:t>se ha </w:t>
      </w:r>
      <w:r>
        <w:rPr>
          <w:spacing w:val="2"/>
        </w:rPr>
        <w:t>explicado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>
          <w:spacing w:val="3"/>
        </w:rPr>
        <w:t>través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3"/>
        </w:rPr>
        <w:t>diversas</w:t>
      </w:r>
      <w:r>
        <w:rPr>
          <w:spacing w:val="-16"/>
        </w:rPr>
        <w:t> </w:t>
      </w:r>
      <w:r>
        <w:rPr>
          <w:spacing w:val="3"/>
        </w:rPr>
        <w:t>teorías</w:t>
      </w:r>
      <w:r>
        <w:rPr>
          <w:spacing w:val="-16"/>
        </w:rPr>
        <w:t> </w:t>
      </w:r>
      <w:r>
        <w:rPr>
          <w:spacing w:val="-4"/>
        </w:rPr>
        <w:t>(Vyncke</w:t>
      </w:r>
      <w:r>
        <w:rPr>
          <w:spacing w:val="-20"/>
        </w:rPr>
        <w:t> </w:t>
      </w:r>
      <w:r>
        <w:rPr>
          <w:rFonts w:ascii="Times New Roman" w:hAnsi="Times New Roman"/>
          <w:i/>
        </w:rPr>
        <w:t>ett</w:t>
      </w:r>
      <w:r>
        <w:rPr>
          <w:rFonts w:ascii="Times New Roman" w:hAnsi="Times New Roman"/>
          <w:i/>
          <w:spacing w:val="-26"/>
        </w:rPr>
        <w:t> </w:t>
      </w:r>
      <w:r>
        <w:rPr>
          <w:rFonts w:ascii="Times New Roman" w:hAnsi="Times New Roman"/>
          <w:i/>
        </w:rPr>
        <w:t>al.</w:t>
      </w:r>
      <w:r>
        <w:rPr/>
        <w:t>,</w:t>
      </w:r>
      <w:r>
        <w:rPr>
          <w:spacing w:val="-20"/>
        </w:rPr>
        <w:t> </w:t>
      </w:r>
      <w:r>
        <w:rPr/>
        <w:t>2013).</w:t>
      </w:r>
      <w:r>
        <w:rPr>
          <w:spacing w:val="-16"/>
        </w:rPr>
        <w:t> </w:t>
      </w:r>
      <w:r>
        <w:rPr>
          <w:spacing w:val="-3"/>
        </w:rPr>
        <w:t>Por</w:t>
      </w:r>
      <w:r>
        <w:rPr>
          <w:spacing w:val="-16"/>
        </w:rPr>
        <w:t> </w:t>
      </w:r>
      <w:r>
        <w:rPr>
          <w:spacing w:val="3"/>
        </w:rPr>
        <w:t>ejemplo,</w:t>
      </w:r>
      <w:r>
        <w:rPr>
          <w:spacing w:val="-16"/>
        </w:rPr>
        <w:t> </w:t>
      </w:r>
      <w:r>
        <w:rPr>
          <w:spacing w:val="2"/>
        </w:rPr>
        <w:t>una </w:t>
      </w:r>
      <w:r>
        <w:rPr>
          <w:spacing w:val="2"/>
          <w:w w:val="95"/>
        </w:rPr>
        <w:t>perspectiva neomaterialista atribuye </w:t>
      </w:r>
      <w:r>
        <w:rPr>
          <w:w w:val="95"/>
        </w:rPr>
        <w:t>los </w:t>
      </w:r>
      <w:r>
        <w:rPr>
          <w:spacing w:val="2"/>
          <w:w w:val="95"/>
        </w:rPr>
        <w:t>efectos discriminatorios </w:t>
      </w:r>
      <w:r>
        <w:rPr>
          <w:spacing w:val="3"/>
          <w:w w:val="95"/>
        </w:rPr>
        <w:t>barriales </w:t>
      </w:r>
      <w:r>
        <w:rPr>
          <w:spacing w:val="44"/>
          <w:w w:val="95"/>
        </w:rPr>
        <w:t> </w:t>
      </w:r>
      <w:r>
        <w:rPr>
          <w:w w:val="95"/>
        </w:rPr>
        <w:t>a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/>
      </w:pPr>
      <w:r>
        <w:rPr/>
        <w:t>las diferencias de partida en cuanto al acceso familiar a los recursos (Sun, Rehnberg y Meng, 2009).</w:t>
      </w:r>
    </w:p>
    <w:p>
      <w:pPr>
        <w:pStyle w:val="BodyText"/>
        <w:spacing w:line="242" w:lineRule="auto"/>
        <w:ind w:left="133" w:right="127" w:firstLine="283"/>
        <w:jc w:val="both"/>
      </w:pPr>
      <w:r>
        <w:rPr/>
        <w:t>El</w:t>
      </w:r>
      <w:r>
        <w:rPr>
          <w:spacing w:val="-19"/>
        </w:rPr>
        <w:t> </w:t>
      </w:r>
      <w:r>
        <w:rPr>
          <w:spacing w:val="3"/>
        </w:rPr>
        <w:t>modelo</w:t>
      </w:r>
      <w:r>
        <w:rPr>
          <w:spacing w:val="-18"/>
        </w:rPr>
        <w:t> </w:t>
      </w:r>
      <w:r>
        <w:rPr>
          <w:spacing w:val="2"/>
        </w:rPr>
        <w:t>relacional</w:t>
      </w:r>
      <w:r>
        <w:rPr>
          <w:spacing w:val="-19"/>
        </w:rPr>
        <w:t> </w:t>
      </w:r>
      <w:r>
        <w:rPr/>
        <w:t>(Leventhal</w:t>
      </w:r>
      <w:r>
        <w:rPr>
          <w:spacing w:val="-23"/>
        </w:rPr>
        <w:t> </w:t>
      </w:r>
      <w:r>
        <w:rPr/>
        <w:t>y</w:t>
      </w:r>
      <w:r>
        <w:rPr>
          <w:spacing w:val="-22"/>
        </w:rPr>
        <w:t> </w:t>
      </w:r>
      <w:r>
        <w:rPr/>
        <w:t>Brooks-Gunn,</w:t>
      </w:r>
      <w:r>
        <w:rPr>
          <w:spacing w:val="-23"/>
        </w:rPr>
        <w:t> </w:t>
      </w:r>
      <w:r>
        <w:rPr/>
        <w:t>2001)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>
          <w:spacing w:val="3"/>
        </w:rPr>
        <w:t>centra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>
          <w:spacing w:val="2"/>
        </w:rPr>
        <w:t>aná- lisis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redes</w:t>
      </w:r>
      <w:r>
        <w:rPr>
          <w:spacing w:val="-4"/>
        </w:rPr>
        <w:t> </w:t>
      </w:r>
      <w:r>
        <w:rPr>
          <w:spacing w:val="3"/>
        </w:rPr>
        <w:t>(incluidas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>
          <w:spacing w:val="3"/>
        </w:rPr>
        <w:t>vecinales)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>
          <w:spacing w:val="3"/>
        </w:rPr>
        <w:t>características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2"/>
        </w:rPr>
        <w:t>los</w:t>
      </w:r>
      <w:r>
        <w:rPr>
          <w:spacing w:val="-4"/>
        </w:rPr>
        <w:t> </w:t>
      </w:r>
      <w:r>
        <w:rPr/>
        <w:t>padres 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>
          <w:spacing w:val="2"/>
        </w:rPr>
        <w:t>familia</w:t>
      </w:r>
      <w:r>
        <w:rPr>
          <w:spacing w:val="-10"/>
        </w:rPr>
        <w:t> </w:t>
      </w:r>
      <w:r>
        <w:rPr>
          <w:spacing w:val="3"/>
        </w:rPr>
        <w:t>(ej.</w:t>
      </w:r>
      <w:r>
        <w:rPr>
          <w:spacing w:val="-10"/>
        </w:rPr>
        <w:t> </w:t>
      </w:r>
      <w:r>
        <w:rPr>
          <w:spacing w:val="3"/>
        </w:rPr>
        <w:t>apoyo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control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2"/>
        </w:rPr>
        <w:t>los</w:t>
      </w:r>
      <w:r>
        <w:rPr>
          <w:spacing w:val="-10"/>
        </w:rPr>
        <w:t> </w:t>
      </w:r>
      <w:r>
        <w:rPr>
          <w:spacing w:val="3"/>
        </w:rPr>
        <w:t>hijos,</w:t>
      </w:r>
      <w:r>
        <w:rPr>
          <w:spacing w:val="-10"/>
        </w:rPr>
        <w:t> </w:t>
      </w:r>
      <w:r>
        <w:rPr>
          <w:spacing w:val="3"/>
        </w:rPr>
        <w:t>estrés,</w:t>
      </w:r>
      <w:r>
        <w:rPr>
          <w:spacing w:val="-10"/>
        </w:rPr>
        <w:t> </w:t>
      </w:r>
      <w:r>
        <w:rPr>
          <w:spacing w:val="3"/>
        </w:rPr>
        <w:t>violencia)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>
          <w:spacing w:val="2"/>
        </w:rPr>
        <w:t>del</w:t>
      </w:r>
      <w:r>
        <w:rPr>
          <w:spacing w:val="-10"/>
        </w:rPr>
        <w:t> </w:t>
      </w:r>
      <w:r>
        <w:rPr>
          <w:spacing w:val="3"/>
        </w:rPr>
        <w:t>entorno </w:t>
      </w:r>
      <w:r>
        <w:rPr>
          <w:spacing w:val="2"/>
        </w:rPr>
        <w:t>(ej.</w:t>
      </w:r>
      <w:r>
        <w:rPr>
          <w:spacing w:val="-24"/>
        </w:rPr>
        <w:t> </w:t>
      </w:r>
      <w:r>
        <w:rPr>
          <w:spacing w:val="2"/>
        </w:rPr>
        <w:t>tipos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3"/>
        </w:rPr>
        <w:t>viviendas).</w:t>
      </w:r>
      <w:r>
        <w:rPr>
          <w:spacing w:val="-25"/>
        </w:rPr>
        <w:t> </w:t>
      </w:r>
      <w:r>
        <w:rPr>
          <w:spacing w:val="3"/>
        </w:rPr>
        <w:t>Desde</w:t>
      </w:r>
      <w:r>
        <w:rPr>
          <w:spacing w:val="-24"/>
        </w:rPr>
        <w:t> </w:t>
      </w:r>
      <w:r>
        <w:rPr>
          <w:spacing w:val="2"/>
        </w:rPr>
        <w:t>una</w:t>
      </w:r>
      <w:r>
        <w:rPr>
          <w:spacing w:val="-24"/>
        </w:rPr>
        <w:t> </w:t>
      </w:r>
      <w:r>
        <w:rPr>
          <w:spacing w:val="2"/>
        </w:rPr>
        <w:t>aproximación</w:t>
      </w:r>
      <w:r>
        <w:rPr>
          <w:spacing w:val="-24"/>
        </w:rPr>
        <w:t> </w:t>
      </w:r>
      <w:r>
        <w:rPr>
          <w:spacing w:val="3"/>
        </w:rPr>
        <w:t>complementaria,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>
          <w:spacing w:val="4"/>
        </w:rPr>
        <w:t>modelo </w:t>
      </w:r>
      <w:r>
        <w:rPr>
          <w:spacing w:val="3"/>
        </w:rPr>
        <w:t>normativo </w:t>
      </w:r>
      <w:r>
        <w:rPr/>
        <w:t>se </w:t>
      </w:r>
      <w:r>
        <w:rPr>
          <w:spacing w:val="2"/>
        </w:rPr>
        <w:t>plantea </w:t>
      </w:r>
      <w:r>
        <w:rPr>
          <w:spacing w:val="3"/>
        </w:rPr>
        <w:t>como </w:t>
      </w:r>
      <w:r>
        <w:rPr/>
        <w:t>las </w:t>
      </w:r>
      <w:r>
        <w:rPr>
          <w:spacing w:val="3"/>
        </w:rPr>
        <w:t>normas sociales </w:t>
      </w:r>
      <w:r>
        <w:rPr>
          <w:spacing w:val="2"/>
        </w:rPr>
        <w:t>que </w:t>
      </w:r>
      <w:r>
        <w:rPr/>
        <w:t>se </w:t>
      </w:r>
      <w:r>
        <w:rPr>
          <w:spacing w:val="3"/>
        </w:rPr>
        <w:t>generan </w:t>
      </w:r>
      <w:r>
        <w:rPr/>
        <w:t>en </w:t>
      </w:r>
      <w:r>
        <w:rPr>
          <w:spacing w:val="3"/>
        </w:rPr>
        <w:t>barrios </w:t>
      </w:r>
      <w:r>
        <w:rPr>
          <w:spacing w:val="2"/>
        </w:rPr>
        <w:t>precarizados</w:t>
      </w:r>
      <w:r>
        <w:rPr>
          <w:spacing w:val="-13"/>
        </w:rPr>
        <w:t> </w:t>
      </w:r>
      <w:r>
        <w:rPr>
          <w:spacing w:val="2"/>
        </w:rPr>
        <w:t>son</w:t>
      </w:r>
      <w:r>
        <w:rPr>
          <w:spacing w:val="-13"/>
        </w:rPr>
        <w:t> </w:t>
      </w:r>
      <w:r>
        <w:rPr>
          <w:spacing w:val="2"/>
        </w:rPr>
        <w:t>perniciosas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no</w:t>
      </w:r>
      <w:r>
        <w:rPr>
          <w:spacing w:val="-13"/>
        </w:rPr>
        <w:t> </w:t>
      </w:r>
      <w:r>
        <w:rPr>
          <w:spacing w:val="2"/>
        </w:rPr>
        <w:t>promueven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>
          <w:spacing w:val="3"/>
        </w:rPr>
        <w:t>bienestar</w:t>
      </w:r>
      <w:r>
        <w:rPr>
          <w:spacing w:val="-13"/>
        </w:rPr>
        <w:t> </w:t>
      </w:r>
      <w:r>
        <w:rPr/>
        <w:t>entre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>
          <w:spacing w:val="4"/>
        </w:rPr>
        <w:t>vecinos </w:t>
      </w:r>
      <w:r>
        <w:rPr>
          <w:w w:val="95"/>
        </w:rPr>
        <w:t>(Leventhal y Brooks-Gunn,</w:t>
      </w:r>
      <w:r>
        <w:rPr>
          <w:spacing w:val="-8"/>
          <w:w w:val="95"/>
        </w:rPr>
        <w:t> </w:t>
      </w:r>
      <w:r>
        <w:rPr>
          <w:w w:val="95"/>
        </w:rPr>
        <w:t>2000).</w:t>
      </w:r>
    </w:p>
    <w:p>
      <w:pPr>
        <w:pStyle w:val="BodyText"/>
        <w:spacing w:line="242" w:lineRule="auto"/>
        <w:ind w:left="133" w:right="127" w:firstLine="283"/>
        <w:jc w:val="both"/>
      </w:pPr>
      <w:r>
        <w:rPr/>
        <w:t>El</w:t>
      </w:r>
      <w:r>
        <w:rPr>
          <w:spacing w:val="-20"/>
        </w:rPr>
        <w:t> </w:t>
      </w:r>
      <w:r>
        <w:rPr>
          <w:spacing w:val="2"/>
        </w:rPr>
        <w:t>peso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>
          <w:spacing w:val="2"/>
        </w:rPr>
        <w:t>factores</w:t>
      </w:r>
      <w:r>
        <w:rPr>
          <w:spacing w:val="-20"/>
        </w:rPr>
        <w:t> </w:t>
      </w:r>
      <w:r>
        <w:rPr/>
        <w:t>relativos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>
          <w:spacing w:val="3"/>
        </w:rPr>
        <w:t>condiciones</w:t>
      </w:r>
      <w:r>
        <w:rPr>
          <w:spacing w:val="-20"/>
        </w:rPr>
        <w:t> </w:t>
      </w:r>
      <w:r>
        <w:rPr>
          <w:spacing w:val="3"/>
        </w:rPr>
        <w:t>socioeconómicas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>
          <w:spacing w:val="2"/>
        </w:rPr>
        <w:t>ba- </w:t>
      </w:r>
      <w:r>
        <w:rPr>
          <w:spacing w:val="3"/>
          <w:w w:val="95"/>
        </w:rPr>
        <w:t>rrio</w:t>
      </w:r>
      <w:r>
        <w:rPr>
          <w:spacing w:val="-4"/>
          <w:w w:val="95"/>
        </w:rPr>
        <w:t> </w:t>
      </w:r>
      <w:r>
        <w:rPr>
          <w:w w:val="95"/>
        </w:rPr>
        <w:t>sobre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spacing w:val="3"/>
          <w:w w:val="95"/>
        </w:rPr>
        <w:t>bienestar</w:t>
      </w:r>
      <w:r>
        <w:rPr>
          <w:spacing w:val="-5"/>
          <w:w w:val="95"/>
        </w:rPr>
        <w:t> </w:t>
      </w:r>
      <w:r>
        <w:rPr>
          <w:spacing w:val="3"/>
          <w:w w:val="95"/>
        </w:rPr>
        <w:t>familiar</w:t>
      </w:r>
      <w:r>
        <w:rPr>
          <w:spacing w:val="-5"/>
          <w:w w:val="95"/>
        </w:rPr>
        <w:t> </w:t>
      </w:r>
      <w:r>
        <w:rPr>
          <w:w w:val="95"/>
        </w:rPr>
        <w:t>es</w:t>
      </w:r>
      <w:r>
        <w:rPr>
          <w:spacing w:val="-4"/>
          <w:w w:val="95"/>
        </w:rPr>
        <w:t> </w:t>
      </w:r>
      <w:r>
        <w:rPr>
          <w:spacing w:val="2"/>
          <w:w w:val="95"/>
        </w:rPr>
        <w:t>evidente</w:t>
      </w:r>
      <w:r>
        <w:rPr>
          <w:spacing w:val="-4"/>
          <w:w w:val="95"/>
        </w:rPr>
        <w:t> </w:t>
      </w:r>
      <w:r>
        <w:rPr>
          <w:spacing w:val="2"/>
          <w:w w:val="95"/>
        </w:rPr>
        <w:t>(ej.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spacing w:val="2"/>
          <w:w w:val="95"/>
        </w:rPr>
        <w:t>acceso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spacing w:val="3"/>
          <w:w w:val="95"/>
        </w:rPr>
        <w:t>bienes,</w:t>
      </w:r>
      <w:r>
        <w:rPr>
          <w:spacing w:val="-5"/>
          <w:w w:val="95"/>
        </w:rPr>
        <w:t> </w:t>
      </w:r>
      <w:r>
        <w:rPr>
          <w:spacing w:val="4"/>
          <w:w w:val="95"/>
        </w:rPr>
        <w:t>servicios, </w:t>
      </w:r>
      <w:r>
        <w:rPr/>
        <w:t>la</w:t>
      </w:r>
      <w:r>
        <w:rPr>
          <w:spacing w:val="-21"/>
        </w:rPr>
        <w:t> </w:t>
      </w:r>
      <w:r>
        <w:rPr>
          <w:spacing w:val="2"/>
        </w:rPr>
        <w:t>patología</w:t>
      </w:r>
      <w:r>
        <w:rPr>
          <w:spacing w:val="-21"/>
        </w:rPr>
        <w:t> </w:t>
      </w:r>
      <w:r>
        <w:rPr>
          <w:spacing w:val="2"/>
        </w:rPr>
        <w:t>parental,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>
          <w:spacing w:val="2"/>
        </w:rPr>
        <w:t>prácticas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3"/>
        </w:rPr>
        <w:t>crianza,</w:t>
      </w:r>
      <w:r>
        <w:rPr>
          <w:spacing w:val="-21"/>
        </w:rPr>
        <w:t> </w:t>
      </w:r>
      <w:r>
        <w:rPr>
          <w:spacing w:val="2"/>
        </w:rPr>
        <w:t>etc.).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>
          <w:spacing w:val="3"/>
        </w:rPr>
        <w:t>situación</w:t>
      </w:r>
      <w:r>
        <w:rPr>
          <w:spacing w:val="-21"/>
        </w:rPr>
        <w:t> </w:t>
      </w:r>
      <w:r>
        <w:rPr>
          <w:spacing w:val="4"/>
        </w:rPr>
        <w:t>económica </w:t>
      </w:r>
      <w:r>
        <w:rPr>
          <w:spacing w:val="2"/>
        </w:rPr>
        <w:t>holgada</w:t>
      </w:r>
      <w:r>
        <w:rPr>
          <w:spacing w:val="-17"/>
        </w:rPr>
        <w:t> </w:t>
      </w:r>
      <w:r>
        <w:rPr>
          <w:spacing w:val="2"/>
        </w:rPr>
        <w:t>favorece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>
          <w:spacing w:val="2"/>
        </w:rPr>
        <w:t>apoyo</w:t>
      </w:r>
      <w:r>
        <w:rPr>
          <w:spacing w:val="-17"/>
        </w:rPr>
        <w:t> </w:t>
      </w:r>
      <w:r>
        <w:rPr>
          <w:spacing w:val="3"/>
        </w:rPr>
        <w:t>social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>
          <w:spacing w:val="2"/>
        </w:rPr>
        <w:t>acceso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recursos</w:t>
      </w:r>
      <w:r>
        <w:rPr>
          <w:spacing w:val="-17"/>
        </w:rPr>
        <w:t> </w:t>
      </w:r>
      <w:r>
        <w:rPr>
          <w:spacing w:val="2"/>
        </w:rPr>
        <w:t>institucionales</w:t>
      </w:r>
      <w:r>
        <w:rPr>
          <w:spacing w:val="-17"/>
        </w:rPr>
        <w:t> </w:t>
      </w:r>
      <w:r>
        <w:rPr>
          <w:spacing w:val="3"/>
        </w:rPr>
        <w:t>del barrio.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>
          <w:spacing w:val="3"/>
        </w:rPr>
        <w:t>capital</w:t>
      </w:r>
      <w:r>
        <w:rPr>
          <w:spacing w:val="-7"/>
        </w:rPr>
        <w:t> </w:t>
      </w:r>
      <w:r>
        <w:rPr>
          <w:spacing w:val="3"/>
        </w:rPr>
        <w:t>social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>
          <w:spacing w:val="2"/>
        </w:rPr>
        <w:t>adultos</w:t>
      </w:r>
      <w:r>
        <w:rPr>
          <w:spacing w:val="-6"/>
        </w:rPr>
        <w:t> </w:t>
      </w:r>
      <w:r>
        <w:rPr/>
        <w:t>se</w:t>
      </w:r>
      <w:r>
        <w:rPr>
          <w:spacing w:val="-7"/>
        </w:rPr>
        <w:t> </w:t>
      </w:r>
      <w:r>
        <w:rPr>
          <w:spacing w:val="2"/>
        </w:rPr>
        <w:t>traduce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>
          <w:spacing w:val="2"/>
        </w:rPr>
        <w:t>una</w:t>
      </w:r>
      <w:r>
        <w:rPr>
          <w:spacing w:val="-7"/>
        </w:rPr>
        <w:t> </w:t>
      </w:r>
      <w:r>
        <w:rPr>
          <w:spacing w:val="2"/>
        </w:rPr>
        <w:t>mejor</w:t>
      </w:r>
      <w:r>
        <w:rPr>
          <w:spacing w:val="-7"/>
        </w:rPr>
        <w:t> </w:t>
      </w:r>
      <w:r>
        <w:rPr>
          <w:spacing w:val="3"/>
        </w:rPr>
        <w:t>salud</w:t>
      </w:r>
      <w:r>
        <w:rPr>
          <w:spacing w:val="-7"/>
        </w:rPr>
        <w:t> </w:t>
      </w:r>
      <w:r>
        <w:rPr>
          <w:spacing w:val="3"/>
        </w:rPr>
        <w:t>física</w:t>
      </w:r>
      <w:r>
        <w:rPr>
          <w:spacing w:val="-7"/>
        </w:rPr>
        <w:t> </w:t>
      </w:r>
      <w:r>
        <w:rPr/>
        <w:t>y </w:t>
      </w:r>
      <w:r>
        <w:rPr>
          <w:spacing w:val="3"/>
          <w:w w:val="95"/>
        </w:rPr>
        <w:t>psíquica</w:t>
      </w:r>
      <w:r>
        <w:rPr>
          <w:spacing w:val="-2"/>
          <w:w w:val="95"/>
        </w:rPr>
        <w:t> </w:t>
      </w:r>
      <w:r>
        <w:rPr>
          <w:w w:val="95"/>
        </w:rPr>
        <w:t>(Hawe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Schiell,</w:t>
      </w:r>
      <w:r>
        <w:rPr>
          <w:spacing w:val="-8"/>
          <w:w w:val="95"/>
        </w:rPr>
        <w:t> </w:t>
      </w:r>
      <w:r>
        <w:rPr>
          <w:w w:val="95"/>
        </w:rPr>
        <w:t>2000;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Veenstra,</w:t>
      </w:r>
      <w:r>
        <w:rPr>
          <w:spacing w:val="-8"/>
          <w:w w:val="95"/>
        </w:rPr>
        <w:t> </w:t>
      </w:r>
      <w:r>
        <w:rPr>
          <w:w w:val="95"/>
        </w:rPr>
        <w:t>2000).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 </w:t>
      </w:r>
      <w:r>
        <w:rPr>
          <w:spacing w:val="2"/>
        </w:rPr>
        <w:t>los niños, </w:t>
      </w:r>
      <w:r>
        <w:rPr/>
        <w:t>el </w:t>
      </w:r>
      <w:r>
        <w:rPr>
          <w:spacing w:val="2"/>
        </w:rPr>
        <w:t>desarrollo del capital </w:t>
      </w:r>
      <w:r>
        <w:rPr>
          <w:spacing w:val="3"/>
        </w:rPr>
        <w:t>social </w:t>
      </w:r>
      <w:r>
        <w:rPr/>
        <w:t>de </w:t>
      </w:r>
      <w:r>
        <w:rPr>
          <w:spacing w:val="2"/>
        </w:rPr>
        <w:t>familias </w:t>
      </w:r>
      <w:r>
        <w:rPr/>
        <w:t>y </w:t>
      </w:r>
      <w:r>
        <w:rPr>
          <w:spacing w:val="3"/>
        </w:rPr>
        <w:t>vecindarios </w:t>
      </w:r>
      <w:r>
        <w:rPr/>
        <w:t>ha </w:t>
      </w:r>
      <w:r>
        <w:rPr>
          <w:spacing w:val="2"/>
          <w:w w:val="95"/>
        </w:rPr>
        <w:t>sido</w:t>
      </w:r>
      <w:r>
        <w:rPr>
          <w:spacing w:val="-5"/>
          <w:w w:val="95"/>
        </w:rPr>
        <w:t> </w:t>
      </w:r>
      <w:r>
        <w:rPr>
          <w:spacing w:val="3"/>
          <w:w w:val="95"/>
        </w:rPr>
        <w:t>estudiado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tanto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por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5"/>
          <w:w w:val="95"/>
        </w:rPr>
        <w:t> </w:t>
      </w:r>
      <w:r>
        <w:rPr>
          <w:spacing w:val="3"/>
          <w:w w:val="95"/>
        </w:rPr>
        <w:t>efectos</w:t>
      </w:r>
      <w:r>
        <w:rPr>
          <w:spacing w:val="-5"/>
          <w:w w:val="95"/>
        </w:rPr>
        <w:t> </w:t>
      </w:r>
      <w:r>
        <w:rPr>
          <w:spacing w:val="3"/>
          <w:w w:val="95"/>
        </w:rPr>
        <w:t>positivos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salud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percibida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tanto</w:t>
      </w:r>
      <w:r>
        <w:rPr>
          <w:spacing w:val="-5"/>
          <w:w w:val="95"/>
        </w:rPr>
        <w:t> </w:t>
      </w:r>
      <w:r>
        <w:rPr>
          <w:spacing w:val="3"/>
          <w:w w:val="95"/>
        </w:rPr>
        <w:t>física </w:t>
      </w:r>
      <w:r>
        <w:rPr>
          <w:spacing w:val="3"/>
        </w:rPr>
        <w:t>como</w:t>
      </w:r>
      <w:r>
        <w:rPr>
          <w:spacing w:val="-13"/>
        </w:rPr>
        <w:t> </w:t>
      </w:r>
      <w:r>
        <w:rPr>
          <w:spacing w:val="3"/>
        </w:rPr>
        <w:t>psíquica</w:t>
      </w:r>
      <w:r>
        <w:rPr>
          <w:spacing w:val="-13"/>
        </w:rPr>
        <w:t> </w:t>
      </w:r>
      <w:r>
        <w:rPr/>
        <w:t>(Borges,</w:t>
      </w:r>
      <w:r>
        <w:rPr>
          <w:spacing w:val="-16"/>
        </w:rPr>
        <w:t> </w:t>
      </w:r>
      <w:r>
        <w:rPr/>
        <w:t>Campos,</w:t>
      </w:r>
      <w:r>
        <w:rPr>
          <w:spacing w:val="-16"/>
        </w:rPr>
        <w:t> </w:t>
      </w:r>
      <w:r>
        <w:rPr>
          <w:spacing w:val="-5"/>
        </w:rPr>
        <w:t>Vargas,</w:t>
      </w:r>
      <w:r>
        <w:rPr>
          <w:spacing w:val="-16"/>
        </w:rPr>
        <w:t> </w:t>
      </w:r>
      <w:r>
        <w:rPr>
          <w:spacing w:val="-4"/>
        </w:rPr>
        <w:t>Ferreira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Kawachi,</w:t>
      </w:r>
      <w:r>
        <w:rPr>
          <w:spacing w:val="-16"/>
        </w:rPr>
        <w:t> </w:t>
      </w:r>
      <w:r>
        <w:rPr/>
        <w:t>2010;</w:t>
      </w:r>
      <w:r>
        <w:rPr>
          <w:spacing w:val="-16"/>
        </w:rPr>
        <w:t> </w:t>
      </w:r>
      <w:r>
        <w:rPr/>
        <w:t>Boyce,</w:t>
      </w:r>
      <w:r>
        <w:rPr>
          <w:spacing w:val="-16"/>
        </w:rPr>
        <w:t> </w:t>
      </w:r>
      <w:r>
        <w:rPr/>
        <w:t>Da- vies,</w:t>
      </w:r>
      <w:r>
        <w:rPr>
          <w:spacing w:val="-17"/>
        </w:rPr>
        <w:t> </w:t>
      </w:r>
      <w:r>
        <w:rPr/>
        <w:t>Gallupe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>
          <w:spacing w:val="-4"/>
        </w:rPr>
        <w:t>Shelley,</w:t>
      </w:r>
      <w:r>
        <w:rPr>
          <w:spacing w:val="-17"/>
        </w:rPr>
        <w:t> </w:t>
      </w:r>
      <w:r>
        <w:rPr/>
        <w:t>2008;</w:t>
      </w:r>
      <w:r>
        <w:rPr>
          <w:spacing w:val="-17"/>
        </w:rPr>
        <w:t> </w:t>
      </w:r>
      <w:r>
        <w:rPr>
          <w:spacing w:val="-5"/>
        </w:rPr>
        <w:t>Drukker,</w:t>
      </w:r>
      <w:r>
        <w:rPr>
          <w:spacing w:val="-17"/>
        </w:rPr>
        <w:t> </w:t>
      </w:r>
      <w:r>
        <w:rPr/>
        <w:t>Buka,</w:t>
      </w:r>
      <w:r>
        <w:rPr>
          <w:spacing w:val="-17"/>
        </w:rPr>
        <w:t> </w:t>
      </w:r>
      <w:r>
        <w:rPr/>
        <w:t>Kaplan,</w:t>
      </w:r>
      <w:r>
        <w:rPr>
          <w:spacing w:val="-17"/>
        </w:rPr>
        <w:t> </w:t>
      </w:r>
      <w:r>
        <w:rPr/>
        <w:t>McKenzie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>
          <w:spacing w:val="-9"/>
        </w:rPr>
        <w:t>Van</w:t>
      </w:r>
      <w:r>
        <w:rPr>
          <w:spacing w:val="-17"/>
        </w:rPr>
        <w:t> </w:t>
      </w:r>
      <w:r>
        <w:rPr/>
        <w:t>Os,</w:t>
      </w:r>
      <w:r>
        <w:rPr>
          <w:spacing w:val="-17"/>
        </w:rPr>
        <w:t> </w:t>
      </w:r>
      <w:r>
        <w:rPr/>
        <w:t>2005; </w:t>
      </w:r>
      <w:r>
        <w:rPr>
          <w:spacing w:val="-5"/>
        </w:rPr>
        <w:t>Elgar,</w:t>
      </w:r>
      <w:r>
        <w:rPr>
          <w:spacing w:val="-13"/>
        </w:rPr>
        <w:t> </w:t>
      </w:r>
      <w:r>
        <w:rPr>
          <w:spacing w:val="-4"/>
        </w:rPr>
        <w:t>Trites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Boyce,</w:t>
      </w:r>
      <w:r>
        <w:rPr>
          <w:spacing w:val="-13"/>
        </w:rPr>
        <w:t> </w:t>
      </w:r>
      <w:r>
        <w:rPr/>
        <w:t>2010;</w:t>
      </w:r>
      <w:r>
        <w:rPr>
          <w:spacing w:val="-13"/>
        </w:rPr>
        <w:t> </w:t>
      </w:r>
      <w:r>
        <w:rPr/>
        <w:t>Morgan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Haglund,</w:t>
      </w:r>
      <w:r>
        <w:rPr>
          <w:spacing w:val="-13"/>
        </w:rPr>
        <w:t> </w:t>
      </w:r>
      <w:r>
        <w:rPr/>
        <w:t>2009);</w:t>
      </w:r>
      <w:r>
        <w:rPr>
          <w:spacing w:val="-8"/>
        </w:rPr>
        <w:t> </w:t>
      </w:r>
      <w:r>
        <w:rPr>
          <w:spacing w:val="2"/>
        </w:rPr>
        <w:t>así</w:t>
      </w:r>
      <w:r>
        <w:rPr>
          <w:spacing w:val="-8"/>
        </w:rPr>
        <w:t> </w:t>
      </w:r>
      <w:r>
        <w:rPr>
          <w:spacing w:val="3"/>
        </w:rPr>
        <w:t>como</w:t>
      </w:r>
      <w:r>
        <w:rPr>
          <w:spacing w:val="-8"/>
        </w:rPr>
        <w:t> </w:t>
      </w:r>
      <w:r>
        <w:rPr>
          <w:spacing w:val="2"/>
        </w:rPr>
        <w:t>por</w:t>
      </w:r>
      <w:r>
        <w:rPr>
          <w:spacing w:val="-8"/>
        </w:rPr>
        <w:t> </w:t>
      </w:r>
      <w:r>
        <w:rPr/>
        <w:t>su</w:t>
      </w:r>
      <w:r>
        <w:rPr>
          <w:spacing w:val="-8"/>
        </w:rPr>
        <w:t> </w:t>
      </w:r>
      <w:r>
        <w:rPr>
          <w:spacing w:val="2"/>
        </w:rPr>
        <w:t>reflejo </w:t>
      </w:r>
      <w:r>
        <w:rPr>
          <w:w w:val="95"/>
        </w:rPr>
        <w:t>en las </w:t>
      </w:r>
      <w:r>
        <w:rPr>
          <w:spacing w:val="3"/>
          <w:w w:val="95"/>
        </w:rPr>
        <w:t>conductas </w:t>
      </w:r>
      <w:r>
        <w:rPr>
          <w:spacing w:val="2"/>
          <w:w w:val="95"/>
        </w:rPr>
        <w:t>relativas </w:t>
      </w:r>
      <w:r>
        <w:rPr>
          <w:w w:val="95"/>
        </w:rPr>
        <w:t>a la </w:t>
      </w:r>
      <w:r>
        <w:rPr>
          <w:spacing w:val="2"/>
          <w:w w:val="95"/>
        </w:rPr>
        <w:t>salud </w:t>
      </w:r>
      <w:r>
        <w:rPr>
          <w:spacing w:val="-4"/>
          <w:w w:val="95"/>
        </w:rPr>
        <w:t>(Crosby, </w:t>
      </w:r>
      <w:r>
        <w:rPr>
          <w:w w:val="95"/>
        </w:rPr>
        <w:t>Holtgrave, DiClemente, Wingood y Gayle,</w:t>
      </w:r>
      <w:r>
        <w:rPr>
          <w:spacing w:val="-6"/>
          <w:w w:val="95"/>
        </w:rPr>
        <w:t> </w:t>
      </w:r>
      <w:r>
        <w:rPr>
          <w:w w:val="95"/>
        </w:rPr>
        <w:t>2003;</w:t>
      </w:r>
      <w:r>
        <w:rPr>
          <w:spacing w:val="-6"/>
          <w:w w:val="95"/>
        </w:rPr>
        <w:t> </w:t>
      </w:r>
      <w:r>
        <w:rPr>
          <w:w w:val="95"/>
        </w:rPr>
        <w:t>Singh,</w:t>
      </w:r>
      <w:r>
        <w:rPr>
          <w:spacing w:val="-6"/>
          <w:w w:val="95"/>
        </w:rPr>
        <w:t> </w:t>
      </w:r>
      <w:r>
        <w:rPr>
          <w:w w:val="95"/>
        </w:rPr>
        <w:t>Kogan,</w:t>
      </w:r>
      <w:r>
        <w:rPr>
          <w:spacing w:val="-6"/>
          <w:w w:val="95"/>
        </w:rPr>
        <w:t> </w:t>
      </w:r>
      <w:r>
        <w:rPr>
          <w:w w:val="95"/>
        </w:rPr>
        <w:t>Siahpush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van</w:t>
      </w:r>
      <w:r>
        <w:rPr>
          <w:spacing w:val="-6"/>
          <w:w w:val="95"/>
        </w:rPr>
        <w:t> </w:t>
      </w:r>
      <w:r>
        <w:rPr>
          <w:w w:val="95"/>
        </w:rPr>
        <w:t>Dyck</w:t>
      </w:r>
      <w:r>
        <w:rPr>
          <w:spacing w:val="-6"/>
          <w:w w:val="95"/>
        </w:rPr>
        <w:t> </w:t>
      </w:r>
      <w:r>
        <w:rPr>
          <w:w w:val="95"/>
        </w:rPr>
        <w:t>(2008);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Winstanley,</w:t>
      </w:r>
      <w:r>
        <w:rPr>
          <w:spacing w:val="-6"/>
          <w:w w:val="95"/>
        </w:rPr>
        <w:t> </w:t>
      </w:r>
      <w:r>
        <w:rPr>
          <w:w w:val="95"/>
        </w:rPr>
        <w:t>Steinwachs, </w:t>
      </w:r>
      <w:r>
        <w:rPr>
          <w:spacing w:val="-3"/>
          <w:w w:val="95"/>
        </w:rPr>
        <w:t>Ensminger,</w:t>
      </w:r>
      <w:r>
        <w:rPr>
          <w:spacing w:val="-7"/>
          <w:w w:val="95"/>
        </w:rPr>
        <w:t> </w:t>
      </w:r>
      <w:r>
        <w:rPr>
          <w:w w:val="95"/>
        </w:rPr>
        <w:t>Latkin,</w:t>
      </w:r>
      <w:r>
        <w:rPr>
          <w:spacing w:val="-7"/>
          <w:w w:val="95"/>
        </w:rPr>
        <w:t> </w:t>
      </w:r>
      <w:r>
        <w:rPr>
          <w:w w:val="95"/>
        </w:rPr>
        <w:t>Stitzer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Olsen,</w:t>
      </w:r>
      <w:r>
        <w:rPr>
          <w:spacing w:val="-7"/>
          <w:w w:val="95"/>
        </w:rPr>
        <w:t> </w:t>
      </w:r>
      <w:r>
        <w:rPr>
          <w:w w:val="95"/>
        </w:rPr>
        <w:t>2008).</w:t>
      </w:r>
      <w:r>
        <w:rPr>
          <w:spacing w:val="-1"/>
          <w:w w:val="95"/>
        </w:rPr>
        <w:t> </w:t>
      </w:r>
      <w:r>
        <w:rPr>
          <w:spacing w:val="2"/>
          <w:w w:val="95"/>
        </w:rPr>
        <w:t>Las</w:t>
      </w:r>
      <w:r>
        <w:rPr>
          <w:w w:val="95"/>
        </w:rPr>
        <w:t> </w:t>
      </w:r>
      <w:r>
        <w:rPr>
          <w:spacing w:val="3"/>
          <w:w w:val="95"/>
        </w:rPr>
        <w:t>posibles</w:t>
      </w:r>
      <w:r>
        <w:rPr>
          <w:w w:val="95"/>
        </w:rPr>
        <w:t> </w:t>
      </w:r>
      <w:r>
        <w:rPr>
          <w:spacing w:val="3"/>
          <w:w w:val="95"/>
        </w:rPr>
        <w:t>consecuencias</w:t>
      </w:r>
      <w:r>
        <w:rPr>
          <w:w w:val="95"/>
        </w:rPr>
        <w:t> </w:t>
      </w:r>
      <w:r>
        <w:rPr>
          <w:spacing w:val="3"/>
          <w:w w:val="95"/>
        </w:rPr>
        <w:t>negativas </w:t>
      </w:r>
      <w:r>
        <w:rPr>
          <w:spacing w:val="2"/>
        </w:rPr>
        <w:t>medidas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>
          <w:spacing w:val="3"/>
        </w:rPr>
        <w:t>términos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2"/>
        </w:rPr>
        <w:t>presión</w:t>
      </w:r>
      <w:r>
        <w:rPr>
          <w:spacing w:val="-27"/>
        </w:rPr>
        <w:t> </w:t>
      </w:r>
      <w:r>
        <w:rPr>
          <w:spacing w:val="3"/>
        </w:rPr>
        <w:t>social,</w:t>
      </w:r>
      <w:r>
        <w:rPr>
          <w:spacing w:val="-27"/>
        </w:rPr>
        <w:t> </w:t>
      </w:r>
      <w:r>
        <w:rPr/>
        <w:t>control</w:t>
      </w:r>
      <w:r>
        <w:rPr>
          <w:spacing w:val="-27"/>
        </w:rPr>
        <w:t> </w:t>
      </w:r>
      <w:r>
        <w:rPr>
          <w:spacing w:val="3"/>
        </w:rPr>
        <w:t>vecinal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>
          <w:spacing w:val="3"/>
        </w:rPr>
        <w:t>conformismo</w:t>
      </w:r>
      <w:r>
        <w:rPr>
          <w:spacing w:val="-27"/>
        </w:rPr>
        <w:t> </w:t>
      </w:r>
      <w:r>
        <w:rPr>
          <w:spacing w:val="3"/>
        </w:rPr>
        <w:t>grupal también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han</w:t>
      </w:r>
      <w:r>
        <w:rPr>
          <w:spacing w:val="-17"/>
        </w:rPr>
        <w:t> </w:t>
      </w:r>
      <w:r>
        <w:rPr>
          <w:spacing w:val="2"/>
        </w:rPr>
        <w:t>tenido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>
          <w:spacing w:val="3"/>
        </w:rPr>
        <w:t>cuenta</w:t>
      </w:r>
      <w:r>
        <w:rPr>
          <w:spacing w:val="-17"/>
        </w:rPr>
        <w:t> </w:t>
      </w:r>
      <w:r>
        <w:rPr>
          <w:spacing w:val="-4"/>
        </w:rPr>
        <w:t>(Ferlander,</w:t>
      </w:r>
      <w:r>
        <w:rPr>
          <w:spacing w:val="-21"/>
        </w:rPr>
        <w:t> </w:t>
      </w:r>
      <w:r>
        <w:rPr/>
        <w:t>2007;</w:t>
      </w:r>
      <w:r>
        <w:rPr>
          <w:spacing w:val="-21"/>
        </w:rPr>
        <w:t> </w:t>
      </w:r>
      <w:r>
        <w:rPr>
          <w:spacing w:val="-3"/>
        </w:rPr>
        <w:t>Field,</w:t>
      </w:r>
      <w:r>
        <w:rPr>
          <w:spacing w:val="-21"/>
        </w:rPr>
        <w:t> </w:t>
      </w:r>
      <w:r>
        <w:rPr/>
        <w:t>2003;</w:t>
      </w:r>
      <w:r>
        <w:rPr>
          <w:spacing w:val="-21"/>
        </w:rPr>
        <w:t> </w:t>
      </w:r>
      <w:r>
        <w:rPr/>
        <w:t>Moore,</w:t>
      </w:r>
      <w:r>
        <w:rPr>
          <w:spacing w:val="-21"/>
        </w:rPr>
        <w:t> </w:t>
      </w:r>
      <w:r>
        <w:rPr/>
        <w:t>Daniel, Gauvin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Dube,</w:t>
      </w:r>
      <w:r>
        <w:rPr>
          <w:spacing w:val="-28"/>
        </w:rPr>
        <w:t> </w:t>
      </w:r>
      <w:r>
        <w:rPr/>
        <w:t>2009;</w:t>
      </w:r>
      <w:r>
        <w:rPr>
          <w:spacing w:val="-28"/>
        </w:rPr>
        <w:t> </w:t>
      </w:r>
      <w:r>
        <w:rPr/>
        <w:t>Song,</w:t>
      </w:r>
      <w:r>
        <w:rPr>
          <w:spacing w:val="-28"/>
        </w:rPr>
        <w:t> </w:t>
      </w:r>
      <w:r>
        <w:rPr/>
        <w:t>2009).</w:t>
      </w:r>
    </w:p>
    <w:p>
      <w:pPr>
        <w:pStyle w:val="BodyText"/>
        <w:spacing w:line="242" w:lineRule="auto"/>
        <w:ind w:left="133" w:right="129" w:firstLine="283"/>
        <w:jc w:val="both"/>
      </w:pPr>
      <w:r>
        <w:rPr>
          <w:spacing w:val="-3"/>
        </w:rPr>
        <w:t>Por</w:t>
      </w:r>
      <w:r>
        <w:rPr>
          <w:spacing w:val="-10"/>
        </w:rPr>
        <w:t> </w:t>
      </w:r>
      <w:r>
        <w:rPr>
          <w:spacing w:val="2"/>
        </w:rPr>
        <w:t>tanto,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>
          <w:spacing w:val="2"/>
        </w:rPr>
        <w:t>políticas</w:t>
      </w:r>
      <w:r>
        <w:rPr>
          <w:spacing w:val="-10"/>
        </w:rPr>
        <w:t> </w:t>
      </w:r>
      <w:r>
        <w:rPr>
          <w:spacing w:val="2"/>
        </w:rPr>
        <w:t>públicas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>
          <w:spacing w:val="2"/>
        </w:rPr>
        <w:t>especialmente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>
          <w:spacing w:val="2"/>
        </w:rPr>
        <w:t>educativas,</w:t>
      </w:r>
      <w:r>
        <w:rPr>
          <w:spacing w:val="-10"/>
        </w:rPr>
        <w:t> </w:t>
      </w:r>
      <w:r>
        <w:rPr>
          <w:spacing w:val="3"/>
        </w:rPr>
        <w:t>deberían </w:t>
      </w:r>
      <w:r>
        <w:rPr>
          <w:spacing w:val="2"/>
          <w:w w:val="95"/>
        </w:rPr>
        <w:t>ser</w:t>
      </w:r>
      <w:r>
        <w:rPr>
          <w:spacing w:val="-11"/>
          <w:w w:val="95"/>
        </w:rPr>
        <w:t> </w:t>
      </w:r>
      <w:r>
        <w:rPr>
          <w:spacing w:val="3"/>
          <w:w w:val="95"/>
        </w:rPr>
        <w:t>sensibles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estas</w:t>
      </w:r>
      <w:r>
        <w:rPr>
          <w:spacing w:val="-11"/>
          <w:w w:val="95"/>
        </w:rPr>
        <w:t> </w:t>
      </w:r>
      <w:r>
        <w:rPr>
          <w:spacing w:val="3"/>
          <w:w w:val="95"/>
        </w:rPr>
        <w:t>influencias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promover</w:t>
      </w:r>
      <w:r>
        <w:rPr>
          <w:spacing w:val="-11"/>
          <w:w w:val="95"/>
        </w:rPr>
        <w:t> </w:t>
      </w:r>
      <w:r>
        <w:rPr>
          <w:spacing w:val="3"/>
          <w:w w:val="95"/>
        </w:rPr>
        <w:t>entornos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escolares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spacing w:val="3"/>
          <w:w w:val="95"/>
        </w:rPr>
        <w:t>comunitarios </w:t>
      </w:r>
      <w:r>
        <w:rPr>
          <w:spacing w:val="2"/>
        </w:rPr>
        <w:t>que </w:t>
      </w:r>
      <w:r>
        <w:rPr>
          <w:spacing w:val="3"/>
        </w:rPr>
        <w:t>corrijan </w:t>
      </w:r>
      <w:r>
        <w:rPr/>
        <w:t>las </w:t>
      </w:r>
      <w:r>
        <w:rPr>
          <w:spacing w:val="3"/>
        </w:rPr>
        <w:t>desigualdades </w:t>
      </w:r>
      <w:r>
        <w:rPr>
          <w:spacing w:val="2"/>
        </w:rPr>
        <w:t>familiares </w:t>
      </w:r>
      <w:r>
        <w:rPr/>
        <w:t>de </w:t>
      </w:r>
      <w:r>
        <w:rPr>
          <w:spacing w:val="2"/>
        </w:rPr>
        <w:t>partida. </w:t>
      </w:r>
      <w:r>
        <w:rPr>
          <w:spacing w:val="3"/>
        </w:rPr>
        <w:t>Estamos </w:t>
      </w:r>
      <w:r>
        <w:rPr>
          <w:spacing w:val="2"/>
        </w:rPr>
        <w:t>hablando </w:t>
      </w:r>
      <w:r>
        <w:rPr/>
        <w:t>de </w:t>
      </w:r>
      <w:r>
        <w:rPr>
          <w:spacing w:val="3"/>
        </w:rPr>
        <w:t>estratificación</w:t>
      </w:r>
      <w:r>
        <w:rPr>
          <w:spacing w:val="-21"/>
        </w:rPr>
        <w:t> </w:t>
      </w:r>
      <w:r>
        <w:rPr>
          <w:spacing w:val="3"/>
        </w:rPr>
        <w:t>social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>
          <w:spacing w:val="2"/>
        </w:rPr>
        <w:t>reproducción</w:t>
      </w:r>
      <w:r>
        <w:rPr>
          <w:spacing w:val="-21"/>
        </w:rPr>
        <w:t> </w:t>
      </w:r>
      <w:r>
        <w:rPr>
          <w:spacing w:val="2"/>
        </w:rPr>
        <w:t>familiar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3"/>
        </w:rPr>
        <w:t>clase.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3"/>
        </w:rPr>
        <w:t>función</w:t>
      </w:r>
      <w:r>
        <w:rPr>
          <w:spacing w:val="-21"/>
        </w:rPr>
        <w:t> </w:t>
      </w:r>
      <w:r>
        <w:rPr>
          <w:spacing w:val="3"/>
        </w:rPr>
        <w:t>correctora </w:t>
      </w:r>
      <w:r>
        <w:rPr>
          <w:spacing w:val="3"/>
          <w:w w:val="95"/>
        </w:rPr>
        <w:t>puede </w:t>
      </w:r>
      <w:r>
        <w:rPr>
          <w:spacing w:val="2"/>
          <w:w w:val="95"/>
        </w:rPr>
        <w:t>desarrollarse </w:t>
      </w:r>
      <w:r>
        <w:rPr>
          <w:w w:val="95"/>
        </w:rPr>
        <w:t>de </w:t>
      </w:r>
      <w:r>
        <w:rPr>
          <w:spacing w:val="2"/>
          <w:w w:val="95"/>
        </w:rPr>
        <w:t>diferentes </w:t>
      </w:r>
      <w:r>
        <w:rPr>
          <w:spacing w:val="3"/>
          <w:w w:val="95"/>
        </w:rPr>
        <w:t>formas </w:t>
      </w:r>
      <w:r>
        <w:rPr>
          <w:spacing w:val="2"/>
          <w:w w:val="95"/>
        </w:rPr>
        <w:t>que </w:t>
      </w:r>
      <w:r>
        <w:rPr>
          <w:w w:val="95"/>
        </w:rPr>
        <w:t>abarcan </w:t>
      </w:r>
      <w:r>
        <w:rPr>
          <w:spacing w:val="2"/>
          <w:w w:val="95"/>
        </w:rPr>
        <w:t>desde </w:t>
      </w:r>
      <w:r>
        <w:rPr>
          <w:w w:val="95"/>
        </w:rPr>
        <w:t>la </w:t>
      </w:r>
      <w:r>
        <w:rPr>
          <w:spacing w:val="3"/>
          <w:w w:val="95"/>
        </w:rPr>
        <w:t>beneficencia </w:t>
      </w:r>
      <w:r>
        <w:rPr>
          <w:w w:val="95"/>
        </w:rPr>
        <w:t>y el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asistencialismo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hasta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modelos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transversales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políticas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desarrollo</w:t>
      </w:r>
      <w:r>
        <w:rPr>
          <w:spacing w:val="-6"/>
          <w:w w:val="95"/>
        </w:rPr>
        <w:t> </w:t>
      </w:r>
      <w:r>
        <w:rPr>
          <w:spacing w:val="3"/>
          <w:w w:val="95"/>
        </w:rPr>
        <w:t>fami- </w:t>
      </w:r>
      <w:r>
        <w:rPr>
          <w:w w:val="95"/>
        </w:rPr>
        <w:t>liar. El </w:t>
      </w:r>
      <w:r>
        <w:rPr>
          <w:spacing w:val="2"/>
          <w:w w:val="95"/>
        </w:rPr>
        <w:t>análisis del </w:t>
      </w:r>
      <w:r>
        <w:rPr>
          <w:spacing w:val="3"/>
          <w:w w:val="95"/>
        </w:rPr>
        <w:t>bienestar </w:t>
      </w:r>
      <w:r>
        <w:rPr>
          <w:spacing w:val="2"/>
          <w:w w:val="95"/>
        </w:rPr>
        <w:t>familiar presenta una clara </w:t>
      </w:r>
      <w:r>
        <w:rPr>
          <w:spacing w:val="3"/>
          <w:w w:val="95"/>
        </w:rPr>
        <w:t>dimensión ideológica </w:t>
      </w:r>
      <w:r>
        <w:rPr>
          <w:spacing w:val="2"/>
        </w:rPr>
        <w:t>(Blanco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>
          <w:spacing w:val="2"/>
        </w:rPr>
        <w:t>Díaz,</w:t>
      </w:r>
      <w:r>
        <w:rPr>
          <w:spacing w:val="-21"/>
        </w:rPr>
        <w:t> </w:t>
      </w:r>
      <w:r>
        <w:rPr>
          <w:spacing w:val="3"/>
        </w:rPr>
        <w:t>2006).</w:t>
      </w:r>
      <w:r>
        <w:rPr>
          <w:spacing w:val="-21"/>
        </w:rPr>
        <w:t> </w:t>
      </w:r>
      <w:r>
        <w:rPr>
          <w:spacing w:val="3"/>
        </w:rPr>
        <w:t>Desde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3"/>
        </w:rPr>
        <w:t>perspectiva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3"/>
        </w:rPr>
        <w:t>intervención</w:t>
      </w:r>
      <w:r>
        <w:rPr>
          <w:spacing w:val="-21"/>
        </w:rPr>
        <w:t> </w:t>
      </w:r>
      <w:r>
        <w:rPr>
          <w:spacing w:val="3"/>
        </w:rPr>
        <w:t>psicosocial,</w:t>
      </w:r>
      <w:r>
        <w:rPr>
          <w:spacing w:val="-21"/>
        </w:rPr>
        <w:t> </w:t>
      </w:r>
      <w:r>
        <w:rPr/>
        <w:t>es 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3"/>
        </w:rPr>
        <w:t>comunidad</w:t>
      </w:r>
      <w:r>
        <w:rPr>
          <w:spacing w:val="-23"/>
        </w:rPr>
        <w:t> </w:t>
      </w:r>
      <w:r>
        <w:rPr>
          <w:spacing w:val="2"/>
        </w:rPr>
        <w:t>donde</w:t>
      </w:r>
      <w:r>
        <w:rPr>
          <w:spacing w:val="-23"/>
        </w:rPr>
        <w:t> </w:t>
      </w:r>
      <w:r>
        <w:rPr>
          <w:spacing w:val="3"/>
        </w:rPr>
        <w:t>deberíamos</w:t>
      </w:r>
      <w:r>
        <w:rPr>
          <w:spacing w:val="-23"/>
        </w:rPr>
        <w:t> </w:t>
      </w:r>
      <w:r>
        <w:rPr>
          <w:spacing w:val="2"/>
        </w:rPr>
        <w:t>procurar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3"/>
        </w:rPr>
        <w:t>mejora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>
          <w:spacing w:val="3"/>
        </w:rPr>
        <w:t>condiciones</w:t>
      </w:r>
      <w:r>
        <w:rPr>
          <w:spacing w:val="-23"/>
        </w:rPr>
        <w:t> </w:t>
      </w:r>
      <w:r>
        <w:rPr/>
        <w:t>de </w:t>
      </w:r>
      <w:r>
        <w:rPr>
          <w:spacing w:val="3"/>
        </w:rPr>
        <w:t>vida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>
          <w:spacing w:val="2"/>
        </w:rPr>
        <w:t>espacio</w:t>
      </w:r>
      <w:r>
        <w:rPr>
          <w:spacing w:val="-27"/>
        </w:rPr>
        <w:t> </w:t>
      </w:r>
      <w:r>
        <w:rPr>
          <w:spacing w:val="3"/>
        </w:rPr>
        <w:t>familiar</w:t>
      </w:r>
      <w:r>
        <w:rPr>
          <w:spacing w:val="-28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4"/>
        </w:rPr>
        <w:t>convivencia.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61"/>
        <w:ind w:left="133" w:right="0" w:firstLine="0"/>
        <w:jc w:val="both"/>
        <w:rPr>
          <w:sz w:val="17"/>
        </w:rPr>
      </w:pPr>
      <w:r>
        <w:rPr>
          <w:w w:val="140"/>
          <w:sz w:val="22"/>
        </w:rPr>
        <w:t>m</w:t>
      </w:r>
      <w:r>
        <w:rPr>
          <w:w w:val="140"/>
          <w:sz w:val="17"/>
        </w:rPr>
        <w:t>étodo</w:t>
      </w:r>
    </w:p>
    <w:p>
      <w:pPr>
        <w:pStyle w:val="BodyText"/>
        <w:spacing w:before="2"/>
      </w:pPr>
    </w:p>
    <w:p>
      <w:pPr>
        <w:pStyle w:val="Heading3"/>
        <w:ind w:left="133" w:right="0"/>
        <w:jc w:val="both"/>
      </w:pPr>
      <w:r>
        <w:rPr/>
        <w:t>Participantes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Desde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centro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salud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barrio</w:t>
      </w:r>
      <w:r>
        <w:rPr>
          <w:spacing w:val="-22"/>
        </w:rPr>
        <w:t> </w:t>
      </w:r>
      <w:r>
        <w:rPr/>
        <w:t>urbano</w:t>
      </w:r>
      <w:r>
        <w:rPr>
          <w:spacing w:val="-22"/>
        </w:rPr>
        <w:t> </w:t>
      </w:r>
      <w:r>
        <w:rPr/>
        <w:t>(Casablanca,</w:t>
      </w:r>
      <w:r>
        <w:rPr>
          <w:spacing w:val="-22"/>
        </w:rPr>
        <w:t> </w:t>
      </w:r>
      <w:r>
        <w:rPr/>
        <w:t>España)</w:t>
      </w:r>
      <w:r>
        <w:rPr>
          <w:spacing w:val="-22"/>
        </w:rPr>
        <w:t> </w:t>
      </w:r>
      <w:r>
        <w:rPr/>
        <w:t>diseñamos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encuesta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salud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conocer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necesidades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vecindario.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estudio</w:t>
      </w:r>
      <w:r>
        <w:rPr>
          <w:spacing w:val="-8"/>
          <w:w w:val="95"/>
        </w:rPr>
        <w:t> </w:t>
      </w:r>
      <w:r>
        <w:rPr>
          <w:w w:val="95"/>
        </w:rPr>
        <w:t>de campo</w:t>
      </w:r>
      <w:r>
        <w:rPr>
          <w:spacing w:val="-7"/>
          <w:w w:val="95"/>
        </w:rPr>
        <w:t> </w:t>
      </w:r>
      <w:r>
        <w:rPr>
          <w:w w:val="95"/>
        </w:rPr>
        <w:t>supuso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entrevista</w:t>
      </w:r>
      <w:r>
        <w:rPr>
          <w:spacing w:val="-7"/>
          <w:w w:val="95"/>
        </w:rPr>
        <w:t> </w:t>
      </w:r>
      <w:r>
        <w:rPr>
          <w:w w:val="95"/>
        </w:rPr>
        <w:t>domiciliaria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1,032</w:t>
      </w:r>
      <w:r>
        <w:rPr>
          <w:spacing w:val="-7"/>
          <w:w w:val="95"/>
        </w:rPr>
        <w:t> </w:t>
      </w:r>
      <w:r>
        <w:rPr>
          <w:w w:val="95"/>
        </w:rPr>
        <w:t>vecinos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muestra</w:t>
      </w:r>
      <w:r>
        <w:rPr>
          <w:spacing w:val="-7"/>
          <w:w w:val="95"/>
        </w:rPr>
        <w:t> </w:t>
      </w:r>
      <w:r>
        <w:rPr>
          <w:w w:val="95"/>
        </w:rPr>
        <w:t>pu- diera</w:t>
      </w:r>
      <w:r>
        <w:rPr>
          <w:spacing w:val="-12"/>
          <w:w w:val="95"/>
        </w:rPr>
        <w:t> </w:t>
      </w:r>
      <w:r>
        <w:rPr>
          <w:w w:val="95"/>
        </w:rPr>
        <w:t>ser</w:t>
      </w:r>
      <w:r>
        <w:rPr>
          <w:spacing w:val="-12"/>
          <w:w w:val="95"/>
        </w:rPr>
        <w:t> </w:t>
      </w:r>
      <w:r>
        <w:rPr>
          <w:w w:val="95"/>
        </w:rPr>
        <w:t>representativa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barrio.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realizaron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promedio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dos</w:t>
      </w:r>
      <w:r>
        <w:rPr>
          <w:spacing w:val="-12"/>
          <w:w w:val="95"/>
        </w:rPr>
        <w:t> </w:t>
      </w:r>
      <w:r>
        <w:rPr>
          <w:w w:val="95"/>
        </w:rPr>
        <w:t>entrevistas por</w:t>
      </w:r>
      <w:r>
        <w:rPr>
          <w:spacing w:val="-9"/>
          <w:w w:val="95"/>
        </w:rPr>
        <w:t> </w:t>
      </w:r>
      <w:r>
        <w:rPr>
          <w:w w:val="95"/>
        </w:rPr>
        <w:t>familia,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manera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resultados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encuesta</w:t>
      </w:r>
      <w:r>
        <w:rPr>
          <w:spacing w:val="-9"/>
          <w:w w:val="95"/>
        </w:rPr>
        <w:t> </w:t>
      </w:r>
      <w:r>
        <w:rPr>
          <w:w w:val="95"/>
        </w:rPr>
        <w:t>pudieran</w:t>
      </w:r>
      <w:r>
        <w:rPr>
          <w:spacing w:val="-9"/>
          <w:w w:val="95"/>
        </w:rPr>
        <w:t> </w:t>
      </w:r>
      <w:r>
        <w:rPr>
          <w:w w:val="95"/>
        </w:rPr>
        <w:t>ser</w:t>
      </w:r>
      <w:r>
        <w:rPr>
          <w:spacing w:val="-9"/>
          <w:w w:val="95"/>
        </w:rPr>
        <w:t> </w:t>
      </w:r>
      <w:r>
        <w:rPr>
          <w:w w:val="95"/>
        </w:rPr>
        <w:t>analizados desde el individuo y desde su unidad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familiar.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Las</w:t>
      </w:r>
      <w:r>
        <w:rPr>
          <w:spacing w:val="-27"/>
        </w:rPr>
        <w:t> </w:t>
      </w:r>
      <w:r>
        <w:rPr/>
        <w:t>unidades</w:t>
      </w:r>
      <w:r>
        <w:rPr>
          <w:spacing w:val="-27"/>
        </w:rPr>
        <w:t> </w:t>
      </w:r>
      <w:r>
        <w:rPr/>
        <w:t>familiares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Casablanca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componen</w:t>
      </w:r>
      <w:r>
        <w:rPr>
          <w:spacing w:val="-27"/>
        </w:rPr>
        <w:t> </w:t>
      </w:r>
      <w:r>
        <w:rPr/>
        <w:t>generalmente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tres</w:t>
      </w:r>
      <w:r>
        <w:rPr>
          <w:spacing w:val="-27"/>
        </w:rPr>
        <w:t> </w:t>
      </w:r>
      <w:r>
        <w:rPr/>
        <w:t>o cuatro</w:t>
      </w:r>
      <w:r>
        <w:rPr>
          <w:spacing w:val="-5"/>
        </w:rPr>
        <w:t> </w:t>
      </w:r>
      <w:r>
        <w:rPr/>
        <w:t>miembros</w:t>
      </w:r>
      <w:r>
        <w:rPr>
          <w:spacing w:val="-6"/>
        </w:rPr>
        <w:t> </w:t>
      </w:r>
      <w:r>
        <w:rPr/>
        <w:t>(media</w:t>
      </w:r>
      <w:r>
        <w:rPr>
          <w:spacing w:val="-5"/>
        </w:rPr>
        <w:t> </w:t>
      </w:r>
      <w:r>
        <w:rPr>
          <w:w w:val="105"/>
        </w:rPr>
        <w:t>=</w:t>
      </w:r>
      <w:r>
        <w:rPr>
          <w:spacing w:val="-8"/>
          <w:w w:val="105"/>
        </w:rPr>
        <w:t> </w:t>
      </w:r>
      <w:r>
        <w:rPr/>
        <w:t>3.85,</w:t>
      </w:r>
      <w:r>
        <w:rPr>
          <w:spacing w:val="-6"/>
        </w:rPr>
        <w:t> </w:t>
      </w:r>
      <w:r>
        <w:rPr/>
        <w:t>moda</w:t>
      </w:r>
      <w:r>
        <w:rPr>
          <w:spacing w:val="-5"/>
        </w:rPr>
        <w:t> </w:t>
      </w:r>
      <w:r>
        <w:rPr>
          <w:w w:val="105"/>
        </w:rPr>
        <w:t>=</w:t>
      </w:r>
      <w:r>
        <w:rPr>
          <w:spacing w:val="-8"/>
          <w:w w:val="105"/>
        </w:rPr>
        <w:t> </w:t>
      </w:r>
      <w:r>
        <w:rPr/>
        <w:t>4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desviación</w:t>
      </w:r>
      <w:r>
        <w:rPr>
          <w:spacing w:val="-5"/>
        </w:rPr>
        <w:t> </w:t>
      </w:r>
      <w:r>
        <w:rPr/>
        <w:t>típica</w:t>
      </w:r>
      <w:r>
        <w:rPr>
          <w:spacing w:val="-5"/>
        </w:rPr>
        <w:t> </w:t>
      </w:r>
      <w:r>
        <w:rPr>
          <w:w w:val="105"/>
        </w:rPr>
        <w:t>=</w:t>
      </w:r>
      <w:r>
        <w:rPr>
          <w:spacing w:val="-8"/>
          <w:w w:val="105"/>
        </w:rPr>
        <w:t> </w:t>
      </w:r>
      <w:r>
        <w:rPr/>
        <w:t>1.48).</w:t>
      </w:r>
      <w:r>
        <w:rPr>
          <w:spacing w:val="-6"/>
        </w:rPr>
        <w:t> </w:t>
      </w:r>
      <w:r>
        <w:rPr/>
        <w:t>Se</w:t>
      </w:r>
      <w:r>
        <w:rPr>
          <w:spacing w:val="-5"/>
        </w:rPr>
        <w:t> </w:t>
      </w:r>
      <w:r>
        <w:rPr/>
        <w:t>han </w:t>
      </w:r>
      <w:r>
        <w:rPr>
          <w:w w:val="95"/>
        </w:rPr>
        <w:t>entrevistado a 497 vecinos y a 535 vecinas. El número de encuestas supone una proporción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48.2%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51.8%</w:t>
      </w:r>
      <w:r>
        <w:rPr>
          <w:spacing w:val="-11"/>
          <w:w w:val="95"/>
        </w:rPr>
        <w:t> </w:t>
      </w:r>
      <w:r>
        <w:rPr>
          <w:w w:val="95"/>
        </w:rPr>
        <w:t>respectivamente,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coincide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porcentajes obtenidos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universo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investigación.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promedio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edad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encues- tados es de 41</w:t>
      </w:r>
      <w:r>
        <w:rPr>
          <w:spacing w:val="-29"/>
          <w:w w:val="95"/>
        </w:rPr>
        <w:t> </w:t>
      </w:r>
      <w:r>
        <w:rPr>
          <w:w w:val="95"/>
        </w:rPr>
        <w:t>años.</w:t>
      </w:r>
    </w:p>
    <w:p>
      <w:pPr>
        <w:pStyle w:val="BodyText"/>
        <w:spacing w:before="11"/>
        <w:rPr>
          <w:sz w:val="21"/>
        </w:rPr>
      </w:pPr>
    </w:p>
    <w:p>
      <w:pPr>
        <w:pStyle w:val="Heading3"/>
        <w:ind w:left="133" w:right="0"/>
        <w:jc w:val="both"/>
      </w:pPr>
      <w:r>
        <w:rPr/>
        <w:t>Instrumento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La</w:t>
      </w:r>
      <w:r>
        <w:rPr>
          <w:spacing w:val="-27"/>
        </w:rPr>
        <w:t> </w:t>
      </w:r>
      <w:r>
        <w:rPr/>
        <w:t>peculiaridad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dicho</w:t>
      </w:r>
      <w:r>
        <w:rPr>
          <w:spacing w:val="-26"/>
        </w:rPr>
        <w:t> </w:t>
      </w:r>
      <w:r>
        <w:rPr/>
        <w:t>estudio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encontraba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utilización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indicadores psicosociales</w:t>
      </w:r>
      <w:r>
        <w:rPr>
          <w:spacing w:val="-25"/>
        </w:rPr>
        <w:t> </w:t>
      </w:r>
      <w:r>
        <w:rPr/>
        <w:t>relativos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percepción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salud,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estilos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vida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capital </w:t>
      </w:r>
      <w:r>
        <w:rPr>
          <w:w w:val="95"/>
        </w:rPr>
        <w:t>social. El capital social se midió a través de un cuestionario específico que anali- zaba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siguientes</w:t>
      </w:r>
      <w:r>
        <w:rPr>
          <w:spacing w:val="-5"/>
          <w:w w:val="95"/>
        </w:rPr>
        <w:t> </w:t>
      </w:r>
      <w:r>
        <w:rPr>
          <w:w w:val="95"/>
        </w:rPr>
        <w:t>dimensiones:</w:t>
      </w:r>
      <w:r>
        <w:rPr>
          <w:spacing w:val="-4"/>
          <w:w w:val="95"/>
        </w:rPr>
        <w:t> </w:t>
      </w:r>
      <w:r>
        <w:rPr>
          <w:w w:val="95"/>
        </w:rPr>
        <w:t>sentimiento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pertenencia</w:t>
      </w:r>
      <w:r>
        <w:rPr>
          <w:spacing w:val="-4"/>
          <w:w w:val="95"/>
        </w:rPr>
        <w:t> </w:t>
      </w:r>
      <w:r>
        <w:rPr>
          <w:w w:val="95"/>
        </w:rPr>
        <w:t>comunitaria,</w:t>
      </w:r>
      <w:r>
        <w:rPr>
          <w:spacing w:val="-4"/>
          <w:w w:val="95"/>
        </w:rPr>
        <w:t> </w:t>
      </w:r>
      <w:r>
        <w:rPr>
          <w:w w:val="95"/>
        </w:rPr>
        <w:t>parti- cipación</w:t>
      </w:r>
      <w:r>
        <w:rPr>
          <w:spacing w:val="-16"/>
          <w:w w:val="95"/>
        </w:rPr>
        <w:t> </w:t>
      </w:r>
      <w:r>
        <w:rPr>
          <w:w w:val="95"/>
        </w:rPr>
        <w:t>cívica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confianza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recursos</w:t>
      </w:r>
      <w:r>
        <w:rPr>
          <w:spacing w:val="-16"/>
          <w:w w:val="95"/>
        </w:rPr>
        <w:t> </w:t>
      </w:r>
      <w:r>
        <w:rPr>
          <w:w w:val="95"/>
        </w:rPr>
        <w:t>sociales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barrio</w:t>
      </w:r>
      <w:r>
        <w:rPr>
          <w:spacing w:val="-16"/>
          <w:w w:val="95"/>
        </w:rPr>
        <w:t> </w:t>
      </w:r>
      <w:r>
        <w:rPr>
          <w:w w:val="95"/>
        </w:rPr>
        <w:t>(gubernamentales</w:t>
      </w:r>
      <w:r>
        <w:rPr>
          <w:spacing w:val="-16"/>
          <w:w w:val="95"/>
        </w:rPr>
        <w:t> </w:t>
      </w:r>
      <w:r>
        <w:rPr>
          <w:w w:val="95"/>
        </w:rPr>
        <w:t>y no gubernamentales) (AC-90 Gracia y Musitu,</w:t>
      </w:r>
      <w:r>
        <w:rPr>
          <w:spacing w:val="-25"/>
          <w:w w:val="95"/>
        </w:rPr>
        <w:t> </w:t>
      </w:r>
      <w:r>
        <w:rPr>
          <w:w w:val="95"/>
        </w:rPr>
        <w:t>1990).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spacing w:val="-8"/>
        </w:rPr>
        <w:t>También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>
          <w:spacing w:val="-5"/>
        </w:rPr>
        <w:t>planteó</w:t>
      </w:r>
      <w:r>
        <w:rPr>
          <w:spacing w:val="-31"/>
        </w:rPr>
        <w:t> </w:t>
      </w:r>
      <w:r>
        <w:rPr>
          <w:spacing w:val="-3"/>
        </w:rPr>
        <w:t>una</w:t>
      </w:r>
      <w:r>
        <w:rPr>
          <w:spacing w:val="-31"/>
        </w:rPr>
        <w:t> </w:t>
      </w:r>
      <w:r>
        <w:rPr>
          <w:spacing w:val="-6"/>
        </w:rPr>
        <w:t>pregunta</w:t>
      </w:r>
      <w:r>
        <w:rPr>
          <w:spacing w:val="-31"/>
        </w:rPr>
        <w:t> </w:t>
      </w:r>
      <w:r>
        <w:rPr>
          <w:spacing w:val="-5"/>
        </w:rPr>
        <w:t>abierta</w:t>
      </w:r>
      <w:r>
        <w:rPr>
          <w:spacing w:val="-31"/>
        </w:rPr>
        <w:t> </w:t>
      </w:r>
      <w:r>
        <w:rPr>
          <w:spacing w:val="-3"/>
        </w:rPr>
        <w:t>con</w:t>
      </w:r>
      <w:r>
        <w:rPr>
          <w:spacing w:val="-31"/>
        </w:rPr>
        <w:t> </w:t>
      </w:r>
      <w:r>
        <w:rPr>
          <w:spacing w:val="-3"/>
        </w:rPr>
        <w:t>el</w:t>
      </w:r>
      <w:r>
        <w:rPr>
          <w:spacing w:val="-31"/>
        </w:rPr>
        <w:t> </w:t>
      </w:r>
      <w:r>
        <w:rPr>
          <w:spacing w:val="-3"/>
        </w:rPr>
        <w:t>fin</w:t>
      </w:r>
      <w:r>
        <w:rPr>
          <w:spacing w:val="-31"/>
        </w:rPr>
        <w:t> </w:t>
      </w:r>
      <w:r>
        <w:rPr>
          <w:spacing w:val="-3"/>
        </w:rPr>
        <w:t>de</w:t>
      </w:r>
      <w:r>
        <w:rPr>
          <w:spacing w:val="-31"/>
        </w:rPr>
        <w:t> </w:t>
      </w:r>
      <w:r>
        <w:rPr>
          <w:spacing w:val="-3"/>
        </w:rPr>
        <w:t>no</w:t>
      </w:r>
      <w:r>
        <w:rPr>
          <w:spacing w:val="-31"/>
        </w:rPr>
        <w:t> </w:t>
      </w:r>
      <w:r>
        <w:rPr>
          <w:spacing w:val="-4"/>
        </w:rPr>
        <w:t>sesgar</w:t>
      </w:r>
      <w:r>
        <w:rPr>
          <w:spacing w:val="-31"/>
        </w:rPr>
        <w:t> </w:t>
      </w:r>
      <w:r>
        <w:rPr>
          <w:spacing w:val="-4"/>
        </w:rPr>
        <w:t>las</w:t>
      </w:r>
      <w:r>
        <w:rPr>
          <w:spacing w:val="-31"/>
        </w:rPr>
        <w:t> </w:t>
      </w:r>
      <w:r>
        <w:rPr>
          <w:spacing w:val="-5"/>
        </w:rPr>
        <w:t>posibles</w:t>
      </w:r>
      <w:r>
        <w:rPr>
          <w:spacing w:val="-31"/>
        </w:rPr>
        <w:t> </w:t>
      </w:r>
      <w:r>
        <w:rPr>
          <w:spacing w:val="-5"/>
        </w:rPr>
        <w:t>res- </w:t>
      </w:r>
      <w:r>
        <w:rPr>
          <w:spacing w:val="-5"/>
          <w:w w:val="95"/>
        </w:rPr>
        <w:t>puestas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-6"/>
          <w:w w:val="95"/>
        </w:rPr>
        <w:t>recoger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opinión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literal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entrevistado,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sobre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cuál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era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principal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fuente </w:t>
      </w:r>
      <w:r>
        <w:rPr>
          <w:spacing w:val="-3"/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mejora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salud.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riqueza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las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propuestas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planteadas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también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relevante </w:t>
      </w:r>
      <w:r>
        <w:rPr>
          <w:spacing w:val="-4"/>
          <w:w w:val="95"/>
        </w:rPr>
        <w:t>para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conocer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cuáles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son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las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atribuciones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causales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las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posibilidades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reales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cambio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-5"/>
        </w:rPr>
        <w:t>futuro</w:t>
      </w:r>
      <w:r>
        <w:rPr>
          <w:spacing w:val="-30"/>
        </w:rPr>
        <w:t> </w:t>
      </w:r>
      <w:r>
        <w:rPr>
          <w:spacing w:val="-4"/>
        </w:rPr>
        <w:t>(Gil</w:t>
      </w:r>
      <w:r>
        <w:rPr>
          <w:spacing w:val="-30"/>
        </w:rPr>
        <w:t> </w:t>
      </w:r>
      <w:r>
        <w:rPr>
          <w:spacing w:val="-4"/>
        </w:rPr>
        <w:t>Lacruz,</w:t>
      </w:r>
      <w:r>
        <w:rPr>
          <w:spacing w:val="-30"/>
        </w:rPr>
        <w:t> </w:t>
      </w:r>
      <w:r>
        <w:rPr>
          <w:spacing w:val="-4"/>
        </w:rPr>
        <w:t>Barrantes,</w:t>
      </w:r>
      <w:r>
        <w:rPr>
          <w:spacing w:val="-30"/>
        </w:rPr>
        <w:t> </w:t>
      </w:r>
      <w:r>
        <w:rPr>
          <w:spacing w:val="-4"/>
        </w:rPr>
        <w:t>Matute,</w:t>
      </w:r>
      <w:r>
        <w:rPr>
          <w:spacing w:val="-30"/>
        </w:rPr>
        <w:t> </w:t>
      </w:r>
      <w:r>
        <w:rPr>
          <w:spacing w:val="-4"/>
        </w:rPr>
        <w:t>Santa</w:t>
      </w:r>
      <w:r>
        <w:rPr>
          <w:spacing w:val="-30"/>
        </w:rPr>
        <w:t> </w:t>
      </w:r>
      <w:r>
        <w:rPr>
          <w:spacing w:val="-4"/>
        </w:rPr>
        <w:t>Cecilia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>
          <w:spacing w:val="-4"/>
        </w:rPr>
        <w:t>González</w:t>
      </w:r>
      <w:r>
        <w:rPr>
          <w:spacing w:val="-30"/>
        </w:rPr>
        <w:t> </w:t>
      </w:r>
      <w:r>
        <w:rPr>
          <w:spacing w:val="-4"/>
        </w:rPr>
        <w:t>Arratia,</w:t>
      </w:r>
      <w:r>
        <w:rPr>
          <w:spacing w:val="-30"/>
        </w:rPr>
        <w:t> </w:t>
      </w:r>
      <w:r>
        <w:rPr>
          <w:spacing w:val="-4"/>
        </w:rPr>
        <w:t>1999). </w:t>
      </w:r>
      <w:r>
        <w:rPr>
          <w:spacing w:val="-3"/>
          <w:w w:val="95"/>
        </w:rPr>
        <w:t>Es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esta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cuestión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sobre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vamos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centrar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texto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este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capítulo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97"/>
          <w:sz w:val="22"/>
        </w:rPr>
        <w:t>p</w:t>
      </w:r>
      <w:r>
        <w:rPr>
          <w:spacing w:val="-1"/>
          <w:w w:val="159"/>
          <w:sz w:val="17"/>
        </w:rPr>
        <w:t>r</w:t>
      </w:r>
      <w:r>
        <w:rPr>
          <w:w w:val="145"/>
          <w:sz w:val="17"/>
        </w:rPr>
        <w:t>o</w:t>
      </w:r>
      <w:r>
        <w:rPr>
          <w:w w:val="118"/>
          <w:sz w:val="17"/>
        </w:rPr>
        <w:t>C</w:t>
      </w:r>
      <w:r>
        <w:rPr>
          <w:spacing w:val="-1"/>
          <w:w w:val="123"/>
          <w:sz w:val="17"/>
        </w:rPr>
        <w:t>e</w:t>
      </w:r>
      <w:r>
        <w:rPr>
          <w:w w:val="128"/>
          <w:sz w:val="17"/>
        </w:rPr>
        <w:t>d</w:t>
      </w:r>
      <w:r>
        <w:rPr>
          <w:w w:val="132"/>
          <w:sz w:val="17"/>
        </w:rPr>
        <w:t>i</w:t>
      </w:r>
      <w:r>
        <w:rPr>
          <w:w w:val="104"/>
          <w:sz w:val="17"/>
        </w:rPr>
        <w:t>m</w:t>
      </w:r>
      <w:r>
        <w:rPr>
          <w:w w:val="132"/>
          <w:sz w:val="17"/>
        </w:rPr>
        <w:t>i</w:t>
      </w:r>
      <w:r>
        <w:rPr>
          <w:spacing w:val="-1"/>
          <w:w w:val="123"/>
          <w:sz w:val="17"/>
        </w:rPr>
        <w:t>e</w:t>
      </w:r>
      <w:r>
        <w:rPr>
          <w:w w:val="136"/>
          <w:sz w:val="17"/>
        </w:rPr>
        <w:t>n</w:t>
      </w:r>
      <w:r>
        <w:rPr>
          <w:spacing w:val="-1"/>
          <w:w w:val="195"/>
          <w:sz w:val="17"/>
        </w:rPr>
        <w:t>t</w:t>
      </w:r>
      <w:r>
        <w:rPr>
          <w:w w:val="145"/>
          <w:sz w:val="17"/>
        </w:rPr>
        <w:t>o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vez</w:t>
      </w:r>
      <w:r>
        <w:rPr>
          <w:spacing w:val="-19"/>
          <w:w w:val="95"/>
        </w:rPr>
        <w:t> </w:t>
      </w:r>
      <w:r>
        <w:rPr>
          <w:w w:val="95"/>
        </w:rPr>
        <w:t>transcritas</w:t>
      </w:r>
      <w:r>
        <w:rPr>
          <w:spacing w:val="-19"/>
          <w:w w:val="95"/>
        </w:rPr>
        <w:t> </w:t>
      </w:r>
      <w:r>
        <w:rPr>
          <w:w w:val="95"/>
        </w:rPr>
        <w:t>literalmente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aportaciones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encuestados,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realizó</w:t>
      </w:r>
      <w:r>
        <w:rPr>
          <w:spacing w:val="-19"/>
          <w:w w:val="95"/>
        </w:rPr>
        <w:t> </w:t>
      </w:r>
      <w:r>
        <w:rPr>
          <w:w w:val="95"/>
        </w:rPr>
        <w:t>su codificación</w:t>
      </w:r>
      <w:r>
        <w:rPr>
          <w:spacing w:val="-6"/>
          <w:w w:val="95"/>
        </w:rPr>
        <w:t> </w:t>
      </w:r>
      <w:r>
        <w:rPr>
          <w:w w:val="95"/>
        </w:rPr>
        <w:t>mediante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sistema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jueces</w:t>
      </w:r>
      <w:r>
        <w:rPr>
          <w:spacing w:val="-6"/>
          <w:w w:val="95"/>
        </w:rPr>
        <w:t> </w:t>
      </w:r>
      <w:r>
        <w:rPr>
          <w:w w:val="95"/>
        </w:rPr>
        <w:t>externos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lograr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consenso</w:t>
      </w:r>
      <w:r>
        <w:rPr>
          <w:spacing w:val="-6"/>
          <w:w w:val="95"/>
        </w:rPr>
        <w:t> </w:t>
      </w:r>
      <w:r>
        <w:rPr>
          <w:w w:val="95"/>
        </w:rPr>
        <w:t>en la</w:t>
      </w:r>
      <w:r>
        <w:rPr>
          <w:spacing w:val="-26"/>
          <w:w w:val="95"/>
        </w:rPr>
        <w:t> </w:t>
      </w:r>
      <w:r>
        <w:rPr>
          <w:w w:val="95"/>
        </w:rPr>
        <w:t>interpretación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clasificación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repuestas</w:t>
      </w:r>
      <w:r>
        <w:rPr>
          <w:spacing w:val="-26"/>
          <w:w w:val="95"/>
        </w:rPr>
        <w:t> </w:t>
      </w:r>
      <w:r>
        <w:rPr>
          <w:w w:val="95"/>
        </w:rPr>
        <w:t>dudosas.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jueces</w:t>
      </w:r>
      <w:r>
        <w:rPr>
          <w:spacing w:val="-26"/>
          <w:w w:val="95"/>
        </w:rPr>
        <w:t> </w:t>
      </w:r>
      <w:r>
        <w:rPr>
          <w:w w:val="95"/>
        </w:rPr>
        <w:t>externos se</w:t>
      </w:r>
      <w:r>
        <w:rPr>
          <w:spacing w:val="-15"/>
          <w:w w:val="95"/>
        </w:rPr>
        <w:t> </w:t>
      </w:r>
      <w:r>
        <w:rPr>
          <w:w w:val="95"/>
        </w:rPr>
        <w:t>encontraban</w:t>
      </w:r>
      <w:r>
        <w:rPr>
          <w:spacing w:val="-15"/>
          <w:w w:val="95"/>
        </w:rPr>
        <w:t> </w:t>
      </w:r>
      <w:r>
        <w:rPr>
          <w:w w:val="95"/>
        </w:rPr>
        <w:t>médicos,</w:t>
      </w:r>
      <w:r>
        <w:rPr>
          <w:spacing w:val="-15"/>
          <w:w w:val="95"/>
        </w:rPr>
        <w:t> </w:t>
      </w:r>
      <w:r>
        <w:rPr>
          <w:w w:val="95"/>
        </w:rPr>
        <w:t>enfermeras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trabajadoras</w:t>
      </w:r>
      <w:r>
        <w:rPr>
          <w:spacing w:val="-15"/>
          <w:w w:val="95"/>
        </w:rPr>
        <w:t> </w:t>
      </w:r>
      <w:r>
        <w:rPr>
          <w:w w:val="95"/>
        </w:rPr>
        <w:t>sociales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habían</w:t>
      </w:r>
      <w:r>
        <w:rPr>
          <w:spacing w:val="-15"/>
          <w:w w:val="95"/>
        </w:rPr>
        <w:t> </w:t>
      </w:r>
      <w:r>
        <w:rPr>
          <w:w w:val="95"/>
        </w:rPr>
        <w:t>parti- cipado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investigación</w:t>
      </w:r>
      <w:r>
        <w:rPr>
          <w:spacing w:val="-10"/>
          <w:w w:val="95"/>
        </w:rPr>
        <w:t> </w:t>
      </w:r>
      <w:r>
        <w:rPr>
          <w:w w:val="95"/>
        </w:rPr>
        <w:t>directamente.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firstLine="283"/>
      </w:pPr>
      <w:r>
        <w:rPr>
          <w:w w:val="95"/>
        </w:rPr>
        <w:t>Posteriormente,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informatizaron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resultados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programa</w:t>
      </w:r>
      <w:r>
        <w:rPr>
          <w:spacing w:val="-17"/>
          <w:w w:val="95"/>
        </w:rPr>
        <w:t> </w:t>
      </w:r>
      <w:r>
        <w:rPr>
          <w:w w:val="95"/>
          <w:sz w:val="17"/>
        </w:rPr>
        <w:t>spss</w:t>
      </w:r>
      <w:r>
        <w:rPr>
          <w:spacing w:val="-7"/>
          <w:w w:val="95"/>
          <w:sz w:val="17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fin de</w:t>
      </w:r>
      <w:r>
        <w:rPr>
          <w:spacing w:val="-11"/>
          <w:w w:val="95"/>
        </w:rPr>
        <w:t> </w:t>
      </w:r>
      <w:r>
        <w:rPr>
          <w:w w:val="95"/>
        </w:rPr>
        <w:t>poder</w:t>
      </w:r>
      <w:r>
        <w:rPr>
          <w:spacing w:val="-11"/>
          <w:w w:val="95"/>
        </w:rPr>
        <w:t> </w:t>
      </w:r>
      <w:r>
        <w:rPr>
          <w:w w:val="95"/>
        </w:rPr>
        <w:t>cruzar</w:t>
      </w:r>
      <w:r>
        <w:rPr>
          <w:spacing w:val="-11"/>
          <w:w w:val="95"/>
        </w:rPr>
        <w:t> </w:t>
      </w:r>
      <w:r>
        <w:rPr>
          <w:w w:val="95"/>
        </w:rPr>
        <w:t>estos</w:t>
      </w:r>
      <w:r>
        <w:rPr>
          <w:spacing w:val="-11"/>
          <w:w w:val="95"/>
        </w:rPr>
        <w:t> </w:t>
      </w:r>
      <w:r>
        <w:rPr>
          <w:w w:val="95"/>
        </w:rPr>
        <w:t>datos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otras</w:t>
      </w:r>
      <w:r>
        <w:rPr>
          <w:spacing w:val="-11"/>
          <w:w w:val="95"/>
        </w:rPr>
        <w:t> </w:t>
      </w:r>
      <w:r>
        <w:rPr>
          <w:w w:val="95"/>
        </w:rPr>
        <w:t>variables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encuesta.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45"/>
          <w:sz w:val="22"/>
        </w:rPr>
        <w:t>r</w:t>
      </w:r>
      <w:r>
        <w:rPr>
          <w:w w:val="145"/>
          <w:sz w:val="17"/>
        </w:rPr>
        <w:t>esultados</w:t>
      </w:r>
    </w:p>
    <w:p>
      <w:pPr>
        <w:pStyle w:val="BodyText"/>
        <w:spacing w:line="242" w:lineRule="auto" w:before="172"/>
        <w:ind w:left="133" w:right="131"/>
        <w:jc w:val="both"/>
      </w:pPr>
      <w:r>
        <w:rPr/>
        <w:t>El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uno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cada</w:t>
      </w:r>
      <w:r>
        <w:rPr>
          <w:spacing w:val="-14"/>
        </w:rPr>
        <w:t> </w:t>
      </w:r>
      <w:r>
        <w:rPr/>
        <w:t>cinco</w:t>
      </w:r>
      <w:r>
        <w:rPr>
          <w:spacing w:val="-14"/>
        </w:rPr>
        <w:t> </w:t>
      </w:r>
      <w:r>
        <w:rPr/>
        <w:t>vecinos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respondan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cuestión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cómo</w:t>
      </w:r>
      <w:r>
        <w:rPr>
          <w:spacing w:val="-14"/>
        </w:rPr>
        <w:t> </w:t>
      </w:r>
      <w:r>
        <w:rPr/>
        <w:t>mejorar la</w:t>
      </w:r>
      <w:r>
        <w:rPr>
          <w:spacing w:val="-18"/>
        </w:rPr>
        <w:t> </w:t>
      </w:r>
      <w:r>
        <w:rPr/>
        <w:t>salud</w:t>
      </w:r>
      <w:r>
        <w:rPr>
          <w:spacing w:val="-18"/>
        </w:rPr>
        <w:t> </w:t>
      </w:r>
      <w:r>
        <w:rPr/>
        <w:t>nos</w:t>
      </w:r>
      <w:r>
        <w:rPr>
          <w:spacing w:val="-18"/>
        </w:rPr>
        <w:t> </w:t>
      </w:r>
      <w:r>
        <w:rPr/>
        <w:t>obliga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reflexionar</w:t>
      </w:r>
      <w:r>
        <w:rPr>
          <w:spacing w:val="-18"/>
        </w:rPr>
        <w:t> </w:t>
      </w:r>
      <w:r>
        <w:rPr/>
        <w:t>sobre</w:t>
      </w:r>
      <w:r>
        <w:rPr>
          <w:spacing w:val="-18"/>
        </w:rPr>
        <w:t> </w:t>
      </w:r>
      <w:r>
        <w:rPr/>
        <w:t>aspectos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8"/>
        </w:rPr>
        <w:t> </w:t>
      </w:r>
      <w:r>
        <w:rPr/>
        <w:t>investigación</w:t>
      </w:r>
      <w:r>
        <w:rPr>
          <w:spacing w:val="-17"/>
        </w:rPr>
        <w:t> </w:t>
      </w:r>
      <w:r>
        <w:rPr/>
        <w:t>como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3"/>
        </w:rPr>
        <w:t>ex- </w:t>
      </w:r>
      <w:r>
        <w:rPr>
          <w:w w:val="95"/>
        </w:rPr>
        <w:t>tensión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cansancio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entrevista,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falta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confianza</w:t>
      </w:r>
      <w:r>
        <w:rPr>
          <w:spacing w:val="-8"/>
          <w:w w:val="95"/>
        </w:rPr>
        <w:t> </w:t>
      </w:r>
      <w:r>
        <w:rPr>
          <w:w w:val="95"/>
        </w:rPr>
        <w:t>entre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encuestado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el encuestador,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sobre</w:t>
      </w:r>
      <w:r>
        <w:rPr>
          <w:spacing w:val="-8"/>
          <w:w w:val="95"/>
        </w:rPr>
        <w:t> </w:t>
      </w:r>
      <w:r>
        <w:rPr>
          <w:w w:val="95"/>
        </w:rPr>
        <w:t>factores</w:t>
      </w:r>
      <w:r>
        <w:rPr>
          <w:spacing w:val="-8"/>
          <w:w w:val="95"/>
        </w:rPr>
        <w:t> </w:t>
      </w:r>
      <w:r>
        <w:rPr>
          <w:w w:val="95"/>
        </w:rPr>
        <w:t>asociados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persona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contesta</w:t>
      </w:r>
      <w:r>
        <w:rPr>
          <w:spacing w:val="-8"/>
          <w:w w:val="95"/>
        </w:rPr>
        <w:t> </w:t>
      </w:r>
      <w:r>
        <w:rPr>
          <w:w w:val="95"/>
        </w:rPr>
        <w:t>(puede</w:t>
      </w:r>
      <w:r>
        <w:rPr>
          <w:spacing w:val="-8"/>
          <w:w w:val="95"/>
        </w:rPr>
        <w:t> </w:t>
      </w:r>
      <w:r>
        <w:rPr>
          <w:w w:val="95"/>
        </w:rPr>
        <w:t>que </w:t>
      </w:r>
      <w:r>
        <w:rPr/>
        <w:t>se</w:t>
      </w:r>
      <w:r>
        <w:rPr>
          <w:spacing w:val="-24"/>
        </w:rPr>
        <w:t> </w:t>
      </w:r>
      <w:r>
        <w:rPr/>
        <w:t>encuentre</w:t>
      </w:r>
      <w:r>
        <w:rPr>
          <w:spacing w:val="-24"/>
        </w:rPr>
        <w:t> </w:t>
      </w:r>
      <w:r>
        <w:rPr/>
        <w:t>ya</w:t>
      </w:r>
      <w:r>
        <w:rPr>
          <w:spacing w:val="-24"/>
        </w:rPr>
        <w:t> </w:t>
      </w:r>
      <w:r>
        <w:rPr/>
        <w:t>bien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necesite</w:t>
      </w:r>
      <w:r>
        <w:rPr>
          <w:spacing w:val="-24"/>
        </w:rPr>
        <w:t> </w:t>
      </w:r>
      <w:r>
        <w:rPr/>
        <w:t>mejorar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podría</w:t>
      </w:r>
      <w:r>
        <w:rPr>
          <w:spacing w:val="-24"/>
        </w:rPr>
        <w:t> </w:t>
      </w:r>
      <w:r>
        <w:rPr/>
        <w:t>ser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tuviera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idea previa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cómo</w:t>
      </w:r>
      <w:r>
        <w:rPr>
          <w:spacing w:val="-23"/>
        </w:rPr>
        <w:t> </w:t>
      </w:r>
      <w:r>
        <w:rPr/>
        <w:t>alcanzar</w:t>
      </w:r>
      <w:r>
        <w:rPr>
          <w:spacing w:val="-23"/>
        </w:rPr>
        <w:t> </w:t>
      </w:r>
      <w:r>
        <w:rPr/>
        <w:t>dicha</w:t>
      </w:r>
      <w:r>
        <w:rPr>
          <w:spacing w:val="-23"/>
        </w:rPr>
        <w:t> </w:t>
      </w:r>
      <w:r>
        <w:rPr/>
        <w:t>mejora).</w:t>
      </w:r>
      <w:r>
        <w:rPr>
          <w:spacing w:val="-23"/>
        </w:rPr>
        <w:t> </w:t>
      </w:r>
      <w:r>
        <w:rPr/>
        <w:t>Sería</w:t>
      </w:r>
      <w:r>
        <w:rPr>
          <w:spacing w:val="-23"/>
        </w:rPr>
        <w:t> </w:t>
      </w:r>
      <w:r>
        <w:rPr/>
        <w:t>interesante</w:t>
      </w:r>
      <w:r>
        <w:rPr>
          <w:spacing w:val="-23"/>
        </w:rPr>
        <w:t> </w:t>
      </w:r>
      <w:r>
        <w:rPr/>
        <w:t>profundizar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estas </w:t>
      </w:r>
      <w:r>
        <w:rPr>
          <w:w w:val="95"/>
        </w:rPr>
        <w:t>hipótesis en próximas investigaciones, porque difícilmente se puede crecer en bienestar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salud</w:t>
      </w:r>
      <w:r>
        <w:rPr>
          <w:spacing w:val="-8"/>
          <w:w w:val="95"/>
        </w:rPr>
        <w:t> </w:t>
      </w:r>
      <w:r>
        <w:rPr>
          <w:w w:val="95"/>
        </w:rPr>
        <w:t>si</w:t>
      </w:r>
      <w:r>
        <w:rPr>
          <w:spacing w:val="-8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sabe</w:t>
      </w:r>
      <w:r>
        <w:rPr>
          <w:spacing w:val="-8"/>
          <w:w w:val="95"/>
        </w:rPr>
        <w:t> </w:t>
      </w:r>
      <w:r>
        <w:rPr>
          <w:w w:val="95"/>
        </w:rPr>
        <w:t>cómo.</w:t>
      </w:r>
    </w:p>
    <w:p>
      <w:pPr>
        <w:pStyle w:val="BodyText"/>
        <w:spacing w:before="6"/>
        <w:rPr>
          <w:sz w:val="24"/>
        </w:rPr>
      </w:pPr>
    </w:p>
    <w:p>
      <w:pPr>
        <w:pStyle w:val="Heading3"/>
      </w:pPr>
      <w:r>
        <w:rPr>
          <w:w w:val="90"/>
        </w:rPr>
        <w:t>Tabla 1</w:t>
      </w:r>
    </w:p>
    <w:p>
      <w:pPr>
        <w:spacing w:line="242" w:lineRule="auto" w:before="2"/>
        <w:ind w:left="734" w:right="732" w:firstLine="0"/>
        <w:jc w:val="center"/>
        <w:rPr>
          <w:b/>
          <w:sz w:val="22"/>
        </w:rPr>
      </w:pPr>
      <w:r>
        <w:rPr/>
        <w:pict>
          <v:group style="position:absolute;margin-left:77.442902pt;margin-top:27.535151pt;width:354.85pt;height:.5pt;mso-position-horizontal-relative:page;mso-position-vertical-relative:paragraph;z-index:6184;mso-wrap-distance-left:0;mso-wrap-distance-right:0" coordorigin="1549,551" coordsize="7097,10">
            <v:line style="position:absolute" from="1554,556" to="3354,556" stroked="true" strokeweight=".5pt" strokecolor="#000000"/>
            <v:line style="position:absolute" from="3354,556" to="7796,556" stroked="true" strokeweight=".5pt" strokecolor="#000000"/>
            <v:line style="position:absolute" from="7796,556" to="8640,556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Clasificación</w:t>
      </w:r>
      <w:r>
        <w:rPr>
          <w:b/>
          <w:spacing w:val="-28"/>
          <w:w w:val="95"/>
          <w:sz w:val="22"/>
        </w:rPr>
        <w:t> </w:t>
      </w:r>
      <w:r>
        <w:rPr>
          <w:b/>
          <w:w w:val="95"/>
          <w:sz w:val="22"/>
        </w:rPr>
        <w:t>y</w:t>
      </w:r>
      <w:r>
        <w:rPr>
          <w:b/>
          <w:spacing w:val="-28"/>
          <w:w w:val="95"/>
          <w:sz w:val="22"/>
        </w:rPr>
        <w:t> </w:t>
      </w:r>
      <w:r>
        <w:rPr>
          <w:b/>
          <w:w w:val="95"/>
          <w:sz w:val="22"/>
        </w:rPr>
        <w:t>frecuencias</w:t>
      </w:r>
      <w:r>
        <w:rPr>
          <w:b/>
          <w:spacing w:val="-28"/>
          <w:w w:val="95"/>
          <w:sz w:val="22"/>
        </w:rPr>
        <w:t> </w:t>
      </w:r>
      <w:r>
        <w:rPr>
          <w:b/>
          <w:w w:val="95"/>
          <w:sz w:val="22"/>
        </w:rPr>
        <w:t>de</w:t>
      </w:r>
      <w:r>
        <w:rPr>
          <w:b/>
          <w:spacing w:val="-28"/>
          <w:w w:val="95"/>
          <w:sz w:val="22"/>
        </w:rPr>
        <w:t> </w:t>
      </w:r>
      <w:r>
        <w:rPr>
          <w:b/>
          <w:w w:val="95"/>
          <w:sz w:val="22"/>
        </w:rPr>
        <w:t>las</w:t>
      </w:r>
      <w:r>
        <w:rPr>
          <w:b/>
          <w:spacing w:val="-28"/>
          <w:w w:val="95"/>
          <w:sz w:val="22"/>
        </w:rPr>
        <w:t> </w:t>
      </w:r>
      <w:r>
        <w:rPr>
          <w:b/>
          <w:w w:val="95"/>
          <w:sz w:val="22"/>
        </w:rPr>
        <w:t>principales</w:t>
      </w:r>
      <w:r>
        <w:rPr>
          <w:b/>
          <w:spacing w:val="-28"/>
          <w:w w:val="95"/>
          <w:sz w:val="22"/>
        </w:rPr>
        <w:t> </w:t>
      </w:r>
      <w:r>
        <w:rPr>
          <w:b/>
          <w:w w:val="95"/>
          <w:sz w:val="22"/>
        </w:rPr>
        <w:t>fuentes</w:t>
      </w:r>
      <w:r>
        <w:rPr>
          <w:b/>
          <w:spacing w:val="-28"/>
          <w:w w:val="95"/>
          <w:sz w:val="22"/>
        </w:rPr>
        <w:t> </w:t>
      </w:r>
      <w:r>
        <w:rPr>
          <w:b/>
          <w:w w:val="95"/>
          <w:sz w:val="22"/>
        </w:rPr>
        <w:t>de</w:t>
      </w:r>
      <w:r>
        <w:rPr>
          <w:b/>
          <w:spacing w:val="-28"/>
          <w:w w:val="95"/>
          <w:sz w:val="22"/>
        </w:rPr>
        <w:t> </w:t>
      </w:r>
      <w:r>
        <w:rPr>
          <w:b/>
          <w:w w:val="95"/>
          <w:sz w:val="22"/>
        </w:rPr>
        <w:t>mejora de</w:t>
      </w:r>
      <w:r>
        <w:rPr>
          <w:b/>
          <w:spacing w:val="-21"/>
          <w:w w:val="95"/>
          <w:sz w:val="22"/>
        </w:rPr>
        <w:t> </w:t>
      </w:r>
      <w:r>
        <w:rPr>
          <w:b/>
          <w:w w:val="95"/>
          <w:sz w:val="22"/>
        </w:rPr>
        <w:t>la</w:t>
      </w:r>
      <w:r>
        <w:rPr>
          <w:b/>
          <w:spacing w:val="-21"/>
          <w:w w:val="95"/>
          <w:sz w:val="22"/>
        </w:rPr>
        <w:t> </w:t>
      </w:r>
      <w:r>
        <w:rPr>
          <w:b/>
          <w:w w:val="95"/>
          <w:sz w:val="22"/>
        </w:rPr>
        <w:t>salud</w:t>
      </w:r>
      <w:r>
        <w:rPr>
          <w:b/>
          <w:spacing w:val="-21"/>
          <w:w w:val="95"/>
          <w:sz w:val="22"/>
        </w:rPr>
        <w:t> </w:t>
      </w:r>
      <w:r>
        <w:rPr>
          <w:b/>
          <w:w w:val="95"/>
          <w:sz w:val="22"/>
        </w:rPr>
        <w:t>de</w:t>
      </w:r>
      <w:r>
        <w:rPr>
          <w:b/>
          <w:spacing w:val="-21"/>
          <w:w w:val="95"/>
          <w:sz w:val="22"/>
        </w:rPr>
        <w:t> </w:t>
      </w:r>
      <w:r>
        <w:rPr>
          <w:b/>
          <w:w w:val="95"/>
          <w:sz w:val="22"/>
        </w:rPr>
        <w:t>la</w:t>
      </w:r>
      <w:r>
        <w:rPr>
          <w:b/>
          <w:spacing w:val="-21"/>
          <w:w w:val="95"/>
          <w:sz w:val="22"/>
        </w:rPr>
        <w:t> </w:t>
      </w:r>
      <w:r>
        <w:rPr>
          <w:b/>
          <w:w w:val="95"/>
          <w:sz w:val="22"/>
        </w:rPr>
        <w:t>muestra</w:t>
      </w:r>
    </w:p>
    <w:p>
      <w:pPr>
        <w:tabs>
          <w:tab w:pos="6729" w:val="left" w:leader="none"/>
        </w:tabs>
        <w:spacing w:before="0"/>
        <w:ind w:left="2667" w:right="0" w:firstLine="0"/>
        <w:jc w:val="left"/>
        <w:rPr>
          <w:rFonts w:ascii="Times New Roman"/>
          <w:i/>
          <w:sz w:val="17"/>
        </w:rPr>
      </w:pPr>
      <w:r>
        <w:rPr>
          <w:rFonts w:ascii="Times New Roman"/>
          <w:i/>
          <w:sz w:val="17"/>
        </w:rPr>
        <w:t>1.1</w:t>
      </w:r>
      <w:r>
        <w:rPr>
          <w:rFonts w:ascii="Times New Roman"/>
          <w:i/>
          <w:spacing w:val="-25"/>
          <w:sz w:val="17"/>
        </w:rPr>
        <w:t> </w:t>
      </w:r>
      <w:r>
        <w:rPr>
          <w:rFonts w:ascii="Times New Roman"/>
          <w:i/>
          <w:sz w:val="17"/>
        </w:rPr>
        <w:t>Esttilos</w:t>
      </w:r>
      <w:r>
        <w:rPr>
          <w:rFonts w:ascii="Times New Roman"/>
          <w:i/>
          <w:spacing w:val="-26"/>
          <w:sz w:val="17"/>
        </w:rPr>
        <w:t> </w:t>
      </w:r>
      <w:r>
        <w:rPr>
          <w:rFonts w:ascii="Times New Roman"/>
          <w:i/>
          <w:sz w:val="17"/>
        </w:rPr>
        <w:t>de</w:t>
      </w:r>
      <w:r>
        <w:rPr>
          <w:rFonts w:ascii="Times New Roman"/>
          <w:i/>
          <w:spacing w:val="-25"/>
          <w:sz w:val="17"/>
        </w:rPr>
        <w:t> </w:t>
      </w:r>
      <w:r>
        <w:rPr>
          <w:rFonts w:ascii="Times New Roman"/>
          <w:i/>
          <w:sz w:val="17"/>
        </w:rPr>
        <w:t>vida</w:t>
        <w:tab/>
        <w:t>%</w:t>
      </w:r>
    </w:p>
    <w:p>
      <w:pPr>
        <w:tabs>
          <w:tab w:pos="2003" w:val="left" w:leader="none"/>
          <w:tab w:pos="6980" w:val="right" w:leader="none"/>
        </w:tabs>
        <w:spacing w:before="36"/>
        <w:ind w:left="203" w:right="0" w:firstLine="0"/>
        <w:jc w:val="left"/>
        <w:rPr>
          <w:sz w:val="17"/>
        </w:rPr>
      </w:pPr>
      <w:r>
        <w:rPr/>
        <w:pict>
          <v:group style="position:absolute;margin-left:77.442902pt;margin-top:.713269pt;width:354.85pt;height:.5pt;mso-position-horizontal-relative:page;mso-position-vertical-relative:paragraph;z-index:6232" coordorigin="1549,14" coordsize="7097,10">
            <v:line style="position:absolute" from="1554,19" to="3354,19" stroked="true" strokeweight=".5pt" strokecolor="#000000"/>
            <v:line style="position:absolute" from="3354,19" to="7796,19" stroked="true" strokeweight=".5pt" strokecolor="#000000"/>
            <v:line style="position:absolute" from="7796,19" to="8640,19" stroked="true" strokeweight=".5pt" strokecolor="#000000"/>
            <w10:wrap type="none"/>
          </v:group>
        </w:pict>
      </w:r>
      <w:r>
        <w:rPr>
          <w:sz w:val="17"/>
        </w:rPr>
        <w:t>Deporte</w:t>
        <w:tab/>
        <w:t>“hacer más deporte”, “hacer un poco de</w:t>
      </w:r>
      <w:r>
        <w:rPr>
          <w:spacing w:val="12"/>
          <w:sz w:val="17"/>
        </w:rPr>
        <w:t> </w:t>
      </w:r>
      <w:r>
        <w:rPr>
          <w:sz w:val="17"/>
        </w:rPr>
        <w:t>ejercicio</w:t>
      </w:r>
      <w:r>
        <w:rPr>
          <w:spacing w:val="1"/>
          <w:sz w:val="17"/>
        </w:rPr>
        <w:t> </w:t>
      </w:r>
      <w:r>
        <w:rPr>
          <w:sz w:val="17"/>
        </w:rPr>
        <w:t>físico”.</w:t>
        <w:tab/>
        <w:t>16.2</w:t>
      </w:r>
    </w:p>
    <w:p>
      <w:pPr>
        <w:spacing w:after="0"/>
        <w:jc w:val="left"/>
        <w:rPr>
          <w:sz w:val="17"/>
        </w:rPr>
        <w:sectPr>
          <w:pgSz w:w="10200" w:h="13600"/>
          <w:pgMar w:header="1138" w:footer="0" w:top="1380" w:bottom="280" w:left="1420" w:right="1420"/>
        </w:sectPr>
      </w:pPr>
    </w:p>
    <w:p>
      <w:pPr>
        <w:tabs>
          <w:tab w:pos="2003" w:val="left" w:leader="none"/>
        </w:tabs>
        <w:spacing w:line="178" w:lineRule="exact" w:before="0"/>
        <w:ind w:left="203" w:right="0" w:firstLine="0"/>
        <w:jc w:val="left"/>
        <w:rPr>
          <w:sz w:val="17"/>
        </w:rPr>
      </w:pPr>
      <w:r>
        <w:rPr>
          <w:sz w:val="17"/>
        </w:rPr>
        <w:t>Dieta</w:t>
        <w:tab/>
      </w:r>
      <w:r>
        <w:rPr>
          <w:spacing w:val="-3"/>
          <w:sz w:val="17"/>
        </w:rPr>
        <w:t>“controlarse</w:t>
      </w:r>
      <w:r>
        <w:rPr>
          <w:spacing w:val="-19"/>
          <w:sz w:val="17"/>
        </w:rPr>
        <w:t> </w:t>
      </w:r>
      <w:r>
        <w:rPr>
          <w:sz w:val="17"/>
        </w:rPr>
        <w:t>en</w:t>
      </w:r>
      <w:r>
        <w:rPr>
          <w:spacing w:val="-19"/>
          <w:sz w:val="17"/>
        </w:rPr>
        <w:t> </w:t>
      </w:r>
      <w:r>
        <w:rPr>
          <w:sz w:val="17"/>
        </w:rPr>
        <w:t>comidas</w:t>
      </w:r>
      <w:r>
        <w:rPr>
          <w:spacing w:val="-19"/>
          <w:sz w:val="17"/>
        </w:rPr>
        <w:t> </w:t>
      </w:r>
      <w:r>
        <w:rPr>
          <w:sz w:val="17"/>
        </w:rPr>
        <w:t>y</w:t>
      </w:r>
      <w:r>
        <w:rPr>
          <w:spacing w:val="-19"/>
          <w:sz w:val="17"/>
        </w:rPr>
        <w:t> </w:t>
      </w:r>
      <w:r>
        <w:rPr>
          <w:sz w:val="17"/>
        </w:rPr>
        <w:t>bebidas”,</w:t>
      </w:r>
      <w:r>
        <w:rPr>
          <w:spacing w:val="-19"/>
          <w:sz w:val="17"/>
        </w:rPr>
        <w:t> </w:t>
      </w:r>
      <w:r>
        <w:rPr>
          <w:spacing w:val="-3"/>
          <w:sz w:val="17"/>
        </w:rPr>
        <w:t>“perder</w:t>
      </w:r>
      <w:r>
        <w:rPr>
          <w:spacing w:val="-19"/>
          <w:sz w:val="17"/>
        </w:rPr>
        <w:t> </w:t>
      </w:r>
      <w:r>
        <w:rPr>
          <w:sz w:val="17"/>
        </w:rPr>
        <w:t>kilos”,</w:t>
      </w:r>
      <w:r>
        <w:rPr>
          <w:spacing w:val="-19"/>
          <w:sz w:val="17"/>
        </w:rPr>
        <w:t> </w:t>
      </w:r>
      <w:r>
        <w:rPr>
          <w:sz w:val="17"/>
        </w:rPr>
        <w:t>“beber</w:t>
      </w:r>
    </w:p>
    <w:p>
      <w:pPr>
        <w:spacing w:before="20"/>
        <w:ind w:left="2003" w:right="0" w:firstLine="0"/>
        <w:jc w:val="left"/>
        <w:rPr>
          <w:sz w:val="17"/>
        </w:rPr>
      </w:pPr>
      <w:r>
        <w:rPr>
          <w:sz w:val="17"/>
        </w:rPr>
        <w:t>agua”.</w:t>
      </w:r>
    </w:p>
    <w:p>
      <w:pPr>
        <w:spacing w:line="178" w:lineRule="exact" w:before="0"/>
        <w:ind w:left="203" w:right="0" w:firstLine="0"/>
        <w:jc w:val="left"/>
        <w:rPr>
          <w:sz w:val="17"/>
        </w:rPr>
      </w:pPr>
      <w:r>
        <w:rPr/>
        <w:br w:type="column"/>
      </w:r>
      <w:r>
        <w:rPr>
          <w:sz w:val="17"/>
        </w:rPr>
        <w:t>8.7</w:t>
      </w:r>
    </w:p>
    <w:p>
      <w:pPr>
        <w:spacing w:after="0" w:line="178" w:lineRule="exact"/>
        <w:jc w:val="left"/>
        <w:rPr>
          <w:sz w:val="17"/>
        </w:rPr>
        <w:sectPr>
          <w:type w:val="continuous"/>
          <w:pgSz w:w="10200" w:h="13600"/>
          <w:pgMar w:top="1260" w:bottom="280" w:left="1420" w:right="1420"/>
          <w:cols w:num="2" w:equalWidth="0">
            <w:col w:w="6019" w:space="538"/>
            <w:col w:w="803"/>
          </w:cols>
        </w:sectPr>
      </w:pPr>
    </w:p>
    <w:p>
      <w:pPr>
        <w:tabs>
          <w:tab w:pos="2003" w:val="left" w:leader="none"/>
          <w:tab w:pos="6980" w:val="right" w:leader="none"/>
        </w:tabs>
        <w:spacing w:line="168" w:lineRule="exact" w:before="0"/>
        <w:ind w:left="203" w:right="0" w:firstLine="0"/>
        <w:jc w:val="left"/>
        <w:rPr>
          <w:sz w:val="17"/>
        </w:rPr>
      </w:pPr>
      <w:r>
        <w:rPr>
          <w:spacing w:val="-4"/>
          <w:sz w:val="17"/>
        </w:rPr>
        <w:t>Tabaco,</w:t>
      </w:r>
      <w:r>
        <w:rPr>
          <w:spacing w:val="1"/>
          <w:sz w:val="17"/>
        </w:rPr>
        <w:t> </w:t>
      </w:r>
      <w:r>
        <w:rPr>
          <w:sz w:val="17"/>
        </w:rPr>
        <w:t>alcohol,</w:t>
      </w:r>
      <w:r>
        <w:rPr>
          <w:spacing w:val="1"/>
          <w:sz w:val="17"/>
        </w:rPr>
        <w:t> </w:t>
      </w:r>
      <w:r>
        <w:rPr>
          <w:sz w:val="17"/>
        </w:rPr>
        <w:t>café</w:t>
        <w:tab/>
        <w:t>“fumar menos”, “dejar</w:t>
      </w:r>
      <w:r>
        <w:rPr>
          <w:spacing w:val="16"/>
          <w:sz w:val="17"/>
        </w:rPr>
        <w:t> </w:t>
      </w:r>
      <w:r>
        <w:rPr>
          <w:sz w:val="17"/>
        </w:rPr>
        <w:t>de</w:t>
      </w:r>
      <w:r>
        <w:rPr>
          <w:spacing w:val="5"/>
          <w:sz w:val="17"/>
        </w:rPr>
        <w:t> </w:t>
      </w:r>
      <w:r>
        <w:rPr>
          <w:sz w:val="17"/>
        </w:rPr>
        <w:t>fumar”.</w:t>
        <w:tab/>
        <w:t>9.7</w:t>
      </w:r>
    </w:p>
    <w:p>
      <w:pPr>
        <w:tabs>
          <w:tab w:pos="2003" w:val="left" w:leader="none"/>
          <w:tab w:pos="6980" w:val="right" w:leader="none"/>
        </w:tabs>
        <w:spacing w:line="189" w:lineRule="exact" w:before="0"/>
        <w:ind w:left="203" w:right="0" w:firstLine="0"/>
        <w:jc w:val="left"/>
        <w:rPr>
          <w:sz w:val="17"/>
        </w:rPr>
      </w:pPr>
      <w:r>
        <w:rPr>
          <w:sz w:val="17"/>
        </w:rPr>
        <w:t>Relax</w:t>
        <w:tab/>
        <w:t>“vivir más relajada”, “tener más</w:t>
      </w:r>
      <w:r>
        <w:rPr>
          <w:spacing w:val="1"/>
          <w:sz w:val="17"/>
        </w:rPr>
        <w:t> </w:t>
      </w:r>
      <w:r>
        <w:rPr>
          <w:sz w:val="17"/>
        </w:rPr>
        <w:t>vacaciones”,</w:t>
      </w:r>
      <w:r>
        <w:rPr>
          <w:spacing w:val="-1"/>
          <w:sz w:val="17"/>
        </w:rPr>
        <w:t> </w:t>
      </w:r>
      <w:r>
        <w:rPr>
          <w:sz w:val="17"/>
        </w:rPr>
        <w:t>“relajarme”.</w:t>
        <w:tab/>
        <w:t>6.2</w:t>
      </w:r>
    </w:p>
    <w:p>
      <w:pPr>
        <w:spacing w:after="0" w:line="189" w:lineRule="exact"/>
        <w:jc w:val="left"/>
        <w:rPr>
          <w:sz w:val="17"/>
        </w:rPr>
        <w:sectPr>
          <w:type w:val="continuous"/>
          <w:pgSz w:w="10200" w:h="13600"/>
          <w:pgMar w:top="1260" w:bottom="280" w:left="1420" w:right="1420"/>
        </w:sectPr>
      </w:pPr>
    </w:p>
    <w:p>
      <w:pPr>
        <w:tabs>
          <w:tab w:pos="2003" w:val="left" w:leader="none"/>
        </w:tabs>
        <w:spacing w:line="178" w:lineRule="exact" w:before="0"/>
        <w:ind w:left="203" w:right="0" w:firstLine="0"/>
        <w:jc w:val="left"/>
        <w:rPr>
          <w:sz w:val="17"/>
        </w:rPr>
      </w:pPr>
      <w:r>
        <w:rPr>
          <w:sz w:val="17"/>
        </w:rPr>
        <w:t>Cuidados</w:t>
      </w:r>
      <w:r>
        <w:rPr>
          <w:spacing w:val="-7"/>
          <w:sz w:val="17"/>
        </w:rPr>
        <w:t> </w:t>
      </w:r>
      <w:r>
        <w:rPr>
          <w:sz w:val="17"/>
        </w:rPr>
        <w:t>personales</w:t>
        <w:tab/>
        <w:t>“tener</w:t>
      </w:r>
      <w:r>
        <w:rPr>
          <w:spacing w:val="-5"/>
          <w:sz w:val="17"/>
        </w:rPr>
        <w:t> </w:t>
      </w:r>
      <w:r>
        <w:rPr>
          <w:sz w:val="17"/>
        </w:rPr>
        <w:t>más</w:t>
      </w:r>
      <w:r>
        <w:rPr>
          <w:spacing w:val="-5"/>
          <w:sz w:val="17"/>
        </w:rPr>
        <w:t> </w:t>
      </w:r>
      <w:r>
        <w:rPr>
          <w:sz w:val="17"/>
        </w:rPr>
        <w:t>cuidado</w:t>
      </w:r>
      <w:r>
        <w:rPr>
          <w:spacing w:val="-5"/>
          <w:sz w:val="17"/>
        </w:rPr>
        <w:t> </w:t>
      </w:r>
      <w:r>
        <w:rPr>
          <w:sz w:val="17"/>
        </w:rPr>
        <w:t>con</w:t>
      </w:r>
      <w:r>
        <w:rPr>
          <w:spacing w:val="-5"/>
          <w:sz w:val="17"/>
        </w:rPr>
        <w:t> </w:t>
      </w:r>
      <w:r>
        <w:rPr>
          <w:sz w:val="17"/>
        </w:rPr>
        <w:t>el</w:t>
      </w:r>
      <w:r>
        <w:rPr>
          <w:spacing w:val="-5"/>
          <w:sz w:val="17"/>
        </w:rPr>
        <w:t> </w:t>
      </w:r>
      <w:r>
        <w:rPr>
          <w:sz w:val="17"/>
        </w:rPr>
        <w:t>frío”,</w:t>
      </w:r>
      <w:r>
        <w:rPr>
          <w:spacing w:val="-5"/>
          <w:sz w:val="17"/>
        </w:rPr>
        <w:t> </w:t>
      </w:r>
      <w:r>
        <w:rPr>
          <w:sz w:val="17"/>
        </w:rPr>
        <w:t>“llevar</w:t>
      </w:r>
      <w:r>
        <w:rPr>
          <w:spacing w:val="-6"/>
          <w:sz w:val="17"/>
        </w:rPr>
        <w:t> </w:t>
      </w:r>
      <w:r>
        <w:rPr>
          <w:sz w:val="17"/>
        </w:rPr>
        <w:t>una</w:t>
      </w:r>
      <w:r>
        <w:rPr>
          <w:spacing w:val="-5"/>
          <w:sz w:val="17"/>
        </w:rPr>
        <w:t> </w:t>
      </w:r>
      <w:r>
        <w:rPr>
          <w:sz w:val="17"/>
        </w:rPr>
        <w:t>vida</w:t>
      </w:r>
      <w:r>
        <w:rPr>
          <w:spacing w:val="-5"/>
          <w:sz w:val="17"/>
        </w:rPr>
        <w:t> </w:t>
      </w:r>
      <w:r>
        <w:rPr>
          <w:sz w:val="17"/>
        </w:rPr>
        <w:t>más</w:t>
      </w:r>
      <w:r>
        <w:rPr>
          <w:spacing w:val="-5"/>
          <w:sz w:val="17"/>
        </w:rPr>
        <w:t> </w:t>
      </w:r>
      <w:r>
        <w:rPr>
          <w:sz w:val="17"/>
        </w:rPr>
        <w:t>sana”,</w:t>
      </w:r>
    </w:p>
    <w:p>
      <w:pPr>
        <w:spacing w:before="20"/>
        <w:ind w:left="2003" w:right="0" w:firstLine="0"/>
        <w:jc w:val="left"/>
        <w:rPr>
          <w:sz w:val="17"/>
        </w:rPr>
      </w:pPr>
      <w:r>
        <w:rPr>
          <w:sz w:val="17"/>
        </w:rPr>
        <w:t>“cuidarse ella misma”, “cambiar hábitos nocivos”.</w:t>
      </w:r>
    </w:p>
    <w:p>
      <w:pPr>
        <w:pStyle w:val="ListParagraph"/>
        <w:numPr>
          <w:ilvl w:val="1"/>
          <w:numId w:val="17"/>
        </w:numPr>
        <w:tabs>
          <w:tab w:pos="2803" w:val="left" w:leader="none"/>
        </w:tabs>
        <w:spacing w:line="240" w:lineRule="auto" w:before="60" w:after="0"/>
        <w:ind w:left="2802" w:right="0" w:hanging="306"/>
        <w:jc w:val="left"/>
        <w:rPr>
          <w:rFonts w:ascii="Times New Roman"/>
          <w:i/>
          <w:sz w:val="17"/>
        </w:rPr>
      </w:pPr>
      <w:r>
        <w:rPr/>
        <w:pict>
          <v:group style="position:absolute;margin-left:77.442902pt;margin-top:1.766434pt;width:354.85pt;height:.5pt;mso-position-horizontal-relative:page;mso-position-vertical-relative:paragraph;z-index:6256" coordorigin="1549,35" coordsize="7097,10">
            <v:line style="position:absolute" from="1554,40" to="3354,40" stroked="true" strokeweight=".5pt" strokecolor="#000000"/>
            <v:line style="position:absolute" from="3354,40" to="7796,40" stroked="true" strokeweight=".5pt" strokecolor="#000000"/>
            <v:line style="position:absolute" from="7796,40" to="8640,40" stroked="true" strokeweight=".5pt" strokecolor="#000000"/>
            <w10:wrap type="none"/>
          </v:group>
        </w:pict>
      </w:r>
      <w:r>
        <w:rPr/>
        <w:pict>
          <v:group style="position:absolute;margin-left:77.442902pt;margin-top:14.442032pt;width:354.85pt;height:.5pt;mso-position-horizontal-relative:page;mso-position-vertical-relative:paragraph;z-index:6280" coordorigin="1549,289" coordsize="7097,10">
            <v:line style="position:absolute" from="1554,294" to="3354,294" stroked="true" strokeweight=".5pt" strokecolor="#000000"/>
            <v:line style="position:absolute" from="3354,294" to="7796,294" stroked="true" strokeweight=".5pt" strokecolor="#000000"/>
            <v:line style="position:absolute" from="7796,294" to="8640,294" stroked="true" strokeweight=".5pt" strokecolor="#000000"/>
            <w10:wrap type="none"/>
          </v:group>
        </w:pict>
      </w:r>
      <w:r>
        <w:rPr>
          <w:rFonts w:ascii="Times New Roman"/>
          <w:i/>
          <w:w w:val="90"/>
          <w:sz w:val="17"/>
        </w:rPr>
        <w:t>Problemas de</w:t>
      </w:r>
      <w:r>
        <w:rPr>
          <w:rFonts w:ascii="Times New Roman"/>
          <w:i/>
          <w:spacing w:val="-5"/>
          <w:w w:val="90"/>
          <w:sz w:val="17"/>
        </w:rPr>
        <w:t> </w:t>
      </w:r>
      <w:r>
        <w:rPr>
          <w:rFonts w:ascii="Times New Roman"/>
          <w:i/>
          <w:w w:val="90"/>
          <w:sz w:val="17"/>
        </w:rPr>
        <w:t>salud</w:t>
      </w:r>
    </w:p>
    <w:p>
      <w:pPr>
        <w:spacing w:line="178" w:lineRule="exact" w:before="0"/>
        <w:ind w:left="203" w:right="0" w:firstLine="0"/>
        <w:jc w:val="left"/>
        <w:rPr>
          <w:sz w:val="17"/>
        </w:rPr>
      </w:pPr>
      <w:r>
        <w:rPr/>
        <w:br w:type="column"/>
      </w:r>
      <w:r>
        <w:rPr>
          <w:sz w:val="17"/>
        </w:rPr>
        <w:t>9.5</w:t>
      </w:r>
    </w:p>
    <w:p>
      <w:pPr>
        <w:spacing w:after="0" w:line="178" w:lineRule="exact"/>
        <w:jc w:val="left"/>
        <w:rPr>
          <w:sz w:val="17"/>
        </w:rPr>
        <w:sectPr>
          <w:type w:val="continuous"/>
          <w:pgSz w:w="10200" w:h="13600"/>
          <w:pgMar w:top="1260" w:bottom="280" w:left="1420" w:right="1420"/>
          <w:cols w:num="2" w:equalWidth="0">
            <w:col w:w="6205" w:space="352"/>
            <w:col w:w="803"/>
          </w:cols>
        </w:sectPr>
      </w:pPr>
    </w:p>
    <w:p>
      <w:pPr>
        <w:spacing w:line="264" w:lineRule="auto" w:before="55"/>
        <w:ind w:left="203" w:right="0" w:firstLine="0"/>
        <w:jc w:val="left"/>
        <w:rPr>
          <w:sz w:val="17"/>
        </w:rPr>
      </w:pPr>
      <w:r>
        <w:rPr>
          <w:w w:val="95"/>
          <w:sz w:val="17"/>
        </w:rPr>
        <w:t>Enfermedades, </w:t>
      </w:r>
      <w:r>
        <w:rPr>
          <w:sz w:val="17"/>
        </w:rPr>
        <w:t>dolencias</w:t>
      </w:r>
    </w:p>
    <w:p>
      <w:pPr>
        <w:spacing w:line="264" w:lineRule="auto" w:before="55"/>
        <w:ind w:left="203" w:right="0" w:firstLine="0"/>
        <w:jc w:val="left"/>
        <w:rPr>
          <w:sz w:val="17"/>
        </w:rPr>
      </w:pPr>
      <w:r>
        <w:rPr/>
        <w:br w:type="column"/>
      </w:r>
      <w:r>
        <w:rPr>
          <w:sz w:val="17"/>
        </w:rPr>
        <w:t>“no</w:t>
      </w:r>
      <w:r>
        <w:rPr>
          <w:spacing w:val="-8"/>
          <w:sz w:val="17"/>
        </w:rPr>
        <w:t> </w:t>
      </w:r>
      <w:r>
        <w:rPr>
          <w:sz w:val="17"/>
        </w:rPr>
        <w:t>tener</w:t>
      </w:r>
      <w:r>
        <w:rPr>
          <w:spacing w:val="-8"/>
          <w:sz w:val="17"/>
        </w:rPr>
        <w:t> </w:t>
      </w:r>
      <w:r>
        <w:rPr>
          <w:sz w:val="17"/>
        </w:rPr>
        <w:t>alergias”,</w:t>
      </w:r>
      <w:r>
        <w:rPr>
          <w:spacing w:val="-8"/>
          <w:sz w:val="17"/>
        </w:rPr>
        <w:t> </w:t>
      </w:r>
      <w:r>
        <w:rPr>
          <w:sz w:val="17"/>
        </w:rPr>
        <w:t>“menos</w:t>
      </w:r>
      <w:r>
        <w:rPr>
          <w:spacing w:val="-8"/>
          <w:sz w:val="17"/>
        </w:rPr>
        <w:t> </w:t>
      </w:r>
      <w:r>
        <w:rPr>
          <w:sz w:val="17"/>
        </w:rPr>
        <w:t>dolores”,</w:t>
      </w:r>
      <w:r>
        <w:rPr>
          <w:spacing w:val="-8"/>
          <w:sz w:val="17"/>
        </w:rPr>
        <w:t> </w:t>
      </w:r>
      <w:r>
        <w:rPr>
          <w:sz w:val="17"/>
        </w:rPr>
        <w:t>“no</w:t>
      </w:r>
      <w:r>
        <w:rPr>
          <w:spacing w:val="-8"/>
          <w:sz w:val="17"/>
        </w:rPr>
        <w:t> </w:t>
      </w:r>
      <w:r>
        <w:rPr>
          <w:sz w:val="17"/>
        </w:rPr>
        <w:t>tener</w:t>
      </w:r>
      <w:r>
        <w:rPr>
          <w:spacing w:val="-8"/>
          <w:sz w:val="17"/>
        </w:rPr>
        <w:t> </w:t>
      </w:r>
      <w:r>
        <w:rPr>
          <w:sz w:val="17"/>
        </w:rPr>
        <w:t>que</w:t>
      </w:r>
      <w:r>
        <w:rPr>
          <w:spacing w:val="-8"/>
          <w:sz w:val="17"/>
        </w:rPr>
        <w:t> </w:t>
      </w:r>
      <w:r>
        <w:rPr>
          <w:sz w:val="17"/>
        </w:rPr>
        <w:t>utilizar gafas”, “enfriarse</w:t>
      </w:r>
      <w:r>
        <w:rPr>
          <w:spacing w:val="-16"/>
          <w:sz w:val="17"/>
        </w:rPr>
        <w:t> </w:t>
      </w:r>
      <w:r>
        <w:rPr>
          <w:sz w:val="17"/>
        </w:rPr>
        <w:t>menos”.</w:t>
      </w:r>
    </w:p>
    <w:p>
      <w:pPr>
        <w:pStyle w:val="ListParagraph"/>
        <w:numPr>
          <w:ilvl w:val="1"/>
          <w:numId w:val="17"/>
        </w:numPr>
        <w:tabs>
          <w:tab w:pos="1065" w:val="left" w:leader="none"/>
        </w:tabs>
        <w:spacing w:line="240" w:lineRule="auto" w:before="45" w:after="0"/>
        <w:ind w:left="1064" w:right="0" w:hanging="306"/>
        <w:jc w:val="left"/>
        <w:rPr>
          <w:rFonts w:ascii="Times New Roman"/>
          <w:i/>
          <w:sz w:val="17"/>
        </w:rPr>
      </w:pPr>
      <w:r>
        <w:rPr/>
        <w:pict>
          <v:group style="position:absolute;margin-left:77.442902pt;margin-top:1.020447pt;width:354.85pt;height:.5pt;mso-position-horizontal-relative:page;mso-position-vertical-relative:paragraph;z-index:6304" coordorigin="1549,20" coordsize="7097,10">
            <v:line style="position:absolute" from="1554,25" to="3354,25" stroked="true" strokeweight=".5pt" strokecolor="#000000"/>
            <v:line style="position:absolute" from="3354,25" to="7796,25" stroked="true" strokeweight=".5pt" strokecolor="#000000"/>
            <v:line style="position:absolute" from="7796,25" to="8640,25" stroked="true" strokeweight=".5pt" strokecolor="#000000"/>
            <w10:wrap type="none"/>
          </v:group>
        </w:pict>
      </w:r>
      <w:r>
        <w:rPr/>
        <w:pict>
          <v:group style="position:absolute;margin-left:77.442902pt;margin-top:13.660049pt;width:354.85pt;height:.5pt;mso-position-horizontal-relative:page;mso-position-vertical-relative:paragraph;z-index:6328" coordorigin="1549,273" coordsize="7097,10">
            <v:line style="position:absolute" from="1554,278" to="3354,278" stroked="true" strokeweight=".5pt" strokecolor="#000000"/>
            <v:line style="position:absolute" from="3354,278" to="7796,278" stroked="true" strokeweight=".5pt" strokecolor="#000000"/>
            <v:line style="position:absolute" from="7796,278" to="8640,278" stroked="true" strokeweight=".5pt" strokecolor="#000000"/>
            <w10:wrap type="none"/>
          </v:group>
        </w:pict>
      </w:r>
      <w:r>
        <w:rPr>
          <w:rFonts w:ascii="Times New Roman"/>
          <w:i/>
          <w:w w:val="85"/>
          <w:sz w:val="17"/>
        </w:rPr>
        <w:t>Sisttema</w:t>
      </w:r>
      <w:r>
        <w:rPr>
          <w:rFonts w:ascii="Times New Roman"/>
          <w:i/>
          <w:spacing w:val="-2"/>
          <w:w w:val="85"/>
          <w:sz w:val="17"/>
        </w:rPr>
        <w:t> </w:t>
      </w:r>
      <w:r>
        <w:rPr>
          <w:rFonts w:ascii="Times New Roman"/>
          <w:i/>
          <w:w w:val="85"/>
          <w:sz w:val="17"/>
        </w:rPr>
        <w:t>sanittario</w:t>
      </w:r>
    </w:p>
    <w:p>
      <w:pPr>
        <w:spacing w:before="55"/>
        <w:ind w:left="203" w:right="0" w:firstLine="0"/>
        <w:jc w:val="left"/>
        <w:rPr>
          <w:sz w:val="17"/>
        </w:rPr>
      </w:pPr>
      <w:r>
        <w:rPr/>
        <w:br w:type="column"/>
      </w:r>
      <w:r>
        <w:rPr>
          <w:sz w:val="17"/>
        </w:rPr>
        <w:t>7.6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1260" w:bottom="280" w:left="1420" w:right="1420"/>
          <w:cols w:num="3" w:equalWidth="0">
            <w:col w:w="1271" w:space="529"/>
            <w:col w:w="4387" w:space="370"/>
            <w:col w:w="803"/>
          </w:cols>
        </w:sectPr>
      </w:pPr>
    </w:p>
    <w:p>
      <w:pPr>
        <w:tabs>
          <w:tab w:pos="2003" w:val="left" w:leader="none"/>
        </w:tabs>
        <w:spacing w:line="264" w:lineRule="auto" w:before="54"/>
        <w:ind w:left="2003" w:right="123" w:hanging="1800"/>
        <w:jc w:val="left"/>
        <w:rPr>
          <w:sz w:val="17"/>
        </w:rPr>
      </w:pPr>
      <w:r>
        <w:rPr>
          <w:sz w:val="17"/>
        </w:rPr>
        <w:t>Servicios</w:t>
        <w:tab/>
        <w:t>“operándome”,</w:t>
      </w:r>
      <w:r>
        <w:rPr>
          <w:spacing w:val="-14"/>
          <w:sz w:val="17"/>
        </w:rPr>
        <w:t> </w:t>
      </w:r>
      <w:r>
        <w:rPr>
          <w:sz w:val="17"/>
        </w:rPr>
        <w:t>“la</w:t>
      </w:r>
      <w:r>
        <w:rPr>
          <w:spacing w:val="-14"/>
          <w:sz w:val="17"/>
        </w:rPr>
        <w:t> </w:t>
      </w:r>
      <w:r>
        <w:rPr>
          <w:sz w:val="17"/>
        </w:rPr>
        <w:t>rehabilitación”,</w:t>
      </w:r>
      <w:r>
        <w:rPr>
          <w:spacing w:val="-14"/>
          <w:sz w:val="17"/>
        </w:rPr>
        <w:t> </w:t>
      </w:r>
      <w:r>
        <w:rPr>
          <w:sz w:val="17"/>
        </w:rPr>
        <w:t>“asistencia</w:t>
      </w:r>
      <w:r>
        <w:rPr>
          <w:spacing w:val="-14"/>
          <w:sz w:val="17"/>
        </w:rPr>
        <w:t> </w:t>
      </w:r>
      <w:r>
        <w:rPr>
          <w:sz w:val="17"/>
        </w:rPr>
        <w:t>inmediata”,</w:t>
      </w:r>
      <w:r>
        <w:rPr>
          <w:spacing w:val="-1"/>
          <w:w w:val="99"/>
          <w:sz w:val="17"/>
        </w:rPr>
        <w:t> </w:t>
      </w:r>
      <w:r>
        <w:rPr>
          <w:w w:val="95"/>
          <w:sz w:val="17"/>
        </w:rPr>
        <w:t>“más</w:t>
      </w:r>
      <w:r>
        <w:rPr>
          <w:spacing w:val="18"/>
          <w:w w:val="95"/>
          <w:sz w:val="17"/>
        </w:rPr>
        <w:t> </w:t>
      </w:r>
      <w:r>
        <w:rPr>
          <w:w w:val="95"/>
          <w:sz w:val="17"/>
        </w:rPr>
        <w:t>revisiones”.</w:t>
      </w:r>
    </w:p>
    <w:p>
      <w:pPr>
        <w:tabs>
          <w:tab w:pos="2003" w:val="left" w:leader="none"/>
        </w:tabs>
        <w:spacing w:line="158" w:lineRule="exact" w:before="0"/>
        <w:ind w:left="203" w:right="0" w:firstLine="0"/>
        <w:jc w:val="left"/>
        <w:rPr>
          <w:sz w:val="17"/>
        </w:rPr>
      </w:pPr>
      <w:r>
        <w:rPr>
          <w:sz w:val="17"/>
        </w:rPr>
        <w:t>Medidas</w:t>
      </w:r>
      <w:r>
        <w:rPr>
          <w:spacing w:val="-16"/>
          <w:sz w:val="17"/>
        </w:rPr>
        <w:t> </w:t>
      </w:r>
      <w:r>
        <w:rPr>
          <w:sz w:val="17"/>
        </w:rPr>
        <w:t>preventivas</w:t>
        <w:tab/>
        <w:t>“que</w:t>
      </w:r>
      <w:r>
        <w:rPr>
          <w:spacing w:val="-17"/>
          <w:sz w:val="17"/>
        </w:rPr>
        <w:t> </w:t>
      </w:r>
      <w:r>
        <w:rPr>
          <w:sz w:val="17"/>
        </w:rPr>
        <w:t>descubrieran</w:t>
      </w:r>
      <w:r>
        <w:rPr>
          <w:spacing w:val="-16"/>
          <w:sz w:val="17"/>
        </w:rPr>
        <w:t> </w:t>
      </w:r>
      <w:r>
        <w:rPr>
          <w:sz w:val="17"/>
        </w:rPr>
        <w:t>la</w:t>
      </w:r>
      <w:r>
        <w:rPr>
          <w:spacing w:val="-17"/>
          <w:sz w:val="17"/>
        </w:rPr>
        <w:t> </w:t>
      </w:r>
      <w:r>
        <w:rPr>
          <w:sz w:val="17"/>
        </w:rPr>
        <w:t>vacuna</w:t>
      </w:r>
      <w:r>
        <w:rPr>
          <w:spacing w:val="-17"/>
          <w:sz w:val="17"/>
        </w:rPr>
        <w:t> </w:t>
      </w:r>
      <w:r>
        <w:rPr>
          <w:sz w:val="17"/>
        </w:rPr>
        <w:t>para</w:t>
      </w:r>
      <w:r>
        <w:rPr>
          <w:spacing w:val="-17"/>
          <w:sz w:val="17"/>
        </w:rPr>
        <w:t> </w:t>
      </w:r>
      <w:r>
        <w:rPr>
          <w:sz w:val="17"/>
        </w:rPr>
        <w:t>la</w:t>
      </w:r>
      <w:r>
        <w:rPr>
          <w:spacing w:val="-17"/>
          <w:sz w:val="17"/>
        </w:rPr>
        <w:t> </w:t>
      </w:r>
      <w:r>
        <w:rPr>
          <w:sz w:val="17"/>
        </w:rPr>
        <w:t>hepatitis”,</w:t>
      </w:r>
      <w:r>
        <w:rPr>
          <w:spacing w:val="-16"/>
          <w:sz w:val="17"/>
        </w:rPr>
        <w:t> </w:t>
      </w:r>
      <w:r>
        <w:rPr>
          <w:sz w:val="17"/>
        </w:rPr>
        <w:t>“tratamiento</w:t>
      </w:r>
    </w:p>
    <w:p>
      <w:pPr>
        <w:spacing w:before="54"/>
        <w:ind w:left="203" w:right="0" w:firstLine="0"/>
        <w:jc w:val="left"/>
        <w:rPr>
          <w:sz w:val="17"/>
        </w:rPr>
      </w:pPr>
      <w:r>
        <w:rPr/>
        <w:br w:type="column"/>
      </w:r>
      <w:r>
        <w:rPr>
          <w:sz w:val="17"/>
        </w:rPr>
        <w:t>6.3</w:t>
      </w:r>
    </w:p>
    <w:p>
      <w:pPr>
        <w:pStyle w:val="BodyText"/>
        <w:spacing w:before="11"/>
        <w:rPr>
          <w:sz w:val="16"/>
        </w:rPr>
      </w:pPr>
    </w:p>
    <w:p>
      <w:pPr>
        <w:spacing w:before="0"/>
        <w:ind w:left="203" w:right="0" w:firstLine="0"/>
        <w:jc w:val="left"/>
        <w:rPr>
          <w:sz w:val="17"/>
        </w:rPr>
      </w:pPr>
      <w:r>
        <w:rPr>
          <w:sz w:val="17"/>
        </w:rPr>
        <w:t>2.3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1260" w:bottom="280" w:left="1420" w:right="1420"/>
          <w:cols w:num="2" w:equalWidth="0">
            <w:col w:w="6242" w:space="315"/>
            <w:col w:w="803"/>
          </w:cols>
        </w:sectPr>
      </w:pPr>
    </w:p>
    <w:p>
      <w:pPr>
        <w:tabs>
          <w:tab w:pos="2003" w:val="left" w:leader="none"/>
          <w:tab w:pos="7220" w:val="left" w:leader="none"/>
        </w:tabs>
        <w:spacing w:before="20"/>
        <w:ind w:left="133" w:right="0" w:firstLine="0"/>
        <w:jc w:val="left"/>
        <w:rPr>
          <w:sz w:val="17"/>
        </w:rPr>
      </w:pPr>
      <w:r>
        <w:rPr>
          <w:w w:val="117"/>
          <w:sz w:val="17"/>
          <w:u w:val="single"/>
        </w:rPr>
        <w:t> </w:t>
      </w:r>
      <w:r>
        <w:rPr>
          <w:sz w:val="17"/>
          <w:u w:val="single"/>
        </w:rPr>
        <w:tab/>
      </w:r>
      <w:r>
        <w:rPr>
          <w:w w:val="95"/>
          <w:sz w:val="17"/>
          <w:u w:val="single"/>
        </w:rPr>
        <w:t>preventivo</w:t>
      </w:r>
      <w:r>
        <w:rPr>
          <w:spacing w:val="23"/>
          <w:w w:val="95"/>
          <w:sz w:val="17"/>
          <w:u w:val="single"/>
        </w:rPr>
        <w:t> </w:t>
      </w:r>
      <w:r>
        <w:rPr>
          <w:w w:val="95"/>
          <w:sz w:val="17"/>
          <w:u w:val="single"/>
        </w:rPr>
        <w:t>informativo”.</w:t>
      </w:r>
      <w:r>
        <w:rPr>
          <w:sz w:val="17"/>
          <w:u w:val="single"/>
        </w:rPr>
        <w:tab/>
      </w:r>
    </w:p>
    <w:p>
      <w:pPr>
        <w:pStyle w:val="ListParagraph"/>
        <w:numPr>
          <w:ilvl w:val="1"/>
          <w:numId w:val="17"/>
        </w:numPr>
        <w:tabs>
          <w:tab w:pos="2824" w:val="left" w:leader="none"/>
        </w:tabs>
        <w:spacing w:line="240" w:lineRule="auto" w:before="35" w:after="0"/>
        <w:ind w:left="2823" w:right="0" w:hanging="306"/>
        <w:jc w:val="left"/>
        <w:rPr>
          <w:rFonts w:ascii="Times New Roman"/>
          <w:i/>
          <w:sz w:val="17"/>
        </w:rPr>
      </w:pPr>
      <w:r>
        <w:rPr/>
        <w:pict>
          <v:group style="position:absolute;margin-left:77.442902pt;margin-top:12.906342pt;width:354.85pt;height:.5pt;mso-position-horizontal-relative:page;mso-position-vertical-relative:paragraph;z-index:6352" coordorigin="1549,258" coordsize="7097,10">
            <v:line style="position:absolute" from="1554,263" to="3354,263" stroked="true" strokeweight=".5pt" strokecolor="#000000"/>
            <v:line style="position:absolute" from="3354,263" to="7796,263" stroked="true" strokeweight=".5pt" strokecolor="#000000"/>
            <v:line style="position:absolute" from="7796,263" to="8640,263" stroked="true" strokeweight=".5pt" strokecolor="#000000"/>
            <w10:wrap type="none"/>
          </v:group>
        </w:pict>
      </w:r>
      <w:r>
        <w:rPr>
          <w:rFonts w:ascii="Times New Roman"/>
          <w:i/>
          <w:w w:val="85"/>
          <w:sz w:val="17"/>
        </w:rPr>
        <w:t>Cuesttiones</w:t>
      </w:r>
      <w:r>
        <w:rPr>
          <w:rFonts w:ascii="Times New Roman"/>
          <w:i/>
          <w:spacing w:val="-17"/>
          <w:w w:val="85"/>
          <w:sz w:val="17"/>
        </w:rPr>
        <w:t> </w:t>
      </w:r>
      <w:r>
        <w:rPr>
          <w:rFonts w:ascii="Times New Roman"/>
          <w:i/>
          <w:w w:val="85"/>
          <w:sz w:val="17"/>
        </w:rPr>
        <w:t>sociales</w:t>
      </w:r>
    </w:p>
    <w:p>
      <w:pPr>
        <w:spacing w:after="0" w:line="240" w:lineRule="auto"/>
        <w:jc w:val="left"/>
        <w:rPr>
          <w:rFonts w:ascii="Times New Roman"/>
          <w:sz w:val="17"/>
        </w:rPr>
        <w:sectPr>
          <w:type w:val="continuous"/>
          <w:pgSz w:w="10200" w:h="13600"/>
          <w:pgMar w:top="1260" w:bottom="280" w:left="1420" w:right="1420"/>
        </w:sectPr>
      </w:pPr>
    </w:p>
    <w:p>
      <w:pPr>
        <w:tabs>
          <w:tab w:pos="2003" w:val="left" w:leader="none"/>
        </w:tabs>
        <w:spacing w:before="49"/>
        <w:ind w:left="203" w:right="0" w:firstLine="0"/>
        <w:jc w:val="left"/>
        <w:rPr>
          <w:sz w:val="17"/>
        </w:rPr>
      </w:pPr>
      <w:r>
        <w:rPr>
          <w:sz w:val="17"/>
        </w:rPr>
        <w:t>Laborales</w:t>
        <w:tab/>
        <w:t>“menos</w:t>
      </w:r>
      <w:r>
        <w:rPr>
          <w:spacing w:val="-9"/>
          <w:sz w:val="17"/>
        </w:rPr>
        <w:t> </w:t>
      </w:r>
      <w:r>
        <w:rPr>
          <w:sz w:val="17"/>
        </w:rPr>
        <w:t>trabajo”,</w:t>
      </w:r>
      <w:r>
        <w:rPr>
          <w:spacing w:val="-9"/>
          <w:sz w:val="17"/>
        </w:rPr>
        <w:t> </w:t>
      </w:r>
      <w:r>
        <w:rPr>
          <w:sz w:val="17"/>
        </w:rPr>
        <w:t>“trabajar”,</w:t>
      </w:r>
      <w:r>
        <w:rPr>
          <w:spacing w:val="-10"/>
          <w:sz w:val="17"/>
        </w:rPr>
        <w:t> </w:t>
      </w:r>
      <w:r>
        <w:rPr>
          <w:sz w:val="17"/>
        </w:rPr>
        <w:t>“encontrar</w:t>
      </w:r>
      <w:r>
        <w:rPr>
          <w:spacing w:val="-10"/>
          <w:sz w:val="17"/>
        </w:rPr>
        <w:t> </w:t>
      </w:r>
      <w:r>
        <w:rPr>
          <w:sz w:val="17"/>
        </w:rPr>
        <w:t>trabajo”,</w:t>
      </w:r>
      <w:r>
        <w:rPr>
          <w:spacing w:val="-9"/>
          <w:sz w:val="17"/>
        </w:rPr>
        <w:t> </w:t>
      </w:r>
      <w:r>
        <w:rPr>
          <w:sz w:val="17"/>
        </w:rPr>
        <w:t>“no</w:t>
      </w:r>
      <w:r>
        <w:rPr>
          <w:spacing w:val="-9"/>
          <w:sz w:val="17"/>
        </w:rPr>
        <w:t> </w:t>
      </w:r>
      <w:r>
        <w:rPr>
          <w:sz w:val="17"/>
        </w:rPr>
        <w:t>hacer</w:t>
      </w:r>
    </w:p>
    <w:p>
      <w:pPr>
        <w:spacing w:line="189" w:lineRule="exact" w:before="20"/>
        <w:ind w:left="2003" w:right="0" w:firstLine="0"/>
        <w:jc w:val="left"/>
        <w:rPr>
          <w:sz w:val="17"/>
        </w:rPr>
      </w:pPr>
      <w:r>
        <w:rPr>
          <w:sz w:val="17"/>
        </w:rPr>
        <w:t>exámenes”.</w:t>
      </w:r>
    </w:p>
    <w:p>
      <w:pPr>
        <w:tabs>
          <w:tab w:pos="2003" w:val="left" w:leader="none"/>
        </w:tabs>
        <w:spacing w:line="264" w:lineRule="auto" w:before="0"/>
        <w:ind w:left="2003" w:right="0" w:hanging="1800"/>
        <w:jc w:val="left"/>
        <w:rPr>
          <w:sz w:val="17"/>
        </w:rPr>
      </w:pPr>
      <w:r>
        <w:rPr>
          <w:sz w:val="17"/>
        </w:rPr>
        <w:t>Relaciones</w:t>
      </w:r>
      <w:r>
        <w:rPr>
          <w:spacing w:val="-18"/>
          <w:sz w:val="17"/>
        </w:rPr>
        <w:t> </w:t>
      </w:r>
      <w:r>
        <w:rPr>
          <w:sz w:val="17"/>
        </w:rPr>
        <w:t>familiares</w:t>
        <w:tab/>
        <w:t>“estar bien con la familia”, “apoyo familiar”, “la</w:t>
      </w:r>
      <w:r>
        <w:rPr>
          <w:spacing w:val="-20"/>
          <w:sz w:val="17"/>
        </w:rPr>
        <w:t> </w:t>
      </w:r>
      <w:r>
        <w:rPr>
          <w:sz w:val="17"/>
        </w:rPr>
        <w:t>curación</w:t>
      </w:r>
      <w:r>
        <w:rPr>
          <w:spacing w:val="-3"/>
          <w:sz w:val="17"/>
        </w:rPr>
        <w:t> </w:t>
      </w:r>
      <w:r>
        <w:rPr>
          <w:sz w:val="17"/>
        </w:rPr>
        <w:t>de</w:t>
      </w:r>
      <w:r>
        <w:rPr>
          <w:spacing w:val="-1"/>
          <w:w w:val="98"/>
          <w:sz w:val="17"/>
        </w:rPr>
        <w:t> </w:t>
      </w:r>
      <w:r>
        <w:rPr>
          <w:sz w:val="17"/>
        </w:rPr>
        <w:t>su</w:t>
      </w:r>
      <w:r>
        <w:rPr>
          <w:spacing w:val="-4"/>
          <w:sz w:val="17"/>
        </w:rPr>
        <w:t> </w:t>
      </w:r>
      <w:r>
        <w:rPr>
          <w:sz w:val="17"/>
        </w:rPr>
        <w:t>hija”.</w:t>
      </w:r>
    </w:p>
    <w:p>
      <w:pPr>
        <w:tabs>
          <w:tab w:pos="2003" w:val="left" w:leader="none"/>
        </w:tabs>
        <w:spacing w:line="158" w:lineRule="exact" w:before="0"/>
        <w:ind w:left="203" w:right="0" w:firstLine="0"/>
        <w:jc w:val="left"/>
        <w:rPr>
          <w:sz w:val="17"/>
        </w:rPr>
      </w:pPr>
      <w:r>
        <w:rPr>
          <w:sz w:val="17"/>
        </w:rPr>
        <w:t>Medio</w:t>
      </w:r>
      <w:r>
        <w:rPr>
          <w:spacing w:val="-3"/>
          <w:sz w:val="17"/>
        </w:rPr>
        <w:t> </w:t>
      </w:r>
      <w:r>
        <w:rPr>
          <w:sz w:val="17"/>
        </w:rPr>
        <w:t>ambiente</w:t>
        <w:tab/>
        <w:t>“viviendo</w:t>
      </w:r>
      <w:r>
        <w:rPr>
          <w:spacing w:val="-11"/>
          <w:sz w:val="17"/>
        </w:rPr>
        <w:t> </w:t>
      </w:r>
      <w:r>
        <w:rPr>
          <w:sz w:val="17"/>
        </w:rPr>
        <w:t>en</w:t>
      </w:r>
      <w:r>
        <w:rPr>
          <w:spacing w:val="-10"/>
          <w:sz w:val="17"/>
        </w:rPr>
        <w:t> </w:t>
      </w:r>
      <w:r>
        <w:rPr>
          <w:sz w:val="17"/>
        </w:rPr>
        <w:t>la</w:t>
      </w:r>
      <w:r>
        <w:rPr>
          <w:spacing w:val="-10"/>
          <w:sz w:val="17"/>
        </w:rPr>
        <w:t> </w:t>
      </w:r>
      <w:r>
        <w:rPr>
          <w:sz w:val="17"/>
        </w:rPr>
        <w:t>montaña”,</w:t>
      </w:r>
      <w:r>
        <w:rPr>
          <w:spacing w:val="-10"/>
          <w:sz w:val="17"/>
        </w:rPr>
        <w:t> </w:t>
      </w:r>
      <w:r>
        <w:rPr>
          <w:sz w:val="17"/>
        </w:rPr>
        <w:t>“baños</w:t>
      </w:r>
      <w:r>
        <w:rPr>
          <w:spacing w:val="-10"/>
          <w:sz w:val="17"/>
        </w:rPr>
        <w:t> </w:t>
      </w:r>
      <w:r>
        <w:rPr>
          <w:sz w:val="17"/>
        </w:rPr>
        <w:t>termales”,</w:t>
      </w:r>
      <w:r>
        <w:rPr>
          <w:spacing w:val="-10"/>
          <w:sz w:val="17"/>
        </w:rPr>
        <w:t> </w:t>
      </w:r>
      <w:r>
        <w:rPr>
          <w:sz w:val="17"/>
        </w:rPr>
        <w:t>“menos</w:t>
      </w:r>
    </w:p>
    <w:p>
      <w:pPr>
        <w:spacing w:before="0"/>
        <w:ind w:left="2003" w:right="0" w:firstLine="0"/>
        <w:jc w:val="left"/>
        <w:rPr>
          <w:sz w:val="17"/>
        </w:rPr>
      </w:pPr>
      <w:r>
        <w:rPr/>
        <w:pict>
          <v:group style="position:absolute;margin-left:77.442902pt;margin-top:11.200661pt;width:354.85pt;height:.5pt;mso-position-horizontal-relative:page;mso-position-vertical-relative:paragraph;z-index:6376" coordorigin="1549,224" coordsize="7097,10">
            <v:line style="position:absolute" from="1554,229" to="3354,229" stroked="true" strokeweight=".5pt" strokecolor="#000000"/>
            <v:line style="position:absolute" from="3354,229" to="7796,229" stroked="true" strokeweight=".5pt" strokecolor="#000000"/>
            <v:line style="position:absolute" from="7796,229" to="8640,229" stroked="true" strokeweight=".5pt" strokecolor="#000000"/>
            <w10:wrap type="none"/>
          </v:group>
        </w:pict>
      </w:r>
      <w:r>
        <w:rPr>
          <w:sz w:val="17"/>
        </w:rPr>
        <w:t>contaminación”.</w:t>
      </w:r>
    </w:p>
    <w:p>
      <w:pPr>
        <w:spacing w:before="49"/>
        <w:ind w:left="203" w:right="0" w:firstLine="0"/>
        <w:jc w:val="left"/>
        <w:rPr>
          <w:sz w:val="17"/>
        </w:rPr>
      </w:pPr>
      <w:r>
        <w:rPr/>
        <w:br w:type="column"/>
      </w:r>
      <w:r>
        <w:rPr>
          <w:sz w:val="17"/>
        </w:rPr>
        <w:t>6.0</w:t>
      </w:r>
    </w:p>
    <w:p>
      <w:pPr>
        <w:pStyle w:val="BodyText"/>
        <w:spacing w:before="11"/>
        <w:rPr>
          <w:sz w:val="16"/>
        </w:rPr>
      </w:pPr>
    </w:p>
    <w:p>
      <w:pPr>
        <w:spacing w:before="0"/>
        <w:ind w:left="203" w:right="0" w:firstLine="0"/>
        <w:jc w:val="left"/>
        <w:rPr>
          <w:sz w:val="17"/>
        </w:rPr>
      </w:pPr>
      <w:r>
        <w:rPr>
          <w:sz w:val="17"/>
        </w:rPr>
        <w:t>2.8</w:t>
      </w:r>
    </w:p>
    <w:p>
      <w:pPr>
        <w:pStyle w:val="BodyText"/>
        <w:spacing w:before="11"/>
        <w:rPr>
          <w:sz w:val="16"/>
        </w:rPr>
      </w:pPr>
    </w:p>
    <w:p>
      <w:pPr>
        <w:spacing w:before="0"/>
        <w:ind w:left="203" w:right="0" w:firstLine="0"/>
        <w:jc w:val="left"/>
        <w:rPr>
          <w:sz w:val="17"/>
        </w:rPr>
      </w:pPr>
      <w:r>
        <w:rPr>
          <w:sz w:val="17"/>
        </w:rPr>
        <w:t>1.6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1260" w:bottom="280" w:left="1420" w:right="1420"/>
          <w:cols w:num="2" w:equalWidth="0">
            <w:col w:w="6240" w:space="317"/>
            <w:col w:w="803"/>
          </w:cols>
        </w:sectPr>
      </w:pPr>
    </w:p>
    <w:p>
      <w:pPr>
        <w:pStyle w:val="ListParagraph"/>
        <w:numPr>
          <w:ilvl w:val="1"/>
          <w:numId w:val="17"/>
        </w:numPr>
        <w:tabs>
          <w:tab w:pos="3655" w:val="left" w:leader="none"/>
        </w:tabs>
        <w:spacing w:line="240" w:lineRule="auto" w:before="49" w:after="0"/>
        <w:ind w:left="3654" w:right="0" w:hanging="305"/>
        <w:jc w:val="left"/>
        <w:rPr>
          <w:rFonts w:ascii="Times New Roman"/>
          <w:i/>
          <w:sz w:val="17"/>
        </w:rPr>
      </w:pPr>
      <w:r>
        <w:rPr/>
        <w:pict>
          <v:group style="position:absolute;margin-left:77.442902pt;margin-top:12.217837pt;width:354.85pt;height:.5pt;mso-position-horizontal-relative:page;mso-position-vertical-relative:paragraph;z-index:-262384" coordorigin="1549,244" coordsize="7097,10">
            <v:line style="position:absolute" from="1554,249" to="3354,249" stroked="true" strokeweight=".5pt" strokecolor="#000000"/>
            <v:line style="position:absolute" from="3354,249" to="7796,249" stroked="true" strokeweight=".5pt" strokecolor="#000000"/>
            <v:line style="position:absolute" from="7796,249" to="8640,249" stroked="true" strokeweight=".5pt" strokecolor="#000000"/>
            <w10:wrap type="none"/>
          </v:group>
        </w:pict>
      </w:r>
      <w:r>
        <w:rPr>
          <w:rFonts w:ascii="Times New Roman"/>
          <w:i/>
          <w:w w:val="90"/>
          <w:sz w:val="17"/>
        </w:rPr>
        <w:t>Ottras</w:t>
      </w:r>
    </w:p>
    <w:p>
      <w:pPr>
        <w:spacing w:line="264" w:lineRule="auto" w:before="21"/>
        <w:ind w:left="2004" w:right="0" w:firstLine="0"/>
        <w:jc w:val="left"/>
        <w:rPr>
          <w:sz w:val="17"/>
        </w:rPr>
      </w:pPr>
      <w:r>
        <w:rPr>
          <w:sz w:val="17"/>
        </w:rPr>
        <w:t>“que</w:t>
      </w:r>
      <w:r>
        <w:rPr>
          <w:spacing w:val="-8"/>
          <w:sz w:val="17"/>
        </w:rPr>
        <w:t> </w:t>
      </w:r>
      <w:r>
        <w:rPr>
          <w:sz w:val="17"/>
        </w:rPr>
        <w:t>me</w:t>
      </w:r>
      <w:r>
        <w:rPr>
          <w:spacing w:val="-8"/>
          <w:sz w:val="17"/>
        </w:rPr>
        <w:t> </w:t>
      </w:r>
      <w:r>
        <w:rPr>
          <w:sz w:val="17"/>
        </w:rPr>
        <w:t>tocase</w:t>
      </w:r>
      <w:r>
        <w:rPr>
          <w:spacing w:val="-8"/>
          <w:sz w:val="17"/>
        </w:rPr>
        <w:t> </w:t>
      </w:r>
      <w:r>
        <w:rPr>
          <w:sz w:val="17"/>
        </w:rPr>
        <w:t>la</w:t>
      </w:r>
      <w:r>
        <w:rPr>
          <w:spacing w:val="-8"/>
          <w:sz w:val="17"/>
        </w:rPr>
        <w:t> </w:t>
      </w:r>
      <w:r>
        <w:rPr>
          <w:sz w:val="17"/>
        </w:rPr>
        <w:t>lotería”,</w:t>
      </w:r>
      <w:r>
        <w:rPr>
          <w:spacing w:val="-8"/>
          <w:sz w:val="17"/>
        </w:rPr>
        <w:t> </w:t>
      </w:r>
      <w:r>
        <w:rPr>
          <w:sz w:val="17"/>
        </w:rPr>
        <w:t>“rejuvenecer”,</w:t>
      </w:r>
      <w:r>
        <w:rPr>
          <w:spacing w:val="-8"/>
          <w:sz w:val="17"/>
        </w:rPr>
        <w:t> </w:t>
      </w:r>
      <w:r>
        <w:rPr>
          <w:sz w:val="17"/>
        </w:rPr>
        <w:t>“la</w:t>
      </w:r>
      <w:r>
        <w:rPr>
          <w:spacing w:val="-8"/>
          <w:sz w:val="17"/>
        </w:rPr>
        <w:t> </w:t>
      </w:r>
      <w:r>
        <w:rPr>
          <w:sz w:val="17"/>
        </w:rPr>
        <w:t>suerte”,</w:t>
      </w:r>
      <w:r>
        <w:rPr>
          <w:spacing w:val="-8"/>
          <w:sz w:val="17"/>
        </w:rPr>
        <w:t> </w:t>
      </w:r>
      <w:r>
        <w:rPr>
          <w:sz w:val="17"/>
        </w:rPr>
        <w:t>“tener </w:t>
      </w:r>
      <w:r>
        <w:rPr>
          <w:w w:val="95"/>
          <w:sz w:val="17"/>
        </w:rPr>
        <w:t>menos</w:t>
      </w:r>
      <w:r>
        <w:rPr>
          <w:spacing w:val="23"/>
          <w:w w:val="95"/>
          <w:sz w:val="17"/>
        </w:rPr>
        <w:t> </w:t>
      </w:r>
      <w:r>
        <w:rPr>
          <w:w w:val="95"/>
          <w:sz w:val="17"/>
        </w:rPr>
        <w:t>años”.</w:t>
      </w:r>
    </w:p>
    <w:p>
      <w:pPr>
        <w:pStyle w:val="BodyText"/>
        <w:spacing w:before="8"/>
      </w:pPr>
      <w:r>
        <w:rPr/>
        <w:br w:type="column"/>
      </w:r>
      <w:r>
        <w:rPr/>
      </w:r>
    </w:p>
    <w:p>
      <w:pPr>
        <w:spacing w:before="0"/>
        <w:ind w:left="478" w:right="354" w:firstLine="0"/>
        <w:jc w:val="center"/>
        <w:rPr>
          <w:sz w:val="17"/>
        </w:rPr>
      </w:pPr>
      <w:r>
        <w:rPr>
          <w:sz w:val="17"/>
        </w:rPr>
        <w:t>4.3</w:t>
      </w:r>
    </w:p>
    <w:p>
      <w:pPr>
        <w:spacing w:after="0"/>
        <w:jc w:val="center"/>
        <w:rPr>
          <w:sz w:val="17"/>
        </w:rPr>
        <w:sectPr>
          <w:type w:val="continuous"/>
          <w:pgSz w:w="10200" w:h="13600"/>
          <w:pgMar w:top="1260" w:bottom="280" w:left="1420" w:right="1420"/>
          <w:cols w:num="2" w:equalWidth="0">
            <w:col w:w="6224" w:space="40"/>
            <w:col w:w="1096"/>
          </w:cols>
        </w:sectPr>
      </w:pPr>
    </w:p>
    <w:p>
      <w:pPr>
        <w:tabs>
          <w:tab w:pos="6980" w:val="right" w:leader="none"/>
        </w:tabs>
        <w:spacing w:line="148" w:lineRule="exact" w:before="0"/>
        <w:ind w:left="2004" w:right="0" w:firstLine="0"/>
        <w:jc w:val="left"/>
        <w:rPr>
          <w:sz w:val="17"/>
        </w:rPr>
      </w:pPr>
      <w:r>
        <w:rPr>
          <w:sz w:val="17"/>
        </w:rPr>
        <w:t>NS/NC</w:t>
        <w:tab/>
        <w:t>18.7</w:t>
      </w:r>
    </w:p>
    <w:p>
      <w:pPr>
        <w:tabs>
          <w:tab w:pos="6980" w:val="right" w:leader="none"/>
        </w:tabs>
        <w:spacing w:line="189" w:lineRule="exact" w:before="0"/>
        <w:ind w:left="2004" w:right="0" w:firstLine="0"/>
        <w:jc w:val="left"/>
        <w:rPr>
          <w:sz w:val="17"/>
        </w:rPr>
      </w:pPr>
      <w:r>
        <w:rPr/>
        <w:pict>
          <v:group style="position:absolute;margin-left:77.442902pt;margin-top:11.428619pt;width:354.85pt;height:.5pt;mso-position-horizontal-relative:page;mso-position-vertical-relative:paragraph;z-index:6208" coordorigin="1549,229" coordsize="7097,10">
            <v:line style="position:absolute" from="1554,234" to="3354,234" stroked="true" strokeweight=".5pt" strokecolor="#000000"/>
            <v:line style="position:absolute" from="3354,234" to="7796,234" stroked="true" strokeweight=".5pt" strokecolor="#000000"/>
            <v:line style="position:absolute" from="7796,234" to="8640,234" stroked="true" strokeweight=".5pt" strokecolor="#000000"/>
            <w10:wrap type="none"/>
          </v:group>
        </w:pict>
      </w:r>
      <w:r>
        <w:rPr>
          <w:spacing w:val="-5"/>
          <w:sz w:val="17"/>
        </w:rPr>
        <w:t>Total</w:t>
        <w:tab/>
      </w:r>
      <w:r>
        <w:rPr>
          <w:sz w:val="17"/>
        </w:rPr>
        <w:t>100</w:t>
      </w:r>
    </w:p>
    <w:p>
      <w:pPr>
        <w:spacing w:before="85"/>
        <w:ind w:left="134" w:right="0" w:firstLine="0"/>
        <w:jc w:val="left"/>
        <w:rPr>
          <w:sz w:val="17"/>
        </w:rPr>
      </w:pPr>
      <w:r>
        <w:rPr>
          <w:w w:val="95"/>
          <w:sz w:val="17"/>
        </w:rPr>
        <w:t>Fuente:  Elaboración propia.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1260" w:bottom="280" w:left="1420" w:right="1420"/>
        </w:sectPr>
      </w:pPr>
    </w:p>
    <w:p>
      <w:pPr>
        <w:pStyle w:val="BodyText"/>
      </w:pP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/>
        <w:t>Con</w:t>
      </w:r>
      <w:r>
        <w:rPr>
          <w:spacing w:val="-16"/>
        </w:rPr>
        <w:t> </w:t>
      </w:r>
      <w:r>
        <w:rPr/>
        <w:t>diferencia,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respuesta</w:t>
      </w:r>
      <w:r>
        <w:rPr>
          <w:spacing w:val="-16"/>
        </w:rPr>
        <w:t> </w:t>
      </w:r>
      <w:r>
        <w:rPr/>
        <w:t>más</w:t>
      </w:r>
      <w:r>
        <w:rPr>
          <w:spacing w:val="-16"/>
        </w:rPr>
        <w:t> </w:t>
      </w:r>
      <w:r>
        <w:rPr/>
        <w:t>frecuente</w:t>
      </w:r>
      <w:r>
        <w:rPr>
          <w:spacing w:val="-16"/>
        </w:rPr>
        <w:t> </w:t>
      </w:r>
      <w:r>
        <w:rPr/>
        <w:t>obtenida,</w:t>
      </w:r>
      <w:r>
        <w:rPr>
          <w:spacing w:val="-17"/>
        </w:rPr>
        <w:t> </w:t>
      </w:r>
      <w:r>
        <w:rPr/>
        <w:t>se</w:t>
      </w:r>
      <w:r>
        <w:rPr>
          <w:spacing w:val="-16"/>
        </w:rPr>
        <w:t> </w:t>
      </w:r>
      <w:r>
        <w:rPr/>
        <w:t>refirió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cambio en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estilos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vida,</w:t>
      </w:r>
      <w:r>
        <w:rPr>
          <w:spacing w:val="-9"/>
        </w:rPr>
        <w:t> </w:t>
      </w:r>
      <w:r>
        <w:rPr/>
        <w:t>bien</w:t>
      </w:r>
      <w:r>
        <w:rPr>
          <w:spacing w:val="-9"/>
        </w:rPr>
        <w:t> </w:t>
      </w:r>
      <w:r>
        <w:rPr/>
        <w:t>mediante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práctica</w:t>
      </w:r>
      <w:r>
        <w:rPr>
          <w:spacing w:val="-9"/>
        </w:rPr>
        <w:t> </w:t>
      </w:r>
      <w:r>
        <w:rPr/>
        <w:t>deportiva,</w:t>
      </w:r>
      <w:r>
        <w:rPr>
          <w:spacing w:val="-9"/>
        </w:rPr>
        <w:t> </w:t>
      </w:r>
      <w:r>
        <w:rPr/>
        <w:t>o</w:t>
      </w:r>
      <w:r>
        <w:rPr>
          <w:spacing w:val="-9"/>
        </w:rPr>
        <w:t> </w:t>
      </w:r>
      <w:r>
        <w:rPr/>
        <w:t>bien</w:t>
      </w:r>
      <w:r>
        <w:rPr>
          <w:spacing w:val="-9"/>
        </w:rPr>
        <w:t> </w:t>
      </w:r>
      <w:r>
        <w:rPr/>
        <w:t>mediante</w:t>
      </w:r>
      <w:r>
        <w:rPr>
          <w:spacing w:val="-9"/>
        </w:rPr>
        <w:t> </w:t>
      </w:r>
      <w:r>
        <w:rPr/>
        <w:t>la </w:t>
      </w:r>
      <w:r>
        <w:rPr>
          <w:w w:val="95"/>
        </w:rPr>
        <w:t>reducción de hábitos perniciosos, como el consumo de tabaco, alcohol y café. La dieta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cuidados</w:t>
      </w:r>
      <w:r>
        <w:rPr>
          <w:spacing w:val="-16"/>
          <w:w w:val="95"/>
        </w:rPr>
        <w:t> </w:t>
      </w:r>
      <w:r>
        <w:rPr>
          <w:w w:val="95"/>
        </w:rPr>
        <w:t>personales</w:t>
      </w:r>
      <w:r>
        <w:rPr>
          <w:spacing w:val="-16"/>
          <w:w w:val="95"/>
        </w:rPr>
        <w:t> </w:t>
      </w:r>
      <w:r>
        <w:rPr>
          <w:w w:val="95"/>
        </w:rPr>
        <w:t>también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consideraron</w:t>
      </w:r>
      <w:r>
        <w:rPr>
          <w:spacing w:val="-16"/>
          <w:w w:val="95"/>
        </w:rPr>
        <w:t> </w:t>
      </w:r>
      <w:r>
        <w:rPr>
          <w:w w:val="95"/>
        </w:rPr>
        <w:t>importantes.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manera coherente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estado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salud,</w:t>
      </w:r>
      <w:r>
        <w:rPr>
          <w:spacing w:val="-22"/>
          <w:w w:val="95"/>
        </w:rPr>
        <w:t> </w:t>
      </w:r>
      <w:r>
        <w:rPr>
          <w:w w:val="95"/>
        </w:rPr>
        <w:t>aquellas</w:t>
      </w:r>
      <w:r>
        <w:rPr>
          <w:spacing w:val="-22"/>
          <w:w w:val="95"/>
        </w:rPr>
        <w:t> </w:t>
      </w:r>
      <w:r>
        <w:rPr>
          <w:w w:val="95"/>
        </w:rPr>
        <w:t>personas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encontraban</w:t>
      </w:r>
      <w:r>
        <w:rPr>
          <w:spacing w:val="-22"/>
          <w:w w:val="95"/>
        </w:rPr>
        <w:t> </w:t>
      </w:r>
      <w:r>
        <w:rPr>
          <w:w w:val="95"/>
        </w:rPr>
        <w:t>enfermas y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dolencias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momento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entrevista</w:t>
      </w:r>
      <w:r>
        <w:rPr>
          <w:spacing w:val="-5"/>
          <w:w w:val="95"/>
        </w:rPr>
        <w:t> </w:t>
      </w:r>
      <w:r>
        <w:rPr>
          <w:w w:val="95"/>
        </w:rPr>
        <w:t>manifestaron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principales </w:t>
      </w:r>
      <w:r>
        <w:rPr/>
        <w:t>fuentes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mejora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/>
        <w:t>salud</w:t>
      </w:r>
      <w:r>
        <w:rPr>
          <w:spacing w:val="-13"/>
        </w:rPr>
        <w:t> </w:t>
      </w:r>
      <w:r>
        <w:rPr/>
        <w:t>hacían</w:t>
      </w:r>
      <w:r>
        <w:rPr>
          <w:spacing w:val="-12"/>
        </w:rPr>
        <w:t> </w:t>
      </w:r>
      <w:r>
        <w:rPr/>
        <w:t>referencia</w:t>
      </w:r>
      <w:r>
        <w:rPr>
          <w:spacing w:val="-12"/>
        </w:rPr>
        <w:t> </w:t>
      </w:r>
      <w:r>
        <w:rPr/>
        <w:t>a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/>
        <w:t>cura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que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servicios </w:t>
      </w:r>
      <w:r>
        <w:rPr>
          <w:w w:val="95"/>
        </w:rPr>
        <w:t>sanitarios</w:t>
      </w:r>
      <w:r>
        <w:rPr>
          <w:spacing w:val="-20"/>
          <w:w w:val="95"/>
        </w:rPr>
        <w:t> </w:t>
      </w:r>
      <w:r>
        <w:rPr>
          <w:w w:val="95"/>
        </w:rPr>
        <w:t>proporcionaran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medidas</w:t>
      </w:r>
      <w:r>
        <w:rPr>
          <w:spacing w:val="-19"/>
          <w:w w:val="95"/>
        </w:rPr>
        <w:t> </w:t>
      </w:r>
      <w:r>
        <w:rPr>
          <w:w w:val="95"/>
        </w:rPr>
        <w:t>adecuadas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tratamiento.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Uno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cada</w:t>
      </w:r>
      <w:r>
        <w:rPr>
          <w:spacing w:val="-9"/>
        </w:rPr>
        <w:t> </w:t>
      </w:r>
      <w:r>
        <w:rPr/>
        <w:t>10</w:t>
      </w:r>
      <w:r>
        <w:rPr>
          <w:spacing w:val="-9"/>
        </w:rPr>
        <w:t> </w:t>
      </w:r>
      <w:r>
        <w:rPr/>
        <w:t>vecinos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planteó</w:t>
      </w:r>
      <w:r>
        <w:rPr>
          <w:spacing w:val="-9"/>
        </w:rPr>
        <w:t> </w:t>
      </w:r>
      <w:r>
        <w:rPr/>
        <w:t>cuestiones</w:t>
      </w:r>
      <w:r>
        <w:rPr>
          <w:spacing w:val="-9"/>
        </w:rPr>
        <w:t> </w:t>
      </w:r>
      <w:r>
        <w:rPr/>
        <w:t>relacionales</w:t>
      </w:r>
      <w:r>
        <w:rPr>
          <w:spacing w:val="-9"/>
        </w:rPr>
        <w:t> </w:t>
      </w:r>
      <w:r>
        <w:rPr/>
        <w:t>como</w:t>
      </w:r>
      <w:r>
        <w:rPr>
          <w:spacing w:val="-9"/>
        </w:rPr>
        <w:t> </w:t>
      </w:r>
      <w:r>
        <w:rPr/>
        <w:t>principal </w:t>
      </w:r>
      <w:r>
        <w:rPr>
          <w:w w:val="95"/>
        </w:rPr>
        <w:t>fuente de mejora para su salud y </w:t>
      </w:r>
      <w:r>
        <w:rPr>
          <w:spacing w:val="-3"/>
          <w:w w:val="95"/>
        </w:rPr>
        <w:t>bienestar. </w:t>
      </w:r>
      <w:r>
        <w:rPr>
          <w:w w:val="95"/>
        </w:rPr>
        <w:t>En estas respuestas destaca la varie- dad:</w:t>
      </w:r>
      <w:r>
        <w:rPr>
          <w:spacing w:val="-8"/>
          <w:w w:val="95"/>
        </w:rPr>
        <w:t> </w:t>
      </w:r>
      <w:r>
        <w:rPr>
          <w:w w:val="95"/>
        </w:rPr>
        <w:t>desde</w:t>
      </w:r>
      <w:r>
        <w:rPr>
          <w:spacing w:val="-7"/>
          <w:w w:val="95"/>
        </w:rPr>
        <w:t> </w:t>
      </w:r>
      <w:r>
        <w:rPr>
          <w:w w:val="95"/>
        </w:rPr>
        <w:t>aquellas</w:t>
      </w:r>
      <w:r>
        <w:rPr>
          <w:spacing w:val="-7"/>
          <w:w w:val="95"/>
        </w:rPr>
        <w:t> </w:t>
      </w:r>
      <w:r>
        <w:rPr>
          <w:w w:val="95"/>
        </w:rPr>
        <w:t>relativas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temas</w:t>
      </w:r>
      <w:r>
        <w:rPr>
          <w:spacing w:val="-8"/>
          <w:w w:val="95"/>
        </w:rPr>
        <w:t> </w:t>
      </w:r>
      <w:r>
        <w:rPr>
          <w:w w:val="95"/>
        </w:rPr>
        <w:t>laborales,</w:t>
      </w:r>
      <w:r>
        <w:rPr>
          <w:spacing w:val="-7"/>
          <w:w w:val="95"/>
        </w:rPr>
        <w:t> </w:t>
      </w:r>
      <w:r>
        <w:rPr>
          <w:w w:val="95"/>
        </w:rPr>
        <w:t>hasta</w:t>
      </w:r>
      <w:r>
        <w:rPr>
          <w:spacing w:val="-7"/>
          <w:w w:val="95"/>
        </w:rPr>
        <w:t> </w:t>
      </w:r>
      <w:r>
        <w:rPr>
          <w:w w:val="95"/>
        </w:rPr>
        <w:t>otras</w:t>
      </w:r>
      <w:r>
        <w:rPr>
          <w:spacing w:val="-8"/>
          <w:w w:val="95"/>
        </w:rPr>
        <w:t> </w:t>
      </w:r>
      <w:r>
        <w:rPr>
          <w:w w:val="95"/>
        </w:rPr>
        <w:t>más</w:t>
      </w:r>
      <w:r>
        <w:rPr>
          <w:spacing w:val="-8"/>
          <w:w w:val="95"/>
        </w:rPr>
        <w:t> </w:t>
      </w:r>
      <w:r>
        <w:rPr>
          <w:w w:val="95"/>
        </w:rPr>
        <w:t>centradas</w:t>
      </w:r>
      <w:r>
        <w:rPr>
          <w:spacing w:val="-8"/>
          <w:w w:val="95"/>
        </w:rPr>
        <w:t> </w:t>
      </w:r>
      <w:r>
        <w:rPr>
          <w:w w:val="95"/>
        </w:rPr>
        <w:t>en </w:t>
      </w:r>
      <w:r>
        <w:rPr>
          <w:w w:val="90"/>
        </w:rPr>
        <w:t>los aspectos</w:t>
      </w:r>
      <w:r>
        <w:rPr>
          <w:spacing w:val="40"/>
          <w:w w:val="90"/>
        </w:rPr>
        <w:t> </w:t>
      </w:r>
      <w:r>
        <w:rPr>
          <w:w w:val="90"/>
        </w:rPr>
        <w:t>ambientales.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lectura</w:t>
      </w:r>
      <w:r>
        <w:rPr>
          <w:spacing w:val="-23"/>
          <w:w w:val="95"/>
        </w:rPr>
        <w:t> </w:t>
      </w:r>
      <w:r>
        <w:rPr>
          <w:w w:val="95"/>
        </w:rPr>
        <w:t>atenta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respuestas</w:t>
      </w:r>
      <w:r>
        <w:rPr>
          <w:spacing w:val="-23"/>
          <w:w w:val="95"/>
        </w:rPr>
        <w:t> </w:t>
      </w:r>
      <w:r>
        <w:rPr>
          <w:w w:val="95"/>
        </w:rPr>
        <w:t>centradas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aspectos</w:t>
      </w:r>
      <w:r>
        <w:rPr>
          <w:spacing w:val="-23"/>
          <w:w w:val="95"/>
        </w:rPr>
        <w:t> </w:t>
      </w:r>
      <w:r>
        <w:rPr>
          <w:w w:val="95"/>
        </w:rPr>
        <w:t>familiares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revela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impacto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bienestar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persona.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variedad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opciones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sinónimo</w:t>
      </w:r>
      <w:r>
        <w:rPr>
          <w:spacing w:val="-10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riqueza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situaciones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vivenciadas.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Algunos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vecinos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plantean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necesidad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rela- cionarse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(“no</w:t>
      </w:r>
      <w:r>
        <w:rPr>
          <w:spacing w:val="-20"/>
          <w:w w:val="95"/>
        </w:rPr>
        <w:t> </w:t>
      </w:r>
      <w:r>
        <w:rPr>
          <w:w w:val="95"/>
        </w:rPr>
        <w:t>estar</w:t>
      </w:r>
      <w:r>
        <w:rPr>
          <w:spacing w:val="-20"/>
          <w:w w:val="95"/>
        </w:rPr>
        <w:t> </w:t>
      </w:r>
      <w:r>
        <w:rPr>
          <w:w w:val="95"/>
        </w:rPr>
        <w:t>sola,</w:t>
      </w:r>
      <w:r>
        <w:rPr>
          <w:spacing w:val="-20"/>
          <w:w w:val="95"/>
        </w:rPr>
        <w:t> </w:t>
      </w:r>
      <w:r>
        <w:rPr>
          <w:w w:val="95"/>
        </w:rPr>
        <w:t>tener</w:t>
      </w:r>
      <w:r>
        <w:rPr>
          <w:spacing w:val="-20"/>
          <w:w w:val="95"/>
        </w:rPr>
        <w:t> </w:t>
      </w:r>
      <w:r>
        <w:rPr>
          <w:w w:val="95"/>
        </w:rPr>
        <w:t>compañía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estar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entretenida,</w:t>
      </w:r>
      <w:r>
        <w:rPr>
          <w:spacing w:val="-20"/>
          <w:w w:val="95"/>
        </w:rPr>
        <w:t> </w:t>
      </w:r>
      <w:r>
        <w:rPr>
          <w:w w:val="95"/>
        </w:rPr>
        <w:t>saliendo por</w:t>
      </w:r>
      <w:r>
        <w:rPr>
          <w:spacing w:val="-13"/>
          <w:w w:val="95"/>
        </w:rPr>
        <w:t> </w:t>
      </w:r>
      <w:r>
        <w:rPr>
          <w:w w:val="95"/>
        </w:rPr>
        <w:t>ahí”,</w:t>
      </w:r>
      <w:r>
        <w:rPr>
          <w:spacing w:val="-13"/>
          <w:w w:val="95"/>
        </w:rPr>
        <w:t> </w:t>
      </w:r>
      <w:r>
        <w:rPr>
          <w:w w:val="95"/>
        </w:rPr>
        <w:t>“que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le</w:t>
      </w:r>
      <w:r>
        <w:rPr>
          <w:spacing w:val="-13"/>
          <w:w w:val="95"/>
        </w:rPr>
        <w:t> </w:t>
      </w:r>
      <w:r>
        <w:rPr>
          <w:w w:val="95"/>
        </w:rPr>
        <w:t>mareasen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estar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sitio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otro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le</w:t>
      </w:r>
      <w:r>
        <w:rPr>
          <w:spacing w:val="-13"/>
          <w:w w:val="95"/>
        </w:rPr>
        <w:t> </w:t>
      </w:r>
      <w:r>
        <w:rPr>
          <w:w w:val="95"/>
        </w:rPr>
        <w:t>hiciesen</w:t>
      </w:r>
      <w:r>
        <w:rPr>
          <w:spacing w:val="-13"/>
          <w:w w:val="95"/>
        </w:rPr>
        <w:t> </w:t>
      </w:r>
      <w:r>
        <w:rPr>
          <w:w w:val="95"/>
        </w:rPr>
        <w:t>caso”) mientras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otros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plantean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importancia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intimidad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consecución de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espacio</w:t>
      </w:r>
      <w:r>
        <w:rPr>
          <w:spacing w:val="-7"/>
          <w:w w:val="95"/>
        </w:rPr>
        <w:t> </w:t>
      </w:r>
      <w:r>
        <w:rPr>
          <w:w w:val="95"/>
        </w:rPr>
        <w:t>propio</w:t>
      </w:r>
      <w:r>
        <w:rPr>
          <w:spacing w:val="-7"/>
          <w:w w:val="95"/>
        </w:rPr>
        <w:t> </w:t>
      </w:r>
      <w:r>
        <w:rPr>
          <w:w w:val="95"/>
        </w:rPr>
        <w:t>(“estar</w:t>
      </w:r>
      <w:r>
        <w:rPr>
          <w:spacing w:val="-7"/>
          <w:w w:val="95"/>
        </w:rPr>
        <w:t> </w:t>
      </w:r>
      <w:r>
        <w:rPr>
          <w:w w:val="95"/>
        </w:rPr>
        <w:t>sola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casa”).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No</w:t>
      </w:r>
      <w:r>
        <w:rPr>
          <w:spacing w:val="-4"/>
          <w:w w:val="95"/>
        </w:rPr>
        <w:t> </w:t>
      </w:r>
      <w:r>
        <w:rPr>
          <w:w w:val="95"/>
        </w:rPr>
        <w:t>siempre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relaciones</w:t>
      </w:r>
      <w:r>
        <w:rPr>
          <w:spacing w:val="-4"/>
          <w:w w:val="95"/>
        </w:rPr>
        <w:t> </w:t>
      </w:r>
      <w:r>
        <w:rPr>
          <w:w w:val="95"/>
        </w:rPr>
        <w:t>familiares</w:t>
      </w:r>
      <w:r>
        <w:rPr>
          <w:spacing w:val="-4"/>
          <w:w w:val="95"/>
        </w:rPr>
        <w:t> </w:t>
      </w:r>
      <w:r>
        <w:rPr>
          <w:w w:val="95"/>
        </w:rPr>
        <w:t>son</w:t>
      </w:r>
      <w:r>
        <w:rPr>
          <w:spacing w:val="-5"/>
          <w:w w:val="95"/>
        </w:rPr>
        <w:t> </w:t>
      </w:r>
      <w:r>
        <w:rPr>
          <w:w w:val="95"/>
        </w:rPr>
        <w:t>positivas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menudo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encuentran respuestas relacionadas con conflicto (“el ambiente </w:t>
      </w:r>
      <w:r>
        <w:rPr>
          <w:spacing w:val="-3"/>
          <w:w w:val="95"/>
        </w:rPr>
        <w:t>familiar, </w:t>
      </w:r>
      <w:r>
        <w:rPr>
          <w:w w:val="95"/>
        </w:rPr>
        <w:t>relajado y sin con- </w:t>
      </w:r>
      <w:r>
        <w:rPr/>
        <w:t>flictos”),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cuidado</w:t>
      </w:r>
      <w:r>
        <w:rPr>
          <w:spacing w:val="-27"/>
        </w:rPr>
        <w:t> </w:t>
      </w:r>
      <w:r>
        <w:rPr/>
        <w:t>de</w:t>
      </w:r>
      <w:r>
        <w:rPr>
          <w:spacing w:val="-26"/>
        </w:rPr>
        <w:t> </w:t>
      </w:r>
      <w:r>
        <w:rPr/>
        <w:t>personas</w:t>
      </w:r>
      <w:r>
        <w:rPr>
          <w:spacing w:val="-27"/>
        </w:rPr>
        <w:t> </w:t>
      </w:r>
      <w:r>
        <w:rPr/>
        <w:t>dependientes</w:t>
      </w:r>
      <w:r>
        <w:rPr>
          <w:spacing w:val="-26"/>
        </w:rPr>
        <w:t> </w:t>
      </w:r>
      <w:r>
        <w:rPr/>
        <w:t>(“que</w:t>
      </w:r>
      <w:r>
        <w:rPr>
          <w:spacing w:val="-27"/>
        </w:rPr>
        <w:t> </w:t>
      </w:r>
      <w:r>
        <w:rPr/>
        <w:t>mi</w:t>
      </w:r>
      <w:r>
        <w:rPr>
          <w:spacing w:val="-27"/>
        </w:rPr>
        <w:t> </w:t>
      </w:r>
      <w:r>
        <w:rPr/>
        <w:t>marido</w:t>
      </w:r>
      <w:r>
        <w:rPr>
          <w:spacing w:val="-26"/>
        </w:rPr>
        <w:t> </w:t>
      </w:r>
      <w:r>
        <w:rPr/>
        <w:t>no</w:t>
      </w:r>
      <w:r>
        <w:rPr>
          <w:spacing w:val="-27"/>
        </w:rPr>
        <w:t> </w:t>
      </w:r>
      <w:r>
        <w:rPr/>
        <w:t>padeciese</w:t>
      </w:r>
      <w:r>
        <w:rPr>
          <w:spacing w:val="-26"/>
        </w:rPr>
        <w:t> </w:t>
      </w:r>
      <w:r>
        <w:rPr/>
        <w:t>la enfermedad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Alzheimer”,</w:t>
      </w:r>
      <w:r>
        <w:rPr>
          <w:spacing w:val="-16"/>
        </w:rPr>
        <w:t> </w:t>
      </w:r>
      <w:r>
        <w:rPr/>
        <w:t>“poder</w:t>
      </w:r>
      <w:r>
        <w:rPr>
          <w:spacing w:val="-16"/>
        </w:rPr>
        <w:t> </w:t>
      </w:r>
      <w:r>
        <w:rPr/>
        <w:t>tener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mayor</w:t>
      </w:r>
      <w:r>
        <w:rPr>
          <w:spacing w:val="-16"/>
        </w:rPr>
        <w:t> </w:t>
      </w:r>
      <w:r>
        <w:rPr/>
        <w:t>despreocupación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los </w:t>
      </w:r>
      <w:r>
        <w:rPr>
          <w:w w:val="95"/>
        </w:rPr>
        <w:t>hijos”,</w:t>
      </w:r>
      <w:r>
        <w:rPr>
          <w:spacing w:val="-15"/>
          <w:w w:val="95"/>
        </w:rPr>
        <w:t> </w:t>
      </w:r>
      <w:r>
        <w:rPr>
          <w:w w:val="95"/>
        </w:rPr>
        <w:t>“no</w:t>
      </w:r>
      <w:r>
        <w:rPr>
          <w:spacing w:val="-15"/>
          <w:w w:val="95"/>
        </w:rPr>
        <w:t> </w:t>
      </w:r>
      <w:r>
        <w:rPr>
          <w:w w:val="95"/>
        </w:rPr>
        <w:t>tener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cuidar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madre”).</w:t>
      </w:r>
      <w:r>
        <w:rPr>
          <w:spacing w:val="-15"/>
          <w:w w:val="95"/>
        </w:rPr>
        <w:t> </w:t>
      </w:r>
      <w:r>
        <w:rPr>
          <w:spacing w:val="-7"/>
          <w:w w:val="95"/>
        </w:rPr>
        <w:t>Pero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mayoría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contestaciones se</w:t>
      </w:r>
      <w:r>
        <w:rPr>
          <w:spacing w:val="-6"/>
          <w:w w:val="95"/>
        </w:rPr>
        <w:t> </w:t>
      </w:r>
      <w:r>
        <w:rPr>
          <w:w w:val="95"/>
        </w:rPr>
        <w:t>refleja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importancia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comunicación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fuente</w:t>
      </w:r>
      <w:r>
        <w:rPr>
          <w:spacing w:val="-7"/>
          <w:w w:val="95"/>
        </w:rPr>
        <w:t> </w:t>
      </w:r>
      <w:r>
        <w:rPr>
          <w:w w:val="95"/>
        </w:rPr>
        <w:t>potencial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mejora</w:t>
      </w:r>
      <w:r>
        <w:rPr>
          <w:spacing w:val="-6"/>
          <w:w w:val="95"/>
        </w:rPr>
        <w:t> </w:t>
      </w:r>
      <w:r>
        <w:rPr>
          <w:w w:val="95"/>
        </w:rPr>
        <w:t>de </w:t>
      </w:r>
      <w:r>
        <w:rPr>
          <w:rFonts w:ascii="Georgia" w:hAnsi="Georgia"/>
          <w:w w:val="95"/>
        </w:rPr>
        <w:t>uno</w:t>
      </w:r>
      <w:r>
        <w:rPr>
          <w:rFonts w:ascii="Georgia" w:hAnsi="Georgia"/>
          <w:spacing w:val="-5"/>
          <w:w w:val="95"/>
        </w:rPr>
        <w:t> </w:t>
      </w:r>
      <w:r>
        <w:rPr>
          <w:rFonts w:ascii="Georgia" w:hAnsi="Georgia"/>
          <w:w w:val="95"/>
        </w:rPr>
        <w:t>mismo</w:t>
      </w:r>
      <w:r>
        <w:rPr>
          <w:rFonts w:ascii="Georgia" w:hAnsi="Georgia"/>
          <w:spacing w:val="-5"/>
          <w:w w:val="95"/>
        </w:rPr>
        <w:t> </w:t>
      </w:r>
      <w:r>
        <w:rPr>
          <w:rFonts w:ascii="Georgia" w:hAnsi="Georgia"/>
          <w:w w:val="95"/>
        </w:rPr>
        <w:t>(“convivencia</w:t>
      </w:r>
      <w:r>
        <w:rPr>
          <w:rFonts w:ascii="Georgia" w:hAnsi="Georgia"/>
          <w:spacing w:val="-5"/>
          <w:w w:val="95"/>
        </w:rPr>
        <w:t> </w:t>
      </w:r>
      <w:r>
        <w:rPr>
          <w:rFonts w:ascii="Georgia" w:hAnsi="Georgia"/>
          <w:w w:val="95"/>
        </w:rPr>
        <w:t>en</w:t>
      </w:r>
      <w:r>
        <w:rPr>
          <w:rFonts w:ascii="Georgia" w:hAnsi="Georgia"/>
          <w:spacing w:val="-5"/>
          <w:w w:val="95"/>
        </w:rPr>
        <w:t> </w:t>
      </w:r>
      <w:r>
        <w:rPr>
          <w:rFonts w:ascii="Georgia" w:hAnsi="Georgia"/>
          <w:w w:val="95"/>
        </w:rPr>
        <w:t>armonía</w:t>
      </w:r>
      <w:r>
        <w:rPr>
          <w:rFonts w:ascii="Georgia" w:hAnsi="Georgia"/>
          <w:spacing w:val="-5"/>
          <w:w w:val="95"/>
        </w:rPr>
        <w:t> </w:t>
      </w:r>
      <w:r>
        <w:rPr>
          <w:rFonts w:ascii="Georgia" w:hAnsi="Georgia"/>
          <w:w w:val="95"/>
        </w:rPr>
        <w:t>y</w:t>
      </w:r>
      <w:r>
        <w:rPr>
          <w:rFonts w:ascii="Georgia" w:hAnsi="Georgia"/>
          <w:spacing w:val="-5"/>
          <w:w w:val="95"/>
        </w:rPr>
        <w:t> </w:t>
      </w:r>
      <w:r>
        <w:rPr>
          <w:rFonts w:ascii="Georgia" w:hAnsi="Georgia"/>
          <w:w w:val="95"/>
        </w:rPr>
        <w:t>respeto”,</w:t>
      </w:r>
      <w:r>
        <w:rPr>
          <w:rFonts w:ascii="Georgia" w:hAnsi="Georgia"/>
          <w:spacing w:val="-5"/>
          <w:w w:val="95"/>
        </w:rPr>
        <w:t> </w:t>
      </w:r>
      <w:r>
        <w:rPr>
          <w:rFonts w:ascii="Georgia" w:hAnsi="Georgia"/>
          <w:w w:val="95"/>
        </w:rPr>
        <w:t>“apoyo</w:t>
      </w:r>
      <w:r>
        <w:rPr>
          <w:rFonts w:ascii="Georgia" w:hAnsi="Georgia"/>
          <w:spacing w:val="-6"/>
          <w:w w:val="95"/>
        </w:rPr>
        <w:t> </w:t>
      </w:r>
      <w:r>
        <w:rPr>
          <w:rFonts w:ascii="Georgia" w:hAnsi="Georgia"/>
          <w:w w:val="95"/>
        </w:rPr>
        <w:t>familiar”).</w:t>
      </w:r>
      <w:r>
        <w:rPr>
          <w:rFonts w:ascii="Georgia" w:hAnsi="Georgia"/>
          <w:spacing w:val="-5"/>
          <w:w w:val="95"/>
        </w:rPr>
        <w:t> </w:t>
      </w:r>
      <w:r>
        <w:rPr>
          <w:rFonts w:ascii="Georgia" w:hAnsi="Georgia"/>
          <w:w w:val="95"/>
        </w:rPr>
        <w:t>Incluso</w:t>
      </w:r>
      <w:r>
        <w:rPr>
          <w:rFonts w:ascii="Georgia" w:hAnsi="Georgia"/>
          <w:spacing w:val="-5"/>
          <w:w w:val="95"/>
        </w:rPr>
        <w:t> </w:t>
      </w:r>
      <w:r>
        <w:rPr>
          <w:rFonts w:ascii="Georgia" w:hAnsi="Georgia"/>
          <w:w w:val="95"/>
        </w:rPr>
        <w:t>es </w:t>
      </w:r>
      <w:r>
        <w:rPr>
          <w:w w:val="95"/>
        </w:rPr>
        <w:t>frecuente</w:t>
      </w:r>
      <w:r>
        <w:rPr>
          <w:spacing w:val="-10"/>
          <w:w w:val="95"/>
        </w:rPr>
        <w:t> </w:t>
      </w:r>
      <w:r>
        <w:rPr>
          <w:w w:val="95"/>
        </w:rPr>
        <w:t>observar</w:t>
      </w:r>
      <w:r>
        <w:rPr>
          <w:spacing w:val="-10"/>
          <w:w w:val="95"/>
        </w:rPr>
        <w:t> </w:t>
      </w:r>
      <w:r>
        <w:rPr>
          <w:w w:val="95"/>
        </w:rPr>
        <w:t>cómo,</w:t>
      </w:r>
      <w:r>
        <w:rPr>
          <w:spacing w:val="-10"/>
          <w:w w:val="95"/>
        </w:rPr>
        <w:t> </w:t>
      </w:r>
      <w:r>
        <w:rPr>
          <w:w w:val="95"/>
        </w:rPr>
        <w:t>sobre</w:t>
      </w:r>
      <w:r>
        <w:rPr>
          <w:spacing w:val="-10"/>
          <w:w w:val="95"/>
        </w:rPr>
        <w:t> </w:t>
      </w:r>
      <w:r>
        <w:rPr>
          <w:w w:val="95"/>
        </w:rPr>
        <w:t>todo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caso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padres,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bienestar</w:t>
      </w:r>
      <w:r>
        <w:rPr>
          <w:spacing w:val="-10"/>
          <w:w w:val="95"/>
        </w:rPr>
        <w:t> </w:t>
      </w:r>
      <w:r>
        <w:rPr>
          <w:w w:val="95"/>
        </w:rPr>
        <w:t>propio está</w:t>
      </w:r>
      <w:r>
        <w:rPr>
          <w:spacing w:val="-7"/>
          <w:w w:val="95"/>
        </w:rPr>
        <w:t> </w:t>
      </w:r>
      <w:r>
        <w:rPr>
          <w:w w:val="95"/>
        </w:rPr>
        <w:t>condicionado</w:t>
      </w:r>
      <w:r>
        <w:rPr>
          <w:spacing w:val="-7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desarrollo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mejora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situación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hijos</w:t>
      </w:r>
      <w:r>
        <w:rPr>
          <w:spacing w:val="-7"/>
          <w:w w:val="95"/>
        </w:rPr>
        <w:t> </w:t>
      </w:r>
      <w:r>
        <w:rPr>
          <w:w w:val="95"/>
        </w:rPr>
        <w:t>(“trabajo</w:t>
      </w:r>
      <w:r>
        <w:rPr>
          <w:spacing w:val="-7"/>
          <w:w w:val="95"/>
        </w:rPr>
        <w:t> </w:t>
      </w:r>
      <w:r>
        <w:rPr>
          <w:w w:val="95"/>
        </w:rPr>
        <w:t>del </w:t>
      </w:r>
      <w:r>
        <w:rPr/>
        <w:t>hijo”</w:t>
      </w:r>
      <w:r>
        <w:rPr>
          <w:spacing w:val="-25"/>
        </w:rPr>
        <w:t> </w:t>
      </w:r>
      <w:r>
        <w:rPr/>
        <w:t>“que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hijo</w:t>
      </w:r>
      <w:r>
        <w:rPr>
          <w:spacing w:val="-25"/>
        </w:rPr>
        <w:t> </w:t>
      </w:r>
      <w:r>
        <w:rPr/>
        <w:t>venga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Bosnia”,</w:t>
      </w:r>
      <w:r>
        <w:rPr>
          <w:spacing w:val="-25"/>
        </w:rPr>
        <w:t> </w:t>
      </w:r>
      <w:r>
        <w:rPr/>
        <w:t>“que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hijos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tengan</w:t>
      </w:r>
      <w:r>
        <w:rPr>
          <w:spacing w:val="-25"/>
        </w:rPr>
        <w:t> </w:t>
      </w:r>
      <w:r>
        <w:rPr/>
        <w:t>problemas”).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algunos</w:t>
      </w:r>
      <w:r>
        <w:rPr>
          <w:spacing w:val="-6"/>
          <w:w w:val="95"/>
        </w:rPr>
        <w:t> </w:t>
      </w:r>
      <w:r>
        <w:rPr>
          <w:w w:val="95"/>
        </w:rPr>
        <w:t>casos,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respuestas</w:t>
      </w:r>
      <w:r>
        <w:rPr>
          <w:spacing w:val="-6"/>
          <w:w w:val="95"/>
        </w:rPr>
        <w:t> </w:t>
      </w:r>
      <w:r>
        <w:rPr>
          <w:w w:val="95"/>
        </w:rPr>
        <w:t>relativas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familia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amplían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otros</w:t>
      </w:r>
      <w:r>
        <w:rPr>
          <w:spacing w:val="-6"/>
          <w:w w:val="95"/>
        </w:rPr>
        <w:t> </w:t>
      </w:r>
      <w:r>
        <w:rPr>
          <w:w w:val="95"/>
        </w:rPr>
        <w:t>tipos </w:t>
      </w:r>
      <w:r>
        <w:rPr/>
        <w:t>de</w:t>
      </w:r>
      <w:r>
        <w:rPr>
          <w:spacing w:val="-21"/>
        </w:rPr>
        <w:t> </w:t>
      </w:r>
      <w:r>
        <w:rPr/>
        <w:t>relaciones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concreto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comunidad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origen</w:t>
      </w:r>
      <w:r>
        <w:rPr>
          <w:spacing w:val="-21"/>
        </w:rPr>
        <w:t> </w:t>
      </w:r>
      <w:r>
        <w:rPr/>
        <w:t>“estar</w:t>
      </w:r>
      <w:r>
        <w:rPr>
          <w:spacing w:val="-21"/>
        </w:rPr>
        <w:t> </w:t>
      </w:r>
      <w:r>
        <w:rPr/>
        <w:t>bien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familia, vecinos”.</w:t>
      </w:r>
    </w:p>
    <w:p>
      <w:pPr>
        <w:spacing w:after="0" w:line="242" w:lineRule="auto"/>
        <w:jc w:val="both"/>
        <w:sectPr>
          <w:headerReference w:type="even" r:id="rId122"/>
          <w:headerReference w:type="default" r:id="rId123"/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Heading3"/>
        <w:spacing w:before="61"/>
      </w:pPr>
      <w:r>
        <w:rPr>
          <w:w w:val="90"/>
        </w:rPr>
        <w:t>Tabla 2</w:t>
      </w:r>
    </w:p>
    <w:p>
      <w:pPr>
        <w:spacing w:before="2"/>
        <w:ind w:left="240" w:right="240" w:firstLine="0"/>
        <w:jc w:val="center"/>
        <w:rPr>
          <w:b/>
          <w:sz w:val="22"/>
        </w:rPr>
      </w:pPr>
      <w:r>
        <w:rPr/>
        <w:pict>
          <v:group style="position:absolute;margin-left:109.346298pt;margin-top:17.384821pt;width:291.05pt;height:.5pt;mso-position-horizontal-relative:page;mso-position-vertical-relative:paragraph;z-index:6424;mso-wrap-distance-left:0;mso-wrap-distance-right:0" coordorigin="2187,348" coordsize="5821,10">
            <v:line style="position:absolute" from="2192,353" to="4771,353" stroked="true" strokeweight=".5pt" strokecolor="#000000"/>
            <v:line style="position:absolute" from="4771,353" to="5848,353" stroked="true" strokeweight=".5pt" strokecolor="#000000"/>
            <v:line style="position:absolute" from="5848,353" to="6925,353" stroked="true" strokeweight=".5pt" strokecolor="#000000"/>
            <v:line style="position:absolute" from="6925,353" to="8002,353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Diferencias por sexo en las principales fuentes de mejora para la salud</w:t>
      </w:r>
    </w:p>
    <w:p>
      <w:pPr>
        <w:tabs>
          <w:tab w:pos="5793" w:val="left" w:leader="none"/>
        </w:tabs>
        <w:spacing w:before="14" w:after="8"/>
        <w:ind w:left="3806" w:right="0" w:firstLine="0"/>
        <w:jc w:val="left"/>
        <w:rPr>
          <w:rFonts w:ascii="Times New Roman"/>
          <w:i/>
          <w:sz w:val="17"/>
        </w:rPr>
      </w:pPr>
      <w:r>
        <w:rPr>
          <w:rFonts w:ascii="Times New Roman"/>
          <w:i/>
          <w:w w:val="95"/>
          <w:sz w:val="17"/>
        </w:rPr>
        <w:t>Sexo</w:t>
      </w:r>
      <w:r>
        <w:rPr>
          <w:rFonts w:ascii="Times New Roman"/>
          <w:i/>
          <w:spacing w:val="-22"/>
          <w:w w:val="95"/>
          <w:sz w:val="17"/>
        </w:rPr>
        <w:t> </w:t>
      </w:r>
      <w:r>
        <w:rPr>
          <w:rFonts w:ascii="Times New Roman"/>
          <w:i/>
          <w:w w:val="95"/>
          <w:sz w:val="17"/>
        </w:rPr>
        <w:t>del</w:t>
      </w:r>
      <w:r>
        <w:rPr>
          <w:rFonts w:ascii="Times New Roman"/>
          <w:i/>
          <w:spacing w:val="-22"/>
          <w:w w:val="95"/>
          <w:sz w:val="17"/>
        </w:rPr>
        <w:t> </w:t>
      </w:r>
      <w:r>
        <w:rPr>
          <w:rFonts w:ascii="Times New Roman"/>
          <w:i/>
          <w:w w:val="95"/>
          <w:sz w:val="17"/>
        </w:rPr>
        <w:t>encuesttado</w:t>
        <w:tab/>
      </w:r>
      <w:r>
        <w:rPr>
          <w:rFonts w:ascii="Times New Roman"/>
          <w:i/>
          <w:spacing w:val="-5"/>
          <w:w w:val="90"/>
          <w:position w:val="-3"/>
          <w:sz w:val="17"/>
        </w:rPr>
        <w:t>Tottal</w:t>
      </w:r>
      <w:r>
        <w:rPr>
          <w:rFonts w:ascii="Times New Roman"/>
          <w:i/>
          <w:spacing w:val="-20"/>
          <w:w w:val="90"/>
          <w:position w:val="-3"/>
          <w:sz w:val="17"/>
        </w:rPr>
        <w:t> </w:t>
      </w:r>
      <w:r>
        <w:rPr>
          <w:rFonts w:ascii="Times New Roman"/>
          <w:i/>
          <w:w w:val="90"/>
          <w:position w:val="-3"/>
          <w:sz w:val="17"/>
        </w:rPr>
        <w:t>de</w:t>
      </w:r>
    </w:p>
    <w:tbl>
      <w:tblPr>
        <w:tblW w:w="0" w:type="auto"/>
        <w:jc w:val="left"/>
        <w:tblInd w:w="722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29"/>
        <w:gridCol w:w="1102"/>
        <w:gridCol w:w="1052"/>
        <w:gridCol w:w="1077"/>
      </w:tblGrid>
      <w:tr>
        <w:trPr>
          <w:trHeight w:val="292" w:hRule="exact"/>
        </w:trPr>
        <w:tc>
          <w:tcPr>
            <w:tcW w:w="262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98" w:lineRule="exact"/>
              <w:ind w:left="1068" w:right="1019"/>
              <w:jc w:val="center"/>
              <w:rPr>
                <w:rFonts w:ascii="Times New Roman" w:hAnsi="Times New Roman"/>
                <w:i/>
                <w:sz w:val="17"/>
              </w:rPr>
            </w:pPr>
            <w:r>
              <w:rPr>
                <w:rFonts w:ascii="Times New Roman" w:hAnsi="Times New Roman"/>
                <w:i/>
                <w:sz w:val="17"/>
              </w:rPr>
              <w:t>Código</w:t>
            </w:r>
          </w:p>
        </w:tc>
        <w:tc>
          <w:tcPr>
            <w:tcW w:w="110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3"/>
              <w:ind w:left="241" w:right="264"/>
              <w:jc w:val="center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Hombre</w:t>
            </w:r>
          </w:p>
        </w:tc>
        <w:tc>
          <w:tcPr>
            <w:tcW w:w="10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3"/>
              <w:ind w:right="337"/>
              <w:jc w:val="right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95"/>
                <w:sz w:val="17"/>
              </w:rPr>
              <w:t>Mujer</w:t>
            </w:r>
          </w:p>
        </w:tc>
        <w:tc>
          <w:tcPr>
            <w:tcW w:w="107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2"/>
              <w:ind w:left="155" w:right="155"/>
              <w:jc w:val="center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95"/>
                <w:sz w:val="17"/>
              </w:rPr>
              <w:t>respuesttas</w:t>
            </w:r>
          </w:p>
        </w:tc>
      </w:tr>
      <w:tr>
        <w:trPr>
          <w:trHeight w:val="356" w:hRule="exact"/>
        </w:trPr>
        <w:tc>
          <w:tcPr>
            <w:tcW w:w="2629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0"/>
              <w:ind w:left="49"/>
              <w:rPr>
                <w:sz w:val="17"/>
              </w:rPr>
            </w:pPr>
            <w:r>
              <w:rPr>
                <w:sz w:val="17"/>
              </w:rPr>
              <w:t>Deporte</w:t>
            </w:r>
          </w:p>
        </w:tc>
        <w:tc>
          <w:tcPr>
            <w:tcW w:w="1102" w:type="dxa"/>
            <w:tcBorders>
              <w:top w:val="single" w:sz="4" w:space="0" w:color="000000"/>
            </w:tcBorders>
          </w:tcPr>
          <w:p>
            <w:pPr/>
          </w:p>
        </w:tc>
        <w:tc>
          <w:tcPr>
            <w:tcW w:w="1052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0"/>
              <w:ind w:left="397" w:right="425"/>
              <w:jc w:val="center"/>
              <w:rPr>
                <w:sz w:val="17"/>
              </w:rPr>
            </w:pPr>
            <w:r>
              <w:rPr>
                <w:sz w:val="17"/>
              </w:rPr>
              <w:t>73</w:t>
            </w:r>
          </w:p>
        </w:tc>
        <w:tc>
          <w:tcPr>
            <w:tcW w:w="1077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0"/>
              <w:ind w:left="64" w:right="155"/>
              <w:jc w:val="center"/>
              <w:rPr>
                <w:sz w:val="17"/>
              </w:rPr>
            </w:pPr>
            <w:r>
              <w:rPr>
                <w:sz w:val="17"/>
              </w:rPr>
              <w:t>167</w:t>
            </w:r>
          </w:p>
        </w:tc>
      </w:tr>
      <w:tr>
        <w:trPr>
          <w:trHeight w:val="292" w:hRule="exact"/>
        </w:trPr>
        <w:tc>
          <w:tcPr>
            <w:tcW w:w="2629" w:type="dxa"/>
          </w:tcPr>
          <w:p>
            <w:pPr>
              <w:pStyle w:val="TableParagraph"/>
              <w:spacing w:line="180" w:lineRule="exact"/>
              <w:ind w:left="49"/>
              <w:rPr>
                <w:sz w:val="17"/>
              </w:rPr>
            </w:pPr>
            <w:r>
              <w:rPr>
                <w:sz w:val="17"/>
              </w:rPr>
              <w:t>Dieta</w:t>
            </w:r>
          </w:p>
        </w:tc>
        <w:tc>
          <w:tcPr>
            <w:tcW w:w="1102" w:type="dxa"/>
          </w:tcPr>
          <w:p>
            <w:pPr>
              <w:pStyle w:val="TableParagraph"/>
              <w:spacing w:before="83"/>
              <w:ind w:left="236" w:right="264"/>
              <w:jc w:val="center"/>
              <w:rPr>
                <w:sz w:val="17"/>
              </w:rPr>
            </w:pPr>
            <w:r>
              <w:rPr>
                <w:sz w:val="17"/>
              </w:rPr>
              <w:t>94</w:t>
            </w:r>
          </w:p>
        </w:tc>
        <w:tc>
          <w:tcPr>
            <w:tcW w:w="1052" w:type="dxa"/>
          </w:tcPr>
          <w:p>
            <w:pPr>
              <w:pStyle w:val="TableParagraph"/>
              <w:spacing w:line="180" w:lineRule="exact"/>
              <w:ind w:left="397" w:right="425"/>
              <w:jc w:val="center"/>
              <w:rPr>
                <w:sz w:val="17"/>
              </w:rPr>
            </w:pPr>
            <w:r>
              <w:rPr>
                <w:sz w:val="17"/>
              </w:rPr>
              <w:t>53</w:t>
            </w:r>
          </w:p>
        </w:tc>
        <w:tc>
          <w:tcPr>
            <w:tcW w:w="1077" w:type="dxa"/>
          </w:tcPr>
          <w:p>
            <w:pPr>
              <w:pStyle w:val="TableParagraph"/>
              <w:spacing w:line="180" w:lineRule="exact"/>
              <w:ind w:left="152" w:right="155"/>
              <w:jc w:val="center"/>
              <w:rPr>
                <w:sz w:val="17"/>
              </w:rPr>
            </w:pPr>
            <w:r>
              <w:rPr>
                <w:sz w:val="17"/>
              </w:rPr>
              <w:t>90</w:t>
            </w:r>
          </w:p>
        </w:tc>
      </w:tr>
      <w:tr>
        <w:trPr>
          <w:trHeight w:val="235" w:hRule="exact"/>
        </w:trPr>
        <w:tc>
          <w:tcPr>
            <w:tcW w:w="2629" w:type="dxa"/>
          </w:tcPr>
          <w:p>
            <w:pPr>
              <w:pStyle w:val="TableParagraph"/>
              <w:spacing w:line="180" w:lineRule="exact"/>
              <w:ind w:left="49"/>
              <w:rPr>
                <w:sz w:val="17"/>
              </w:rPr>
            </w:pPr>
            <w:r>
              <w:rPr>
                <w:sz w:val="17"/>
              </w:rPr>
              <w:t>Tabaco, alcohol, café</w:t>
            </w:r>
          </w:p>
        </w:tc>
        <w:tc>
          <w:tcPr>
            <w:tcW w:w="1102" w:type="dxa"/>
          </w:tcPr>
          <w:p>
            <w:pPr>
              <w:pStyle w:val="TableParagraph"/>
              <w:spacing w:before="11"/>
              <w:ind w:left="236" w:right="264"/>
              <w:jc w:val="center"/>
              <w:rPr>
                <w:sz w:val="17"/>
              </w:rPr>
            </w:pPr>
            <w:r>
              <w:rPr>
                <w:sz w:val="17"/>
              </w:rPr>
              <w:t>37</w:t>
            </w:r>
          </w:p>
        </w:tc>
        <w:tc>
          <w:tcPr>
            <w:tcW w:w="1052" w:type="dxa"/>
          </w:tcPr>
          <w:p>
            <w:pPr>
              <w:pStyle w:val="TableParagraph"/>
              <w:spacing w:line="180" w:lineRule="exact"/>
              <w:ind w:left="397" w:right="425"/>
              <w:jc w:val="center"/>
              <w:rPr>
                <w:sz w:val="17"/>
              </w:rPr>
            </w:pPr>
            <w:r>
              <w:rPr>
                <w:sz w:val="17"/>
              </w:rPr>
              <w:t>35</w:t>
            </w:r>
          </w:p>
        </w:tc>
        <w:tc>
          <w:tcPr>
            <w:tcW w:w="1077" w:type="dxa"/>
          </w:tcPr>
          <w:p>
            <w:pPr>
              <w:pStyle w:val="TableParagraph"/>
              <w:spacing w:line="180" w:lineRule="exact"/>
              <w:ind w:left="64" w:right="155"/>
              <w:jc w:val="center"/>
              <w:rPr>
                <w:sz w:val="17"/>
              </w:rPr>
            </w:pPr>
            <w:r>
              <w:rPr>
                <w:sz w:val="17"/>
              </w:rPr>
              <w:t>100</w:t>
            </w:r>
          </w:p>
        </w:tc>
      </w:tr>
      <w:tr>
        <w:trPr>
          <w:trHeight w:val="239" w:hRule="exact"/>
        </w:trPr>
        <w:tc>
          <w:tcPr>
            <w:tcW w:w="2629" w:type="dxa"/>
          </w:tcPr>
          <w:p>
            <w:pPr>
              <w:pStyle w:val="TableParagraph"/>
              <w:spacing w:before="37"/>
              <w:ind w:left="49"/>
              <w:rPr>
                <w:sz w:val="17"/>
              </w:rPr>
            </w:pPr>
            <w:r>
              <w:rPr>
                <w:w w:val="95"/>
                <w:sz w:val="17"/>
              </w:rPr>
              <w:t>Relax,  tranquilidad</w:t>
            </w:r>
          </w:p>
        </w:tc>
        <w:tc>
          <w:tcPr>
            <w:tcW w:w="1102" w:type="dxa"/>
          </w:tcPr>
          <w:p>
            <w:pPr>
              <w:pStyle w:val="TableParagraph"/>
              <w:spacing w:line="196" w:lineRule="exact"/>
              <w:ind w:left="236" w:right="264"/>
              <w:jc w:val="center"/>
              <w:rPr>
                <w:sz w:val="17"/>
              </w:rPr>
            </w:pPr>
            <w:r>
              <w:rPr>
                <w:sz w:val="17"/>
              </w:rPr>
              <w:t>65</w:t>
            </w:r>
          </w:p>
        </w:tc>
        <w:tc>
          <w:tcPr>
            <w:tcW w:w="1052" w:type="dxa"/>
          </w:tcPr>
          <w:p>
            <w:pPr>
              <w:pStyle w:val="TableParagraph"/>
              <w:spacing w:before="37"/>
              <w:ind w:left="397" w:right="425"/>
              <w:jc w:val="center"/>
              <w:rPr>
                <w:sz w:val="17"/>
              </w:rPr>
            </w:pPr>
            <w:r>
              <w:rPr>
                <w:sz w:val="17"/>
              </w:rPr>
              <w:t>40</w:t>
            </w:r>
          </w:p>
        </w:tc>
        <w:tc>
          <w:tcPr>
            <w:tcW w:w="1077" w:type="dxa"/>
          </w:tcPr>
          <w:p>
            <w:pPr>
              <w:pStyle w:val="TableParagraph"/>
              <w:spacing w:before="37"/>
              <w:ind w:left="152" w:right="155"/>
              <w:jc w:val="center"/>
              <w:rPr>
                <w:sz w:val="17"/>
              </w:rPr>
            </w:pPr>
            <w:r>
              <w:rPr>
                <w:sz w:val="17"/>
              </w:rPr>
              <w:t>64</w:t>
            </w:r>
          </w:p>
        </w:tc>
      </w:tr>
      <w:tr>
        <w:trPr>
          <w:trHeight w:val="201" w:hRule="exact"/>
        </w:trPr>
        <w:tc>
          <w:tcPr>
            <w:tcW w:w="2629" w:type="dxa"/>
          </w:tcPr>
          <w:p>
            <w:pPr/>
          </w:p>
        </w:tc>
        <w:tc>
          <w:tcPr>
            <w:tcW w:w="1102" w:type="dxa"/>
          </w:tcPr>
          <w:p>
            <w:pPr>
              <w:pStyle w:val="TableParagraph"/>
              <w:spacing w:line="177" w:lineRule="exact"/>
              <w:ind w:left="236" w:right="264"/>
              <w:jc w:val="center"/>
              <w:rPr>
                <w:sz w:val="17"/>
              </w:rPr>
            </w:pPr>
            <w:r>
              <w:rPr>
                <w:sz w:val="17"/>
              </w:rPr>
              <w:t>24</w:t>
            </w:r>
          </w:p>
        </w:tc>
        <w:tc>
          <w:tcPr>
            <w:tcW w:w="1052" w:type="dxa"/>
          </w:tcPr>
          <w:p>
            <w:pPr/>
          </w:p>
        </w:tc>
        <w:tc>
          <w:tcPr>
            <w:tcW w:w="1077" w:type="dxa"/>
          </w:tcPr>
          <w:p>
            <w:pPr/>
          </w:p>
        </w:tc>
      </w:tr>
      <w:tr>
        <w:trPr>
          <w:trHeight w:val="202" w:hRule="exact"/>
        </w:trPr>
        <w:tc>
          <w:tcPr>
            <w:tcW w:w="2629" w:type="dxa"/>
          </w:tcPr>
          <w:p>
            <w:pPr>
              <w:pStyle w:val="TableParagraph"/>
              <w:spacing w:line="88" w:lineRule="exact"/>
              <w:ind w:left="49"/>
              <w:rPr>
                <w:sz w:val="17"/>
              </w:rPr>
            </w:pPr>
            <w:r>
              <w:rPr>
                <w:w w:val="95"/>
                <w:sz w:val="17"/>
              </w:rPr>
              <w:t>Cuidados  personales</w:t>
            </w:r>
          </w:p>
        </w:tc>
        <w:tc>
          <w:tcPr>
            <w:tcW w:w="1102" w:type="dxa"/>
          </w:tcPr>
          <w:p>
            <w:pPr>
              <w:pStyle w:val="TableParagraph"/>
              <w:spacing w:line="196" w:lineRule="exact"/>
              <w:ind w:left="236" w:right="264"/>
              <w:jc w:val="center"/>
              <w:rPr>
                <w:sz w:val="17"/>
              </w:rPr>
            </w:pPr>
            <w:r>
              <w:rPr>
                <w:sz w:val="17"/>
              </w:rPr>
              <w:t>49</w:t>
            </w:r>
          </w:p>
        </w:tc>
        <w:tc>
          <w:tcPr>
            <w:tcW w:w="1052" w:type="dxa"/>
          </w:tcPr>
          <w:p>
            <w:pPr>
              <w:pStyle w:val="TableParagraph"/>
              <w:spacing w:line="88" w:lineRule="exact"/>
              <w:ind w:left="397" w:right="425"/>
              <w:jc w:val="center"/>
              <w:rPr>
                <w:sz w:val="17"/>
              </w:rPr>
            </w:pPr>
            <w:r>
              <w:rPr>
                <w:sz w:val="17"/>
              </w:rPr>
              <w:t>49</w:t>
            </w:r>
          </w:p>
        </w:tc>
        <w:tc>
          <w:tcPr>
            <w:tcW w:w="1077" w:type="dxa"/>
          </w:tcPr>
          <w:p>
            <w:pPr>
              <w:pStyle w:val="TableParagraph"/>
              <w:spacing w:line="88" w:lineRule="exact"/>
              <w:ind w:left="152" w:right="155"/>
              <w:jc w:val="center"/>
              <w:rPr>
                <w:sz w:val="17"/>
              </w:rPr>
            </w:pPr>
            <w:r>
              <w:rPr>
                <w:sz w:val="17"/>
              </w:rPr>
              <w:t>98</w:t>
            </w:r>
          </w:p>
        </w:tc>
      </w:tr>
      <w:tr>
        <w:trPr>
          <w:trHeight w:val="238" w:hRule="exact"/>
        </w:trPr>
        <w:tc>
          <w:tcPr>
            <w:tcW w:w="2629" w:type="dxa"/>
          </w:tcPr>
          <w:p>
            <w:pPr>
              <w:pStyle w:val="TableParagraph"/>
              <w:spacing w:line="178" w:lineRule="exact"/>
              <w:ind w:left="49"/>
              <w:rPr>
                <w:sz w:val="17"/>
              </w:rPr>
            </w:pPr>
            <w:r>
              <w:rPr>
                <w:w w:val="95"/>
                <w:sz w:val="17"/>
              </w:rPr>
              <w:t>Enfermedades, dolencias</w:t>
            </w:r>
          </w:p>
        </w:tc>
        <w:tc>
          <w:tcPr>
            <w:tcW w:w="1102" w:type="dxa"/>
          </w:tcPr>
          <w:p>
            <w:pPr>
              <w:pStyle w:val="TableParagraph"/>
              <w:spacing w:before="14"/>
              <w:ind w:left="236" w:right="264"/>
              <w:jc w:val="center"/>
              <w:rPr>
                <w:sz w:val="17"/>
              </w:rPr>
            </w:pPr>
            <w:r>
              <w:rPr>
                <w:sz w:val="17"/>
              </w:rPr>
              <w:t>32</w:t>
            </w:r>
          </w:p>
        </w:tc>
        <w:tc>
          <w:tcPr>
            <w:tcW w:w="1052" w:type="dxa"/>
          </w:tcPr>
          <w:p>
            <w:pPr>
              <w:pStyle w:val="TableParagraph"/>
              <w:spacing w:line="178" w:lineRule="exact"/>
              <w:ind w:left="397" w:right="425"/>
              <w:jc w:val="center"/>
              <w:rPr>
                <w:sz w:val="17"/>
              </w:rPr>
            </w:pPr>
            <w:r>
              <w:rPr>
                <w:sz w:val="17"/>
              </w:rPr>
              <w:t>46</w:t>
            </w:r>
          </w:p>
        </w:tc>
        <w:tc>
          <w:tcPr>
            <w:tcW w:w="1077" w:type="dxa"/>
          </w:tcPr>
          <w:p>
            <w:pPr>
              <w:pStyle w:val="TableParagraph"/>
              <w:spacing w:line="178" w:lineRule="exact"/>
              <w:ind w:left="152" w:right="155"/>
              <w:jc w:val="center"/>
              <w:rPr>
                <w:sz w:val="17"/>
              </w:rPr>
            </w:pPr>
            <w:r>
              <w:rPr>
                <w:sz w:val="17"/>
              </w:rPr>
              <w:t>78</w:t>
            </w:r>
          </w:p>
        </w:tc>
      </w:tr>
      <w:tr>
        <w:trPr>
          <w:trHeight w:val="234" w:hRule="exact"/>
        </w:trPr>
        <w:tc>
          <w:tcPr>
            <w:tcW w:w="2629" w:type="dxa"/>
          </w:tcPr>
          <w:p>
            <w:pPr>
              <w:pStyle w:val="TableParagraph"/>
              <w:spacing w:before="32"/>
              <w:ind w:left="49"/>
              <w:rPr>
                <w:sz w:val="17"/>
              </w:rPr>
            </w:pPr>
            <w:r>
              <w:rPr>
                <w:w w:val="95"/>
                <w:sz w:val="17"/>
              </w:rPr>
              <w:t>Servicios médicos, operaciones</w:t>
            </w:r>
          </w:p>
        </w:tc>
        <w:tc>
          <w:tcPr>
            <w:tcW w:w="1102" w:type="dxa"/>
          </w:tcPr>
          <w:p>
            <w:pPr>
              <w:pStyle w:val="TableParagraph"/>
              <w:spacing w:line="196" w:lineRule="exact"/>
              <w:ind w:left="236" w:right="264"/>
              <w:jc w:val="center"/>
              <w:rPr>
                <w:sz w:val="17"/>
              </w:rPr>
            </w:pPr>
            <w:r>
              <w:rPr>
                <w:sz w:val="17"/>
              </w:rPr>
              <w:t>30</w:t>
            </w:r>
          </w:p>
        </w:tc>
        <w:tc>
          <w:tcPr>
            <w:tcW w:w="1052" w:type="dxa"/>
          </w:tcPr>
          <w:p>
            <w:pPr>
              <w:pStyle w:val="TableParagraph"/>
              <w:spacing w:before="32"/>
              <w:ind w:left="397" w:right="425"/>
              <w:jc w:val="center"/>
              <w:rPr>
                <w:sz w:val="17"/>
              </w:rPr>
            </w:pPr>
            <w:r>
              <w:rPr>
                <w:sz w:val="17"/>
              </w:rPr>
              <w:t>35</w:t>
            </w:r>
          </w:p>
        </w:tc>
        <w:tc>
          <w:tcPr>
            <w:tcW w:w="1077" w:type="dxa"/>
          </w:tcPr>
          <w:p>
            <w:pPr>
              <w:pStyle w:val="TableParagraph"/>
              <w:spacing w:before="32"/>
              <w:ind w:left="152" w:right="155"/>
              <w:jc w:val="center"/>
              <w:rPr>
                <w:sz w:val="17"/>
              </w:rPr>
            </w:pPr>
            <w:r>
              <w:rPr>
                <w:sz w:val="17"/>
              </w:rPr>
              <w:t>65</w:t>
            </w:r>
          </w:p>
        </w:tc>
      </w:tr>
      <w:tr>
        <w:trPr>
          <w:trHeight w:val="260" w:hRule="exact"/>
        </w:trPr>
        <w:tc>
          <w:tcPr>
            <w:tcW w:w="2629" w:type="dxa"/>
          </w:tcPr>
          <w:p>
            <w:pPr>
              <w:pStyle w:val="TableParagraph"/>
              <w:spacing w:before="90"/>
              <w:ind w:left="49"/>
              <w:rPr>
                <w:sz w:val="17"/>
              </w:rPr>
            </w:pPr>
            <w:r>
              <w:rPr>
                <w:w w:val="95"/>
                <w:sz w:val="17"/>
              </w:rPr>
              <w:t>Medidas preventivas</w:t>
            </w:r>
          </w:p>
        </w:tc>
        <w:tc>
          <w:tcPr>
            <w:tcW w:w="1102" w:type="dxa"/>
          </w:tcPr>
          <w:p>
            <w:pPr>
              <w:pStyle w:val="TableParagraph"/>
              <w:spacing w:line="182" w:lineRule="exact"/>
              <w:ind w:left="57"/>
              <w:jc w:val="center"/>
              <w:rPr>
                <w:sz w:val="17"/>
              </w:rPr>
            </w:pPr>
            <w:r>
              <w:rPr>
                <w:w w:val="93"/>
                <w:sz w:val="17"/>
              </w:rPr>
              <w:t>9</w:t>
            </w:r>
          </w:p>
        </w:tc>
        <w:tc>
          <w:tcPr>
            <w:tcW w:w="1052" w:type="dxa"/>
          </w:tcPr>
          <w:p>
            <w:pPr>
              <w:pStyle w:val="TableParagraph"/>
              <w:spacing w:before="90"/>
              <w:ind w:left="397" w:right="425"/>
              <w:jc w:val="center"/>
              <w:rPr>
                <w:sz w:val="17"/>
              </w:rPr>
            </w:pPr>
            <w:r>
              <w:rPr>
                <w:sz w:val="17"/>
              </w:rPr>
              <w:t>15</w:t>
            </w:r>
          </w:p>
        </w:tc>
        <w:tc>
          <w:tcPr>
            <w:tcW w:w="1077" w:type="dxa"/>
          </w:tcPr>
          <w:p>
            <w:pPr>
              <w:pStyle w:val="TableParagraph"/>
              <w:spacing w:before="90"/>
              <w:ind w:left="152" w:right="155"/>
              <w:jc w:val="center"/>
              <w:rPr>
                <w:sz w:val="17"/>
              </w:rPr>
            </w:pPr>
            <w:r>
              <w:rPr>
                <w:sz w:val="17"/>
              </w:rPr>
              <w:t>24</w:t>
            </w:r>
          </w:p>
        </w:tc>
      </w:tr>
      <w:tr>
        <w:trPr>
          <w:trHeight w:val="146" w:hRule="exact"/>
        </w:trPr>
        <w:tc>
          <w:tcPr>
            <w:tcW w:w="2629" w:type="dxa"/>
          </w:tcPr>
          <w:p>
            <w:pPr/>
          </w:p>
        </w:tc>
        <w:tc>
          <w:tcPr>
            <w:tcW w:w="1102" w:type="dxa"/>
          </w:tcPr>
          <w:p>
            <w:pPr>
              <w:pStyle w:val="TableParagraph"/>
              <w:spacing w:line="142" w:lineRule="exact"/>
              <w:ind w:left="236" w:right="264"/>
              <w:jc w:val="center"/>
              <w:rPr>
                <w:sz w:val="17"/>
              </w:rPr>
            </w:pPr>
            <w:r>
              <w:rPr>
                <w:sz w:val="17"/>
              </w:rPr>
              <w:t>37</w:t>
            </w:r>
          </w:p>
        </w:tc>
        <w:tc>
          <w:tcPr>
            <w:tcW w:w="1052" w:type="dxa"/>
          </w:tcPr>
          <w:p>
            <w:pPr/>
          </w:p>
        </w:tc>
        <w:tc>
          <w:tcPr>
            <w:tcW w:w="1077" w:type="dxa"/>
          </w:tcPr>
          <w:p>
            <w:pPr/>
          </w:p>
        </w:tc>
      </w:tr>
      <w:tr>
        <w:trPr>
          <w:trHeight w:val="241" w:hRule="exact"/>
        </w:trPr>
        <w:tc>
          <w:tcPr>
            <w:tcW w:w="2629" w:type="dxa"/>
          </w:tcPr>
          <w:p>
            <w:pPr>
              <w:pStyle w:val="TableParagraph"/>
              <w:spacing w:line="175" w:lineRule="exact"/>
              <w:ind w:left="49"/>
              <w:rPr>
                <w:sz w:val="17"/>
              </w:rPr>
            </w:pPr>
            <w:r>
              <w:rPr>
                <w:sz w:val="17"/>
              </w:rPr>
              <w:t>Laboral, trabajo, exámenes</w:t>
            </w:r>
          </w:p>
        </w:tc>
        <w:tc>
          <w:tcPr>
            <w:tcW w:w="1102" w:type="dxa"/>
          </w:tcPr>
          <w:p>
            <w:pPr>
              <w:pStyle w:val="TableParagraph"/>
              <w:spacing w:before="17"/>
              <w:ind w:left="57"/>
              <w:jc w:val="center"/>
              <w:rPr>
                <w:sz w:val="17"/>
              </w:rPr>
            </w:pPr>
            <w:r>
              <w:rPr>
                <w:w w:val="93"/>
                <w:sz w:val="17"/>
              </w:rPr>
              <w:t>6</w:t>
            </w:r>
          </w:p>
        </w:tc>
        <w:tc>
          <w:tcPr>
            <w:tcW w:w="1052" w:type="dxa"/>
          </w:tcPr>
          <w:p>
            <w:pPr>
              <w:pStyle w:val="TableParagraph"/>
              <w:spacing w:line="175" w:lineRule="exact"/>
              <w:ind w:left="397" w:right="425"/>
              <w:jc w:val="center"/>
              <w:rPr>
                <w:sz w:val="17"/>
              </w:rPr>
            </w:pPr>
            <w:r>
              <w:rPr>
                <w:sz w:val="17"/>
              </w:rPr>
              <w:t>25</w:t>
            </w:r>
          </w:p>
        </w:tc>
        <w:tc>
          <w:tcPr>
            <w:tcW w:w="1077" w:type="dxa"/>
          </w:tcPr>
          <w:p>
            <w:pPr>
              <w:pStyle w:val="TableParagraph"/>
              <w:spacing w:line="175" w:lineRule="exact"/>
              <w:ind w:left="152" w:right="155"/>
              <w:jc w:val="center"/>
              <w:rPr>
                <w:sz w:val="17"/>
              </w:rPr>
            </w:pPr>
            <w:r>
              <w:rPr>
                <w:sz w:val="17"/>
              </w:rPr>
              <w:t>62</w:t>
            </w:r>
          </w:p>
        </w:tc>
      </w:tr>
      <w:tr>
        <w:trPr>
          <w:trHeight w:val="286" w:hRule="exact"/>
        </w:trPr>
        <w:tc>
          <w:tcPr>
            <w:tcW w:w="2629" w:type="dxa"/>
          </w:tcPr>
          <w:p>
            <w:pPr>
              <w:pStyle w:val="TableParagraph"/>
              <w:spacing w:before="27"/>
              <w:ind w:left="49"/>
              <w:rPr>
                <w:sz w:val="17"/>
              </w:rPr>
            </w:pPr>
            <w:r>
              <w:rPr>
                <w:w w:val="95"/>
                <w:sz w:val="17"/>
              </w:rPr>
              <w:t>Relaciones familiares</w:t>
            </w:r>
          </w:p>
        </w:tc>
        <w:tc>
          <w:tcPr>
            <w:tcW w:w="1102" w:type="dxa"/>
          </w:tcPr>
          <w:p>
            <w:pPr>
              <w:pStyle w:val="TableParagraph"/>
              <w:spacing w:line="196" w:lineRule="exact"/>
              <w:ind w:left="57"/>
              <w:jc w:val="center"/>
              <w:rPr>
                <w:sz w:val="17"/>
              </w:rPr>
            </w:pPr>
            <w:r>
              <w:rPr>
                <w:w w:val="93"/>
                <w:sz w:val="17"/>
              </w:rPr>
              <w:t>8</w:t>
            </w:r>
          </w:p>
        </w:tc>
        <w:tc>
          <w:tcPr>
            <w:tcW w:w="1052" w:type="dxa"/>
          </w:tcPr>
          <w:p>
            <w:pPr>
              <w:pStyle w:val="TableParagraph"/>
              <w:spacing w:before="27"/>
              <w:ind w:left="397" w:right="425"/>
              <w:jc w:val="center"/>
              <w:rPr>
                <w:sz w:val="17"/>
              </w:rPr>
            </w:pPr>
            <w:r>
              <w:rPr>
                <w:sz w:val="17"/>
              </w:rPr>
              <w:t>21</w:t>
            </w:r>
          </w:p>
        </w:tc>
        <w:tc>
          <w:tcPr>
            <w:tcW w:w="1077" w:type="dxa"/>
          </w:tcPr>
          <w:p>
            <w:pPr>
              <w:pStyle w:val="TableParagraph"/>
              <w:spacing w:before="27"/>
              <w:ind w:left="152" w:right="155"/>
              <w:jc w:val="center"/>
              <w:rPr>
                <w:sz w:val="17"/>
              </w:rPr>
            </w:pPr>
            <w:r>
              <w:rPr>
                <w:sz w:val="17"/>
              </w:rPr>
              <w:t>27</w:t>
            </w:r>
          </w:p>
        </w:tc>
      </w:tr>
      <w:tr>
        <w:trPr>
          <w:trHeight w:val="292" w:hRule="exact"/>
        </w:trPr>
        <w:tc>
          <w:tcPr>
            <w:tcW w:w="2629" w:type="dxa"/>
          </w:tcPr>
          <w:p>
            <w:pPr>
              <w:pStyle w:val="TableParagraph"/>
              <w:spacing w:before="32"/>
              <w:ind w:left="49"/>
              <w:rPr>
                <w:sz w:val="17"/>
              </w:rPr>
            </w:pPr>
            <w:r>
              <w:rPr>
                <w:w w:val="95"/>
                <w:sz w:val="17"/>
              </w:rPr>
              <w:t>Medio ambiente</w:t>
            </w:r>
          </w:p>
        </w:tc>
        <w:tc>
          <w:tcPr>
            <w:tcW w:w="1102" w:type="dxa"/>
          </w:tcPr>
          <w:p>
            <w:pPr>
              <w:pStyle w:val="TableParagraph"/>
              <w:spacing w:line="129" w:lineRule="exact"/>
              <w:ind w:left="236" w:right="264"/>
              <w:jc w:val="center"/>
              <w:rPr>
                <w:sz w:val="17"/>
              </w:rPr>
            </w:pPr>
            <w:r>
              <w:rPr>
                <w:sz w:val="17"/>
              </w:rPr>
              <w:t>20</w:t>
            </w:r>
          </w:p>
        </w:tc>
        <w:tc>
          <w:tcPr>
            <w:tcW w:w="1052" w:type="dxa"/>
          </w:tcPr>
          <w:p>
            <w:pPr>
              <w:pStyle w:val="TableParagraph"/>
              <w:spacing w:before="32"/>
              <w:ind w:left="57"/>
              <w:jc w:val="center"/>
              <w:rPr>
                <w:sz w:val="17"/>
              </w:rPr>
            </w:pPr>
            <w:r>
              <w:rPr>
                <w:w w:val="93"/>
                <w:sz w:val="17"/>
              </w:rPr>
              <w:t>9</w:t>
            </w:r>
          </w:p>
        </w:tc>
        <w:tc>
          <w:tcPr>
            <w:tcW w:w="1077" w:type="dxa"/>
          </w:tcPr>
          <w:p>
            <w:pPr>
              <w:pStyle w:val="TableParagraph"/>
              <w:spacing w:before="32"/>
              <w:ind w:left="152" w:right="155"/>
              <w:jc w:val="center"/>
              <w:rPr>
                <w:sz w:val="17"/>
              </w:rPr>
            </w:pPr>
            <w:r>
              <w:rPr>
                <w:sz w:val="17"/>
              </w:rPr>
              <w:t>17</w:t>
            </w:r>
          </w:p>
        </w:tc>
      </w:tr>
      <w:tr>
        <w:trPr>
          <w:trHeight w:val="289" w:hRule="exact"/>
        </w:trPr>
        <w:tc>
          <w:tcPr>
            <w:tcW w:w="2629" w:type="dxa"/>
          </w:tcPr>
          <w:p>
            <w:pPr>
              <w:pStyle w:val="TableParagraph"/>
              <w:spacing w:before="32"/>
              <w:ind w:left="49"/>
              <w:rPr>
                <w:sz w:val="17"/>
              </w:rPr>
            </w:pPr>
            <w:r>
              <w:rPr>
                <w:sz w:val="17"/>
              </w:rPr>
              <w:t>Otras</w:t>
            </w:r>
          </w:p>
        </w:tc>
        <w:tc>
          <w:tcPr>
            <w:tcW w:w="1102" w:type="dxa"/>
          </w:tcPr>
          <w:p>
            <w:pPr/>
          </w:p>
        </w:tc>
        <w:tc>
          <w:tcPr>
            <w:tcW w:w="1052" w:type="dxa"/>
          </w:tcPr>
          <w:p>
            <w:pPr>
              <w:pStyle w:val="TableParagraph"/>
              <w:spacing w:before="32"/>
              <w:ind w:left="397" w:right="425"/>
              <w:jc w:val="center"/>
              <w:rPr>
                <w:sz w:val="17"/>
              </w:rPr>
            </w:pPr>
            <w:r>
              <w:rPr>
                <w:sz w:val="17"/>
              </w:rPr>
              <w:t>27</w:t>
            </w:r>
          </w:p>
        </w:tc>
        <w:tc>
          <w:tcPr>
            <w:tcW w:w="1077" w:type="dxa"/>
          </w:tcPr>
          <w:p>
            <w:pPr>
              <w:pStyle w:val="TableParagraph"/>
              <w:spacing w:before="32"/>
              <w:ind w:left="152" w:right="155"/>
              <w:jc w:val="center"/>
              <w:rPr>
                <w:sz w:val="17"/>
              </w:rPr>
            </w:pPr>
            <w:r>
              <w:rPr>
                <w:sz w:val="17"/>
              </w:rPr>
              <w:t>47</w:t>
            </w:r>
          </w:p>
        </w:tc>
      </w:tr>
      <w:tr>
        <w:trPr>
          <w:trHeight w:val="276" w:hRule="exact"/>
        </w:trPr>
        <w:tc>
          <w:tcPr>
            <w:tcW w:w="262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29"/>
              <w:ind w:left="49"/>
              <w:rPr>
                <w:sz w:val="17"/>
              </w:rPr>
            </w:pPr>
            <w:r>
              <w:rPr>
                <w:sz w:val="17"/>
              </w:rPr>
              <w:t>Total</w:t>
            </w:r>
          </w:p>
        </w:tc>
        <w:tc>
          <w:tcPr>
            <w:tcW w:w="110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29"/>
              <w:ind w:left="241" w:right="244"/>
              <w:jc w:val="center"/>
              <w:rPr>
                <w:sz w:val="17"/>
              </w:rPr>
            </w:pPr>
            <w:r>
              <w:rPr>
                <w:sz w:val="17"/>
              </w:rPr>
              <w:t>411</w:t>
            </w:r>
          </w:p>
        </w:tc>
        <w:tc>
          <w:tcPr>
            <w:tcW w:w="105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29"/>
              <w:ind w:right="394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428</w:t>
            </w:r>
          </w:p>
        </w:tc>
        <w:tc>
          <w:tcPr>
            <w:tcW w:w="107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29"/>
              <w:ind w:left="155" w:right="136"/>
              <w:jc w:val="center"/>
              <w:rPr>
                <w:sz w:val="17"/>
              </w:rPr>
            </w:pPr>
            <w:r>
              <w:rPr>
                <w:sz w:val="17"/>
              </w:rPr>
              <w:t>839</w:t>
            </w:r>
          </w:p>
        </w:tc>
      </w:tr>
      <w:tr>
        <w:trPr>
          <w:trHeight w:val="342" w:hRule="exact"/>
        </w:trPr>
        <w:tc>
          <w:tcPr>
            <w:tcW w:w="2629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35"/>
              <w:ind w:left="35"/>
              <w:rPr>
                <w:sz w:val="17"/>
              </w:rPr>
            </w:pPr>
            <w:r>
              <w:rPr>
                <w:w w:val="95"/>
                <w:sz w:val="17"/>
              </w:rPr>
              <w:t>Fuente:  Elaboración propia.</w:t>
            </w:r>
          </w:p>
        </w:tc>
        <w:tc>
          <w:tcPr>
            <w:tcW w:w="1102" w:type="dxa"/>
            <w:tcBorders>
              <w:top w:val="single" w:sz="4" w:space="0" w:color="000000"/>
            </w:tcBorders>
          </w:tcPr>
          <w:p>
            <w:pPr/>
          </w:p>
        </w:tc>
        <w:tc>
          <w:tcPr>
            <w:tcW w:w="1052" w:type="dxa"/>
            <w:tcBorders>
              <w:top w:val="single" w:sz="4" w:space="0" w:color="000000"/>
            </w:tcBorders>
          </w:tcPr>
          <w:p>
            <w:pPr/>
          </w:p>
        </w:tc>
        <w:tc>
          <w:tcPr>
            <w:tcW w:w="1077" w:type="dxa"/>
            <w:tcBorders>
              <w:top w:val="single" w:sz="4" w:space="0" w:color="000000"/>
            </w:tcBorders>
          </w:tcPr>
          <w:p>
            <w:pPr/>
          </w:p>
        </w:tc>
      </w:tr>
    </w:tbl>
    <w:p>
      <w:pPr>
        <w:pStyle w:val="BodyText"/>
        <w:spacing w:before="6"/>
        <w:rPr>
          <w:rFonts w:ascii="Times New Roman"/>
          <w:i/>
          <w:sz w:val="9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En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resultados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estudio,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constata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variables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3"/>
        </w:rPr>
        <w:t>sexo,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edad y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zona</w:t>
      </w:r>
      <w:r>
        <w:rPr>
          <w:spacing w:val="-13"/>
        </w:rPr>
        <w:t> </w:t>
      </w:r>
      <w:r>
        <w:rPr/>
        <w:t>de</w:t>
      </w:r>
      <w:r>
        <w:rPr>
          <w:spacing w:val="-12"/>
        </w:rPr>
        <w:t> </w:t>
      </w:r>
      <w:r>
        <w:rPr/>
        <w:t>residencia</w:t>
      </w:r>
      <w:r>
        <w:rPr>
          <w:spacing w:val="-12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barrio</w:t>
      </w:r>
      <w:r>
        <w:rPr>
          <w:spacing w:val="-12"/>
        </w:rPr>
        <w:t> </w:t>
      </w:r>
      <w:r>
        <w:rPr/>
        <w:t>influyen</w:t>
      </w:r>
      <w:r>
        <w:rPr>
          <w:spacing w:val="-12"/>
        </w:rPr>
        <w:t> </w:t>
      </w:r>
      <w:r>
        <w:rPr/>
        <w:t>en</w:t>
      </w:r>
      <w:r>
        <w:rPr>
          <w:spacing w:val="-13"/>
        </w:rPr>
        <w:t> </w:t>
      </w:r>
      <w:r>
        <w:rPr/>
        <w:t>dicha</w:t>
      </w:r>
      <w:r>
        <w:rPr>
          <w:spacing w:val="-12"/>
        </w:rPr>
        <w:t> </w:t>
      </w:r>
      <w:r>
        <w:rPr/>
        <w:t>evaluación.</w:t>
      </w:r>
      <w:r>
        <w:rPr>
          <w:spacing w:val="-12"/>
        </w:rPr>
        <w:t> </w:t>
      </w:r>
      <w:r>
        <w:rPr>
          <w:spacing w:val="-6"/>
        </w:rPr>
        <w:t>Por</w:t>
      </w:r>
      <w:r>
        <w:rPr>
          <w:spacing w:val="-13"/>
        </w:rPr>
        <w:t> </w:t>
      </w:r>
      <w:r>
        <w:rPr/>
        <w:t>ejemplo, realizando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pruebas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ji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cuadrado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variables</w:t>
      </w:r>
      <w:r>
        <w:rPr>
          <w:spacing w:val="-25"/>
        </w:rPr>
        <w:t> </w:t>
      </w:r>
      <w:r>
        <w:rPr/>
        <w:t>categóricas,</w:t>
      </w:r>
      <w:r>
        <w:rPr>
          <w:spacing w:val="-24"/>
        </w:rPr>
        <w:t> </w:t>
      </w:r>
      <w:r>
        <w:rPr>
          <w:spacing w:val="-3"/>
        </w:rPr>
        <w:t>sexo</w:t>
      </w:r>
      <w:r>
        <w:rPr>
          <w:spacing w:val="-24"/>
        </w:rPr>
        <w:t> </w:t>
      </w:r>
      <w:r>
        <w:rPr/>
        <w:t>del </w:t>
      </w:r>
      <w:r>
        <w:rPr>
          <w:w w:val="95"/>
        </w:rPr>
        <w:t>encuestado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código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respuesta,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encuentran</w:t>
      </w:r>
      <w:r>
        <w:rPr>
          <w:spacing w:val="-26"/>
          <w:w w:val="95"/>
        </w:rPr>
        <w:t> </w:t>
      </w:r>
      <w:r>
        <w:rPr>
          <w:w w:val="95"/>
        </w:rPr>
        <w:t>diferencias</w:t>
      </w:r>
      <w:r>
        <w:rPr>
          <w:spacing w:val="-26"/>
          <w:w w:val="95"/>
        </w:rPr>
        <w:t> </w:t>
      </w:r>
      <w:r>
        <w:rPr>
          <w:w w:val="95"/>
        </w:rPr>
        <w:t>estadísticamente</w:t>
      </w:r>
      <w:r>
        <w:rPr>
          <w:spacing w:val="-26"/>
          <w:w w:val="95"/>
        </w:rPr>
        <w:t> </w:t>
      </w:r>
      <w:r>
        <w:rPr>
          <w:w w:val="95"/>
        </w:rPr>
        <w:t>sig- nificativas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respuesta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vecinos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vecinas.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Encontramos</w:t>
      </w:r>
      <w:r>
        <w:rPr>
          <w:spacing w:val="-22"/>
          <w:w w:val="95"/>
        </w:rPr>
        <w:t> </w:t>
      </w:r>
      <w:r>
        <w:rPr>
          <w:w w:val="95"/>
        </w:rPr>
        <w:t>diferencias</w:t>
      </w:r>
      <w:r>
        <w:rPr>
          <w:spacing w:val="-22"/>
          <w:w w:val="95"/>
        </w:rPr>
        <w:t> </w:t>
      </w:r>
      <w:r>
        <w:rPr>
          <w:w w:val="95"/>
        </w:rPr>
        <w:t>importantes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prioridades</w:t>
      </w:r>
      <w:r>
        <w:rPr>
          <w:spacing w:val="-22"/>
          <w:w w:val="95"/>
        </w:rPr>
        <w:t> </w:t>
      </w:r>
      <w:r>
        <w:rPr>
          <w:w w:val="95"/>
        </w:rPr>
        <w:t>planteadas.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hom- </w:t>
      </w:r>
      <w:r>
        <w:rPr>
          <w:spacing w:val="-3"/>
          <w:w w:val="95"/>
        </w:rPr>
        <w:t>bres</w:t>
      </w:r>
      <w:r>
        <w:rPr>
          <w:spacing w:val="-8"/>
          <w:w w:val="95"/>
        </w:rPr>
        <w:t> </w:t>
      </w:r>
      <w:r>
        <w:rPr>
          <w:w w:val="95"/>
        </w:rPr>
        <w:t>dan</w:t>
      </w:r>
      <w:r>
        <w:rPr>
          <w:spacing w:val="-8"/>
          <w:w w:val="95"/>
        </w:rPr>
        <w:t> </w:t>
      </w:r>
      <w:r>
        <w:rPr>
          <w:w w:val="95"/>
        </w:rPr>
        <w:t>más</w:t>
      </w:r>
      <w:r>
        <w:rPr>
          <w:spacing w:val="-8"/>
          <w:w w:val="95"/>
        </w:rPr>
        <w:t> </w:t>
      </w:r>
      <w:r>
        <w:rPr>
          <w:w w:val="95"/>
        </w:rPr>
        <w:t>importancia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práctica</w:t>
      </w:r>
      <w:r>
        <w:rPr>
          <w:spacing w:val="-8"/>
          <w:w w:val="95"/>
        </w:rPr>
        <w:t> </w:t>
      </w:r>
      <w:r>
        <w:rPr>
          <w:w w:val="95"/>
        </w:rPr>
        <w:t>deportiva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reducir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consumo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taba- </w:t>
      </w:r>
      <w:r>
        <w:rPr/>
        <w:t>co,</w:t>
      </w:r>
      <w:r>
        <w:rPr>
          <w:spacing w:val="-22"/>
        </w:rPr>
        <w:t> </w:t>
      </w:r>
      <w:r>
        <w:rPr/>
        <w:t>alcohol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café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mejorar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salud.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mujeres</w:t>
      </w:r>
      <w:r>
        <w:rPr>
          <w:spacing w:val="-22"/>
        </w:rPr>
        <w:t> </w:t>
      </w:r>
      <w:r>
        <w:rPr/>
        <w:t>destaca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dieta,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>
          <w:spacing w:val="-3"/>
        </w:rPr>
        <w:t>relax, </w:t>
      </w:r>
      <w:r>
        <w:rPr/>
        <w:t>la</w:t>
      </w:r>
      <w:r>
        <w:rPr>
          <w:spacing w:val="-9"/>
        </w:rPr>
        <w:t> </w:t>
      </w:r>
      <w:r>
        <w:rPr/>
        <w:t>tranquilidad</w:t>
      </w:r>
      <w:r>
        <w:rPr>
          <w:spacing w:val="-8"/>
        </w:rPr>
        <w:t> </w:t>
      </w:r>
      <w:r>
        <w:rPr/>
        <w:t>y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cura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sus</w:t>
      </w:r>
      <w:r>
        <w:rPr>
          <w:spacing w:val="-9"/>
        </w:rPr>
        <w:t> </w:t>
      </w:r>
      <w:r>
        <w:rPr/>
        <w:t>dolencias,</w:t>
      </w:r>
      <w:r>
        <w:rPr>
          <w:spacing w:val="-8"/>
        </w:rPr>
        <w:t> </w:t>
      </w:r>
      <w:r>
        <w:rPr/>
        <w:t>enfermedades</w:t>
      </w:r>
      <w:r>
        <w:rPr>
          <w:spacing w:val="-8"/>
        </w:rPr>
        <w:t> </w:t>
      </w:r>
      <w:r>
        <w:rPr/>
        <w:t>y</w:t>
      </w:r>
      <w:r>
        <w:rPr>
          <w:spacing w:val="-9"/>
        </w:rPr>
        <w:t> </w:t>
      </w:r>
      <w:r>
        <w:rPr/>
        <w:t>complicaciones</w:t>
      </w:r>
      <w:r>
        <w:rPr>
          <w:spacing w:val="-9"/>
        </w:rPr>
        <w:t> </w:t>
      </w:r>
      <w:r>
        <w:rPr/>
        <w:t>de salud.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Si</w:t>
      </w:r>
      <w:r>
        <w:rPr>
          <w:spacing w:val="-18"/>
        </w:rPr>
        <w:t> </w:t>
      </w:r>
      <w:r>
        <w:rPr/>
        <w:t>nos</w:t>
      </w:r>
      <w:r>
        <w:rPr>
          <w:spacing w:val="-18"/>
        </w:rPr>
        <w:t> </w:t>
      </w:r>
      <w:r>
        <w:rPr/>
        <w:t>centramos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cuestiones</w:t>
      </w:r>
      <w:r>
        <w:rPr>
          <w:spacing w:val="-18"/>
        </w:rPr>
        <w:t> </w:t>
      </w:r>
      <w:r>
        <w:rPr/>
        <w:t>relacionales,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mujeres</w:t>
      </w:r>
      <w:r>
        <w:rPr>
          <w:spacing w:val="-18"/>
        </w:rPr>
        <w:t> </w:t>
      </w:r>
      <w:r>
        <w:rPr/>
        <w:t>valoran</w:t>
      </w:r>
      <w:r>
        <w:rPr>
          <w:spacing w:val="-18"/>
        </w:rPr>
        <w:t> </w:t>
      </w:r>
      <w:r>
        <w:rPr/>
        <w:t>más</w:t>
      </w:r>
      <w:r>
        <w:rPr>
          <w:spacing w:val="-18"/>
        </w:rPr>
        <w:t> </w:t>
      </w:r>
      <w:r>
        <w:rPr/>
        <w:t>el </w:t>
      </w:r>
      <w:r>
        <w:rPr>
          <w:w w:val="95"/>
        </w:rPr>
        <w:t>peso</w:t>
      </w:r>
      <w:r>
        <w:rPr>
          <w:spacing w:val="-4"/>
          <w:w w:val="95"/>
        </w:rPr>
        <w:t> </w:t>
      </w:r>
      <w:r>
        <w:rPr>
          <w:w w:val="95"/>
        </w:rPr>
        <w:t>específico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interacción</w:t>
      </w:r>
      <w:r>
        <w:rPr>
          <w:spacing w:val="-4"/>
          <w:w w:val="95"/>
        </w:rPr>
        <w:t> </w:t>
      </w:r>
      <w:r>
        <w:rPr>
          <w:w w:val="95"/>
        </w:rPr>
        <w:t>familiar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su</w:t>
      </w:r>
      <w:r>
        <w:rPr>
          <w:spacing w:val="-4"/>
          <w:w w:val="95"/>
        </w:rPr>
        <w:t> </w:t>
      </w:r>
      <w:r>
        <w:rPr>
          <w:w w:val="95"/>
        </w:rPr>
        <w:t>bienestar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también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necesidad de</w:t>
      </w:r>
      <w:r>
        <w:rPr>
          <w:spacing w:val="-10"/>
          <w:w w:val="95"/>
        </w:rPr>
        <w:t> </w:t>
      </w:r>
      <w:r>
        <w:rPr>
          <w:w w:val="95"/>
        </w:rPr>
        <w:t>manejarse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medidas</w:t>
      </w:r>
      <w:r>
        <w:rPr>
          <w:spacing w:val="-10"/>
          <w:w w:val="95"/>
        </w:rPr>
        <w:t> </w:t>
      </w:r>
      <w:r>
        <w:rPr>
          <w:w w:val="95"/>
        </w:rPr>
        <w:t>preventivas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salud.</w:t>
      </w:r>
      <w:r>
        <w:rPr>
          <w:spacing w:val="-10"/>
          <w:w w:val="95"/>
        </w:rPr>
        <w:t> </w:t>
      </w:r>
      <w:r>
        <w:rPr>
          <w:w w:val="95"/>
        </w:rPr>
        <w:t>Sus</w:t>
      </w:r>
      <w:r>
        <w:rPr>
          <w:spacing w:val="-10"/>
          <w:w w:val="95"/>
        </w:rPr>
        <w:t> </w:t>
      </w:r>
      <w:r>
        <w:rPr>
          <w:w w:val="95"/>
        </w:rPr>
        <w:t>compañeros</w:t>
      </w:r>
      <w:r>
        <w:rPr>
          <w:spacing w:val="-10"/>
          <w:w w:val="95"/>
        </w:rPr>
        <w:t> </w:t>
      </w:r>
      <w:r>
        <w:rPr>
          <w:w w:val="95"/>
        </w:rPr>
        <w:t>aportan</w:t>
      </w:r>
      <w:r>
        <w:rPr>
          <w:spacing w:val="-10"/>
          <w:w w:val="95"/>
        </w:rPr>
        <w:t> </w:t>
      </w:r>
      <w:r>
        <w:rPr>
          <w:w w:val="95"/>
        </w:rPr>
        <w:t>más </w:t>
      </w:r>
      <w:r>
        <w:rPr>
          <w:w w:val="90"/>
        </w:rPr>
        <w:t>respuestas relativas a las cuestiones laborales, relaciones de trabajo y/o  </w:t>
      </w:r>
      <w:r>
        <w:rPr>
          <w:spacing w:val="1"/>
          <w:w w:val="90"/>
        </w:rPr>
        <w:t> </w:t>
      </w:r>
      <w:r>
        <w:rPr>
          <w:w w:val="90"/>
        </w:rPr>
        <w:t>estudio.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Curiosamente,</w:t>
      </w:r>
      <w:r>
        <w:rPr>
          <w:spacing w:val="-21"/>
          <w:w w:val="95"/>
        </w:rPr>
        <w:t> </w:t>
      </w:r>
      <w:r>
        <w:rPr>
          <w:w w:val="95"/>
        </w:rPr>
        <w:t>tanto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vecinos</w:t>
      </w:r>
      <w:r>
        <w:rPr>
          <w:spacing w:val="-21"/>
          <w:w w:val="95"/>
        </w:rPr>
        <w:t> </w:t>
      </w:r>
      <w:r>
        <w:rPr>
          <w:w w:val="95"/>
        </w:rPr>
        <w:t>(8</w:t>
      </w:r>
      <w:r>
        <w:rPr>
          <w:spacing w:val="-20"/>
          <w:w w:val="95"/>
        </w:rPr>
        <w:t> </w:t>
      </w:r>
      <w:r>
        <w:rPr>
          <w:w w:val="95"/>
        </w:rPr>
        <w:t>contestaciones)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vecinas</w:t>
      </w:r>
      <w:r>
        <w:rPr>
          <w:spacing w:val="-21"/>
          <w:w w:val="95"/>
        </w:rPr>
        <w:t> </w:t>
      </w:r>
      <w:r>
        <w:rPr>
          <w:w w:val="95"/>
        </w:rPr>
        <w:t>(9</w:t>
      </w:r>
      <w:r>
        <w:rPr>
          <w:spacing w:val="-20"/>
          <w:w w:val="95"/>
        </w:rPr>
        <w:t> </w:t>
      </w:r>
      <w:r>
        <w:rPr>
          <w:w w:val="95"/>
        </w:rPr>
        <w:t>contes- taciones)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igualan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número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respuestas</w:t>
      </w:r>
      <w:r>
        <w:rPr>
          <w:spacing w:val="-17"/>
          <w:w w:val="95"/>
        </w:rPr>
        <w:t> </w:t>
      </w:r>
      <w:r>
        <w:rPr>
          <w:w w:val="95"/>
        </w:rPr>
        <w:t>dadas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papel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medio</w:t>
      </w:r>
      <w:r>
        <w:rPr>
          <w:spacing w:val="-17"/>
          <w:w w:val="95"/>
        </w:rPr>
        <w:t> </w:t>
      </w:r>
      <w:r>
        <w:rPr>
          <w:w w:val="95"/>
        </w:rPr>
        <w:t>ambien- </w:t>
      </w:r>
      <w:r>
        <w:rPr/>
        <w:t>te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fuente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mejora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salud.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61"/>
        <w:ind w:left="133" w:right="0" w:firstLine="0"/>
        <w:jc w:val="both"/>
        <w:rPr>
          <w:sz w:val="17"/>
        </w:rPr>
      </w:pPr>
      <w:r>
        <w:rPr>
          <w:w w:val="130"/>
          <w:sz w:val="22"/>
        </w:rPr>
        <w:t>d</w:t>
      </w:r>
      <w:r>
        <w:rPr>
          <w:w w:val="130"/>
          <w:sz w:val="17"/>
        </w:rPr>
        <w:t>isCusión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2"/>
        <w:jc w:val="both"/>
      </w:pP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nuestros</w:t>
      </w:r>
      <w:r>
        <w:rPr>
          <w:spacing w:val="-15"/>
          <w:w w:val="95"/>
        </w:rPr>
        <w:t> </w:t>
      </w:r>
      <w:r>
        <w:rPr>
          <w:w w:val="95"/>
        </w:rPr>
        <w:t>encuestados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definición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salud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circunscribe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ausencia</w:t>
      </w:r>
      <w:r>
        <w:rPr>
          <w:spacing w:val="-15"/>
          <w:w w:val="95"/>
        </w:rPr>
        <w:t> </w:t>
      </w:r>
      <w:r>
        <w:rPr>
          <w:w w:val="95"/>
        </w:rPr>
        <w:t>de enfermedad.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relaciones</w:t>
      </w:r>
      <w:r>
        <w:rPr>
          <w:spacing w:val="-10"/>
          <w:w w:val="95"/>
        </w:rPr>
        <w:t> </w:t>
      </w:r>
      <w:r>
        <w:rPr>
          <w:w w:val="95"/>
        </w:rPr>
        <w:t>sociales,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entorno</w:t>
      </w:r>
      <w:r>
        <w:rPr>
          <w:spacing w:val="-10"/>
          <w:w w:val="95"/>
        </w:rPr>
        <w:t> </w:t>
      </w:r>
      <w:r>
        <w:rPr>
          <w:w w:val="95"/>
        </w:rPr>
        <w:t>laboral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ambiente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trabajo, como fuentes prioritarias de mejora, nos remiten directamente a un modelo de salud</w:t>
      </w:r>
      <w:r>
        <w:rPr>
          <w:spacing w:val="-7"/>
          <w:w w:val="95"/>
        </w:rPr>
        <w:t> </w:t>
      </w:r>
      <w:r>
        <w:rPr>
          <w:w w:val="95"/>
        </w:rPr>
        <w:t>relativo</w:t>
      </w:r>
      <w:r>
        <w:rPr>
          <w:spacing w:val="-7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bienestar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calidad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vida.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Como</w:t>
      </w:r>
      <w:r>
        <w:rPr>
          <w:spacing w:val="-20"/>
        </w:rPr>
        <w:t> </w:t>
      </w:r>
      <w:r>
        <w:rPr/>
        <w:t>planteábamos</w:t>
      </w:r>
      <w:r>
        <w:rPr>
          <w:spacing w:val="-20"/>
        </w:rPr>
        <w:t> </w:t>
      </w:r>
      <w:r>
        <w:rPr/>
        <w:t>anteriormente,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bienestar</w:t>
      </w:r>
      <w:r>
        <w:rPr>
          <w:spacing w:val="-20"/>
        </w:rPr>
        <w:t> </w:t>
      </w:r>
      <w:r>
        <w:rPr/>
        <w:t>individual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social</w:t>
      </w:r>
      <w:r>
        <w:rPr>
          <w:spacing w:val="-20"/>
        </w:rPr>
        <w:t> </w:t>
      </w:r>
      <w:r>
        <w:rPr/>
        <w:t>consti- tuyen</w:t>
      </w:r>
      <w:r>
        <w:rPr>
          <w:spacing w:val="-11"/>
        </w:rPr>
        <w:t> </w:t>
      </w:r>
      <w:r>
        <w:rPr/>
        <w:t>dos</w:t>
      </w:r>
      <w:r>
        <w:rPr>
          <w:spacing w:val="-11"/>
        </w:rPr>
        <w:t> </w:t>
      </w:r>
      <w:r>
        <w:rPr/>
        <w:t>caras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misma</w:t>
      </w:r>
      <w:r>
        <w:rPr>
          <w:spacing w:val="-12"/>
        </w:rPr>
        <w:t> </w:t>
      </w:r>
      <w:r>
        <w:rPr/>
        <w:t>moneda.</w:t>
      </w:r>
      <w:r>
        <w:rPr>
          <w:spacing w:val="-11"/>
        </w:rPr>
        <w:t> </w:t>
      </w:r>
      <w:r>
        <w:rPr/>
        <w:t>Como</w:t>
      </w:r>
      <w:r>
        <w:rPr>
          <w:spacing w:val="-12"/>
        </w:rPr>
        <w:t> </w:t>
      </w:r>
      <w:r>
        <w:rPr/>
        <w:t>colectivo,</w:t>
      </w:r>
      <w:r>
        <w:rPr>
          <w:spacing w:val="-12"/>
        </w:rPr>
        <w:t> </w:t>
      </w:r>
      <w:r>
        <w:rPr/>
        <w:t>asumimos</w:t>
      </w:r>
      <w:r>
        <w:rPr>
          <w:spacing w:val="-11"/>
        </w:rPr>
        <w:t> </w:t>
      </w:r>
      <w:r>
        <w:rPr/>
        <w:t>una</w:t>
      </w:r>
      <w:r>
        <w:rPr>
          <w:spacing w:val="-12"/>
        </w:rPr>
        <w:t> </w:t>
      </w:r>
      <w:r>
        <w:rPr/>
        <w:t>serie</w:t>
      </w:r>
      <w:r>
        <w:rPr>
          <w:spacing w:val="-12"/>
        </w:rPr>
        <w:t> </w:t>
      </w:r>
      <w:r>
        <w:rPr/>
        <w:t>de </w:t>
      </w:r>
      <w:r>
        <w:rPr>
          <w:w w:val="95"/>
        </w:rPr>
        <w:t>valores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principios,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ejemplo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consumismo,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ocasiones</w:t>
      </w:r>
      <w:r>
        <w:rPr>
          <w:spacing w:val="-20"/>
          <w:w w:val="95"/>
        </w:rPr>
        <w:t> </w:t>
      </w:r>
      <w:r>
        <w:rPr>
          <w:w w:val="95"/>
        </w:rPr>
        <w:t>nos</w:t>
      </w:r>
      <w:r>
        <w:rPr>
          <w:spacing w:val="-19"/>
          <w:w w:val="95"/>
        </w:rPr>
        <w:t> </w:t>
      </w:r>
      <w:r>
        <w:rPr>
          <w:w w:val="95"/>
        </w:rPr>
        <w:t>parece</w:t>
      </w:r>
      <w:r>
        <w:rPr>
          <w:spacing w:val="-19"/>
          <w:w w:val="95"/>
        </w:rPr>
        <w:t> </w:t>
      </w:r>
      <w:r>
        <w:rPr>
          <w:w w:val="95"/>
        </w:rPr>
        <w:t>que </w:t>
      </w:r>
      <w:r>
        <w:rPr/>
        <w:t>adquieren</w:t>
      </w:r>
      <w:r>
        <w:rPr>
          <w:spacing w:val="-28"/>
        </w:rPr>
        <w:t> </w:t>
      </w:r>
      <w:r>
        <w:rPr/>
        <w:t>vida</w:t>
      </w:r>
      <w:r>
        <w:rPr>
          <w:spacing w:val="-28"/>
        </w:rPr>
        <w:t> </w:t>
      </w:r>
      <w:r>
        <w:rPr/>
        <w:t>propia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pueden</w:t>
      </w:r>
      <w:r>
        <w:rPr>
          <w:spacing w:val="-28"/>
        </w:rPr>
        <w:t> </w:t>
      </w:r>
      <w:r>
        <w:rPr>
          <w:spacing w:val="-3"/>
        </w:rPr>
        <w:t>cambiar.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individuos</w:t>
      </w:r>
      <w:r>
        <w:rPr>
          <w:spacing w:val="-28"/>
        </w:rPr>
        <w:t> </w:t>
      </w:r>
      <w:r>
        <w:rPr/>
        <w:t>aprendemos</w:t>
      </w:r>
      <w:r>
        <w:rPr>
          <w:spacing w:val="-28"/>
        </w:rPr>
        <w:t> </w:t>
      </w:r>
      <w:r>
        <w:rPr/>
        <w:t>a </w:t>
      </w:r>
      <w:r>
        <w:rPr>
          <w:w w:val="95"/>
        </w:rPr>
        <w:t>estar</w:t>
      </w:r>
      <w:r>
        <w:rPr>
          <w:spacing w:val="-17"/>
          <w:w w:val="95"/>
        </w:rPr>
        <w:t> </w:t>
      </w:r>
      <w:r>
        <w:rPr>
          <w:w w:val="95"/>
        </w:rPr>
        <w:t>bien,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relacionarnos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mejorar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entorno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vivimos.</w:t>
      </w:r>
      <w:r>
        <w:rPr>
          <w:spacing w:val="-18"/>
          <w:w w:val="95"/>
        </w:rPr>
        <w:t> </w:t>
      </w:r>
      <w:r>
        <w:rPr>
          <w:w w:val="95"/>
        </w:rPr>
        <w:t>Nuestra</w:t>
      </w:r>
      <w:r>
        <w:rPr>
          <w:spacing w:val="-17"/>
          <w:w w:val="95"/>
        </w:rPr>
        <w:t> </w:t>
      </w:r>
      <w:r>
        <w:rPr>
          <w:w w:val="95"/>
        </w:rPr>
        <w:t>natu- raleza</w:t>
      </w:r>
      <w:r>
        <w:rPr>
          <w:spacing w:val="-7"/>
          <w:w w:val="95"/>
        </w:rPr>
        <w:t> </w:t>
      </w:r>
      <w:r>
        <w:rPr>
          <w:w w:val="95"/>
        </w:rPr>
        <w:t>psicosocial</w:t>
      </w:r>
      <w:r>
        <w:rPr>
          <w:spacing w:val="-8"/>
          <w:w w:val="95"/>
        </w:rPr>
        <w:t> </w:t>
      </w:r>
      <w:r>
        <w:rPr>
          <w:w w:val="95"/>
        </w:rPr>
        <w:t>nos</w:t>
      </w:r>
      <w:r>
        <w:rPr>
          <w:spacing w:val="-7"/>
          <w:w w:val="95"/>
        </w:rPr>
        <w:t> </w:t>
      </w:r>
      <w:r>
        <w:rPr>
          <w:w w:val="95"/>
        </w:rPr>
        <w:t>lleva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interacción,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comunicación,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comparación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la influencia</w:t>
      </w:r>
      <w:r>
        <w:rPr>
          <w:spacing w:val="-11"/>
          <w:w w:val="95"/>
        </w:rPr>
        <w:t> </w:t>
      </w:r>
      <w:r>
        <w:rPr>
          <w:w w:val="95"/>
        </w:rPr>
        <w:t>social</w:t>
      </w:r>
      <w:r>
        <w:rPr>
          <w:spacing w:val="-11"/>
          <w:w w:val="95"/>
        </w:rPr>
        <w:t> </w:t>
      </w:r>
      <w:r>
        <w:rPr>
          <w:w w:val="95"/>
        </w:rPr>
        <w:t>empezando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nuestras</w:t>
      </w:r>
      <w:r>
        <w:rPr>
          <w:spacing w:val="-11"/>
          <w:w w:val="95"/>
        </w:rPr>
        <w:t> </w:t>
      </w:r>
      <w:r>
        <w:rPr>
          <w:w w:val="95"/>
        </w:rPr>
        <w:t>propias</w:t>
      </w:r>
      <w:r>
        <w:rPr>
          <w:spacing w:val="-11"/>
          <w:w w:val="95"/>
        </w:rPr>
        <w:t> </w:t>
      </w:r>
      <w:r>
        <w:rPr>
          <w:w w:val="95"/>
        </w:rPr>
        <w:t>familias</w:t>
      </w:r>
      <w:r>
        <w:rPr>
          <w:spacing w:val="-11"/>
          <w:w w:val="95"/>
        </w:rPr>
        <w:t> </w:t>
      </w:r>
      <w:r>
        <w:rPr>
          <w:w w:val="95"/>
        </w:rPr>
        <w:t>(Díaz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Blanco,</w:t>
      </w:r>
      <w:r>
        <w:rPr>
          <w:spacing w:val="-11"/>
          <w:w w:val="95"/>
        </w:rPr>
        <w:t> </w:t>
      </w:r>
      <w:r>
        <w:rPr>
          <w:w w:val="95"/>
        </w:rPr>
        <w:t>2005).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Desde</w:t>
      </w:r>
      <w:r>
        <w:rPr>
          <w:spacing w:val="-5"/>
          <w:w w:val="95"/>
        </w:rPr>
        <w:t> </w:t>
      </w:r>
      <w:r>
        <w:rPr>
          <w:w w:val="95"/>
        </w:rPr>
        <w:t>esta</w:t>
      </w:r>
      <w:r>
        <w:rPr>
          <w:spacing w:val="-4"/>
          <w:w w:val="95"/>
        </w:rPr>
        <w:t> </w:t>
      </w:r>
      <w:r>
        <w:rPr>
          <w:w w:val="95"/>
        </w:rPr>
        <w:t>perspectiva</w:t>
      </w:r>
      <w:r>
        <w:rPr>
          <w:spacing w:val="-4"/>
          <w:w w:val="95"/>
        </w:rPr>
        <w:t> </w:t>
      </w:r>
      <w:r>
        <w:rPr>
          <w:w w:val="95"/>
        </w:rPr>
        <w:t>interactiva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lo</w:t>
      </w:r>
      <w:r>
        <w:rPr>
          <w:spacing w:val="-4"/>
          <w:w w:val="95"/>
        </w:rPr>
        <w:t> </w:t>
      </w:r>
      <w:r>
        <w:rPr>
          <w:w w:val="95"/>
        </w:rPr>
        <w:t>psicosocial,</w:t>
      </w:r>
      <w:r>
        <w:rPr>
          <w:spacing w:val="-4"/>
          <w:w w:val="95"/>
        </w:rPr>
        <w:t> </w:t>
      </w:r>
      <w:r>
        <w:rPr>
          <w:w w:val="95"/>
        </w:rPr>
        <w:t>podemos</w:t>
      </w:r>
      <w:r>
        <w:rPr>
          <w:spacing w:val="-4"/>
          <w:w w:val="95"/>
        </w:rPr>
        <w:t> </w:t>
      </w:r>
      <w:r>
        <w:rPr>
          <w:w w:val="95"/>
        </w:rPr>
        <w:t>reflexionar</w:t>
      </w:r>
      <w:r>
        <w:rPr>
          <w:spacing w:val="-5"/>
          <w:w w:val="95"/>
        </w:rPr>
        <w:t> </w:t>
      </w:r>
      <w:r>
        <w:rPr>
          <w:w w:val="95"/>
        </w:rPr>
        <w:t>so- </w:t>
      </w:r>
      <w:r>
        <w:rPr>
          <w:spacing w:val="-3"/>
        </w:rPr>
        <w:t>bre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influencia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medios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comunicación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nuestras</w:t>
      </w:r>
      <w:r>
        <w:rPr>
          <w:spacing w:val="-20"/>
        </w:rPr>
        <w:t> </w:t>
      </w:r>
      <w:r>
        <w:rPr/>
        <w:t>representaciones sociales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nuestros</w:t>
      </w:r>
      <w:r>
        <w:rPr>
          <w:spacing w:val="-23"/>
        </w:rPr>
        <w:t> </w:t>
      </w:r>
      <w:r>
        <w:rPr/>
        <w:t>compartimientos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salud.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>
          <w:rFonts w:ascii="Times New Roman" w:hAnsi="Times New Roman"/>
          <w:i/>
        </w:rPr>
        <w:t>mass</w:t>
      </w:r>
      <w:r>
        <w:rPr>
          <w:rFonts w:ascii="Times New Roman" w:hAnsi="Times New Roman"/>
          <w:i/>
          <w:spacing w:val="-29"/>
        </w:rPr>
        <w:t> </w:t>
      </w:r>
      <w:r>
        <w:rPr>
          <w:rFonts w:ascii="Times New Roman" w:hAnsi="Times New Roman"/>
          <w:i/>
        </w:rPr>
        <w:t>media</w:t>
      </w:r>
      <w:r>
        <w:rPr>
          <w:rFonts w:ascii="Times New Roman" w:hAnsi="Times New Roman"/>
          <w:i/>
          <w:spacing w:val="-29"/>
        </w:rPr>
        <w:t> </w:t>
      </w:r>
      <w:r>
        <w:rPr/>
        <w:t>hacen</w:t>
      </w:r>
      <w:r>
        <w:rPr>
          <w:spacing w:val="-23"/>
        </w:rPr>
        <w:t> </w:t>
      </w:r>
      <w:r>
        <w:rPr/>
        <w:t>mucho </w:t>
      </w:r>
      <w:r>
        <w:rPr>
          <w:w w:val="95"/>
        </w:rPr>
        <w:t>hincapié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cómo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responsabilidad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salud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recae</w:t>
      </w:r>
      <w:r>
        <w:rPr>
          <w:spacing w:val="-5"/>
          <w:w w:val="95"/>
        </w:rPr>
        <w:t> </w:t>
      </w:r>
      <w:r>
        <w:rPr>
          <w:w w:val="95"/>
        </w:rPr>
        <w:t>sobre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individuo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sobre su</w:t>
      </w:r>
      <w:r>
        <w:rPr>
          <w:spacing w:val="-13"/>
          <w:w w:val="95"/>
        </w:rPr>
        <w:t> </w:t>
      </w:r>
      <w:r>
        <w:rPr>
          <w:w w:val="95"/>
        </w:rPr>
        <w:t>unidad</w:t>
      </w:r>
      <w:r>
        <w:rPr>
          <w:spacing w:val="-13"/>
          <w:w w:val="95"/>
        </w:rPr>
        <w:t> </w:t>
      </w:r>
      <w:r>
        <w:rPr>
          <w:w w:val="95"/>
        </w:rPr>
        <w:t>familiar</w:t>
      </w:r>
      <w:r>
        <w:rPr>
          <w:spacing w:val="-14"/>
          <w:w w:val="95"/>
        </w:rPr>
        <w:t> </w:t>
      </w:r>
      <w:r>
        <w:rPr>
          <w:w w:val="95"/>
        </w:rPr>
        <w:t>(ej.</w:t>
      </w:r>
      <w:r>
        <w:rPr>
          <w:spacing w:val="-13"/>
          <w:w w:val="95"/>
        </w:rPr>
        <w:t> </w:t>
      </w:r>
      <w:r>
        <w:rPr>
          <w:w w:val="95"/>
        </w:rPr>
        <w:t>detrás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niño</w:t>
      </w:r>
      <w:r>
        <w:rPr>
          <w:spacing w:val="-13"/>
          <w:w w:val="95"/>
        </w:rPr>
        <w:t> </w:t>
      </w:r>
      <w:r>
        <w:rPr>
          <w:w w:val="95"/>
        </w:rPr>
        <w:t>obeso</w:t>
      </w:r>
      <w:r>
        <w:rPr>
          <w:spacing w:val="-13"/>
          <w:w w:val="95"/>
        </w:rPr>
        <w:t> </w:t>
      </w:r>
      <w:r>
        <w:rPr>
          <w:w w:val="95"/>
        </w:rPr>
        <w:t>hay</w:t>
      </w:r>
      <w:r>
        <w:rPr>
          <w:spacing w:val="-13"/>
          <w:w w:val="95"/>
        </w:rPr>
        <w:t> </w:t>
      </w:r>
      <w:r>
        <w:rPr>
          <w:w w:val="95"/>
        </w:rPr>
        <w:t>unos</w:t>
      </w:r>
      <w:r>
        <w:rPr>
          <w:spacing w:val="-13"/>
          <w:w w:val="95"/>
        </w:rPr>
        <w:t> </w:t>
      </w:r>
      <w:r>
        <w:rPr>
          <w:w w:val="95"/>
        </w:rPr>
        <w:t>padres</w:t>
      </w:r>
      <w:r>
        <w:rPr>
          <w:spacing w:val="-13"/>
          <w:w w:val="95"/>
        </w:rPr>
        <w:t> </w:t>
      </w:r>
      <w:r>
        <w:rPr>
          <w:w w:val="95"/>
        </w:rPr>
        <w:t>negligentes).</w:t>
      </w:r>
      <w:r>
        <w:rPr>
          <w:spacing w:val="-12"/>
          <w:w w:val="95"/>
        </w:rPr>
        <w:t> </w:t>
      </w:r>
      <w:r>
        <w:rPr>
          <w:w w:val="95"/>
        </w:rPr>
        <w:t>Mu- chos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nuestros</w:t>
      </w:r>
      <w:r>
        <w:rPr>
          <w:spacing w:val="-11"/>
          <w:w w:val="95"/>
        </w:rPr>
        <w:t> </w:t>
      </w:r>
      <w:r>
        <w:rPr>
          <w:w w:val="95"/>
        </w:rPr>
        <w:t>encuestados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encuestadas</w:t>
      </w:r>
      <w:r>
        <w:rPr>
          <w:spacing w:val="-10"/>
          <w:w w:val="95"/>
        </w:rPr>
        <w:t> </w:t>
      </w:r>
      <w:r>
        <w:rPr>
          <w:w w:val="95"/>
        </w:rPr>
        <w:t>así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w w:val="95"/>
        </w:rPr>
        <w:t>entienden</w:t>
      </w:r>
      <w:r>
        <w:rPr>
          <w:spacing w:val="-10"/>
          <w:w w:val="95"/>
        </w:rPr>
        <w:t> </w:t>
      </w:r>
      <w:r>
        <w:rPr>
          <w:w w:val="95"/>
        </w:rPr>
        <w:t>cuando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plantean que</w:t>
      </w:r>
      <w:r>
        <w:rPr>
          <w:spacing w:val="-12"/>
          <w:w w:val="95"/>
        </w:rPr>
        <w:t> </w:t>
      </w:r>
      <w:r>
        <w:rPr>
          <w:w w:val="95"/>
        </w:rPr>
        <w:t>mejorar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salud</w:t>
      </w:r>
      <w:r>
        <w:rPr>
          <w:spacing w:val="-12"/>
          <w:w w:val="95"/>
        </w:rPr>
        <w:t> </w:t>
      </w:r>
      <w:r>
        <w:rPr>
          <w:w w:val="95"/>
        </w:rPr>
        <w:t>depende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comportamientos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teóricamente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asumen individualmente, como el deporte, la dieta, o el cese de conductas</w:t>
      </w:r>
      <w:r>
        <w:rPr>
          <w:spacing w:val="-11"/>
          <w:w w:val="95"/>
        </w:rPr>
        <w:t> </w:t>
      </w:r>
      <w:r>
        <w:rPr>
          <w:w w:val="95"/>
        </w:rPr>
        <w:t>negligentes.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obstante,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estas</w:t>
      </w:r>
      <w:r>
        <w:rPr>
          <w:spacing w:val="-21"/>
          <w:w w:val="95"/>
        </w:rPr>
        <w:t> </w:t>
      </w:r>
      <w:r>
        <w:rPr>
          <w:w w:val="95"/>
        </w:rPr>
        <w:t>líneas</w:t>
      </w:r>
      <w:r>
        <w:rPr>
          <w:spacing w:val="-21"/>
          <w:w w:val="95"/>
        </w:rPr>
        <w:t> </w:t>
      </w:r>
      <w:r>
        <w:rPr>
          <w:w w:val="95"/>
        </w:rPr>
        <w:t>defendemos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salud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bienestar</w:t>
      </w:r>
      <w:r>
        <w:rPr>
          <w:spacing w:val="-22"/>
          <w:w w:val="95"/>
        </w:rPr>
        <w:t> </w:t>
      </w:r>
      <w:r>
        <w:rPr>
          <w:w w:val="95"/>
        </w:rPr>
        <w:t>constituyen asuntos sociales. </w:t>
      </w:r>
      <w:r>
        <w:rPr>
          <w:spacing w:val="-5"/>
          <w:w w:val="95"/>
        </w:rPr>
        <w:t>¿Por </w:t>
      </w:r>
      <w:r>
        <w:rPr>
          <w:w w:val="95"/>
        </w:rPr>
        <w:t>qué es tan tentador y en ocasiones, económico, mantener unos</w:t>
      </w:r>
      <w:r>
        <w:rPr>
          <w:spacing w:val="-4"/>
          <w:w w:val="95"/>
        </w:rPr>
        <w:t> </w:t>
      </w:r>
      <w:r>
        <w:rPr>
          <w:w w:val="95"/>
        </w:rPr>
        <w:t>estilos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vida</w:t>
      </w:r>
      <w:r>
        <w:rPr>
          <w:spacing w:val="-4"/>
          <w:w w:val="95"/>
        </w:rPr>
        <w:t> </w:t>
      </w:r>
      <w:r>
        <w:rPr>
          <w:w w:val="95"/>
        </w:rPr>
        <w:t>insanos</w:t>
      </w:r>
      <w:r>
        <w:rPr>
          <w:spacing w:val="-4"/>
          <w:w w:val="95"/>
        </w:rPr>
        <w:t> </w:t>
      </w:r>
      <w:r>
        <w:rPr>
          <w:w w:val="95"/>
        </w:rPr>
        <w:t>(</w:t>
      </w:r>
      <w:r>
        <w:rPr>
          <w:rFonts w:ascii="Times New Roman" w:hAnsi="Times New Roman"/>
          <w:i/>
          <w:w w:val="95"/>
        </w:rPr>
        <w:t>fastt</w:t>
      </w:r>
      <w:r>
        <w:rPr>
          <w:rFonts w:ascii="Times New Roman" w:hAnsi="Times New Roman"/>
          <w:i/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food</w:t>
      </w:r>
      <w:r>
        <w:rPr>
          <w:w w:val="95"/>
        </w:rPr>
        <w:t>)?,</w:t>
      </w:r>
      <w:r>
        <w:rPr>
          <w:spacing w:val="-4"/>
          <w:w w:val="95"/>
        </w:rPr>
        <w:t> </w:t>
      </w:r>
      <w:r>
        <w:rPr>
          <w:w w:val="95"/>
        </w:rPr>
        <w:t>¿es</w:t>
      </w:r>
      <w:r>
        <w:rPr>
          <w:spacing w:val="-4"/>
          <w:w w:val="95"/>
        </w:rPr>
        <w:t> </w:t>
      </w:r>
      <w:r>
        <w:rPr>
          <w:w w:val="95"/>
        </w:rPr>
        <w:t>sencillo</w:t>
      </w:r>
      <w:r>
        <w:rPr>
          <w:spacing w:val="-4"/>
          <w:w w:val="95"/>
        </w:rPr>
        <w:t> </w:t>
      </w:r>
      <w:r>
        <w:rPr>
          <w:w w:val="95"/>
        </w:rPr>
        <w:t>hacer</w:t>
      </w:r>
      <w:r>
        <w:rPr>
          <w:spacing w:val="-4"/>
          <w:w w:val="95"/>
        </w:rPr>
        <w:t> </w:t>
      </w:r>
      <w:r>
        <w:rPr>
          <w:w w:val="95"/>
        </w:rPr>
        <w:t>deporte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conciliar</w:t>
      </w:r>
      <w:r>
        <w:rPr>
          <w:spacing w:val="-4"/>
          <w:w w:val="95"/>
        </w:rPr>
        <w:t> </w:t>
      </w:r>
      <w:r>
        <w:rPr>
          <w:w w:val="95"/>
        </w:rPr>
        <w:t>la </w:t>
      </w:r>
      <w:r>
        <w:rPr/>
        <w:t>vida</w:t>
      </w:r>
      <w:r>
        <w:rPr>
          <w:spacing w:val="-13"/>
        </w:rPr>
        <w:t> </w:t>
      </w:r>
      <w:r>
        <w:rPr/>
        <w:t>familiar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laboral</w:t>
      </w:r>
      <w:r>
        <w:rPr>
          <w:spacing w:val="-13"/>
        </w:rPr>
        <w:t> </w:t>
      </w:r>
      <w:r>
        <w:rPr/>
        <w:t>al</w:t>
      </w:r>
      <w:r>
        <w:rPr>
          <w:spacing w:val="-13"/>
        </w:rPr>
        <w:t> </w:t>
      </w:r>
      <w:r>
        <w:rPr/>
        <w:t>mismo</w:t>
      </w:r>
      <w:r>
        <w:rPr>
          <w:spacing w:val="-13"/>
        </w:rPr>
        <w:t> </w:t>
      </w:r>
      <w:r>
        <w:rPr/>
        <w:t>tiempo?,</w:t>
      </w:r>
      <w:r>
        <w:rPr>
          <w:spacing w:val="-13"/>
        </w:rPr>
        <w:t> </w:t>
      </w:r>
      <w:r>
        <w:rPr/>
        <w:t>¿la</w:t>
      </w:r>
      <w:r>
        <w:rPr>
          <w:spacing w:val="-13"/>
        </w:rPr>
        <w:t> </w:t>
      </w:r>
      <w:r>
        <w:rPr/>
        <w:t>dieta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necesaria</w:t>
      </w:r>
      <w:r>
        <w:rPr>
          <w:spacing w:val="-12"/>
        </w:rPr>
        <w:t> </w:t>
      </w:r>
      <w:r>
        <w:rPr/>
        <w:t>para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salud</w:t>
      </w:r>
      <w:r>
        <w:rPr>
          <w:spacing w:val="-13"/>
        </w:rPr>
        <w:t> </w:t>
      </w:r>
      <w:r>
        <w:rPr/>
        <w:t>o para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imagen?,</w:t>
      </w:r>
      <w:r>
        <w:rPr>
          <w:spacing w:val="-27"/>
        </w:rPr>
        <w:t> </w:t>
      </w:r>
      <w:r>
        <w:rPr/>
        <w:t>¿por</w:t>
      </w:r>
      <w:r>
        <w:rPr>
          <w:spacing w:val="-27"/>
        </w:rPr>
        <w:t> </w:t>
      </w:r>
      <w:r>
        <w:rPr/>
        <w:t>qué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mujeres</w:t>
      </w:r>
      <w:r>
        <w:rPr>
          <w:spacing w:val="-27"/>
        </w:rPr>
        <w:t> </w:t>
      </w:r>
      <w:r>
        <w:rPr/>
        <w:t>han</w:t>
      </w:r>
      <w:r>
        <w:rPr>
          <w:spacing w:val="-27"/>
        </w:rPr>
        <w:t> </w:t>
      </w:r>
      <w:r>
        <w:rPr/>
        <w:t>disparado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últimos</w:t>
      </w:r>
      <w:r>
        <w:rPr>
          <w:spacing w:val="-27"/>
        </w:rPr>
        <w:t> </w:t>
      </w:r>
      <w:r>
        <w:rPr/>
        <w:t>años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tasa </w:t>
      </w:r>
      <w:r>
        <w:rPr>
          <w:w w:val="95"/>
        </w:rPr>
        <w:t>de iniciación y consumo de tabaco?, </w:t>
      </w:r>
      <w:r>
        <w:rPr>
          <w:spacing w:val="-4"/>
          <w:w w:val="95"/>
        </w:rPr>
        <w:t>¿fumar, beber, </w:t>
      </w:r>
      <w:r>
        <w:rPr>
          <w:w w:val="95"/>
        </w:rPr>
        <w:t>comer y dormir son opciones </w:t>
      </w:r>
      <w:r>
        <w:rPr>
          <w:w w:val="90"/>
        </w:rPr>
        <w:t>individuales </w:t>
      </w:r>
      <w:r>
        <w:rPr>
          <w:spacing w:val="16"/>
          <w:w w:val="90"/>
        </w:rPr>
        <w:t> </w:t>
      </w:r>
      <w:r>
        <w:rPr>
          <w:w w:val="90"/>
        </w:rPr>
        <w:t>exclusivamente?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Otras</w:t>
      </w:r>
      <w:r>
        <w:rPr>
          <w:spacing w:val="-25"/>
        </w:rPr>
        <w:t> </w:t>
      </w:r>
      <w:r>
        <w:rPr/>
        <w:t>preguntas</w:t>
      </w:r>
      <w:r>
        <w:rPr>
          <w:spacing w:val="-25"/>
        </w:rPr>
        <w:t> </w:t>
      </w:r>
      <w:r>
        <w:rPr/>
        <w:t>surgen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10.12%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muestra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antepone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fuente</w:t>
      </w:r>
      <w:r>
        <w:rPr>
          <w:spacing w:val="-26"/>
        </w:rPr>
        <w:t> </w:t>
      </w:r>
      <w:r>
        <w:rPr/>
        <w:t>de mejora personal a la esfera social. ¿Se está dando en el grupo que ya tiene la </w:t>
      </w:r>
      <w:r>
        <w:rPr>
          <w:w w:val="95"/>
        </w:rPr>
        <w:t>subsistencia</w:t>
      </w:r>
      <w:r>
        <w:rPr>
          <w:spacing w:val="-8"/>
          <w:w w:val="95"/>
        </w:rPr>
        <w:t> </w:t>
      </w:r>
      <w:r>
        <w:rPr>
          <w:w w:val="95"/>
        </w:rPr>
        <w:t>garantizada?,</w:t>
      </w:r>
      <w:r>
        <w:rPr>
          <w:spacing w:val="-8"/>
          <w:w w:val="95"/>
        </w:rPr>
        <w:t> </w:t>
      </w:r>
      <w:r>
        <w:rPr>
          <w:w w:val="95"/>
        </w:rPr>
        <w:t>¿nos</w:t>
      </w:r>
      <w:r>
        <w:rPr>
          <w:spacing w:val="-7"/>
          <w:w w:val="95"/>
        </w:rPr>
        <w:t> </w:t>
      </w:r>
      <w:r>
        <w:rPr>
          <w:w w:val="95"/>
        </w:rPr>
        <w:t>referimos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nuevo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Maslow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entender</w:t>
      </w:r>
      <w:r>
        <w:rPr>
          <w:spacing w:val="-7"/>
          <w:w w:val="95"/>
        </w:rPr>
        <w:t> </w:t>
      </w:r>
      <w:r>
        <w:rPr>
          <w:w w:val="95"/>
        </w:rPr>
        <w:t>que la</w:t>
      </w:r>
      <w:r>
        <w:rPr>
          <w:spacing w:val="-16"/>
          <w:w w:val="95"/>
        </w:rPr>
        <w:t> </w:t>
      </w:r>
      <w:r>
        <w:rPr>
          <w:w w:val="95"/>
        </w:rPr>
        <w:t>gente</w:t>
      </w:r>
      <w:r>
        <w:rPr>
          <w:spacing w:val="-16"/>
          <w:w w:val="95"/>
        </w:rPr>
        <w:t> </w:t>
      </w:r>
      <w:r>
        <w:rPr>
          <w:w w:val="95"/>
        </w:rPr>
        <w:t>primero</w:t>
      </w:r>
      <w:r>
        <w:rPr>
          <w:spacing w:val="-16"/>
          <w:w w:val="95"/>
        </w:rPr>
        <w:t> </w:t>
      </w:r>
      <w:r>
        <w:rPr>
          <w:w w:val="95"/>
        </w:rPr>
        <w:t>prioriza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básico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esfera</w:t>
      </w:r>
      <w:r>
        <w:rPr>
          <w:spacing w:val="-16"/>
          <w:w w:val="95"/>
        </w:rPr>
        <w:t> </w:t>
      </w:r>
      <w:r>
        <w:rPr>
          <w:w w:val="95"/>
        </w:rPr>
        <w:t>social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secundaria?,</w:t>
      </w:r>
      <w:r>
        <w:rPr>
          <w:spacing w:val="-17"/>
          <w:w w:val="95"/>
        </w:rPr>
        <w:t> </w:t>
      </w:r>
      <w:r>
        <w:rPr>
          <w:w w:val="95"/>
        </w:rPr>
        <w:t>¿estamos</w:t>
      </w:r>
      <w:r>
        <w:rPr>
          <w:spacing w:val="-16"/>
          <w:w w:val="95"/>
        </w:rPr>
        <w:t> </w:t>
      </w:r>
      <w:r>
        <w:rPr>
          <w:w w:val="95"/>
        </w:rPr>
        <w:t>ante gente</w:t>
      </w:r>
      <w:r>
        <w:rPr>
          <w:spacing w:val="-17"/>
          <w:w w:val="95"/>
        </w:rPr>
        <w:t> </w:t>
      </w:r>
      <w:r>
        <w:rPr>
          <w:w w:val="95"/>
        </w:rPr>
        <w:t>concienciada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importancia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social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vidas?,</w:t>
      </w:r>
      <w:r>
        <w:rPr>
          <w:spacing w:val="-17"/>
          <w:w w:val="95"/>
        </w:rPr>
        <w:t> </w:t>
      </w:r>
      <w:r>
        <w:rPr>
          <w:w w:val="95"/>
        </w:rPr>
        <w:t>¿son</w:t>
      </w:r>
      <w:r>
        <w:rPr>
          <w:spacing w:val="-17"/>
          <w:w w:val="95"/>
        </w:rPr>
        <w:t> </w:t>
      </w:r>
      <w:r>
        <w:rPr>
          <w:w w:val="95"/>
        </w:rPr>
        <w:t>personas</w:t>
      </w:r>
      <w:r>
        <w:rPr>
          <w:spacing w:val="-17"/>
          <w:w w:val="95"/>
        </w:rPr>
        <w:t> </w:t>
      </w:r>
      <w:r>
        <w:rPr>
          <w:w w:val="95"/>
        </w:rPr>
        <w:t>que viven</w:t>
      </w:r>
      <w:r>
        <w:rPr>
          <w:spacing w:val="-12"/>
          <w:w w:val="95"/>
        </w:rPr>
        <w:t> </w:t>
      </w:r>
      <w:r>
        <w:rPr>
          <w:w w:val="95"/>
        </w:rPr>
        <w:t>situaciones</w:t>
      </w:r>
      <w:r>
        <w:rPr>
          <w:spacing w:val="-13"/>
          <w:w w:val="95"/>
        </w:rPr>
        <w:t> </w:t>
      </w:r>
      <w:r>
        <w:rPr>
          <w:w w:val="95"/>
        </w:rPr>
        <w:t>conflictivas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sentido</w:t>
      </w:r>
      <w:r>
        <w:rPr>
          <w:spacing w:val="-13"/>
          <w:w w:val="95"/>
        </w:rPr>
        <w:t> </w:t>
      </w:r>
      <w:r>
        <w:rPr>
          <w:w w:val="95"/>
        </w:rPr>
        <w:t>interactivo?,</w:t>
      </w:r>
      <w:r>
        <w:rPr>
          <w:spacing w:val="-12"/>
          <w:w w:val="95"/>
        </w:rPr>
        <w:t> </w:t>
      </w:r>
      <w:r>
        <w:rPr>
          <w:w w:val="95"/>
        </w:rPr>
        <w:t>¿cómo</w:t>
      </w:r>
      <w:r>
        <w:rPr>
          <w:spacing w:val="-12"/>
          <w:w w:val="95"/>
        </w:rPr>
        <w:t> </w:t>
      </w:r>
      <w:r>
        <w:rPr>
          <w:w w:val="95"/>
        </w:rPr>
        <w:t>interpretar</w:t>
      </w:r>
      <w:r>
        <w:rPr>
          <w:spacing w:val="-12"/>
          <w:w w:val="95"/>
        </w:rPr>
        <w:t> </w:t>
      </w:r>
      <w:r>
        <w:rPr>
          <w:w w:val="95"/>
        </w:rPr>
        <w:t>estos resultados</w:t>
      </w:r>
      <w:r>
        <w:rPr>
          <w:spacing w:val="-13"/>
          <w:w w:val="95"/>
        </w:rPr>
        <w:t> </w:t>
      </w:r>
      <w:r>
        <w:rPr>
          <w:w w:val="95"/>
        </w:rPr>
        <w:t>desde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óptica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capital</w:t>
      </w:r>
      <w:r>
        <w:rPr>
          <w:spacing w:val="-13"/>
          <w:w w:val="95"/>
        </w:rPr>
        <w:t> </w:t>
      </w:r>
      <w:r>
        <w:rPr>
          <w:w w:val="95"/>
        </w:rPr>
        <w:t>social?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Como</w:t>
      </w:r>
      <w:r>
        <w:rPr>
          <w:spacing w:val="-6"/>
        </w:rPr>
        <w:t> </w:t>
      </w:r>
      <w:r>
        <w:rPr/>
        <w:t>plantean</w:t>
      </w:r>
      <w:r>
        <w:rPr>
          <w:spacing w:val="-6"/>
        </w:rPr>
        <w:t> </w:t>
      </w:r>
      <w:r>
        <w:rPr/>
        <w:t>Campbell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Jovchelovitch</w:t>
      </w:r>
      <w:r>
        <w:rPr>
          <w:spacing w:val="-6"/>
        </w:rPr>
        <w:t> </w:t>
      </w:r>
      <w:r>
        <w:rPr/>
        <w:t>(2000),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familias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grupos que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integran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comunidades</w:t>
      </w:r>
      <w:r>
        <w:rPr>
          <w:spacing w:val="-18"/>
        </w:rPr>
        <w:t> </w:t>
      </w:r>
      <w:r>
        <w:rPr/>
        <w:t>saludables</w:t>
      </w:r>
      <w:r>
        <w:rPr>
          <w:spacing w:val="-18"/>
        </w:rPr>
        <w:t> </w:t>
      </w:r>
      <w:r>
        <w:rPr/>
        <w:t>tienden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compartir</w:t>
      </w:r>
      <w:r>
        <w:rPr>
          <w:spacing w:val="-18"/>
        </w:rPr>
        <w:t> </w:t>
      </w:r>
      <w:r>
        <w:rPr/>
        <w:t>actividades</w:t>
      </w:r>
      <w:r>
        <w:rPr>
          <w:spacing w:val="-18"/>
        </w:rPr>
        <w:t> </w:t>
      </w:r>
      <w:r>
        <w:rPr/>
        <w:t>y </w:t>
      </w:r>
      <w:r>
        <w:rPr>
          <w:w w:val="95"/>
        </w:rPr>
        <w:t>procesos democratizadores, aumentan su capital social y también el sentido de pertenencia y empoderamiento comunitario. La autoeficacia y la resiliencia  </w:t>
      </w:r>
      <w:r>
        <w:rPr>
          <w:spacing w:val="23"/>
          <w:w w:val="95"/>
        </w:rPr>
        <w:t> </w:t>
      </w:r>
      <w:r>
        <w:rPr>
          <w:w w:val="95"/>
        </w:rPr>
        <w:t>se</w:t>
      </w:r>
    </w:p>
    <w:p>
      <w:pPr>
        <w:spacing w:after="0" w:line="242" w:lineRule="auto"/>
        <w:jc w:val="both"/>
        <w:sectPr>
          <w:headerReference w:type="even" r:id="rId124"/>
          <w:headerReference w:type="default" r:id="rId125"/>
          <w:pgSz w:w="10200" w:h="13600"/>
          <w:pgMar w:header="1138" w:footer="0" w:top="1380" w:bottom="280" w:left="1420" w:right="1420"/>
          <w:pgNumType w:start="18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/>
        <w:t>aprenden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infancia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contexto</w:t>
      </w:r>
      <w:r>
        <w:rPr>
          <w:spacing w:val="-22"/>
        </w:rPr>
        <w:t> </w:t>
      </w:r>
      <w:r>
        <w:rPr>
          <w:spacing w:val="-3"/>
        </w:rPr>
        <w:t>familiar,</w:t>
      </w:r>
      <w:r>
        <w:rPr>
          <w:spacing w:val="-22"/>
        </w:rPr>
        <w:t> </w:t>
      </w:r>
      <w:r>
        <w:rPr/>
        <w:t>escolar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vecinal.</w:t>
      </w:r>
      <w:r>
        <w:rPr>
          <w:spacing w:val="-22"/>
        </w:rPr>
        <w:t> </w:t>
      </w:r>
      <w:r>
        <w:rPr/>
        <w:t>Necesitamos </w:t>
      </w:r>
      <w:r>
        <w:rPr>
          <w:w w:val="95"/>
        </w:rPr>
        <w:t>apostar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nuestras</w:t>
      </w:r>
      <w:r>
        <w:rPr>
          <w:spacing w:val="-6"/>
          <w:w w:val="95"/>
        </w:rPr>
        <w:t> </w:t>
      </w:r>
      <w:r>
        <w:rPr>
          <w:w w:val="95"/>
        </w:rPr>
        <w:t>intervenciones</w:t>
      </w:r>
      <w:r>
        <w:rPr>
          <w:spacing w:val="-7"/>
          <w:w w:val="95"/>
        </w:rPr>
        <w:t> </w:t>
      </w:r>
      <w:r>
        <w:rPr>
          <w:w w:val="95"/>
        </w:rPr>
        <w:t>psicosociales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unidad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análisis</w:t>
      </w:r>
      <w:r>
        <w:rPr>
          <w:spacing w:val="-7"/>
          <w:w w:val="95"/>
        </w:rPr>
        <w:t> </w:t>
      </w:r>
      <w:r>
        <w:rPr>
          <w:w w:val="95"/>
        </w:rPr>
        <w:t>que </w:t>
      </w:r>
      <w:r>
        <w:rPr/>
        <w:t>trascienda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individuo</w:t>
      </w:r>
      <w:r>
        <w:rPr>
          <w:spacing w:val="-26"/>
        </w:rPr>
        <w:t> </w:t>
      </w:r>
      <w:r>
        <w:rPr/>
        <w:t>(aislado)</w:t>
      </w:r>
      <w:r>
        <w:rPr>
          <w:spacing w:val="-26"/>
        </w:rPr>
        <w:t> </w:t>
      </w:r>
      <w:r>
        <w:rPr/>
        <w:t>o,</w:t>
      </w:r>
      <w:r>
        <w:rPr>
          <w:spacing w:val="-26"/>
        </w:rPr>
        <w:t> </w:t>
      </w:r>
      <w:r>
        <w:rPr/>
        <w:t>mejor</w:t>
      </w:r>
      <w:r>
        <w:rPr>
          <w:spacing w:val="-26"/>
        </w:rPr>
        <w:t> </w:t>
      </w:r>
      <w:r>
        <w:rPr/>
        <w:t>aún,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redefina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agente</w:t>
      </w:r>
      <w:r>
        <w:rPr>
          <w:spacing w:val="-26"/>
        </w:rPr>
        <w:t> </w:t>
      </w:r>
      <w:r>
        <w:rPr/>
        <w:t>psi- </w:t>
      </w:r>
      <w:r>
        <w:rPr>
          <w:w w:val="95"/>
        </w:rPr>
        <w:t>cosocial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desarrollo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cambio</w:t>
      </w:r>
      <w:r>
        <w:rPr>
          <w:spacing w:val="-6"/>
          <w:w w:val="95"/>
        </w:rPr>
        <w:t> </w:t>
      </w:r>
      <w:r>
        <w:rPr>
          <w:w w:val="95"/>
        </w:rPr>
        <w:t>(Gil</w:t>
      </w:r>
      <w:r>
        <w:rPr>
          <w:spacing w:val="-6"/>
          <w:w w:val="95"/>
        </w:rPr>
        <w:t> </w:t>
      </w:r>
      <w:r>
        <w:rPr>
          <w:w w:val="95"/>
        </w:rPr>
        <w:t>Lacruz,</w:t>
      </w:r>
      <w:r>
        <w:rPr>
          <w:spacing w:val="-6"/>
          <w:w w:val="95"/>
        </w:rPr>
        <w:t> </w:t>
      </w:r>
      <w:r>
        <w:rPr>
          <w:w w:val="95"/>
        </w:rPr>
        <w:t>2007).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Es</w:t>
      </w:r>
      <w:r>
        <w:rPr>
          <w:spacing w:val="-15"/>
        </w:rPr>
        <w:t> </w:t>
      </w:r>
      <w:r>
        <w:rPr/>
        <w:t>evidente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familias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son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agentes</w:t>
      </w:r>
      <w:r>
        <w:rPr>
          <w:spacing w:val="-15"/>
        </w:rPr>
        <w:t> </w:t>
      </w:r>
      <w:r>
        <w:rPr/>
        <w:t>exclusivos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bienestar</w:t>
      </w:r>
      <w:r>
        <w:rPr>
          <w:spacing w:val="-15"/>
        </w:rPr>
        <w:t> </w:t>
      </w:r>
      <w:r>
        <w:rPr/>
        <w:t>del </w:t>
      </w:r>
      <w:r>
        <w:rPr>
          <w:w w:val="95"/>
        </w:rPr>
        <w:t>individuo. Su capacidad de respuesta es desigual y depende de factores como el </w:t>
      </w:r>
      <w:r>
        <w:rPr/>
        <w:t>nivel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conflicto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calidad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comunicación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mantiene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unidad, </w:t>
      </w:r>
      <w:r>
        <w:rPr>
          <w:w w:val="95"/>
        </w:rPr>
        <w:t>sus</w:t>
      </w:r>
      <w:r>
        <w:rPr>
          <w:spacing w:val="-6"/>
          <w:w w:val="95"/>
        </w:rPr>
        <w:t> </w:t>
      </w:r>
      <w:r>
        <w:rPr>
          <w:w w:val="95"/>
        </w:rPr>
        <w:t>condiciones</w:t>
      </w:r>
      <w:r>
        <w:rPr>
          <w:spacing w:val="-6"/>
          <w:w w:val="95"/>
        </w:rPr>
        <w:t> </w:t>
      </w:r>
      <w:r>
        <w:rPr>
          <w:w w:val="95"/>
        </w:rPr>
        <w:t>económicas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estrés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encuentran</w:t>
      </w:r>
      <w:r>
        <w:rPr>
          <w:spacing w:val="-6"/>
          <w:w w:val="95"/>
        </w:rPr>
        <w:t> </w:t>
      </w:r>
      <w:r>
        <w:rPr>
          <w:w w:val="95"/>
        </w:rPr>
        <w:t>sometidas.</w:t>
      </w:r>
      <w:r>
        <w:rPr>
          <w:spacing w:val="-6"/>
          <w:w w:val="95"/>
        </w:rPr>
        <w:t> </w:t>
      </w:r>
      <w:r>
        <w:rPr>
          <w:w w:val="95"/>
        </w:rPr>
        <w:t>Esto</w:t>
      </w:r>
      <w:r>
        <w:rPr>
          <w:spacing w:val="-6"/>
          <w:w w:val="95"/>
        </w:rPr>
        <w:t> </w:t>
      </w:r>
      <w:r>
        <w:rPr>
          <w:w w:val="95"/>
        </w:rPr>
        <w:t>nos </w:t>
      </w:r>
      <w:r>
        <w:rPr/>
        <w:t>lleva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entender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bienestar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familias</w:t>
      </w:r>
      <w:r>
        <w:rPr>
          <w:spacing w:val="-25"/>
        </w:rPr>
        <w:t> </w:t>
      </w:r>
      <w:r>
        <w:rPr/>
        <w:t>depende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elecciones</w:t>
      </w:r>
      <w:r>
        <w:rPr>
          <w:spacing w:val="-24"/>
        </w:rPr>
        <w:t> </w:t>
      </w:r>
      <w:r>
        <w:rPr/>
        <w:t>indi- viduales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miembros</w:t>
      </w:r>
      <w:r>
        <w:rPr>
          <w:spacing w:val="-29"/>
        </w:rPr>
        <w:t> </w:t>
      </w:r>
      <w:r>
        <w:rPr/>
        <w:t>pero</w:t>
      </w:r>
      <w:r>
        <w:rPr>
          <w:spacing w:val="-29"/>
        </w:rPr>
        <w:t> </w:t>
      </w:r>
      <w:r>
        <w:rPr/>
        <w:t>también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entorno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integran.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se </w:t>
      </w:r>
      <w:r>
        <w:rPr>
          <w:w w:val="95"/>
        </w:rPr>
        <w:t>puede</w:t>
      </w:r>
      <w:r>
        <w:rPr>
          <w:spacing w:val="-8"/>
          <w:w w:val="95"/>
        </w:rPr>
        <w:t> </w:t>
      </w:r>
      <w:r>
        <w:rPr>
          <w:w w:val="95"/>
        </w:rPr>
        <w:t>estudiar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mejora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calidad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vida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manera</w:t>
      </w:r>
      <w:r>
        <w:rPr>
          <w:spacing w:val="-8"/>
          <w:w w:val="95"/>
        </w:rPr>
        <w:t> </w:t>
      </w:r>
      <w:r>
        <w:rPr>
          <w:w w:val="95"/>
        </w:rPr>
        <w:t>aislada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colegios, los</w:t>
      </w:r>
      <w:r>
        <w:rPr>
          <w:spacing w:val="-28"/>
          <w:w w:val="95"/>
        </w:rPr>
        <w:t> </w:t>
      </w:r>
      <w:r>
        <w:rPr>
          <w:w w:val="95"/>
        </w:rPr>
        <w:t>centros</w:t>
      </w:r>
      <w:r>
        <w:rPr>
          <w:spacing w:val="-28"/>
          <w:w w:val="95"/>
        </w:rPr>
        <w:t> </w:t>
      </w:r>
      <w:r>
        <w:rPr>
          <w:w w:val="95"/>
        </w:rPr>
        <w:t>recreativos,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empresas,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organizaciones</w:t>
      </w:r>
      <w:r>
        <w:rPr>
          <w:spacing w:val="-29"/>
          <w:w w:val="95"/>
        </w:rPr>
        <w:t> </w:t>
      </w:r>
      <w:r>
        <w:rPr>
          <w:w w:val="95"/>
        </w:rPr>
        <w:t>gubernamentales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gu- bernamentales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comunidad.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familias</w:t>
      </w:r>
      <w:r>
        <w:rPr>
          <w:spacing w:val="-24"/>
          <w:w w:val="95"/>
        </w:rPr>
        <w:t> </w:t>
      </w:r>
      <w:r>
        <w:rPr>
          <w:w w:val="95"/>
        </w:rPr>
        <w:t>constituyen</w:t>
      </w:r>
      <w:r>
        <w:rPr>
          <w:spacing w:val="-24"/>
          <w:w w:val="95"/>
        </w:rPr>
        <w:t> </w:t>
      </w:r>
      <w:r>
        <w:rPr>
          <w:w w:val="95"/>
        </w:rPr>
        <w:t>agentes</w:t>
      </w:r>
      <w:r>
        <w:rPr>
          <w:spacing w:val="-24"/>
          <w:w w:val="95"/>
        </w:rPr>
        <w:t> </w:t>
      </w:r>
      <w:r>
        <w:rPr>
          <w:w w:val="95"/>
        </w:rPr>
        <w:t>activos del desarrollo</w:t>
      </w:r>
      <w:r>
        <w:rPr>
          <w:spacing w:val="-28"/>
          <w:w w:val="95"/>
        </w:rPr>
        <w:t> </w:t>
      </w:r>
      <w:r>
        <w:rPr>
          <w:w w:val="95"/>
        </w:rPr>
        <w:t>social.</w:t>
      </w:r>
    </w:p>
    <w:p>
      <w:pPr>
        <w:pStyle w:val="BodyText"/>
        <w:spacing w:line="242" w:lineRule="auto"/>
        <w:ind w:left="133" w:right="127" w:firstLine="283"/>
        <w:jc w:val="both"/>
      </w:pPr>
      <w:r>
        <w:rPr/>
        <w:t>La</w:t>
      </w:r>
      <w:r>
        <w:rPr>
          <w:spacing w:val="-33"/>
        </w:rPr>
        <w:t> </w:t>
      </w:r>
      <w:r>
        <w:rPr/>
        <w:t>ventaja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dedicarse</w:t>
      </w:r>
      <w:r>
        <w:rPr>
          <w:spacing w:val="-33"/>
        </w:rPr>
        <w:t> </w:t>
      </w:r>
      <w:r>
        <w:rPr/>
        <w:t>más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familia,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vecindario</w:t>
      </w:r>
      <w:r>
        <w:rPr>
          <w:spacing w:val="-33"/>
        </w:rPr>
        <w:t> </w:t>
      </w:r>
      <w:r>
        <w:rPr>
          <w:spacing w:val="-11"/>
        </w:rPr>
        <w:t>y,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suma,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relacio- nes</w:t>
      </w:r>
      <w:r>
        <w:rPr>
          <w:spacing w:val="-28"/>
        </w:rPr>
        <w:t> </w:t>
      </w:r>
      <w:r>
        <w:rPr/>
        <w:t>sociales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sólo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observa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bienestar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individuo.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manera</w:t>
      </w:r>
      <w:r>
        <w:rPr>
          <w:spacing w:val="-28"/>
        </w:rPr>
        <w:t> </w:t>
      </w:r>
      <w:r>
        <w:rPr/>
        <w:t>gráfica, </w:t>
      </w:r>
      <w:r>
        <w:rPr>
          <w:spacing w:val="2"/>
          <w:w w:val="95"/>
        </w:rPr>
        <w:t>Etzioni</w:t>
      </w:r>
      <w:r>
        <w:rPr>
          <w:spacing w:val="-6"/>
          <w:w w:val="95"/>
        </w:rPr>
        <w:t> </w:t>
      </w:r>
      <w:r>
        <w:rPr>
          <w:spacing w:val="3"/>
          <w:w w:val="95"/>
        </w:rPr>
        <w:t>(2013)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plantea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que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dichas</w:t>
      </w:r>
      <w:r>
        <w:rPr>
          <w:spacing w:val="-5"/>
          <w:w w:val="95"/>
        </w:rPr>
        <w:t> </w:t>
      </w:r>
      <w:r>
        <w:rPr>
          <w:spacing w:val="3"/>
          <w:w w:val="95"/>
        </w:rPr>
        <w:t>actividades</w:t>
      </w:r>
      <w:r>
        <w:rPr>
          <w:spacing w:val="-5"/>
          <w:w w:val="95"/>
        </w:rPr>
        <w:t> </w:t>
      </w:r>
      <w:r>
        <w:rPr>
          <w:w w:val="95"/>
        </w:rPr>
        <w:t>no</w:t>
      </w:r>
      <w:r>
        <w:rPr>
          <w:spacing w:val="-5"/>
          <w:w w:val="95"/>
        </w:rPr>
        <w:t> </w:t>
      </w:r>
      <w:r>
        <w:rPr>
          <w:w w:val="95"/>
        </w:rPr>
        <w:t>requieren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gasto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energía </w:t>
      </w:r>
      <w:r>
        <w:rPr/>
        <w:t>ni</w:t>
      </w:r>
      <w:r>
        <w:rPr>
          <w:spacing w:val="-5"/>
        </w:rPr>
        <w:t> </w:t>
      </w:r>
      <w:r>
        <w:rPr>
          <w:spacing w:val="3"/>
        </w:rPr>
        <w:t>física</w:t>
      </w:r>
      <w:r>
        <w:rPr>
          <w:spacing w:val="-5"/>
        </w:rPr>
        <w:t> </w:t>
      </w:r>
      <w:r>
        <w:rPr/>
        <w:t>ni</w:t>
      </w:r>
      <w:r>
        <w:rPr>
          <w:spacing w:val="-5"/>
        </w:rPr>
        <w:t> </w:t>
      </w:r>
      <w:r>
        <w:rPr>
          <w:spacing w:val="3"/>
        </w:rPr>
        <w:t>fósil.</w:t>
      </w:r>
      <w:r>
        <w:rPr>
          <w:spacing w:val="-4"/>
        </w:rPr>
        <w:t> </w:t>
      </w:r>
      <w:r>
        <w:rPr/>
        <w:t>Se</w:t>
      </w:r>
      <w:r>
        <w:rPr>
          <w:spacing w:val="-5"/>
        </w:rPr>
        <w:t> </w:t>
      </w:r>
      <w:r>
        <w:rPr>
          <w:spacing w:val="2"/>
        </w:rPr>
        <w:t>alimentan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2"/>
        </w:rPr>
        <w:t>energía</w:t>
      </w:r>
      <w:r>
        <w:rPr>
          <w:spacing w:val="-4"/>
        </w:rPr>
        <w:t> </w:t>
      </w:r>
      <w:r>
        <w:rPr>
          <w:spacing w:val="2"/>
        </w:rPr>
        <w:t>personal</w:t>
      </w:r>
      <w:r>
        <w:rPr>
          <w:spacing w:val="-4"/>
        </w:rPr>
        <w:t> </w:t>
      </w:r>
      <w:r>
        <w:rPr/>
        <w:t>y</w:t>
      </w:r>
      <w:r>
        <w:rPr>
          <w:spacing w:val="-5"/>
        </w:rPr>
        <w:t> </w:t>
      </w:r>
      <w:r>
        <w:rPr>
          <w:spacing w:val="2"/>
        </w:rPr>
        <w:t>tiempo</w:t>
      </w:r>
      <w:r>
        <w:rPr>
          <w:spacing w:val="-4"/>
        </w:rPr>
        <w:t> </w:t>
      </w:r>
      <w:r>
        <w:rPr/>
        <w:t>y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>
          <w:spacing w:val="2"/>
        </w:rPr>
        <w:t>este</w:t>
      </w:r>
      <w:r>
        <w:rPr>
          <w:spacing w:val="-4"/>
        </w:rPr>
        <w:t> </w:t>
      </w:r>
      <w:r>
        <w:rPr>
          <w:spacing w:val="4"/>
        </w:rPr>
        <w:t>sencillo </w:t>
      </w:r>
      <w:r>
        <w:rPr>
          <w:spacing w:val="3"/>
        </w:rPr>
        <w:t>coste </w:t>
      </w:r>
      <w:r>
        <w:rPr/>
        <w:t>se </w:t>
      </w:r>
      <w:r>
        <w:rPr>
          <w:spacing w:val="3"/>
        </w:rPr>
        <w:t>puede </w:t>
      </w:r>
      <w:r>
        <w:rPr>
          <w:spacing w:val="2"/>
        </w:rPr>
        <w:t>ganar </w:t>
      </w:r>
      <w:r>
        <w:rPr>
          <w:spacing w:val="3"/>
        </w:rPr>
        <w:t>mucho </w:t>
      </w:r>
      <w:r>
        <w:rPr/>
        <w:t>en </w:t>
      </w:r>
      <w:r>
        <w:rPr>
          <w:spacing w:val="2"/>
        </w:rPr>
        <w:t>desarrollo </w:t>
      </w:r>
      <w:r>
        <w:rPr>
          <w:spacing w:val="3"/>
        </w:rPr>
        <w:t>comunitario </w:t>
      </w:r>
      <w:r>
        <w:rPr/>
        <w:t>y </w:t>
      </w:r>
      <w:r>
        <w:rPr>
          <w:spacing w:val="3"/>
        </w:rPr>
        <w:t>social. </w:t>
      </w:r>
      <w:r>
        <w:rPr/>
        <w:t>Se</w:t>
      </w:r>
      <w:r>
        <w:rPr>
          <w:spacing w:val="-31"/>
        </w:rPr>
        <w:t> </w:t>
      </w:r>
      <w:r>
        <w:rPr/>
        <w:t>debería promover</w:t>
      </w:r>
      <w:r>
        <w:rPr>
          <w:spacing w:val="-15"/>
        </w:rPr>
        <w:t> </w:t>
      </w:r>
      <w:r>
        <w:rPr/>
        <w:t>en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familias</w:t>
      </w:r>
      <w:r>
        <w:rPr>
          <w:spacing w:val="-15"/>
        </w:rPr>
        <w:t> </w:t>
      </w:r>
      <w:r>
        <w:rPr/>
        <w:t>y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sus</w:t>
      </w:r>
      <w:r>
        <w:rPr>
          <w:spacing w:val="-14"/>
        </w:rPr>
        <w:t> </w:t>
      </w:r>
      <w:r>
        <w:rPr/>
        <w:t>niños,</w:t>
      </w:r>
      <w:r>
        <w:rPr>
          <w:spacing w:val="-14"/>
        </w:rPr>
        <w:t> </w:t>
      </w:r>
      <w:r>
        <w:rPr/>
        <w:t>especialmente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adolescentes,</w:t>
      </w:r>
      <w:r>
        <w:rPr>
          <w:spacing w:val="-14"/>
        </w:rPr>
        <w:t> </w:t>
      </w:r>
      <w:r>
        <w:rPr/>
        <w:t>el </w:t>
      </w:r>
      <w:r>
        <w:rPr>
          <w:w w:val="95"/>
        </w:rPr>
        <w:t>“ser” y “formar parte” de sus comunidades.</w:t>
      </w:r>
    </w:p>
    <w:p>
      <w:pPr>
        <w:pStyle w:val="BodyText"/>
        <w:spacing w:line="242" w:lineRule="auto"/>
        <w:ind w:left="133" w:right="130" w:firstLine="283"/>
        <w:jc w:val="both"/>
      </w:pPr>
      <w:r>
        <w:rPr/>
        <w:t>En</w:t>
      </w:r>
      <w:r>
        <w:rPr>
          <w:spacing w:val="-20"/>
        </w:rPr>
        <w:t> </w:t>
      </w:r>
      <w:r>
        <w:rPr>
          <w:spacing w:val="2"/>
        </w:rPr>
        <w:t>este</w:t>
      </w:r>
      <w:r>
        <w:rPr>
          <w:spacing w:val="-20"/>
        </w:rPr>
        <w:t> </w:t>
      </w:r>
      <w:r>
        <w:rPr>
          <w:spacing w:val="3"/>
        </w:rPr>
        <w:t>sentido,</w:t>
      </w:r>
      <w:r>
        <w:rPr>
          <w:spacing w:val="-20"/>
        </w:rPr>
        <w:t> </w:t>
      </w:r>
      <w:r>
        <w:rPr/>
        <w:t>el</w:t>
      </w:r>
      <w:r>
        <w:rPr>
          <w:spacing w:val="-22"/>
        </w:rPr>
        <w:t> </w:t>
      </w:r>
      <w:r>
        <w:rPr/>
        <w:t>mecenazgo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organizaciones</w:t>
      </w:r>
      <w:r>
        <w:rPr>
          <w:spacing w:val="-24"/>
        </w:rPr>
        <w:t> </w:t>
      </w:r>
      <w:r>
        <w:rPr/>
        <w:t>no</w:t>
      </w:r>
      <w:r>
        <w:rPr>
          <w:spacing w:val="-23"/>
        </w:rPr>
        <w:t> </w:t>
      </w:r>
      <w:r>
        <w:rPr/>
        <w:t>gubernamentales,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escuelas,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centros</w:t>
      </w:r>
      <w:r>
        <w:rPr>
          <w:spacing w:val="-10"/>
          <w:w w:val="95"/>
        </w:rPr>
        <w:t> </w:t>
      </w:r>
      <w:r>
        <w:rPr>
          <w:w w:val="95"/>
        </w:rPr>
        <w:t>sociales,</w:t>
      </w:r>
      <w:r>
        <w:rPr>
          <w:spacing w:val="-10"/>
          <w:w w:val="95"/>
        </w:rPr>
        <w:t> </w:t>
      </w:r>
      <w:r>
        <w:rPr>
          <w:w w:val="95"/>
        </w:rPr>
        <w:t>etc.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importante.</w:t>
      </w:r>
      <w:r>
        <w:rPr>
          <w:spacing w:val="-10"/>
          <w:w w:val="95"/>
        </w:rPr>
        <w:t> </w:t>
      </w:r>
      <w:r>
        <w:rPr>
          <w:w w:val="95"/>
        </w:rPr>
        <w:t>Estos</w:t>
      </w:r>
      <w:r>
        <w:rPr>
          <w:spacing w:val="-10"/>
          <w:w w:val="95"/>
        </w:rPr>
        <w:t> </w:t>
      </w:r>
      <w:r>
        <w:rPr>
          <w:w w:val="95"/>
        </w:rPr>
        <w:t>recursos</w:t>
      </w:r>
      <w:r>
        <w:rPr>
          <w:spacing w:val="-10"/>
          <w:w w:val="95"/>
        </w:rPr>
        <w:t> </w:t>
      </w:r>
      <w:r>
        <w:rPr>
          <w:w w:val="95"/>
        </w:rPr>
        <w:t>comunitarios influyen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calidad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vida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familias</w:t>
      </w:r>
      <w:r>
        <w:rPr>
          <w:spacing w:val="-18"/>
          <w:w w:val="95"/>
        </w:rPr>
        <w:t> </w:t>
      </w:r>
      <w:r>
        <w:rPr>
          <w:w w:val="95"/>
        </w:rPr>
        <w:t>directamente</w:t>
      </w:r>
      <w:r>
        <w:rPr>
          <w:spacing w:val="-17"/>
          <w:w w:val="95"/>
        </w:rPr>
        <w:t> </w:t>
      </w:r>
      <w:r>
        <w:rPr>
          <w:w w:val="95"/>
        </w:rPr>
        <w:t>mediante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siguientes servicios:</w:t>
      </w:r>
      <w:r>
        <w:rPr>
          <w:spacing w:val="-10"/>
          <w:w w:val="95"/>
        </w:rPr>
        <w:t> </w:t>
      </w:r>
      <w:r>
        <w:rPr>
          <w:w w:val="95"/>
        </w:rPr>
        <w:t>cuidados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domicilio,</w:t>
      </w:r>
      <w:r>
        <w:rPr>
          <w:spacing w:val="-9"/>
          <w:w w:val="95"/>
        </w:rPr>
        <w:t> </w:t>
      </w:r>
      <w:r>
        <w:rPr>
          <w:w w:val="95"/>
        </w:rPr>
        <w:t>vigilancia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salud</w:t>
      </w:r>
      <w:r>
        <w:rPr>
          <w:spacing w:val="-9"/>
          <w:w w:val="95"/>
        </w:rPr>
        <w:t> </w:t>
      </w:r>
      <w:r>
        <w:rPr>
          <w:w w:val="95"/>
        </w:rPr>
        <w:t>física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mental,</w:t>
      </w:r>
      <w:r>
        <w:rPr>
          <w:spacing w:val="-9"/>
          <w:w w:val="95"/>
        </w:rPr>
        <w:t> </w:t>
      </w:r>
      <w:r>
        <w:rPr>
          <w:w w:val="95"/>
        </w:rPr>
        <w:t>intervencio- nes</w:t>
      </w:r>
      <w:r>
        <w:rPr>
          <w:spacing w:val="-19"/>
          <w:w w:val="95"/>
        </w:rPr>
        <w:t> </w:t>
      </w:r>
      <w:r>
        <w:rPr>
          <w:w w:val="95"/>
        </w:rPr>
        <w:t>tempranas,</w:t>
      </w:r>
      <w:r>
        <w:rPr>
          <w:spacing w:val="-19"/>
          <w:w w:val="95"/>
        </w:rPr>
        <w:t> </w:t>
      </w:r>
      <w:r>
        <w:rPr>
          <w:w w:val="95"/>
        </w:rPr>
        <w:t>programas</w:t>
      </w:r>
      <w:r>
        <w:rPr>
          <w:spacing w:val="-20"/>
          <w:w w:val="95"/>
        </w:rPr>
        <w:t> </w:t>
      </w:r>
      <w:r>
        <w:rPr>
          <w:w w:val="95"/>
        </w:rPr>
        <w:t>preventivos,</w:t>
      </w:r>
      <w:r>
        <w:rPr>
          <w:spacing w:val="-19"/>
          <w:w w:val="95"/>
        </w:rPr>
        <w:t> </w:t>
      </w:r>
      <w:r>
        <w:rPr>
          <w:w w:val="95"/>
        </w:rPr>
        <w:t>programas</w:t>
      </w:r>
      <w:r>
        <w:rPr>
          <w:spacing w:val="-20"/>
          <w:w w:val="95"/>
        </w:rPr>
        <w:t> </w:t>
      </w:r>
      <w:r>
        <w:rPr>
          <w:w w:val="95"/>
        </w:rPr>
        <w:t>escolares,</w:t>
      </w:r>
      <w:r>
        <w:rPr>
          <w:spacing w:val="-19"/>
          <w:w w:val="95"/>
        </w:rPr>
        <w:t> </w:t>
      </w:r>
      <w:r>
        <w:rPr>
          <w:w w:val="95"/>
        </w:rPr>
        <w:t>escuelas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padres, </w:t>
      </w:r>
      <w:r>
        <w:rPr/>
        <w:t>grupos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autoayuda,</w:t>
      </w:r>
      <w:r>
        <w:rPr>
          <w:spacing w:val="-22"/>
        </w:rPr>
        <w:t> </w:t>
      </w:r>
      <w:r>
        <w:rPr/>
        <w:t>asesoría</w:t>
      </w:r>
      <w:r>
        <w:rPr>
          <w:spacing w:val="-22"/>
        </w:rPr>
        <w:t> </w:t>
      </w:r>
      <w:r>
        <w:rPr/>
        <w:t>jurídica,</w:t>
      </w:r>
      <w:r>
        <w:rPr>
          <w:spacing w:val="-22"/>
        </w:rPr>
        <w:t> </w:t>
      </w:r>
      <w:r>
        <w:rPr/>
        <w:t>orientación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inmigración,</w:t>
      </w:r>
      <w:r>
        <w:rPr>
          <w:spacing w:val="-22"/>
        </w:rPr>
        <w:t> </w:t>
      </w:r>
      <w:r>
        <w:rPr/>
        <w:t>bancos</w:t>
      </w:r>
      <w:r>
        <w:rPr>
          <w:spacing w:val="-22"/>
        </w:rPr>
        <w:t> </w:t>
      </w:r>
      <w:r>
        <w:rPr/>
        <w:t>de </w:t>
      </w:r>
      <w:r>
        <w:rPr>
          <w:w w:val="95"/>
        </w:rPr>
        <w:t>alimentos, programas de violencia </w:t>
      </w:r>
      <w:r>
        <w:rPr>
          <w:spacing w:val="-3"/>
          <w:w w:val="95"/>
        </w:rPr>
        <w:t>familiar, </w:t>
      </w:r>
      <w:r>
        <w:rPr>
          <w:w w:val="95"/>
        </w:rPr>
        <w:t>oportunidades de voluntariado, etc. Estos</w:t>
      </w:r>
      <w:r>
        <w:rPr>
          <w:spacing w:val="-18"/>
          <w:w w:val="95"/>
        </w:rPr>
        <w:t> </w:t>
      </w:r>
      <w:r>
        <w:rPr>
          <w:w w:val="95"/>
        </w:rPr>
        <w:t>recursos</w:t>
      </w:r>
      <w:r>
        <w:rPr>
          <w:spacing w:val="-18"/>
          <w:w w:val="95"/>
        </w:rPr>
        <w:t> </w:t>
      </w:r>
      <w:r>
        <w:rPr>
          <w:w w:val="95"/>
        </w:rPr>
        <w:t>proporcionan</w:t>
      </w:r>
      <w:r>
        <w:rPr>
          <w:spacing w:val="-18"/>
          <w:w w:val="95"/>
        </w:rPr>
        <w:t> </w:t>
      </w:r>
      <w:r>
        <w:rPr>
          <w:w w:val="95"/>
        </w:rPr>
        <w:t>tanto</w:t>
      </w:r>
      <w:r>
        <w:rPr>
          <w:spacing w:val="-18"/>
          <w:w w:val="95"/>
        </w:rPr>
        <w:t> </w:t>
      </w:r>
      <w:r>
        <w:rPr>
          <w:w w:val="95"/>
        </w:rPr>
        <w:t>ayuda</w:t>
      </w:r>
      <w:r>
        <w:rPr>
          <w:spacing w:val="-18"/>
          <w:w w:val="95"/>
        </w:rPr>
        <w:t> </w:t>
      </w:r>
      <w:r>
        <w:rPr>
          <w:w w:val="95"/>
        </w:rPr>
        <w:t>instrumental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consejo,</w:t>
      </w:r>
      <w:r>
        <w:rPr>
          <w:spacing w:val="-18"/>
          <w:w w:val="95"/>
        </w:rPr>
        <w:t> </w:t>
      </w:r>
      <w:r>
        <w:rPr>
          <w:w w:val="95"/>
        </w:rPr>
        <w:t>acompaña- miento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apoyo</w:t>
      </w:r>
      <w:r>
        <w:rPr>
          <w:spacing w:val="-8"/>
          <w:w w:val="95"/>
        </w:rPr>
        <w:t> </w:t>
      </w:r>
      <w:r>
        <w:rPr>
          <w:w w:val="95"/>
        </w:rPr>
        <w:t>emocional,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constituyen</w:t>
      </w:r>
      <w:r>
        <w:rPr>
          <w:spacing w:val="-8"/>
          <w:w w:val="95"/>
        </w:rPr>
        <w:t> </w:t>
      </w:r>
      <w:r>
        <w:rPr>
          <w:w w:val="95"/>
        </w:rPr>
        <w:t>pilares</w:t>
      </w:r>
      <w:r>
        <w:rPr>
          <w:spacing w:val="-8"/>
          <w:w w:val="95"/>
        </w:rPr>
        <w:t> </w:t>
      </w:r>
      <w:r>
        <w:rPr>
          <w:w w:val="95"/>
        </w:rPr>
        <w:t>fundamentales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integración</w:t>
      </w:r>
      <w:r>
        <w:rPr>
          <w:spacing w:val="-8"/>
          <w:w w:val="95"/>
        </w:rPr>
        <w:t> </w:t>
      </w:r>
      <w:r>
        <w:rPr>
          <w:w w:val="95"/>
        </w:rPr>
        <w:t>y </w:t>
      </w:r>
      <w:r>
        <w:rPr>
          <w:w w:val="90"/>
        </w:rPr>
        <w:t>participación  </w:t>
      </w:r>
      <w:r>
        <w:rPr>
          <w:spacing w:val="8"/>
          <w:w w:val="90"/>
        </w:rPr>
        <w:t> </w:t>
      </w:r>
      <w:r>
        <w:rPr>
          <w:w w:val="90"/>
        </w:rPr>
        <w:t>comunitaria.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profesionales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intervención</w:t>
      </w:r>
      <w:r>
        <w:rPr>
          <w:spacing w:val="-17"/>
          <w:w w:val="95"/>
        </w:rPr>
        <w:t> </w:t>
      </w:r>
      <w:r>
        <w:rPr>
          <w:w w:val="95"/>
        </w:rPr>
        <w:t>psicosocial</w:t>
      </w:r>
      <w:r>
        <w:rPr>
          <w:spacing w:val="-17"/>
          <w:w w:val="95"/>
        </w:rPr>
        <w:t> </w:t>
      </w:r>
      <w:r>
        <w:rPr>
          <w:w w:val="95"/>
        </w:rPr>
        <w:t>deberíamos</w:t>
      </w:r>
      <w:r>
        <w:rPr>
          <w:spacing w:val="-17"/>
          <w:w w:val="95"/>
        </w:rPr>
        <w:t> </w:t>
      </w:r>
      <w:r>
        <w:rPr>
          <w:w w:val="95"/>
        </w:rPr>
        <w:t>ser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sensibles </w:t>
      </w:r>
      <w:r>
        <w:rPr/>
        <w:t>a</w:t>
      </w:r>
      <w:r>
        <w:rPr>
          <w:spacing w:val="-20"/>
        </w:rPr>
        <w:t> </w:t>
      </w:r>
      <w:r>
        <w:rPr/>
        <w:t>esta</w:t>
      </w:r>
      <w:r>
        <w:rPr>
          <w:spacing w:val="-20"/>
        </w:rPr>
        <w:t> </w:t>
      </w:r>
      <w:r>
        <w:rPr/>
        <w:t>unidad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trabajo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tender</w:t>
      </w:r>
      <w:r>
        <w:rPr>
          <w:spacing w:val="-20"/>
        </w:rPr>
        <w:t> </w:t>
      </w:r>
      <w:r>
        <w:rPr/>
        <w:t>puentes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coordinación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diferentes </w:t>
      </w:r>
      <w:r>
        <w:rPr>
          <w:w w:val="95"/>
        </w:rPr>
        <w:t>agentes sociales. El desarrollo de nuestro sistema social requiere no sólo de</w:t>
      </w:r>
      <w:r>
        <w:rPr>
          <w:spacing w:val="-29"/>
          <w:w w:val="95"/>
        </w:rPr>
        <w:t> </w:t>
      </w:r>
      <w:r>
        <w:rPr>
          <w:w w:val="95"/>
        </w:rPr>
        <w:t>una política anticrisis y de racionalización presupuestaria, sino también de medidas socioeconómicas que garanticen la equidad y la participación comunitaria en su </w:t>
      </w:r>
      <w:r>
        <w:rPr/>
        <w:t>planificación.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61"/>
        <w:ind w:left="133" w:right="0" w:firstLine="0"/>
        <w:jc w:val="left"/>
        <w:rPr>
          <w:sz w:val="17"/>
        </w:rPr>
      </w:pPr>
      <w:r>
        <w:rPr>
          <w:w w:val="135"/>
          <w:sz w:val="22"/>
        </w:rPr>
        <w:t>r</w:t>
      </w:r>
      <w:r>
        <w:rPr>
          <w:w w:val="135"/>
          <w:sz w:val="17"/>
        </w:rPr>
        <w:t>eferenCias</w:t>
      </w:r>
    </w:p>
    <w:p>
      <w:pPr>
        <w:pStyle w:val="BodyText"/>
        <w:spacing w:before="2"/>
      </w:pPr>
    </w:p>
    <w:p>
      <w:pPr>
        <w:spacing w:line="242" w:lineRule="auto" w:before="0"/>
        <w:ind w:left="474" w:right="130" w:hanging="341"/>
        <w:jc w:val="both"/>
        <w:rPr>
          <w:sz w:val="22"/>
        </w:rPr>
      </w:pPr>
      <w:r>
        <w:rPr>
          <w:sz w:val="22"/>
        </w:rPr>
        <w:t>Barriga, S. (1988). “Los indicadores del bienestar”. En J. Rodríguez-Marín </w:t>
      </w:r>
      <w:r>
        <w:rPr>
          <w:w w:val="90"/>
          <w:sz w:val="22"/>
        </w:rPr>
        <w:t>(comp.), </w:t>
      </w:r>
      <w:r>
        <w:rPr>
          <w:rFonts w:ascii="Times New Roman" w:hAnsi="Times New Roman"/>
          <w:i/>
          <w:w w:val="90"/>
          <w:sz w:val="22"/>
        </w:rPr>
        <w:t>Aspecttos psocosociales de la salud y de la comunidad</w:t>
      </w:r>
      <w:r>
        <w:rPr>
          <w:w w:val="90"/>
          <w:sz w:val="22"/>
        </w:rPr>
        <w:t>. Barcelona: </w:t>
      </w:r>
      <w:r>
        <w:rPr>
          <w:w w:val="90"/>
          <w:sz w:val="17"/>
        </w:rPr>
        <w:t>ppu</w:t>
      </w:r>
      <w:r>
        <w:rPr>
          <w:w w:val="90"/>
          <w:sz w:val="22"/>
        </w:rPr>
        <w:t>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Blanco,</w:t>
      </w:r>
      <w:r>
        <w:rPr>
          <w:spacing w:val="-3"/>
        </w:rPr>
        <w:t> </w:t>
      </w:r>
      <w:r>
        <w:rPr/>
        <w:t>A.</w:t>
      </w:r>
      <w:r>
        <w:rPr>
          <w:spacing w:val="-3"/>
        </w:rPr>
        <w:t> </w:t>
      </w:r>
      <w:r>
        <w:rPr/>
        <w:t>y</w:t>
      </w:r>
      <w:r>
        <w:rPr>
          <w:spacing w:val="-4"/>
        </w:rPr>
        <w:t> </w:t>
      </w:r>
      <w:r>
        <w:rPr/>
        <w:t>Díaz,</w:t>
      </w:r>
      <w:r>
        <w:rPr>
          <w:spacing w:val="-4"/>
        </w:rPr>
        <w:t> </w:t>
      </w:r>
      <w:r>
        <w:rPr/>
        <w:t>D.</w:t>
      </w:r>
      <w:r>
        <w:rPr>
          <w:spacing w:val="-4"/>
        </w:rPr>
        <w:t> </w:t>
      </w:r>
      <w:r>
        <w:rPr/>
        <w:t>(2006).</w:t>
      </w:r>
      <w:r>
        <w:rPr>
          <w:spacing w:val="-3"/>
        </w:rPr>
        <w:t> </w:t>
      </w:r>
      <w:r>
        <w:rPr/>
        <w:t>“Orden</w:t>
      </w:r>
      <w:r>
        <w:rPr>
          <w:spacing w:val="-3"/>
        </w:rPr>
        <w:t> </w:t>
      </w:r>
      <w:r>
        <w:rPr/>
        <w:t>social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salud</w:t>
      </w:r>
      <w:r>
        <w:rPr>
          <w:spacing w:val="-4"/>
        </w:rPr>
        <w:t> </w:t>
      </w:r>
      <w:r>
        <w:rPr/>
        <w:t>mental:</w:t>
      </w:r>
      <w:r>
        <w:rPr>
          <w:spacing w:val="-3"/>
        </w:rPr>
        <w:t> </w:t>
      </w:r>
      <w:r>
        <w:rPr/>
        <w:t>Una</w:t>
      </w:r>
      <w:r>
        <w:rPr>
          <w:spacing w:val="-3"/>
        </w:rPr>
        <w:t> </w:t>
      </w:r>
      <w:r>
        <w:rPr/>
        <w:t>aproximación </w:t>
      </w:r>
      <w:r>
        <w:rPr>
          <w:w w:val="95"/>
        </w:rPr>
        <w:t>desde</w:t>
      </w:r>
      <w:r>
        <w:rPr>
          <w:spacing w:val="-3"/>
          <w:w w:val="95"/>
        </w:rPr>
        <w:t> </w:t>
      </w:r>
      <w:r>
        <w:rPr>
          <w:w w:val="95"/>
        </w:rPr>
        <w:t>el</w:t>
      </w:r>
      <w:r>
        <w:rPr>
          <w:spacing w:val="-3"/>
          <w:w w:val="95"/>
        </w:rPr>
        <w:t> </w:t>
      </w:r>
      <w:r>
        <w:rPr>
          <w:w w:val="95"/>
        </w:rPr>
        <w:t>bienestar</w:t>
      </w:r>
      <w:r>
        <w:rPr>
          <w:spacing w:val="-4"/>
          <w:w w:val="95"/>
        </w:rPr>
        <w:t> </w:t>
      </w:r>
      <w:r>
        <w:rPr>
          <w:w w:val="95"/>
        </w:rPr>
        <w:t>social”.</w:t>
      </w:r>
      <w:r>
        <w:rPr>
          <w:spacing w:val="-3"/>
          <w:w w:val="95"/>
        </w:rPr>
        <w:t> </w:t>
      </w:r>
      <w:r>
        <w:rPr>
          <w:rFonts w:ascii="Times New Roman" w:hAnsi="Times New Roman"/>
          <w:i/>
          <w:w w:val="95"/>
        </w:rPr>
        <w:t>Clínica</w:t>
      </w:r>
      <w:r>
        <w:rPr>
          <w:rFonts w:ascii="Times New Roman" w:hAnsi="Times New Roman"/>
          <w:i/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y</w:t>
      </w:r>
      <w:r>
        <w:rPr>
          <w:rFonts w:ascii="Times New Roman" w:hAnsi="Times New Roman"/>
          <w:i/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Salud</w:t>
      </w:r>
      <w:r>
        <w:rPr>
          <w:w w:val="95"/>
        </w:rPr>
        <w:t>,</w:t>
      </w:r>
      <w:r>
        <w:rPr>
          <w:spacing w:val="-3"/>
          <w:w w:val="95"/>
        </w:rPr>
        <w:t> </w:t>
      </w:r>
      <w:r>
        <w:rPr>
          <w:w w:val="95"/>
        </w:rPr>
        <w:t>17,</w:t>
      </w:r>
      <w:r>
        <w:rPr>
          <w:spacing w:val="-3"/>
          <w:w w:val="95"/>
        </w:rPr>
        <w:t> </w:t>
      </w:r>
      <w:r>
        <w:rPr>
          <w:w w:val="95"/>
        </w:rPr>
        <w:t>pp.</w:t>
      </w:r>
      <w:r>
        <w:rPr>
          <w:spacing w:val="-3"/>
          <w:w w:val="95"/>
        </w:rPr>
        <w:t> </w:t>
      </w:r>
      <w:r>
        <w:rPr>
          <w:w w:val="95"/>
        </w:rPr>
        <w:t>7-29.</w:t>
      </w:r>
    </w:p>
    <w:p>
      <w:pPr>
        <w:spacing w:line="242" w:lineRule="auto" w:before="0"/>
        <w:ind w:left="473" w:right="131" w:hanging="340"/>
        <w:jc w:val="both"/>
        <w:rPr>
          <w:sz w:val="22"/>
        </w:rPr>
      </w:pPr>
      <w:r>
        <w:rPr>
          <w:w w:val="90"/>
          <w:sz w:val="22"/>
        </w:rPr>
        <w:t>Bok,</w:t>
      </w:r>
      <w:r>
        <w:rPr>
          <w:spacing w:val="1"/>
          <w:w w:val="90"/>
          <w:sz w:val="22"/>
        </w:rPr>
        <w:t> </w:t>
      </w:r>
      <w:r>
        <w:rPr>
          <w:w w:val="90"/>
          <w:sz w:val="22"/>
        </w:rPr>
        <w:t>D.</w:t>
      </w:r>
      <w:r>
        <w:rPr>
          <w:spacing w:val="1"/>
          <w:w w:val="90"/>
          <w:sz w:val="22"/>
        </w:rPr>
        <w:t> </w:t>
      </w:r>
      <w:r>
        <w:rPr>
          <w:w w:val="90"/>
          <w:sz w:val="22"/>
        </w:rPr>
        <w:t>(2010).</w:t>
      </w:r>
      <w:r>
        <w:rPr>
          <w:spacing w:val="1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The</w:t>
      </w:r>
      <w:r>
        <w:rPr>
          <w:rFonts w:ascii="Times New Roman"/>
          <w:i/>
          <w:spacing w:val="-5"/>
          <w:w w:val="90"/>
          <w:sz w:val="22"/>
        </w:rPr>
        <w:t> </w:t>
      </w:r>
      <w:r>
        <w:rPr>
          <w:rFonts w:ascii="Times New Roman"/>
          <w:i/>
          <w:spacing w:val="-3"/>
          <w:w w:val="90"/>
          <w:sz w:val="22"/>
        </w:rPr>
        <w:t>Polittics</w:t>
      </w:r>
      <w:r>
        <w:rPr>
          <w:rFonts w:ascii="Times New Roman"/>
          <w:i/>
          <w:spacing w:val="-5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of</w:t>
      </w:r>
      <w:r>
        <w:rPr>
          <w:rFonts w:ascii="Times New Roman"/>
          <w:i/>
          <w:spacing w:val="-5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Happiness:</w:t>
      </w:r>
      <w:r>
        <w:rPr>
          <w:rFonts w:ascii="Times New Roman"/>
          <w:i/>
          <w:spacing w:val="-6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Whatt</w:t>
      </w:r>
      <w:r>
        <w:rPr>
          <w:rFonts w:ascii="Times New Roman"/>
          <w:i/>
          <w:spacing w:val="-5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Governmentt</w:t>
      </w:r>
      <w:r>
        <w:rPr>
          <w:rFonts w:ascii="Times New Roman"/>
          <w:i/>
          <w:spacing w:val="-5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Can</w:t>
      </w:r>
      <w:r>
        <w:rPr>
          <w:rFonts w:ascii="Times New Roman"/>
          <w:i/>
          <w:spacing w:val="-5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Learn</w:t>
      </w:r>
      <w:r>
        <w:rPr>
          <w:rFonts w:ascii="Times New Roman"/>
          <w:i/>
          <w:spacing w:val="-5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from</w:t>
      </w:r>
      <w:r>
        <w:rPr>
          <w:rFonts w:ascii="Times New Roman"/>
          <w:i/>
          <w:spacing w:val="-5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tthe</w:t>
      </w:r>
      <w:r>
        <w:rPr>
          <w:rFonts w:ascii="Times New Roman"/>
          <w:i/>
          <w:spacing w:val="-5"/>
          <w:w w:val="90"/>
          <w:sz w:val="22"/>
        </w:rPr>
        <w:t> </w:t>
      </w:r>
      <w:r>
        <w:rPr>
          <w:rFonts w:ascii="Times New Roman"/>
          <w:i/>
          <w:w w:val="90"/>
          <w:sz w:val="22"/>
        </w:rPr>
        <w:t>New </w:t>
      </w:r>
      <w:r>
        <w:rPr>
          <w:rFonts w:ascii="Times New Roman"/>
          <w:i/>
          <w:w w:val="95"/>
          <w:sz w:val="22"/>
        </w:rPr>
        <w:t>Research</w:t>
      </w:r>
      <w:r>
        <w:rPr>
          <w:rFonts w:ascii="Times New Roman"/>
          <w:i/>
          <w:spacing w:val="-11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on</w:t>
      </w:r>
      <w:r>
        <w:rPr>
          <w:rFonts w:ascii="Times New Roman"/>
          <w:i/>
          <w:spacing w:val="-11"/>
          <w:w w:val="95"/>
          <w:sz w:val="22"/>
        </w:rPr>
        <w:t> </w:t>
      </w:r>
      <w:r>
        <w:rPr>
          <w:rFonts w:ascii="Times New Roman"/>
          <w:i/>
          <w:spacing w:val="-6"/>
          <w:w w:val="95"/>
          <w:sz w:val="22"/>
        </w:rPr>
        <w:t>Well</w:t>
      </w:r>
      <w:r>
        <w:rPr>
          <w:rFonts w:ascii="Times New Roman"/>
          <w:i/>
          <w:spacing w:val="-11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Being</w:t>
      </w:r>
      <w:r>
        <w:rPr>
          <w:w w:val="95"/>
          <w:sz w:val="22"/>
        </w:rPr>
        <w:t>.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Princeton,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N.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J.: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Princeton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4"/>
          <w:w w:val="95"/>
          <w:sz w:val="22"/>
        </w:rPr>
        <w:t> </w:t>
      </w:r>
      <w:r>
        <w:rPr>
          <w:spacing w:val="-2"/>
          <w:w w:val="95"/>
          <w:sz w:val="22"/>
        </w:rPr>
        <w:t>Press.</w:t>
      </w:r>
    </w:p>
    <w:p>
      <w:pPr>
        <w:pStyle w:val="BodyText"/>
        <w:spacing w:line="242" w:lineRule="auto"/>
        <w:ind w:left="473" w:right="132" w:hanging="341"/>
        <w:jc w:val="both"/>
      </w:pPr>
      <w:r>
        <w:rPr/>
        <w:t>Borges,</w:t>
      </w:r>
      <w:r>
        <w:rPr>
          <w:spacing w:val="-27"/>
        </w:rPr>
        <w:t> </w:t>
      </w:r>
      <w:r>
        <w:rPr/>
        <w:t>C.</w:t>
      </w:r>
      <w:r>
        <w:rPr>
          <w:spacing w:val="-27"/>
        </w:rPr>
        <w:t> </w:t>
      </w:r>
      <w:r>
        <w:rPr/>
        <w:t>M.</w:t>
      </w:r>
      <w:r>
        <w:rPr>
          <w:spacing w:val="-27"/>
        </w:rPr>
        <w:t> </w:t>
      </w:r>
      <w:r>
        <w:rPr>
          <w:rFonts w:ascii="Times New Roman" w:hAnsi="Times New Roman"/>
          <w:i/>
        </w:rPr>
        <w:t>ett</w:t>
      </w:r>
      <w:r>
        <w:rPr>
          <w:rFonts w:ascii="Times New Roman" w:hAnsi="Times New Roman"/>
          <w:i/>
          <w:spacing w:val="-34"/>
        </w:rPr>
        <w:t> </w:t>
      </w:r>
      <w:r>
        <w:rPr>
          <w:rFonts w:ascii="Times New Roman" w:hAnsi="Times New Roman"/>
          <w:i/>
        </w:rPr>
        <w:t>al.</w:t>
      </w:r>
      <w:r>
        <w:rPr>
          <w:rFonts w:ascii="Times New Roman" w:hAnsi="Times New Roman"/>
          <w:i/>
          <w:spacing w:val="-34"/>
        </w:rPr>
        <w:t> </w:t>
      </w:r>
      <w:r>
        <w:rPr/>
        <w:t>(2010).</w:t>
      </w:r>
      <w:r>
        <w:rPr>
          <w:spacing w:val="-27"/>
        </w:rPr>
        <w:t> </w:t>
      </w:r>
      <w:r>
        <w:rPr/>
        <w:t>“Social</w:t>
      </w:r>
      <w:r>
        <w:rPr>
          <w:spacing w:val="-27"/>
        </w:rPr>
        <w:t> </w:t>
      </w:r>
      <w:r>
        <w:rPr/>
        <w:t>Capital</w:t>
      </w:r>
      <w:r>
        <w:rPr>
          <w:spacing w:val="-27"/>
        </w:rPr>
        <w:t> </w:t>
      </w:r>
      <w:r>
        <w:rPr/>
        <w:t>and</w:t>
      </w:r>
      <w:r>
        <w:rPr>
          <w:spacing w:val="-27"/>
        </w:rPr>
        <w:t> </w:t>
      </w:r>
      <w:r>
        <w:rPr/>
        <w:t>Self-Rated</w:t>
      </w:r>
      <w:r>
        <w:rPr>
          <w:spacing w:val="-27"/>
        </w:rPr>
        <w:t> </w:t>
      </w:r>
      <w:r>
        <w:rPr/>
        <w:t>Health</w:t>
      </w:r>
      <w:r>
        <w:rPr>
          <w:spacing w:val="-27"/>
        </w:rPr>
        <w:t> </w:t>
      </w:r>
      <w:r>
        <w:rPr/>
        <w:t>among</w:t>
      </w:r>
      <w:r>
        <w:rPr>
          <w:spacing w:val="-27"/>
        </w:rPr>
        <w:t> </w:t>
      </w:r>
      <w:r>
        <w:rPr/>
        <w:t>Adoles- cents</w:t>
      </w:r>
      <w:r>
        <w:rPr>
          <w:spacing w:val="-30"/>
        </w:rPr>
        <w:t> </w:t>
      </w:r>
      <w:r>
        <w:rPr/>
        <w:t>in</w:t>
      </w:r>
      <w:r>
        <w:rPr>
          <w:spacing w:val="-30"/>
        </w:rPr>
        <w:t> </w:t>
      </w:r>
      <w:r>
        <w:rPr/>
        <w:t>Brazil:</w:t>
      </w:r>
      <w:r>
        <w:rPr>
          <w:spacing w:val="-30"/>
        </w:rPr>
        <w:t> </w:t>
      </w:r>
      <w:r>
        <w:rPr/>
        <w:t>An</w:t>
      </w:r>
      <w:r>
        <w:rPr>
          <w:spacing w:val="-30"/>
        </w:rPr>
        <w:t> </w:t>
      </w:r>
      <w:r>
        <w:rPr/>
        <w:t>Exploratory</w:t>
      </w:r>
      <w:r>
        <w:rPr>
          <w:spacing w:val="-30"/>
        </w:rPr>
        <w:t> </w:t>
      </w:r>
      <w:r>
        <w:rPr/>
        <w:t>Study”.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>
          <w:i/>
          <w:sz w:val="17"/>
        </w:rPr>
        <w:t>bmc</w:t>
      </w:r>
      <w:r>
        <w:rPr>
          <w:i/>
          <w:spacing w:val="-19"/>
          <w:sz w:val="17"/>
        </w:rPr>
        <w:t> </w:t>
      </w:r>
      <w:r>
        <w:rPr>
          <w:rFonts w:ascii="Times New Roman" w:hAnsi="Times New Roman"/>
          <w:i/>
          <w:spacing w:val="-3"/>
        </w:rPr>
        <w:t>research</w:t>
      </w:r>
      <w:r>
        <w:rPr>
          <w:rFonts w:ascii="Times New Roman" w:hAnsi="Times New Roman"/>
          <w:i/>
          <w:spacing w:val="-36"/>
        </w:rPr>
        <w:t> </w:t>
      </w:r>
      <w:r>
        <w:rPr>
          <w:rFonts w:ascii="Times New Roman" w:hAnsi="Times New Roman"/>
          <w:i/>
        </w:rPr>
        <w:t>nottes</w:t>
      </w:r>
      <w:r>
        <w:rPr/>
        <w:t>,</w:t>
      </w:r>
      <w:r>
        <w:rPr>
          <w:spacing w:val="-30"/>
        </w:rPr>
        <w:t> </w:t>
      </w:r>
      <w:r>
        <w:rPr/>
        <w:t>3,</w:t>
      </w:r>
      <w:r>
        <w:rPr>
          <w:spacing w:val="-30"/>
        </w:rPr>
        <w:t> </w:t>
      </w:r>
      <w:r>
        <w:rPr/>
        <w:t>pp.</w:t>
      </w:r>
      <w:r>
        <w:rPr>
          <w:spacing w:val="-30"/>
        </w:rPr>
        <w:t> </w:t>
      </w:r>
      <w:r>
        <w:rPr/>
        <w:t>338.</w:t>
      </w:r>
    </w:p>
    <w:p>
      <w:pPr>
        <w:pStyle w:val="BodyText"/>
        <w:spacing w:line="242" w:lineRule="auto"/>
        <w:ind w:left="473" w:right="131" w:hanging="341"/>
        <w:jc w:val="both"/>
      </w:pPr>
      <w:r>
        <w:rPr/>
        <w:t>Boyce,</w:t>
      </w:r>
      <w:r>
        <w:rPr>
          <w:spacing w:val="-22"/>
        </w:rPr>
        <w:t> </w:t>
      </w:r>
      <w:r>
        <w:rPr>
          <w:spacing w:val="-12"/>
        </w:rPr>
        <w:t>W.</w:t>
      </w:r>
      <w:r>
        <w:rPr>
          <w:spacing w:val="-22"/>
        </w:rPr>
        <w:t> </w:t>
      </w:r>
      <w:r>
        <w:rPr>
          <w:spacing w:val="-9"/>
        </w:rPr>
        <w:t>F.,</w:t>
      </w:r>
      <w:r>
        <w:rPr>
          <w:spacing w:val="-22"/>
        </w:rPr>
        <w:t> </w:t>
      </w:r>
      <w:r>
        <w:rPr/>
        <w:t>Davies,</w:t>
      </w:r>
      <w:r>
        <w:rPr>
          <w:spacing w:val="-22"/>
        </w:rPr>
        <w:t> </w:t>
      </w:r>
      <w:r>
        <w:rPr/>
        <w:t>D.,</w:t>
      </w:r>
      <w:r>
        <w:rPr>
          <w:spacing w:val="-22"/>
        </w:rPr>
        <w:t> </w:t>
      </w:r>
      <w:r>
        <w:rPr/>
        <w:t>Gallupe,</w:t>
      </w:r>
      <w:r>
        <w:rPr>
          <w:spacing w:val="-22"/>
        </w:rPr>
        <w:t> </w:t>
      </w:r>
      <w:r>
        <w:rPr/>
        <w:t>O.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>
          <w:spacing w:val="-4"/>
        </w:rPr>
        <w:t>Shelley,</w:t>
      </w:r>
      <w:r>
        <w:rPr>
          <w:spacing w:val="-22"/>
        </w:rPr>
        <w:t> </w:t>
      </w:r>
      <w:r>
        <w:rPr/>
        <w:t>D.</w:t>
      </w:r>
      <w:r>
        <w:rPr>
          <w:spacing w:val="-22"/>
        </w:rPr>
        <w:t> </w:t>
      </w:r>
      <w:r>
        <w:rPr/>
        <w:t>(2008).</w:t>
      </w:r>
      <w:r>
        <w:rPr>
          <w:spacing w:val="-22"/>
        </w:rPr>
        <w:t> </w:t>
      </w:r>
      <w:r>
        <w:rPr>
          <w:spacing w:val="-3"/>
        </w:rPr>
        <w:t>“Adolescent</w:t>
      </w:r>
      <w:r>
        <w:rPr>
          <w:spacing w:val="-22"/>
        </w:rPr>
        <w:t> </w:t>
      </w:r>
      <w:r>
        <w:rPr/>
        <w:t>Risk</w:t>
      </w:r>
      <w:r>
        <w:rPr>
          <w:spacing w:val="-22"/>
        </w:rPr>
        <w:t> </w:t>
      </w:r>
      <w:r>
        <w:rPr>
          <w:spacing w:val="-5"/>
        </w:rPr>
        <w:t>Taking, </w:t>
      </w:r>
      <w:r>
        <w:rPr>
          <w:w w:val="95"/>
        </w:rPr>
        <w:t>Neighborhood Social Capital, and Health”. En </w:t>
      </w:r>
      <w:r>
        <w:rPr>
          <w:rFonts w:ascii="Times New Roman" w:hAnsi="Times New Roman"/>
          <w:i/>
          <w:w w:val="95"/>
        </w:rPr>
        <w:t>Journal of Adolescentt Healtth</w:t>
      </w:r>
      <w:r>
        <w:rPr>
          <w:w w:val="95"/>
        </w:rPr>
        <w:t>, 43(3), pp.</w:t>
      </w:r>
      <w:r>
        <w:rPr>
          <w:spacing w:val="-26"/>
          <w:w w:val="95"/>
        </w:rPr>
        <w:t> </w:t>
      </w:r>
      <w:r>
        <w:rPr>
          <w:w w:val="95"/>
        </w:rPr>
        <w:t>246-252.</w:t>
      </w:r>
    </w:p>
    <w:p>
      <w:pPr>
        <w:pStyle w:val="BodyText"/>
        <w:spacing w:line="242" w:lineRule="auto"/>
        <w:ind w:left="473" w:right="131" w:hanging="340"/>
        <w:jc w:val="both"/>
      </w:pPr>
      <w:r>
        <w:rPr>
          <w:rFonts w:ascii="Georgia" w:hAnsi="Georgia"/>
          <w:w w:val="95"/>
        </w:rPr>
        <w:t>Caïs,</w:t>
      </w:r>
      <w:r>
        <w:rPr>
          <w:rFonts w:ascii="Georgia" w:hAnsi="Georgia"/>
          <w:spacing w:val="-9"/>
          <w:w w:val="95"/>
        </w:rPr>
        <w:t> </w:t>
      </w:r>
      <w:r>
        <w:rPr>
          <w:rFonts w:ascii="Georgia" w:hAnsi="Georgia"/>
          <w:w w:val="95"/>
        </w:rPr>
        <w:t>J.</w:t>
      </w:r>
      <w:r>
        <w:rPr>
          <w:rFonts w:ascii="Georgia" w:hAnsi="Georgia"/>
          <w:spacing w:val="-9"/>
          <w:w w:val="95"/>
        </w:rPr>
        <w:t> </w:t>
      </w:r>
      <w:r>
        <w:rPr>
          <w:rFonts w:ascii="Georgia" w:hAnsi="Georgia"/>
          <w:w w:val="95"/>
        </w:rPr>
        <w:t>y</w:t>
      </w:r>
      <w:r>
        <w:rPr>
          <w:rFonts w:ascii="Georgia" w:hAnsi="Georgia"/>
          <w:spacing w:val="-9"/>
          <w:w w:val="95"/>
        </w:rPr>
        <w:t> </w:t>
      </w:r>
      <w:r>
        <w:rPr>
          <w:rFonts w:ascii="Georgia" w:hAnsi="Georgia"/>
          <w:w w:val="95"/>
        </w:rPr>
        <w:t>Castilla,</w:t>
      </w:r>
      <w:r>
        <w:rPr>
          <w:rFonts w:ascii="Georgia" w:hAnsi="Georgia"/>
          <w:spacing w:val="-9"/>
          <w:w w:val="95"/>
        </w:rPr>
        <w:t> </w:t>
      </w:r>
      <w:r>
        <w:rPr>
          <w:rFonts w:ascii="Georgia" w:hAnsi="Georgia"/>
          <w:w w:val="95"/>
        </w:rPr>
        <w:t>E.</w:t>
      </w:r>
      <w:r>
        <w:rPr>
          <w:rFonts w:ascii="Georgia" w:hAnsi="Georgia"/>
          <w:spacing w:val="-9"/>
          <w:w w:val="95"/>
        </w:rPr>
        <w:t> </w:t>
      </w:r>
      <w:r>
        <w:rPr>
          <w:rFonts w:ascii="Georgia" w:hAnsi="Georgia"/>
          <w:w w:val="95"/>
        </w:rPr>
        <w:t>J.</w:t>
      </w:r>
      <w:r>
        <w:rPr>
          <w:rFonts w:ascii="Georgia" w:hAnsi="Georgia"/>
          <w:spacing w:val="-9"/>
          <w:w w:val="95"/>
        </w:rPr>
        <w:t> </w:t>
      </w:r>
      <w:r>
        <w:rPr>
          <w:rFonts w:ascii="Georgia" w:hAnsi="Georgia"/>
          <w:w w:val="95"/>
        </w:rPr>
        <w:t>(1995).</w:t>
      </w:r>
      <w:r>
        <w:rPr>
          <w:rFonts w:ascii="Georgia" w:hAnsi="Georgia"/>
          <w:spacing w:val="-9"/>
          <w:w w:val="95"/>
        </w:rPr>
        <w:t> </w:t>
      </w:r>
      <w:r>
        <w:rPr>
          <w:rFonts w:ascii="Georgia" w:hAnsi="Georgia"/>
          <w:w w:val="95"/>
        </w:rPr>
        <w:t>“El</w:t>
      </w:r>
      <w:r>
        <w:rPr>
          <w:rFonts w:ascii="Georgia" w:hAnsi="Georgia"/>
          <w:spacing w:val="-9"/>
          <w:w w:val="95"/>
        </w:rPr>
        <w:t> </w:t>
      </w:r>
      <w:r>
        <w:rPr>
          <w:rFonts w:ascii="Georgia" w:hAnsi="Georgia"/>
          <w:w w:val="95"/>
        </w:rPr>
        <w:t>sector</w:t>
      </w:r>
      <w:r>
        <w:rPr>
          <w:rFonts w:ascii="Georgia" w:hAnsi="Georgia"/>
          <w:spacing w:val="-9"/>
          <w:w w:val="95"/>
        </w:rPr>
        <w:t> </w:t>
      </w:r>
      <w:r>
        <w:rPr>
          <w:rFonts w:ascii="Georgia" w:hAnsi="Georgia"/>
          <w:w w:val="95"/>
        </w:rPr>
        <w:t>sanitario.</w:t>
      </w:r>
      <w:r>
        <w:rPr>
          <w:rFonts w:ascii="Georgia" w:hAnsi="Georgia"/>
          <w:spacing w:val="-9"/>
          <w:w w:val="95"/>
        </w:rPr>
        <w:t> </w:t>
      </w:r>
      <w:r>
        <w:rPr>
          <w:rFonts w:ascii="Georgia" w:hAnsi="Georgia"/>
          <w:w w:val="95"/>
        </w:rPr>
        <w:t>En</w:t>
      </w:r>
      <w:r>
        <w:rPr>
          <w:rFonts w:ascii="Georgia" w:hAnsi="Georgia"/>
          <w:spacing w:val="-9"/>
          <w:w w:val="95"/>
        </w:rPr>
        <w:t> </w:t>
      </w:r>
      <w:r>
        <w:rPr>
          <w:rFonts w:ascii="Georgia" w:hAnsi="Georgia"/>
          <w:w w:val="95"/>
        </w:rPr>
        <w:t>Fundación</w:t>
      </w:r>
      <w:r>
        <w:rPr>
          <w:rFonts w:ascii="Georgia" w:hAnsi="Georgia"/>
          <w:spacing w:val="-9"/>
          <w:w w:val="95"/>
        </w:rPr>
        <w:t> </w:t>
      </w:r>
      <w:r>
        <w:rPr>
          <w:rFonts w:ascii="Georgia" w:hAnsi="Georgia"/>
          <w:spacing w:val="-3"/>
          <w:w w:val="95"/>
        </w:rPr>
        <w:t>Foessa.</w:t>
      </w:r>
      <w:r>
        <w:rPr>
          <w:rFonts w:ascii="Georgia" w:hAnsi="Georgia"/>
          <w:spacing w:val="-9"/>
          <w:w w:val="95"/>
        </w:rPr>
        <w:t> </w:t>
      </w:r>
      <w:r>
        <w:rPr>
          <w:rFonts w:ascii="Georgia" w:hAnsi="Georgia"/>
          <w:w w:val="95"/>
        </w:rPr>
        <w:t>V</w:t>
      </w:r>
      <w:r>
        <w:rPr>
          <w:rFonts w:ascii="Georgia" w:hAnsi="Georgia"/>
          <w:spacing w:val="-9"/>
          <w:w w:val="95"/>
        </w:rPr>
        <w:t> </w:t>
      </w:r>
      <w:r>
        <w:rPr>
          <w:rFonts w:ascii="Georgia" w:hAnsi="Georgia"/>
          <w:w w:val="95"/>
        </w:rPr>
        <w:t>In</w:t>
      </w:r>
      <w:r>
        <w:rPr>
          <w:w w:val="95"/>
        </w:rPr>
        <w:t>- </w:t>
      </w:r>
      <w:r>
        <w:rPr/>
        <w:t>forme Sociológico sobre la situación social en España”. Síntesis. Madrid. </w:t>
      </w:r>
      <w:r>
        <w:rPr>
          <w:w w:val="90"/>
        </w:rPr>
        <w:t>Cáritas Española. </w:t>
      </w:r>
      <w:r>
        <w:rPr>
          <w:rFonts w:ascii="Times New Roman" w:hAnsi="Times New Roman"/>
          <w:i/>
          <w:w w:val="90"/>
        </w:rPr>
        <w:t>Revistta de Documenttación Social</w:t>
      </w:r>
      <w:r>
        <w:rPr>
          <w:w w:val="90"/>
        </w:rPr>
        <w:t>, 101, pp. </w:t>
      </w:r>
      <w:r>
        <w:rPr>
          <w:spacing w:val="3"/>
          <w:w w:val="90"/>
        </w:rPr>
        <w:t> </w:t>
      </w:r>
      <w:r>
        <w:rPr>
          <w:w w:val="90"/>
        </w:rPr>
        <w:t>227-272.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sz w:val="22"/>
        </w:rPr>
        <w:t>Campbell,</w:t>
      </w:r>
      <w:r>
        <w:rPr>
          <w:spacing w:val="-27"/>
          <w:sz w:val="22"/>
        </w:rPr>
        <w:t> </w:t>
      </w:r>
      <w:r>
        <w:rPr>
          <w:sz w:val="22"/>
        </w:rPr>
        <w:t>C.</w:t>
      </w:r>
      <w:r>
        <w:rPr>
          <w:spacing w:val="-27"/>
          <w:sz w:val="22"/>
        </w:rPr>
        <w:t> </w:t>
      </w:r>
      <w:r>
        <w:rPr>
          <w:sz w:val="22"/>
        </w:rPr>
        <w:t>y</w:t>
      </w:r>
      <w:r>
        <w:rPr>
          <w:spacing w:val="-27"/>
          <w:sz w:val="22"/>
        </w:rPr>
        <w:t> </w:t>
      </w:r>
      <w:r>
        <w:rPr>
          <w:sz w:val="22"/>
        </w:rPr>
        <w:t>Jovchelovitch,</w:t>
      </w:r>
      <w:r>
        <w:rPr>
          <w:spacing w:val="-27"/>
          <w:sz w:val="22"/>
        </w:rPr>
        <w:t> </w:t>
      </w:r>
      <w:r>
        <w:rPr>
          <w:sz w:val="22"/>
        </w:rPr>
        <w:t>S.</w:t>
      </w:r>
      <w:r>
        <w:rPr>
          <w:spacing w:val="-27"/>
          <w:sz w:val="22"/>
        </w:rPr>
        <w:t> </w:t>
      </w:r>
      <w:r>
        <w:rPr>
          <w:sz w:val="22"/>
        </w:rPr>
        <w:t>(2000).</w:t>
      </w:r>
      <w:r>
        <w:rPr>
          <w:spacing w:val="-27"/>
          <w:sz w:val="22"/>
        </w:rPr>
        <w:t> </w:t>
      </w:r>
      <w:r>
        <w:rPr>
          <w:sz w:val="22"/>
        </w:rPr>
        <w:t>“Health,</w:t>
      </w:r>
      <w:r>
        <w:rPr>
          <w:spacing w:val="-27"/>
          <w:sz w:val="22"/>
        </w:rPr>
        <w:t> </w:t>
      </w:r>
      <w:r>
        <w:rPr>
          <w:sz w:val="22"/>
        </w:rPr>
        <w:t>Community</w:t>
      </w:r>
      <w:r>
        <w:rPr>
          <w:spacing w:val="-27"/>
          <w:sz w:val="22"/>
        </w:rPr>
        <w:t> </w:t>
      </w:r>
      <w:r>
        <w:rPr>
          <w:sz w:val="22"/>
        </w:rPr>
        <w:t>and</w:t>
      </w:r>
      <w:r>
        <w:rPr>
          <w:spacing w:val="-27"/>
          <w:sz w:val="22"/>
        </w:rPr>
        <w:t> </w:t>
      </w:r>
      <w:r>
        <w:rPr>
          <w:sz w:val="22"/>
        </w:rPr>
        <w:t>Development: </w:t>
      </w:r>
      <w:r>
        <w:rPr>
          <w:spacing w:val="-6"/>
          <w:w w:val="95"/>
          <w:sz w:val="22"/>
        </w:rPr>
        <w:t>Towards </w:t>
      </w:r>
      <w:r>
        <w:rPr>
          <w:w w:val="95"/>
          <w:sz w:val="22"/>
        </w:rPr>
        <w:t>a Social Psychology of Participation”. En </w:t>
      </w:r>
      <w:r>
        <w:rPr>
          <w:rFonts w:ascii="Times New Roman" w:hAnsi="Times New Roman"/>
          <w:i/>
          <w:w w:val="95"/>
          <w:sz w:val="22"/>
        </w:rPr>
        <w:t>Journal of Communitty and </w:t>
      </w:r>
      <w:r>
        <w:rPr>
          <w:rFonts w:ascii="Times New Roman" w:hAnsi="Times New Roman"/>
          <w:i/>
          <w:w w:val="90"/>
          <w:sz w:val="22"/>
        </w:rPr>
        <w:t>Applied Social Psychology</w:t>
      </w:r>
      <w:r>
        <w:rPr>
          <w:w w:val="90"/>
          <w:sz w:val="22"/>
        </w:rPr>
        <w:t>, 10, pp.</w:t>
      </w:r>
      <w:r>
        <w:rPr>
          <w:spacing w:val="7"/>
          <w:w w:val="90"/>
          <w:sz w:val="22"/>
        </w:rPr>
        <w:t> </w:t>
      </w:r>
      <w:r>
        <w:rPr>
          <w:w w:val="90"/>
          <w:sz w:val="22"/>
        </w:rPr>
        <w:t>225-270.</w:t>
      </w:r>
    </w:p>
    <w:p>
      <w:pPr>
        <w:pStyle w:val="BodyText"/>
        <w:spacing w:line="242" w:lineRule="auto"/>
        <w:ind w:left="473" w:right="131" w:hanging="341"/>
        <w:jc w:val="both"/>
      </w:pPr>
      <w:r>
        <w:rPr>
          <w:w w:val="95"/>
        </w:rPr>
        <w:t>Costanza,</w:t>
      </w:r>
      <w:r>
        <w:rPr>
          <w:spacing w:val="-15"/>
          <w:w w:val="95"/>
        </w:rPr>
        <w:t> </w:t>
      </w:r>
      <w:r>
        <w:rPr>
          <w:w w:val="95"/>
        </w:rPr>
        <w:t>R.</w:t>
      </w:r>
      <w:r>
        <w:rPr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rFonts w:ascii="Times New Roman" w:hAnsi="Times New Roman"/>
          <w:i/>
          <w:spacing w:val="-21"/>
          <w:w w:val="95"/>
        </w:rPr>
        <w:t> </w:t>
      </w:r>
      <w:r>
        <w:rPr>
          <w:rFonts w:ascii="Georgia" w:hAnsi="Georgia"/>
          <w:w w:val="95"/>
        </w:rPr>
        <w:t>(2007).</w:t>
      </w:r>
      <w:r>
        <w:rPr>
          <w:rFonts w:ascii="Georgia" w:hAnsi="Georgia"/>
          <w:spacing w:val="-20"/>
          <w:w w:val="95"/>
        </w:rPr>
        <w:t> </w:t>
      </w:r>
      <w:r>
        <w:rPr>
          <w:rFonts w:ascii="Georgia" w:hAnsi="Georgia"/>
          <w:w w:val="95"/>
        </w:rPr>
        <w:t>“Quality</w:t>
      </w:r>
      <w:r>
        <w:rPr>
          <w:rFonts w:ascii="Georgia" w:hAnsi="Georgia"/>
          <w:spacing w:val="-19"/>
          <w:w w:val="95"/>
        </w:rPr>
        <w:t> </w:t>
      </w:r>
      <w:r>
        <w:rPr>
          <w:rFonts w:ascii="Georgia" w:hAnsi="Georgia"/>
          <w:w w:val="95"/>
        </w:rPr>
        <w:t>of</w:t>
      </w:r>
      <w:r>
        <w:rPr>
          <w:rFonts w:ascii="Georgia" w:hAnsi="Georgia"/>
          <w:spacing w:val="-20"/>
          <w:w w:val="95"/>
        </w:rPr>
        <w:t> </w:t>
      </w:r>
      <w:r>
        <w:rPr>
          <w:rFonts w:ascii="Georgia" w:hAnsi="Georgia"/>
          <w:w w:val="95"/>
        </w:rPr>
        <w:t>Life:</w:t>
      </w:r>
      <w:r>
        <w:rPr>
          <w:rFonts w:ascii="Georgia" w:hAnsi="Georgia"/>
          <w:spacing w:val="-20"/>
          <w:w w:val="95"/>
        </w:rPr>
        <w:t> </w:t>
      </w:r>
      <w:r>
        <w:rPr>
          <w:rFonts w:ascii="Georgia" w:hAnsi="Georgia"/>
          <w:w w:val="95"/>
        </w:rPr>
        <w:t>An</w:t>
      </w:r>
      <w:r>
        <w:rPr>
          <w:rFonts w:ascii="Georgia" w:hAnsi="Georgia"/>
          <w:spacing w:val="-20"/>
          <w:w w:val="95"/>
        </w:rPr>
        <w:t> </w:t>
      </w:r>
      <w:r>
        <w:rPr>
          <w:rFonts w:ascii="Georgia" w:hAnsi="Georgia"/>
          <w:w w:val="95"/>
        </w:rPr>
        <w:t>Approach</w:t>
      </w:r>
      <w:r>
        <w:rPr>
          <w:rFonts w:ascii="Georgia" w:hAnsi="Georgia"/>
          <w:spacing w:val="-20"/>
          <w:w w:val="95"/>
        </w:rPr>
        <w:t> </w:t>
      </w:r>
      <w:r>
        <w:rPr>
          <w:rFonts w:ascii="Georgia" w:hAnsi="Georgia"/>
          <w:w w:val="95"/>
        </w:rPr>
        <w:t>Integrating</w:t>
      </w:r>
      <w:r>
        <w:rPr>
          <w:rFonts w:ascii="Georgia" w:hAnsi="Georgia"/>
          <w:spacing w:val="-19"/>
          <w:w w:val="95"/>
        </w:rPr>
        <w:t> </w:t>
      </w:r>
      <w:r>
        <w:rPr>
          <w:rFonts w:ascii="Georgia" w:hAnsi="Georgia"/>
          <w:w w:val="95"/>
        </w:rPr>
        <w:t>Opportuni</w:t>
      </w:r>
      <w:r>
        <w:rPr>
          <w:w w:val="95"/>
        </w:rPr>
        <w:t>- ties,</w:t>
      </w:r>
      <w:r>
        <w:rPr>
          <w:spacing w:val="-9"/>
          <w:w w:val="95"/>
        </w:rPr>
        <w:t> </w:t>
      </w:r>
      <w:r>
        <w:rPr>
          <w:w w:val="95"/>
        </w:rPr>
        <w:t>Human</w:t>
      </w:r>
      <w:r>
        <w:rPr>
          <w:spacing w:val="-9"/>
          <w:w w:val="95"/>
        </w:rPr>
        <w:t> </w:t>
      </w:r>
      <w:r>
        <w:rPr>
          <w:w w:val="95"/>
        </w:rPr>
        <w:t>Needs,</w:t>
      </w:r>
      <w:r>
        <w:rPr>
          <w:spacing w:val="-9"/>
          <w:w w:val="95"/>
        </w:rPr>
        <w:t> </w:t>
      </w:r>
      <w:r>
        <w:rPr>
          <w:w w:val="95"/>
        </w:rPr>
        <w:t>and</w:t>
      </w:r>
      <w:r>
        <w:rPr>
          <w:spacing w:val="-9"/>
          <w:w w:val="95"/>
        </w:rPr>
        <w:t> </w:t>
      </w:r>
      <w:r>
        <w:rPr>
          <w:w w:val="95"/>
        </w:rPr>
        <w:t>Subjective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Wellbeing”.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rFonts w:ascii="Times New Roman" w:hAnsi="Times New Roman"/>
          <w:i/>
          <w:w w:val="95"/>
        </w:rPr>
        <w:t>Ecological</w:t>
      </w:r>
      <w:r>
        <w:rPr>
          <w:rFonts w:ascii="Times New Roman" w:hAnsi="Times New Roman"/>
          <w:i/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Economics</w:t>
      </w:r>
      <w:r>
        <w:rPr>
          <w:w w:val="95"/>
        </w:rPr>
        <w:t>,</w:t>
      </w:r>
      <w:r>
        <w:rPr>
          <w:spacing w:val="-9"/>
          <w:w w:val="95"/>
        </w:rPr>
        <w:t> </w:t>
      </w:r>
      <w:r>
        <w:rPr>
          <w:w w:val="95"/>
        </w:rPr>
        <w:t>2(3), pp.</w:t>
      </w:r>
      <w:r>
        <w:rPr>
          <w:spacing w:val="-1"/>
          <w:w w:val="95"/>
        </w:rPr>
        <w:t> </w:t>
      </w:r>
      <w:r>
        <w:rPr>
          <w:w w:val="95"/>
        </w:rPr>
        <w:t>267-276.</w:t>
      </w:r>
    </w:p>
    <w:p>
      <w:pPr>
        <w:pStyle w:val="BodyText"/>
        <w:spacing w:line="242" w:lineRule="auto"/>
        <w:ind w:left="473" w:right="131" w:hanging="341"/>
        <w:jc w:val="both"/>
      </w:pPr>
      <w:r>
        <w:rPr>
          <w:spacing w:val="-5"/>
        </w:rPr>
        <w:t>Crosby,</w:t>
      </w:r>
      <w:r>
        <w:rPr>
          <w:spacing w:val="-14"/>
        </w:rPr>
        <w:t> </w:t>
      </w:r>
      <w:r>
        <w:rPr/>
        <w:t>R.</w:t>
      </w:r>
      <w:r>
        <w:rPr>
          <w:spacing w:val="-14"/>
        </w:rPr>
        <w:t> </w:t>
      </w:r>
      <w:r>
        <w:rPr/>
        <w:t>A.</w:t>
      </w:r>
      <w:r>
        <w:rPr>
          <w:spacing w:val="-14"/>
        </w:rPr>
        <w:t> </w:t>
      </w:r>
      <w:r>
        <w:rPr>
          <w:rFonts w:ascii="Times New Roman" w:hAnsi="Times New Roman"/>
          <w:i/>
        </w:rPr>
        <w:t>ett</w:t>
      </w:r>
      <w:r>
        <w:rPr>
          <w:rFonts w:ascii="Times New Roman" w:hAnsi="Times New Roman"/>
          <w:i/>
          <w:spacing w:val="-21"/>
        </w:rPr>
        <w:t> </w:t>
      </w:r>
      <w:r>
        <w:rPr>
          <w:rFonts w:ascii="Times New Roman" w:hAnsi="Times New Roman"/>
          <w:i/>
        </w:rPr>
        <w:t>al.</w:t>
      </w:r>
      <w:r>
        <w:rPr>
          <w:rFonts w:ascii="Times New Roman" w:hAnsi="Times New Roman"/>
          <w:i/>
          <w:spacing w:val="-21"/>
        </w:rPr>
        <w:t> </w:t>
      </w:r>
      <w:r>
        <w:rPr/>
        <w:t>(2003).</w:t>
      </w:r>
      <w:r>
        <w:rPr>
          <w:spacing w:val="-14"/>
        </w:rPr>
        <w:t> </w:t>
      </w:r>
      <w:r>
        <w:rPr/>
        <w:t>“Social</w:t>
      </w:r>
      <w:r>
        <w:rPr>
          <w:spacing w:val="-14"/>
        </w:rPr>
        <w:t> </w:t>
      </w:r>
      <w:r>
        <w:rPr/>
        <w:t>Capital</w:t>
      </w:r>
      <w:r>
        <w:rPr>
          <w:spacing w:val="-14"/>
        </w:rPr>
        <w:t> </w:t>
      </w:r>
      <w:r>
        <w:rPr/>
        <w:t>as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>
          <w:spacing w:val="-2"/>
        </w:rPr>
        <w:t>Predictor</w:t>
      </w:r>
      <w:r>
        <w:rPr>
          <w:spacing w:val="-14"/>
        </w:rPr>
        <w:t> </w:t>
      </w:r>
      <w:r>
        <w:rPr/>
        <w:t>of</w:t>
      </w:r>
      <w:r>
        <w:rPr>
          <w:spacing w:val="-14"/>
        </w:rPr>
        <w:t> </w:t>
      </w:r>
      <w:r>
        <w:rPr/>
        <w:t>Adolescents’</w:t>
      </w:r>
      <w:r>
        <w:rPr>
          <w:spacing w:val="-14"/>
        </w:rPr>
        <w:t> </w:t>
      </w:r>
      <w:r>
        <w:rPr/>
        <w:t>Sexual Risk</w:t>
      </w:r>
      <w:r>
        <w:rPr>
          <w:spacing w:val="-29"/>
        </w:rPr>
        <w:t> </w:t>
      </w:r>
      <w:r>
        <w:rPr/>
        <w:t>Behavior: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State-Level</w:t>
      </w:r>
      <w:r>
        <w:rPr>
          <w:spacing w:val="-29"/>
        </w:rPr>
        <w:t> </w:t>
      </w:r>
      <w:r>
        <w:rPr/>
        <w:t>Exploratory</w:t>
      </w:r>
      <w:r>
        <w:rPr>
          <w:spacing w:val="-29"/>
        </w:rPr>
        <w:t> </w:t>
      </w:r>
      <w:r>
        <w:rPr/>
        <w:t>Study”.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>
          <w:i/>
          <w:sz w:val="17"/>
        </w:rPr>
        <w:t>aids</w:t>
      </w:r>
      <w:r>
        <w:rPr>
          <w:i/>
          <w:spacing w:val="-18"/>
          <w:sz w:val="17"/>
        </w:rPr>
        <w:t> </w:t>
      </w:r>
      <w:r>
        <w:rPr>
          <w:rFonts w:ascii="Times New Roman" w:hAnsi="Times New Roman"/>
          <w:i/>
        </w:rPr>
        <w:t>Behaviour</w:t>
      </w:r>
      <w:r>
        <w:rPr/>
        <w:t>,</w:t>
      </w:r>
      <w:r>
        <w:rPr>
          <w:spacing w:val="-29"/>
        </w:rPr>
        <w:t> </w:t>
      </w:r>
      <w:r>
        <w:rPr/>
        <w:t>7(3),</w:t>
      </w:r>
      <w:r>
        <w:rPr>
          <w:spacing w:val="-29"/>
        </w:rPr>
        <w:t> </w:t>
      </w:r>
      <w:r>
        <w:rPr/>
        <w:t>pp. 245–252.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sz w:val="22"/>
        </w:rPr>
        <w:t>Díaz,</w:t>
      </w:r>
      <w:r>
        <w:rPr>
          <w:spacing w:val="-19"/>
          <w:sz w:val="22"/>
        </w:rPr>
        <w:t> </w:t>
      </w:r>
      <w:r>
        <w:rPr>
          <w:sz w:val="22"/>
        </w:rPr>
        <w:t>D.</w:t>
      </w:r>
      <w:r>
        <w:rPr>
          <w:spacing w:val="-19"/>
          <w:sz w:val="22"/>
        </w:rPr>
        <w:t> </w:t>
      </w:r>
      <w:r>
        <w:rPr>
          <w:sz w:val="22"/>
        </w:rPr>
        <w:t>y</w:t>
      </w:r>
      <w:r>
        <w:rPr>
          <w:spacing w:val="-19"/>
          <w:sz w:val="22"/>
        </w:rPr>
        <w:t> </w:t>
      </w:r>
      <w:r>
        <w:rPr>
          <w:sz w:val="22"/>
        </w:rPr>
        <w:t>Blanco,</w:t>
      </w:r>
      <w:r>
        <w:rPr>
          <w:spacing w:val="-19"/>
          <w:sz w:val="22"/>
        </w:rPr>
        <w:t> </w:t>
      </w:r>
      <w:r>
        <w:rPr>
          <w:sz w:val="22"/>
        </w:rPr>
        <w:t>A.</w:t>
      </w:r>
      <w:r>
        <w:rPr>
          <w:spacing w:val="-19"/>
          <w:sz w:val="22"/>
        </w:rPr>
        <w:t> </w:t>
      </w:r>
      <w:r>
        <w:rPr>
          <w:sz w:val="22"/>
        </w:rPr>
        <w:t>(2005).</w:t>
      </w:r>
      <w:r>
        <w:rPr>
          <w:spacing w:val="-19"/>
          <w:sz w:val="22"/>
        </w:rPr>
        <w:t> </w:t>
      </w:r>
      <w:r>
        <w:rPr>
          <w:sz w:val="22"/>
        </w:rPr>
        <w:t>“La</w:t>
      </w:r>
      <w:r>
        <w:rPr>
          <w:spacing w:val="-19"/>
          <w:sz w:val="22"/>
        </w:rPr>
        <w:t> </w:t>
      </w:r>
      <w:r>
        <w:rPr>
          <w:sz w:val="22"/>
        </w:rPr>
        <w:t>relación</w:t>
      </w:r>
      <w:r>
        <w:rPr>
          <w:spacing w:val="-19"/>
          <w:sz w:val="22"/>
        </w:rPr>
        <w:t> </w:t>
      </w:r>
      <w:r>
        <w:rPr>
          <w:sz w:val="22"/>
        </w:rPr>
        <w:t>del</w:t>
      </w:r>
      <w:r>
        <w:rPr>
          <w:spacing w:val="-19"/>
          <w:sz w:val="22"/>
        </w:rPr>
        <w:t> </w:t>
      </w:r>
      <w:r>
        <w:rPr>
          <w:sz w:val="22"/>
        </w:rPr>
        <w:t>bienestar</w:t>
      </w:r>
      <w:r>
        <w:rPr>
          <w:spacing w:val="-19"/>
          <w:sz w:val="22"/>
        </w:rPr>
        <w:t> </w:t>
      </w:r>
      <w:r>
        <w:rPr>
          <w:sz w:val="22"/>
        </w:rPr>
        <w:t>subjetivo,</w:t>
      </w:r>
      <w:r>
        <w:rPr>
          <w:spacing w:val="-19"/>
          <w:sz w:val="22"/>
        </w:rPr>
        <w:t> </w:t>
      </w:r>
      <w:r>
        <w:rPr>
          <w:sz w:val="22"/>
        </w:rPr>
        <w:t>bienestar</w:t>
      </w:r>
      <w:r>
        <w:rPr>
          <w:spacing w:val="-19"/>
          <w:sz w:val="22"/>
        </w:rPr>
        <w:t> </w:t>
      </w:r>
      <w:r>
        <w:rPr>
          <w:sz w:val="22"/>
        </w:rPr>
        <w:t>psi- cológico</w:t>
      </w:r>
      <w:r>
        <w:rPr>
          <w:spacing w:val="-14"/>
          <w:sz w:val="22"/>
        </w:rPr>
        <w:t> </w:t>
      </w:r>
      <w:r>
        <w:rPr>
          <w:sz w:val="22"/>
        </w:rPr>
        <w:t>y</w:t>
      </w:r>
      <w:r>
        <w:rPr>
          <w:spacing w:val="-14"/>
          <w:sz w:val="22"/>
        </w:rPr>
        <w:t> </w:t>
      </w:r>
      <w:r>
        <w:rPr>
          <w:sz w:val="22"/>
        </w:rPr>
        <w:t>bienestar</w:t>
      </w:r>
      <w:r>
        <w:rPr>
          <w:spacing w:val="-14"/>
          <w:sz w:val="22"/>
        </w:rPr>
        <w:t> </w:t>
      </w:r>
      <w:r>
        <w:rPr>
          <w:sz w:val="22"/>
        </w:rPr>
        <w:t>social</w:t>
      </w:r>
      <w:r>
        <w:rPr>
          <w:spacing w:val="-14"/>
          <w:sz w:val="22"/>
        </w:rPr>
        <w:t> </w:t>
      </w:r>
      <w:r>
        <w:rPr>
          <w:sz w:val="22"/>
        </w:rPr>
        <w:t>(coherencia</w:t>
      </w:r>
      <w:r>
        <w:rPr>
          <w:spacing w:val="-14"/>
          <w:sz w:val="22"/>
        </w:rPr>
        <w:t> </w:t>
      </w:r>
      <w:r>
        <w:rPr>
          <w:sz w:val="22"/>
        </w:rPr>
        <w:t>social)</w:t>
      </w:r>
      <w:r>
        <w:rPr>
          <w:spacing w:val="-14"/>
          <w:sz w:val="22"/>
        </w:rPr>
        <w:t> </w:t>
      </w:r>
      <w:r>
        <w:rPr>
          <w:sz w:val="22"/>
        </w:rPr>
        <w:t>con</w:t>
      </w:r>
      <w:r>
        <w:rPr>
          <w:spacing w:val="-14"/>
          <w:sz w:val="22"/>
        </w:rPr>
        <w:t> </w:t>
      </w:r>
      <w:r>
        <w:rPr>
          <w:sz w:val="22"/>
        </w:rPr>
        <w:t>la</w:t>
      </w:r>
      <w:r>
        <w:rPr>
          <w:spacing w:val="-14"/>
          <w:sz w:val="22"/>
        </w:rPr>
        <w:t> </w:t>
      </w:r>
      <w:r>
        <w:rPr>
          <w:sz w:val="22"/>
        </w:rPr>
        <w:t>salud”.</w:t>
      </w:r>
      <w:r>
        <w:rPr>
          <w:spacing w:val="-14"/>
          <w:sz w:val="22"/>
        </w:rPr>
        <w:t> </w:t>
      </w:r>
      <w:r>
        <w:rPr>
          <w:sz w:val="22"/>
        </w:rPr>
        <w:t>En</w:t>
      </w:r>
      <w:r>
        <w:rPr>
          <w:spacing w:val="-14"/>
          <w:sz w:val="22"/>
        </w:rPr>
        <w:t> </w:t>
      </w:r>
      <w:r>
        <w:rPr>
          <w:sz w:val="22"/>
        </w:rPr>
        <w:t>J.</w:t>
      </w:r>
      <w:r>
        <w:rPr>
          <w:spacing w:val="-14"/>
          <w:sz w:val="22"/>
        </w:rPr>
        <w:t> </w:t>
      </w:r>
      <w:r>
        <w:rPr>
          <w:spacing w:val="-5"/>
          <w:sz w:val="22"/>
        </w:rPr>
        <w:t>Romay,</w:t>
      </w:r>
      <w:r>
        <w:rPr>
          <w:spacing w:val="-14"/>
          <w:sz w:val="22"/>
        </w:rPr>
        <w:t> </w:t>
      </w:r>
      <w:r>
        <w:rPr>
          <w:sz w:val="22"/>
        </w:rPr>
        <w:t>J. </w:t>
      </w:r>
      <w:r>
        <w:rPr>
          <w:w w:val="95"/>
          <w:sz w:val="22"/>
        </w:rPr>
        <w:t>Salgado,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Romaní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D.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Robla,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(comps.),</w:t>
      </w:r>
      <w:r>
        <w:rPr>
          <w:spacing w:val="-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Psicología</w:t>
      </w:r>
      <w:r>
        <w:rPr>
          <w:rFonts w:ascii="Times New Roman" w:hAnsi="Times New Roman"/>
          <w:i/>
          <w:spacing w:val="-1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1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las</w:t>
      </w:r>
      <w:r>
        <w:rPr>
          <w:rFonts w:ascii="Times New Roman" w:hAnsi="Times New Roman"/>
          <w:i/>
          <w:spacing w:val="-1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Organizaciones,</w:t>
      </w:r>
      <w:r>
        <w:rPr>
          <w:rFonts w:ascii="Times New Roman" w:hAnsi="Times New Roman"/>
          <w:i/>
          <w:spacing w:val="-1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del </w:t>
      </w:r>
      <w:r>
        <w:rPr>
          <w:rFonts w:ascii="Times New Roman" w:hAnsi="Times New Roman"/>
          <w:i/>
          <w:spacing w:val="-4"/>
          <w:w w:val="95"/>
          <w:sz w:val="22"/>
        </w:rPr>
        <w:t>Trabajo</w:t>
      </w:r>
      <w:r>
        <w:rPr>
          <w:rFonts w:ascii="Times New Roman" w:hAnsi="Times New Roman"/>
          <w:i/>
          <w:spacing w:val="-1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y</w:t>
      </w:r>
      <w:r>
        <w:rPr>
          <w:rFonts w:ascii="Times New Roman" w:hAnsi="Times New Roman"/>
          <w:i/>
          <w:spacing w:val="-1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Recursos</w:t>
      </w:r>
      <w:r>
        <w:rPr>
          <w:rFonts w:ascii="Times New Roman" w:hAnsi="Times New Roman"/>
          <w:i/>
          <w:spacing w:val="-1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Humanos</w:t>
      </w:r>
      <w:r>
        <w:rPr>
          <w:rFonts w:ascii="Times New Roman" w:hAnsi="Times New Roman"/>
          <w:i/>
          <w:spacing w:val="-1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y</w:t>
      </w:r>
      <w:r>
        <w:rPr>
          <w:rFonts w:ascii="Times New Roman" w:hAnsi="Times New Roman"/>
          <w:i/>
          <w:spacing w:val="-1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1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la</w:t>
      </w:r>
      <w:r>
        <w:rPr>
          <w:rFonts w:ascii="Times New Roman" w:hAnsi="Times New Roman"/>
          <w:i/>
          <w:spacing w:val="-1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Salud</w:t>
      </w:r>
      <w:r>
        <w:rPr>
          <w:w w:val="95"/>
          <w:sz w:val="22"/>
        </w:rPr>
        <w:t>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Madrid: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Biblioteca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Nueva.</w:t>
      </w:r>
    </w:p>
    <w:p>
      <w:pPr>
        <w:pStyle w:val="BodyText"/>
        <w:spacing w:line="257" w:lineRule="exact"/>
        <w:ind w:left="133"/>
      </w:pPr>
      <w:r>
        <w:rPr/>
        <w:t>Diener, E. (2000). “Subjective Well-Being: The Science of Happiness and  a</w:t>
      </w:r>
    </w:p>
    <w:p>
      <w:pPr>
        <w:spacing w:before="2"/>
        <w:ind w:left="241" w:right="196" w:firstLine="0"/>
        <w:jc w:val="center"/>
        <w:rPr>
          <w:sz w:val="22"/>
        </w:rPr>
      </w:pPr>
      <w:r>
        <w:rPr>
          <w:rFonts w:ascii="Georgia" w:hAnsi="Georgia"/>
          <w:w w:val="88"/>
          <w:sz w:val="22"/>
        </w:rPr>
        <w:t>P</w:t>
      </w:r>
      <w:r>
        <w:rPr>
          <w:rFonts w:ascii="Georgia" w:hAnsi="Georgia"/>
          <w:spacing w:val="-4"/>
          <w:w w:val="92"/>
          <w:sz w:val="22"/>
        </w:rPr>
        <w:t>r</w:t>
      </w:r>
      <w:r>
        <w:rPr>
          <w:rFonts w:ascii="Georgia" w:hAnsi="Georgia"/>
          <w:spacing w:val="4"/>
          <w:w w:val="90"/>
          <w:sz w:val="22"/>
        </w:rPr>
        <w:t>oposa</w:t>
      </w:r>
      <w:r>
        <w:rPr>
          <w:rFonts w:ascii="Georgia" w:hAnsi="Georgia"/>
          <w:w w:val="90"/>
          <w:sz w:val="22"/>
        </w:rPr>
        <w:t>l</w:t>
      </w:r>
      <w:r>
        <w:rPr>
          <w:rFonts w:ascii="Georgia" w:hAnsi="Georgia"/>
          <w:spacing w:val="9"/>
          <w:sz w:val="22"/>
        </w:rPr>
        <w:t> </w:t>
      </w:r>
      <w:r>
        <w:rPr>
          <w:rFonts w:ascii="Georgia" w:hAnsi="Georgia"/>
          <w:spacing w:val="4"/>
          <w:w w:val="91"/>
          <w:sz w:val="22"/>
        </w:rPr>
        <w:t>fo</w:t>
      </w:r>
      <w:r>
        <w:rPr>
          <w:rFonts w:ascii="Georgia" w:hAnsi="Georgia"/>
          <w:w w:val="91"/>
          <w:sz w:val="22"/>
        </w:rPr>
        <w:t>r</w:t>
      </w:r>
      <w:r>
        <w:rPr>
          <w:rFonts w:ascii="Georgia" w:hAnsi="Georgia"/>
          <w:spacing w:val="9"/>
          <w:sz w:val="22"/>
        </w:rPr>
        <w:t> </w:t>
      </w:r>
      <w:r>
        <w:rPr>
          <w:rFonts w:ascii="Georgia" w:hAnsi="Georgia"/>
          <w:w w:val="89"/>
          <w:sz w:val="22"/>
        </w:rPr>
        <w:t>a</w:t>
      </w:r>
      <w:r>
        <w:rPr>
          <w:rFonts w:ascii="Georgia" w:hAnsi="Georgia"/>
          <w:spacing w:val="9"/>
          <w:sz w:val="22"/>
        </w:rPr>
        <w:t> </w:t>
      </w:r>
      <w:r>
        <w:rPr>
          <w:rFonts w:ascii="Georgia" w:hAnsi="Georgia"/>
          <w:spacing w:val="4"/>
          <w:w w:val="91"/>
          <w:sz w:val="22"/>
        </w:rPr>
        <w:t>Nationa</w:t>
      </w:r>
      <w:r>
        <w:rPr>
          <w:rFonts w:ascii="Georgia" w:hAnsi="Georgia"/>
          <w:w w:val="91"/>
          <w:sz w:val="22"/>
        </w:rPr>
        <w:t>l</w:t>
      </w:r>
      <w:r>
        <w:rPr>
          <w:rFonts w:ascii="Georgia" w:hAnsi="Georgia"/>
          <w:spacing w:val="9"/>
          <w:sz w:val="22"/>
        </w:rPr>
        <w:t> </w:t>
      </w:r>
      <w:r>
        <w:rPr>
          <w:rFonts w:ascii="Georgia" w:hAnsi="Georgia"/>
          <w:spacing w:val="4"/>
          <w:w w:val="92"/>
          <w:sz w:val="22"/>
        </w:rPr>
        <w:t>Ind</w:t>
      </w:r>
      <w:r>
        <w:rPr>
          <w:rFonts w:ascii="Georgia" w:hAnsi="Georgia"/>
          <w:spacing w:val="-4"/>
          <w:w w:val="92"/>
          <w:sz w:val="22"/>
        </w:rPr>
        <w:t>e</w:t>
      </w:r>
      <w:r>
        <w:rPr>
          <w:rFonts w:ascii="Georgia" w:hAnsi="Georgia"/>
          <w:spacing w:val="4"/>
          <w:w w:val="97"/>
          <w:sz w:val="22"/>
        </w:rPr>
        <w:t>x”</w:t>
      </w:r>
      <w:r>
        <w:rPr>
          <w:rFonts w:ascii="Georgia" w:hAnsi="Georgia"/>
          <w:w w:val="97"/>
          <w:sz w:val="22"/>
        </w:rPr>
        <w:t>.</w:t>
      </w:r>
      <w:r>
        <w:rPr>
          <w:rFonts w:ascii="Georgia" w:hAnsi="Georgia"/>
          <w:spacing w:val="9"/>
          <w:sz w:val="22"/>
        </w:rPr>
        <w:t> </w:t>
      </w:r>
      <w:r>
        <w:rPr>
          <w:rFonts w:ascii="Times New Roman" w:hAnsi="Times New Roman"/>
          <w:i/>
          <w:spacing w:val="3"/>
          <w:w w:val="88"/>
          <w:sz w:val="22"/>
        </w:rPr>
        <w:t>America</w:t>
      </w:r>
      <w:r>
        <w:rPr>
          <w:rFonts w:ascii="Times New Roman" w:hAnsi="Times New Roman"/>
          <w:i/>
          <w:w w:val="88"/>
          <w:sz w:val="22"/>
        </w:rPr>
        <w:t>n</w:t>
      </w:r>
      <w:r>
        <w:rPr>
          <w:rFonts w:ascii="Times New Roman" w:hAnsi="Times New Roman"/>
          <w:i/>
          <w:spacing w:val="7"/>
          <w:sz w:val="22"/>
        </w:rPr>
        <w:t> </w:t>
      </w:r>
      <w:r>
        <w:rPr>
          <w:rFonts w:ascii="Times New Roman" w:hAnsi="Times New Roman"/>
          <w:i/>
          <w:spacing w:val="-6"/>
          <w:w w:val="93"/>
          <w:sz w:val="22"/>
        </w:rPr>
        <w:t>P</w:t>
      </w:r>
      <w:r>
        <w:rPr>
          <w:rFonts w:ascii="Times New Roman" w:hAnsi="Times New Roman"/>
          <w:i/>
          <w:spacing w:val="4"/>
          <w:w w:val="82"/>
          <w:sz w:val="22"/>
        </w:rPr>
        <w:t>sychologi</w:t>
      </w:r>
      <w:r>
        <w:rPr>
          <w:rFonts w:ascii="Times New Roman" w:hAnsi="Times New Roman"/>
          <w:i/>
          <w:spacing w:val="3"/>
          <w:w w:val="82"/>
          <w:sz w:val="22"/>
        </w:rPr>
        <w:t>s</w:t>
      </w:r>
      <w:r>
        <w:rPr>
          <w:rFonts w:ascii="Times New Roman" w:hAnsi="Times New Roman"/>
          <w:i/>
          <w:spacing w:val="2"/>
          <w:w w:val="44"/>
          <w:sz w:val="22"/>
        </w:rPr>
        <w:t>tt</w:t>
      </w:r>
      <w:r>
        <w:rPr>
          <w:w w:val="121"/>
          <w:sz w:val="22"/>
        </w:rPr>
        <w:t>,</w:t>
      </w:r>
      <w:r>
        <w:rPr>
          <w:spacing w:val="14"/>
          <w:sz w:val="22"/>
        </w:rPr>
        <w:t> </w:t>
      </w:r>
      <w:r>
        <w:rPr>
          <w:spacing w:val="4"/>
          <w:w w:val="89"/>
          <w:sz w:val="22"/>
        </w:rPr>
        <w:t>55(1)</w:t>
      </w:r>
      <w:r>
        <w:rPr>
          <w:w w:val="89"/>
          <w:sz w:val="22"/>
        </w:rPr>
        <w:t>,</w:t>
      </w:r>
      <w:r>
        <w:rPr>
          <w:spacing w:val="14"/>
          <w:sz w:val="22"/>
        </w:rPr>
        <w:t> </w:t>
      </w:r>
      <w:r>
        <w:rPr>
          <w:spacing w:val="3"/>
          <w:w w:val="101"/>
          <w:sz w:val="22"/>
        </w:rPr>
        <w:t>pp</w:t>
      </w:r>
      <w:r>
        <w:rPr>
          <w:w w:val="101"/>
          <w:sz w:val="22"/>
        </w:rPr>
        <w:t>.</w:t>
      </w:r>
      <w:r>
        <w:rPr>
          <w:spacing w:val="14"/>
          <w:sz w:val="22"/>
        </w:rPr>
        <w:t> </w:t>
      </w:r>
      <w:r>
        <w:rPr>
          <w:spacing w:val="4"/>
          <w:w w:val="92"/>
          <w:sz w:val="22"/>
        </w:rPr>
        <w:t>34-43.</w:t>
      </w:r>
    </w:p>
    <w:p>
      <w:pPr>
        <w:pStyle w:val="BodyText"/>
        <w:spacing w:line="242" w:lineRule="auto" w:before="2"/>
        <w:ind w:left="473" w:right="131" w:hanging="341"/>
        <w:jc w:val="both"/>
      </w:pPr>
      <w:r>
        <w:rPr>
          <w:spacing w:val="-5"/>
          <w:w w:val="95"/>
        </w:rPr>
        <w:t>Drukker,</w:t>
      </w:r>
      <w:r>
        <w:rPr>
          <w:spacing w:val="-11"/>
          <w:w w:val="95"/>
        </w:rPr>
        <w:t> </w:t>
      </w:r>
      <w:r>
        <w:rPr>
          <w:w w:val="95"/>
        </w:rPr>
        <w:t>M.</w:t>
      </w:r>
      <w:r>
        <w:rPr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rFonts w:ascii="Times New Roman" w:hAnsi="Times New Roman"/>
          <w:i/>
          <w:spacing w:val="-17"/>
          <w:w w:val="95"/>
        </w:rPr>
        <w:t> </w:t>
      </w:r>
      <w:r>
        <w:rPr>
          <w:w w:val="95"/>
        </w:rPr>
        <w:t>(2005).</w:t>
      </w:r>
      <w:r>
        <w:rPr>
          <w:spacing w:val="-11"/>
          <w:w w:val="95"/>
        </w:rPr>
        <w:t> </w:t>
      </w:r>
      <w:r>
        <w:rPr>
          <w:w w:val="95"/>
        </w:rPr>
        <w:t>“Social</w:t>
      </w:r>
      <w:r>
        <w:rPr>
          <w:spacing w:val="-11"/>
          <w:w w:val="95"/>
        </w:rPr>
        <w:t> </w:t>
      </w:r>
      <w:r>
        <w:rPr>
          <w:w w:val="95"/>
        </w:rPr>
        <w:t>Capital</w:t>
      </w:r>
      <w:r>
        <w:rPr>
          <w:spacing w:val="-11"/>
          <w:w w:val="95"/>
        </w:rPr>
        <w:t> </w:t>
      </w:r>
      <w:r>
        <w:rPr>
          <w:w w:val="95"/>
        </w:rPr>
        <w:t>and</w:t>
      </w:r>
      <w:r>
        <w:rPr>
          <w:spacing w:val="-11"/>
          <w:w w:val="95"/>
        </w:rPr>
        <w:t> </w:t>
      </w:r>
      <w:r>
        <w:rPr>
          <w:spacing w:val="-6"/>
          <w:w w:val="95"/>
        </w:rPr>
        <w:t>Young</w:t>
      </w:r>
      <w:r>
        <w:rPr>
          <w:spacing w:val="-11"/>
          <w:w w:val="95"/>
        </w:rPr>
        <w:t> </w:t>
      </w:r>
      <w:r>
        <w:rPr>
          <w:w w:val="95"/>
        </w:rPr>
        <w:t>Adolescents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Perceived</w:t>
      </w:r>
      <w:r>
        <w:rPr>
          <w:spacing w:val="-11"/>
          <w:w w:val="95"/>
        </w:rPr>
        <w:t> </w:t>
      </w:r>
      <w:r>
        <w:rPr>
          <w:w w:val="95"/>
        </w:rPr>
        <w:t>Health in Different Sociocultural Settings”. En </w:t>
      </w:r>
      <w:r>
        <w:rPr>
          <w:rFonts w:ascii="Times New Roman" w:hAnsi="Times New Roman"/>
          <w:i/>
          <w:w w:val="95"/>
        </w:rPr>
        <w:t>Social Science &amp; Medicine</w:t>
      </w:r>
      <w:r>
        <w:rPr>
          <w:w w:val="95"/>
        </w:rPr>
        <w:t>, 61(1), pp. </w:t>
      </w:r>
      <w:r>
        <w:rPr/>
        <w:t>185–198.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4"/>
          <w:sz w:val="22"/>
        </w:rPr>
        <w:t>Easterlin,</w:t>
      </w:r>
      <w:r>
        <w:rPr>
          <w:sz w:val="22"/>
        </w:rPr>
        <w:t> </w:t>
      </w:r>
      <w:r>
        <w:rPr>
          <w:w w:val="102"/>
          <w:sz w:val="22"/>
        </w:rPr>
        <w:t>R</w:t>
      </w:r>
      <w:r>
        <w:rPr>
          <w:w w:val="121"/>
          <w:sz w:val="22"/>
        </w:rPr>
        <w:t>.</w:t>
      </w:r>
      <w:r>
        <w:rPr>
          <w:sz w:val="22"/>
        </w:rPr>
        <w:t> </w:t>
      </w:r>
      <w:r>
        <w:rPr>
          <w:w w:val="89"/>
          <w:sz w:val="22"/>
        </w:rPr>
        <w:t>(1973).</w:t>
      </w:r>
      <w:r>
        <w:rPr>
          <w:sz w:val="22"/>
        </w:rPr>
        <w:t> </w:t>
      </w:r>
      <w:r>
        <w:rPr>
          <w:w w:val="96"/>
          <w:sz w:val="22"/>
        </w:rPr>
        <w:t>“Does</w:t>
      </w:r>
      <w:r>
        <w:rPr>
          <w:sz w:val="22"/>
        </w:rPr>
        <w:t> </w:t>
      </w:r>
      <w:r>
        <w:rPr>
          <w:w w:val="95"/>
          <w:sz w:val="22"/>
        </w:rPr>
        <w:t>Money</w:t>
      </w:r>
      <w:r>
        <w:rPr>
          <w:sz w:val="22"/>
        </w:rPr>
        <w:t> </w:t>
      </w:r>
      <w:r>
        <w:rPr>
          <w:w w:val="93"/>
          <w:sz w:val="22"/>
        </w:rPr>
        <w:t>Buy</w:t>
      </w:r>
      <w:r>
        <w:rPr>
          <w:sz w:val="22"/>
        </w:rPr>
        <w:t> </w:t>
      </w:r>
      <w:r>
        <w:rPr>
          <w:w w:val="97"/>
          <w:sz w:val="22"/>
        </w:rPr>
        <w:t>Happiness?”.</w:t>
      </w:r>
      <w:r>
        <w:rPr>
          <w:sz w:val="22"/>
        </w:rPr>
        <w:t> </w:t>
      </w:r>
      <w:r>
        <w:rPr>
          <w:w w:val="99"/>
          <w:sz w:val="22"/>
        </w:rPr>
        <w:t>En</w:t>
      </w:r>
      <w:r>
        <w:rPr>
          <w:sz w:val="22"/>
        </w:rPr>
        <w:t> </w:t>
      </w:r>
      <w:r>
        <w:rPr>
          <w:rFonts w:ascii="Times New Roman" w:hAnsi="Times New Roman"/>
          <w:i/>
          <w:w w:val="93"/>
          <w:sz w:val="22"/>
        </w:rPr>
        <w:t>P</w:t>
      </w:r>
      <w:r>
        <w:rPr>
          <w:rFonts w:ascii="Times New Roman" w:hAnsi="Times New Roman"/>
          <w:i/>
          <w:w w:val="86"/>
          <w:sz w:val="22"/>
        </w:rPr>
        <w:t>ublic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w w:val="103"/>
          <w:sz w:val="22"/>
        </w:rPr>
        <w:t>In</w:t>
      </w:r>
      <w:r>
        <w:rPr>
          <w:rFonts w:ascii="Times New Roman" w:hAnsi="Times New Roman"/>
          <w:i/>
          <w:w w:val="44"/>
          <w:sz w:val="22"/>
        </w:rPr>
        <w:t>tt</w:t>
      </w:r>
      <w:r>
        <w:rPr>
          <w:rFonts w:ascii="Times New Roman" w:hAnsi="Times New Roman"/>
          <w:i/>
          <w:w w:val="83"/>
          <w:sz w:val="22"/>
        </w:rPr>
        <w:t>er</w:t>
      </w:r>
      <w:r>
        <w:rPr>
          <w:rFonts w:ascii="Times New Roman" w:hAnsi="Times New Roman"/>
          <w:i/>
          <w:w w:val="77"/>
          <w:sz w:val="22"/>
        </w:rPr>
        <w:t>es</w:t>
      </w:r>
      <w:r>
        <w:rPr>
          <w:rFonts w:ascii="Times New Roman" w:hAnsi="Times New Roman"/>
          <w:i/>
          <w:w w:val="44"/>
          <w:sz w:val="22"/>
        </w:rPr>
        <w:t>tt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w w:val="92"/>
          <w:sz w:val="22"/>
        </w:rPr>
        <w:t>(win</w:t>
      </w:r>
      <w:r>
        <w:rPr>
          <w:rFonts w:ascii="Times New Roman" w:hAnsi="Times New Roman"/>
          <w:i/>
          <w:w w:val="44"/>
          <w:sz w:val="22"/>
        </w:rPr>
        <w:t>tt</w:t>
      </w:r>
      <w:r>
        <w:rPr>
          <w:rFonts w:ascii="Times New Roman" w:hAnsi="Times New Roman"/>
          <w:i/>
          <w:w w:val="85"/>
          <w:sz w:val="22"/>
        </w:rPr>
        <w:t>er)</w:t>
      </w:r>
      <w:r>
        <w:rPr>
          <w:w w:val="121"/>
          <w:sz w:val="22"/>
        </w:rPr>
        <w:t>, </w:t>
      </w:r>
      <w:r>
        <w:rPr>
          <w:sz w:val="22"/>
        </w:rPr>
        <w:t>p. 30.</w:t>
      </w:r>
    </w:p>
    <w:p>
      <w:pPr>
        <w:pStyle w:val="BodyText"/>
        <w:spacing w:line="257" w:lineRule="exact"/>
        <w:ind w:left="133"/>
      </w:pPr>
      <w:r>
        <w:rPr/>
        <w:t>Easterlin, R. (2005). “Diminishing marginal utility of income? Caveat Emp-</w:t>
      </w:r>
    </w:p>
    <w:p>
      <w:pPr>
        <w:pStyle w:val="BodyText"/>
        <w:spacing w:before="2"/>
        <w:ind w:left="474"/>
      </w:pPr>
      <w:r>
        <w:rPr>
          <w:rFonts w:ascii="Georgia" w:hAnsi="Georgia"/>
          <w:w w:val="95"/>
        </w:rPr>
        <w:t>tor”. Social Indicators </w:t>
      </w:r>
      <w:r>
        <w:rPr>
          <w:rFonts w:ascii="Times New Roman" w:hAnsi="Times New Roman"/>
          <w:i/>
          <w:w w:val="95"/>
        </w:rPr>
        <w:t>Research</w:t>
      </w:r>
      <w:r>
        <w:rPr>
          <w:w w:val="95"/>
        </w:rPr>
        <w:t>, 70(3), pp. 243-255.</w:t>
      </w:r>
    </w:p>
    <w:p>
      <w:pPr>
        <w:spacing w:after="0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474" w:right="131" w:hanging="341"/>
        <w:jc w:val="both"/>
      </w:pPr>
      <w:r>
        <w:rPr>
          <w:spacing w:val="-5"/>
        </w:rPr>
        <w:t>Elgar,</w:t>
      </w:r>
      <w:r>
        <w:rPr>
          <w:spacing w:val="-33"/>
        </w:rPr>
        <w:t> </w:t>
      </w:r>
      <w:r>
        <w:rPr>
          <w:spacing w:val="-13"/>
        </w:rPr>
        <w:t>F.</w:t>
      </w:r>
      <w:r>
        <w:rPr>
          <w:spacing w:val="-33"/>
        </w:rPr>
        <w:t> </w:t>
      </w:r>
      <w:r>
        <w:rPr/>
        <w:t>J.,</w:t>
      </w:r>
      <w:r>
        <w:rPr>
          <w:spacing w:val="-33"/>
        </w:rPr>
        <w:t> </w:t>
      </w:r>
      <w:r>
        <w:rPr>
          <w:spacing w:val="-4"/>
        </w:rPr>
        <w:t>Trites,</w:t>
      </w:r>
      <w:r>
        <w:rPr>
          <w:spacing w:val="-33"/>
        </w:rPr>
        <w:t> </w:t>
      </w:r>
      <w:r>
        <w:rPr/>
        <w:t>S.</w:t>
      </w:r>
      <w:r>
        <w:rPr>
          <w:spacing w:val="-33"/>
        </w:rPr>
        <w:t> </w:t>
      </w:r>
      <w:r>
        <w:rPr/>
        <w:t>J.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Boyce,</w:t>
      </w:r>
      <w:r>
        <w:rPr>
          <w:spacing w:val="-33"/>
        </w:rPr>
        <w:t> </w:t>
      </w:r>
      <w:r>
        <w:rPr>
          <w:spacing w:val="-12"/>
        </w:rPr>
        <w:t>W.</w:t>
      </w:r>
      <w:r>
        <w:rPr>
          <w:spacing w:val="-33"/>
        </w:rPr>
        <w:t> </w:t>
      </w:r>
      <w:r>
        <w:rPr/>
        <w:t>(2010).</w:t>
      </w:r>
      <w:r>
        <w:rPr>
          <w:spacing w:val="-33"/>
        </w:rPr>
        <w:t> </w:t>
      </w:r>
      <w:r>
        <w:rPr/>
        <w:t>“Social</w:t>
      </w:r>
      <w:r>
        <w:rPr>
          <w:spacing w:val="-33"/>
        </w:rPr>
        <w:t> </w:t>
      </w:r>
      <w:r>
        <w:rPr/>
        <w:t>Capital</w:t>
      </w:r>
      <w:r>
        <w:rPr>
          <w:spacing w:val="-33"/>
        </w:rPr>
        <w:t> </w:t>
      </w:r>
      <w:r>
        <w:rPr/>
        <w:t>Reduces</w:t>
      </w:r>
      <w:r>
        <w:rPr>
          <w:spacing w:val="-33"/>
        </w:rPr>
        <w:t> </w:t>
      </w:r>
      <w:r>
        <w:rPr/>
        <w:t>Socio-Economic Differences</w:t>
      </w:r>
      <w:r>
        <w:rPr>
          <w:spacing w:val="-26"/>
        </w:rPr>
        <w:t> </w:t>
      </w:r>
      <w:r>
        <w:rPr/>
        <w:t>in</w:t>
      </w:r>
      <w:r>
        <w:rPr>
          <w:spacing w:val="-26"/>
        </w:rPr>
        <w:t> </w:t>
      </w:r>
      <w:r>
        <w:rPr/>
        <w:t>Child</w:t>
      </w:r>
      <w:r>
        <w:rPr>
          <w:spacing w:val="-26"/>
        </w:rPr>
        <w:t> </w:t>
      </w:r>
      <w:r>
        <w:rPr/>
        <w:t>Health:</w:t>
      </w:r>
      <w:r>
        <w:rPr>
          <w:spacing w:val="-26"/>
        </w:rPr>
        <w:t> </w:t>
      </w:r>
      <w:r>
        <w:rPr/>
        <w:t>Evidence</w:t>
      </w:r>
      <w:r>
        <w:rPr>
          <w:spacing w:val="-25"/>
        </w:rPr>
        <w:t> </w:t>
      </w:r>
      <w:r>
        <w:rPr>
          <w:spacing w:val="-6"/>
        </w:rPr>
        <w:t>From</w:t>
      </w:r>
      <w:r>
        <w:rPr>
          <w:spacing w:val="-26"/>
        </w:rPr>
        <w:t> </w:t>
      </w:r>
      <w:r>
        <w:rPr/>
        <w:t>the</w:t>
      </w:r>
      <w:r>
        <w:rPr>
          <w:spacing w:val="-26"/>
        </w:rPr>
        <w:t> </w:t>
      </w:r>
      <w:r>
        <w:rPr/>
        <w:t>Canadian</w:t>
      </w:r>
      <w:r>
        <w:rPr>
          <w:spacing w:val="-26"/>
        </w:rPr>
        <w:t> </w:t>
      </w:r>
      <w:r>
        <w:rPr/>
        <w:t>Health</w:t>
      </w:r>
      <w:r>
        <w:rPr>
          <w:spacing w:val="-26"/>
        </w:rPr>
        <w:t> </w:t>
      </w:r>
      <w:r>
        <w:rPr/>
        <w:t>Behaviour in</w:t>
      </w:r>
      <w:r>
        <w:rPr>
          <w:spacing w:val="-19"/>
        </w:rPr>
        <w:t> </w:t>
      </w:r>
      <w:r>
        <w:rPr/>
        <w:t>School-Aged</w:t>
      </w:r>
      <w:r>
        <w:rPr>
          <w:spacing w:val="-19"/>
        </w:rPr>
        <w:t> </w:t>
      </w:r>
      <w:r>
        <w:rPr/>
        <w:t>Children</w:t>
      </w:r>
      <w:r>
        <w:rPr>
          <w:spacing w:val="-19"/>
        </w:rPr>
        <w:t> </w:t>
      </w:r>
      <w:r>
        <w:rPr/>
        <w:t>Study”.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>
          <w:rFonts w:ascii="Times New Roman" w:hAnsi="Times New Roman"/>
          <w:i/>
        </w:rPr>
        <w:t>Canadian</w:t>
      </w:r>
      <w:r>
        <w:rPr>
          <w:rFonts w:ascii="Times New Roman" w:hAnsi="Times New Roman"/>
          <w:i/>
          <w:spacing w:val="-26"/>
        </w:rPr>
        <w:t> </w:t>
      </w:r>
      <w:r>
        <w:rPr>
          <w:rFonts w:ascii="Times New Roman" w:hAnsi="Times New Roman"/>
          <w:i/>
        </w:rPr>
        <w:t>Journal</w:t>
      </w:r>
      <w:r>
        <w:rPr>
          <w:rFonts w:ascii="Times New Roman" w:hAnsi="Times New Roman"/>
          <w:i/>
          <w:spacing w:val="-26"/>
        </w:rPr>
        <w:t> </w:t>
      </w:r>
      <w:r>
        <w:rPr>
          <w:rFonts w:ascii="Times New Roman" w:hAnsi="Times New Roman"/>
          <w:i/>
        </w:rPr>
        <w:t>of</w:t>
      </w:r>
      <w:r>
        <w:rPr>
          <w:rFonts w:ascii="Times New Roman" w:hAnsi="Times New Roman"/>
          <w:i/>
          <w:spacing w:val="-26"/>
        </w:rPr>
        <w:t> </w:t>
      </w:r>
      <w:r>
        <w:rPr>
          <w:rFonts w:ascii="Times New Roman" w:hAnsi="Times New Roman"/>
          <w:i/>
        </w:rPr>
        <w:t>Public</w:t>
      </w:r>
      <w:r>
        <w:rPr>
          <w:rFonts w:ascii="Times New Roman" w:hAnsi="Times New Roman"/>
          <w:i/>
          <w:spacing w:val="-26"/>
        </w:rPr>
        <w:t> </w:t>
      </w:r>
      <w:r>
        <w:rPr>
          <w:rFonts w:ascii="Times New Roman" w:hAnsi="Times New Roman"/>
          <w:i/>
        </w:rPr>
        <w:t>Healtth</w:t>
      </w:r>
      <w:r>
        <w:rPr/>
        <w:t>,</w:t>
      </w:r>
      <w:r>
        <w:rPr>
          <w:spacing w:val="-19"/>
        </w:rPr>
        <w:t> </w:t>
      </w:r>
      <w:r>
        <w:rPr/>
        <w:t>101 </w:t>
      </w:r>
      <w:r>
        <w:rPr>
          <w:w w:val="95"/>
        </w:rPr>
        <w:t>(Suppl 3), pp.</w:t>
      </w:r>
      <w:r>
        <w:rPr>
          <w:spacing w:val="7"/>
          <w:w w:val="95"/>
        </w:rPr>
        <w:t> </w:t>
      </w:r>
      <w:r>
        <w:rPr>
          <w:w w:val="95"/>
        </w:rPr>
        <w:t>S23–27.</w:t>
      </w:r>
    </w:p>
    <w:p>
      <w:pPr>
        <w:spacing w:line="242" w:lineRule="auto" w:before="3"/>
        <w:ind w:left="473" w:right="132" w:hanging="340"/>
        <w:jc w:val="both"/>
        <w:rPr>
          <w:sz w:val="22"/>
        </w:rPr>
      </w:pPr>
      <w:r>
        <w:rPr>
          <w:rFonts w:ascii="Georgia" w:hAnsi="Georgia"/>
          <w:spacing w:val="3"/>
          <w:w w:val="95"/>
          <w:sz w:val="22"/>
        </w:rPr>
        <w:t>Etzioni, </w:t>
      </w:r>
      <w:r>
        <w:rPr>
          <w:rFonts w:ascii="Georgia" w:hAnsi="Georgia"/>
          <w:w w:val="95"/>
          <w:sz w:val="22"/>
        </w:rPr>
        <w:t>A. </w:t>
      </w:r>
      <w:r>
        <w:rPr>
          <w:rFonts w:ascii="Georgia" w:hAnsi="Georgia"/>
          <w:spacing w:val="3"/>
          <w:w w:val="95"/>
          <w:sz w:val="22"/>
        </w:rPr>
        <w:t>(2013). “The Good Life: </w:t>
      </w:r>
      <w:r>
        <w:rPr>
          <w:rFonts w:ascii="Georgia" w:hAnsi="Georgia"/>
          <w:w w:val="95"/>
          <w:sz w:val="22"/>
        </w:rPr>
        <w:t>An </w:t>
      </w:r>
      <w:r>
        <w:rPr>
          <w:rFonts w:ascii="Georgia" w:hAnsi="Georgia"/>
          <w:spacing w:val="3"/>
          <w:w w:val="95"/>
          <w:sz w:val="22"/>
        </w:rPr>
        <w:t>International </w:t>
      </w:r>
      <w:r>
        <w:rPr>
          <w:rFonts w:ascii="Georgia" w:hAnsi="Georgia"/>
          <w:spacing w:val="2"/>
          <w:w w:val="95"/>
          <w:sz w:val="22"/>
        </w:rPr>
        <w:t>Perspective”. </w:t>
      </w:r>
      <w:r>
        <w:rPr>
          <w:rFonts w:ascii="Georgia" w:hAnsi="Georgia"/>
          <w:w w:val="95"/>
          <w:sz w:val="22"/>
        </w:rPr>
        <w:t>En </w:t>
      </w:r>
      <w:r>
        <w:rPr>
          <w:rFonts w:ascii="Times New Roman" w:hAnsi="Times New Roman"/>
          <w:i/>
          <w:spacing w:val="3"/>
          <w:w w:val="95"/>
          <w:sz w:val="22"/>
        </w:rPr>
        <w:t>Uni- </w:t>
      </w:r>
      <w:r>
        <w:rPr>
          <w:rFonts w:ascii="Times New Roman" w:hAnsi="Times New Roman"/>
          <w:i/>
          <w:spacing w:val="3"/>
          <w:w w:val="87"/>
          <w:sz w:val="22"/>
        </w:rPr>
        <w:t>versida</w:t>
      </w:r>
      <w:r>
        <w:rPr>
          <w:rFonts w:ascii="Times New Roman" w:hAnsi="Times New Roman"/>
          <w:i/>
          <w:w w:val="87"/>
          <w:sz w:val="22"/>
        </w:rPr>
        <w:t>d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spacing w:val="-26"/>
          <w:sz w:val="22"/>
        </w:rPr>
        <w:t> </w:t>
      </w:r>
      <w:r>
        <w:rPr>
          <w:rFonts w:ascii="Times New Roman" w:hAnsi="Times New Roman"/>
          <w:i/>
          <w:spacing w:val="3"/>
          <w:w w:val="89"/>
          <w:sz w:val="22"/>
        </w:rPr>
        <w:t>Complu</w:t>
      </w:r>
      <w:r>
        <w:rPr>
          <w:rFonts w:ascii="Times New Roman" w:hAnsi="Times New Roman"/>
          <w:i/>
          <w:spacing w:val="1"/>
          <w:w w:val="44"/>
          <w:sz w:val="22"/>
        </w:rPr>
        <w:t>tt</w:t>
      </w:r>
      <w:r>
        <w:rPr>
          <w:rFonts w:ascii="Times New Roman" w:hAnsi="Times New Roman"/>
          <w:i/>
          <w:spacing w:val="3"/>
          <w:w w:val="84"/>
          <w:sz w:val="22"/>
        </w:rPr>
        <w:t>ens</w:t>
      </w:r>
      <w:r>
        <w:rPr>
          <w:rFonts w:ascii="Times New Roman" w:hAnsi="Times New Roman"/>
          <w:i/>
          <w:w w:val="84"/>
          <w:sz w:val="22"/>
        </w:rPr>
        <w:t>e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spacing w:val="-26"/>
          <w:sz w:val="22"/>
        </w:rPr>
        <w:t> </w:t>
      </w:r>
      <w:r>
        <w:rPr>
          <w:rFonts w:ascii="Times New Roman" w:hAnsi="Times New Roman"/>
          <w:i/>
          <w:spacing w:val="4"/>
          <w:w w:val="83"/>
          <w:sz w:val="22"/>
        </w:rPr>
        <w:t>d</w:t>
      </w:r>
      <w:r>
        <w:rPr>
          <w:rFonts w:ascii="Times New Roman" w:hAnsi="Times New Roman"/>
          <w:i/>
          <w:w w:val="83"/>
          <w:sz w:val="22"/>
        </w:rPr>
        <w:t>e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spacing w:val="-26"/>
          <w:sz w:val="22"/>
        </w:rPr>
        <w:t> </w:t>
      </w:r>
      <w:r>
        <w:rPr>
          <w:rFonts w:ascii="Times New Roman" w:hAnsi="Times New Roman"/>
          <w:i/>
          <w:spacing w:val="3"/>
          <w:w w:val="90"/>
          <w:sz w:val="22"/>
        </w:rPr>
        <w:t>Madrid</w:t>
      </w:r>
      <w:r>
        <w:rPr>
          <w:rFonts w:ascii="Times New Roman" w:hAnsi="Times New Roman"/>
          <w:i/>
          <w:w w:val="90"/>
          <w:sz w:val="22"/>
        </w:rPr>
        <w:t>: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spacing w:val="-26"/>
          <w:sz w:val="22"/>
        </w:rPr>
        <w:t> </w:t>
      </w:r>
      <w:r>
        <w:rPr>
          <w:rFonts w:ascii="Times New Roman" w:hAnsi="Times New Roman"/>
          <w:i/>
          <w:spacing w:val="4"/>
          <w:w w:val="92"/>
          <w:sz w:val="22"/>
        </w:rPr>
        <w:t>The</w:t>
      </w:r>
      <w:r>
        <w:rPr>
          <w:rFonts w:ascii="Times New Roman" w:hAnsi="Times New Roman"/>
          <w:i/>
          <w:spacing w:val="-6"/>
          <w:w w:val="92"/>
          <w:sz w:val="22"/>
        </w:rPr>
        <w:t>r</w:t>
      </w:r>
      <w:r>
        <w:rPr>
          <w:rFonts w:ascii="Times New Roman" w:hAnsi="Times New Roman"/>
          <w:i/>
          <w:w w:val="78"/>
          <w:sz w:val="22"/>
        </w:rPr>
        <w:t>e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spacing w:val="-26"/>
          <w:sz w:val="22"/>
        </w:rPr>
        <w:t> </w:t>
      </w:r>
      <w:r>
        <w:rPr>
          <w:rFonts w:ascii="Times New Roman" w:hAnsi="Times New Roman"/>
          <w:i/>
          <w:spacing w:val="4"/>
          <w:w w:val="92"/>
          <w:sz w:val="22"/>
        </w:rPr>
        <w:t>I</w:t>
      </w:r>
      <w:r>
        <w:rPr>
          <w:rFonts w:ascii="Times New Roman" w:hAnsi="Times New Roman"/>
          <w:i/>
          <w:w w:val="92"/>
          <w:sz w:val="22"/>
        </w:rPr>
        <w:t>s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spacing w:val="-27"/>
          <w:sz w:val="22"/>
        </w:rPr>
        <w:t> </w:t>
      </w:r>
      <w:r>
        <w:rPr>
          <w:rFonts w:ascii="Times New Roman" w:hAnsi="Times New Roman"/>
          <w:i/>
          <w:w w:val="89"/>
          <w:sz w:val="22"/>
        </w:rPr>
        <w:t>a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spacing w:val="-27"/>
          <w:sz w:val="22"/>
        </w:rPr>
        <w:t> </w:t>
      </w:r>
      <w:r>
        <w:rPr>
          <w:rFonts w:ascii="Times New Roman" w:hAnsi="Times New Roman"/>
          <w:i/>
          <w:spacing w:val="-8"/>
          <w:w w:val="85"/>
          <w:sz w:val="22"/>
        </w:rPr>
        <w:t>F</w:t>
      </w:r>
      <w:r>
        <w:rPr>
          <w:rFonts w:ascii="Times New Roman" w:hAnsi="Times New Roman"/>
          <w:i/>
          <w:spacing w:val="4"/>
          <w:w w:val="99"/>
          <w:sz w:val="22"/>
        </w:rPr>
        <w:t>u</w:t>
      </w:r>
      <w:r>
        <w:rPr>
          <w:rFonts w:ascii="Times New Roman" w:hAnsi="Times New Roman"/>
          <w:i/>
          <w:spacing w:val="2"/>
          <w:w w:val="44"/>
          <w:sz w:val="22"/>
        </w:rPr>
        <w:t>tt</w:t>
      </w:r>
      <w:r>
        <w:rPr>
          <w:rFonts w:ascii="Times New Roman" w:hAnsi="Times New Roman"/>
          <w:i/>
          <w:spacing w:val="4"/>
          <w:w w:val="95"/>
          <w:sz w:val="22"/>
        </w:rPr>
        <w:t>u</w:t>
      </w:r>
      <w:r>
        <w:rPr>
          <w:rFonts w:ascii="Times New Roman" w:hAnsi="Times New Roman"/>
          <w:i/>
          <w:spacing w:val="-6"/>
          <w:w w:val="95"/>
          <w:sz w:val="22"/>
        </w:rPr>
        <w:t>r</w:t>
      </w:r>
      <w:r>
        <w:rPr>
          <w:rFonts w:ascii="Times New Roman" w:hAnsi="Times New Roman"/>
          <w:i/>
          <w:w w:val="78"/>
          <w:sz w:val="22"/>
        </w:rPr>
        <w:t>e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spacing w:val="-26"/>
          <w:sz w:val="22"/>
        </w:rPr>
        <w:t> </w:t>
      </w:r>
      <w:r>
        <w:rPr>
          <w:rFonts w:ascii="Times New Roman" w:hAnsi="Times New Roman"/>
          <w:i/>
          <w:spacing w:val="-6"/>
          <w:w w:val="90"/>
          <w:sz w:val="22"/>
        </w:rPr>
        <w:t>V</w:t>
      </w:r>
      <w:r>
        <w:rPr>
          <w:rFonts w:ascii="Times New Roman" w:hAnsi="Times New Roman"/>
          <w:i/>
          <w:spacing w:val="4"/>
          <w:w w:val="87"/>
          <w:sz w:val="22"/>
        </w:rPr>
        <w:t>isio</w:t>
      </w:r>
      <w:r>
        <w:rPr>
          <w:rFonts w:ascii="Times New Roman" w:hAnsi="Times New Roman"/>
          <w:i/>
          <w:w w:val="87"/>
          <w:sz w:val="22"/>
        </w:rPr>
        <w:t>n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spacing w:val="-27"/>
          <w:sz w:val="22"/>
        </w:rPr>
        <w:t> </w:t>
      </w:r>
      <w:r>
        <w:rPr>
          <w:rFonts w:ascii="Times New Roman" w:hAnsi="Times New Roman"/>
          <w:i/>
          <w:spacing w:val="4"/>
          <w:w w:val="85"/>
          <w:sz w:val="22"/>
        </w:rPr>
        <w:t>fo</w:t>
      </w:r>
      <w:r>
        <w:rPr>
          <w:rFonts w:ascii="Times New Roman" w:hAnsi="Times New Roman"/>
          <w:i/>
          <w:w w:val="85"/>
          <w:sz w:val="22"/>
        </w:rPr>
        <w:t>r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spacing w:val="-27"/>
          <w:sz w:val="22"/>
        </w:rPr>
        <w:t> </w:t>
      </w:r>
      <w:r>
        <w:rPr>
          <w:rFonts w:ascii="Times New Roman" w:hAnsi="Times New Roman"/>
          <w:i/>
          <w:w w:val="89"/>
          <w:sz w:val="22"/>
        </w:rPr>
        <w:t>a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spacing w:val="-27"/>
          <w:sz w:val="22"/>
        </w:rPr>
        <w:t> </w:t>
      </w:r>
      <w:r>
        <w:rPr>
          <w:rFonts w:ascii="Times New Roman" w:hAnsi="Times New Roman"/>
          <w:i/>
          <w:spacing w:val="3"/>
          <w:w w:val="89"/>
          <w:sz w:val="22"/>
        </w:rPr>
        <w:t>Be</w:t>
      </w:r>
      <w:r>
        <w:rPr>
          <w:rFonts w:ascii="Times New Roman" w:hAnsi="Times New Roman"/>
          <w:i/>
          <w:spacing w:val="1"/>
          <w:w w:val="44"/>
          <w:sz w:val="22"/>
        </w:rPr>
        <w:t>tttt</w:t>
      </w:r>
      <w:r>
        <w:rPr>
          <w:rFonts w:ascii="Times New Roman" w:hAnsi="Times New Roman"/>
          <w:i/>
          <w:spacing w:val="3"/>
          <w:w w:val="83"/>
          <w:sz w:val="22"/>
        </w:rPr>
        <w:t>e</w:t>
      </w:r>
      <w:r>
        <w:rPr>
          <w:rFonts w:ascii="Times New Roman" w:hAnsi="Times New Roman"/>
          <w:i/>
          <w:w w:val="83"/>
          <w:sz w:val="22"/>
        </w:rPr>
        <w:t>r</w:t>
      </w:r>
      <w:r>
        <w:rPr>
          <w:rFonts w:ascii="Times New Roman" w:hAnsi="Times New Roman"/>
          <w:i/>
          <w:sz w:val="22"/>
        </w:rPr>
        <w:t> </w:t>
      </w:r>
      <w:r>
        <w:rPr>
          <w:rFonts w:ascii="Times New Roman" w:hAnsi="Times New Roman"/>
          <w:i/>
          <w:spacing w:val="-26"/>
          <w:sz w:val="22"/>
        </w:rPr>
        <w:t> </w:t>
      </w:r>
      <w:r>
        <w:rPr>
          <w:rFonts w:ascii="Times New Roman" w:hAnsi="Times New Roman"/>
          <w:i/>
          <w:spacing w:val="-16"/>
          <w:w w:val="98"/>
          <w:sz w:val="22"/>
        </w:rPr>
        <w:t>W</w:t>
      </w:r>
      <w:r>
        <w:rPr>
          <w:rFonts w:ascii="Times New Roman" w:hAnsi="Times New Roman"/>
          <w:i/>
          <w:spacing w:val="4"/>
          <w:w w:val="86"/>
          <w:sz w:val="22"/>
        </w:rPr>
        <w:t>orld</w:t>
      </w:r>
      <w:r>
        <w:rPr>
          <w:w w:val="121"/>
          <w:sz w:val="22"/>
        </w:rPr>
        <w:t>. </w:t>
      </w:r>
      <w:r>
        <w:rPr>
          <w:spacing w:val="3"/>
          <w:w w:val="95"/>
          <w:sz w:val="22"/>
        </w:rPr>
        <w:t>Madrid: </w:t>
      </w:r>
      <w:r>
        <w:rPr>
          <w:spacing w:val="40"/>
          <w:w w:val="95"/>
          <w:sz w:val="22"/>
        </w:rPr>
        <w:t> </w:t>
      </w:r>
      <w:r>
        <w:rPr>
          <w:sz w:val="17"/>
        </w:rPr>
        <w:t>BBva</w:t>
      </w:r>
      <w:r>
        <w:rPr>
          <w:sz w:val="22"/>
        </w:rPr>
        <w:t>.</w:t>
      </w:r>
    </w:p>
    <w:p>
      <w:pPr>
        <w:pStyle w:val="BodyText"/>
        <w:spacing w:before="6"/>
        <w:ind w:left="133"/>
        <w:rPr>
          <w:rFonts w:ascii="Georgia" w:hAnsi="Georgia"/>
        </w:rPr>
      </w:pPr>
      <w:r>
        <w:rPr>
          <w:rFonts w:ascii="Georgia" w:hAnsi="Georgia"/>
          <w:w w:val="95"/>
        </w:rPr>
        <w:t>Ferlander, S. (2007). “The Importance of Different Forms of Social Capital for</w:t>
      </w:r>
    </w:p>
    <w:p>
      <w:pPr>
        <w:spacing w:line="242" w:lineRule="auto" w:before="2"/>
        <w:ind w:left="134" w:right="2664" w:firstLine="340"/>
        <w:jc w:val="left"/>
        <w:rPr>
          <w:sz w:val="22"/>
        </w:rPr>
      </w:pPr>
      <w:r>
        <w:rPr>
          <w:w w:val="95"/>
          <w:sz w:val="22"/>
        </w:rPr>
        <w:t>Health”.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Actta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Sociologica</w:t>
      </w:r>
      <w:r>
        <w:rPr>
          <w:w w:val="95"/>
          <w:sz w:val="22"/>
        </w:rPr>
        <w:t>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50(2),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pp.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115-128. </w:t>
      </w:r>
      <w:r>
        <w:rPr>
          <w:spacing w:val="-4"/>
          <w:w w:val="95"/>
          <w:sz w:val="22"/>
        </w:rPr>
        <w:t>Field, </w:t>
      </w:r>
      <w:r>
        <w:rPr>
          <w:w w:val="95"/>
          <w:sz w:val="22"/>
        </w:rPr>
        <w:t>J. (2003). </w:t>
      </w:r>
      <w:r>
        <w:rPr>
          <w:rFonts w:ascii="Times New Roman" w:hAnsi="Times New Roman"/>
          <w:i/>
          <w:w w:val="95"/>
          <w:sz w:val="22"/>
        </w:rPr>
        <w:t>Social</w:t>
      </w:r>
      <w:r>
        <w:rPr>
          <w:rFonts w:ascii="Times New Roman" w:hAnsi="Times New Roman"/>
          <w:i/>
          <w:spacing w:val="-3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Capittal</w:t>
      </w:r>
      <w:r>
        <w:rPr>
          <w:w w:val="95"/>
          <w:sz w:val="22"/>
        </w:rPr>
        <w:t>. London: Routledge.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Gil</w:t>
      </w:r>
      <w:r>
        <w:rPr>
          <w:spacing w:val="-24"/>
          <w:sz w:val="22"/>
        </w:rPr>
        <w:t> </w:t>
      </w:r>
      <w:r>
        <w:rPr>
          <w:sz w:val="22"/>
        </w:rPr>
        <w:t>Lacruz,</w:t>
      </w:r>
      <w:r>
        <w:rPr>
          <w:spacing w:val="-24"/>
          <w:sz w:val="22"/>
        </w:rPr>
        <w:t> </w:t>
      </w:r>
      <w:r>
        <w:rPr>
          <w:sz w:val="22"/>
        </w:rPr>
        <w:t>M.</w:t>
      </w:r>
      <w:r>
        <w:rPr>
          <w:spacing w:val="-24"/>
          <w:sz w:val="22"/>
        </w:rPr>
        <w:t> </w:t>
      </w:r>
      <w:r>
        <w:rPr>
          <w:rFonts w:ascii="Times New Roman" w:hAnsi="Times New Roman"/>
          <w:i/>
          <w:sz w:val="22"/>
        </w:rPr>
        <w:t>ett</w:t>
      </w:r>
      <w:r>
        <w:rPr>
          <w:rFonts w:ascii="Times New Roman" w:hAnsi="Times New Roman"/>
          <w:i/>
          <w:spacing w:val="-31"/>
          <w:sz w:val="22"/>
        </w:rPr>
        <w:t> </w:t>
      </w:r>
      <w:r>
        <w:rPr>
          <w:rFonts w:ascii="Times New Roman" w:hAnsi="Times New Roman"/>
          <w:i/>
          <w:sz w:val="22"/>
        </w:rPr>
        <w:t>al.</w:t>
      </w:r>
      <w:r>
        <w:rPr>
          <w:rFonts w:ascii="Times New Roman" w:hAnsi="Times New Roman"/>
          <w:i/>
          <w:spacing w:val="-31"/>
          <w:sz w:val="22"/>
        </w:rPr>
        <w:t> </w:t>
      </w:r>
      <w:r>
        <w:rPr>
          <w:sz w:val="22"/>
        </w:rPr>
        <w:t>(1999).</w:t>
      </w:r>
      <w:r>
        <w:rPr>
          <w:spacing w:val="-24"/>
          <w:sz w:val="22"/>
        </w:rPr>
        <w:t> </w:t>
      </w:r>
      <w:r>
        <w:rPr>
          <w:sz w:val="22"/>
        </w:rPr>
        <w:t>“Mejorar</w:t>
      </w:r>
      <w:r>
        <w:rPr>
          <w:spacing w:val="-24"/>
          <w:sz w:val="22"/>
        </w:rPr>
        <w:t> </w:t>
      </w:r>
      <w:r>
        <w:rPr>
          <w:sz w:val="22"/>
        </w:rPr>
        <w:t>la</w:t>
      </w:r>
      <w:r>
        <w:rPr>
          <w:spacing w:val="-24"/>
          <w:sz w:val="22"/>
        </w:rPr>
        <w:t> </w:t>
      </w:r>
      <w:r>
        <w:rPr>
          <w:sz w:val="22"/>
        </w:rPr>
        <w:t>salud,</w:t>
      </w:r>
      <w:r>
        <w:rPr>
          <w:spacing w:val="-24"/>
          <w:sz w:val="22"/>
        </w:rPr>
        <w:t> </w:t>
      </w:r>
      <w:r>
        <w:rPr>
          <w:sz w:val="22"/>
        </w:rPr>
        <w:t>una</w:t>
      </w:r>
      <w:r>
        <w:rPr>
          <w:spacing w:val="-24"/>
          <w:sz w:val="22"/>
        </w:rPr>
        <w:t> </w:t>
      </w:r>
      <w:r>
        <w:rPr>
          <w:sz w:val="22"/>
        </w:rPr>
        <w:t>cuestión</w:t>
      </w:r>
      <w:r>
        <w:rPr>
          <w:spacing w:val="-24"/>
          <w:sz w:val="22"/>
        </w:rPr>
        <w:t> </w:t>
      </w:r>
      <w:r>
        <w:rPr>
          <w:sz w:val="22"/>
        </w:rPr>
        <w:t>ciudadana”.</w:t>
      </w:r>
      <w:r>
        <w:rPr>
          <w:spacing w:val="-24"/>
          <w:sz w:val="22"/>
        </w:rPr>
        <w:t> </w:t>
      </w:r>
      <w:r>
        <w:rPr>
          <w:rFonts w:ascii="Times New Roman" w:hAnsi="Times New Roman"/>
          <w:i/>
          <w:sz w:val="22"/>
        </w:rPr>
        <w:t>Ciencia </w:t>
      </w:r>
      <w:r>
        <w:rPr>
          <w:rFonts w:ascii="Times New Roman" w:hAnsi="Times New Roman"/>
          <w:i/>
          <w:spacing w:val="-3"/>
          <w:w w:val="95"/>
          <w:sz w:val="22"/>
        </w:rPr>
        <w:t>Ergo </w:t>
      </w:r>
      <w:r>
        <w:rPr>
          <w:rFonts w:ascii="Times New Roman" w:hAnsi="Times New Roman"/>
          <w:i/>
          <w:w w:val="95"/>
          <w:sz w:val="22"/>
        </w:rPr>
        <w:t>Sum</w:t>
      </w:r>
      <w:r>
        <w:rPr>
          <w:w w:val="95"/>
          <w:sz w:val="22"/>
        </w:rPr>
        <w:t>, 6,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257-264.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5"/>
          <w:sz w:val="22"/>
        </w:rPr>
        <w:t>Gil Lacruz, M. (2007). </w:t>
      </w:r>
      <w:r>
        <w:rPr>
          <w:rFonts w:ascii="Times New Roman" w:hAnsi="Times New Roman"/>
          <w:i/>
          <w:w w:val="95"/>
          <w:sz w:val="22"/>
        </w:rPr>
        <w:t>Psicología social, un compromiso aplicado a la salud</w:t>
      </w:r>
      <w:r>
        <w:rPr>
          <w:w w:val="95"/>
          <w:sz w:val="22"/>
        </w:rPr>
        <w:t>. Zara- goza: Prensas Universitarias de Zaragoza.</w:t>
      </w:r>
    </w:p>
    <w:p>
      <w:pPr>
        <w:spacing w:line="242" w:lineRule="auto" w:before="0"/>
        <w:ind w:left="474" w:right="130" w:hanging="341"/>
        <w:jc w:val="both"/>
        <w:rPr>
          <w:sz w:val="22"/>
        </w:rPr>
      </w:pPr>
      <w:r>
        <w:rPr>
          <w:sz w:val="22"/>
        </w:rPr>
        <w:t>Gil </w:t>
      </w:r>
      <w:r>
        <w:rPr>
          <w:spacing w:val="3"/>
          <w:sz w:val="22"/>
        </w:rPr>
        <w:t>Lacruz, </w:t>
      </w:r>
      <w:r>
        <w:rPr>
          <w:sz w:val="22"/>
        </w:rPr>
        <w:t>M. </w:t>
      </w:r>
      <w:r>
        <w:rPr>
          <w:spacing w:val="3"/>
          <w:sz w:val="22"/>
        </w:rPr>
        <w:t>(2012). </w:t>
      </w:r>
      <w:r>
        <w:rPr>
          <w:sz w:val="22"/>
        </w:rPr>
        <w:t>“Calidad de vida relacionada con la salud, un </w:t>
      </w:r>
      <w:r>
        <w:rPr>
          <w:spacing w:val="-3"/>
          <w:sz w:val="22"/>
        </w:rPr>
        <w:t>reto </w:t>
      </w:r>
      <w:r>
        <w:rPr>
          <w:sz w:val="22"/>
        </w:rPr>
        <w:t>de </w:t>
      </w:r>
      <w:r>
        <w:rPr>
          <w:w w:val="90"/>
          <w:sz w:val="22"/>
        </w:rPr>
        <w:t>estudio e intervención psicosocial”. En </w:t>
      </w:r>
      <w:r>
        <w:rPr>
          <w:rFonts w:ascii="Times New Roman" w:hAnsi="Times New Roman"/>
          <w:i/>
          <w:w w:val="90"/>
          <w:sz w:val="22"/>
        </w:rPr>
        <w:t>Comunicación. II Congreso Intternacional </w:t>
      </w:r>
      <w:r>
        <w:rPr>
          <w:rFonts w:ascii="Times New Roman" w:hAnsi="Times New Roman"/>
          <w:i/>
          <w:w w:val="90"/>
          <w:sz w:val="22"/>
        </w:rPr>
        <w:t>de</w:t>
      </w:r>
      <w:r>
        <w:rPr>
          <w:rFonts w:ascii="Times New Roman" w:hAnsi="Times New Roman"/>
          <w:i/>
          <w:spacing w:val="-2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Psicología.</w:t>
      </w:r>
      <w:r>
        <w:rPr>
          <w:rFonts w:ascii="Times New Roman" w:hAnsi="Times New Roman"/>
          <w:i/>
          <w:spacing w:val="-2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Hacia</w:t>
      </w:r>
      <w:r>
        <w:rPr>
          <w:rFonts w:ascii="Times New Roman" w:hAnsi="Times New Roman"/>
          <w:i/>
          <w:spacing w:val="-2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el</w:t>
      </w:r>
      <w:r>
        <w:rPr>
          <w:rFonts w:ascii="Times New Roman" w:hAnsi="Times New Roman"/>
          <w:i/>
          <w:spacing w:val="-2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forttalecimientto</w:t>
      </w:r>
      <w:r>
        <w:rPr>
          <w:rFonts w:ascii="Times New Roman" w:hAnsi="Times New Roman"/>
          <w:i/>
          <w:spacing w:val="-2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</w:t>
      </w:r>
      <w:r>
        <w:rPr>
          <w:rFonts w:ascii="Times New Roman" w:hAnsi="Times New Roman"/>
          <w:i/>
          <w:spacing w:val="-2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una</w:t>
      </w:r>
      <w:r>
        <w:rPr>
          <w:rFonts w:ascii="Times New Roman" w:hAnsi="Times New Roman"/>
          <w:i/>
          <w:spacing w:val="-2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psicología</w:t>
      </w:r>
      <w:r>
        <w:rPr>
          <w:rFonts w:ascii="Times New Roman" w:hAnsi="Times New Roman"/>
          <w:i/>
          <w:spacing w:val="-2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conttemporánea</w:t>
      </w:r>
      <w:r>
        <w:rPr>
          <w:rFonts w:ascii="Times New Roman" w:hAnsi="Times New Roman"/>
          <w:i/>
          <w:spacing w:val="-2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en</w:t>
      </w:r>
      <w:r>
        <w:rPr>
          <w:rFonts w:ascii="Times New Roman" w:hAnsi="Times New Roman"/>
          <w:i/>
          <w:spacing w:val="-2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valores</w:t>
      </w:r>
      <w:r>
        <w:rPr>
          <w:rFonts w:ascii="Times New Roman" w:hAnsi="Times New Roman"/>
          <w:i/>
          <w:spacing w:val="-2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y responsabilidad social</w:t>
      </w:r>
      <w:r>
        <w:rPr>
          <w:w w:val="90"/>
          <w:sz w:val="22"/>
        </w:rPr>
        <w:t>. </w:t>
      </w:r>
      <w:r>
        <w:rPr>
          <w:spacing w:val="-4"/>
          <w:w w:val="90"/>
          <w:sz w:val="22"/>
        </w:rPr>
        <w:t>Toluca, </w:t>
      </w:r>
      <w:r>
        <w:rPr>
          <w:spacing w:val="14"/>
          <w:w w:val="90"/>
          <w:sz w:val="22"/>
        </w:rPr>
        <w:t> </w:t>
      </w:r>
      <w:r>
        <w:rPr>
          <w:w w:val="90"/>
          <w:sz w:val="22"/>
        </w:rPr>
        <w:t>México.</w:t>
      </w:r>
    </w:p>
    <w:p>
      <w:pPr>
        <w:pStyle w:val="BodyText"/>
        <w:spacing w:line="242" w:lineRule="auto" w:before="7"/>
        <w:ind w:left="474" w:right="130" w:hanging="340"/>
        <w:jc w:val="both"/>
      </w:pPr>
      <w:r>
        <w:rPr>
          <w:rFonts w:ascii="Georgia" w:hAnsi="Georgia"/>
          <w:w w:val="95"/>
        </w:rPr>
        <w:t>Gracia, E. y Musitu, G. (1990). “Integración y participación en la comunidad: </w:t>
      </w:r>
      <w:r>
        <w:rPr/>
        <w:t>una</w:t>
      </w:r>
      <w:r>
        <w:rPr>
          <w:spacing w:val="-19"/>
        </w:rPr>
        <w:t> </w:t>
      </w:r>
      <w:r>
        <w:rPr/>
        <w:t>conceptualización</w:t>
      </w:r>
      <w:r>
        <w:rPr>
          <w:spacing w:val="-19"/>
        </w:rPr>
        <w:t> </w:t>
      </w:r>
      <w:r>
        <w:rPr/>
        <w:t>empírica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apoyo</w:t>
      </w:r>
      <w:r>
        <w:rPr>
          <w:spacing w:val="-18"/>
        </w:rPr>
        <w:t> </w:t>
      </w:r>
      <w:r>
        <w:rPr/>
        <w:t>social</w:t>
      </w:r>
      <w:r>
        <w:rPr>
          <w:spacing w:val="-19"/>
        </w:rPr>
        <w:t> </w:t>
      </w:r>
      <w:r>
        <w:rPr/>
        <w:t>comunitario”.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Musitu, G., Borjano, E. y Bueno, J. R. (eds.), </w:t>
      </w:r>
      <w:r>
        <w:rPr>
          <w:rFonts w:ascii="Times New Roman" w:hAnsi="Times New Roman"/>
          <w:i/>
        </w:rPr>
        <w:t>Psicología comunittaria</w:t>
      </w:r>
      <w:r>
        <w:rPr/>
        <w:t>. </w:t>
      </w:r>
      <w:r>
        <w:rPr>
          <w:spacing w:val="-3"/>
        </w:rPr>
        <w:t>Valencia: </w:t>
      </w:r>
      <w:r>
        <w:rPr/>
        <w:t>Nau Llibres</w:t>
      </w:r>
    </w:p>
    <w:p>
      <w:pPr>
        <w:pStyle w:val="BodyText"/>
        <w:spacing w:line="257" w:lineRule="exact"/>
        <w:ind w:left="134"/>
      </w:pPr>
      <w:r>
        <w:rPr/>
        <w:t>Hawe, </w:t>
      </w:r>
      <w:r>
        <w:rPr>
          <w:spacing w:val="-19"/>
        </w:rPr>
        <w:t>P. </w:t>
      </w:r>
      <w:r>
        <w:rPr/>
        <w:t>y Schiell, A. (2000). “Social Capital and Health Promotion: A review”.</w:t>
      </w:r>
    </w:p>
    <w:p>
      <w:pPr>
        <w:spacing w:before="2"/>
        <w:ind w:left="474" w:right="0" w:firstLine="0"/>
        <w:jc w:val="left"/>
        <w:rPr>
          <w:sz w:val="22"/>
        </w:rPr>
      </w:pPr>
      <w:r>
        <w:rPr>
          <w:rFonts w:ascii="Times New Roman"/>
          <w:i/>
          <w:w w:val="95"/>
          <w:sz w:val="22"/>
        </w:rPr>
        <w:t>Social Science &amp; Medicine</w:t>
      </w:r>
      <w:r>
        <w:rPr>
          <w:w w:val="95"/>
          <w:sz w:val="22"/>
        </w:rPr>
        <w:t>, 51(6), pp. 871-885.</w:t>
      </w:r>
    </w:p>
    <w:p>
      <w:pPr>
        <w:spacing w:line="242" w:lineRule="auto" w:before="2"/>
        <w:ind w:left="474" w:right="36" w:hanging="341"/>
        <w:jc w:val="left"/>
        <w:rPr>
          <w:sz w:val="22"/>
        </w:rPr>
      </w:pPr>
      <w:r>
        <w:rPr>
          <w:sz w:val="22"/>
        </w:rPr>
        <w:t>Herrero, </w:t>
      </w:r>
      <w:r>
        <w:rPr>
          <w:w w:val="110"/>
          <w:sz w:val="22"/>
        </w:rPr>
        <w:t>J. </w:t>
      </w:r>
      <w:r>
        <w:rPr>
          <w:sz w:val="22"/>
        </w:rPr>
        <w:t>(2004). “La perspectiva ecológica”. En Musitu, </w:t>
      </w:r>
      <w:r>
        <w:rPr>
          <w:w w:val="110"/>
          <w:sz w:val="22"/>
        </w:rPr>
        <w:t>G., </w:t>
      </w:r>
      <w:r>
        <w:rPr>
          <w:sz w:val="22"/>
        </w:rPr>
        <w:t>Herrero, </w:t>
      </w:r>
      <w:r>
        <w:rPr>
          <w:w w:val="110"/>
          <w:sz w:val="22"/>
        </w:rPr>
        <w:t>J., </w:t>
      </w:r>
      <w:r>
        <w:rPr>
          <w:sz w:val="22"/>
        </w:rPr>
        <w:t>Can- </w:t>
      </w:r>
      <w:r>
        <w:rPr>
          <w:w w:val="95"/>
          <w:sz w:val="22"/>
        </w:rPr>
        <w:t>tera, L. M. y Montenegro, M. (eds.), </w:t>
      </w:r>
      <w:r>
        <w:rPr>
          <w:rFonts w:ascii="Times New Roman" w:hAnsi="Times New Roman"/>
          <w:i/>
          <w:w w:val="95"/>
          <w:sz w:val="22"/>
        </w:rPr>
        <w:t>Inttroducción a la psicología comunittaria </w:t>
      </w:r>
      <w:r>
        <w:rPr>
          <w:sz w:val="22"/>
        </w:rPr>
        <w:t>(pp. 99-133). Barcelona: </w:t>
      </w:r>
      <w:r>
        <w:rPr>
          <w:w w:val="110"/>
          <w:sz w:val="17"/>
        </w:rPr>
        <w:t>uoC</w:t>
      </w:r>
      <w:r>
        <w:rPr>
          <w:w w:val="110"/>
          <w:sz w:val="22"/>
        </w:rPr>
        <w:t>.</w:t>
      </w:r>
    </w:p>
    <w:p>
      <w:pPr>
        <w:pStyle w:val="BodyText"/>
        <w:spacing w:line="242" w:lineRule="auto"/>
        <w:ind w:left="474" w:right="128" w:hanging="341"/>
        <w:jc w:val="both"/>
      </w:pPr>
      <w:r>
        <w:rPr/>
        <w:t>Hold-Lunstad, J., Smith, T. y Layton, B. (2010). “Social Relationships and Mortality Risk: A Meta-analytic Review”. En </w:t>
      </w:r>
      <w:r>
        <w:rPr>
          <w:rFonts w:ascii="Times New Roman" w:hAnsi="Times New Roman"/>
          <w:i/>
        </w:rPr>
        <w:t>PloS Medicine</w:t>
      </w:r>
      <w:r>
        <w:rPr/>
        <w:t>, 7, pp. 7.</w:t>
      </w:r>
    </w:p>
    <w:p>
      <w:pPr>
        <w:pStyle w:val="BodyText"/>
        <w:spacing w:line="242" w:lineRule="auto"/>
        <w:ind w:left="133"/>
      </w:pPr>
      <w:r>
        <w:rPr/>
        <w:t>Lane,</w:t>
      </w:r>
      <w:r>
        <w:rPr>
          <w:spacing w:val="-30"/>
        </w:rPr>
        <w:t> </w:t>
      </w:r>
      <w:r>
        <w:rPr/>
        <w:t>R,</w:t>
      </w:r>
      <w:r>
        <w:rPr>
          <w:spacing w:val="-30"/>
        </w:rPr>
        <w:t> </w:t>
      </w:r>
      <w:r>
        <w:rPr/>
        <w:t>(1993).</w:t>
      </w:r>
      <w:r>
        <w:rPr>
          <w:spacing w:val="-30"/>
        </w:rPr>
        <w:t> </w:t>
      </w:r>
      <w:r>
        <w:rPr/>
        <w:t>“Does</w:t>
      </w:r>
      <w:r>
        <w:rPr>
          <w:spacing w:val="-30"/>
        </w:rPr>
        <w:t> </w:t>
      </w:r>
      <w:r>
        <w:rPr/>
        <w:t>Money</w:t>
      </w:r>
      <w:r>
        <w:rPr>
          <w:spacing w:val="-30"/>
        </w:rPr>
        <w:t> </w:t>
      </w:r>
      <w:r>
        <w:rPr/>
        <w:t>Buy</w:t>
      </w:r>
      <w:r>
        <w:rPr>
          <w:spacing w:val="-30"/>
        </w:rPr>
        <w:t> </w:t>
      </w:r>
      <w:r>
        <w:rPr/>
        <w:t>Happiness?”.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>
          <w:rFonts w:ascii="Times New Roman" w:hAnsi="Times New Roman"/>
          <w:i/>
        </w:rPr>
        <w:t>Public</w:t>
      </w:r>
      <w:r>
        <w:rPr>
          <w:rFonts w:ascii="Times New Roman" w:hAnsi="Times New Roman"/>
          <w:i/>
          <w:spacing w:val="-37"/>
        </w:rPr>
        <w:t> </w:t>
      </w:r>
      <w:r>
        <w:rPr>
          <w:rFonts w:ascii="Times New Roman" w:hAnsi="Times New Roman"/>
          <w:i/>
        </w:rPr>
        <w:t>Intterestt</w:t>
      </w:r>
      <w:r>
        <w:rPr>
          <w:rFonts w:ascii="Times New Roman" w:hAnsi="Times New Roman"/>
          <w:i/>
          <w:spacing w:val="-37"/>
        </w:rPr>
        <w:t> </w:t>
      </w:r>
      <w:r>
        <w:rPr>
          <w:rFonts w:ascii="Times New Roman" w:hAnsi="Times New Roman"/>
          <w:i/>
        </w:rPr>
        <w:t>(fall)</w:t>
      </w:r>
      <w:r>
        <w:rPr/>
        <w:t>,</w:t>
      </w:r>
      <w:r>
        <w:rPr>
          <w:spacing w:val="-30"/>
        </w:rPr>
        <w:t> </w:t>
      </w:r>
      <w:r>
        <w:rPr/>
        <w:t>pp.</w:t>
      </w:r>
      <w:r>
        <w:rPr>
          <w:spacing w:val="-30"/>
        </w:rPr>
        <w:t> </w:t>
      </w:r>
      <w:r>
        <w:rPr>
          <w:spacing w:val="2"/>
        </w:rPr>
        <w:t>58. </w:t>
      </w:r>
      <w:r>
        <w:rPr/>
        <w:t>Leventhal,</w:t>
      </w:r>
      <w:r>
        <w:rPr>
          <w:spacing w:val="-10"/>
        </w:rPr>
        <w:t> </w:t>
      </w:r>
      <w:r>
        <w:rPr>
          <w:spacing w:val="-15"/>
        </w:rPr>
        <w:t>T.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Brooks-Gunn,</w:t>
      </w:r>
      <w:r>
        <w:rPr>
          <w:spacing w:val="-11"/>
        </w:rPr>
        <w:t> </w:t>
      </w:r>
      <w:r>
        <w:rPr/>
        <w:t>J.</w:t>
      </w:r>
      <w:r>
        <w:rPr>
          <w:spacing w:val="-10"/>
        </w:rPr>
        <w:t> </w:t>
      </w:r>
      <w:r>
        <w:rPr/>
        <w:t>(2000).</w:t>
      </w:r>
      <w:r>
        <w:rPr>
          <w:spacing w:val="-10"/>
        </w:rPr>
        <w:t> </w:t>
      </w:r>
      <w:r>
        <w:rPr/>
        <w:t>“The</w:t>
      </w:r>
      <w:r>
        <w:rPr>
          <w:spacing w:val="-10"/>
        </w:rPr>
        <w:t> </w:t>
      </w:r>
      <w:r>
        <w:rPr/>
        <w:t>Neighborhoods</w:t>
      </w:r>
      <w:r>
        <w:rPr>
          <w:spacing w:val="-10"/>
        </w:rPr>
        <w:t> </w:t>
      </w:r>
      <w:r>
        <w:rPr/>
        <w:t>they</w:t>
      </w:r>
      <w:r>
        <w:rPr>
          <w:spacing w:val="-10"/>
        </w:rPr>
        <w:t> </w:t>
      </w:r>
      <w:r>
        <w:rPr/>
        <w:t>Live</w:t>
      </w:r>
      <w:r>
        <w:rPr>
          <w:spacing w:val="-10"/>
        </w:rPr>
        <w:t> </w:t>
      </w:r>
      <w:r>
        <w:rPr/>
        <w:t>in:</w:t>
      </w:r>
      <w:r>
        <w:rPr>
          <w:spacing w:val="-10"/>
        </w:rPr>
        <w:t> </w:t>
      </w:r>
      <w:r>
        <w:rPr/>
        <w:t>The</w:t>
      </w:r>
    </w:p>
    <w:p>
      <w:pPr>
        <w:pStyle w:val="BodyText"/>
        <w:spacing w:line="257" w:lineRule="exact"/>
        <w:ind w:left="474"/>
      </w:pPr>
      <w:r>
        <w:rPr>
          <w:w w:val="95"/>
        </w:rPr>
        <w:t>Effects of Heighborhood Residence on Child and Adolescent Outcomes”.  En</w:t>
      </w:r>
    </w:p>
    <w:p>
      <w:pPr>
        <w:spacing w:before="2"/>
        <w:ind w:left="474" w:right="0" w:firstLine="0"/>
        <w:jc w:val="left"/>
        <w:rPr>
          <w:sz w:val="22"/>
        </w:rPr>
      </w:pPr>
      <w:r>
        <w:rPr>
          <w:rFonts w:ascii="Times New Roman"/>
          <w:i/>
          <w:w w:val="90"/>
          <w:sz w:val="22"/>
        </w:rPr>
        <w:t>Psychological Bullettin</w:t>
      </w:r>
      <w:r>
        <w:rPr>
          <w:w w:val="90"/>
          <w:sz w:val="22"/>
        </w:rPr>
        <w:t>, 126(2), pp. 309-337.</w:t>
      </w:r>
    </w:p>
    <w:p>
      <w:pPr>
        <w:pStyle w:val="BodyText"/>
        <w:spacing w:line="242" w:lineRule="auto" w:before="2"/>
        <w:ind w:left="474" w:right="131" w:hanging="341"/>
        <w:jc w:val="both"/>
      </w:pPr>
      <w:r>
        <w:rPr>
          <w:w w:val="95"/>
        </w:rPr>
        <w:t>Leventhal, </w:t>
      </w:r>
      <w:r>
        <w:rPr>
          <w:spacing w:val="-15"/>
          <w:w w:val="95"/>
        </w:rPr>
        <w:t>T. </w:t>
      </w:r>
      <w:r>
        <w:rPr>
          <w:w w:val="95"/>
        </w:rPr>
        <w:t>y Brooks-Gunn, J. (2001). “Changing Neighborhoods: Understand- </w:t>
      </w:r>
      <w:r>
        <w:rPr/>
        <w:t>ing</w:t>
      </w:r>
      <w:r>
        <w:rPr>
          <w:spacing w:val="-13"/>
        </w:rPr>
        <w:t> </w:t>
      </w:r>
      <w:r>
        <w:rPr/>
        <w:t>How</w:t>
      </w:r>
      <w:r>
        <w:rPr>
          <w:spacing w:val="-13"/>
        </w:rPr>
        <w:t> </w:t>
      </w:r>
      <w:r>
        <w:rPr/>
        <w:t>Children</w:t>
      </w:r>
      <w:r>
        <w:rPr>
          <w:spacing w:val="-13"/>
        </w:rPr>
        <w:t> </w:t>
      </w:r>
      <w:r>
        <w:rPr/>
        <w:t>May</w:t>
      </w:r>
      <w:r>
        <w:rPr>
          <w:spacing w:val="-13"/>
        </w:rPr>
        <w:t> </w:t>
      </w:r>
      <w:r>
        <w:rPr/>
        <w:t>Be</w:t>
      </w:r>
      <w:r>
        <w:rPr>
          <w:spacing w:val="-13"/>
        </w:rPr>
        <w:t> </w:t>
      </w:r>
      <w:r>
        <w:rPr/>
        <w:t>Affected</w:t>
      </w:r>
      <w:r>
        <w:rPr>
          <w:spacing w:val="-13"/>
        </w:rPr>
        <w:t> </w:t>
      </w:r>
      <w:r>
        <w:rPr/>
        <w:t>in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Coming</w:t>
      </w:r>
      <w:r>
        <w:rPr>
          <w:spacing w:val="-13"/>
        </w:rPr>
        <w:t> </w:t>
      </w:r>
      <w:r>
        <w:rPr/>
        <w:t>Century”.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>
          <w:rFonts w:ascii="Times New Roman" w:hAnsi="Times New Roman"/>
          <w:i/>
        </w:rPr>
        <w:t>Advances</w:t>
      </w:r>
      <w:r>
        <w:rPr>
          <w:rFonts w:ascii="Times New Roman" w:hAnsi="Times New Roman"/>
          <w:i/>
          <w:spacing w:val="-20"/>
        </w:rPr>
        <w:t> </w:t>
      </w:r>
      <w:r>
        <w:rPr>
          <w:rFonts w:ascii="Times New Roman" w:hAnsi="Times New Roman"/>
          <w:i/>
        </w:rPr>
        <w:t>in </w:t>
      </w:r>
      <w:r>
        <w:rPr>
          <w:rFonts w:ascii="Times New Roman" w:hAnsi="Times New Roman"/>
          <w:i/>
          <w:w w:val="95"/>
        </w:rPr>
        <w:t>Life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Course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Research</w:t>
      </w:r>
      <w:r>
        <w:rPr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6,</w:t>
      </w:r>
      <w:r>
        <w:rPr>
          <w:spacing w:val="-22"/>
          <w:w w:val="95"/>
        </w:rPr>
        <w:t> </w:t>
      </w:r>
      <w:r>
        <w:rPr>
          <w:w w:val="95"/>
        </w:rPr>
        <w:t>pp.</w:t>
      </w:r>
      <w:r>
        <w:rPr>
          <w:spacing w:val="-22"/>
          <w:w w:val="95"/>
        </w:rPr>
        <w:t> </w:t>
      </w:r>
      <w:r>
        <w:rPr>
          <w:w w:val="95"/>
        </w:rPr>
        <w:t>263-301.</w:t>
      </w:r>
    </w:p>
    <w:p>
      <w:pPr>
        <w:pStyle w:val="BodyText"/>
        <w:spacing w:line="242" w:lineRule="auto"/>
        <w:ind w:left="473" w:right="131" w:hanging="341"/>
        <w:jc w:val="both"/>
      </w:pPr>
      <w:r>
        <w:rPr>
          <w:rFonts w:ascii="Georgia" w:hAnsi="Georgia"/>
          <w:w w:val="95"/>
        </w:rPr>
        <w:t>Mitus, J. y Heineman, A. W. (2001). “The Relationship Between Family In</w:t>
      </w:r>
      <w:r>
        <w:rPr>
          <w:w w:val="95"/>
        </w:rPr>
        <w:t>- </w:t>
      </w:r>
      <w:r>
        <w:rPr/>
        <w:t>teraction, Well-Being and Perceived Social Support Following </w:t>
      </w:r>
      <w:r>
        <w:rPr>
          <w:sz w:val="17"/>
        </w:rPr>
        <w:t>sCi</w:t>
      </w:r>
      <w:r>
        <w:rPr/>
        <w:t>”. En </w:t>
      </w:r>
      <w:r>
        <w:rPr>
          <w:rFonts w:ascii="Times New Roman" w:hAnsi="Times New Roman"/>
          <w:i/>
          <w:w w:val="89"/>
        </w:rPr>
        <w:t>Rehabili</w:t>
      </w:r>
      <w:r>
        <w:rPr>
          <w:rFonts w:ascii="Times New Roman" w:hAnsi="Times New Roman"/>
          <w:i/>
          <w:w w:val="44"/>
        </w:rPr>
        <w:t>tt</w:t>
      </w:r>
      <w:r>
        <w:rPr>
          <w:rFonts w:ascii="Times New Roman" w:hAnsi="Times New Roman"/>
          <w:i/>
          <w:w w:val="89"/>
        </w:rPr>
        <w:t>a</w:t>
      </w:r>
      <w:r>
        <w:rPr>
          <w:rFonts w:ascii="Times New Roman" w:hAnsi="Times New Roman"/>
          <w:i/>
          <w:w w:val="44"/>
        </w:rPr>
        <w:t>tt</w:t>
      </w:r>
      <w:r>
        <w:rPr>
          <w:rFonts w:ascii="Times New Roman" w:hAnsi="Times New Roman"/>
          <w:i/>
          <w:w w:val="89"/>
        </w:rPr>
        <w:t>ion</w:t>
      </w:r>
      <w:r>
        <w:rPr>
          <w:rFonts w:ascii="Times New Roman" w:hAnsi="Times New Roman"/>
          <w:i/>
        </w:rPr>
        <w:t> </w:t>
      </w:r>
      <w:r>
        <w:rPr>
          <w:rFonts w:ascii="Times New Roman" w:hAnsi="Times New Roman"/>
          <w:i/>
          <w:w w:val="93"/>
        </w:rPr>
        <w:t>P</w:t>
      </w:r>
      <w:r>
        <w:rPr>
          <w:rFonts w:ascii="Times New Roman" w:hAnsi="Times New Roman"/>
          <w:i/>
          <w:w w:val="82"/>
        </w:rPr>
        <w:t>sychology</w:t>
      </w:r>
      <w:r>
        <w:rPr>
          <w:w w:val="121"/>
        </w:rPr>
        <w:t>,</w:t>
      </w:r>
      <w:r>
        <w:rPr/>
        <w:t> </w:t>
      </w:r>
      <w:r>
        <w:rPr>
          <w:w w:val="89"/>
        </w:rPr>
        <w:t>46(3),</w:t>
      </w:r>
      <w:r>
        <w:rPr/>
        <w:t> </w:t>
      </w:r>
      <w:r>
        <w:rPr>
          <w:w w:val="104"/>
        </w:rPr>
        <w:t>p.</w:t>
      </w:r>
      <w:r>
        <w:rPr/>
        <w:t> </w:t>
      </w:r>
      <w:r>
        <w:rPr>
          <w:w w:val="93"/>
        </w:rPr>
        <w:t>342.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61"/>
        <w:ind w:left="474" w:right="133" w:hanging="341"/>
        <w:jc w:val="both"/>
      </w:pPr>
      <w:r>
        <w:rPr/>
        <w:t>Moore, S., Daniel, M., Gauvin, L. y Dube, L. (2009). “Not All Social Capital is </w:t>
      </w:r>
      <w:r>
        <w:rPr>
          <w:w w:val="95"/>
        </w:rPr>
        <w:t>Good Capital”. En </w:t>
      </w:r>
      <w:r>
        <w:rPr>
          <w:rFonts w:ascii="Times New Roman" w:hAnsi="Times New Roman"/>
          <w:i/>
          <w:w w:val="95"/>
        </w:rPr>
        <w:t>Healtth Place</w:t>
      </w:r>
      <w:r>
        <w:rPr>
          <w:w w:val="95"/>
        </w:rPr>
        <w:t>, 15(4), pp. 1071–1077.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Morgan,</w:t>
      </w:r>
      <w:r>
        <w:rPr>
          <w:spacing w:val="-9"/>
          <w:sz w:val="22"/>
        </w:rPr>
        <w:t> </w:t>
      </w:r>
      <w:r>
        <w:rPr>
          <w:sz w:val="22"/>
        </w:rPr>
        <w:t>A.</w:t>
      </w:r>
      <w:r>
        <w:rPr>
          <w:spacing w:val="-9"/>
          <w:sz w:val="22"/>
        </w:rPr>
        <w:t> </w:t>
      </w:r>
      <w:r>
        <w:rPr>
          <w:sz w:val="22"/>
        </w:rPr>
        <w:t>y</w:t>
      </w:r>
      <w:r>
        <w:rPr>
          <w:spacing w:val="-9"/>
          <w:sz w:val="22"/>
        </w:rPr>
        <w:t> </w:t>
      </w:r>
      <w:r>
        <w:rPr>
          <w:sz w:val="22"/>
        </w:rPr>
        <w:t>Haglund,</w:t>
      </w:r>
      <w:r>
        <w:rPr>
          <w:spacing w:val="-9"/>
          <w:sz w:val="22"/>
        </w:rPr>
        <w:t> </w:t>
      </w:r>
      <w:r>
        <w:rPr>
          <w:sz w:val="22"/>
        </w:rPr>
        <w:t>B.</w:t>
      </w:r>
      <w:r>
        <w:rPr>
          <w:spacing w:val="-9"/>
          <w:sz w:val="22"/>
        </w:rPr>
        <w:t> </w:t>
      </w:r>
      <w:r>
        <w:rPr>
          <w:sz w:val="22"/>
        </w:rPr>
        <w:t>J.</w:t>
      </w:r>
      <w:r>
        <w:rPr>
          <w:spacing w:val="-9"/>
          <w:sz w:val="22"/>
        </w:rPr>
        <w:t> </w:t>
      </w:r>
      <w:r>
        <w:rPr>
          <w:sz w:val="22"/>
        </w:rPr>
        <w:t>(2009).</w:t>
      </w:r>
      <w:r>
        <w:rPr>
          <w:spacing w:val="-9"/>
          <w:sz w:val="22"/>
        </w:rPr>
        <w:t> </w:t>
      </w:r>
      <w:r>
        <w:rPr>
          <w:sz w:val="22"/>
        </w:rPr>
        <w:t>“Social</w:t>
      </w:r>
      <w:r>
        <w:rPr>
          <w:spacing w:val="-9"/>
          <w:sz w:val="22"/>
        </w:rPr>
        <w:t> </w:t>
      </w:r>
      <w:r>
        <w:rPr>
          <w:sz w:val="22"/>
        </w:rPr>
        <w:t>Capital</w:t>
      </w:r>
      <w:r>
        <w:rPr>
          <w:spacing w:val="-9"/>
          <w:sz w:val="22"/>
        </w:rPr>
        <w:t> </w:t>
      </w:r>
      <w:r>
        <w:rPr>
          <w:sz w:val="22"/>
        </w:rPr>
        <w:t>Does</w:t>
      </w:r>
      <w:r>
        <w:rPr>
          <w:spacing w:val="-9"/>
          <w:sz w:val="22"/>
        </w:rPr>
        <w:t> </w:t>
      </w:r>
      <w:r>
        <w:rPr>
          <w:sz w:val="22"/>
        </w:rPr>
        <w:t>Matter</w:t>
      </w:r>
      <w:r>
        <w:rPr>
          <w:spacing w:val="-9"/>
          <w:sz w:val="22"/>
        </w:rPr>
        <w:t> </w:t>
      </w:r>
      <w:r>
        <w:rPr>
          <w:sz w:val="22"/>
        </w:rPr>
        <w:t>for</w:t>
      </w:r>
      <w:r>
        <w:rPr>
          <w:spacing w:val="-9"/>
          <w:sz w:val="22"/>
        </w:rPr>
        <w:t> </w:t>
      </w:r>
      <w:r>
        <w:rPr>
          <w:sz w:val="22"/>
        </w:rPr>
        <w:t>Adolescent </w:t>
      </w:r>
      <w:r>
        <w:rPr>
          <w:w w:val="95"/>
          <w:sz w:val="22"/>
        </w:rPr>
        <w:t>Health: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Evidence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from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English</w:t>
      </w:r>
      <w:r>
        <w:rPr>
          <w:spacing w:val="-11"/>
          <w:w w:val="95"/>
          <w:sz w:val="22"/>
        </w:rPr>
        <w:t> </w:t>
      </w:r>
      <w:r>
        <w:rPr>
          <w:w w:val="95"/>
          <w:sz w:val="17"/>
        </w:rPr>
        <w:t>hBsC</w:t>
      </w:r>
      <w:r>
        <w:rPr>
          <w:spacing w:val="-1"/>
          <w:w w:val="95"/>
          <w:sz w:val="17"/>
        </w:rPr>
        <w:t> </w:t>
      </w:r>
      <w:r>
        <w:rPr>
          <w:w w:val="95"/>
          <w:sz w:val="22"/>
        </w:rPr>
        <w:t>Study”.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Healtth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Promottion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Intterna- </w:t>
      </w:r>
      <w:r>
        <w:rPr>
          <w:rFonts w:ascii="Times New Roman" w:hAnsi="Times New Roman"/>
          <w:i/>
          <w:w w:val="90"/>
          <w:sz w:val="22"/>
        </w:rPr>
        <w:t>ttiona</w:t>
      </w:r>
      <w:r>
        <w:rPr>
          <w:w w:val="90"/>
          <w:sz w:val="22"/>
        </w:rPr>
        <w:t>l, 24(4), pp.</w:t>
      </w:r>
      <w:r>
        <w:rPr>
          <w:spacing w:val="34"/>
          <w:w w:val="90"/>
          <w:sz w:val="22"/>
        </w:rPr>
        <w:t> </w:t>
      </w:r>
      <w:r>
        <w:rPr>
          <w:w w:val="90"/>
          <w:sz w:val="22"/>
        </w:rPr>
        <w:t>363-372.</w:t>
      </w:r>
    </w:p>
    <w:p>
      <w:pPr>
        <w:spacing w:line="242" w:lineRule="auto" w:before="0"/>
        <w:ind w:left="474" w:right="132" w:hanging="341"/>
        <w:jc w:val="both"/>
        <w:rPr>
          <w:sz w:val="22"/>
        </w:rPr>
      </w:pPr>
      <w:r>
        <w:rPr>
          <w:w w:val="95"/>
          <w:sz w:val="22"/>
        </w:rPr>
        <w:t>Putnam, R. (1993). </w:t>
      </w:r>
      <w:r>
        <w:rPr>
          <w:rFonts w:ascii="Times New Roman"/>
          <w:i/>
          <w:w w:val="95"/>
          <w:sz w:val="22"/>
        </w:rPr>
        <w:t>Making Democracy Work</w:t>
      </w:r>
      <w:r>
        <w:rPr>
          <w:w w:val="95"/>
          <w:sz w:val="22"/>
        </w:rPr>
        <w:t>. Nueva Jersey: Princeton University </w:t>
      </w:r>
      <w:r>
        <w:rPr>
          <w:sz w:val="22"/>
        </w:rPr>
        <w:t>Press.</w:t>
      </w:r>
    </w:p>
    <w:p>
      <w:pPr>
        <w:spacing w:line="257" w:lineRule="exact" w:before="0"/>
        <w:ind w:left="133" w:right="0" w:firstLine="0"/>
        <w:jc w:val="left"/>
        <w:rPr>
          <w:rFonts w:ascii="Times New Roman"/>
          <w:i/>
          <w:sz w:val="22"/>
        </w:rPr>
      </w:pPr>
      <w:r>
        <w:rPr>
          <w:w w:val="90"/>
          <w:sz w:val="22"/>
        </w:rPr>
        <w:t>Putnam, R. (2000). </w:t>
      </w:r>
      <w:r>
        <w:rPr>
          <w:rFonts w:ascii="Times New Roman"/>
          <w:i/>
          <w:w w:val="90"/>
          <w:sz w:val="22"/>
        </w:rPr>
        <w:t>Bowling Alone: The Collapse and Revival of American Communitty.</w:t>
      </w:r>
    </w:p>
    <w:p>
      <w:pPr>
        <w:pStyle w:val="BodyText"/>
        <w:spacing w:before="2"/>
        <w:ind w:left="474"/>
      </w:pPr>
      <w:r>
        <w:rPr/>
        <w:t>Nueva York: Simon and Schuster.</w:t>
      </w:r>
    </w:p>
    <w:p>
      <w:pPr>
        <w:spacing w:line="242" w:lineRule="auto" w:before="2"/>
        <w:ind w:left="474" w:right="131" w:hanging="341"/>
        <w:jc w:val="both"/>
        <w:rPr>
          <w:sz w:val="22"/>
        </w:rPr>
      </w:pPr>
      <w:r>
        <w:rPr>
          <w:sz w:val="22"/>
        </w:rPr>
        <w:t>Putnam,</w:t>
      </w:r>
      <w:r>
        <w:rPr>
          <w:spacing w:val="-11"/>
          <w:sz w:val="22"/>
        </w:rPr>
        <w:t> </w:t>
      </w:r>
      <w:r>
        <w:rPr>
          <w:sz w:val="22"/>
        </w:rPr>
        <w:t>R.</w:t>
      </w:r>
      <w:r>
        <w:rPr>
          <w:spacing w:val="-11"/>
          <w:sz w:val="22"/>
        </w:rPr>
        <w:t> </w:t>
      </w:r>
      <w:r>
        <w:rPr>
          <w:sz w:val="22"/>
        </w:rPr>
        <w:t>(2001).</w:t>
      </w:r>
      <w:r>
        <w:rPr>
          <w:spacing w:val="-11"/>
          <w:sz w:val="22"/>
        </w:rPr>
        <w:t> </w:t>
      </w:r>
      <w:r>
        <w:rPr>
          <w:sz w:val="22"/>
        </w:rPr>
        <w:t>“Community</w:t>
      </w:r>
      <w:r>
        <w:rPr>
          <w:spacing w:val="-11"/>
          <w:sz w:val="22"/>
        </w:rPr>
        <w:t> </w:t>
      </w:r>
      <w:r>
        <w:rPr>
          <w:sz w:val="22"/>
        </w:rPr>
        <w:t>Based</w:t>
      </w:r>
      <w:r>
        <w:rPr>
          <w:spacing w:val="-11"/>
          <w:sz w:val="22"/>
        </w:rPr>
        <w:t> </w:t>
      </w:r>
      <w:r>
        <w:rPr>
          <w:sz w:val="22"/>
        </w:rPr>
        <w:t>Social</w:t>
      </w:r>
      <w:r>
        <w:rPr>
          <w:spacing w:val="-11"/>
          <w:sz w:val="22"/>
        </w:rPr>
        <w:t> </w:t>
      </w:r>
      <w:r>
        <w:rPr>
          <w:sz w:val="22"/>
        </w:rPr>
        <w:t>Capital</w:t>
      </w:r>
      <w:r>
        <w:rPr>
          <w:spacing w:val="-11"/>
          <w:sz w:val="22"/>
        </w:rPr>
        <w:t> </w:t>
      </w:r>
      <w:r>
        <w:rPr>
          <w:sz w:val="22"/>
        </w:rPr>
        <w:t>and</w:t>
      </w:r>
      <w:r>
        <w:rPr>
          <w:spacing w:val="-11"/>
          <w:sz w:val="22"/>
        </w:rPr>
        <w:t> </w:t>
      </w:r>
      <w:r>
        <w:rPr>
          <w:sz w:val="22"/>
        </w:rPr>
        <w:t>Educational</w:t>
      </w:r>
      <w:r>
        <w:rPr>
          <w:spacing w:val="-11"/>
          <w:sz w:val="22"/>
        </w:rPr>
        <w:t> </w:t>
      </w:r>
      <w:r>
        <w:rPr>
          <w:spacing w:val="-3"/>
          <w:sz w:val="22"/>
        </w:rPr>
        <w:t>Perfor- </w:t>
      </w:r>
      <w:r>
        <w:rPr>
          <w:w w:val="95"/>
          <w:sz w:val="22"/>
        </w:rPr>
        <w:t>mance”.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Ravich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J.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Viteritti.</w:t>
      </w:r>
      <w:r>
        <w:rPr>
          <w:spacing w:val="-1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Making</w:t>
      </w:r>
      <w:r>
        <w:rPr>
          <w:rFonts w:ascii="Times New Roman" w:hAnsi="Times New Roman"/>
          <w:i/>
          <w:spacing w:val="-1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Good</w:t>
      </w:r>
      <w:r>
        <w:rPr>
          <w:rFonts w:ascii="Times New Roman" w:hAnsi="Times New Roman"/>
          <w:i/>
          <w:spacing w:val="-1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Cittizens.</w:t>
      </w:r>
      <w:r>
        <w:rPr>
          <w:rFonts w:ascii="Times New Roman" w:hAnsi="Times New Roman"/>
          <w:i/>
          <w:spacing w:val="-1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Educattional</w:t>
      </w:r>
      <w:r>
        <w:rPr>
          <w:rFonts w:ascii="Times New Roman" w:hAnsi="Times New Roman"/>
          <w:i/>
          <w:spacing w:val="-20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and</w:t>
      </w:r>
      <w:r>
        <w:rPr>
          <w:rFonts w:ascii="Times New Roman" w:hAnsi="Times New Roman"/>
          <w:i/>
          <w:spacing w:val="-1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civil </w:t>
      </w:r>
      <w:r>
        <w:rPr>
          <w:rFonts w:ascii="Times New Roman" w:hAnsi="Times New Roman"/>
          <w:i/>
          <w:w w:val="95"/>
          <w:sz w:val="22"/>
        </w:rPr>
        <w:t>societty.</w:t>
      </w:r>
      <w:r>
        <w:rPr>
          <w:rFonts w:ascii="Times New Roman" w:hAnsi="Times New Roman"/>
          <w:i/>
          <w:spacing w:val="-23"/>
          <w:w w:val="95"/>
          <w:sz w:val="22"/>
        </w:rPr>
        <w:t> </w:t>
      </w:r>
      <w:r>
        <w:rPr>
          <w:w w:val="95"/>
          <w:sz w:val="22"/>
        </w:rPr>
        <w:t>New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Haven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London:</w:t>
      </w:r>
      <w:r>
        <w:rPr>
          <w:spacing w:val="-16"/>
          <w:w w:val="95"/>
          <w:sz w:val="22"/>
        </w:rPr>
        <w:t> </w:t>
      </w:r>
      <w:r>
        <w:rPr>
          <w:spacing w:val="-9"/>
          <w:w w:val="95"/>
          <w:sz w:val="22"/>
        </w:rPr>
        <w:t>Yale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Press.</w:t>
      </w:r>
    </w:p>
    <w:p>
      <w:pPr>
        <w:pStyle w:val="BodyText"/>
        <w:spacing w:line="244" w:lineRule="auto" w:before="7"/>
        <w:ind w:left="474" w:right="131" w:hanging="341"/>
        <w:jc w:val="both"/>
      </w:pPr>
      <w:r>
        <w:rPr>
          <w:rFonts w:ascii="Georgia" w:hAnsi="Georgia"/>
          <w:w w:val="95"/>
        </w:rPr>
        <w:t>Singh,</w:t>
      </w:r>
      <w:r>
        <w:rPr>
          <w:rFonts w:ascii="Georgia" w:hAnsi="Georgia"/>
          <w:spacing w:val="-21"/>
          <w:w w:val="95"/>
        </w:rPr>
        <w:t> </w:t>
      </w:r>
      <w:r>
        <w:rPr>
          <w:rFonts w:ascii="Georgia" w:hAnsi="Georgia"/>
          <w:w w:val="95"/>
        </w:rPr>
        <w:t>G.</w:t>
      </w:r>
      <w:r>
        <w:rPr>
          <w:rFonts w:ascii="Georgia" w:hAnsi="Georgia"/>
          <w:spacing w:val="-21"/>
          <w:w w:val="95"/>
        </w:rPr>
        <w:t> </w:t>
      </w:r>
      <w:r>
        <w:rPr>
          <w:rFonts w:ascii="Georgia" w:hAnsi="Georgia"/>
          <w:w w:val="95"/>
        </w:rPr>
        <w:t>K.,</w:t>
      </w:r>
      <w:r>
        <w:rPr>
          <w:rFonts w:ascii="Georgia" w:hAnsi="Georgia"/>
          <w:spacing w:val="-21"/>
          <w:w w:val="95"/>
        </w:rPr>
        <w:t> </w:t>
      </w:r>
      <w:r>
        <w:rPr>
          <w:rFonts w:ascii="Georgia" w:hAnsi="Georgia"/>
          <w:w w:val="95"/>
        </w:rPr>
        <w:t>Kogan,</w:t>
      </w:r>
      <w:r>
        <w:rPr>
          <w:rFonts w:ascii="Georgia" w:hAnsi="Georgia"/>
          <w:spacing w:val="-21"/>
          <w:w w:val="95"/>
        </w:rPr>
        <w:t> </w:t>
      </w:r>
      <w:r>
        <w:rPr>
          <w:rFonts w:ascii="Georgia" w:hAnsi="Georgia"/>
          <w:w w:val="95"/>
        </w:rPr>
        <w:t>M.</w:t>
      </w:r>
      <w:r>
        <w:rPr>
          <w:rFonts w:ascii="Georgia" w:hAnsi="Georgia"/>
          <w:spacing w:val="-21"/>
          <w:w w:val="95"/>
        </w:rPr>
        <w:t> </w:t>
      </w:r>
      <w:r>
        <w:rPr>
          <w:rFonts w:ascii="Georgia" w:hAnsi="Georgia"/>
          <w:w w:val="95"/>
        </w:rPr>
        <w:t>D.,</w:t>
      </w:r>
      <w:r>
        <w:rPr>
          <w:rFonts w:ascii="Georgia" w:hAnsi="Georgia"/>
          <w:spacing w:val="-21"/>
          <w:w w:val="95"/>
        </w:rPr>
        <w:t> </w:t>
      </w:r>
      <w:r>
        <w:rPr>
          <w:rFonts w:ascii="Georgia" w:hAnsi="Georgia"/>
          <w:w w:val="95"/>
        </w:rPr>
        <w:t>Siahpush,</w:t>
      </w:r>
      <w:r>
        <w:rPr>
          <w:rFonts w:ascii="Georgia" w:hAnsi="Georgia"/>
          <w:spacing w:val="-21"/>
          <w:w w:val="95"/>
        </w:rPr>
        <w:t> </w:t>
      </w:r>
      <w:r>
        <w:rPr>
          <w:rFonts w:ascii="Georgia" w:hAnsi="Georgia"/>
          <w:w w:val="95"/>
        </w:rPr>
        <w:t>M.</w:t>
      </w:r>
      <w:r>
        <w:rPr>
          <w:rFonts w:ascii="Georgia" w:hAnsi="Georgia"/>
          <w:spacing w:val="-21"/>
          <w:w w:val="95"/>
        </w:rPr>
        <w:t> </w:t>
      </w:r>
      <w:r>
        <w:rPr>
          <w:rFonts w:ascii="Georgia" w:hAnsi="Georgia"/>
          <w:w w:val="95"/>
        </w:rPr>
        <w:t>y</w:t>
      </w:r>
      <w:r>
        <w:rPr>
          <w:rFonts w:ascii="Georgia" w:hAnsi="Georgia"/>
          <w:spacing w:val="-21"/>
          <w:w w:val="95"/>
        </w:rPr>
        <w:t> </w:t>
      </w:r>
      <w:r>
        <w:rPr>
          <w:rFonts w:ascii="Georgia" w:hAnsi="Georgia"/>
          <w:w w:val="95"/>
        </w:rPr>
        <w:t>van</w:t>
      </w:r>
      <w:r>
        <w:rPr>
          <w:rFonts w:ascii="Georgia" w:hAnsi="Georgia"/>
          <w:spacing w:val="-21"/>
          <w:w w:val="95"/>
        </w:rPr>
        <w:t> </w:t>
      </w:r>
      <w:r>
        <w:rPr>
          <w:rFonts w:ascii="Georgia" w:hAnsi="Georgia"/>
          <w:w w:val="95"/>
        </w:rPr>
        <w:t>Dyck,</w:t>
      </w:r>
      <w:r>
        <w:rPr>
          <w:rFonts w:ascii="Georgia" w:hAnsi="Georgia"/>
          <w:spacing w:val="-21"/>
          <w:w w:val="95"/>
        </w:rPr>
        <w:t> </w:t>
      </w:r>
      <w:r>
        <w:rPr>
          <w:rFonts w:ascii="Georgia" w:hAnsi="Georgia"/>
          <w:spacing w:val="-19"/>
          <w:w w:val="95"/>
        </w:rPr>
        <w:t>P.</w:t>
      </w:r>
      <w:r>
        <w:rPr>
          <w:rFonts w:ascii="Georgia" w:hAnsi="Georgia"/>
          <w:spacing w:val="-21"/>
          <w:w w:val="95"/>
        </w:rPr>
        <w:t> </w:t>
      </w:r>
      <w:r>
        <w:rPr>
          <w:rFonts w:ascii="Georgia" w:hAnsi="Georgia"/>
          <w:w w:val="95"/>
        </w:rPr>
        <w:t>C.</w:t>
      </w:r>
      <w:r>
        <w:rPr>
          <w:rFonts w:ascii="Georgia" w:hAnsi="Georgia"/>
          <w:spacing w:val="-21"/>
          <w:w w:val="95"/>
        </w:rPr>
        <w:t> </w:t>
      </w:r>
      <w:r>
        <w:rPr>
          <w:rFonts w:ascii="Georgia" w:hAnsi="Georgia"/>
          <w:w w:val="95"/>
        </w:rPr>
        <w:t>(2008).</w:t>
      </w:r>
      <w:r>
        <w:rPr>
          <w:rFonts w:ascii="Georgia" w:hAnsi="Georgia"/>
          <w:spacing w:val="-21"/>
          <w:w w:val="95"/>
        </w:rPr>
        <w:t> </w:t>
      </w:r>
      <w:r>
        <w:rPr>
          <w:rFonts w:ascii="Georgia" w:hAnsi="Georgia"/>
          <w:w w:val="95"/>
        </w:rPr>
        <w:t>“Independent </w:t>
      </w:r>
      <w:r>
        <w:rPr/>
        <w:t>and</w:t>
      </w:r>
      <w:r>
        <w:rPr>
          <w:spacing w:val="-26"/>
        </w:rPr>
        <w:t> </w:t>
      </w:r>
      <w:r>
        <w:rPr/>
        <w:t>Joint</w:t>
      </w:r>
      <w:r>
        <w:rPr>
          <w:spacing w:val="-26"/>
        </w:rPr>
        <w:t> </w:t>
      </w:r>
      <w:r>
        <w:rPr/>
        <w:t>Effects</w:t>
      </w:r>
      <w:r>
        <w:rPr>
          <w:spacing w:val="-26"/>
        </w:rPr>
        <w:t> </w:t>
      </w:r>
      <w:r>
        <w:rPr/>
        <w:t>of</w:t>
      </w:r>
      <w:r>
        <w:rPr>
          <w:spacing w:val="-26"/>
        </w:rPr>
        <w:t> </w:t>
      </w:r>
      <w:r>
        <w:rPr/>
        <w:t>Socioeconomic,</w:t>
      </w:r>
      <w:r>
        <w:rPr>
          <w:spacing w:val="-25"/>
        </w:rPr>
        <w:t> </w:t>
      </w:r>
      <w:r>
        <w:rPr/>
        <w:t>Behavioral,</w:t>
      </w:r>
      <w:r>
        <w:rPr>
          <w:spacing w:val="-25"/>
        </w:rPr>
        <w:t> </w:t>
      </w:r>
      <w:r>
        <w:rPr/>
        <w:t>and</w:t>
      </w:r>
      <w:r>
        <w:rPr>
          <w:spacing w:val="-26"/>
        </w:rPr>
        <w:t> </w:t>
      </w:r>
      <w:r>
        <w:rPr/>
        <w:t>Neighborhood</w:t>
      </w:r>
      <w:r>
        <w:rPr>
          <w:spacing w:val="-26"/>
        </w:rPr>
        <w:t> </w:t>
      </w:r>
      <w:r>
        <w:rPr/>
        <w:t>Charac- </w:t>
      </w:r>
      <w:r>
        <w:rPr>
          <w:rFonts w:ascii="Georgia" w:hAnsi="Georgia"/>
          <w:w w:val="95"/>
        </w:rPr>
        <w:t>teristics</w:t>
      </w:r>
      <w:r>
        <w:rPr>
          <w:rFonts w:ascii="Georgia" w:hAnsi="Georgia"/>
          <w:spacing w:val="-7"/>
          <w:w w:val="95"/>
        </w:rPr>
        <w:t> </w:t>
      </w:r>
      <w:r>
        <w:rPr>
          <w:rFonts w:ascii="Georgia" w:hAnsi="Georgia"/>
          <w:w w:val="95"/>
        </w:rPr>
        <w:t>on</w:t>
      </w:r>
      <w:r>
        <w:rPr>
          <w:rFonts w:ascii="Georgia" w:hAnsi="Georgia"/>
          <w:spacing w:val="-7"/>
          <w:w w:val="95"/>
        </w:rPr>
        <w:t> </w:t>
      </w:r>
      <w:r>
        <w:rPr>
          <w:rFonts w:ascii="Georgia" w:hAnsi="Georgia"/>
          <w:w w:val="95"/>
        </w:rPr>
        <w:t>Physical</w:t>
      </w:r>
      <w:r>
        <w:rPr>
          <w:rFonts w:ascii="Georgia" w:hAnsi="Georgia"/>
          <w:spacing w:val="-7"/>
          <w:w w:val="95"/>
        </w:rPr>
        <w:t> </w:t>
      </w:r>
      <w:r>
        <w:rPr>
          <w:rFonts w:ascii="Georgia" w:hAnsi="Georgia"/>
          <w:w w:val="95"/>
        </w:rPr>
        <w:t>Inactivity</w:t>
      </w:r>
      <w:r>
        <w:rPr>
          <w:rFonts w:ascii="Georgia" w:hAnsi="Georgia"/>
          <w:spacing w:val="-7"/>
          <w:w w:val="95"/>
        </w:rPr>
        <w:t> </w:t>
      </w:r>
      <w:r>
        <w:rPr>
          <w:rFonts w:ascii="Georgia" w:hAnsi="Georgia"/>
          <w:w w:val="95"/>
        </w:rPr>
        <w:t>and</w:t>
      </w:r>
      <w:r>
        <w:rPr>
          <w:rFonts w:ascii="Georgia" w:hAnsi="Georgia"/>
          <w:spacing w:val="-7"/>
          <w:w w:val="95"/>
        </w:rPr>
        <w:t> </w:t>
      </w:r>
      <w:r>
        <w:rPr>
          <w:rFonts w:ascii="Georgia" w:hAnsi="Georgia"/>
          <w:w w:val="95"/>
        </w:rPr>
        <w:t>Activity</w:t>
      </w:r>
      <w:r>
        <w:rPr>
          <w:rFonts w:ascii="Georgia" w:hAnsi="Georgia"/>
          <w:spacing w:val="-7"/>
          <w:w w:val="95"/>
        </w:rPr>
        <w:t> </w:t>
      </w:r>
      <w:r>
        <w:rPr>
          <w:rFonts w:ascii="Georgia" w:hAnsi="Georgia"/>
          <w:w w:val="95"/>
        </w:rPr>
        <w:t>Levels</w:t>
      </w:r>
      <w:r>
        <w:rPr>
          <w:rFonts w:ascii="Georgia" w:hAnsi="Georgia"/>
          <w:spacing w:val="-7"/>
          <w:w w:val="95"/>
        </w:rPr>
        <w:t> </w:t>
      </w:r>
      <w:r>
        <w:rPr>
          <w:rFonts w:ascii="Georgia" w:hAnsi="Georgia"/>
          <w:w w:val="95"/>
        </w:rPr>
        <w:t>among</w:t>
      </w:r>
      <w:r>
        <w:rPr>
          <w:rFonts w:ascii="Georgia" w:hAnsi="Georgia"/>
          <w:spacing w:val="-7"/>
          <w:w w:val="95"/>
        </w:rPr>
        <w:t> </w:t>
      </w:r>
      <w:r>
        <w:rPr>
          <w:rFonts w:ascii="Georgia" w:hAnsi="Georgia"/>
          <w:w w:val="95"/>
        </w:rPr>
        <w:t>US</w:t>
      </w:r>
      <w:r>
        <w:rPr>
          <w:rFonts w:ascii="Georgia" w:hAnsi="Georgia"/>
          <w:spacing w:val="-7"/>
          <w:w w:val="95"/>
        </w:rPr>
        <w:t> </w:t>
      </w:r>
      <w:r>
        <w:rPr>
          <w:rFonts w:ascii="Georgia" w:hAnsi="Georgia"/>
          <w:w w:val="95"/>
        </w:rPr>
        <w:t>Children</w:t>
      </w:r>
      <w:r>
        <w:rPr>
          <w:rFonts w:ascii="Georgia" w:hAnsi="Georgia"/>
          <w:spacing w:val="-7"/>
          <w:w w:val="95"/>
        </w:rPr>
        <w:t> </w:t>
      </w:r>
      <w:r>
        <w:rPr>
          <w:rFonts w:ascii="Georgia" w:hAnsi="Georgia"/>
          <w:w w:val="95"/>
        </w:rPr>
        <w:t>and </w:t>
      </w:r>
      <w:r>
        <w:rPr>
          <w:w w:val="90"/>
        </w:rPr>
        <w:t>Adolescents”. En </w:t>
      </w:r>
      <w:r>
        <w:rPr>
          <w:rFonts w:ascii="Times New Roman" w:hAnsi="Times New Roman"/>
          <w:i/>
          <w:w w:val="90"/>
        </w:rPr>
        <w:t>Journal of Communitty Healtth</w:t>
      </w:r>
      <w:r>
        <w:rPr>
          <w:w w:val="90"/>
        </w:rPr>
        <w:t>, 33(4), pp. </w:t>
      </w:r>
      <w:r>
        <w:rPr>
          <w:spacing w:val="14"/>
          <w:w w:val="90"/>
        </w:rPr>
        <w:t> </w:t>
      </w:r>
      <w:r>
        <w:rPr>
          <w:w w:val="90"/>
        </w:rPr>
        <w:t>206-216.</w:t>
      </w:r>
    </w:p>
    <w:p>
      <w:pPr>
        <w:pStyle w:val="BodyText"/>
        <w:spacing w:line="255" w:lineRule="exact"/>
        <w:ind w:left="133"/>
      </w:pPr>
      <w:r>
        <w:rPr/>
        <w:t>Song, L. (2009). “Your Body Knows Who You Know: Social Capital and Health</w:t>
      </w:r>
    </w:p>
    <w:p>
      <w:pPr>
        <w:pStyle w:val="BodyText"/>
        <w:spacing w:before="2"/>
        <w:ind w:left="474"/>
      </w:pPr>
      <w:r>
        <w:rPr>
          <w:rFonts w:ascii="Georgia" w:hAnsi="Georgia"/>
          <w:w w:val="95"/>
        </w:rPr>
        <w:t>Inequality”. Tesis de doctorado</w:t>
      </w:r>
      <w:r>
        <w:rPr>
          <w:rFonts w:ascii="Times New Roman" w:hAnsi="Times New Roman"/>
          <w:i/>
          <w:w w:val="95"/>
        </w:rPr>
        <w:t>. </w:t>
      </w:r>
      <w:r>
        <w:rPr>
          <w:w w:val="95"/>
        </w:rPr>
        <w:t>Durham: Duke University.</w:t>
      </w:r>
    </w:p>
    <w:p>
      <w:pPr>
        <w:pStyle w:val="BodyText"/>
        <w:spacing w:line="242" w:lineRule="auto" w:before="2"/>
        <w:ind w:left="474" w:right="131" w:hanging="341"/>
        <w:jc w:val="both"/>
      </w:pPr>
      <w:r>
        <w:rPr>
          <w:rFonts w:ascii="Georgia" w:hAnsi="Georgia"/>
          <w:w w:val="95"/>
        </w:rPr>
        <w:t>Sun,</w:t>
      </w:r>
      <w:r>
        <w:rPr>
          <w:rFonts w:ascii="Georgia" w:hAnsi="Georgia"/>
          <w:spacing w:val="-19"/>
          <w:w w:val="95"/>
        </w:rPr>
        <w:t> </w:t>
      </w:r>
      <w:r>
        <w:rPr>
          <w:rFonts w:ascii="Georgia" w:hAnsi="Georgia"/>
          <w:w w:val="95"/>
        </w:rPr>
        <w:t>X.,</w:t>
      </w:r>
      <w:r>
        <w:rPr>
          <w:rFonts w:ascii="Georgia" w:hAnsi="Georgia"/>
          <w:spacing w:val="-20"/>
          <w:w w:val="95"/>
        </w:rPr>
        <w:t> </w:t>
      </w:r>
      <w:r>
        <w:rPr>
          <w:rFonts w:ascii="Georgia" w:hAnsi="Georgia"/>
          <w:w w:val="95"/>
        </w:rPr>
        <w:t>Rehnberg,</w:t>
      </w:r>
      <w:r>
        <w:rPr>
          <w:rFonts w:ascii="Georgia" w:hAnsi="Georgia"/>
          <w:spacing w:val="-19"/>
          <w:w w:val="95"/>
        </w:rPr>
        <w:t> </w:t>
      </w:r>
      <w:r>
        <w:rPr>
          <w:rFonts w:ascii="Georgia" w:hAnsi="Georgia"/>
          <w:w w:val="95"/>
        </w:rPr>
        <w:t>C.,</w:t>
      </w:r>
      <w:r>
        <w:rPr>
          <w:rFonts w:ascii="Georgia" w:hAnsi="Georgia"/>
          <w:spacing w:val="-20"/>
          <w:w w:val="95"/>
        </w:rPr>
        <w:t> </w:t>
      </w:r>
      <w:r>
        <w:rPr>
          <w:rFonts w:ascii="Georgia" w:hAnsi="Georgia"/>
          <w:w w:val="95"/>
        </w:rPr>
        <w:t>y</w:t>
      </w:r>
      <w:r>
        <w:rPr>
          <w:rFonts w:ascii="Georgia" w:hAnsi="Georgia"/>
          <w:spacing w:val="-20"/>
          <w:w w:val="95"/>
        </w:rPr>
        <w:t> </w:t>
      </w:r>
      <w:r>
        <w:rPr>
          <w:rFonts w:ascii="Georgia" w:hAnsi="Georgia"/>
          <w:w w:val="95"/>
        </w:rPr>
        <w:t>Meng,</w:t>
      </w:r>
      <w:r>
        <w:rPr>
          <w:rFonts w:ascii="Georgia" w:hAnsi="Georgia"/>
          <w:spacing w:val="-20"/>
          <w:w w:val="95"/>
        </w:rPr>
        <w:t> </w:t>
      </w:r>
      <w:r>
        <w:rPr>
          <w:rFonts w:ascii="Georgia" w:hAnsi="Georgia"/>
          <w:w w:val="95"/>
        </w:rPr>
        <w:t>Q.</w:t>
      </w:r>
      <w:r>
        <w:rPr>
          <w:rFonts w:ascii="Georgia" w:hAnsi="Georgia"/>
          <w:spacing w:val="-20"/>
          <w:w w:val="95"/>
        </w:rPr>
        <w:t> </w:t>
      </w:r>
      <w:r>
        <w:rPr>
          <w:rFonts w:ascii="Georgia" w:hAnsi="Georgia"/>
          <w:w w:val="95"/>
        </w:rPr>
        <w:t>(2009).</w:t>
      </w:r>
      <w:r>
        <w:rPr>
          <w:rFonts w:ascii="Georgia" w:hAnsi="Georgia"/>
          <w:spacing w:val="-20"/>
          <w:w w:val="95"/>
        </w:rPr>
        <w:t> </w:t>
      </w:r>
      <w:r>
        <w:rPr>
          <w:rFonts w:ascii="Georgia" w:hAnsi="Georgia"/>
          <w:w w:val="95"/>
        </w:rPr>
        <w:t>“How</w:t>
      </w:r>
      <w:r>
        <w:rPr>
          <w:rFonts w:ascii="Georgia" w:hAnsi="Georgia"/>
          <w:spacing w:val="-20"/>
          <w:w w:val="95"/>
        </w:rPr>
        <w:t> </w:t>
      </w:r>
      <w:r>
        <w:rPr>
          <w:rFonts w:ascii="Georgia" w:hAnsi="Georgia"/>
          <w:spacing w:val="-3"/>
          <w:w w:val="95"/>
        </w:rPr>
        <w:t>Are</w:t>
      </w:r>
      <w:r>
        <w:rPr>
          <w:rFonts w:ascii="Georgia" w:hAnsi="Georgia"/>
          <w:spacing w:val="-19"/>
          <w:w w:val="95"/>
        </w:rPr>
        <w:t> </w:t>
      </w:r>
      <w:r>
        <w:rPr>
          <w:rFonts w:ascii="Georgia" w:hAnsi="Georgia"/>
          <w:w w:val="95"/>
        </w:rPr>
        <w:t>Individual-Level</w:t>
      </w:r>
      <w:r>
        <w:rPr>
          <w:rFonts w:ascii="Georgia" w:hAnsi="Georgia"/>
          <w:spacing w:val="-19"/>
          <w:w w:val="95"/>
        </w:rPr>
        <w:t> </w:t>
      </w:r>
      <w:r>
        <w:rPr>
          <w:rFonts w:ascii="Georgia" w:hAnsi="Georgia"/>
          <w:w w:val="95"/>
        </w:rPr>
        <w:t>Social</w:t>
      </w:r>
      <w:r>
        <w:rPr>
          <w:rFonts w:ascii="Georgia" w:hAnsi="Georgia"/>
          <w:spacing w:val="-19"/>
          <w:w w:val="95"/>
        </w:rPr>
        <w:t> </w:t>
      </w:r>
      <w:r>
        <w:rPr>
          <w:rFonts w:ascii="Georgia" w:hAnsi="Georgia"/>
          <w:w w:val="95"/>
        </w:rPr>
        <w:t>Ca</w:t>
      </w:r>
      <w:r>
        <w:rPr>
          <w:w w:val="95"/>
        </w:rPr>
        <w:t>- pital and </w:t>
      </w:r>
      <w:r>
        <w:rPr>
          <w:spacing w:val="-3"/>
          <w:w w:val="95"/>
        </w:rPr>
        <w:t>Poverty </w:t>
      </w:r>
      <w:r>
        <w:rPr>
          <w:w w:val="95"/>
        </w:rPr>
        <w:t>Associated with Health Equity? A Study from </w:t>
      </w:r>
      <w:r>
        <w:rPr>
          <w:spacing w:val="-8"/>
          <w:w w:val="95"/>
        </w:rPr>
        <w:t>Two </w:t>
      </w:r>
      <w:r>
        <w:rPr>
          <w:w w:val="95"/>
        </w:rPr>
        <w:t>Chinese Cities”.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rFonts w:ascii="Times New Roman" w:hAnsi="Times New Roman"/>
          <w:i/>
          <w:w w:val="95"/>
        </w:rPr>
        <w:t>Intternattional</w:t>
      </w:r>
      <w:r>
        <w:rPr>
          <w:rFonts w:ascii="Times New Roman" w:hAnsi="Times New Roman"/>
          <w:i/>
          <w:spacing w:val="-34"/>
          <w:w w:val="95"/>
        </w:rPr>
        <w:t> </w:t>
      </w:r>
      <w:r>
        <w:rPr>
          <w:rFonts w:ascii="Times New Roman" w:hAnsi="Times New Roman"/>
          <w:i/>
          <w:w w:val="95"/>
        </w:rPr>
        <w:t>Journal</w:t>
      </w:r>
      <w:r>
        <w:rPr>
          <w:rFonts w:ascii="Times New Roman" w:hAnsi="Times New Roman"/>
          <w:i/>
          <w:spacing w:val="-33"/>
          <w:w w:val="95"/>
        </w:rPr>
        <w:t> </w:t>
      </w:r>
      <w:r>
        <w:rPr>
          <w:rFonts w:ascii="Times New Roman" w:hAnsi="Times New Roman"/>
          <w:i/>
          <w:w w:val="95"/>
        </w:rPr>
        <w:t>of</w:t>
      </w:r>
      <w:r>
        <w:rPr>
          <w:rFonts w:ascii="Times New Roman" w:hAnsi="Times New Roman"/>
          <w:i/>
          <w:spacing w:val="-33"/>
          <w:w w:val="95"/>
        </w:rPr>
        <w:t> </w:t>
      </w:r>
      <w:r>
        <w:rPr>
          <w:rFonts w:ascii="Times New Roman" w:hAnsi="Times New Roman"/>
          <w:i/>
          <w:w w:val="95"/>
        </w:rPr>
        <w:t>Equitty</w:t>
      </w:r>
      <w:r>
        <w:rPr>
          <w:rFonts w:ascii="Times New Roman" w:hAnsi="Times New Roman"/>
          <w:i/>
          <w:spacing w:val="-33"/>
          <w:w w:val="95"/>
        </w:rPr>
        <w:t> </w:t>
      </w:r>
      <w:r>
        <w:rPr>
          <w:rFonts w:ascii="Times New Roman" w:hAnsi="Times New Roman"/>
          <w:i/>
          <w:w w:val="95"/>
        </w:rPr>
        <w:t>Healtth</w:t>
      </w:r>
      <w:r>
        <w:rPr>
          <w:w w:val="95"/>
        </w:rPr>
        <w:t>,</w:t>
      </w:r>
      <w:r>
        <w:rPr>
          <w:spacing w:val="-27"/>
          <w:w w:val="95"/>
        </w:rPr>
        <w:t> </w:t>
      </w:r>
      <w:r>
        <w:rPr>
          <w:w w:val="95"/>
        </w:rPr>
        <w:t>8,</w:t>
      </w:r>
      <w:r>
        <w:rPr>
          <w:spacing w:val="-27"/>
          <w:w w:val="95"/>
        </w:rPr>
        <w:t> </w:t>
      </w:r>
      <w:r>
        <w:rPr>
          <w:w w:val="95"/>
        </w:rPr>
        <w:t>p.</w:t>
      </w:r>
      <w:r>
        <w:rPr>
          <w:spacing w:val="-27"/>
          <w:w w:val="95"/>
        </w:rPr>
        <w:t> </w:t>
      </w:r>
      <w:r>
        <w:rPr>
          <w:w w:val="95"/>
        </w:rPr>
        <w:t>2.</w:t>
      </w:r>
    </w:p>
    <w:p>
      <w:pPr>
        <w:spacing w:before="0"/>
        <w:ind w:left="474" w:right="131" w:hanging="341"/>
        <w:jc w:val="both"/>
        <w:rPr>
          <w:sz w:val="22"/>
        </w:rPr>
      </w:pPr>
      <w:r>
        <w:rPr>
          <w:spacing w:val="-4"/>
          <w:sz w:val="22"/>
        </w:rPr>
        <w:t>Veenstra,</w:t>
      </w:r>
      <w:r>
        <w:rPr>
          <w:spacing w:val="-27"/>
          <w:sz w:val="22"/>
        </w:rPr>
        <w:t> </w:t>
      </w:r>
      <w:r>
        <w:rPr>
          <w:sz w:val="22"/>
        </w:rPr>
        <w:t>G.</w:t>
      </w:r>
      <w:r>
        <w:rPr>
          <w:spacing w:val="-27"/>
          <w:sz w:val="22"/>
        </w:rPr>
        <w:t> </w:t>
      </w:r>
      <w:r>
        <w:rPr>
          <w:sz w:val="22"/>
        </w:rPr>
        <w:t>(2000).</w:t>
      </w:r>
      <w:r>
        <w:rPr>
          <w:spacing w:val="-27"/>
          <w:sz w:val="22"/>
        </w:rPr>
        <w:t> </w:t>
      </w:r>
      <w:r>
        <w:rPr>
          <w:sz w:val="22"/>
        </w:rPr>
        <w:t>“Social</w:t>
      </w:r>
      <w:r>
        <w:rPr>
          <w:spacing w:val="-28"/>
          <w:sz w:val="22"/>
        </w:rPr>
        <w:t> </w:t>
      </w:r>
      <w:r>
        <w:rPr>
          <w:sz w:val="22"/>
        </w:rPr>
        <w:t>Capital,</w:t>
      </w:r>
      <w:r>
        <w:rPr>
          <w:spacing w:val="-27"/>
          <w:sz w:val="22"/>
        </w:rPr>
        <w:t> </w:t>
      </w:r>
      <w:r>
        <w:rPr>
          <w:sz w:val="17"/>
        </w:rPr>
        <w:t>ses</w:t>
      </w:r>
      <w:r>
        <w:rPr>
          <w:spacing w:val="-17"/>
          <w:sz w:val="17"/>
        </w:rPr>
        <w:t> </w:t>
      </w:r>
      <w:r>
        <w:rPr>
          <w:rFonts w:ascii="Georgia" w:hAnsi="Georgia"/>
          <w:sz w:val="22"/>
        </w:rPr>
        <w:t>and</w:t>
      </w:r>
      <w:r>
        <w:rPr>
          <w:rFonts w:ascii="Georgia" w:hAnsi="Georgia"/>
          <w:spacing w:val="-32"/>
          <w:sz w:val="22"/>
        </w:rPr>
        <w:t> </w:t>
      </w:r>
      <w:r>
        <w:rPr>
          <w:rFonts w:ascii="Georgia" w:hAnsi="Georgia"/>
          <w:sz w:val="22"/>
        </w:rPr>
        <w:t>Health:</w:t>
      </w:r>
      <w:r>
        <w:rPr>
          <w:rFonts w:ascii="Georgia" w:hAnsi="Georgia"/>
          <w:spacing w:val="-32"/>
          <w:sz w:val="22"/>
        </w:rPr>
        <w:t> </w:t>
      </w:r>
      <w:r>
        <w:rPr>
          <w:rFonts w:ascii="Georgia" w:hAnsi="Georgia"/>
          <w:sz w:val="22"/>
        </w:rPr>
        <w:t>an</w:t>
      </w:r>
      <w:r>
        <w:rPr>
          <w:rFonts w:ascii="Georgia" w:hAnsi="Georgia"/>
          <w:spacing w:val="-32"/>
          <w:sz w:val="22"/>
        </w:rPr>
        <w:t> </w:t>
      </w:r>
      <w:r>
        <w:rPr>
          <w:rFonts w:ascii="Georgia" w:hAnsi="Georgia"/>
          <w:sz w:val="22"/>
        </w:rPr>
        <w:t>Individual-Level</w:t>
      </w:r>
      <w:r>
        <w:rPr>
          <w:rFonts w:ascii="Georgia" w:hAnsi="Georgia"/>
          <w:spacing w:val="-32"/>
          <w:sz w:val="22"/>
        </w:rPr>
        <w:t> </w:t>
      </w:r>
      <w:r>
        <w:rPr>
          <w:rFonts w:ascii="Georgia" w:hAnsi="Georgia"/>
          <w:sz w:val="22"/>
        </w:rPr>
        <w:t>Analy</w:t>
      </w:r>
      <w:r>
        <w:rPr>
          <w:sz w:val="22"/>
        </w:rPr>
        <w:t>- </w:t>
      </w:r>
      <w:r>
        <w:rPr>
          <w:w w:val="95"/>
          <w:sz w:val="22"/>
        </w:rPr>
        <w:t>sis”.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Social</w:t>
      </w:r>
      <w:r>
        <w:rPr>
          <w:rFonts w:ascii="Times New Roman" w:hAnsi="Times New Roman"/>
          <w:i/>
          <w:spacing w:val="-2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Science</w:t>
      </w:r>
      <w:r>
        <w:rPr>
          <w:rFonts w:ascii="Times New Roman" w:hAnsi="Times New Roman"/>
          <w:i/>
          <w:spacing w:val="-2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&amp;</w:t>
      </w:r>
      <w:r>
        <w:rPr>
          <w:rFonts w:ascii="Times New Roman" w:hAnsi="Times New Roman"/>
          <w:i/>
          <w:spacing w:val="-2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Medicine</w:t>
      </w:r>
      <w:r>
        <w:rPr>
          <w:w w:val="95"/>
          <w:sz w:val="22"/>
        </w:rPr>
        <w:t>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50(5),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pp.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619-629.</w:t>
      </w:r>
    </w:p>
    <w:p>
      <w:pPr>
        <w:spacing w:line="242" w:lineRule="auto" w:before="2"/>
        <w:ind w:left="474" w:right="131" w:hanging="341"/>
        <w:jc w:val="both"/>
        <w:rPr>
          <w:sz w:val="22"/>
        </w:rPr>
      </w:pPr>
      <w:r>
        <w:rPr>
          <w:spacing w:val="-5"/>
          <w:sz w:val="22"/>
        </w:rPr>
        <w:t>Vyncke,</w:t>
      </w:r>
      <w:r>
        <w:rPr>
          <w:spacing w:val="-22"/>
          <w:sz w:val="22"/>
        </w:rPr>
        <w:t> </w:t>
      </w:r>
      <w:r>
        <w:rPr>
          <w:spacing w:val="-17"/>
          <w:sz w:val="22"/>
        </w:rPr>
        <w:t>V.</w:t>
      </w:r>
      <w:r>
        <w:rPr>
          <w:spacing w:val="-22"/>
          <w:sz w:val="22"/>
        </w:rPr>
        <w:t> </w:t>
      </w:r>
      <w:r>
        <w:rPr>
          <w:rFonts w:ascii="Times New Roman" w:hAnsi="Times New Roman"/>
          <w:i/>
          <w:sz w:val="22"/>
        </w:rPr>
        <w:t>ett</w:t>
      </w:r>
      <w:r>
        <w:rPr>
          <w:rFonts w:ascii="Times New Roman" w:hAnsi="Times New Roman"/>
          <w:i/>
          <w:spacing w:val="-28"/>
          <w:sz w:val="22"/>
        </w:rPr>
        <w:t> </w:t>
      </w:r>
      <w:r>
        <w:rPr>
          <w:rFonts w:ascii="Times New Roman" w:hAnsi="Times New Roman"/>
          <w:i/>
          <w:sz w:val="22"/>
        </w:rPr>
        <w:t>al.</w:t>
      </w:r>
      <w:r>
        <w:rPr>
          <w:rFonts w:ascii="Times New Roman" w:hAnsi="Times New Roman"/>
          <w:i/>
          <w:spacing w:val="-28"/>
          <w:sz w:val="22"/>
        </w:rPr>
        <w:t> </w:t>
      </w:r>
      <w:r>
        <w:rPr>
          <w:sz w:val="22"/>
        </w:rPr>
        <w:t>(2013)</w:t>
      </w:r>
      <w:r>
        <w:rPr>
          <w:spacing w:val="-22"/>
          <w:sz w:val="22"/>
        </w:rPr>
        <w:t> </w:t>
      </w:r>
      <w:r>
        <w:rPr>
          <w:sz w:val="22"/>
        </w:rPr>
        <w:t>“Social</w:t>
      </w:r>
      <w:r>
        <w:rPr>
          <w:spacing w:val="-22"/>
          <w:sz w:val="22"/>
        </w:rPr>
        <w:t> </w:t>
      </w:r>
      <w:r>
        <w:rPr>
          <w:sz w:val="22"/>
        </w:rPr>
        <w:t>Capital</w:t>
      </w:r>
      <w:r>
        <w:rPr>
          <w:spacing w:val="-22"/>
          <w:sz w:val="22"/>
        </w:rPr>
        <w:t> </w:t>
      </w:r>
      <w:r>
        <w:rPr>
          <w:sz w:val="22"/>
        </w:rPr>
        <w:t>Aid</w:t>
      </w:r>
      <w:r>
        <w:rPr>
          <w:spacing w:val="-22"/>
          <w:sz w:val="22"/>
        </w:rPr>
        <w:t> </w:t>
      </w:r>
      <w:r>
        <w:rPr>
          <w:sz w:val="22"/>
        </w:rPr>
        <w:t>in</w:t>
      </w:r>
      <w:r>
        <w:rPr>
          <w:spacing w:val="-22"/>
          <w:sz w:val="22"/>
        </w:rPr>
        <w:t> </w:t>
      </w:r>
      <w:r>
        <w:rPr>
          <w:sz w:val="22"/>
        </w:rPr>
        <w:t>Leveling</w:t>
      </w:r>
      <w:r>
        <w:rPr>
          <w:spacing w:val="-22"/>
          <w:sz w:val="22"/>
        </w:rPr>
        <w:t> </w:t>
      </w:r>
      <w:r>
        <w:rPr>
          <w:sz w:val="22"/>
        </w:rPr>
        <w:t>the</w:t>
      </w:r>
      <w:r>
        <w:rPr>
          <w:spacing w:val="-22"/>
          <w:sz w:val="22"/>
        </w:rPr>
        <w:t> </w:t>
      </w:r>
      <w:r>
        <w:rPr>
          <w:sz w:val="22"/>
        </w:rPr>
        <w:t>Social</w:t>
      </w:r>
      <w:r>
        <w:rPr>
          <w:spacing w:val="-22"/>
          <w:sz w:val="22"/>
        </w:rPr>
        <w:t> </w:t>
      </w:r>
      <w:r>
        <w:rPr>
          <w:sz w:val="22"/>
        </w:rPr>
        <w:t>Gradient</w:t>
      </w:r>
      <w:r>
        <w:rPr>
          <w:spacing w:val="-22"/>
          <w:sz w:val="22"/>
        </w:rPr>
        <w:t> </w:t>
      </w:r>
      <w:r>
        <w:rPr>
          <w:sz w:val="22"/>
        </w:rPr>
        <w:t>in</w:t>
      </w:r>
      <w:r>
        <w:rPr>
          <w:spacing w:val="-22"/>
          <w:sz w:val="22"/>
        </w:rPr>
        <w:t> </w:t>
      </w:r>
      <w:r>
        <w:rPr>
          <w:sz w:val="22"/>
        </w:rPr>
        <w:t>the </w:t>
      </w:r>
      <w:r>
        <w:rPr>
          <w:w w:val="95"/>
          <w:sz w:val="22"/>
        </w:rPr>
        <w:t>Health and </w:t>
      </w:r>
      <w:r>
        <w:rPr>
          <w:spacing w:val="-3"/>
          <w:w w:val="95"/>
          <w:sz w:val="22"/>
        </w:rPr>
        <w:t>Well-Being </w:t>
      </w:r>
      <w:r>
        <w:rPr>
          <w:w w:val="95"/>
          <w:sz w:val="22"/>
        </w:rPr>
        <w:t>of Children and Adolescents?”. En </w:t>
      </w:r>
      <w:r>
        <w:rPr>
          <w:rFonts w:ascii="Times New Roman" w:hAnsi="Times New Roman"/>
          <w:i/>
          <w:w w:val="95"/>
          <w:sz w:val="22"/>
        </w:rPr>
        <w:t>A litteratture</w:t>
      </w:r>
      <w:r>
        <w:rPr>
          <w:rFonts w:ascii="Times New Roman" w:hAnsi="Times New Roman"/>
          <w:i/>
          <w:spacing w:val="-38"/>
          <w:w w:val="95"/>
          <w:sz w:val="22"/>
        </w:rPr>
        <w:t> </w:t>
      </w:r>
      <w:r>
        <w:rPr>
          <w:rFonts w:ascii="Times New Roman" w:hAnsi="Times New Roman"/>
          <w:i/>
          <w:spacing w:val="-4"/>
          <w:w w:val="95"/>
          <w:sz w:val="22"/>
        </w:rPr>
        <w:t>review. </w:t>
      </w:r>
      <w:r>
        <w:rPr>
          <w:i/>
          <w:sz w:val="17"/>
        </w:rPr>
        <w:t>bmc</w:t>
      </w:r>
      <w:r>
        <w:rPr>
          <w:i/>
          <w:spacing w:val="-13"/>
          <w:sz w:val="17"/>
        </w:rPr>
        <w:t> </w:t>
      </w:r>
      <w:r>
        <w:rPr>
          <w:rFonts w:ascii="Times New Roman" w:hAnsi="Times New Roman"/>
          <w:i/>
          <w:sz w:val="22"/>
        </w:rPr>
        <w:t>Public</w:t>
      </w:r>
      <w:r>
        <w:rPr>
          <w:rFonts w:ascii="Times New Roman" w:hAnsi="Times New Roman"/>
          <w:i/>
          <w:spacing w:val="-30"/>
          <w:sz w:val="22"/>
        </w:rPr>
        <w:t> </w:t>
      </w:r>
      <w:r>
        <w:rPr>
          <w:rFonts w:ascii="Times New Roman" w:hAnsi="Times New Roman"/>
          <w:i/>
          <w:sz w:val="22"/>
        </w:rPr>
        <w:t>Healtth</w:t>
      </w:r>
      <w:r>
        <w:rPr>
          <w:sz w:val="22"/>
        </w:rPr>
        <w:t>,</w:t>
      </w:r>
      <w:r>
        <w:rPr>
          <w:spacing w:val="-24"/>
          <w:sz w:val="22"/>
        </w:rPr>
        <w:t> </w:t>
      </w:r>
      <w:r>
        <w:rPr>
          <w:sz w:val="22"/>
        </w:rPr>
        <w:t>13,</w:t>
      </w:r>
      <w:r>
        <w:rPr>
          <w:spacing w:val="-24"/>
          <w:sz w:val="22"/>
        </w:rPr>
        <w:t> </w:t>
      </w:r>
      <w:r>
        <w:rPr>
          <w:sz w:val="22"/>
        </w:rPr>
        <w:t>p.</w:t>
      </w:r>
      <w:r>
        <w:rPr>
          <w:spacing w:val="-24"/>
          <w:sz w:val="22"/>
        </w:rPr>
        <w:t> </w:t>
      </w:r>
      <w:r>
        <w:rPr>
          <w:sz w:val="22"/>
        </w:rPr>
        <w:t>65.</w:t>
      </w:r>
    </w:p>
    <w:p>
      <w:pPr>
        <w:pStyle w:val="BodyText"/>
        <w:spacing w:line="242" w:lineRule="auto"/>
        <w:ind w:left="473" w:right="131" w:hanging="341"/>
        <w:jc w:val="both"/>
      </w:pPr>
      <w:r>
        <w:rPr>
          <w:spacing w:val="-3"/>
          <w:w w:val="95"/>
        </w:rPr>
        <w:t>Winstanley, </w:t>
      </w:r>
      <w:r>
        <w:rPr>
          <w:w w:val="95"/>
        </w:rPr>
        <w:t>E. L. </w:t>
      </w:r>
      <w:r>
        <w:rPr>
          <w:rFonts w:ascii="Times New Roman" w:hAnsi="Times New Roman"/>
          <w:i/>
          <w:w w:val="95"/>
        </w:rPr>
        <w:t>ett al. </w:t>
      </w:r>
      <w:r>
        <w:rPr>
          <w:w w:val="95"/>
        </w:rPr>
        <w:t>(2008). “The Association of Self-Reported Neighborhood </w:t>
      </w:r>
      <w:r>
        <w:rPr/>
        <w:t>Disorganization</w:t>
      </w:r>
      <w:r>
        <w:rPr>
          <w:spacing w:val="-16"/>
        </w:rPr>
        <w:t> </w:t>
      </w:r>
      <w:r>
        <w:rPr/>
        <w:t>and</w:t>
      </w:r>
      <w:r>
        <w:rPr>
          <w:spacing w:val="-15"/>
        </w:rPr>
        <w:t> </w:t>
      </w:r>
      <w:r>
        <w:rPr/>
        <w:t>Social</w:t>
      </w:r>
      <w:r>
        <w:rPr>
          <w:spacing w:val="-15"/>
        </w:rPr>
        <w:t> </w:t>
      </w:r>
      <w:r>
        <w:rPr/>
        <w:t>Capital</w:t>
      </w:r>
      <w:r>
        <w:rPr>
          <w:spacing w:val="-15"/>
        </w:rPr>
        <w:t> </w:t>
      </w:r>
      <w:r>
        <w:rPr/>
        <w:t>with</w:t>
      </w:r>
      <w:r>
        <w:rPr>
          <w:spacing w:val="-15"/>
        </w:rPr>
        <w:t> </w:t>
      </w:r>
      <w:r>
        <w:rPr/>
        <w:t>Adolescent</w:t>
      </w:r>
      <w:r>
        <w:rPr>
          <w:spacing w:val="-15"/>
        </w:rPr>
        <w:t> </w:t>
      </w:r>
      <w:r>
        <w:rPr/>
        <w:t>Alcohol</w:t>
      </w:r>
      <w:r>
        <w:rPr>
          <w:spacing w:val="-15"/>
        </w:rPr>
        <w:t> </w:t>
      </w:r>
      <w:r>
        <w:rPr/>
        <w:t>and</w:t>
      </w:r>
      <w:r>
        <w:rPr>
          <w:spacing w:val="-15"/>
        </w:rPr>
        <w:t> </w:t>
      </w:r>
      <w:r>
        <w:rPr/>
        <w:t>Drug</w:t>
      </w:r>
      <w:r>
        <w:rPr>
          <w:spacing w:val="-15"/>
        </w:rPr>
        <w:t> </w:t>
      </w:r>
      <w:r>
        <w:rPr/>
        <w:t>Use, Dependence, and Access to </w:t>
      </w:r>
      <w:r>
        <w:rPr>
          <w:spacing w:val="-4"/>
        </w:rPr>
        <w:t>Treatment”. </w:t>
      </w:r>
      <w:r>
        <w:rPr/>
        <w:t>En </w:t>
      </w:r>
      <w:r>
        <w:rPr>
          <w:rFonts w:ascii="Times New Roman" w:hAnsi="Times New Roman"/>
          <w:i/>
        </w:rPr>
        <w:t>Drug and Alcohol</w:t>
      </w:r>
      <w:r>
        <w:rPr>
          <w:rFonts w:ascii="Times New Roman" w:hAnsi="Times New Roman"/>
          <w:i/>
          <w:spacing w:val="-40"/>
        </w:rPr>
        <w:t> </w:t>
      </w:r>
      <w:r>
        <w:rPr>
          <w:rFonts w:ascii="Times New Roman" w:hAnsi="Times New Roman"/>
          <w:i/>
        </w:rPr>
        <w:t>Dependence</w:t>
      </w:r>
      <w:r>
        <w:rPr/>
        <w:t>, </w:t>
      </w:r>
      <w:r>
        <w:rPr>
          <w:w w:val="95"/>
        </w:rPr>
        <w:t>92(1–3), pp.</w:t>
      </w:r>
      <w:r>
        <w:rPr>
          <w:spacing w:val="-36"/>
          <w:w w:val="95"/>
        </w:rPr>
        <w:t> </w:t>
      </w:r>
      <w:r>
        <w:rPr>
          <w:w w:val="95"/>
        </w:rPr>
        <w:t>173-182.</w:t>
      </w:r>
    </w:p>
    <w:p>
      <w:pPr>
        <w:spacing w:after="0" w:line="242" w:lineRule="auto"/>
        <w:jc w:val="both"/>
        <w:sectPr>
          <w:pgSz w:w="10200" w:h="13600"/>
          <w:pgMar w:header="1138" w:footer="0" w:top="13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spacing w:line="249" w:lineRule="auto" w:before="0"/>
        <w:ind w:left="1344" w:right="1341" w:firstLine="0"/>
        <w:jc w:val="both"/>
        <w:rPr>
          <w:sz w:val="18"/>
        </w:rPr>
      </w:pPr>
      <w:bookmarkStart w:name="colofon" w:id="16"/>
      <w:bookmarkEnd w:id="16"/>
      <w:r>
        <w:rPr/>
      </w:r>
      <w:r>
        <w:rPr>
          <w:rFonts w:ascii="Times New Roman" w:hAnsi="Times New Roman"/>
          <w:i/>
          <w:w w:val="105"/>
          <w:sz w:val="18"/>
        </w:rPr>
        <w:t>Bienesttar</w:t>
      </w:r>
      <w:r>
        <w:rPr>
          <w:rFonts w:ascii="Times New Roman" w:hAnsi="Times New Roman"/>
          <w:i/>
          <w:spacing w:val="-8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y</w:t>
      </w:r>
      <w:r>
        <w:rPr>
          <w:rFonts w:ascii="Times New Roman" w:hAnsi="Times New Roman"/>
          <w:i/>
          <w:spacing w:val="-9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familia.</w:t>
      </w:r>
      <w:r>
        <w:rPr>
          <w:rFonts w:ascii="Times New Roman" w:hAnsi="Times New Roman"/>
          <w:i/>
          <w:spacing w:val="-9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Una</w:t>
      </w:r>
      <w:r>
        <w:rPr>
          <w:rFonts w:ascii="Times New Roman" w:hAnsi="Times New Roman"/>
          <w:i/>
          <w:spacing w:val="-9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mirada</w:t>
      </w:r>
      <w:r>
        <w:rPr>
          <w:rFonts w:ascii="Times New Roman" w:hAnsi="Times New Roman"/>
          <w:i/>
          <w:spacing w:val="-9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desde</w:t>
      </w:r>
      <w:r>
        <w:rPr>
          <w:rFonts w:ascii="Times New Roman" w:hAnsi="Times New Roman"/>
          <w:i/>
          <w:spacing w:val="-9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-9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psicología</w:t>
      </w:r>
      <w:r>
        <w:rPr>
          <w:rFonts w:ascii="Times New Roman" w:hAnsi="Times New Roman"/>
          <w:i/>
          <w:spacing w:val="-9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posittiva </w:t>
      </w:r>
      <w:r>
        <w:rPr>
          <w:w w:val="115"/>
          <w:sz w:val="18"/>
        </w:rPr>
        <w:t>se terminó de imprimir el 3 de noviembre de 2014, en los talleres de Ediciones </w:t>
      </w:r>
      <w:r>
        <w:rPr>
          <w:spacing w:val="-3"/>
          <w:w w:val="115"/>
          <w:sz w:val="18"/>
        </w:rPr>
        <w:t>Verbolibre, </w:t>
      </w:r>
      <w:r>
        <w:rPr>
          <w:w w:val="115"/>
          <w:sz w:val="18"/>
        </w:rPr>
        <w:t>S.A. de </w:t>
      </w:r>
      <w:r>
        <w:rPr>
          <w:spacing w:val="-7"/>
          <w:w w:val="115"/>
          <w:sz w:val="18"/>
        </w:rPr>
        <w:t>C.V.,  </w:t>
      </w:r>
      <w:r>
        <w:rPr>
          <w:w w:val="115"/>
          <w:sz w:val="18"/>
        </w:rPr>
        <w:t>1o. de mayo núm. 161-A, Col. Santa Anita, Deleg. Iztacalco,  México,  </w:t>
      </w:r>
      <w:r>
        <w:rPr>
          <w:spacing w:val="-5"/>
          <w:w w:val="115"/>
          <w:sz w:val="18"/>
        </w:rPr>
        <w:t>D.F.,  </w:t>
      </w:r>
      <w:r>
        <w:rPr>
          <w:spacing w:val="-10"/>
          <w:w w:val="115"/>
          <w:sz w:val="18"/>
        </w:rPr>
        <w:t>C.P.   </w:t>
      </w:r>
      <w:r>
        <w:rPr>
          <w:w w:val="115"/>
          <w:sz w:val="18"/>
        </w:rPr>
        <w:t>08300.  </w:t>
      </w:r>
      <w:r>
        <w:rPr>
          <w:spacing w:val="-6"/>
          <w:w w:val="115"/>
          <w:sz w:val="18"/>
        </w:rPr>
        <w:t>Tel.:</w:t>
      </w:r>
      <w:r>
        <w:rPr>
          <w:spacing w:val="27"/>
          <w:w w:val="115"/>
          <w:sz w:val="18"/>
        </w:rPr>
        <w:t> </w:t>
      </w:r>
      <w:r>
        <w:rPr>
          <w:w w:val="115"/>
          <w:sz w:val="18"/>
        </w:rPr>
        <w:t>3182-0035.</w:t>
      </w:r>
    </w:p>
    <w:p>
      <w:pPr>
        <w:spacing w:line="249" w:lineRule="auto" w:before="0"/>
        <w:ind w:left="1344" w:right="1348" w:firstLine="0"/>
        <w:jc w:val="both"/>
        <w:rPr>
          <w:sz w:val="18"/>
        </w:rPr>
      </w:pPr>
      <w:hyperlink r:id="rId127">
        <w:r>
          <w:rPr>
            <w:spacing w:val="-5"/>
            <w:w w:val="115"/>
            <w:sz w:val="18"/>
          </w:rPr>
          <w:t>&lt;edicionesverbolibre@gmail.com</w:t>
        </w:r>
      </w:hyperlink>
      <w:r>
        <w:rPr>
          <w:spacing w:val="-5"/>
          <w:w w:val="115"/>
          <w:sz w:val="18"/>
        </w:rPr>
        <w:t>&gt;. </w:t>
      </w:r>
      <w:r>
        <w:rPr>
          <w:spacing w:val="-3"/>
          <w:w w:val="115"/>
          <w:sz w:val="18"/>
        </w:rPr>
        <w:t>La </w:t>
      </w:r>
      <w:r>
        <w:rPr>
          <w:spacing w:val="-6"/>
          <w:w w:val="115"/>
          <w:sz w:val="18"/>
        </w:rPr>
        <w:t>edición consta </w:t>
      </w:r>
      <w:r>
        <w:rPr>
          <w:spacing w:val="-3"/>
          <w:w w:val="115"/>
          <w:sz w:val="18"/>
        </w:rPr>
        <w:t>de </w:t>
      </w:r>
      <w:r>
        <w:rPr>
          <w:spacing w:val="-4"/>
          <w:w w:val="115"/>
          <w:sz w:val="18"/>
        </w:rPr>
        <w:t>500</w:t>
      </w:r>
      <w:r>
        <w:rPr>
          <w:spacing w:val="-30"/>
          <w:w w:val="115"/>
          <w:sz w:val="18"/>
        </w:rPr>
        <w:t> </w:t>
      </w:r>
      <w:r>
        <w:rPr>
          <w:spacing w:val="-7"/>
          <w:w w:val="115"/>
          <w:sz w:val="18"/>
        </w:rPr>
        <w:t>ejemplares.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126"/>
          <w:pgSz w:w="10200" w:h="13600"/>
          <w:pgMar w:header="0" w:footer="0" w:top="1260" w:bottom="280" w:left="1420" w:right="1420"/>
        </w:sectPr>
      </w:pPr>
    </w:p>
    <w:p>
      <w:pPr>
        <w:pStyle w:val="BodyText"/>
        <w:ind w:right="-4"/>
        <w:rPr>
          <w:sz w:val="20"/>
        </w:rPr>
      </w:pPr>
      <w:bookmarkStart w:name="fin-familia" w:id="17"/>
      <w:bookmarkEnd w:id="17"/>
      <w:r>
        <w:rPr/>
      </w:r>
      <w:r>
        <w:rPr>
          <w:sz w:val="20"/>
        </w:rPr>
        <w:drawing>
          <wp:inline distT="0" distB="0" distL="0" distR="0">
            <wp:extent cx="6450313" cy="8602599"/>
            <wp:effectExtent l="0" t="0" r="0" b="0"/>
            <wp:docPr id="3" name="image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0.png"/>
                    <pic:cNvPicPr/>
                  </pic:nvPicPr>
                  <pic:blipFill>
                    <a:blip r:embed="rId1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50313" cy="86025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sectPr>
      <w:headerReference w:type="even" r:id="rId128"/>
      <w:pgSz w:w="10200" w:h="13600"/>
      <w:pgMar w:header="0" w:footer="0" w:top="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Georgia">
    <w:altName w:val="Georgia"/>
    <w:charset w:val="0"/>
    <w:family w:val="roman"/>
    <w:pitch w:val="variable"/>
  </w:font>
  <w:font w:name="Cambria">
    <w:altName w:val="Cambria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  <w:font w:name="Trebuchet MS">
    <w:altName w:val="Trebuchet MS"/>
    <w:charset w:val="0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7760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5.692902pt;margin-top:55.913494pt;width:13.9pt;height:11.9pt;mso-position-horizontal-relative:page;mso-position-vertical-relative:page;z-index:-267736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-4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304pt;width:221.1pt;height:11.9pt;mso-position-horizontal-relative:page;mso-position-vertical-relative:page;z-index:-267712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Bienesttar</w:t>
                </w:r>
                <w:r>
                  <w:rPr>
                    <w:rFonts w:ascii="Times New Roman" w:hAnsi="Times New Roman"/>
                    <w:i/>
                    <w:spacing w:val="-17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y</w:t>
                </w:r>
                <w:r>
                  <w:rPr>
                    <w:rFonts w:ascii="Times New Roman" w:hAnsi="Times New Roman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familia.</w:t>
                </w:r>
                <w:r>
                  <w:rPr>
                    <w:rFonts w:ascii="Times New Roman" w:hAnsi="Times New Roman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Una</w:t>
                </w:r>
                <w:r>
                  <w:rPr>
                    <w:rFonts w:ascii="Times New Roman" w:hAnsi="Times New Roman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mirada</w:t>
                </w:r>
                <w:r>
                  <w:rPr>
                    <w:rFonts w:ascii="Times New Roman" w:hAnsi="Times New Roman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desde</w:t>
                </w:r>
                <w:r>
                  <w:rPr>
                    <w:rFonts w:ascii="Times New Roman" w:hAnsi="Times New Roman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la</w:t>
                </w:r>
                <w:r>
                  <w:rPr>
                    <w:rFonts w:ascii="Times New Roman" w:hAnsi="Times New Roman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psicología</w:t>
                </w:r>
                <w:r>
                  <w:rPr>
                    <w:rFonts w:ascii="Times New Roman" w:hAnsi="Times New Roman"/>
                    <w:i/>
                    <w:spacing w:val="-17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posittiva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584pt;width:354.65pt;height:3.1pt;mso-position-horizontal-relative:page;mso-position-vertical-relative:page;z-index:-267328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5.692902pt;margin-top:55.913494pt;width:13.9pt;height:11.9pt;mso-position-horizontal-relative:page;mso-position-vertical-relative:page;z-index:-267304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-4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007pt;width:211.75pt;height:11.9pt;mso-position-horizontal-relative:page;mso-position-vertical-relative:page;z-index:-267280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Norma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I.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González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Arrattia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L.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18"/>
                    <w:w w:val="95"/>
                    <w:sz w:val="20"/>
                  </w:rPr>
                  <w:t>F.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y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José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L.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5"/>
                    <w:w w:val="95"/>
                    <w:sz w:val="20"/>
                  </w:rPr>
                  <w:t>Valdez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Medina</w:t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584pt;width:354.65pt;height:3.1pt;mso-position-horizontal-relative:page;mso-position-vertical-relative:page;z-index:-267256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295.361603pt;margin-top:55.925007pt;width:109.35pt;height:11.9pt;mso-position-horizontal-relative:page;mso-position-vertical-relative:page;z-index:-267232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80"/>
                    <w:sz w:val="20"/>
                  </w:rPr>
                  <w:t>Psicología posittiva y  bienesttar</w:t>
                </w:r>
              </w:p>
            </w:txbxContent>
          </v:textbox>
          <w10:wrap type="none"/>
        </v:shape>
      </w:pict>
    </w:r>
    <w:r>
      <w:rPr/>
      <w:pict>
        <v:shape style="position:absolute;margin-left:420.144714pt;margin-top:55.913494pt;width:13.9pt;height:11.9pt;mso-position-horizontal-relative:page;mso-position-vertical-relative:page;z-index:-267208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-4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7184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6.692902pt;margin-top:55.913792pt;width:11.9pt;height:11.9pt;mso-position-horizontal-relative:page;mso-position-vertical-relative:page;z-index:-267160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13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38</w:t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304pt;width:202.95pt;height:11.9pt;mso-position-horizontal-relative:page;mso-position-vertical-relative:page;z-index:-267136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Elías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A.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Góngora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Coronado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e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Iris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I.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Vásquez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3"/>
                    <w:w w:val="95"/>
                    <w:sz w:val="20"/>
                  </w:rPr>
                  <w:t>Velázquez</w:t>
                </w:r>
              </w:p>
            </w:txbxContent>
          </v:textbox>
          <w10:wrap type="non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7112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236.2892pt;margin-top:55.925304pt;width:168.4pt;height:11.9pt;mso-position-horizontal-relative:page;mso-position-vertical-relative:page;z-index:-267088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Hacia</w:t>
                </w:r>
                <w:r>
                  <w:rPr>
                    <w:rFonts w:ascii="Times New Roman" w:hAnsi="Times New Roman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un</w:t>
                </w:r>
                <w:r>
                  <w:rPr>
                    <w:rFonts w:ascii="Times New Roman" w:hAnsi="Times New Roman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enfrenttamientto</w:t>
                </w:r>
                <w:r>
                  <w:rPr>
                    <w:rFonts w:ascii="Times New Roman" w:hAnsi="Times New Roman"/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posittivo</w:t>
                </w:r>
                <w:r>
                  <w:rPr>
                    <w:rFonts w:ascii="Times New Roman" w:hAnsi="Times New Roman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a</w:t>
                </w:r>
                <w:r>
                  <w:rPr>
                    <w:rFonts w:ascii="Times New Roman" w:hAnsi="Times New Roman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la</w:t>
                </w:r>
                <w:r>
                  <w:rPr>
                    <w:rFonts w:ascii="Times New Roman" w:hAnsi="Times New Roman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vida…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21.144714pt;margin-top:55.913792pt;width:11.9pt;height:11.9pt;mso-position-horizontal-relative:page;mso-position-vertical-relative:page;z-index:-267064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13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39</w:t>
                </w:r>
              </w:p>
            </w:txbxContent>
          </v:textbox>
          <w10:wrap type="non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7040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6.692902pt;margin-top:55.913792pt;width:11.9pt;height:11.9pt;mso-position-horizontal-relative:page;mso-position-vertical-relative:page;z-index:-267016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13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40</w:t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304pt;width:202.95pt;height:11.9pt;mso-position-horizontal-relative:page;mso-position-vertical-relative:page;z-index:-266992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Elías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A.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Góngora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Coronado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e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Iris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I.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Vásquez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3"/>
                    <w:w w:val="95"/>
                    <w:sz w:val="20"/>
                  </w:rPr>
                  <w:t>Velázquez</w:t>
                </w:r>
              </w:p>
            </w:txbxContent>
          </v:textbox>
          <w10:wrap type="non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6968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236.2892pt;margin-top:55.925304pt;width:168.4pt;height:11.9pt;mso-position-horizontal-relative:page;mso-position-vertical-relative:page;z-index:-266944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Hacia</w:t>
                </w:r>
                <w:r>
                  <w:rPr>
                    <w:rFonts w:ascii="Times New Roman" w:hAnsi="Times New Roman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un</w:t>
                </w:r>
                <w:r>
                  <w:rPr>
                    <w:rFonts w:ascii="Times New Roman" w:hAnsi="Times New Roman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enfrenttamientto</w:t>
                </w:r>
                <w:r>
                  <w:rPr>
                    <w:rFonts w:ascii="Times New Roman" w:hAnsi="Times New Roman"/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posittivo</w:t>
                </w:r>
                <w:r>
                  <w:rPr>
                    <w:rFonts w:ascii="Times New Roman" w:hAnsi="Times New Roman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a</w:t>
                </w:r>
                <w:r>
                  <w:rPr>
                    <w:rFonts w:ascii="Times New Roman" w:hAnsi="Times New Roman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la</w:t>
                </w:r>
                <w:r>
                  <w:rPr>
                    <w:rFonts w:ascii="Times New Roman" w:hAnsi="Times New Roman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vida…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21.144714pt;margin-top:55.913792pt;width:11.9pt;height:11.9pt;mso-position-horizontal-relative:page;mso-position-vertical-relative:page;z-index:-266920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13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41</w:t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584pt;width:354.65pt;height:3.1pt;mso-position-horizontal-relative:page;mso-position-vertical-relative:page;z-index:-266896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5.692902pt;margin-top:55.913494pt;width:13.9pt;height:11.9pt;mso-position-horizontal-relative:page;mso-position-vertical-relative:page;z-index:-266872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-4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007pt;width:202.95pt;height:11.9pt;mso-position-horizontal-relative:page;mso-position-vertical-relative:page;z-index:-266848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Elías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A.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Góngora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Coronado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e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Iris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I.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Vásquez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3"/>
                    <w:w w:val="95"/>
                    <w:sz w:val="20"/>
                  </w:rPr>
                  <w:t>Velázquez</w:t>
                </w:r>
              </w:p>
            </w:txbxContent>
          </v:textbox>
          <w10:wrap type="non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584pt;width:354.65pt;height:3.1pt;mso-position-horizontal-relative:page;mso-position-vertical-relative:page;z-index:-266824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236.2892pt;margin-top:55.925007pt;width:168.4pt;height:11.9pt;mso-position-horizontal-relative:page;mso-position-vertical-relative:page;z-index:-266800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Hacia</w:t>
                </w:r>
                <w:r>
                  <w:rPr>
                    <w:rFonts w:ascii="Times New Roman" w:hAnsi="Times New Roman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un</w:t>
                </w:r>
                <w:r>
                  <w:rPr>
                    <w:rFonts w:ascii="Times New Roman" w:hAnsi="Times New Roman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enfrenttamientto</w:t>
                </w:r>
                <w:r>
                  <w:rPr>
                    <w:rFonts w:ascii="Times New Roman" w:hAnsi="Times New Roman"/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posittivo</w:t>
                </w:r>
                <w:r>
                  <w:rPr>
                    <w:rFonts w:ascii="Times New Roman" w:hAnsi="Times New Roman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a</w:t>
                </w:r>
                <w:r>
                  <w:rPr>
                    <w:rFonts w:ascii="Times New Roman" w:hAnsi="Times New Roman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la</w:t>
                </w:r>
                <w:r>
                  <w:rPr>
                    <w:rFonts w:ascii="Times New Roman" w:hAnsi="Times New Roman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vida…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20.144714pt;margin-top:55.913494pt;width:13.9pt;height:11.9pt;mso-position-horizontal-relative:page;mso-position-vertical-relative:page;z-index:-266776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-4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584pt;width:354.65pt;height:3.1pt;mso-position-horizontal-relative:page;mso-position-vertical-relative:page;z-index:-266752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6.692902pt;margin-top:55.913494pt;width:11.9pt;height:11.9pt;mso-position-horizontal-relative:page;mso-position-vertical-relative:page;z-index:-266728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13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50</w:t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007pt;width:202.95pt;height:11.9pt;mso-position-horizontal-relative:page;mso-position-vertical-relative:page;z-index:-266704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Elías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A.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Góngora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Coronado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e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Iris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I.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Vásquez</w:t>
                </w:r>
                <w:r>
                  <w:rPr>
                    <w:rFonts w:ascii="Times New Roman" w:hAnsi="Times New Roman"/>
                    <w:i/>
                    <w:spacing w:val="-27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3"/>
                    <w:w w:val="95"/>
                    <w:sz w:val="20"/>
                  </w:rPr>
                  <w:t>Velázquez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7688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357.760712pt;margin-top:55.925304pt;width:46.95pt;height:11.9pt;mso-position-horizontal-relative:page;mso-position-vertical-relative:page;z-index:-267664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80"/>
                    <w:sz w:val="20"/>
                  </w:rPr>
                  <w:t>Presenttación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20.144714pt;margin-top:55.913494pt;width:13.9pt;height:11.9pt;mso-position-horizontal-relative:page;mso-position-vertical-relative:page;z-index:-267640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-4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584pt;width:354.65pt;height:3.1pt;mso-position-horizontal-relative:page;mso-position-vertical-relative:page;z-index:-266680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236.2892pt;margin-top:55.925007pt;width:168.4pt;height:11.9pt;mso-position-horizontal-relative:page;mso-position-vertical-relative:page;z-index:-266656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Hacia</w:t>
                </w:r>
                <w:r>
                  <w:rPr>
                    <w:rFonts w:ascii="Times New Roman" w:hAnsi="Times New Roman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un</w:t>
                </w:r>
                <w:r>
                  <w:rPr>
                    <w:rFonts w:ascii="Times New Roman" w:hAnsi="Times New Roman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enfrenttamientto</w:t>
                </w:r>
                <w:r>
                  <w:rPr>
                    <w:rFonts w:ascii="Times New Roman" w:hAnsi="Times New Roman"/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posittivo</w:t>
                </w:r>
                <w:r>
                  <w:rPr>
                    <w:rFonts w:ascii="Times New Roman" w:hAnsi="Times New Roman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a</w:t>
                </w:r>
                <w:r>
                  <w:rPr>
                    <w:rFonts w:ascii="Times New Roman" w:hAnsi="Times New Roman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la</w:t>
                </w:r>
                <w:r>
                  <w:rPr>
                    <w:rFonts w:ascii="Times New Roman" w:hAnsi="Times New Roman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vida…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21.144714pt;margin-top:55.913494pt;width:11.9pt;height:11.9pt;mso-position-horizontal-relative:page;mso-position-vertical-relative:page;z-index:-266632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13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51</w:t>
                </w:r>
              </w:p>
            </w:txbxContent>
          </v:textbox>
          <w10:wrap type="none"/>
        </v:shape>
      </w:pict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2087pt;width:354.65pt;height:3.1pt;mso-position-horizontal-relative:page;mso-position-vertical-relative:page;z-index:-266608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5.692902pt;margin-top:55.913494pt;width:13.9pt;height:11.9pt;mso-position-horizontal-relative:page;mso-position-vertical-relative:page;z-index:-266584" type="#_x0000_t202" filled="false" stroked="false">
          <v:textbox inset="0,0,0,0">
            <w:txbxContent>
              <w:p>
                <w:pPr>
                  <w:spacing w:line="215" w:lineRule="exact" w:before="0"/>
                  <w:ind w:left="40" w:right="-4" w:firstLine="0"/>
                  <w:jc w:val="left"/>
                  <w:rPr>
                    <w:sz w:val="19"/>
                  </w:rPr>
                </w:pPr>
                <w:r>
                  <w:rPr/>
                  <w:fldChar w:fldCharType="begin"/>
                </w:r>
                <w:r>
                  <w:rPr>
                    <w:sz w:val="1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407pt;width:202.95pt;height:11.9pt;mso-position-horizontal-relative:page;mso-position-vertical-relative:page;z-index:-266560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19"/>
                  </w:rPr>
                </w:pPr>
                <w:r>
                  <w:rPr>
                    <w:rFonts w:ascii="Times New Roman" w:hAnsi="Times New Roman"/>
                    <w:i/>
                    <w:sz w:val="19"/>
                  </w:rPr>
                  <w:t>Elías</w:t>
                </w:r>
                <w:r>
                  <w:rPr>
                    <w:rFonts w:ascii="Times New Roman" w:hAnsi="Times New Roman"/>
                    <w:i/>
                    <w:spacing w:val="-28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z w:val="19"/>
                  </w:rPr>
                  <w:t>A.</w:t>
                </w:r>
                <w:r>
                  <w:rPr>
                    <w:rFonts w:ascii="Times New Roman" w:hAnsi="Times New Roman"/>
                    <w:i/>
                    <w:spacing w:val="-28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z w:val="19"/>
                  </w:rPr>
                  <w:t>Góngora</w:t>
                </w:r>
                <w:r>
                  <w:rPr>
                    <w:rFonts w:ascii="Times New Roman" w:hAnsi="Times New Roman"/>
                    <w:i/>
                    <w:spacing w:val="-28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z w:val="19"/>
                  </w:rPr>
                  <w:t>Coronado</w:t>
                </w:r>
                <w:r>
                  <w:rPr>
                    <w:rFonts w:ascii="Times New Roman" w:hAnsi="Times New Roman"/>
                    <w:i/>
                    <w:spacing w:val="-28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z w:val="19"/>
                  </w:rPr>
                  <w:t>e</w:t>
                </w:r>
                <w:r>
                  <w:rPr>
                    <w:rFonts w:ascii="Times New Roman" w:hAnsi="Times New Roman"/>
                    <w:i/>
                    <w:spacing w:val="-28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z w:val="19"/>
                  </w:rPr>
                  <w:t>Iris</w:t>
                </w:r>
                <w:r>
                  <w:rPr>
                    <w:rFonts w:ascii="Times New Roman" w:hAnsi="Times New Roman"/>
                    <w:i/>
                    <w:spacing w:val="-28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z w:val="19"/>
                  </w:rPr>
                  <w:t>I.</w:t>
                </w:r>
                <w:r>
                  <w:rPr>
                    <w:rFonts w:ascii="Times New Roman" w:hAnsi="Times New Roman"/>
                    <w:i/>
                    <w:spacing w:val="-28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z w:val="19"/>
                  </w:rPr>
                  <w:t>Vásquez</w:t>
                </w:r>
                <w:r>
                  <w:rPr>
                    <w:rFonts w:ascii="Times New Roman" w:hAnsi="Times New Roman"/>
                    <w:i/>
                    <w:spacing w:val="-28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3"/>
                    <w:sz w:val="19"/>
                  </w:rPr>
                  <w:t>Velázquez</w:t>
                </w:r>
              </w:p>
            </w:txbxContent>
          </v:textbox>
          <w10:wrap type="non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2087pt;width:354.65pt;height:3.1pt;mso-position-horizontal-relative:page;mso-position-vertical-relative:page;z-index:-266536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236.2892pt;margin-top:55.925407pt;width:168.4pt;height:11.9pt;mso-position-horizontal-relative:page;mso-position-vertical-relative:page;z-index:-266512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19"/>
                  </w:rPr>
                </w:pP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Hacia</w:t>
                </w:r>
                <w:r>
                  <w:rPr>
                    <w:rFonts w:ascii="Times New Roman" w:hAnsi="Times New Roman"/>
                    <w:i/>
                    <w:spacing w:val="-17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un</w:t>
                </w:r>
                <w:r>
                  <w:rPr>
                    <w:rFonts w:ascii="Times New Roman" w:hAnsi="Times New Roman"/>
                    <w:i/>
                    <w:spacing w:val="-17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enfrenttamientto</w:t>
                </w:r>
                <w:r>
                  <w:rPr>
                    <w:rFonts w:ascii="Times New Roman" w:hAnsi="Times New Roman"/>
                    <w:i/>
                    <w:spacing w:val="-17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posittivo</w:t>
                </w:r>
                <w:r>
                  <w:rPr>
                    <w:rFonts w:ascii="Times New Roman" w:hAnsi="Times New Roman"/>
                    <w:i/>
                    <w:spacing w:val="-17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a</w:t>
                </w:r>
                <w:r>
                  <w:rPr>
                    <w:rFonts w:ascii="Times New Roman" w:hAnsi="Times New Roman"/>
                    <w:i/>
                    <w:spacing w:val="-17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la</w:t>
                </w:r>
                <w:r>
                  <w:rPr>
                    <w:rFonts w:ascii="Times New Roman" w:hAnsi="Times New Roman"/>
                    <w:i/>
                    <w:spacing w:val="-17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vida…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20.144714pt;margin-top:55.913494pt;width:13.9pt;height:11.9pt;mso-position-horizontal-relative:page;mso-position-vertical-relative:page;z-index:-266488" type="#_x0000_t202" filled="false" stroked="false">
          <v:textbox inset="0,0,0,0">
            <w:txbxContent>
              <w:p>
                <w:pPr>
                  <w:spacing w:line="215" w:lineRule="exact" w:before="0"/>
                  <w:ind w:left="40" w:right="-4" w:firstLine="0"/>
                  <w:jc w:val="left"/>
                  <w:rPr>
                    <w:sz w:val="19"/>
                  </w:rPr>
                </w:pPr>
                <w:r>
                  <w:rPr/>
                  <w:fldChar w:fldCharType="begin"/>
                </w:r>
                <w:r>
                  <w:rPr>
                    <w:sz w:val="1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6464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5.692902pt;margin-top:55.913494pt;width:13.9pt;height:11.9pt;mso-position-horizontal-relative:page;mso-position-vertical-relative:page;z-index:-266440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-4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304pt;width:201.05pt;height:11.9pt;mso-position-horizontal-relative:page;mso-position-vertical-relative:page;z-index:-266416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14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spacing w:val="-3"/>
                    <w:w w:val="85"/>
                    <w:sz w:val="20"/>
                  </w:rPr>
                  <w:t>Pattricia </w:t>
                </w:r>
                <w:r>
                  <w:rPr>
                    <w:i/>
                    <w:w w:val="85"/>
                    <w:sz w:val="20"/>
                  </w:rPr>
                  <w:t>Andrade </w:t>
                </w:r>
                <w:r>
                  <w:rPr>
                    <w:i/>
                    <w:spacing w:val="-4"/>
                    <w:w w:val="85"/>
                    <w:sz w:val="20"/>
                  </w:rPr>
                  <w:t>Palos  </w:t>
                </w:r>
                <w:r>
                  <w:rPr>
                    <w:i/>
                    <w:w w:val="85"/>
                    <w:sz w:val="20"/>
                  </w:rPr>
                  <w:t>y Marcela B.  González-Fuenttes</w:t>
                </w:r>
              </w:p>
            </w:txbxContent>
          </v:textbox>
          <w10:wrap type="non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6392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242.684402pt;margin-top:55.925304pt;width:162pt;height:11.9pt;mso-position-horizontal-relative:page;mso-position-vertical-relative:page;z-index:-266368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0"/>
                    <w:sz w:val="20"/>
                  </w:rPr>
                  <w:t>Forttalezas  familiares,  bienesttar psicológico…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20.144714pt;margin-top:55.913494pt;width:13.9pt;height:11.9pt;mso-position-horizontal-relative:page;mso-position-vertical-relative:page;z-index:-266344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-4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782pt;width:354.65pt;height:3.1pt;mso-position-horizontal-relative:page;mso-position-vertical-relative:page;z-index:-266320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6.692902pt;margin-top:55.913692pt;width:11.9pt;height:11.9pt;mso-position-horizontal-relative:page;mso-position-vertical-relative:page;z-index:-266296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-13" w:firstLine="0"/>
                  <w:jc w:val="left"/>
                  <w:rPr>
                    <w:sz w:val="19"/>
                  </w:rPr>
                </w:pPr>
                <w:r>
                  <w:rPr>
                    <w:sz w:val="19"/>
                  </w:rPr>
                  <w:t>70</w:t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205pt;width:201.05pt;height:11.9pt;mso-position-horizontal-relative:page;mso-position-vertical-relative:page;z-index:-266272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-14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w w:val="90"/>
                    <w:sz w:val="19"/>
                  </w:rPr>
                  <w:t>Pattricia Andrade Palos y Marcela B.  González-Fuenttes</w:t>
                </w:r>
              </w:p>
            </w:txbxContent>
          </v:textbox>
          <w10:wrap type="none"/>
        </v:shape>
      </w:pict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782pt;width:354.65pt;height:3.1pt;mso-position-horizontal-relative:page;mso-position-vertical-relative:page;z-index:-266248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242.684402pt;margin-top:55.925205pt;width:162pt;height:11.9pt;mso-position-horizontal-relative:page;mso-position-vertical-relative:page;z-index:-266224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w w:val="85"/>
                    <w:sz w:val="19"/>
                  </w:rPr>
                  <w:t>Forttalezas familiares, bienesttar  psicológico…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21.144714pt;margin-top:55.913692pt;width:11.9pt;height:11.9pt;mso-position-horizontal-relative:page;mso-position-vertical-relative:page;z-index:-266200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-13" w:firstLine="0"/>
                  <w:jc w:val="left"/>
                  <w:rPr>
                    <w:sz w:val="19"/>
                  </w:rPr>
                </w:pPr>
                <w:r>
                  <w:rPr>
                    <w:sz w:val="19"/>
                  </w:rPr>
                  <w:t>71</w:t>
                </w:r>
              </w:p>
            </w:txbxContent>
          </v:textbox>
          <w10:wrap type="none"/>
        </v:shape>
      </w:pict>
    </w: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584pt;width:354.65pt;height:3.1pt;mso-position-horizontal-relative:page;mso-position-vertical-relative:page;z-index:-266176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5.692902pt;margin-top:55.913494pt;width:13.9pt;height:11.9pt;mso-position-horizontal-relative:page;mso-position-vertical-relative:page;z-index:-266152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-4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007pt;width:201.05pt;height:11.9pt;mso-position-horizontal-relative:page;mso-position-vertical-relative:page;z-index:-266128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14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spacing w:val="-3"/>
                    <w:w w:val="85"/>
                    <w:sz w:val="20"/>
                  </w:rPr>
                  <w:t>Pattricia </w:t>
                </w:r>
                <w:r>
                  <w:rPr>
                    <w:i/>
                    <w:w w:val="85"/>
                    <w:sz w:val="20"/>
                  </w:rPr>
                  <w:t>Andrade </w:t>
                </w:r>
                <w:r>
                  <w:rPr>
                    <w:i/>
                    <w:spacing w:val="-4"/>
                    <w:w w:val="85"/>
                    <w:sz w:val="20"/>
                  </w:rPr>
                  <w:t>Palos  </w:t>
                </w:r>
                <w:r>
                  <w:rPr>
                    <w:i/>
                    <w:w w:val="85"/>
                    <w:sz w:val="20"/>
                  </w:rPr>
                  <w:t>y Marcela B.  González-Fuenttes</w:t>
                </w:r>
              </w:p>
            </w:txbxContent>
          </v:textbox>
          <w10:wrap type="none"/>
        </v:shape>
      </w:pict>
    </w: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584pt;width:354.65pt;height:3.1pt;mso-position-horizontal-relative:page;mso-position-vertical-relative:page;z-index:-266104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242.684402pt;margin-top:55.925007pt;width:162pt;height:11.9pt;mso-position-horizontal-relative:page;mso-position-vertical-relative:page;z-index:-266080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0"/>
                    <w:sz w:val="20"/>
                  </w:rPr>
                  <w:t>Forttalezas  familiares,  bienesttar psicológico…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20.144714pt;margin-top:55.913494pt;width:13.9pt;height:11.9pt;mso-position-horizontal-relative:page;mso-position-vertical-relative:page;z-index:-266056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-4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6032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6.692902pt;margin-top:55.913792pt;width:11.9pt;height:11.9pt;mso-position-horizontal-relative:page;mso-position-vertical-relative:page;z-index:-266008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13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78</w:t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304pt;width:230.6pt;height:11.9pt;mso-position-horizontal-relative:page;mso-position-vertical-relative:page;z-index:-265984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Minerva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15"/>
                    <w:w w:val="95"/>
                    <w:sz w:val="20"/>
                  </w:rPr>
                  <w:t>T.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J.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5"/>
                    <w:w w:val="95"/>
                    <w:sz w:val="20"/>
                  </w:rPr>
                  <w:t>Vanegas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3"/>
                    <w:w w:val="95"/>
                    <w:sz w:val="20"/>
                  </w:rPr>
                  <w:t>Farfano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y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Mónica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15"/>
                    <w:w w:val="95"/>
                    <w:sz w:val="20"/>
                  </w:rPr>
                  <w:t>T.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González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3"/>
                    <w:w w:val="95"/>
                    <w:sz w:val="20"/>
                  </w:rPr>
                  <w:t>Ramírez</w:t>
                </w:r>
              </w:p>
            </w:txbxContent>
          </v:textbox>
          <w10:wrap type="none"/>
        </v:shape>
      </w:pict>
    </w: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5960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278.310791pt;margin-top:55.925304pt;width:126.4pt;height:11.9pt;mso-position-horizontal-relative:page;mso-position-vertical-relative:page;z-index:-265936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85"/>
                    <w:sz w:val="20"/>
                  </w:rPr>
                  <w:t>Apoyo y enfrenttamientto familiar…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21.144714pt;margin-top:55.913792pt;width:11.9pt;height:11.9pt;mso-position-horizontal-relative:page;mso-position-vertical-relative:page;z-index:-265912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13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79</w:t>
                </w:r>
              </w:p>
            </w:txbxContent>
          </v:textbox>
          <w10:wrap type="none"/>
        </v:shape>
      </w:pict>
    </w: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5888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6.692902pt;margin-top:55.913792pt;width:11.9pt;height:11.9pt;mso-position-horizontal-relative:page;mso-position-vertical-relative:page;z-index:-265864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13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80</w:t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304pt;width:230.6pt;height:11.9pt;mso-position-horizontal-relative:page;mso-position-vertical-relative:page;z-index:-265840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Minerva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15"/>
                    <w:w w:val="95"/>
                    <w:sz w:val="20"/>
                  </w:rPr>
                  <w:t>T.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J.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5"/>
                    <w:w w:val="95"/>
                    <w:sz w:val="20"/>
                  </w:rPr>
                  <w:t>Vanegas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3"/>
                    <w:w w:val="95"/>
                    <w:sz w:val="20"/>
                  </w:rPr>
                  <w:t>Farfano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y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Mónica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15"/>
                    <w:w w:val="95"/>
                    <w:sz w:val="20"/>
                  </w:rPr>
                  <w:t>T.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González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3"/>
                    <w:w w:val="95"/>
                    <w:sz w:val="20"/>
                  </w:rPr>
                  <w:t>Ramírez</w:t>
                </w:r>
              </w:p>
            </w:txbxContent>
          </v:textbox>
          <w10:wrap type="none"/>
        </v:shape>
      </w:pict>
    </w: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5816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278.310791pt;margin-top:55.925304pt;width:126.4pt;height:11.9pt;mso-position-horizontal-relative:page;mso-position-vertical-relative:page;z-index:-265792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85"/>
                    <w:sz w:val="20"/>
                  </w:rPr>
                  <w:t>Apoyo y enfrenttamientto familiar…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21.144714pt;margin-top:55.913792pt;width:11.9pt;height:11.9pt;mso-position-horizontal-relative:page;mso-position-vertical-relative:page;z-index:-265768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13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81</w:t>
                </w:r>
              </w:p>
            </w:txbxContent>
          </v:textbox>
          <w10:wrap type="none"/>
        </v:shape>
      </w:pict>
    </w: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584pt;width:354.65pt;height:3.1pt;mso-position-horizontal-relative:page;mso-position-vertical-relative:page;z-index:-265744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5.692902pt;margin-top:55.913494pt;width:13.9pt;height:11.9pt;mso-position-horizontal-relative:page;mso-position-vertical-relative:page;z-index:-265720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-4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007pt;width:230.6pt;height:11.9pt;mso-position-horizontal-relative:page;mso-position-vertical-relative:page;z-index:-265696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Minerva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15"/>
                    <w:w w:val="95"/>
                    <w:sz w:val="20"/>
                  </w:rPr>
                  <w:t>T.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J.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5"/>
                    <w:w w:val="95"/>
                    <w:sz w:val="20"/>
                  </w:rPr>
                  <w:t>Vanegas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3"/>
                    <w:w w:val="95"/>
                    <w:sz w:val="20"/>
                  </w:rPr>
                  <w:t>Farfano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y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Mónica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15"/>
                    <w:w w:val="95"/>
                    <w:sz w:val="20"/>
                  </w:rPr>
                  <w:t>T.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González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3"/>
                    <w:w w:val="95"/>
                    <w:sz w:val="20"/>
                  </w:rPr>
                  <w:t>Ramírez</w:t>
                </w:r>
              </w:p>
            </w:txbxContent>
          </v:textbox>
          <w10:wrap type="none"/>
        </v:shape>
      </w:pict>
    </w: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584pt;width:354.65pt;height:3.1pt;mso-position-horizontal-relative:page;mso-position-vertical-relative:page;z-index:-265672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278.310791pt;margin-top:55.925007pt;width:126.4pt;height:11.9pt;mso-position-horizontal-relative:page;mso-position-vertical-relative:page;z-index:-265648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85"/>
                    <w:sz w:val="20"/>
                  </w:rPr>
                  <w:t>Apoyo y enfrenttamientto familiar…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21.144714pt;margin-top:55.913494pt;width:11.9pt;height:11.9pt;mso-position-horizontal-relative:page;mso-position-vertical-relative:page;z-index:-265624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13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83</w:t>
                </w:r>
              </w:p>
            </w:txbxContent>
          </v:textbox>
          <w10:wrap type="none"/>
        </v:shape>
      </w:pict>
    </w: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782pt;width:354.65pt;height:3.1pt;mso-position-horizontal-relative:page;mso-position-vertical-relative:page;z-index:-265600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5.692902pt;margin-top:55.913692pt;width:13.9pt;height:11.9pt;mso-position-horizontal-relative:page;mso-position-vertical-relative:page;z-index:-265576" type="#_x0000_t202" filled="false" stroked="false">
          <v:textbox inset="0,0,0,0">
            <w:txbxContent>
              <w:p>
                <w:pPr>
                  <w:spacing w:line="215" w:lineRule="exact" w:before="0"/>
                  <w:ind w:left="40" w:right="-4" w:firstLine="0"/>
                  <w:jc w:val="left"/>
                  <w:rPr>
                    <w:sz w:val="19"/>
                  </w:rPr>
                </w:pPr>
                <w:r>
                  <w:rPr/>
                  <w:fldChar w:fldCharType="begin"/>
                </w:r>
                <w:r>
                  <w:rPr>
                    <w:sz w:val="1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205pt;width:230.6pt;height:11.9pt;mso-position-horizontal-relative:page;mso-position-vertical-relative:page;z-index:-265552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19"/>
                  </w:rPr>
                </w:pPr>
                <w:r>
                  <w:rPr>
                    <w:rFonts w:ascii="Times New Roman" w:hAnsi="Times New Roman"/>
                    <w:i/>
                    <w:sz w:val="19"/>
                  </w:rPr>
                  <w:t>Minerva</w:t>
                </w:r>
                <w:r>
                  <w:rPr>
                    <w:rFonts w:ascii="Times New Roman" w:hAnsi="Times New Roman"/>
                    <w:i/>
                    <w:spacing w:val="-13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15"/>
                    <w:sz w:val="19"/>
                  </w:rPr>
                  <w:t>T.</w:t>
                </w:r>
                <w:r>
                  <w:rPr>
                    <w:rFonts w:ascii="Times New Roman" w:hAnsi="Times New Roman"/>
                    <w:i/>
                    <w:spacing w:val="-13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z w:val="19"/>
                  </w:rPr>
                  <w:t>J.</w:t>
                </w:r>
                <w:r>
                  <w:rPr>
                    <w:rFonts w:ascii="Times New Roman" w:hAnsi="Times New Roman"/>
                    <w:i/>
                    <w:spacing w:val="-13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5"/>
                    <w:sz w:val="19"/>
                  </w:rPr>
                  <w:t>Vanegas</w:t>
                </w:r>
                <w:r>
                  <w:rPr>
                    <w:rFonts w:ascii="Times New Roman" w:hAnsi="Times New Roman"/>
                    <w:i/>
                    <w:spacing w:val="-13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3"/>
                    <w:sz w:val="19"/>
                  </w:rPr>
                  <w:t>Farfano</w:t>
                </w:r>
                <w:r>
                  <w:rPr>
                    <w:rFonts w:ascii="Times New Roman" w:hAnsi="Times New Roman"/>
                    <w:i/>
                    <w:spacing w:val="-13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z w:val="19"/>
                  </w:rPr>
                  <w:t>y</w:t>
                </w:r>
                <w:r>
                  <w:rPr>
                    <w:rFonts w:ascii="Times New Roman" w:hAnsi="Times New Roman"/>
                    <w:i/>
                    <w:spacing w:val="-13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z w:val="19"/>
                  </w:rPr>
                  <w:t>Mónica</w:t>
                </w:r>
                <w:r>
                  <w:rPr>
                    <w:rFonts w:ascii="Times New Roman" w:hAnsi="Times New Roman"/>
                    <w:i/>
                    <w:spacing w:val="-13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15"/>
                    <w:sz w:val="19"/>
                  </w:rPr>
                  <w:t>T.</w:t>
                </w:r>
                <w:r>
                  <w:rPr>
                    <w:rFonts w:ascii="Times New Roman" w:hAnsi="Times New Roman"/>
                    <w:i/>
                    <w:spacing w:val="-13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z w:val="19"/>
                  </w:rPr>
                  <w:t>González</w:t>
                </w:r>
                <w:r>
                  <w:rPr>
                    <w:rFonts w:ascii="Times New Roman" w:hAnsi="Times New Roman"/>
                    <w:i/>
                    <w:spacing w:val="-13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3"/>
                    <w:sz w:val="19"/>
                  </w:rPr>
                  <w:t>Ramírez</w:t>
                </w:r>
              </w:p>
            </w:txbxContent>
          </v:textbox>
          <w10:wrap type="none"/>
        </v:shape>
      </w:pict>
    </w:r>
  </w:p>
</w:hdr>
</file>

<file path=word/header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782pt;width:354.65pt;height:3.1pt;mso-position-horizontal-relative:page;mso-position-vertical-relative:page;z-index:-265528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278.310791pt;margin-top:55.925205pt;width:126.4pt;height:11.9pt;mso-position-horizontal-relative:page;mso-position-vertical-relative:page;z-index:-265504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19"/>
                  </w:rPr>
                </w:pPr>
                <w:r>
                  <w:rPr>
                    <w:rFonts w:ascii="Times New Roman" w:hAnsi="Times New Roman"/>
                    <w:i/>
                    <w:w w:val="90"/>
                    <w:sz w:val="19"/>
                  </w:rPr>
                  <w:t>Apoyo y enfrenttamientto familiar…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20.144714pt;margin-top:55.913494pt;width:13.9pt;height:11.9pt;mso-position-horizontal-relative:page;mso-position-vertical-relative:page;z-index:-265480" type="#_x0000_t202" filled="false" stroked="false">
          <v:textbox inset="0,0,0,0">
            <w:txbxContent>
              <w:p>
                <w:pPr>
                  <w:spacing w:line="215" w:lineRule="exact" w:before="0"/>
                  <w:ind w:left="40" w:right="-4" w:firstLine="0"/>
                  <w:jc w:val="left"/>
                  <w:rPr>
                    <w:sz w:val="19"/>
                  </w:rPr>
                </w:pPr>
                <w:r>
                  <w:rPr/>
                  <w:fldChar w:fldCharType="begin"/>
                </w:r>
                <w:r>
                  <w:rPr>
                    <w:sz w:val="1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584pt;width:354.65pt;height:3.1pt;mso-position-horizontal-relative:page;mso-position-vertical-relative:page;z-index:-265456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6.692902pt;margin-top:55.913494pt;width:11.9pt;height:11.9pt;mso-position-horizontal-relative:page;mso-position-vertical-relative:page;z-index:-265432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13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90</w:t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007pt;width:230.6pt;height:11.9pt;mso-position-horizontal-relative:page;mso-position-vertical-relative:page;z-index:-265408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Minerva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15"/>
                    <w:w w:val="95"/>
                    <w:sz w:val="20"/>
                  </w:rPr>
                  <w:t>T.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J.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5"/>
                    <w:w w:val="95"/>
                    <w:sz w:val="20"/>
                  </w:rPr>
                  <w:t>Vanegas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3"/>
                    <w:w w:val="95"/>
                    <w:sz w:val="20"/>
                  </w:rPr>
                  <w:t>Farfano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y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Mónica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15"/>
                    <w:w w:val="95"/>
                    <w:sz w:val="20"/>
                  </w:rPr>
                  <w:t>T.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González</w:t>
                </w:r>
                <w:r>
                  <w:rPr>
                    <w:rFonts w:ascii="Times New Roman" w:hAnsi="Times New Roman"/>
                    <w:i/>
                    <w:spacing w:val="-13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3"/>
                    <w:w w:val="95"/>
                    <w:sz w:val="20"/>
                  </w:rPr>
                  <w:t>Ramírez</w:t>
                </w:r>
              </w:p>
            </w:txbxContent>
          </v:textbox>
          <w10:wrap type="none"/>
        </v:shape>
      </w:pict>
    </w:r>
  </w:p>
</w:hdr>
</file>

<file path=word/header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584pt;width:354.65pt;height:3.1pt;mso-position-horizontal-relative:page;mso-position-vertical-relative:page;z-index:-265384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278.310791pt;margin-top:55.925007pt;width:126.4pt;height:11.9pt;mso-position-horizontal-relative:page;mso-position-vertical-relative:page;z-index:-265360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85"/>
                    <w:sz w:val="20"/>
                  </w:rPr>
                  <w:t>Apoyo y enfrenttamientto familiar…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21.144714pt;margin-top:55.913494pt;width:11.9pt;height:11.9pt;mso-position-horizontal-relative:page;mso-position-vertical-relative:page;z-index:-265336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13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91</w:t>
                </w:r>
              </w:p>
            </w:txbxContent>
          </v:textbox>
          <w10:wrap type="none"/>
        </v:shape>
      </w:pict>
    </w:r>
  </w:p>
</w:hdr>
</file>

<file path=word/header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5312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5.692902pt;margin-top:55.913494pt;width:13.9pt;height:11.9pt;mso-position-horizontal-relative:page;mso-position-vertical-relative:page;z-index:-265288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-4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304pt;width:196.7pt;height:11.9pt;mso-position-horizontal-relative:page;mso-position-vertical-relative:page;z-index:-265264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María D. Marttínez Garduño y Micaela Olivos Rubio</w:t>
                </w:r>
              </w:p>
            </w:txbxContent>
          </v:textbox>
          <w10:wrap type="none"/>
        </v:shape>
      </w:pict>
    </w:r>
  </w:p>
</w:hdr>
</file>

<file path=word/header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5240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198.454498pt;margin-top:55.925304pt;width:206.2pt;height:11.9pt;mso-position-horizontal-relative:page;mso-position-vertical-relative:page;z-index:-265216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-6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Sattisfacción con la vida y vivencias de la menopausia…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20.144714pt;margin-top:55.913494pt;width:13.9pt;height:11.9pt;mso-position-horizontal-relative:page;mso-position-vertical-relative:page;z-index:-265192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-4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2087pt;width:354.65pt;height:3.1pt;mso-position-horizontal-relative:page;mso-position-vertical-relative:page;z-index:-265168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6.692902pt;margin-top:55.913895pt;width:16.850pt;height:11.9pt;mso-position-horizontal-relative:page;mso-position-vertical-relative:page;z-index:-265144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-3" w:firstLine="0"/>
                  <w:jc w:val="left"/>
                  <w:rPr>
                    <w:sz w:val="19"/>
                  </w:rPr>
                </w:pPr>
                <w:r>
                  <w:rPr>
                    <w:w w:val="95"/>
                    <w:sz w:val="19"/>
                  </w:rPr>
                  <w:t>100</w:t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407pt;width:196.7pt;height:11.9pt;mso-position-horizontal-relative:page;mso-position-vertical-relative:page;z-index:-265120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19"/>
                  </w:rPr>
                </w:pP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María D. Marttínez Garduño y Micaela Olivos Rubio</w:t>
                </w:r>
              </w:p>
            </w:txbxContent>
          </v:textbox>
          <w10:wrap type="none"/>
        </v:shape>
      </w:pict>
    </w:r>
  </w:p>
</w:hdr>
</file>

<file path=word/header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2087pt;width:354.65pt;height:3.1pt;mso-position-horizontal-relative:page;mso-position-vertical-relative:page;z-index:-265096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198.454498pt;margin-top:55.925407pt;width:206.2pt;height:11.9pt;mso-position-horizontal-relative:page;mso-position-vertical-relative:page;z-index:-265072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-17" w:firstLine="0"/>
                  <w:jc w:val="left"/>
                  <w:rPr>
                    <w:rFonts w:ascii="Times New Roman" w:hAnsi="Times New Roman"/>
                    <w:i/>
                    <w:sz w:val="19"/>
                  </w:rPr>
                </w:pP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Sattisfacción con la vida y vivencias de la menopausia…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16.2052pt;margin-top:55.913895pt;width:16.850pt;height:11.9pt;mso-position-horizontal-relative:page;mso-position-vertical-relative:page;z-index:-265048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-3" w:firstLine="0"/>
                  <w:jc w:val="left"/>
                  <w:rPr>
                    <w:sz w:val="19"/>
                  </w:rPr>
                </w:pPr>
                <w:r>
                  <w:rPr>
                    <w:w w:val="95"/>
                    <w:sz w:val="19"/>
                  </w:rPr>
                  <w:t>101</w:t>
                </w:r>
              </w:p>
            </w:txbxContent>
          </v:textbox>
          <w10:wrap type="none"/>
        </v:shape>
      </w:pict>
    </w:r>
  </w:p>
</w:hdr>
</file>

<file path=word/header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782pt;width:354.65pt;height:3.1pt;mso-position-horizontal-relative:page;mso-position-vertical-relative:page;z-index:-265024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6.692902pt;margin-top:55.913692pt;width:16.850pt;height:11.9pt;mso-position-horizontal-relative:page;mso-position-vertical-relative:page;z-index:-265000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-3" w:firstLine="0"/>
                  <w:jc w:val="left"/>
                  <w:rPr>
                    <w:sz w:val="19"/>
                  </w:rPr>
                </w:pPr>
                <w:r>
                  <w:rPr>
                    <w:w w:val="95"/>
                    <w:sz w:val="19"/>
                  </w:rPr>
                  <w:t>102</w:t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205pt;width:196.7pt;height:11.9pt;mso-position-horizontal-relative:page;mso-position-vertical-relative:page;z-index:-264976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19"/>
                  </w:rPr>
                </w:pP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María D. Marttínez Garduño y Micaela Olivos Rubio</w:t>
                </w:r>
              </w:p>
            </w:txbxContent>
          </v:textbox>
          <w10:wrap type="none"/>
        </v:shape>
      </w:pict>
    </w:r>
  </w:p>
</w:hdr>
</file>

<file path=word/header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782pt;width:354.65pt;height:3.1pt;mso-position-horizontal-relative:page;mso-position-vertical-relative:page;z-index:-264952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198.454498pt;margin-top:55.925205pt;width:206.2pt;height:11.9pt;mso-position-horizontal-relative:page;mso-position-vertical-relative:page;z-index:-264928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-17" w:firstLine="0"/>
                  <w:jc w:val="left"/>
                  <w:rPr>
                    <w:rFonts w:ascii="Times New Roman" w:hAnsi="Times New Roman"/>
                    <w:i/>
                    <w:sz w:val="19"/>
                  </w:rPr>
                </w:pP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Sattisfacción con la vida y vivencias de la menopausia…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16.2052pt;margin-top:55.913692pt;width:16.850pt;height:11.9pt;mso-position-horizontal-relative:page;mso-position-vertical-relative:page;z-index:-264904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-3" w:firstLine="0"/>
                  <w:jc w:val="left"/>
                  <w:rPr>
                    <w:sz w:val="19"/>
                  </w:rPr>
                </w:pPr>
                <w:r>
                  <w:rPr>
                    <w:w w:val="95"/>
                    <w:sz w:val="19"/>
                  </w:rPr>
                  <w:t>103</w:t>
                </w:r>
              </w:p>
            </w:txbxContent>
          </v:textbox>
          <w10:wrap type="none"/>
        </v:shape>
      </w:pict>
    </w:r>
  </w:p>
</w:hdr>
</file>

<file path=word/header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4880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5.692902pt;margin-top:55.913792pt;width:18.850pt;height:11.9pt;mso-position-horizontal-relative:page;mso-position-vertical-relative:page;z-index:-264856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w w:val="95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304pt;width:199pt;height:11.9pt;mso-position-horizontal-relative:page;mso-position-vertical-relative:page;z-index:-264832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Eugenio Saavedra Guajardo y Jorge Álvarez Miranda</w:t>
                </w:r>
              </w:p>
            </w:txbxContent>
          </v:textbox>
          <w10:wrap type="none"/>
        </v:shape>
      </w:pict>
    </w:r>
  </w:p>
</w:hdr>
</file>

<file path=word/header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4808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196.955994pt;margin-top:55.925304pt;width:207.75pt;height:11.9pt;mso-position-horizontal-relative:page;mso-position-vertical-relative:page;z-index:-264784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Esttudio</w:t>
                </w:r>
                <w:r>
                  <w:rPr>
                    <w:rFonts w:ascii="Times New Roman" w:hAnsi="Times New Roman"/>
                    <w:i/>
                    <w:spacing w:val="-17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comparattivo</w:t>
                </w:r>
                <w:r>
                  <w:rPr>
                    <w:rFonts w:ascii="Times New Roman" w:hAnsi="Times New Roman"/>
                    <w:i/>
                    <w:spacing w:val="-17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en</w:t>
                </w:r>
                <w:r>
                  <w:rPr>
                    <w:rFonts w:ascii="Times New Roman" w:hAnsi="Times New Roman"/>
                    <w:i/>
                    <w:spacing w:val="-17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ttorno</w:t>
                </w:r>
                <w:r>
                  <w:rPr>
                    <w:rFonts w:ascii="Times New Roman" w:hAnsi="Times New Roman"/>
                    <w:i/>
                    <w:spacing w:val="-17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a</w:t>
                </w:r>
                <w:r>
                  <w:rPr>
                    <w:rFonts w:ascii="Times New Roman" w:hAnsi="Times New Roman"/>
                    <w:i/>
                    <w:spacing w:val="-17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la</w:t>
                </w:r>
                <w:r>
                  <w:rPr>
                    <w:rFonts w:ascii="Times New Roman" w:hAnsi="Times New Roman"/>
                    <w:i/>
                    <w:spacing w:val="-17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resiliencia</w:t>
                </w:r>
                <w:r>
                  <w:rPr>
                    <w:rFonts w:ascii="Times New Roman" w:hAnsi="Times New Roman"/>
                    <w:i/>
                    <w:spacing w:val="-17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en</w:t>
                </w:r>
                <w:r>
                  <w:rPr>
                    <w:rFonts w:ascii="Times New Roman" w:hAnsi="Times New Roman"/>
                    <w:i/>
                    <w:spacing w:val="-17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niños…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15.2052pt;margin-top:55.913792pt;width:18.850pt;height:11.9pt;mso-position-horizontal-relative:page;mso-position-vertical-relative:page;z-index:-264760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w w:val="95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584pt;width:354.65pt;height:3.1pt;mso-position-horizontal-relative:page;mso-position-vertical-relative:page;z-index:-264736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6.692902pt;margin-top:55.913494pt;width:16.850pt;height:11.9pt;mso-position-horizontal-relative:page;mso-position-vertical-relative:page;z-index:-264712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2" w:firstLine="0"/>
                  <w:jc w:val="left"/>
                  <w:rPr>
                    <w:sz w:val="20"/>
                  </w:rPr>
                </w:pPr>
                <w:r>
                  <w:rPr>
                    <w:w w:val="90"/>
                    <w:sz w:val="20"/>
                  </w:rPr>
                  <w:t>110</w:t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007pt;width:199pt;height:11.9pt;mso-position-horizontal-relative:page;mso-position-vertical-relative:page;z-index:-264688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Eugenio Saavedra Guajardo y Jorge Álvarez Miranda</w:t>
                </w:r>
              </w:p>
            </w:txbxContent>
          </v:textbox>
          <w10:wrap type="none"/>
        </v:shape>
      </w:pict>
    </w:r>
  </w:p>
</w:hdr>
</file>

<file path=word/header5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584pt;width:354.65pt;height:3.1pt;mso-position-horizontal-relative:page;mso-position-vertical-relative:page;z-index:-264664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196.955994pt;margin-top:55.925007pt;width:207.75pt;height:11.9pt;mso-position-horizontal-relative:page;mso-position-vertical-relative:page;z-index:-264640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Esttudio</w:t>
                </w:r>
                <w:r>
                  <w:rPr>
                    <w:rFonts w:ascii="Times New Roman" w:hAnsi="Times New Roman"/>
                    <w:i/>
                    <w:spacing w:val="-17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comparattivo</w:t>
                </w:r>
                <w:r>
                  <w:rPr>
                    <w:rFonts w:ascii="Times New Roman" w:hAnsi="Times New Roman"/>
                    <w:i/>
                    <w:spacing w:val="-17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en</w:t>
                </w:r>
                <w:r>
                  <w:rPr>
                    <w:rFonts w:ascii="Times New Roman" w:hAnsi="Times New Roman"/>
                    <w:i/>
                    <w:spacing w:val="-17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ttorno</w:t>
                </w:r>
                <w:r>
                  <w:rPr>
                    <w:rFonts w:ascii="Times New Roman" w:hAnsi="Times New Roman"/>
                    <w:i/>
                    <w:spacing w:val="-17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a</w:t>
                </w:r>
                <w:r>
                  <w:rPr>
                    <w:rFonts w:ascii="Times New Roman" w:hAnsi="Times New Roman"/>
                    <w:i/>
                    <w:spacing w:val="-17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la</w:t>
                </w:r>
                <w:r>
                  <w:rPr>
                    <w:rFonts w:ascii="Times New Roman" w:hAnsi="Times New Roman"/>
                    <w:i/>
                    <w:spacing w:val="-17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resiliencia</w:t>
                </w:r>
                <w:r>
                  <w:rPr>
                    <w:rFonts w:ascii="Times New Roman" w:hAnsi="Times New Roman"/>
                    <w:i/>
                    <w:spacing w:val="-17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en</w:t>
                </w:r>
                <w:r>
                  <w:rPr>
                    <w:rFonts w:ascii="Times New Roman" w:hAnsi="Times New Roman"/>
                    <w:i/>
                    <w:spacing w:val="-17"/>
                    <w:w w:val="90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niños…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16.2052pt;margin-top:55.913494pt;width:16.850pt;height:11.9pt;mso-position-horizontal-relative:page;mso-position-vertical-relative:page;z-index:-264616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2" w:firstLine="0"/>
                  <w:jc w:val="left"/>
                  <w:rPr>
                    <w:sz w:val="20"/>
                  </w:rPr>
                </w:pPr>
                <w:r>
                  <w:rPr>
                    <w:w w:val="90"/>
                    <w:sz w:val="20"/>
                  </w:rPr>
                  <w:t>111</w:t>
                </w:r>
              </w:p>
            </w:txbxContent>
          </v:textbox>
          <w10:wrap type="none"/>
        </v:shape>
      </w:pict>
    </w:r>
  </w:p>
</w:hdr>
</file>

<file path=word/header5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2087pt;width:354.65pt;height:3.1pt;mso-position-horizontal-relative:page;mso-position-vertical-relative:page;z-index:-264592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5.692902pt;margin-top:55.913494pt;width:18.850pt;height:11.9pt;mso-position-horizontal-relative:page;mso-position-vertical-relative:page;z-index:-264568" type="#_x0000_t202" filled="false" stroked="false">
          <v:textbox inset="0,0,0,0">
            <w:txbxContent>
              <w:p>
                <w:pPr>
                  <w:spacing w:line="215" w:lineRule="exact" w:before="0"/>
                  <w:ind w:left="40" w:right="0" w:firstLine="0"/>
                  <w:jc w:val="left"/>
                  <w:rPr>
                    <w:sz w:val="19"/>
                  </w:rPr>
                </w:pPr>
                <w:r>
                  <w:rPr/>
                  <w:fldChar w:fldCharType="begin"/>
                </w:r>
                <w:r>
                  <w:rPr>
                    <w:sz w:val="1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407pt;width:199pt;height:11.9pt;mso-position-horizontal-relative:page;mso-position-vertical-relative:page;z-index:-264544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19"/>
                  </w:rPr>
                </w:pP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Eugenio Saavedra Guajardo y Jorge Álvarez Miranda</w:t>
                </w:r>
              </w:p>
            </w:txbxContent>
          </v:textbox>
          <w10:wrap type="none"/>
        </v:shape>
      </w:pict>
    </w:r>
  </w:p>
</w:hdr>
</file>

<file path=word/header5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2087pt;width:354.65pt;height:3.1pt;mso-position-horizontal-relative:page;mso-position-vertical-relative:page;z-index:-264520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196.955994pt;margin-top:55.925407pt;width:207.75pt;height:11.9pt;mso-position-horizontal-relative:page;mso-position-vertical-relative:page;z-index:-264496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19"/>
                  </w:rPr>
                </w:pP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Esttudio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comparattivo</w:t>
                </w:r>
                <w:r>
                  <w:rPr>
                    <w:rFonts w:ascii="Times New Roman" w:hAnsi="Times New Roman"/>
                    <w:i/>
                    <w:spacing w:val="-18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en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ttorno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a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la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resiliencia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en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niños…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15.2052pt;margin-top:55.913494pt;width:18.850pt;height:11.9pt;mso-position-horizontal-relative:page;mso-position-vertical-relative:page;z-index:-264472" type="#_x0000_t202" filled="false" stroked="false">
          <v:textbox inset="0,0,0,0">
            <w:txbxContent>
              <w:p>
                <w:pPr>
                  <w:spacing w:line="215" w:lineRule="exact" w:before="0"/>
                  <w:ind w:left="40" w:right="0" w:firstLine="0"/>
                  <w:jc w:val="left"/>
                  <w:rPr>
                    <w:sz w:val="19"/>
                  </w:rPr>
                </w:pPr>
                <w:r>
                  <w:rPr/>
                  <w:fldChar w:fldCharType="begin"/>
                </w:r>
                <w:r>
                  <w:rPr>
                    <w:sz w:val="1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2087pt;width:354.65pt;height:3.1pt;mso-position-horizontal-relative:page;mso-position-vertical-relative:page;z-index:-264448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6.692902pt;margin-top:55.913895pt;width:16.850pt;height:11.9pt;mso-position-horizontal-relative:page;mso-position-vertical-relative:page;z-index:-264424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-3" w:firstLine="0"/>
                  <w:jc w:val="left"/>
                  <w:rPr>
                    <w:sz w:val="19"/>
                  </w:rPr>
                </w:pPr>
                <w:r>
                  <w:rPr>
                    <w:w w:val="95"/>
                    <w:sz w:val="19"/>
                  </w:rPr>
                  <w:t>120</w:t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407pt;width:199pt;height:11.9pt;mso-position-horizontal-relative:page;mso-position-vertical-relative:page;z-index:-264400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19"/>
                  </w:rPr>
                </w:pP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Eugenio Saavedra Guajardo y Jorge Álvarez Miranda</w:t>
                </w:r>
              </w:p>
            </w:txbxContent>
          </v:textbox>
          <w10:wrap type="none"/>
        </v:shape>
      </w:pict>
    </w:r>
  </w:p>
</w:hdr>
</file>

<file path=word/header5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2087pt;width:354.65pt;height:3.1pt;mso-position-horizontal-relative:page;mso-position-vertical-relative:page;z-index:-264376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196.955994pt;margin-top:55.925407pt;width:207.75pt;height:11.9pt;mso-position-horizontal-relative:page;mso-position-vertical-relative:page;z-index:-264352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19"/>
                  </w:rPr>
                </w:pP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Esttudio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comparattivo</w:t>
                </w:r>
                <w:r>
                  <w:rPr>
                    <w:rFonts w:ascii="Times New Roman" w:hAnsi="Times New Roman"/>
                    <w:i/>
                    <w:spacing w:val="-18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en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ttorno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a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la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resiliencia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en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niños…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16.2052pt;margin-top:55.913895pt;width:16.850pt;height:11.9pt;mso-position-horizontal-relative:page;mso-position-vertical-relative:page;z-index:-264328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-3" w:firstLine="0"/>
                  <w:jc w:val="left"/>
                  <w:rPr>
                    <w:sz w:val="19"/>
                  </w:rPr>
                </w:pPr>
                <w:r>
                  <w:rPr>
                    <w:w w:val="95"/>
                    <w:sz w:val="19"/>
                  </w:rPr>
                  <w:t>121</w:t>
                </w:r>
              </w:p>
            </w:txbxContent>
          </v:textbox>
          <w10:wrap type="none"/>
        </v:shape>
      </w:pict>
    </w:r>
  </w:p>
</w:hdr>
</file>

<file path=word/header5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2087pt;width:354.65pt;height:3.1pt;mso-position-horizontal-relative:page;mso-position-vertical-relative:page;z-index:-264304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6.692902pt;margin-top:55.913895pt;width:16.850pt;height:11.9pt;mso-position-horizontal-relative:page;mso-position-vertical-relative:page;z-index:-264280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-3" w:firstLine="0"/>
                  <w:jc w:val="left"/>
                  <w:rPr>
                    <w:sz w:val="19"/>
                  </w:rPr>
                </w:pPr>
                <w:r>
                  <w:rPr>
                    <w:w w:val="95"/>
                    <w:sz w:val="19"/>
                  </w:rPr>
                  <w:t>122</w:t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407pt;width:199pt;height:11.9pt;mso-position-horizontal-relative:page;mso-position-vertical-relative:page;z-index:-264256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19"/>
                  </w:rPr>
                </w:pP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Eugenio Saavedra Guajardo y Jorge Álvarez Miranda</w:t>
                </w:r>
              </w:p>
            </w:txbxContent>
          </v:textbox>
          <w10:wrap type="none"/>
        </v:shape>
      </w:pict>
    </w:r>
  </w:p>
</w:hdr>
</file>

<file path=word/header5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2087pt;width:354.65pt;height:3.1pt;mso-position-horizontal-relative:page;mso-position-vertical-relative:page;z-index:-264232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196.955994pt;margin-top:55.925407pt;width:207.75pt;height:11.9pt;mso-position-horizontal-relative:page;mso-position-vertical-relative:page;z-index:-264208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19"/>
                  </w:rPr>
                </w:pP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Esttudio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comparattivo</w:t>
                </w:r>
                <w:r>
                  <w:rPr>
                    <w:rFonts w:ascii="Times New Roman" w:hAnsi="Times New Roman"/>
                    <w:i/>
                    <w:spacing w:val="-18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en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ttorno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a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la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resiliencia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en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niños…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16.2052pt;margin-top:55.913895pt;width:16.850pt;height:11.9pt;mso-position-horizontal-relative:page;mso-position-vertical-relative:page;z-index:-264184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-3" w:firstLine="0"/>
                  <w:jc w:val="left"/>
                  <w:rPr>
                    <w:sz w:val="19"/>
                  </w:rPr>
                </w:pPr>
                <w:r>
                  <w:rPr>
                    <w:w w:val="95"/>
                    <w:sz w:val="19"/>
                  </w:rPr>
                  <w:t>123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7616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5.692902pt;margin-top:55.913494pt;width:13.9pt;height:11.9pt;mso-position-horizontal-relative:page;mso-position-vertical-relative:page;z-index:-267592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-4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304pt;width:211.75pt;height:11.9pt;mso-position-horizontal-relative:page;mso-position-vertical-relative:page;z-index:-267568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Norma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I.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González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Arrattia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L.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18"/>
                    <w:w w:val="95"/>
                    <w:sz w:val="20"/>
                  </w:rPr>
                  <w:t>F.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y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José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L.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5"/>
                    <w:w w:val="95"/>
                    <w:sz w:val="20"/>
                  </w:rPr>
                  <w:t>Valdez</w:t>
                </w:r>
                <w:r>
                  <w:rPr>
                    <w:rFonts w:ascii="Times New Roman" w:hAnsi="Times New Roman"/>
                    <w:i/>
                    <w:spacing w:val="-19"/>
                    <w:w w:val="95"/>
                    <w:sz w:val="20"/>
                  </w:rPr>
                  <w:t> </w:t>
                </w:r>
                <w:r>
                  <w:rPr>
                    <w:rFonts w:ascii="Times New Roman" w:hAnsi="Times New Roman"/>
                    <w:i/>
                    <w:w w:val="95"/>
                    <w:sz w:val="20"/>
                  </w:rPr>
                  <w:t>Medina</w:t>
                </w:r>
              </w:p>
            </w:txbxContent>
          </v:textbox>
          <w10:wrap type="none"/>
        </v:shape>
      </w:pict>
    </w:r>
  </w:p>
</w:hdr>
</file>

<file path=word/header6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4160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6.692902pt;margin-top:55.913792pt;width:16.850pt;height:11.9pt;mso-position-horizontal-relative:page;mso-position-vertical-relative:page;z-index:-264136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2" w:firstLine="0"/>
                  <w:jc w:val="left"/>
                  <w:rPr>
                    <w:sz w:val="20"/>
                  </w:rPr>
                </w:pPr>
                <w:r>
                  <w:rPr>
                    <w:w w:val="90"/>
                    <w:sz w:val="20"/>
                  </w:rPr>
                  <w:t>128</w:t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304pt;width:244.4pt;height:11.9pt;mso-position-horizontal-relative:page;mso-position-vertical-relative:page;z-index:-264112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5"/>
                    <w:sz w:val="20"/>
                  </w:rPr>
                  <w:t>Hans</w:t>
                </w:r>
                <w:r>
                  <w:rPr>
                    <w:i/>
                    <w:spacing w:val="-18"/>
                    <w:w w:val="95"/>
                    <w:sz w:val="20"/>
                  </w:rPr>
                  <w:t> </w:t>
                </w:r>
                <w:r>
                  <w:rPr>
                    <w:i/>
                    <w:spacing w:val="-3"/>
                    <w:w w:val="95"/>
                    <w:sz w:val="20"/>
                  </w:rPr>
                  <w:t>Oudhof,</w:t>
                </w:r>
                <w:r>
                  <w:rPr>
                    <w:i/>
                    <w:spacing w:val="-18"/>
                    <w:w w:val="95"/>
                    <w:sz w:val="20"/>
                  </w:rPr>
                  <w:t> </w:t>
                </w:r>
                <w:r>
                  <w:rPr>
                    <w:i/>
                    <w:w w:val="95"/>
                    <w:sz w:val="20"/>
                  </w:rPr>
                  <w:t>Erika</w:t>
                </w:r>
                <w:r>
                  <w:rPr>
                    <w:i/>
                    <w:spacing w:val="-18"/>
                    <w:w w:val="95"/>
                    <w:sz w:val="20"/>
                  </w:rPr>
                  <w:t> </w:t>
                </w:r>
                <w:r>
                  <w:rPr>
                    <w:i/>
                    <w:w w:val="95"/>
                    <w:sz w:val="20"/>
                  </w:rPr>
                  <w:t>Robles,</w:t>
                </w:r>
                <w:r>
                  <w:rPr>
                    <w:i/>
                    <w:spacing w:val="-18"/>
                    <w:w w:val="95"/>
                    <w:sz w:val="20"/>
                  </w:rPr>
                  <w:t> </w:t>
                </w:r>
                <w:r>
                  <w:rPr>
                    <w:i/>
                    <w:w w:val="95"/>
                    <w:sz w:val="20"/>
                  </w:rPr>
                  <w:t>Aída</w:t>
                </w:r>
                <w:r>
                  <w:rPr>
                    <w:i/>
                    <w:spacing w:val="-18"/>
                    <w:w w:val="95"/>
                    <w:sz w:val="20"/>
                  </w:rPr>
                  <w:t> </w:t>
                </w:r>
                <w:r>
                  <w:rPr>
                    <w:i/>
                    <w:w w:val="95"/>
                    <w:sz w:val="20"/>
                  </w:rPr>
                  <w:t>Mercado</w:t>
                </w:r>
                <w:r>
                  <w:rPr>
                    <w:i/>
                    <w:spacing w:val="-18"/>
                    <w:w w:val="95"/>
                    <w:sz w:val="20"/>
                  </w:rPr>
                  <w:t> </w:t>
                </w:r>
                <w:r>
                  <w:rPr>
                    <w:i/>
                    <w:w w:val="95"/>
                    <w:sz w:val="20"/>
                  </w:rPr>
                  <w:t>y</w:t>
                </w:r>
                <w:r>
                  <w:rPr>
                    <w:i/>
                    <w:spacing w:val="-18"/>
                    <w:w w:val="95"/>
                    <w:sz w:val="20"/>
                  </w:rPr>
                  <w:t> </w:t>
                </w:r>
                <w:r>
                  <w:rPr>
                    <w:i/>
                    <w:w w:val="95"/>
                    <w:sz w:val="20"/>
                  </w:rPr>
                  <w:t>Lourdes</w:t>
                </w:r>
                <w:r>
                  <w:rPr>
                    <w:i/>
                    <w:spacing w:val="-18"/>
                    <w:w w:val="95"/>
                    <w:sz w:val="20"/>
                  </w:rPr>
                  <w:t> </w:t>
                </w:r>
                <w:r>
                  <w:rPr>
                    <w:i/>
                    <w:w w:val="95"/>
                    <w:sz w:val="20"/>
                  </w:rPr>
                  <w:t>G.</w:t>
                </w:r>
                <w:r>
                  <w:rPr>
                    <w:i/>
                    <w:spacing w:val="-18"/>
                    <w:w w:val="95"/>
                    <w:sz w:val="20"/>
                  </w:rPr>
                  <w:t> </w:t>
                </w:r>
                <w:r>
                  <w:rPr>
                    <w:i/>
                    <w:w w:val="95"/>
                    <w:sz w:val="20"/>
                  </w:rPr>
                  <w:t>Villafaña</w:t>
                </w:r>
              </w:p>
            </w:txbxContent>
          </v:textbox>
          <w10:wrap type="none"/>
        </v:shape>
      </w:pict>
    </w:r>
  </w:p>
</w:hdr>
</file>

<file path=word/header6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4088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199.508102pt;margin-top:55.925304pt;width:205.2pt;height:11.9pt;mso-position-horizontal-relative:page;mso-position-vertical-relative:page;z-index:-264064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Acttividades de crianza realizadas por padres y madres…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16.2052pt;margin-top:55.913792pt;width:16.850pt;height:11.9pt;mso-position-horizontal-relative:page;mso-position-vertical-relative:page;z-index:-264040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2" w:firstLine="0"/>
                  <w:jc w:val="left"/>
                  <w:rPr>
                    <w:sz w:val="20"/>
                  </w:rPr>
                </w:pPr>
                <w:r>
                  <w:rPr>
                    <w:w w:val="90"/>
                    <w:sz w:val="20"/>
                  </w:rPr>
                  <w:t>129</w:t>
                </w:r>
              </w:p>
            </w:txbxContent>
          </v:textbox>
          <w10:wrap type="none"/>
        </v:shape>
      </w:pict>
    </w:r>
  </w:p>
</w:hdr>
</file>

<file path=word/header6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584pt;width:354.65pt;height:3.1pt;mso-position-horizontal-relative:page;mso-position-vertical-relative:page;z-index:-264016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6.692902pt;margin-top:55.913494pt;width:16.850pt;height:11.9pt;mso-position-horizontal-relative:page;mso-position-vertical-relative:page;z-index:-263992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2" w:firstLine="0"/>
                  <w:jc w:val="left"/>
                  <w:rPr>
                    <w:sz w:val="20"/>
                  </w:rPr>
                </w:pPr>
                <w:r>
                  <w:rPr>
                    <w:w w:val="90"/>
                    <w:sz w:val="20"/>
                  </w:rPr>
                  <w:t>130</w:t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007pt;width:244.4pt;height:11.9pt;mso-position-horizontal-relative:page;mso-position-vertical-relative:page;z-index:-263968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5"/>
                    <w:sz w:val="20"/>
                  </w:rPr>
                  <w:t>Hans</w:t>
                </w:r>
                <w:r>
                  <w:rPr>
                    <w:i/>
                    <w:spacing w:val="-18"/>
                    <w:w w:val="95"/>
                    <w:sz w:val="20"/>
                  </w:rPr>
                  <w:t> </w:t>
                </w:r>
                <w:r>
                  <w:rPr>
                    <w:i/>
                    <w:spacing w:val="-3"/>
                    <w:w w:val="95"/>
                    <w:sz w:val="20"/>
                  </w:rPr>
                  <w:t>Oudhof,</w:t>
                </w:r>
                <w:r>
                  <w:rPr>
                    <w:i/>
                    <w:spacing w:val="-18"/>
                    <w:w w:val="95"/>
                    <w:sz w:val="20"/>
                  </w:rPr>
                  <w:t> </w:t>
                </w:r>
                <w:r>
                  <w:rPr>
                    <w:i/>
                    <w:w w:val="95"/>
                    <w:sz w:val="20"/>
                  </w:rPr>
                  <w:t>Erika</w:t>
                </w:r>
                <w:r>
                  <w:rPr>
                    <w:i/>
                    <w:spacing w:val="-18"/>
                    <w:w w:val="95"/>
                    <w:sz w:val="20"/>
                  </w:rPr>
                  <w:t> </w:t>
                </w:r>
                <w:r>
                  <w:rPr>
                    <w:i/>
                    <w:w w:val="95"/>
                    <w:sz w:val="20"/>
                  </w:rPr>
                  <w:t>Robles,</w:t>
                </w:r>
                <w:r>
                  <w:rPr>
                    <w:i/>
                    <w:spacing w:val="-18"/>
                    <w:w w:val="95"/>
                    <w:sz w:val="20"/>
                  </w:rPr>
                  <w:t> </w:t>
                </w:r>
                <w:r>
                  <w:rPr>
                    <w:i/>
                    <w:w w:val="95"/>
                    <w:sz w:val="20"/>
                  </w:rPr>
                  <w:t>Aída</w:t>
                </w:r>
                <w:r>
                  <w:rPr>
                    <w:i/>
                    <w:spacing w:val="-18"/>
                    <w:w w:val="95"/>
                    <w:sz w:val="20"/>
                  </w:rPr>
                  <w:t> </w:t>
                </w:r>
                <w:r>
                  <w:rPr>
                    <w:i/>
                    <w:w w:val="95"/>
                    <w:sz w:val="20"/>
                  </w:rPr>
                  <w:t>Mercado</w:t>
                </w:r>
                <w:r>
                  <w:rPr>
                    <w:i/>
                    <w:spacing w:val="-18"/>
                    <w:w w:val="95"/>
                    <w:sz w:val="20"/>
                  </w:rPr>
                  <w:t> </w:t>
                </w:r>
                <w:r>
                  <w:rPr>
                    <w:i/>
                    <w:w w:val="95"/>
                    <w:sz w:val="20"/>
                  </w:rPr>
                  <w:t>y</w:t>
                </w:r>
                <w:r>
                  <w:rPr>
                    <w:i/>
                    <w:spacing w:val="-18"/>
                    <w:w w:val="95"/>
                    <w:sz w:val="20"/>
                  </w:rPr>
                  <w:t> </w:t>
                </w:r>
                <w:r>
                  <w:rPr>
                    <w:i/>
                    <w:w w:val="95"/>
                    <w:sz w:val="20"/>
                  </w:rPr>
                  <w:t>Lourdes</w:t>
                </w:r>
                <w:r>
                  <w:rPr>
                    <w:i/>
                    <w:spacing w:val="-18"/>
                    <w:w w:val="95"/>
                    <w:sz w:val="20"/>
                  </w:rPr>
                  <w:t> </w:t>
                </w:r>
                <w:r>
                  <w:rPr>
                    <w:i/>
                    <w:w w:val="95"/>
                    <w:sz w:val="20"/>
                  </w:rPr>
                  <w:t>G.</w:t>
                </w:r>
                <w:r>
                  <w:rPr>
                    <w:i/>
                    <w:spacing w:val="-18"/>
                    <w:w w:val="95"/>
                    <w:sz w:val="20"/>
                  </w:rPr>
                  <w:t> </w:t>
                </w:r>
                <w:r>
                  <w:rPr>
                    <w:i/>
                    <w:w w:val="95"/>
                    <w:sz w:val="20"/>
                  </w:rPr>
                  <w:t>Villafaña</w:t>
                </w:r>
              </w:p>
            </w:txbxContent>
          </v:textbox>
          <w10:wrap type="none"/>
        </v:shape>
      </w:pict>
    </w:r>
  </w:p>
</w:hdr>
</file>

<file path=word/header6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584pt;width:354.65pt;height:3.1pt;mso-position-horizontal-relative:page;mso-position-vertical-relative:page;z-index:-263944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199.508102pt;margin-top:55.925007pt;width:205.2pt;height:11.9pt;mso-position-horizontal-relative:page;mso-position-vertical-relative:page;z-index:-263920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Acttividades de crianza realizadas por padres y madres…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16.2052pt;margin-top:55.913494pt;width:16.850pt;height:11.9pt;mso-position-horizontal-relative:page;mso-position-vertical-relative:page;z-index:-263896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2" w:firstLine="0"/>
                  <w:jc w:val="left"/>
                  <w:rPr>
                    <w:sz w:val="20"/>
                  </w:rPr>
                </w:pPr>
                <w:r>
                  <w:rPr>
                    <w:w w:val="90"/>
                    <w:sz w:val="20"/>
                  </w:rPr>
                  <w:t>131</w:t>
                </w:r>
              </w:p>
            </w:txbxContent>
          </v:textbox>
          <w10:wrap type="none"/>
        </v:shape>
      </w:pict>
    </w:r>
  </w:p>
</w:hdr>
</file>

<file path=word/header6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2087pt;width:354.65pt;height:3.1pt;mso-position-horizontal-relative:page;mso-position-vertical-relative:page;z-index:-263872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5.692902pt;margin-top:55.913494pt;width:18.850pt;height:11.9pt;mso-position-horizontal-relative:page;mso-position-vertical-relative:page;z-index:-263848" type="#_x0000_t202" filled="false" stroked="false">
          <v:textbox inset="0,0,0,0">
            <w:txbxContent>
              <w:p>
                <w:pPr>
                  <w:spacing w:line="215" w:lineRule="exact" w:before="0"/>
                  <w:ind w:left="40" w:right="0" w:firstLine="0"/>
                  <w:jc w:val="left"/>
                  <w:rPr>
                    <w:sz w:val="19"/>
                  </w:rPr>
                </w:pPr>
                <w:r>
                  <w:rPr/>
                  <w:fldChar w:fldCharType="begin"/>
                </w:r>
                <w:r>
                  <w:rPr>
                    <w:sz w:val="1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407pt;width:244.4pt;height:11.9pt;mso-position-horizontal-relative:page;mso-position-vertical-relative:page;z-index:-263824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sz w:val="19"/>
                  </w:rPr>
                  <w:t>Hans</w:t>
                </w:r>
                <w:r>
                  <w:rPr>
                    <w:i/>
                    <w:spacing w:val="-18"/>
                    <w:sz w:val="19"/>
                  </w:rPr>
                  <w:t> </w:t>
                </w:r>
                <w:r>
                  <w:rPr>
                    <w:i/>
                    <w:spacing w:val="-3"/>
                    <w:sz w:val="19"/>
                  </w:rPr>
                  <w:t>Oudhof,</w:t>
                </w:r>
                <w:r>
                  <w:rPr>
                    <w:i/>
                    <w:spacing w:val="-18"/>
                    <w:sz w:val="19"/>
                  </w:rPr>
                  <w:t> </w:t>
                </w:r>
                <w:r>
                  <w:rPr>
                    <w:i/>
                    <w:sz w:val="19"/>
                  </w:rPr>
                  <w:t>Erika</w:t>
                </w:r>
                <w:r>
                  <w:rPr>
                    <w:i/>
                    <w:spacing w:val="-18"/>
                    <w:sz w:val="19"/>
                  </w:rPr>
                  <w:t> </w:t>
                </w:r>
                <w:r>
                  <w:rPr>
                    <w:i/>
                    <w:sz w:val="19"/>
                  </w:rPr>
                  <w:t>Robles,</w:t>
                </w:r>
                <w:r>
                  <w:rPr>
                    <w:i/>
                    <w:spacing w:val="-18"/>
                    <w:sz w:val="19"/>
                  </w:rPr>
                  <w:t> </w:t>
                </w:r>
                <w:r>
                  <w:rPr>
                    <w:i/>
                    <w:sz w:val="19"/>
                  </w:rPr>
                  <w:t>Aída</w:t>
                </w:r>
                <w:r>
                  <w:rPr>
                    <w:i/>
                    <w:spacing w:val="-18"/>
                    <w:sz w:val="19"/>
                  </w:rPr>
                  <w:t> </w:t>
                </w:r>
                <w:r>
                  <w:rPr>
                    <w:i/>
                    <w:sz w:val="19"/>
                  </w:rPr>
                  <w:t>Mercado</w:t>
                </w:r>
                <w:r>
                  <w:rPr>
                    <w:i/>
                    <w:spacing w:val="-18"/>
                    <w:sz w:val="19"/>
                  </w:rPr>
                  <w:t> </w:t>
                </w:r>
                <w:r>
                  <w:rPr>
                    <w:i/>
                    <w:sz w:val="19"/>
                  </w:rPr>
                  <w:t>y</w:t>
                </w:r>
                <w:r>
                  <w:rPr>
                    <w:i/>
                    <w:spacing w:val="-18"/>
                    <w:sz w:val="19"/>
                  </w:rPr>
                  <w:t> </w:t>
                </w:r>
                <w:r>
                  <w:rPr>
                    <w:i/>
                    <w:sz w:val="19"/>
                  </w:rPr>
                  <w:t>Lourdes</w:t>
                </w:r>
                <w:r>
                  <w:rPr>
                    <w:i/>
                    <w:spacing w:val="-18"/>
                    <w:sz w:val="19"/>
                  </w:rPr>
                  <w:t> </w:t>
                </w:r>
                <w:r>
                  <w:rPr>
                    <w:i/>
                    <w:sz w:val="19"/>
                  </w:rPr>
                  <w:t>G.</w:t>
                </w:r>
                <w:r>
                  <w:rPr>
                    <w:i/>
                    <w:spacing w:val="-18"/>
                    <w:sz w:val="19"/>
                  </w:rPr>
                  <w:t> </w:t>
                </w:r>
                <w:r>
                  <w:rPr>
                    <w:i/>
                    <w:sz w:val="19"/>
                  </w:rPr>
                  <w:t>Villafaña</w:t>
                </w:r>
              </w:p>
            </w:txbxContent>
          </v:textbox>
          <w10:wrap type="none"/>
        </v:shape>
      </w:pict>
    </w:r>
  </w:p>
</w:hdr>
</file>

<file path=word/header6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2087pt;width:354.65pt;height:3.1pt;mso-position-horizontal-relative:page;mso-position-vertical-relative:page;z-index:-263800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199.508102pt;margin-top:55.925407pt;width:205.2pt;height:11.9pt;mso-position-horizontal-relative:page;mso-position-vertical-relative:page;z-index:-263776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w w:val="90"/>
                    <w:sz w:val="19"/>
                  </w:rPr>
                  <w:t>Acttividades de crianza realizadas por padres y madres…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15.2052pt;margin-top:55.913494pt;width:18.850pt;height:11.9pt;mso-position-horizontal-relative:page;mso-position-vertical-relative:page;z-index:-263752" type="#_x0000_t202" filled="false" stroked="false">
          <v:textbox inset="0,0,0,0">
            <w:txbxContent>
              <w:p>
                <w:pPr>
                  <w:spacing w:line="215" w:lineRule="exact" w:before="0"/>
                  <w:ind w:left="40" w:right="0" w:firstLine="0"/>
                  <w:jc w:val="left"/>
                  <w:rPr>
                    <w:sz w:val="19"/>
                  </w:rPr>
                </w:pPr>
                <w:r>
                  <w:rPr/>
                  <w:fldChar w:fldCharType="begin"/>
                </w:r>
                <w:r>
                  <w:rPr>
                    <w:sz w:val="1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2087pt;width:354.65pt;height:3.1pt;mso-position-horizontal-relative:page;mso-position-vertical-relative:page;z-index:-263728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6.692902pt;margin-top:55.913895pt;width:16.850pt;height:11.9pt;mso-position-horizontal-relative:page;mso-position-vertical-relative:page;z-index:-263704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-3" w:firstLine="0"/>
                  <w:jc w:val="left"/>
                  <w:rPr>
                    <w:sz w:val="19"/>
                  </w:rPr>
                </w:pPr>
                <w:r>
                  <w:rPr>
                    <w:w w:val="95"/>
                    <w:sz w:val="19"/>
                  </w:rPr>
                  <w:t>140</w:t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407pt;width:244.4pt;height:11.9pt;mso-position-horizontal-relative:page;mso-position-vertical-relative:page;z-index:-263680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sz w:val="19"/>
                  </w:rPr>
                  <w:t>Hans</w:t>
                </w:r>
                <w:r>
                  <w:rPr>
                    <w:i/>
                    <w:spacing w:val="-18"/>
                    <w:sz w:val="19"/>
                  </w:rPr>
                  <w:t> </w:t>
                </w:r>
                <w:r>
                  <w:rPr>
                    <w:i/>
                    <w:spacing w:val="-3"/>
                    <w:sz w:val="19"/>
                  </w:rPr>
                  <w:t>Oudhof,</w:t>
                </w:r>
                <w:r>
                  <w:rPr>
                    <w:i/>
                    <w:spacing w:val="-18"/>
                    <w:sz w:val="19"/>
                  </w:rPr>
                  <w:t> </w:t>
                </w:r>
                <w:r>
                  <w:rPr>
                    <w:i/>
                    <w:sz w:val="19"/>
                  </w:rPr>
                  <w:t>Erika</w:t>
                </w:r>
                <w:r>
                  <w:rPr>
                    <w:i/>
                    <w:spacing w:val="-18"/>
                    <w:sz w:val="19"/>
                  </w:rPr>
                  <w:t> </w:t>
                </w:r>
                <w:r>
                  <w:rPr>
                    <w:i/>
                    <w:sz w:val="19"/>
                  </w:rPr>
                  <w:t>Robles,</w:t>
                </w:r>
                <w:r>
                  <w:rPr>
                    <w:i/>
                    <w:spacing w:val="-18"/>
                    <w:sz w:val="19"/>
                  </w:rPr>
                  <w:t> </w:t>
                </w:r>
                <w:r>
                  <w:rPr>
                    <w:i/>
                    <w:sz w:val="19"/>
                  </w:rPr>
                  <w:t>Aída</w:t>
                </w:r>
                <w:r>
                  <w:rPr>
                    <w:i/>
                    <w:spacing w:val="-18"/>
                    <w:sz w:val="19"/>
                  </w:rPr>
                  <w:t> </w:t>
                </w:r>
                <w:r>
                  <w:rPr>
                    <w:i/>
                    <w:sz w:val="19"/>
                  </w:rPr>
                  <w:t>Mercado</w:t>
                </w:r>
                <w:r>
                  <w:rPr>
                    <w:i/>
                    <w:spacing w:val="-18"/>
                    <w:sz w:val="19"/>
                  </w:rPr>
                  <w:t> </w:t>
                </w:r>
                <w:r>
                  <w:rPr>
                    <w:i/>
                    <w:sz w:val="19"/>
                  </w:rPr>
                  <w:t>y</w:t>
                </w:r>
                <w:r>
                  <w:rPr>
                    <w:i/>
                    <w:spacing w:val="-18"/>
                    <w:sz w:val="19"/>
                  </w:rPr>
                  <w:t> </w:t>
                </w:r>
                <w:r>
                  <w:rPr>
                    <w:i/>
                    <w:sz w:val="19"/>
                  </w:rPr>
                  <w:t>Lourdes</w:t>
                </w:r>
                <w:r>
                  <w:rPr>
                    <w:i/>
                    <w:spacing w:val="-18"/>
                    <w:sz w:val="19"/>
                  </w:rPr>
                  <w:t> </w:t>
                </w:r>
                <w:r>
                  <w:rPr>
                    <w:i/>
                    <w:sz w:val="19"/>
                  </w:rPr>
                  <w:t>G.</w:t>
                </w:r>
                <w:r>
                  <w:rPr>
                    <w:i/>
                    <w:spacing w:val="-18"/>
                    <w:sz w:val="19"/>
                  </w:rPr>
                  <w:t> </w:t>
                </w:r>
                <w:r>
                  <w:rPr>
                    <w:i/>
                    <w:sz w:val="19"/>
                  </w:rPr>
                  <w:t>Villafaña</w:t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7544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295.361603pt;margin-top:55.925304pt;width:109.35pt;height:11.9pt;mso-position-horizontal-relative:page;mso-position-vertical-relative:page;z-index:-267520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80"/>
                    <w:sz w:val="20"/>
                  </w:rPr>
                  <w:t>Psicología posittiva y  bienesttar</w:t>
                </w:r>
              </w:p>
            </w:txbxContent>
          </v:textbox>
          <w10:wrap type="none"/>
        </v:shape>
      </w:pict>
    </w:r>
    <w:r>
      <w:rPr/>
      <w:pict>
        <v:shape style="position:absolute;margin-left:420.144714pt;margin-top:55.913494pt;width:13.9pt;height:11.9pt;mso-position-horizontal-relative:page;mso-position-vertical-relative:page;z-index:-267496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-4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3656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5.692902pt;margin-top:55.913494pt;width:18.850pt;height:11.9pt;mso-position-horizontal-relative:page;mso-position-vertical-relative:page;z-index:-263632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w w:val="95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304pt;width:262.6pt;height:11.9pt;mso-position-horizontal-relative:page;mso-position-vertical-relative:page;z-index:-263608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spacing w:val="-5"/>
                    <w:w w:val="90"/>
                    <w:sz w:val="20"/>
                  </w:rPr>
                  <w:t>Valdez,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González,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Casillas,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Gómez,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Matteo,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González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Arrattia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González</w:t>
                </w:r>
              </w:p>
            </w:txbxContent>
          </v:textbox>
          <w10:wrap type="none"/>
        </v:shape>
      </w:pict>
    </w:r>
  </w:p>
</w:hdr>
</file>

<file path=word/header7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3584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211.361206pt;margin-top:55.925304pt;width:193.35pt;height:11.9pt;mso-position-horizontal-relative:page;mso-position-vertical-relative:page;z-index:-263560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Conservación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pareja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calidad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vida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familiar</w:t>
                </w:r>
              </w:p>
            </w:txbxContent>
          </v:textbox>
          <w10:wrap type="none"/>
        </v:shape>
      </w:pict>
    </w:r>
    <w:r>
      <w:rPr/>
      <w:pict>
        <v:shape style="position:absolute;margin-left:415.2052pt;margin-top:55.913494pt;width:18.850pt;height:11.9pt;mso-position-horizontal-relative:page;mso-position-vertical-relative:page;z-index:-263536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w w:val="95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782pt;width:354.65pt;height:3.1pt;mso-position-horizontal-relative:page;mso-position-vertical-relative:page;z-index:-263512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6.692902pt;margin-top:55.913692pt;width:16.850pt;height:11.9pt;mso-position-horizontal-relative:page;mso-position-vertical-relative:page;z-index:-263488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-3" w:firstLine="0"/>
                  <w:jc w:val="left"/>
                  <w:rPr>
                    <w:sz w:val="19"/>
                  </w:rPr>
                </w:pPr>
                <w:r>
                  <w:rPr>
                    <w:w w:val="95"/>
                    <w:sz w:val="19"/>
                  </w:rPr>
                  <w:t>150</w:t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205pt;width:262.6pt;height:11.9pt;mso-position-horizontal-relative:page;mso-position-vertical-relative:page;z-index:-263464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spacing w:val="-5"/>
                    <w:w w:val="95"/>
                    <w:sz w:val="19"/>
                  </w:rPr>
                  <w:t>Valdez,</w:t>
                </w:r>
                <w:r>
                  <w:rPr>
                    <w:i/>
                    <w:spacing w:val="-17"/>
                    <w:w w:val="95"/>
                    <w:sz w:val="19"/>
                  </w:rPr>
                  <w:t> </w:t>
                </w:r>
                <w:r>
                  <w:rPr>
                    <w:i/>
                    <w:w w:val="95"/>
                    <w:sz w:val="19"/>
                  </w:rPr>
                  <w:t>González,</w:t>
                </w:r>
                <w:r>
                  <w:rPr>
                    <w:i/>
                    <w:spacing w:val="-17"/>
                    <w:w w:val="95"/>
                    <w:sz w:val="19"/>
                  </w:rPr>
                  <w:t> </w:t>
                </w:r>
                <w:r>
                  <w:rPr>
                    <w:i/>
                    <w:w w:val="95"/>
                    <w:sz w:val="19"/>
                  </w:rPr>
                  <w:t>Casillas,</w:t>
                </w:r>
                <w:r>
                  <w:rPr>
                    <w:i/>
                    <w:spacing w:val="-17"/>
                    <w:w w:val="95"/>
                    <w:sz w:val="19"/>
                  </w:rPr>
                  <w:t> </w:t>
                </w:r>
                <w:r>
                  <w:rPr>
                    <w:i/>
                    <w:w w:val="95"/>
                    <w:sz w:val="19"/>
                  </w:rPr>
                  <w:t>Gómez,</w:t>
                </w:r>
                <w:r>
                  <w:rPr>
                    <w:i/>
                    <w:spacing w:val="-17"/>
                    <w:w w:val="95"/>
                    <w:sz w:val="19"/>
                  </w:rPr>
                  <w:t> </w:t>
                </w:r>
                <w:r>
                  <w:rPr>
                    <w:i/>
                    <w:w w:val="95"/>
                    <w:sz w:val="19"/>
                  </w:rPr>
                  <w:t>Matteo,</w:t>
                </w:r>
                <w:r>
                  <w:rPr>
                    <w:i/>
                    <w:spacing w:val="-17"/>
                    <w:w w:val="95"/>
                    <w:sz w:val="19"/>
                  </w:rPr>
                  <w:t> </w:t>
                </w:r>
                <w:r>
                  <w:rPr>
                    <w:i/>
                    <w:w w:val="95"/>
                    <w:sz w:val="19"/>
                  </w:rPr>
                  <w:t>González</w:t>
                </w:r>
                <w:r>
                  <w:rPr>
                    <w:i/>
                    <w:spacing w:val="-17"/>
                    <w:w w:val="95"/>
                    <w:sz w:val="19"/>
                  </w:rPr>
                  <w:t> </w:t>
                </w:r>
                <w:r>
                  <w:rPr>
                    <w:i/>
                    <w:w w:val="95"/>
                    <w:sz w:val="19"/>
                  </w:rPr>
                  <w:t>Arrattia</w:t>
                </w:r>
                <w:r>
                  <w:rPr>
                    <w:i/>
                    <w:spacing w:val="-17"/>
                    <w:w w:val="95"/>
                    <w:sz w:val="19"/>
                  </w:rPr>
                  <w:t> </w:t>
                </w:r>
                <w:r>
                  <w:rPr>
                    <w:i/>
                    <w:w w:val="95"/>
                    <w:sz w:val="19"/>
                  </w:rPr>
                  <w:t>y</w:t>
                </w:r>
                <w:r>
                  <w:rPr>
                    <w:i/>
                    <w:spacing w:val="-17"/>
                    <w:w w:val="95"/>
                    <w:sz w:val="19"/>
                  </w:rPr>
                  <w:t> </w:t>
                </w:r>
                <w:r>
                  <w:rPr>
                    <w:i/>
                    <w:w w:val="95"/>
                    <w:sz w:val="19"/>
                  </w:rPr>
                  <w:t>González</w:t>
                </w:r>
              </w:p>
            </w:txbxContent>
          </v:textbox>
          <w10:wrap type="none"/>
        </v:shape>
      </w:pict>
    </w:r>
  </w:p>
</w:hdr>
</file>

<file path=word/header7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782pt;width:354.65pt;height:3.1pt;mso-position-horizontal-relative:page;mso-position-vertical-relative:page;z-index:-263440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211.361206pt;margin-top:55.925205pt;width:193.35pt;height:11.9pt;mso-position-horizontal-relative:page;mso-position-vertical-relative:page;z-index:-263416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w w:val="95"/>
                    <w:sz w:val="19"/>
                  </w:rPr>
                  <w:t>Conservación</w:t>
                </w:r>
                <w:r>
                  <w:rPr>
                    <w:i/>
                    <w:spacing w:val="-9"/>
                    <w:w w:val="95"/>
                    <w:sz w:val="19"/>
                  </w:rPr>
                  <w:t> </w:t>
                </w:r>
                <w:r>
                  <w:rPr>
                    <w:i/>
                    <w:w w:val="95"/>
                    <w:sz w:val="19"/>
                  </w:rPr>
                  <w:t>de</w:t>
                </w:r>
                <w:r>
                  <w:rPr>
                    <w:i/>
                    <w:spacing w:val="-9"/>
                    <w:w w:val="95"/>
                    <w:sz w:val="19"/>
                  </w:rPr>
                  <w:t> </w:t>
                </w:r>
                <w:r>
                  <w:rPr>
                    <w:i/>
                    <w:w w:val="95"/>
                    <w:sz w:val="19"/>
                  </w:rPr>
                  <w:t>la</w:t>
                </w:r>
                <w:r>
                  <w:rPr>
                    <w:i/>
                    <w:spacing w:val="-9"/>
                    <w:w w:val="95"/>
                    <w:sz w:val="19"/>
                  </w:rPr>
                  <w:t> </w:t>
                </w:r>
                <w:r>
                  <w:rPr>
                    <w:i/>
                    <w:w w:val="95"/>
                    <w:sz w:val="19"/>
                  </w:rPr>
                  <w:t>pareja</w:t>
                </w:r>
                <w:r>
                  <w:rPr>
                    <w:i/>
                    <w:spacing w:val="-9"/>
                    <w:w w:val="95"/>
                    <w:sz w:val="19"/>
                  </w:rPr>
                  <w:t> </w:t>
                </w:r>
                <w:r>
                  <w:rPr>
                    <w:i/>
                    <w:w w:val="95"/>
                    <w:sz w:val="19"/>
                  </w:rPr>
                  <w:t>y</w:t>
                </w:r>
                <w:r>
                  <w:rPr>
                    <w:i/>
                    <w:spacing w:val="-9"/>
                    <w:w w:val="95"/>
                    <w:sz w:val="19"/>
                  </w:rPr>
                  <w:t> </w:t>
                </w:r>
                <w:r>
                  <w:rPr>
                    <w:i/>
                    <w:w w:val="95"/>
                    <w:sz w:val="19"/>
                  </w:rPr>
                  <w:t>calidad</w:t>
                </w:r>
                <w:r>
                  <w:rPr>
                    <w:i/>
                    <w:spacing w:val="-9"/>
                    <w:w w:val="95"/>
                    <w:sz w:val="19"/>
                  </w:rPr>
                  <w:t> </w:t>
                </w:r>
                <w:r>
                  <w:rPr>
                    <w:i/>
                    <w:w w:val="95"/>
                    <w:sz w:val="19"/>
                  </w:rPr>
                  <w:t>de</w:t>
                </w:r>
                <w:r>
                  <w:rPr>
                    <w:i/>
                    <w:spacing w:val="-9"/>
                    <w:w w:val="95"/>
                    <w:sz w:val="19"/>
                  </w:rPr>
                  <w:t> </w:t>
                </w:r>
                <w:r>
                  <w:rPr>
                    <w:i/>
                    <w:w w:val="95"/>
                    <w:sz w:val="19"/>
                  </w:rPr>
                  <w:t>vida</w:t>
                </w:r>
                <w:r>
                  <w:rPr>
                    <w:i/>
                    <w:spacing w:val="-9"/>
                    <w:w w:val="95"/>
                    <w:sz w:val="19"/>
                  </w:rPr>
                  <w:t> </w:t>
                </w:r>
                <w:r>
                  <w:rPr>
                    <w:i/>
                    <w:w w:val="95"/>
                    <w:sz w:val="19"/>
                  </w:rPr>
                  <w:t>familiar</w:t>
                </w:r>
              </w:p>
            </w:txbxContent>
          </v:textbox>
          <w10:wrap type="none"/>
        </v:shape>
      </w:pict>
    </w:r>
    <w:r>
      <w:rPr/>
      <w:pict>
        <v:shape style="position:absolute;margin-left:416.2052pt;margin-top:55.913692pt;width:16.850pt;height:11.9pt;mso-position-horizontal-relative:page;mso-position-vertical-relative:page;z-index:-263392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-3" w:firstLine="0"/>
                  <w:jc w:val="left"/>
                  <w:rPr>
                    <w:sz w:val="19"/>
                  </w:rPr>
                </w:pPr>
                <w:r>
                  <w:rPr>
                    <w:w w:val="95"/>
                    <w:sz w:val="19"/>
                  </w:rPr>
                  <w:t>151</w:t>
                </w:r>
              </w:p>
            </w:txbxContent>
          </v:textbox>
          <w10:wrap type="none"/>
        </v:shape>
      </w:pict>
    </w:r>
  </w:p>
</w:hdr>
</file>

<file path=word/header7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584pt;width:354.65pt;height:3.1pt;mso-position-horizontal-relative:page;mso-position-vertical-relative:page;z-index:-263368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5.692902pt;margin-top:55.913494pt;width:18.850pt;height:11.9pt;mso-position-horizontal-relative:page;mso-position-vertical-relative:page;z-index:-263344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w w:val="95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007pt;width:262.6pt;height:11.9pt;mso-position-horizontal-relative:page;mso-position-vertical-relative:page;z-index:-263320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spacing w:val="-5"/>
                    <w:w w:val="90"/>
                    <w:sz w:val="20"/>
                  </w:rPr>
                  <w:t>Valdez,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González,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Casillas,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Gómez,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Matteo,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González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Arrattia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González</w:t>
                </w:r>
              </w:p>
            </w:txbxContent>
          </v:textbox>
          <w10:wrap type="none"/>
        </v:shape>
      </w:pict>
    </w:r>
  </w:p>
</w:hdr>
</file>

<file path=word/header7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584pt;width:354.65pt;height:3.1pt;mso-position-horizontal-relative:page;mso-position-vertical-relative:page;z-index:-263296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211.361206pt;margin-top:55.925007pt;width:193.35pt;height:11.9pt;mso-position-horizontal-relative:page;mso-position-vertical-relative:page;z-index:-263272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Conservación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pareja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calidad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vida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familiar</w:t>
                </w:r>
              </w:p>
            </w:txbxContent>
          </v:textbox>
          <w10:wrap type="none"/>
        </v:shape>
      </w:pict>
    </w:r>
    <w:r>
      <w:rPr/>
      <w:pict>
        <v:shape style="position:absolute;margin-left:415.2052pt;margin-top:55.913494pt;width:18.850pt;height:11.9pt;mso-position-horizontal-relative:page;mso-position-vertical-relative:page;z-index:-263248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w w:val="95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584pt;width:354.65pt;height:3.1pt;mso-position-horizontal-relative:page;mso-position-vertical-relative:page;z-index:-263224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6.692902pt;margin-top:55.913494pt;width:16.850pt;height:11.9pt;mso-position-horizontal-relative:page;mso-position-vertical-relative:page;z-index:-263200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2" w:firstLine="0"/>
                  <w:jc w:val="left"/>
                  <w:rPr>
                    <w:sz w:val="20"/>
                  </w:rPr>
                </w:pPr>
                <w:r>
                  <w:rPr>
                    <w:w w:val="90"/>
                    <w:sz w:val="20"/>
                  </w:rPr>
                  <w:t>160</w:t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007pt;width:262.6pt;height:11.9pt;mso-position-horizontal-relative:page;mso-position-vertical-relative:page;z-index:-263176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spacing w:val="-5"/>
                    <w:w w:val="90"/>
                    <w:sz w:val="20"/>
                  </w:rPr>
                  <w:t>Valdez,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González,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Casillas,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Gómez,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Matteo,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González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Arrattia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16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González</w:t>
                </w:r>
              </w:p>
            </w:txbxContent>
          </v:textbox>
          <w10:wrap type="none"/>
        </v:shape>
      </w:pict>
    </w:r>
  </w:p>
</w:hdr>
</file>

<file path=word/header7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584pt;width:354.65pt;height:3.1pt;mso-position-horizontal-relative:page;mso-position-vertical-relative:page;z-index:-263152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211.361206pt;margin-top:55.925007pt;width:193.35pt;height:11.9pt;mso-position-horizontal-relative:page;mso-position-vertical-relative:page;z-index:-263128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Conservación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pareja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calidad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vida</w:t>
                </w:r>
                <w:r>
                  <w:rPr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familiar</w:t>
                </w:r>
              </w:p>
            </w:txbxContent>
          </v:textbox>
          <w10:wrap type="none"/>
        </v:shape>
      </w:pict>
    </w:r>
    <w:r>
      <w:rPr/>
      <w:pict>
        <v:shape style="position:absolute;margin-left:416.2052pt;margin-top:55.913494pt;width:16.850pt;height:11.9pt;mso-position-horizontal-relative:page;mso-position-vertical-relative:page;z-index:-263104" type="#_x0000_t202" filled="false" stroked="false">
          <v:textbox inset="0,0,0,0">
            <w:txbxContent>
              <w:p>
                <w:pPr>
                  <w:spacing w:line="217" w:lineRule="exact" w:before="0"/>
                  <w:ind w:left="20" w:right="-2" w:firstLine="0"/>
                  <w:jc w:val="left"/>
                  <w:rPr>
                    <w:sz w:val="20"/>
                  </w:rPr>
                </w:pPr>
                <w:r>
                  <w:rPr>
                    <w:w w:val="90"/>
                    <w:sz w:val="20"/>
                  </w:rPr>
                  <w:t>161</w:t>
                </w:r>
              </w:p>
            </w:txbxContent>
          </v:textbox>
          <w10:wrap type="none"/>
        </v:shape>
      </w:pict>
    </w:r>
  </w:p>
</w:hdr>
</file>

<file path=word/header7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782pt;width:354.65pt;height:3.1pt;mso-position-horizontal-relative:page;mso-position-vertical-relative:page;z-index:-267472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6.692902pt;margin-top:55.913692pt;width:11.9pt;height:11.9pt;mso-position-horizontal-relative:page;mso-position-vertical-relative:page;z-index:-267448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-13" w:firstLine="0"/>
                  <w:jc w:val="left"/>
                  <w:rPr>
                    <w:sz w:val="19"/>
                  </w:rPr>
                </w:pPr>
                <w:r>
                  <w:rPr>
                    <w:sz w:val="19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205pt;width:211.75pt;height:11.9pt;mso-position-horizontal-relative:page;mso-position-vertical-relative:page;z-index:-267424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19"/>
                  </w:rPr>
                </w:pPr>
                <w:r>
                  <w:rPr>
                    <w:rFonts w:ascii="Times New Roman" w:hAnsi="Times New Roman"/>
                    <w:i/>
                    <w:sz w:val="19"/>
                  </w:rPr>
                  <w:t>Norma</w:t>
                </w:r>
                <w:r>
                  <w:rPr>
                    <w:rFonts w:ascii="Times New Roman" w:hAnsi="Times New Roman"/>
                    <w:i/>
                    <w:spacing w:val="-18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z w:val="19"/>
                  </w:rPr>
                  <w:t>I.</w:t>
                </w:r>
                <w:r>
                  <w:rPr>
                    <w:rFonts w:ascii="Times New Roman" w:hAnsi="Times New Roman"/>
                    <w:i/>
                    <w:spacing w:val="-19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z w:val="19"/>
                  </w:rPr>
                  <w:t>González</w:t>
                </w:r>
                <w:r>
                  <w:rPr>
                    <w:rFonts w:ascii="Times New Roman" w:hAnsi="Times New Roman"/>
                    <w:i/>
                    <w:spacing w:val="-19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z w:val="19"/>
                  </w:rPr>
                  <w:t>Arrattia</w:t>
                </w:r>
                <w:r>
                  <w:rPr>
                    <w:rFonts w:ascii="Times New Roman" w:hAnsi="Times New Roman"/>
                    <w:i/>
                    <w:spacing w:val="-18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z w:val="19"/>
                  </w:rPr>
                  <w:t>L.</w:t>
                </w:r>
                <w:r>
                  <w:rPr>
                    <w:rFonts w:ascii="Times New Roman" w:hAnsi="Times New Roman"/>
                    <w:i/>
                    <w:spacing w:val="-19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18"/>
                    <w:sz w:val="19"/>
                  </w:rPr>
                  <w:t>F.</w:t>
                </w:r>
                <w:r>
                  <w:rPr>
                    <w:rFonts w:ascii="Times New Roman" w:hAnsi="Times New Roman"/>
                    <w:i/>
                    <w:spacing w:val="-19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z w:val="19"/>
                  </w:rPr>
                  <w:t>y</w:t>
                </w:r>
                <w:r>
                  <w:rPr>
                    <w:rFonts w:ascii="Times New Roman" w:hAnsi="Times New Roman"/>
                    <w:i/>
                    <w:spacing w:val="-19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z w:val="19"/>
                  </w:rPr>
                  <w:t>José</w:t>
                </w:r>
                <w:r>
                  <w:rPr>
                    <w:rFonts w:ascii="Times New Roman" w:hAnsi="Times New Roman"/>
                    <w:i/>
                    <w:spacing w:val="-19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z w:val="19"/>
                  </w:rPr>
                  <w:t>L.</w:t>
                </w:r>
                <w:r>
                  <w:rPr>
                    <w:rFonts w:ascii="Times New Roman" w:hAnsi="Times New Roman"/>
                    <w:i/>
                    <w:spacing w:val="-19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pacing w:val="-5"/>
                    <w:sz w:val="19"/>
                  </w:rPr>
                  <w:t>Valdez</w:t>
                </w:r>
                <w:r>
                  <w:rPr>
                    <w:rFonts w:ascii="Times New Roman" w:hAnsi="Times New Roman"/>
                    <w:i/>
                    <w:spacing w:val="-18"/>
                    <w:sz w:val="19"/>
                  </w:rPr>
                  <w:t> </w:t>
                </w:r>
                <w:r>
                  <w:rPr>
                    <w:rFonts w:ascii="Times New Roman" w:hAnsi="Times New Roman"/>
                    <w:i/>
                    <w:sz w:val="19"/>
                  </w:rPr>
                  <w:t>Medina</w:t>
                </w:r>
              </w:p>
            </w:txbxContent>
          </v:textbox>
          <w10:wrap type="none"/>
        </v:shape>
      </w:pict>
    </w:r>
  </w:p>
</w:hdr>
</file>

<file path=word/header8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3080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5.692902pt;margin-top:55.913494pt;width:18.850pt;height:11.9pt;mso-position-horizontal-relative:page;mso-position-vertical-relative:page;z-index:-263056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w w:val="95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304pt;width:263.9pt;height:11.9pt;mso-position-horizontal-relative:page;mso-position-vertical-relative:page;z-index:-263032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spacing w:val="-5"/>
                    <w:w w:val="90"/>
                    <w:sz w:val="20"/>
                  </w:rPr>
                  <w:t>Valdez, </w:t>
                </w:r>
                <w:r>
                  <w:rPr>
                    <w:rFonts w:ascii="Times New Roman" w:hAnsi="Times New Roman"/>
                    <w:i/>
                    <w:spacing w:val="-4"/>
                    <w:w w:val="90"/>
                    <w:sz w:val="20"/>
                  </w:rPr>
                  <w:t>Aguilar, </w:t>
                </w:r>
                <w:r>
                  <w:rPr>
                    <w:rFonts w:ascii="Times New Roman" w:hAnsi="Times New Roman"/>
                    <w:i/>
                    <w:w w:val="90"/>
                    <w:sz w:val="20"/>
                  </w:rPr>
                  <w:t>Maya, Hernández, González, González Arriatta y </w:t>
                </w:r>
                <w:r>
                  <w:rPr>
                    <w:rFonts w:ascii="Times New Roman" w:hAnsi="Times New Roman"/>
                    <w:i/>
                    <w:spacing w:val="-7"/>
                    <w:w w:val="90"/>
                    <w:sz w:val="20"/>
                  </w:rPr>
                  <w:t>Torres</w:t>
                </w:r>
              </w:p>
            </w:txbxContent>
          </v:textbox>
          <w10:wrap type="none"/>
        </v:shape>
      </w:pict>
    </w:r>
  </w:p>
</w:hdr>
</file>

<file path=word/header8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3008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223.820801pt;margin-top:55.925304pt;width:180.85pt;height:11.9pt;mso-position-horizontal-relative:page;mso-position-vertical-relative:page;z-index:-262984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-14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85"/>
                    <w:sz w:val="20"/>
                  </w:rPr>
                  <w:t>Pattrones conttemporáneos de crianza en  México…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15.2052pt;margin-top:55.913494pt;width:18.850pt;height:11.9pt;mso-position-horizontal-relative:page;mso-position-vertical-relative:page;z-index:-262960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w w:val="95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2087pt;width:354.65pt;height:3.1pt;mso-position-horizontal-relative:page;mso-position-vertical-relative:page;z-index:-262936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6.692902pt;margin-top:55.913895pt;width:16.850pt;height:11.9pt;mso-position-horizontal-relative:page;mso-position-vertical-relative:page;z-index:-262912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-3" w:firstLine="0"/>
                  <w:jc w:val="left"/>
                  <w:rPr>
                    <w:sz w:val="19"/>
                  </w:rPr>
                </w:pPr>
                <w:r>
                  <w:rPr>
                    <w:w w:val="95"/>
                    <w:sz w:val="19"/>
                  </w:rPr>
                  <w:t>170</w:t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407pt;width:263.9pt;height:11.9pt;mso-position-horizontal-relative:page;mso-position-vertical-relative:page;z-index:-262888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19"/>
                  </w:rPr>
                </w:pPr>
                <w:r>
                  <w:rPr>
                    <w:rFonts w:ascii="Times New Roman" w:hAnsi="Times New Roman"/>
                    <w:i/>
                    <w:spacing w:val="-5"/>
                    <w:w w:val="95"/>
                    <w:sz w:val="19"/>
                  </w:rPr>
                  <w:t>Valdez, </w:t>
                </w:r>
                <w:r>
                  <w:rPr>
                    <w:rFonts w:ascii="Times New Roman" w:hAnsi="Times New Roman"/>
                    <w:i/>
                    <w:spacing w:val="-4"/>
                    <w:w w:val="95"/>
                    <w:sz w:val="19"/>
                  </w:rPr>
                  <w:t>Aguilar,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Maya, Hernández, González, González Arriatta y </w:t>
                </w:r>
                <w:r>
                  <w:rPr>
                    <w:rFonts w:ascii="Times New Roman" w:hAnsi="Times New Roman"/>
                    <w:i/>
                    <w:spacing w:val="-7"/>
                    <w:w w:val="95"/>
                    <w:sz w:val="19"/>
                  </w:rPr>
                  <w:t>Torres</w:t>
                </w:r>
              </w:p>
            </w:txbxContent>
          </v:textbox>
          <w10:wrap type="none"/>
        </v:shape>
      </w:pict>
    </w:r>
  </w:p>
</w:hdr>
</file>

<file path=word/header8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2087pt;width:354.65pt;height:3.1pt;mso-position-horizontal-relative:page;mso-position-vertical-relative:page;z-index:-262864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223.820801pt;margin-top:55.925407pt;width:180.85pt;height:11.9pt;mso-position-horizontal-relative:page;mso-position-vertical-relative:page;z-index:-262840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-14" w:firstLine="0"/>
                  <w:jc w:val="left"/>
                  <w:rPr>
                    <w:rFonts w:ascii="Times New Roman" w:hAnsi="Times New Roman"/>
                    <w:i/>
                    <w:sz w:val="19"/>
                  </w:rPr>
                </w:pPr>
                <w:r>
                  <w:rPr>
                    <w:rFonts w:ascii="Times New Roman" w:hAnsi="Times New Roman"/>
                    <w:i/>
                    <w:w w:val="90"/>
                    <w:sz w:val="19"/>
                  </w:rPr>
                  <w:t>Pattrones conttemporáneos de crianza en  México…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416.2052pt;margin-top:55.913895pt;width:16.850pt;height:11.9pt;mso-position-horizontal-relative:page;mso-position-vertical-relative:page;z-index:-262816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-3" w:firstLine="0"/>
                  <w:jc w:val="left"/>
                  <w:rPr>
                    <w:sz w:val="19"/>
                  </w:rPr>
                </w:pPr>
                <w:r>
                  <w:rPr>
                    <w:w w:val="95"/>
                    <w:sz w:val="19"/>
                  </w:rPr>
                  <w:t>171</w:t>
                </w:r>
              </w:p>
            </w:txbxContent>
          </v:textbox>
          <w10:wrap type="none"/>
        </v:shape>
      </w:pict>
    </w:r>
  </w:p>
</w:hdr>
</file>

<file path=word/header8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782pt;width:354.65pt;height:3.1pt;mso-position-horizontal-relative:page;mso-position-vertical-relative:page;z-index:-262792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6.692902pt;margin-top:55.913692pt;width:16.850pt;height:11.9pt;mso-position-horizontal-relative:page;mso-position-vertical-relative:page;z-index:-262768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-3" w:firstLine="0"/>
                  <w:jc w:val="left"/>
                  <w:rPr>
                    <w:sz w:val="19"/>
                  </w:rPr>
                </w:pPr>
                <w:r>
                  <w:rPr>
                    <w:w w:val="95"/>
                    <w:sz w:val="19"/>
                  </w:rPr>
                  <w:t>172</w:t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205pt;width:263.9pt;height:11.9pt;mso-position-horizontal-relative:page;mso-position-vertical-relative:page;z-index:-262744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19"/>
                  </w:rPr>
                </w:pPr>
                <w:r>
                  <w:rPr>
                    <w:rFonts w:ascii="Times New Roman" w:hAnsi="Times New Roman"/>
                    <w:i/>
                    <w:spacing w:val="-5"/>
                    <w:w w:val="95"/>
                    <w:sz w:val="19"/>
                  </w:rPr>
                  <w:t>Valdez, </w:t>
                </w:r>
                <w:r>
                  <w:rPr>
                    <w:rFonts w:ascii="Times New Roman" w:hAnsi="Times New Roman"/>
                    <w:i/>
                    <w:spacing w:val="-4"/>
                    <w:w w:val="95"/>
                    <w:sz w:val="19"/>
                  </w:rPr>
                  <w:t>Aguilar, </w:t>
                </w:r>
                <w:r>
                  <w:rPr>
                    <w:rFonts w:ascii="Times New Roman" w:hAnsi="Times New Roman"/>
                    <w:i/>
                    <w:w w:val="95"/>
                    <w:sz w:val="19"/>
                  </w:rPr>
                  <w:t>Maya, Hernández, González, González Arriatta y </w:t>
                </w:r>
                <w:r>
                  <w:rPr>
                    <w:rFonts w:ascii="Times New Roman" w:hAnsi="Times New Roman"/>
                    <w:i/>
                    <w:spacing w:val="-7"/>
                    <w:w w:val="95"/>
                    <w:sz w:val="19"/>
                  </w:rPr>
                  <w:t>Torres</w:t>
                </w:r>
              </w:p>
            </w:txbxContent>
          </v:textbox>
          <w10:wrap type="none"/>
        </v:shape>
      </w:pict>
    </w:r>
  </w:p>
</w:hdr>
</file>

<file path=word/header8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2720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5.692902pt;margin-top:55.913494pt;width:18.850pt;height:11.9pt;mso-position-horizontal-relative:page;mso-position-vertical-relative:page;z-index:-262696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w w:val="95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304pt;width:67.650pt;height:11.9pt;mso-position-horizontal-relative:page;mso-position-vertical-relative:page;z-index:-262672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-8" w:firstLine="0"/>
                  <w:jc w:val="left"/>
                  <w:rPr>
                    <w:rFonts w:ascii="Times New Roman"/>
                    <w:i/>
                    <w:sz w:val="20"/>
                  </w:rPr>
                </w:pPr>
                <w:r>
                  <w:rPr>
                    <w:rFonts w:ascii="Times New Roman"/>
                    <w:i/>
                    <w:w w:val="90"/>
                    <w:sz w:val="20"/>
                  </w:rPr>
                  <w:t>Martta Gil Lacruz</w:t>
                </w:r>
              </w:p>
            </w:txbxContent>
          </v:textbox>
          <w10:wrap type="none"/>
        </v:shape>
      </w:pict>
    </w:r>
  </w:p>
</w:hdr>
</file>

<file path=word/header8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98pt;width:354.65pt;height:3.1pt;mso-position-horizontal-relative:page;mso-position-vertical-relative:page;z-index:-262648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123.506897pt;margin-top:55.925304pt;width:281.2pt;height:11.9pt;mso-position-horizontal-relative:page;mso-position-vertical-relative:page;z-index:-262624" type="#_x0000_t202" filled="false" stroked="false">
          <v:textbox inset="0,0,0,0">
            <w:txbxContent>
              <w:p>
                <w:pPr>
                  <w:spacing w:line="216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20"/>
                  </w:rPr>
                </w:pPr>
                <w:r>
                  <w:rPr>
                    <w:rFonts w:ascii="Times New Roman" w:hAnsi="Times New Roman"/>
                    <w:i/>
                    <w:w w:val="85"/>
                    <w:sz w:val="20"/>
                  </w:rPr>
                  <w:t>Bienesttar y familia. Una perspecttiva psicosocial desde el análisis  comunittario</w:t>
                </w:r>
              </w:p>
            </w:txbxContent>
          </v:textbox>
          <w10:wrap type="none"/>
        </v:shape>
      </w:pict>
    </w:r>
    <w:r>
      <w:rPr/>
      <w:pict>
        <v:shape style="position:absolute;margin-left:415.2052pt;margin-top:55.913494pt;width:18.850pt;height:11.9pt;mso-position-horizontal-relative:page;mso-position-vertical-relative:page;z-index:-262600" type="#_x0000_t202" filled="false" stroked="false">
          <v:textbox inset="0,0,0,0">
            <w:txbxContent>
              <w:p>
                <w:pPr>
                  <w:spacing w:line="217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w w:val="95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2087pt;width:354.65pt;height:3.1pt;mso-position-horizontal-relative:page;mso-position-vertical-relative:page;z-index:-262576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6.692902pt;margin-top:55.913895pt;width:16.850pt;height:11.9pt;mso-position-horizontal-relative:page;mso-position-vertical-relative:page;z-index:-262552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-3" w:firstLine="0"/>
                  <w:jc w:val="left"/>
                  <w:rPr>
                    <w:sz w:val="19"/>
                  </w:rPr>
                </w:pPr>
                <w:r>
                  <w:rPr>
                    <w:w w:val="95"/>
                    <w:sz w:val="19"/>
                  </w:rPr>
                  <w:t>180</w:t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407pt;width:67.650pt;height:11.9pt;mso-position-horizontal-relative:page;mso-position-vertical-relative:page;z-index:-262528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-11" w:firstLine="0"/>
                  <w:jc w:val="left"/>
                  <w:rPr>
                    <w:rFonts w:ascii="Times New Roman"/>
                    <w:i/>
                    <w:sz w:val="19"/>
                  </w:rPr>
                </w:pPr>
                <w:r>
                  <w:rPr>
                    <w:rFonts w:ascii="Times New Roman"/>
                    <w:i/>
                    <w:w w:val="95"/>
                    <w:sz w:val="19"/>
                  </w:rPr>
                  <w:t>Martta Gil Lacruz</w:t>
                </w:r>
              </w:p>
            </w:txbxContent>
          </v:textbox>
          <w10:wrap type="none"/>
        </v:shape>
      </w:pict>
    </w:r>
  </w:p>
</w:hdr>
</file>

<file path=word/header8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2087pt;width:354.65pt;height:3.1pt;mso-position-horizontal-relative:page;mso-position-vertical-relative:page;z-index:-262504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123.506897pt;margin-top:55.925407pt;width:281.2pt;height:11.9pt;mso-position-horizontal-relative:page;mso-position-vertical-relative:page;z-index:-262480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19"/>
                  </w:rPr>
                </w:pPr>
                <w:r>
                  <w:rPr>
                    <w:rFonts w:ascii="Times New Roman" w:hAnsi="Times New Roman"/>
                    <w:i/>
                    <w:w w:val="90"/>
                    <w:sz w:val="19"/>
                  </w:rPr>
                  <w:t>Bienesttar y familia. Una perspecttiva psicosocial desde el análisis comunittario</w:t>
                </w:r>
              </w:p>
            </w:txbxContent>
          </v:textbox>
          <w10:wrap type="none"/>
        </v:shape>
      </w:pict>
    </w:r>
    <w:r>
      <w:rPr/>
      <w:pict>
        <v:shape style="position:absolute;margin-left:416.2052pt;margin-top:55.913895pt;width:16.850pt;height:11.9pt;mso-position-horizontal-relative:page;mso-position-vertical-relative:page;z-index:-262456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-3" w:firstLine="0"/>
                  <w:jc w:val="left"/>
                  <w:rPr>
                    <w:sz w:val="19"/>
                  </w:rPr>
                </w:pPr>
                <w:r>
                  <w:rPr>
                    <w:w w:val="95"/>
                    <w:sz w:val="19"/>
                  </w:rPr>
                  <w:t>181</w:t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782pt;width:354.65pt;height:3.1pt;mso-position-horizontal-relative:page;mso-position-vertical-relative:page;z-index:-267400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295.361603pt;margin-top:55.925205pt;width:109.35pt;height:11.9pt;mso-position-horizontal-relative:page;mso-position-vertical-relative:page;z-index:-267376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19"/>
                  </w:rPr>
                </w:pPr>
                <w:r>
                  <w:rPr>
                    <w:rFonts w:ascii="Times New Roman" w:hAnsi="Times New Roman"/>
                    <w:i/>
                    <w:w w:val="85"/>
                    <w:sz w:val="19"/>
                  </w:rPr>
                  <w:t>Psicología posittiva y bienesttar</w:t>
                </w:r>
              </w:p>
            </w:txbxContent>
          </v:textbox>
          <w10:wrap type="none"/>
        </v:shape>
      </w:pict>
    </w:r>
    <w:r>
      <w:rPr/>
      <w:pict>
        <v:shape style="position:absolute;margin-left:421.144714pt;margin-top:55.913692pt;width:11.9pt;height:11.9pt;mso-position-horizontal-relative:page;mso-position-vertical-relative:page;z-index:-267352" type="#_x0000_t202" filled="false" stroked="false">
          <v:textbox inset="0,0,0,0">
            <w:txbxContent>
              <w:p>
                <w:pPr>
                  <w:spacing w:line="215" w:lineRule="exact" w:before="0"/>
                  <w:ind w:left="20" w:right="-13" w:firstLine="0"/>
                  <w:jc w:val="left"/>
                  <w:rPr>
                    <w:sz w:val="19"/>
                  </w:rPr>
                </w:pPr>
                <w:r>
                  <w:rPr>
                    <w:sz w:val="19"/>
                  </w:rPr>
                  <w:t>31</w:t>
                </w:r>
              </w:p>
            </w:txbxContent>
          </v:textbox>
          <w10:wrap type="none"/>
        </v:shape>
      </w:pict>
    </w:r>
  </w:p>
</w:hdr>
</file>

<file path=word/header9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782pt;width:354.65pt;height:3.1pt;mso-position-horizontal-relative:page;mso-position-vertical-relative:page;z-index:-262432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75.692902pt;margin-top:55.913494pt;width:18.850pt;height:11.9pt;mso-position-horizontal-relative:page;mso-position-vertical-relative:page;z-index:-262408" type="#_x0000_t202" filled="false" stroked="false">
          <v:textbox inset="0,0,0,0">
            <w:txbxContent>
              <w:p>
                <w:pPr>
                  <w:spacing w:line="215" w:lineRule="exact" w:before="0"/>
                  <w:ind w:left="40" w:right="0" w:firstLine="0"/>
                  <w:jc w:val="left"/>
                  <w:rPr>
                    <w:sz w:val="19"/>
                  </w:rPr>
                </w:pPr>
                <w:r>
                  <w:rPr/>
                  <w:fldChar w:fldCharType="begin"/>
                </w:r>
                <w:r>
                  <w:rPr>
                    <w:sz w:val="1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039398pt;margin-top:55.925205pt;width:67.650pt;height:11.9pt;mso-position-horizontal-relative:page;mso-position-vertical-relative:page;z-index:-262384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-11" w:firstLine="0"/>
                  <w:jc w:val="left"/>
                  <w:rPr>
                    <w:rFonts w:ascii="Times New Roman"/>
                    <w:i/>
                    <w:sz w:val="19"/>
                  </w:rPr>
                </w:pPr>
                <w:r>
                  <w:rPr>
                    <w:rFonts w:ascii="Times New Roman"/>
                    <w:i/>
                    <w:w w:val="95"/>
                    <w:sz w:val="19"/>
                  </w:rPr>
                  <w:t>Martta Gil Lacruz</w:t>
                </w:r>
              </w:p>
            </w:txbxContent>
          </v:textbox>
          <w10:wrap type="none"/>
        </v:shape>
      </w:pict>
    </w:r>
  </w:p>
</w:hdr>
</file>

<file path=word/header9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77.5429pt;margin-top:66.521782pt;width:354.65pt;height:3.1pt;mso-position-horizontal-relative:page;mso-position-vertical-relative:page;z-index:-262360" coordorigin="1551,1330" coordsize="7093,62">
          <v:line style="position:absolute" from="1557,1333" to="1557,1389" stroked="true" strokeweight=".3pt" strokecolor="#000000"/>
          <v:line style="position:absolute" from="1554,1363" to="8640,1363" stroked="true" strokeweight=".3pt" strokecolor="#000000"/>
          <v:line style="position:absolute" from="8637,1333" to="8637,1389" stroked="true" strokeweight=".3pt" strokecolor="#000000"/>
          <w10:wrap type="none"/>
        </v:group>
      </w:pict>
    </w:r>
    <w:r>
      <w:rPr/>
      <w:pict>
        <v:shape style="position:absolute;margin-left:123.506897pt;margin-top:55.925205pt;width:281.2pt;height:11.9pt;mso-position-horizontal-relative:page;mso-position-vertical-relative:page;z-index:-262336" type="#_x0000_t202" filled="false" stroked="false">
          <v:textbox inset="0,0,0,0">
            <w:txbxContent>
              <w:p>
                <w:pPr>
                  <w:spacing w:line="214" w:lineRule="exact" w:before="0"/>
                  <w:ind w:left="20" w:right="0" w:firstLine="0"/>
                  <w:jc w:val="left"/>
                  <w:rPr>
                    <w:rFonts w:ascii="Times New Roman" w:hAnsi="Times New Roman"/>
                    <w:i/>
                    <w:sz w:val="19"/>
                  </w:rPr>
                </w:pPr>
                <w:r>
                  <w:rPr>
                    <w:rFonts w:ascii="Times New Roman" w:hAnsi="Times New Roman"/>
                    <w:i/>
                    <w:w w:val="90"/>
                    <w:sz w:val="19"/>
                  </w:rPr>
                  <w:t>Bienesttar y familia. Una perspecttiva psicosocial desde el análisis comunittario</w:t>
                </w:r>
              </w:p>
            </w:txbxContent>
          </v:textbox>
          <w10:wrap type="none"/>
        </v:shape>
      </w:pict>
    </w:r>
    <w:r>
      <w:rPr/>
      <w:pict>
        <v:shape style="position:absolute;margin-left:415.2052pt;margin-top:55.913494pt;width:18.850pt;height:11.9pt;mso-position-horizontal-relative:page;mso-position-vertical-relative:page;z-index:-262312" type="#_x0000_t202" filled="false" stroked="false">
          <v:textbox inset="0,0,0,0">
            <w:txbxContent>
              <w:p>
                <w:pPr>
                  <w:spacing w:line="215" w:lineRule="exact" w:before="0"/>
                  <w:ind w:left="40" w:right="0" w:firstLine="0"/>
                  <w:jc w:val="left"/>
                  <w:rPr>
                    <w:sz w:val="19"/>
                  </w:rPr>
                </w:pPr>
                <w:r>
                  <w:rPr/>
                  <w:fldChar w:fldCharType="begin"/>
                </w:r>
                <w:r>
                  <w:rPr>
                    <w:sz w:val="1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2">
    <w:multiLevelType w:val="hybridMultilevel"/>
    <w:lvl w:ilvl="0">
      <w:start w:val="1"/>
      <w:numFmt w:val="upperLetter"/>
      <w:lvlText w:val="%1."/>
      <w:lvlJc w:val="left"/>
      <w:pPr>
        <w:ind w:left="474" w:hanging="244"/>
        <w:jc w:val="left"/>
      </w:pPr>
      <w:rPr>
        <w:rFonts w:hint="default" w:ascii="Cambria" w:hAnsi="Cambria" w:eastAsia="Cambria" w:cs="Cambria"/>
        <w:spacing w:val="-1"/>
        <w:w w:val="102"/>
        <w:sz w:val="22"/>
        <w:szCs w:val="22"/>
      </w:rPr>
    </w:lvl>
    <w:lvl w:ilvl="1">
      <w:start w:val="1"/>
      <w:numFmt w:val="lowerLetter"/>
      <w:lvlText w:val="%2."/>
      <w:lvlJc w:val="left"/>
      <w:pPr>
        <w:ind w:left="687" w:hanging="167"/>
        <w:jc w:val="left"/>
      </w:pPr>
      <w:rPr>
        <w:rFonts w:hint="default" w:ascii="Times New Roman" w:hAnsi="Times New Roman" w:eastAsia="Times New Roman" w:cs="Times New Roman"/>
        <w:i/>
        <w:spacing w:val="-1"/>
        <w:w w:val="96"/>
        <w:sz w:val="17"/>
        <w:szCs w:val="17"/>
      </w:rPr>
    </w:lvl>
    <w:lvl w:ilvl="2">
      <w:start w:val="1"/>
      <w:numFmt w:val="decimal"/>
      <w:lvlText w:val="%3."/>
      <w:lvlJc w:val="left"/>
      <w:pPr>
        <w:ind w:left="133" w:hanging="252"/>
        <w:jc w:val="left"/>
      </w:pPr>
      <w:rPr>
        <w:rFonts w:hint="default" w:ascii="Cambria" w:hAnsi="Cambria" w:eastAsia="Cambria" w:cs="Cambria"/>
        <w:w w:val="98"/>
        <w:sz w:val="22"/>
        <w:szCs w:val="22"/>
      </w:rPr>
    </w:lvl>
    <w:lvl w:ilvl="3">
      <w:start w:val="1"/>
      <w:numFmt w:val="bullet"/>
      <w:lvlText w:val="•"/>
      <w:lvlJc w:val="left"/>
      <w:pPr>
        <w:ind w:left="1514" w:hanging="25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348" w:hanging="25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182" w:hanging="25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17" w:hanging="25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851" w:hanging="25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85" w:hanging="252"/>
      </w:pPr>
      <w:rPr>
        <w:rFonts w:hint="default"/>
      </w:rPr>
    </w:lvl>
  </w:abstractNum>
  <w:abstractNum w:abstractNumId="16">
    <w:multiLevelType w:val="hybridMultilevel"/>
    <w:lvl w:ilvl="0">
      <w:start w:val="1"/>
      <w:numFmt w:val="decimal"/>
      <w:lvlText w:val="%1"/>
      <w:lvlJc w:val="left"/>
      <w:pPr>
        <w:ind w:left="2802" w:hanging="306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2802" w:hanging="306"/>
        <w:jc w:val="right"/>
      </w:pPr>
      <w:rPr>
        <w:rFonts w:hint="default" w:ascii="Times New Roman" w:hAnsi="Times New Roman" w:eastAsia="Times New Roman" w:cs="Times New Roman"/>
        <w:i/>
        <w:w w:val="102"/>
        <w:sz w:val="17"/>
        <w:szCs w:val="17"/>
      </w:rPr>
    </w:lvl>
    <w:lvl w:ilvl="2">
      <w:start w:val="1"/>
      <w:numFmt w:val="bullet"/>
      <w:lvlText w:val="•"/>
      <w:lvlJc w:val="left"/>
      <w:pPr>
        <w:ind w:left="3480" w:hanging="3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21" w:hanging="3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61" w:hanging="3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02" w:hanging="3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42" w:hanging="3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83" w:hanging="3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523" w:hanging="306"/>
      </w:pPr>
      <w:rPr>
        <w:rFonts w:hint="default"/>
      </w:rPr>
    </w:lvl>
  </w:abstractNum>
  <w:abstractNum w:abstractNumId="15">
    <w:multiLevelType w:val="hybridMultilevel"/>
    <w:lvl w:ilvl="0">
      <w:start w:val="1"/>
      <w:numFmt w:val="bullet"/>
      <w:lvlText w:val="•"/>
      <w:lvlJc w:val="left"/>
      <w:pPr>
        <w:ind w:left="417" w:hanging="283"/>
      </w:pPr>
      <w:rPr>
        <w:rFonts w:hint="default" w:ascii="Georgia" w:hAnsi="Georgia" w:eastAsia="Georgia" w:cs="Georgia"/>
        <w:w w:val="136"/>
        <w:sz w:val="22"/>
        <w:szCs w:val="22"/>
      </w:rPr>
    </w:lvl>
    <w:lvl w:ilvl="1">
      <w:start w:val="1"/>
      <w:numFmt w:val="bullet"/>
      <w:lvlText w:val="•"/>
      <w:lvlJc w:val="left"/>
      <w:pPr>
        <w:ind w:left="1113" w:hanging="28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06" w:hanging="2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00" w:hanging="2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93" w:hanging="2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87" w:hanging="2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0" w:hanging="2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74" w:hanging="2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67" w:hanging="283"/>
      </w:pPr>
      <w:rPr>
        <w:rFonts w:hint="default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417" w:hanging="283"/>
        <w:jc w:val="left"/>
      </w:pPr>
      <w:rPr>
        <w:rFonts w:hint="default" w:ascii="Cambria" w:hAnsi="Cambria" w:eastAsia="Cambria" w:cs="Cambria"/>
        <w:w w:val="98"/>
        <w:sz w:val="22"/>
        <w:szCs w:val="22"/>
      </w:rPr>
    </w:lvl>
    <w:lvl w:ilvl="1">
      <w:start w:val="1"/>
      <w:numFmt w:val="bullet"/>
      <w:lvlText w:val="•"/>
      <w:lvlJc w:val="left"/>
      <w:pPr>
        <w:ind w:left="1113" w:hanging="28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06" w:hanging="2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00" w:hanging="2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93" w:hanging="2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87" w:hanging="2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0" w:hanging="2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74" w:hanging="2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67" w:hanging="283"/>
      </w:pPr>
      <w:rPr>
        <w:rFonts w:hint="default"/>
      </w:rPr>
    </w:lvl>
  </w:abstractNum>
  <w:abstractNum w:abstractNumId="13">
    <w:multiLevelType w:val="hybridMultilevel"/>
    <w:lvl w:ilvl="0">
      <w:start w:val="1"/>
      <w:numFmt w:val="bullet"/>
      <w:lvlText w:val="•"/>
      <w:lvlJc w:val="left"/>
      <w:pPr>
        <w:ind w:left="417" w:hanging="283"/>
      </w:pPr>
      <w:rPr>
        <w:rFonts w:hint="default" w:ascii="Trebuchet MS" w:hAnsi="Trebuchet MS" w:eastAsia="Trebuchet MS" w:cs="Trebuchet MS"/>
        <w:w w:val="86"/>
        <w:sz w:val="22"/>
        <w:szCs w:val="22"/>
      </w:rPr>
    </w:lvl>
    <w:lvl w:ilvl="1">
      <w:start w:val="1"/>
      <w:numFmt w:val="bullet"/>
      <w:lvlText w:val="•"/>
      <w:lvlJc w:val="left"/>
      <w:pPr>
        <w:ind w:left="1113" w:hanging="28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06" w:hanging="2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00" w:hanging="2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93" w:hanging="2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87" w:hanging="2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0" w:hanging="2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74" w:hanging="2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67" w:hanging="283"/>
      </w:pPr>
      <w:rPr>
        <w:rFonts w:hint="default"/>
      </w:rPr>
    </w:lvl>
  </w:abstractNum>
  <w:abstractNum w:abstractNumId="11">
    <w:multiLevelType w:val="hybridMultilevel"/>
    <w:lvl w:ilvl="0">
      <w:start w:val="1"/>
      <w:numFmt w:val="lowerLetter"/>
      <w:lvlText w:val="%1)"/>
      <w:lvlJc w:val="left"/>
      <w:pPr>
        <w:ind w:left="417" w:hanging="283"/>
        <w:jc w:val="left"/>
      </w:pPr>
      <w:rPr>
        <w:rFonts w:hint="default" w:ascii="Cambria" w:hAnsi="Cambria" w:eastAsia="Cambria" w:cs="Cambria"/>
        <w:spacing w:val="-1"/>
        <w:w w:val="86"/>
        <w:sz w:val="22"/>
        <w:szCs w:val="22"/>
      </w:rPr>
    </w:lvl>
    <w:lvl w:ilvl="1">
      <w:start w:val="1"/>
      <w:numFmt w:val="bullet"/>
      <w:lvlText w:val="•"/>
      <w:lvlJc w:val="left"/>
      <w:pPr>
        <w:ind w:left="1113" w:hanging="28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06" w:hanging="2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00" w:hanging="2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93" w:hanging="2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87" w:hanging="2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0" w:hanging="2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74" w:hanging="2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67" w:hanging="283"/>
      </w:pPr>
      <w:rPr>
        <w:rFonts w:hint="default"/>
      </w:rPr>
    </w:lvl>
  </w:abstractNum>
  <w:abstractNum w:abstractNumId="10">
    <w:multiLevelType w:val="hybridMultilevel"/>
    <w:lvl w:ilvl="0">
      <w:start w:val="1"/>
      <w:numFmt w:val="decimal"/>
      <w:lvlText w:val="%1"/>
      <w:lvlJc w:val="left"/>
      <w:pPr>
        <w:ind w:left="441" w:hanging="30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41" w:hanging="309"/>
        <w:jc w:val="left"/>
      </w:pPr>
      <w:rPr>
        <w:rFonts w:hint="default" w:ascii="Cambria" w:hAnsi="Cambria" w:eastAsia="Cambria" w:cs="Cambria"/>
        <w:spacing w:val="-1"/>
        <w:w w:val="96"/>
        <w:sz w:val="17"/>
        <w:szCs w:val="17"/>
      </w:rPr>
    </w:lvl>
    <w:lvl w:ilvl="2">
      <w:start w:val="1"/>
      <w:numFmt w:val="decimal"/>
      <w:lvlText w:val="%3."/>
      <w:lvlJc w:val="left"/>
      <w:pPr>
        <w:ind w:left="133" w:hanging="202"/>
        <w:jc w:val="left"/>
      </w:pPr>
      <w:rPr>
        <w:rFonts w:hint="default" w:ascii="Cambria" w:hAnsi="Cambria" w:eastAsia="Cambria" w:cs="Cambria"/>
        <w:spacing w:val="-2"/>
        <w:w w:val="98"/>
        <w:sz w:val="22"/>
        <w:szCs w:val="22"/>
      </w:rPr>
    </w:lvl>
    <w:lvl w:ilvl="3">
      <w:start w:val="1"/>
      <w:numFmt w:val="bullet"/>
      <w:lvlText w:val="•"/>
      <w:lvlJc w:val="left"/>
      <w:pPr>
        <w:ind w:left="561" w:hanging="20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22" w:hanging="20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82" w:hanging="20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43" w:hanging="20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04" w:hanging="20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65" w:hanging="202"/>
      </w:pPr>
      <w:rPr>
        <w:rFonts w:hint="default"/>
      </w:rPr>
    </w:lvl>
  </w:abstractNum>
  <w:abstractNum w:abstractNumId="9">
    <w:multiLevelType w:val="hybridMultilevel"/>
    <w:lvl w:ilvl="0">
      <w:start w:val="1"/>
      <w:numFmt w:val="decimal"/>
      <w:lvlText w:val="%1"/>
      <w:lvlJc w:val="left"/>
      <w:pPr>
        <w:ind w:left="441" w:hanging="30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41" w:hanging="309"/>
        <w:jc w:val="left"/>
      </w:pPr>
      <w:rPr>
        <w:rFonts w:hint="default" w:ascii="Cambria" w:hAnsi="Cambria" w:eastAsia="Cambria" w:cs="Cambria"/>
        <w:spacing w:val="-1"/>
        <w:w w:val="96"/>
        <w:sz w:val="17"/>
        <w:szCs w:val="17"/>
      </w:rPr>
    </w:lvl>
    <w:lvl w:ilvl="2">
      <w:start w:val="1"/>
      <w:numFmt w:val="bullet"/>
      <w:lvlText w:val="•"/>
      <w:lvlJc w:val="left"/>
      <w:pPr>
        <w:ind w:left="833" w:hanging="30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030" w:hanging="30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226" w:hanging="30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423" w:hanging="30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620" w:hanging="30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816" w:hanging="30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013" w:hanging="309"/>
      </w:pPr>
      <w:rPr>
        <w:rFonts w:hint="default"/>
      </w:rPr>
    </w:lvl>
  </w:abstractNum>
  <w:abstractNum w:abstractNumId="8">
    <w:multiLevelType w:val="hybridMultilevel"/>
    <w:lvl w:ilvl="0">
      <w:start w:val="1"/>
      <w:numFmt w:val="decimal"/>
      <w:lvlText w:val="%1"/>
      <w:lvlJc w:val="left"/>
      <w:pPr>
        <w:ind w:left="441" w:hanging="309"/>
        <w:jc w:val="left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441" w:hanging="309"/>
        <w:jc w:val="left"/>
      </w:pPr>
      <w:rPr>
        <w:rFonts w:hint="default" w:ascii="Cambria" w:hAnsi="Cambria" w:eastAsia="Cambria" w:cs="Cambria"/>
        <w:spacing w:val="-1"/>
        <w:w w:val="96"/>
        <w:sz w:val="17"/>
        <w:szCs w:val="17"/>
      </w:rPr>
    </w:lvl>
    <w:lvl w:ilvl="2">
      <w:start w:val="1"/>
      <w:numFmt w:val="bullet"/>
      <w:lvlText w:val="•"/>
      <w:lvlJc w:val="left"/>
      <w:pPr>
        <w:ind w:left="488" w:hanging="30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12" w:hanging="30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6" w:hanging="30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0" w:hanging="30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4" w:hanging="30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8" w:hanging="30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2" w:hanging="309"/>
      </w:pPr>
      <w:rPr>
        <w:rFonts w:hint="default"/>
      </w:rPr>
    </w:lvl>
  </w:abstractNum>
  <w:abstractNum w:abstractNumId="7">
    <w:multiLevelType w:val="hybridMultilevel"/>
    <w:lvl w:ilvl="0">
      <w:start w:val="1"/>
      <w:numFmt w:val="decimal"/>
      <w:lvlText w:val="%1"/>
      <w:lvlJc w:val="left"/>
      <w:pPr>
        <w:ind w:left="441" w:hanging="309"/>
        <w:jc w:val="left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41" w:hanging="309"/>
        <w:jc w:val="left"/>
      </w:pPr>
      <w:rPr>
        <w:rFonts w:hint="default" w:ascii="Cambria" w:hAnsi="Cambria" w:eastAsia="Cambria" w:cs="Cambria"/>
        <w:spacing w:val="-1"/>
        <w:w w:val="96"/>
        <w:sz w:val="17"/>
        <w:szCs w:val="17"/>
      </w:rPr>
    </w:lvl>
    <w:lvl w:ilvl="2">
      <w:start w:val="1"/>
      <w:numFmt w:val="bullet"/>
      <w:lvlText w:val="•"/>
      <w:lvlJc w:val="left"/>
      <w:pPr>
        <w:ind w:left="488" w:hanging="30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12" w:hanging="30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6" w:hanging="30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0" w:hanging="30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4" w:hanging="30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8" w:hanging="30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2" w:hanging="309"/>
      </w:pPr>
      <w:rPr>
        <w:rFonts w:hint="default"/>
      </w:rPr>
    </w:lvl>
  </w:abstractNum>
  <w:abstractNum w:abstractNumId="6">
    <w:multiLevelType w:val="hybridMultilevel"/>
    <w:lvl w:ilvl="0">
      <w:start w:val="1"/>
      <w:numFmt w:val="decimal"/>
      <w:lvlText w:val="%1)"/>
      <w:lvlJc w:val="left"/>
      <w:pPr>
        <w:ind w:left="417" w:hanging="283"/>
        <w:jc w:val="left"/>
      </w:pPr>
      <w:rPr>
        <w:rFonts w:hint="default" w:ascii="Cambria" w:hAnsi="Cambria" w:eastAsia="Cambria" w:cs="Cambria"/>
        <w:w w:val="85"/>
        <w:sz w:val="22"/>
        <w:szCs w:val="22"/>
      </w:rPr>
    </w:lvl>
    <w:lvl w:ilvl="1">
      <w:start w:val="1"/>
      <w:numFmt w:val="bullet"/>
      <w:lvlText w:val="•"/>
      <w:lvlJc w:val="left"/>
      <w:pPr>
        <w:ind w:left="1113" w:hanging="28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06" w:hanging="2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00" w:hanging="2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93" w:hanging="2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87" w:hanging="2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0" w:hanging="2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74" w:hanging="2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67" w:hanging="283"/>
      </w:pPr>
      <w:rPr>
        <w:rFonts w:hint="default"/>
      </w:rPr>
    </w:lvl>
  </w:abstractNum>
  <w:abstractNum w:abstractNumId="5">
    <w:multiLevelType w:val="hybridMultilevel"/>
    <w:lvl w:ilvl="0">
      <w:start w:val="1"/>
      <w:numFmt w:val="decimal"/>
      <w:lvlText w:val="%1)"/>
      <w:lvlJc w:val="left"/>
      <w:pPr>
        <w:ind w:left="417" w:hanging="283"/>
        <w:jc w:val="left"/>
      </w:pPr>
      <w:rPr>
        <w:rFonts w:hint="default" w:ascii="Cambria" w:hAnsi="Cambria" w:eastAsia="Cambria" w:cs="Cambria"/>
        <w:w w:val="85"/>
        <w:sz w:val="22"/>
        <w:szCs w:val="22"/>
      </w:rPr>
    </w:lvl>
    <w:lvl w:ilvl="1">
      <w:start w:val="1"/>
      <w:numFmt w:val="bullet"/>
      <w:lvlText w:val="•"/>
      <w:lvlJc w:val="left"/>
      <w:pPr>
        <w:ind w:left="1113" w:hanging="28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06" w:hanging="2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00" w:hanging="2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93" w:hanging="2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87" w:hanging="2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0" w:hanging="2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74" w:hanging="2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67" w:hanging="283"/>
      </w:pPr>
      <w:rPr>
        <w:rFonts w:hint="default"/>
      </w:rPr>
    </w:lvl>
  </w:abstractNum>
  <w:abstractNum w:abstractNumId="4">
    <w:multiLevelType w:val="hybridMultilevel"/>
    <w:lvl w:ilvl="0">
      <w:start w:val="1"/>
      <w:numFmt w:val="decimal"/>
      <w:lvlText w:val="%1)"/>
      <w:lvlJc w:val="left"/>
      <w:pPr>
        <w:ind w:left="417" w:hanging="283"/>
        <w:jc w:val="left"/>
      </w:pPr>
      <w:rPr>
        <w:rFonts w:hint="default" w:ascii="Cambria" w:hAnsi="Cambria" w:eastAsia="Cambria" w:cs="Cambria"/>
        <w:w w:val="85"/>
        <w:sz w:val="22"/>
        <w:szCs w:val="22"/>
      </w:rPr>
    </w:lvl>
    <w:lvl w:ilvl="1">
      <w:start w:val="1"/>
      <w:numFmt w:val="bullet"/>
      <w:lvlText w:val="•"/>
      <w:lvlJc w:val="left"/>
      <w:pPr>
        <w:ind w:left="860" w:hanging="28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581" w:hanging="2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03" w:hanging="2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24" w:hanging="2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46" w:hanging="2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67" w:hanging="2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89" w:hanging="2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11" w:hanging="283"/>
      </w:pPr>
      <w:rPr>
        <w:rFonts w:hint="default"/>
      </w:rPr>
    </w:lvl>
  </w:abstractNum>
  <w:abstractNum w:abstractNumId="3">
    <w:multiLevelType w:val="hybridMultilevel"/>
    <w:lvl w:ilvl="0">
      <w:start w:val="1"/>
      <w:numFmt w:val="decimal"/>
      <w:lvlText w:val="%1)"/>
      <w:lvlJc w:val="left"/>
      <w:pPr>
        <w:ind w:left="417" w:hanging="283"/>
        <w:jc w:val="left"/>
      </w:pPr>
      <w:rPr>
        <w:rFonts w:hint="default" w:ascii="Cambria" w:hAnsi="Cambria" w:eastAsia="Cambria" w:cs="Cambria"/>
        <w:w w:val="85"/>
        <w:sz w:val="22"/>
        <w:szCs w:val="22"/>
      </w:rPr>
    </w:lvl>
    <w:lvl w:ilvl="1">
      <w:start w:val="1"/>
      <w:numFmt w:val="bullet"/>
      <w:lvlText w:val="•"/>
      <w:lvlJc w:val="left"/>
      <w:pPr>
        <w:ind w:left="1113" w:hanging="28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06" w:hanging="2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00" w:hanging="2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93" w:hanging="2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87" w:hanging="2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0" w:hanging="2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74" w:hanging="2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67" w:hanging="283"/>
      </w:pPr>
      <w:rPr>
        <w:rFonts w:hint="default"/>
      </w:rPr>
    </w:lvl>
  </w:abstractNum>
  <w:abstractNum w:abstractNumId="2">
    <w:multiLevelType w:val="hybridMultilevel"/>
    <w:lvl w:ilvl="0">
      <w:start w:val="1"/>
      <w:numFmt w:val="decimal"/>
      <w:lvlText w:val="%1)"/>
      <w:lvlJc w:val="left"/>
      <w:pPr>
        <w:ind w:left="417" w:hanging="283"/>
        <w:jc w:val="left"/>
      </w:pPr>
      <w:rPr>
        <w:rFonts w:hint="default" w:ascii="Cambria" w:hAnsi="Cambria" w:eastAsia="Cambria" w:cs="Cambria"/>
        <w:w w:val="85"/>
        <w:sz w:val="22"/>
        <w:szCs w:val="22"/>
      </w:rPr>
    </w:lvl>
    <w:lvl w:ilvl="1">
      <w:start w:val="1"/>
      <w:numFmt w:val="bullet"/>
      <w:lvlText w:val="•"/>
      <w:lvlJc w:val="left"/>
      <w:pPr>
        <w:ind w:left="1113" w:hanging="28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06" w:hanging="2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00" w:hanging="2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93" w:hanging="2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87" w:hanging="2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0" w:hanging="2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74" w:hanging="2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67" w:hanging="283"/>
      </w:pPr>
      <w:rPr>
        <w:rFonts w:hint="default"/>
      </w:rPr>
    </w:lvl>
  </w:abstractNum>
  <w:abstractNum w:abstractNumId="1">
    <w:multiLevelType w:val="hybridMultilevel"/>
    <w:lvl w:ilvl="0">
      <w:start w:val="1"/>
      <w:numFmt w:val="lowerLetter"/>
      <w:lvlText w:val="%1)"/>
      <w:lvlJc w:val="left"/>
      <w:pPr>
        <w:ind w:left="133" w:hanging="212"/>
        <w:jc w:val="left"/>
      </w:pPr>
      <w:rPr>
        <w:rFonts w:hint="default" w:ascii="Cambria" w:hAnsi="Cambria" w:eastAsia="Cambria" w:cs="Cambria"/>
        <w:spacing w:val="-1"/>
        <w:w w:val="86"/>
        <w:sz w:val="22"/>
        <w:szCs w:val="22"/>
      </w:rPr>
    </w:lvl>
    <w:lvl w:ilvl="1">
      <w:start w:val="1"/>
      <w:numFmt w:val="bullet"/>
      <w:lvlText w:val="•"/>
      <w:lvlJc w:val="left"/>
      <w:pPr>
        <w:ind w:left="861" w:hanging="21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582" w:hanging="21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04" w:hanging="21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25" w:hanging="21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47" w:hanging="21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68" w:hanging="21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90" w:hanging="21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11" w:hanging="212"/>
      </w:pPr>
      <w:rPr>
        <w:rFonts w:hint="default"/>
      </w:rPr>
    </w:lvl>
  </w:abstractNum>
  <w:abstractNum w:abstractNumId="0">
    <w:multiLevelType w:val="hybridMultilevel"/>
    <w:lvl w:ilvl="0">
      <w:start w:val="3"/>
      <w:numFmt w:val="upperLetter"/>
      <w:lvlText w:val="%1"/>
      <w:lvlJc w:val="left"/>
      <w:pPr>
        <w:ind w:left="133" w:hanging="312"/>
        <w:jc w:val="left"/>
      </w:pPr>
      <w:rPr>
        <w:rFonts w:hint="default"/>
      </w:rPr>
    </w:lvl>
    <w:lvl w:ilvl="1">
      <w:start w:val="16"/>
      <w:numFmt w:val="upperLetter"/>
      <w:lvlText w:val="%1.%2."/>
      <w:lvlJc w:val="left"/>
      <w:pPr>
        <w:ind w:left="133" w:hanging="312"/>
        <w:jc w:val="left"/>
      </w:pPr>
      <w:rPr>
        <w:rFonts w:hint="default" w:ascii="Times New Roman" w:hAnsi="Times New Roman" w:eastAsia="Times New Roman" w:cs="Times New Roman"/>
        <w:spacing w:val="-30"/>
        <w:w w:val="100"/>
        <w:sz w:val="17"/>
        <w:szCs w:val="17"/>
      </w:rPr>
    </w:lvl>
    <w:lvl w:ilvl="2">
      <w:start w:val="1"/>
      <w:numFmt w:val="upperRoman"/>
      <w:lvlText w:val="%3."/>
      <w:lvlJc w:val="left"/>
      <w:pPr>
        <w:ind w:left="661" w:hanging="188"/>
        <w:jc w:val="left"/>
      </w:pPr>
      <w:rPr>
        <w:rFonts w:hint="default" w:ascii="Cambria" w:hAnsi="Cambria" w:eastAsia="Cambria" w:cs="Cambria"/>
        <w:spacing w:val="-1"/>
        <w:w w:val="114"/>
        <w:sz w:val="22"/>
        <w:szCs w:val="22"/>
      </w:rPr>
    </w:lvl>
    <w:lvl w:ilvl="3">
      <w:start w:val="1"/>
      <w:numFmt w:val="bullet"/>
      <w:lvlText w:val="•"/>
      <w:lvlJc w:val="left"/>
      <w:pPr>
        <w:ind w:left="2147" w:hanging="18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91" w:hanging="18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35" w:hanging="18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379" w:hanging="18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22" w:hanging="18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866" w:hanging="188"/>
      </w:pPr>
      <w:rPr>
        <w:rFonts w:hint="default"/>
      </w:rPr>
    </w:lvl>
  </w:abstractNum>
  <w:num w:numId="13">
    <w:abstractNumId w:val="12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mbria" w:hAnsi="Cambria" w:eastAsia="Cambria" w:cs="Cambria"/>
    </w:rPr>
  </w:style>
  <w:style w:styleId="TOC1" w:type="paragraph">
    <w:name w:val="TOC 1"/>
    <w:basedOn w:val="Normal"/>
    <w:uiPriority w:val="1"/>
    <w:qFormat/>
    <w:pPr>
      <w:spacing w:line="268" w:lineRule="exact"/>
      <w:ind w:left="134"/>
    </w:pPr>
    <w:rPr>
      <w:rFonts w:ascii="Times New Roman" w:hAnsi="Times New Roman" w:eastAsia="Times New Roman" w:cs="Times New Roman"/>
      <w:b/>
      <w:bCs/>
      <w:sz w:val="24"/>
      <w:szCs w:val="24"/>
    </w:rPr>
  </w:style>
  <w:style w:styleId="TOC2" w:type="paragraph">
    <w:name w:val="TOC 2"/>
    <w:basedOn w:val="Normal"/>
    <w:uiPriority w:val="1"/>
    <w:qFormat/>
    <w:pPr>
      <w:spacing w:before="3"/>
      <w:ind w:left="134" w:right="1301"/>
    </w:pPr>
    <w:rPr>
      <w:rFonts w:ascii="Times New Roman" w:hAnsi="Times New Roman" w:eastAsia="Times New Roman" w:cs="Times New Roman"/>
      <w:i/>
      <w:sz w:val="22"/>
      <w:szCs w:val="22"/>
    </w:rPr>
  </w:style>
  <w:style w:styleId="BodyText" w:type="paragraph">
    <w:name w:val="Body Text"/>
    <w:basedOn w:val="Normal"/>
    <w:uiPriority w:val="1"/>
    <w:qFormat/>
    <w:pPr/>
    <w:rPr>
      <w:rFonts w:ascii="Cambria" w:hAnsi="Cambria" w:eastAsia="Cambria" w:cs="Cambria"/>
      <w:sz w:val="22"/>
      <w:szCs w:val="22"/>
    </w:rPr>
  </w:style>
  <w:style w:styleId="Heading1" w:type="paragraph">
    <w:name w:val="Heading 1"/>
    <w:basedOn w:val="Normal"/>
    <w:uiPriority w:val="1"/>
    <w:qFormat/>
    <w:pPr>
      <w:ind w:left="522" w:right="679"/>
      <w:jc w:val="center"/>
      <w:outlineLvl w:val="1"/>
    </w:pPr>
    <w:rPr>
      <w:rFonts w:ascii="Cambria" w:hAnsi="Cambria" w:eastAsia="Cambria" w:cs="Cambria"/>
      <w:sz w:val="28"/>
      <w:szCs w:val="28"/>
    </w:rPr>
  </w:style>
  <w:style w:styleId="Heading2" w:type="paragraph">
    <w:name w:val="Heading 2"/>
    <w:basedOn w:val="Normal"/>
    <w:uiPriority w:val="1"/>
    <w:qFormat/>
    <w:pPr>
      <w:ind w:left="522" w:right="2150"/>
      <w:outlineLvl w:val="2"/>
    </w:pPr>
    <w:rPr>
      <w:rFonts w:ascii="Times New Roman" w:hAnsi="Times New Roman" w:eastAsia="Times New Roman" w:cs="Times New Roman"/>
      <w:i/>
      <w:sz w:val="28"/>
      <w:szCs w:val="28"/>
    </w:rPr>
  </w:style>
  <w:style w:styleId="Heading3" w:type="paragraph">
    <w:name w:val="Heading 3"/>
    <w:basedOn w:val="Normal"/>
    <w:uiPriority w:val="1"/>
    <w:qFormat/>
    <w:pPr>
      <w:ind w:left="240" w:right="240"/>
      <w:jc w:val="center"/>
      <w:outlineLvl w:val="3"/>
    </w:pPr>
    <w:rPr>
      <w:rFonts w:ascii="Cambria" w:hAnsi="Cambria" w:eastAsia="Cambria" w:cs="Cambria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>
      <w:ind w:left="417" w:hanging="284"/>
      <w:jc w:val="both"/>
    </w:pPr>
    <w:rPr>
      <w:rFonts w:ascii="Cambria" w:hAnsi="Cambria" w:eastAsia="Cambria" w:cs="Cambria"/>
    </w:rPr>
  </w:style>
  <w:style w:styleId="TableParagraph" w:type="paragraph">
    <w:name w:val="Table Paragraph"/>
    <w:basedOn w:val="Normal"/>
    <w:uiPriority w:val="1"/>
    <w:qFormat/>
    <w:pPr/>
    <w:rPr>
      <w:rFonts w:ascii="Cambria" w:hAnsi="Cambria" w:eastAsia="Cambria" w:cs="Cambri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hyperlink" Target="http://www.uaemex.mx/" TargetMode="External"/><Relationship Id="rId22" Type="http://schemas.openxmlformats.org/officeDocument/2006/relationships/hyperlink" Target="mailto:administracion@edicioneseon.com.mx" TargetMode="External"/><Relationship Id="rId23" Type="http://schemas.openxmlformats.org/officeDocument/2006/relationships/hyperlink" Target="http://www.edicioneseon.com.mx/" TargetMode="External"/><Relationship Id="rId24" Type="http://schemas.openxmlformats.org/officeDocument/2006/relationships/header" Target="header1.xml"/><Relationship Id="rId25" Type="http://schemas.openxmlformats.org/officeDocument/2006/relationships/header" Target="header2.xml"/><Relationship Id="rId26" Type="http://schemas.openxmlformats.org/officeDocument/2006/relationships/header" Target="header3.xml"/><Relationship Id="rId27" Type="http://schemas.openxmlformats.org/officeDocument/2006/relationships/header" Target="header4.xml"/><Relationship Id="rId28" Type="http://schemas.openxmlformats.org/officeDocument/2006/relationships/header" Target="header5.xml"/><Relationship Id="rId29" Type="http://schemas.openxmlformats.org/officeDocument/2006/relationships/header" Target="header6.xml"/><Relationship Id="rId30" Type="http://schemas.openxmlformats.org/officeDocument/2006/relationships/header" Target="header7.xml"/><Relationship Id="rId31" Type="http://schemas.openxmlformats.org/officeDocument/2006/relationships/header" Target="header8.xml"/><Relationship Id="rId32" Type="http://schemas.openxmlformats.org/officeDocument/2006/relationships/header" Target="header9.xml"/><Relationship Id="rId33" Type="http://schemas.openxmlformats.org/officeDocument/2006/relationships/header" Target="header10.xml"/><Relationship Id="rId34" Type="http://schemas.openxmlformats.org/officeDocument/2006/relationships/header" Target="header11.xml"/><Relationship Id="rId35" Type="http://schemas.openxmlformats.org/officeDocument/2006/relationships/header" Target="header12.xml"/><Relationship Id="rId36" Type="http://schemas.openxmlformats.org/officeDocument/2006/relationships/header" Target="header13.xml"/><Relationship Id="rId37" Type="http://schemas.openxmlformats.org/officeDocument/2006/relationships/header" Target="header14.xml"/><Relationship Id="rId38" Type="http://schemas.openxmlformats.org/officeDocument/2006/relationships/header" Target="header15.xml"/><Relationship Id="rId39" Type="http://schemas.openxmlformats.org/officeDocument/2006/relationships/header" Target="header16.xml"/><Relationship Id="rId40" Type="http://schemas.openxmlformats.org/officeDocument/2006/relationships/header" Target="header17.xml"/><Relationship Id="rId41" Type="http://schemas.openxmlformats.org/officeDocument/2006/relationships/header" Target="header18.xml"/><Relationship Id="rId42" Type="http://schemas.openxmlformats.org/officeDocument/2006/relationships/header" Target="header19.xml"/><Relationship Id="rId43" Type="http://schemas.openxmlformats.org/officeDocument/2006/relationships/header" Target="header20.xml"/><Relationship Id="rId44" Type="http://schemas.openxmlformats.org/officeDocument/2006/relationships/image" Target="media/image17.png"/><Relationship Id="rId45" Type="http://schemas.openxmlformats.org/officeDocument/2006/relationships/image" Target="media/image18.png"/><Relationship Id="rId46" Type="http://schemas.openxmlformats.org/officeDocument/2006/relationships/image" Target="media/image19.png"/><Relationship Id="rId47" Type="http://schemas.openxmlformats.org/officeDocument/2006/relationships/header" Target="header21.xml"/><Relationship Id="rId48" Type="http://schemas.openxmlformats.org/officeDocument/2006/relationships/header" Target="header22.xml"/><Relationship Id="rId49" Type="http://schemas.openxmlformats.org/officeDocument/2006/relationships/header" Target="header23.xml"/><Relationship Id="rId50" Type="http://schemas.openxmlformats.org/officeDocument/2006/relationships/header" Target="header24.xml"/><Relationship Id="rId51" Type="http://schemas.openxmlformats.org/officeDocument/2006/relationships/header" Target="header25.xml"/><Relationship Id="rId52" Type="http://schemas.openxmlformats.org/officeDocument/2006/relationships/header" Target="header26.xml"/><Relationship Id="rId53" Type="http://schemas.openxmlformats.org/officeDocument/2006/relationships/header" Target="header27.xml"/><Relationship Id="rId54" Type="http://schemas.openxmlformats.org/officeDocument/2006/relationships/header" Target="header28.xml"/><Relationship Id="rId55" Type="http://schemas.openxmlformats.org/officeDocument/2006/relationships/header" Target="header29.xml"/><Relationship Id="rId56" Type="http://schemas.openxmlformats.org/officeDocument/2006/relationships/header" Target="header30.xml"/><Relationship Id="rId57" Type="http://schemas.openxmlformats.org/officeDocument/2006/relationships/header" Target="header31.xml"/><Relationship Id="rId58" Type="http://schemas.openxmlformats.org/officeDocument/2006/relationships/header" Target="header32.xml"/><Relationship Id="rId59" Type="http://schemas.openxmlformats.org/officeDocument/2006/relationships/header" Target="header33.xml"/><Relationship Id="rId60" Type="http://schemas.openxmlformats.org/officeDocument/2006/relationships/header" Target="header34.xml"/><Relationship Id="rId61" Type="http://schemas.openxmlformats.org/officeDocument/2006/relationships/header" Target="header35.xml"/><Relationship Id="rId62" Type="http://schemas.openxmlformats.org/officeDocument/2006/relationships/header" Target="header36.xml"/><Relationship Id="rId63" Type="http://schemas.openxmlformats.org/officeDocument/2006/relationships/header" Target="header37.xml"/><Relationship Id="rId64" Type="http://schemas.openxmlformats.org/officeDocument/2006/relationships/header" Target="header38.xml"/><Relationship Id="rId65" Type="http://schemas.openxmlformats.org/officeDocument/2006/relationships/header" Target="header39.xml"/><Relationship Id="rId66" Type="http://schemas.openxmlformats.org/officeDocument/2006/relationships/header" Target="header40.xml"/><Relationship Id="rId67" Type="http://schemas.openxmlformats.org/officeDocument/2006/relationships/header" Target="header41.xml"/><Relationship Id="rId68" Type="http://schemas.openxmlformats.org/officeDocument/2006/relationships/hyperlink" Target="http://www.redalyc.org/articulo" TargetMode="External"/><Relationship Id="rId69" Type="http://schemas.openxmlformats.org/officeDocument/2006/relationships/hyperlink" Target="http://www.uv.mx/psicysalud/psicysalud-20-2/20-2/Carlos-" TargetMode="External"/><Relationship Id="rId70" Type="http://schemas.openxmlformats.org/officeDocument/2006/relationships/header" Target="header42.xml"/><Relationship Id="rId71" Type="http://schemas.openxmlformats.org/officeDocument/2006/relationships/header" Target="header43.xml"/><Relationship Id="rId72" Type="http://schemas.openxmlformats.org/officeDocument/2006/relationships/header" Target="header44.xml"/><Relationship Id="rId73" Type="http://schemas.openxmlformats.org/officeDocument/2006/relationships/header" Target="header45.xml"/><Relationship Id="rId74" Type="http://schemas.openxmlformats.org/officeDocument/2006/relationships/header" Target="header46.xml"/><Relationship Id="rId75" Type="http://schemas.openxmlformats.org/officeDocument/2006/relationships/header" Target="header47.xml"/><Relationship Id="rId76" Type="http://schemas.openxmlformats.org/officeDocument/2006/relationships/header" Target="header48.xml"/><Relationship Id="rId77" Type="http://schemas.openxmlformats.org/officeDocument/2006/relationships/hyperlink" Target="http://www.who.int/features/factfiles/mental_" TargetMode="External"/><Relationship Id="rId78" Type="http://schemas.openxmlformats.org/officeDocument/2006/relationships/hyperlink" Target="http://www.conapo.gob.mx/" TargetMode="External"/><Relationship Id="rId79" Type="http://schemas.openxmlformats.org/officeDocument/2006/relationships/hyperlink" Target="http://revistaliteratura.uchile.cl/index" TargetMode="External"/><Relationship Id="rId80" Type="http://schemas.openxmlformats.org/officeDocument/2006/relationships/header" Target="header49.xml"/><Relationship Id="rId81" Type="http://schemas.openxmlformats.org/officeDocument/2006/relationships/header" Target="header50.xml"/><Relationship Id="rId82" Type="http://schemas.openxmlformats.org/officeDocument/2006/relationships/header" Target="header51.xml"/><Relationship Id="rId83" Type="http://schemas.openxmlformats.org/officeDocument/2006/relationships/header" Target="header52.xml"/><Relationship Id="rId84" Type="http://schemas.openxmlformats.org/officeDocument/2006/relationships/header" Target="header53.xml"/><Relationship Id="rId85" Type="http://schemas.openxmlformats.org/officeDocument/2006/relationships/header" Target="header54.xml"/><Relationship Id="rId86" Type="http://schemas.openxmlformats.org/officeDocument/2006/relationships/header" Target="header55.xml"/><Relationship Id="rId87" Type="http://schemas.openxmlformats.org/officeDocument/2006/relationships/header" Target="header56.xml"/><Relationship Id="rId88" Type="http://schemas.openxmlformats.org/officeDocument/2006/relationships/header" Target="header57.xml"/><Relationship Id="rId89" Type="http://schemas.openxmlformats.org/officeDocument/2006/relationships/header" Target="header58.xml"/><Relationship Id="rId90" Type="http://schemas.openxmlformats.org/officeDocument/2006/relationships/header" Target="header59.xml"/><Relationship Id="rId91" Type="http://schemas.openxmlformats.org/officeDocument/2006/relationships/header" Target="header60.xml"/><Relationship Id="rId92" Type="http://schemas.openxmlformats.org/officeDocument/2006/relationships/header" Target="header61.xml"/><Relationship Id="rId93" Type="http://schemas.openxmlformats.org/officeDocument/2006/relationships/header" Target="header62.xml"/><Relationship Id="rId94" Type="http://schemas.openxmlformats.org/officeDocument/2006/relationships/header" Target="header63.xml"/><Relationship Id="rId95" Type="http://schemas.openxmlformats.org/officeDocument/2006/relationships/header" Target="header64.xml"/><Relationship Id="rId96" Type="http://schemas.openxmlformats.org/officeDocument/2006/relationships/header" Target="header65.xml"/><Relationship Id="rId97" Type="http://schemas.openxmlformats.org/officeDocument/2006/relationships/header" Target="header66.xml"/><Relationship Id="rId98" Type="http://schemas.openxmlformats.org/officeDocument/2006/relationships/header" Target="header67.xml"/><Relationship Id="rId99" Type="http://schemas.openxmlformats.org/officeDocument/2006/relationships/header" Target="header68.xml"/><Relationship Id="rId100" Type="http://schemas.openxmlformats.org/officeDocument/2006/relationships/hyperlink" Target="http://www.inegi.gob.mx/" TargetMode="External"/><Relationship Id="rId101" Type="http://schemas.openxmlformats.org/officeDocument/2006/relationships/header" Target="header69.xml"/><Relationship Id="rId102" Type="http://schemas.openxmlformats.org/officeDocument/2006/relationships/header" Target="header70.xml"/><Relationship Id="rId103" Type="http://schemas.openxmlformats.org/officeDocument/2006/relationships/header" Target="header71.xml"/><Relationship Id="rId104" Type="http://schemas.openxmlformats.org/officeDocument/2006/relationships/header" Target="header72.xml"/><Relationship Id="rId105" Type="http://schemas.openxmlformats.org/officeDocument/2006/relationships/header" Target="header73.xml"/><Relationship Id="rId106" Type="http://schemas.openxmlformats.org/officeDocument/2006/relationships/header" Target="header74.xml"/><Relationship Id="rId107" Type="http://schemas.openxmlformats.org/officeDocument/2006/relationships/header" Target="header75.xml"/><Relationship Id="rId108" Type="http://schemas.openxmlformats.org/officeDocument/2006/relationships/header" Target="header76.xml"/><Relationship Id="rId109" Type="http://schemas.openxmlformats.org/officeDocument/2006/relationships/header" Target="header77.xml"/><Relationship Id="rId110" Type="http://schemas.openxmlformats.org/officeDocument/2006/relationships/header" Target="header78.xml"/><Relationship Id="rId111" Type="http://schemas.openxmlformats.org/officeDocument/2006/relationships/hyperlink" Target="http://CEDE-/" TargetMode="External"/><Relationship Id="rId112" Type="http://schemas.openxmlformats.org/officeDocument/2006/relationships/hyperlink" Target="http://www.inegi.com.mx/" TargetMode="External"/><Relationship Id="rId113" Type="http://schemas.openxmlformats.org/officeDocument/2006/relationships/header" Target="header79.xml"/><Relationship Id="rId114" Type="http://schemas.openxmlformats.org/officeDocument/2006/relationships/header" Target="header80.xml"/><Relationship Id="rId115" Type="http://schemas.openxmlformats.org/officeDocument/2006/relationships/header" Target="header81.xml"/><Relationship Id="rId116" Type="http://schemas.openxmlformats.org/officeDocument/2006/relationships/header" Target="header82.xml"/><Relationship Id="rId117" Type="http://schemas.openxmlformats.org/officeDocument/2006/relationships/header" Target="header83.xml"/><Relationship Id="rId118" Type="http://schemas.openxmlformats.org/officeDocument/2006/relationships/header" Target="header84.xml"/><Relationship Id="rId119" Type="http://schemas.openxmlformats.org/officeDocument/2006/relationships/header" Target="header85.xml"/><Relationship Id="rId120" Type="http://schemas.openxmlformats.org/officeDocument/2006/relationships/header" Target="header86.xml"/><Relationship Id="rId121" Type="http://schemas.openxmlformats.org/officeDocument/2006/relationships/header" Target="header87.xml"/><Relationship Id="rId122" Type="http://schemas.openxmlformats.org/officeDocument/2006/relationships/header" Target="header88.xml"/><Relationship Id="rId123" Type="http://schemas.openxmlformats.org/officeDocument/2006/relationships/header" Target="header89.xml"/><Relationship Id="rId124" Type="http://schemas.openxmlformats.org/officeDocument/2006/relationships/header" Target="header90.xml"/><Relationship Id="rId125" Type="http://schemas.openxmlformats.org/officeDocument/2006/relationships/header" Target="header91.xml"/><Relationship Id="rId126" Type="http://schemas.openxmlformats.org/officeDocument/2006/relationships/header" Target="header92.xml"/><Relationship Id="rId127" Type="http://schemas.openxmlformats.org/officeDocument/2006/relationships/hyperlink" Target="mailto:edicionesverbolibre@gmail.com" TargetMode="External"/><Relationship Id="rId128" Type="http://schemas.openxmlformats.org/officeDocument/2006/relationships/header" Target="header93.xml"/><Relationship Id="rId129" Type="http://schemas.openxmlformats.org/officeDocument/2006/relationships/image" Target="media/image20.png"/><Relationship Id="rId130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2017-05-23T20:10:16Z</dcterms:created>
  <dcterms:modified xsi:type="dcterms:W3CDTF">2017-05-23T20:10:16Z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2014-12-12T00:00:00Z</vt:filetime>
  </property>
  <property fmtid="{D5CDD505-2E9C-101B-9397-08002B2CF9AE}" pid="3" name="Creator">
    <vt:lpwstr>Adobe Illustrator CS3</vt:lpwstr>
  </property>
  <property fmtid="{D5CDD505-2E9C-101B-9397-08002B2CF9AE}" pid="4" name="LastSaved">
    <vt:filetime>2017-05-23T00:00:00Z</vt:filetime>
  </property>
</Properties>
</file>