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jpeg" ContentType="image/jpeg"/>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Default Extension="png" ContentType="image/png"/>
  <Override PartName="/word/footer3.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oter4.xml" ContentType="application/vnd.openxmlformats-officedocument.wordprocessingml.footer+xml"/>
  <Override PartName="/word/header4.xml" ContentType="application/vnd.openxmlformats-officedocument.wordprocessingml.header+xml"/>
  <Override PartName="/word/footer5.xml" ContentType="application/vnd.openxmlformats-officedocument.wordprocessingml.footer+xml"/>
  <Override PartName="/word/footer6.xml" ContentType="application/vnd.openxmlformats-officedocument.wordprocessingml.footer+xml"/>
  <Override PartName="/word/header5.xml" ContentType="application/vnd.openxmlformats-officedocument.wordprocessingml.header+xml"/>
  <Override PartName="/word/footer7.xml" ContentType="application/vnd.openxmlformats-officedocument.wordprocessingml.footer+xml"/>
  <Override PartName="/word/header6.xml" ContentType="application/vnd.openxmlformats-officedocument.wordprocessingml.header+xml"/>
  <Override PartName="/word/footer8.xml" ContentType="application/vnd.openxmlformats-officedocument.wordprocessingml.footer+xml"/>
  <Override PartName="/word/footer9.xml" ContentType="application/vnd.openxmlformats-officedocument.wordprocessingml.footer+xml"/>
  <Override PartName="/word/header7.xml" ContentType="application/vnd.openxmlformats-officedocument.wordprocessingml.header+xml"/>
  <Override PartName="/word/header8.xml" ContentType="application/vnd.openxmlformats-officedocument.wordprocessingml.head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header9.xml" ContentType="application/vnd.openxmlformats-officedocument.wordprocessingml.header+xml"/>
  <Override PartName="/word/header10.xml" ContentType="application/vnd.openxmlformats-officedocument.wordprocessingml.header+xml"/>
  <Override PartName="/word/footer13.xml" ContentType="application/vnd.openxmlformats-officedocument.wordprocessingml.footer+xml"/>
  <Override PartName="/word/footer14.xml" ContentType="application/vnd.openxmlformats-officedocument.wordprocessingml.footer+xml"/>
  <Override PartName="/word/header11.xml" ContentType="application/vnd.openxmlformats-officedocument.wordprocessingml.header+xml"/>
  <Override PartName="/word/footer15.xml" ContentType="application/vnd.openxmlformats-officedocument.wordprocessingml.footer+xml"/>
  <Override PartName="/docProps/custom.xml" ContentType="application/vnd.openxmlformats-officedocument.custom-properties+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spacing w:before="4"/>
        <w:rPr>
          <w:sz w:val="17"/>
        </w:rPr>
      </w:pPr>
      <w:r>
        <w:rPr/>
        <w:drawing>
          <wp:anchor distT="0" distB="0" distL="0" distR="0" allowOverlap="1" layoutInCell="1" locked="0" behindDoc="1" simplePos="0" relativeHeight="268386071">
            <wp:simplePos x="0" y="0"/>
            <wp:positionH relativeFrom="page">
              <wp:posOffset>0</wp:posOffset>
            </wp:positionH>
            <wp:positionV relativeFrom="page">
              <wp:posOffset>0</wp:posOffset>
            </wp:positionV>
            <wp:extent cx="5146997" cy="7949183"/>
            <wp:effectExtent l="0" t="0" r="0" b="0"/>
            <wp:wrapNone/>
            <wp:docPr id="1" name="image1.jpeg" descr=""/>
            <wp:cNvGraphicFramePr>
              <a:graphicFrameLocks noChangeAspect="1"/>
            </wp:cNvGraphicFramePr>
            <a:graphic>
              <a:graphicData uri="http://schemas.openxmlformats.org/drawingml/2006/picture">
                <pic:pic>
                  <pic:nvPicPr>
                    <pic:cNvPr id="2" name="image1.jpeg"/>
                    <pic:cNvPicPr/>
                  </pic:nvPicPr>
                  <pic:blipFill>
                    <a:blip r:embed="rId5" cstate="print"/>
                    <a:stretch>
                      <a:fillRect/>
                    </a:stretch>
                  </pic:blipFill>
                  <pic:spPr>
                    <a:xfrm>
                      <a:off x="0" y="0"/>
                      <a:ext cx="5146997" cy="7949183"/>
                    </a:xfrm>
                    <a:prstGeom prst="rect">
                      <a:avLst/>
                    </a:prstGeom>
                  </pic:spPr>
                </pic:pic>
              </a:graphicData>
            </a:graphic>
          </wp:anchor>
        </w:drawing>
      </w:r>
    </w:p>
    <w:p>
      <w:pPr>
        <w:spacing w:after="0"/>
        <w:rPr>
          <w:sz w:val="17"/>
        </w:rPr>
        <w:sectPr>
          <w:type w:val="continuous"/>
          <w:pgSz w:w="8110" w:h="12520"/>
          <w:pgMar w:top="0" w:bottom="0" w:left="0" w:right="0"/>
        </w:sectPr>
      </w:pPr>
    </w:p>
    <w:p>
      <w:pPr>
        <w:pStyle w:val="BodyText"/>
        <w:spacing w:before="4"/>
        <w:rPr>
          <w:sz w:val="17"/>
        </w:rPr>
      </w:pPr>
    </w:p>
    <w:p>
      <w:pPr>
        <w:spacing w:after="0"/>
        <w:rPr>
          <w:sz w:val="17"/>
        </w:rPr>
        <w:sectPr>
          <w:headerReference w:type="default" r:id="rId6"/>
          <w:footerReference w:type="default" r:id="rId7"/>
          <w:pgSz w:w="8780" w:h="13320"/>
          <w:pgMar w:header="0" w:footer="223" w:top="420" w:bottom="420" w:left="0" w:right="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22"/>
        </w:rPr>
      </w:pPr>
    </w:p>
    <w:p>
      <w:pPr>
        <w:pStyle w:val="BodyText"/>
        <w:spacing w:before="60"/>
        <w:ind w:left="2843" w:right="3067"/>
        <w:jc w:val="center"/>
      </w:pPr>
      <w:r>
        <w:rPr>
          <w:color w:val="AD9600"/>
        </w:rPr>
        <w:t>1969-1977</w:t>
      </w:r>
    </w:p>
    <w:p>
      <w:pPr>
        <w:pStyle w:val="BodyText"/>
        <w:spacing w:before="1"/>
        <w:rPr>
          <w:sz w:val="26"/>
        </w:rPr>
      </w:pPr>
    </w:p>
    <w:p>
      <w:pPr>
        <w:pStyle w:val="BodyText"/>
        <w:ind w:left="2781" w:right="1759"/>
      </w:pPr>
      <w:r>
        <w:rPr>
          <w:color w:val="AD9600"/>
        </w:rPr>
        <w:t>Huella histórica de tres rectores:</w:t>
      </w:r>
    </w:p>
    <w:p>
      <w:pPr>
        <w:pStyle w:val="BodyText"/>
        <w:spacing w:before="1"/>
        <w:rPr>
          <w:sz w:val="26"/>
        </w:rPr>
      </w:pPr>
    </w:p>
    <w:p>
      <w:pPr>
        <w:pStyle w:val="BodyText"/>
        <w:spacing w:line="249" w:lineRule="auto"/>
        <w:ind w:left="2843" w:right="3068"/>
        <w:jc w:val="center"/>
      </w:pPr>
      <w:r>
        <w:rPr>
          <w:color w:val="AD9600"/>
        </w:rPr>
        <w:t>Guillermo Ortiz Garduño Jesús Barrera Legorreta Antonio Huitrón Huitrón</w:t>
      </w:r>
    </w:p>
    <w:p>
      <w:pPr>
        <w:spacing w:after="0" w:line="249" w:lineRule="auto"/>
        <w:jc w:val="center"/>
        <w:sectPr>
          <w:footerReference w:type="default" r:id="rId8"/>
          <w:pgSz w:w="8780" w:h="13320"/>
          <w:pgMar w:footer="223" w:header="0" w:top="420" w:bottom="420" w:left="0" w:right="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9"/>
        <w:rPr>
          <w:sz w:val="17"/>
        </w:rPr>
      </w:pPr>
    </w:p>
    <w:p>
      <w:pPr>
        <w:spacing w:line="180" w:lineRule="exact" w:before="94"/>
        <w:ind w:left="1507" w:right="7012" w:firstLine="0"/>
        <w:jc w:val="left"/>
        <w:rPr>
          <w:b/>
          <w:sz w:val="18"/>
        </w:rPr>
      </w:pPr>
      <w:r>
        <w:rPr>
          <w:b/>
          <w:color w:val="231F20"/>
          <w:sz w:val="18"/>
        </w:rPr>
        <w:t>LE 7</w:t>
      </w:r>
    </w:p>
    <w:p>
      <w:pPr>
        <w:spacing w:line="180" w:lineRule="exact" w:before="0"/>
        <w:ind w:left="1507" w:right="6806" w:firstLine="0"/>
        <w:jc w:val="left"/>
        <w:rPr>
          <w:b/>
          <w:sz w:val="18"/>
        </w:rPr>
      </w:pPr>
      <w:r>
        <w:rPr>
          <w:b/>
          <w:color w:val="231F20"/>
          <w:sz w:val="18"/>
        </w:rPr>
        <w:t>.T4 </w:t>
      </w:r>
      <w:r>
        <w:rPr>
          <w:b/>
          <w:color w:val="231F20"/>
          <w:w w:val="95"/>
          <w:sz w:val="18"/>
        </w:rPr>
        <w:t>P4588 </w:t>
      </w:r>
      <w:r>
        <w:rPr>
          <w:b/>
          <w:color w:val="231F20"/>
          <w:sz w:val="18"/>
        </w:rPr>
        <w:t>2014</w:t>
      </w:r>
    </w:p>
    <w:p>
      <w:pPr>
        <w:spacing w:line="183" w:lineRule="exact" w:before="0"/>
        <w:ind w:left="1507" w:right="1759" w:firstLine="0"/>
        <w:jc w:val="left"/>
        <w:rPr>
          <w:sz w:val="18"/>
        </w:rPr>
      </w:pPr>
      <w:r>
        <w:rPr>
          <w:color w:val="231F20"/>
          <w:sz w:val="18"/>
        </w:rPr>
        <w:t>(L.C.) Library of Congress</w:t>
      </w:r>
    </w:p>
    <w:p>
      <w:pPr>
        <w:spacing w:line="193" w:lineRule="exact" w:before="153"/>
        <w:ind w:left="1507" w:right="1759" w:firstLine="0"/>
        <w:jc w:val="left"/>
        <w:rPr>
          <w:sz w:val="18"/>
        </w:rPr>
      </w:pPr>
      <w:r>
        <w:rPr>
          <w:color w:val="231F20"/>
          <w:w w:val="95"/>
          <w:sz w:val="18"/>
        </w:rPr>
        <w:t>Peñaloza-García, Inocente.</w:t>
      </w:r>
    </w:p>
    <w:p>
      <w:pPr>
        <w:spacing w:line="180" w:lineRule="exact" w:before="10"/>
        <w:ind w:left="2074" w:right="1759" w:firstLine="0"/>
        <w:jc w:val="left"/>
        <w:rPr>
          <w:sz w:val="18"/>
        </w:rPr>
      </w:pPr>
      <w:r>
        <w:rPr>
          <w:color w:val="231F20"/>
          <w:sz w:val="18"/>
        </w:rPr>
        <w:t>1967-1977 Huella histórica de tres rectores: Guillermo Ortiz Garduño,</w:t>
      </w:r>
      <w:r>
        <w:rPr>
          <w:color w:val="231F20"/>
          <w:spacing w:val="-13"/>
          <w:sz w:val="18"/>
        </w:rPr>
        <w:t> </w:t>
      </w:r>
      <w:r>
        <w:rPr>
          <w:color w:val="231F20"/>
          <w:sz w:val="18"/>
        </w:rPr>
        <w:t>Jesús</w:t>
      </w:r>
      <w:r>
        <w:rPr>
          <w:color w:val="231F20"/>
          <w:spacing w:val="-14"/>
          <w:sz w:val="18"/>
        </w:rPr>
        <w:t> </w:t>
      </w:r>
      <w:r>
        <w:rPr>
          <w:color w:val="231F20"/>
          <w:sz w:val="18"/>
        </w:rPr>
        <w:t>Barrera</w:t>
      </w:r>
      <w:r>
        <w:rPr>
          <w:color w:val="231F20"/>
          <w:spacing w:val="-13"/>
          <w:sz w:val="18"/>
        </w:rPr>
        <w:t> </w:t>
      </w:r>
      <w:r>
        <w:rPr>
          <w:color w:val="231F20"/>
          <w:sz w:val="18"/>
        </w:rPr>
        <w:t>Legorreta,</w:t>
      </w:r>
      <w:r>
        <w:rPr>
          <w:color w:val="231F20"/>
          <w:spacing w:val="-13"/>
          <w:sz w:val="18"/>
        </w:rPr>
        <w:t> </w:t>
      </w:r>
      <w:r>
        <w:rPr>
          <w:color w:val="231F20"/>
          <w:sz w:val="18"/>
        </w:rPr>
        <w:t>Antonio</w:t>
      </w:r>
      <w:r>
        <w:rPr>
          <w:color w:val="231F20"/>
          <w:spacing w:val="-13"/>
          <w:sz w:val="18"/>
        </w:rPr>
        <w:t> </w:t>
      </w:r>
      <w:r>
        <w:rPr>
          <w:color w:val="231F20"/>
          <w:sz w:val="18"/>
        </w:rPr>
        <w:t>Huitrón</w:t>
      </w:r>
      <w:r>
        <w:rPr>
          <w:color w:val="231F20"/>
          <w:spacing w:val="-13"/>
          <w:sz w:val="18"/>
        </w:rPr>
        <w:t> </w:t>
      </w:r>
      <w:r>
        <w:rPr>
          <w:color w:val="231F20"/>
          <w:sz w:val="18"/>
        </w:rPr>
        <w:t>Huitrón</w:t>
      </w:r>
      <w:r>
        <w:rPr>
          <w:color w:val="231F20"/>
          <w:spacing w:val="-13"/>
          <w:sz w:val="18"/>
        </w:rPr>
        <w:t> </w:t>
      </w:r>
      <w:r>
        <w:rPr>
          <w:color w:val="231F20"/>
          <w:w w:val="150"/>
          <w:sz w:val="18"/>
        </w:rPr>
        <w:t>/ </w:t>
      </w:r>
      <w:r>
        <w:rPr>
          <w:color w:val="231F20"/>
          <w:sz w:val="18"/>
        </w:rPr>
        <w:t>Inocente</w:t>
      </w:r>
      <w:r>
        <w:rPr>
          <w:color w:val="231F20"/>
          <w:spacing w:val="-20"/>
          <w:sz w:val="18"/>
        </w:rPr>
        <w:t> </w:t>
      </w:r>
      <w:r>
        <w:rPr>
          <w:color w:val="231F20"/>
          <w:sz w:val="18"/>
        </w:rPr>
        <w:t>Peñaloza-García.–</w:t>
      </w:r>
      <w:r>
        <w:rPr>
          <w:color w:val="231F20"/>
          <w:spacing w:val="-21"/>
          <w:sz w:val="18"/>
        </w:rPr>
        <w:t> </w:t>
      </w:r>
      <w:r>
        <w:rPr>
          <w:color w:val="231F20"/>
          <w:sz w:val="18"/>
        </w:rPr>
        <w:t>1ª</w:t>
      </w:r>
      <w:r>
        <w:rPr>
          <w:color w:val="231F20"/>
          <w:spacing w:val="-20"/>
          <w:sz w:val="18"/>
        </w:rPr>
        <w:t> </w:t>
      </w:r>
      <w:r>
        <w:rPr>
          <w:color w:val="231F20"/>
          <w:sz w:val="18"/>
        </w:rPr>
        <w:t>ed.–</w:t>
      </w:r>
      <w:r>
        <w:rPr>
          <w:color w:val="231F20"/>
          <w:spacing w:val="-20"/>
          <w:sz w:val="18"/>
        </w:rPr>
        <w:t> </w:t>
      </w:r>
      <w:r>
        <w:rPr>
          <w:color w:val="231F20"/>
          <w:spacing w:val="-3"/>
          <w:sz w:val="18"/>
        </w:rPr>
        <w:t>Toluca,</w:t>
      </w:r>
      <w:r>
        <w:rPr>
          <w:color w:val="231F20"/>
          <w:spacing w:val="-20"/>
          <w:sz w:val="18"/>
        </w:rPr>
        <w:t> </w:t>
      </w:r>
      <w:r>
        <w:rPr>
          <w:color w:val="231F20"/>
          <w:sz w:val="18"/>
        </w:rPr>
        <w:t>Estado</w:t>
      </w:r>
      <w:r>
        <w:rPr>
          <w:color w:val="231F20"/>
          <w:spacing w:val="-20"/>
          <w:sz w:val="18"/>
        </w:rPr>
        <w:t> </w:t>
      </w:r>
      <w:r>
        <w:rPr>
          <w:color w:val="231F20"/>
          <w:sz w:val="18"/>
        </w:rPr>
        <w:t>de</w:t>
      </w:r>
      <w:r>
        <w:rPr>
          <w:color w:val="231F20"/>
          <w:spacing w:val="-20"/>
          <w:sz w:val="18"/>
        </w:rPr>
        <w:t> </w:t>
      </w:r>
      <w:r>
        <w:rPr>
          <w:color w:val="231F20"/>
          <w:sz w:val="18"/>
        </w:rPr>
        <w:t>México</w:t>
      </w:r>
      <w:r>
        <w:rPr>
          <w:color w:val="231F20"/>
          <w:spacing w:val="-20"/>
          <w:sz w:val="18"/>
        </w:rPr>
        <w:t> </w:t>
      </w:r>
      <w:r>
        <w:rPr>
          <w:color w:val="231F20"/>
          <w:sz w:val="18"/>
        </w:rPr>
        <w:t>: Universidad</w:t>
      </w:r>
      <w:r>
        <w:rPr>
          <w:color w:val="231F20"/>
          <w:spacing w:val="-29"/>
          <w:sz w:val="18"/>
        </w:rPr>
        <w:t> </w:t>
      </w:r>
      <w:r>
        <w:rPr>
          <w:color w:val="231F20"/>
          <w:sz w:val="18"/>
        </w:rPr>
        <w:t>Autónoma</w:t>
      </w:r>
      <w:r>
        <w:rPr>
          <w:color w:val="231F20"/>
          <w:spacing w:val="-29"/>
          <w:sz w:val="18"/>
        </w:rPr>
        <w:t> </w:t>
      </w:r>
      <w:r>
        <w:rPr>
          <w:color w:val="231F20"/>
          <w:sz w:val="18"/>
        </w:rPr>
        <w:t>del</w:t>
      </w:r>
      <w:r>
        <w:rPr>
          <w:color w:val="231F20"/>
          <w:spacing w:val="-28"/>
          <w:sz w:val="18"/>
        </w:rPr>
        <w:t> </w:t>
      </w:r>
      <w:r>
        <w:rPr>
          <w:color w:val="231F20"/>
          <w:sz w:val="18"/>
        </w:rPr>
        <w:t>Estado</w:t>
      </w:r>
      <w:r>
        <w:rPr>
          <w:color w:val="231F20"/>
          <w:spacing w:val="-28"/>
          <w:sz w:val="18"/>
        </w:rPr>
        <w:t> </w:t>
      </w:r>
      <w:r>
        <w:rPr>
          <w:color w:val="231F20"/>
          <w:sz w:val="18"/>
        </w:rPr>
        <w:t>de</w:t>
      </w:r>
      <w:r>
        <w:rPr>
          <w:color w:val="231F20"/>
          <w:spacing w:val="-28"/>
          <w:sz w:val="18"/>
        </w:rPr>
        <w:t> </w:t>
      </w:r>
      <w:r>
        <w:rPr>
          <w:color w:val="231F20"/>
          <w:sz w:val="18"/>
        </w:rPr>
        <w:t>México,</w:t>
      </w:r>
      <w:r>
        <w:rPr>
          <w:color w:val="231F20"/>
          <w:spacing w:val="-28"/>
          <w:sz w:val="18"/>
        </w:rPr>
        <w:t> </w:t>
      </w:r>
      <w:r>
        <w:rPr>
          <w:color w:val="231F20"/>
          <w:sz w:val="18"/>
        </w:rPr>
        <w:t>2014.</w:t>
      </w:r>
    </w:p>
    <w:p>
      <w:pPr>
        <w:spacing w:line="169" w:lineRule="exact" w:before="0"/>
        <w:ind w:left="2074" w:right="1759" w:firstLine="0"/>
        <w:jc w:val="left"/>
        <w:rPr>
          <w:sz w:val="18"/>
        </w:rPr>
      </w:pPr>
      <w:r>
        <w:rPr>
          <w:color w:val="231F20"/>
          <w:sz w:val="18"/>
        </w:rPr>
        <w:t>88 p.; 22 cm.</w:t>
      </w:r>
    </w:p>
    <w:p>
      <w:pPr>
        <w:spacing w:line="180" w:lineRule="exact" w:before="0"/>
        <w:ind w:left="2074" w:right="1759" w:firstLine="0"/>
        <w:jc w:val="left"/>
        <w:rPr>
          <w:sz w:val="18"/>
        </w:rPr>
      </w:pPr>
      <w:r>
        <w:rPr>
          <w:color w:val="231F20"/>
          <w:w w:val="95"/>
          <w:sz w:val="18"/>
        </w:rPr>
        <w:t>Incluye referencias bibliográficas (p. 71).</w:t>
      </w:r>
    </w:p>
    <w:p>
      <w:pPr>
        <w:spacing w:line="193" w:lineRule="exact" w:before="0"/>
        <w:ind w:left="2074" w:right="1759" w:firstLine="0"/>
        <w:jc w:val="left"/>
        <w:rPr>
          <w:sz w:val="18"/>
        </w:rPr>
      </w:pPr>
      <w:r>
        <w:rPr>
          <w:color w:val="231F20"/>
          <w:w w:val="95"/>
          <w:sz w:val="18"/>
        </w:rPr>
        <w:t>ISBN: 978-607-422-550-1</w:t>
      </w:r>
    </w:p>
    <w:p>
      <w:pPr>
        <w:pStyle w:val="BodyText"/>
        <w:spacing w:before="4"/>
        <w:rPr>
          <w:sz w:val="15"/>
        </w:rPr>
      </w:pPr>
    </w:p>
    <w:p>
      <w:pPr>
        <w:spacing w:line="180" w:lineRule="exact" w:before="0"/>
        <w:ind w:left="1507" w:right="2272" w:firstLine="0"/>
        <w:jc w:val="both"/>
        <w:rPr>
          <w:sz w:val="18"/>
        </w:rPr>
      </w:pPr>
      <w:r>
        <w:rPr>
          <w:color w:val="231F20"/>
          <w:sz w:val="18"/>
        </w:rPr>
        <w:t>1. Ortiz Garduño, Guillermo. Rector de la </w:t>
      </w:r>
      <w:r>
        <w:rPr>
          <w:color w:val="231F20"/>
          <w:spacing w:val="-4"/>
          <w:sz w:val="18"/>
        </w:rPr>
        <w:t>UAEM </w:t>
      </w:r>
      <w:r>
        <w:rPr>
          <w:color w:val="231F20"/>
          <w:sz w:val="18"/>
        </w:rPr>
        <w:t>(1969-1973) 2. Barrera Legorreta, </w:t>
      </w:r>
      <w:r>
        <w:rPr>
          <w:color w:val="231F20"/>
          <w:spacing w:val="-3"/>
          <w:sz w:val="18"/>
        </w:rPr>
        <w:t>Jesús. </w:t>
      </w:r>
      <w:r>
        <w:rPr>
          <w:color w:val="231F20"/>
          <w:sz w:val="18"/>
        </w:rPr>
        <w:t>Rector de la </w:t>
      </w:r>
      <w:r>
        <w:rPr>
          <w:color w:val="231F20"/>
          <w:spacing w:val="-4"/>
          <w:sz w:val="18"/>
        </w:rPr>
        <w:t>UAEM </w:t>
      </w:r>
      <w:r>
        <w:rPr>
          <w:color w:val="231F20"/>
          <w:sz w:val="18"/>
        </w:rPr>
        <w:t>(1973-1977) 3. Huitrón Huitrón,</w:t>
      </w:r>
      <w:r>
        <w:rPr>
          <w:color w:val="231F20"/>
          <w:spacing w:val="-28"/>
          <w:sz w:val="18"/>
        </w:rPr>
        <w:t> </w:t>
      </w:r>
      <w:r>
        <w:rPr>
          <w:color w:val="231F20"/>
          <w:sz w:val="18"/>
        </w:rPr>
        <w:t>Antonio.</w:t>
      </w:r>
      <w:r>
        <w:rPr>
          <w:color w:val="231F20"/>
          <w:spacing w:val="-28"/>
          <w:sz w:val="18"/>
        </w:rPr>
        <w:t> </w:t>
      </w:r>
      <w:r>
        <w:rPr>
          <w:color w:val="231F20"/>
          <w:sz w:val="18"/>
        </w:rPr>
        <w:t>Rector</w:t>
      </w:r>
      <w:r>
        <w:rPr>
          <w:color w:val="231F20"/>
          <w:spacing w:val="-29"/>
          <w:sz w:val="18"/>
        </w:rPr>
        <w:t> </w:t>
      </w:r>
      <w:r>
        <w:rPr>
          <w:color w:val="231F20"/>
          <w:sz w:val="18"/>
        </w:rPr>
        <w:t>de</w:t>
      </w:r>
      <w:r>
        <w:rPr>
          <w:color w:val="231F20"/>
          <w:spacing w:val="-28"/>
          <w:sz w:val="18"/>
        </w:rPr>
        <w:t> </w:t>
      </w:r>
      <w:r>
        <w:rPr>
          <w:color w:val="231F20"/>
          <w:sz w:val="18"/>
        </w:rPr>
        <w:t>la</w:t>
      </w:r>
      <w:r>
        <w:rPr>
          <w:color w:val="231F20"/>
          <w:spacing w:val="-28"/>
          <w:sz w:val="18"/>
        </w:rPr>
        <w:t> </w:t>
      </w:r>
      <w:r>
        <w:rPr>
          <w:color w:val="231F20"/>
          <w:spacing w:val="-4"/>
          <w:sz w:val="18"/>
        </w:rPr>
        <w:t>UAEM</w:t>
      </w:r>
      <w:r>
        <w:rPr>
          <w:color w:val="231F20"/>
          <w:spacing w:val="-28"/>
          <w:sz w:val="18"/>
        </w:rPr>
        <w:t> </w:t>
      </w:r>
      <w:r>
        <w:rPr>
          <w:color w:val="231F20"/>
          <w:sz w:val="18"/>
        </w:rPr>
        <w:t>(1977).</w:t>
      </w:r>
      <w:r>
        <w:rPr>
          <w:color w:val="231F20"/>
          <w:spacing w:val="-29"/>
          <w:sz w:val="18"/>
        </w:rPr>
        <w:t> </w:t>
      </w:r>
      <w:r>
        <w:rPr>
          <w:color w:val="231F20"/>
          <w:sz w:val="18"/>
        </w:rPr>
        <w:t>4.</w:t>
      </w:r>
      <w:r>
        <w:rPr>
          <w:color w:val="231F20"/>
          <w:spacing w:val="-28"/>
          <w:sz w:val="18"/>
        </w:rPr>
        <w:t> </w:t>
      </w:r>
      <w:r>
        <w:rPr>
          <w:color w:val="231F20"/>
          <w:sz w:val="18"/>
        </w:rPr>
        <w:t>Universidad</w:t>
      </w:r>
      <w:r>
        <w:rPr>
          <w:color w:val="231F20"/>
          <w:spacing w:val="-29"/>
          <w:sz w:val="18"/>
        </w:rPr>
        <w:t> </w:t>
      </w:r>
      <w:r>
        <w:rPr>
          <w:color w:val="231F20"/>
          <w:sz w:val="18"/>
        </w:rPr>
        <w:t>Autónoma del</w:t>
      </w:r>
      <w:r>
        <w:rPr>
          <w:color w:val="231F20"/>
          <w:spacing w:val="-20"/>
          <w:sz w:val="18"/>
        </w:rPr>
        <w:t> </w:t>
      </w:r>
      <w:r>
        <w:rPr>
          <w:color w:val="231F20"/>
          <w:sz w:val="18"/>
        </w:rPr>
        <w:t>Estado</w:t>
      </w:r>
      <w:r>
        <w:rPr>
          <w:color w:val="231F20"/>
          <w:spacing w:val="-20"/>
          <w:sz w:val="18"/>
        </w:rPr>
        <w:t> </w:t>
      </w:r>
      <w:r>
        <w:rPr>
          <w:color w:val="231F20"/>
          <w:sz w:val="18"/>
        </w:rPr>
        <w:t>de</w:t>
      </w:r>
      <w:r>
        <w:rPr>
          <w:color w:val="231F20"/>
          <w:spacing w:val="-20"/>
          <w:sz w:val="18"/>
        </w:rPr>
        <w:t> </w:t>
      </w:r>
      <w:r>
        <w:rPr>
          <w:color w:val="231F20"/>
          <w:sz w:val="18"/>
        </w:rPr>
        <w:t>México</w:t>
      </w:r>
      <w:r>
        <w:rPr>
          <w:color w:val="231F20"/>
          <w:spacing w:val="-20"/>
          <w:sz w:val="18"/>
        </w:rPr>
        <w:t> </w:t>
      </w:r>
      <w:r>
        <w:rPr>
          <w:color w:val="231F20"/>
          <w:sz w:val="18"/>
        </w:rPr>
        <w:t>--</w:t>
      </w:r>
      <w:r>
        <w:rPr>
          <w:color w:val="231F20"/>
          <w:spacing w:val="-20"/>
          <w:sz w:val="18"/>
        </w:rPr>
        <w:t> </w:t>
      </w:r>
      <w:r>
        <w:rPr>
          <w:color w:val="231F20"/>
          <w:sz w:val="18"/>
        </w:rPr>
        <w:t>Historia</w:t>
      </w:r>
      <w:r>
        <w:rPr>
          <w:color w:val="231F20"/>
          <w:spacing w:val="-20"/>
          <w:sz w:val="18"/>
        </w:rPr>
        <w:t> </w:t>
      </w:r>
      <w:r>
        <w:rPr>
          <w:color w:val="231F20"/>
          <w:sz w:val="18"/>
        </w:rPr>
        <w:t>--</w:t>
      </w:r>
      <w:r>
        <w:rPr>
          <w:color w:val="231F20"/>
          <w:spacing w:val="-20"/>
          <w:sz w:val="18"/>
        </w:rPr>
        <w:t> </w:t>
      </w:r>
      <w:r>
        <w:rPr>
          <w:color w:val="231F20"/>
          <w:sz w:val="18"/>
        </w:rPr>
        <w:t>Siglo</w:t>
      </w:r>
      <w:r>
        <w:rPr>
          <w:color w:val="231F20"/>
          <w:spacing w:val="-20"/>
          <w:sz w:val="18"/>
        </w:rPr>
        <w:t> </w:t>
      </w:r>
      <w:r>
        <w:rPr>
          <w:color w:val="231F20"/>
          <w:sz w:val="18"/>
        </w:rPr>
        <w:t>XX.</w:t>
      </w:r>
    </w:p>
    <w:p>
      <w:pPr>
        <w:spacing w:after="0" w:line="180" w:lineRule="exact"/>
        <w:jc w:val="both"/>
        <w:rPr>
          <w:sz w:val="18"/>
        </w:rPr>
        <w:sectPr>
          <w:pgSz w:w="8780" w:h="13320"/>
          <w:pgMar w:header="0" w:footer="223" w:top="420" w:bottom="420" w:left="0" w:right="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2"/>
        <w:rPr>
          <w:sz w:val="20"/>
        </w:rPr>
      </w:pPr>
    </w:p>
    <w:p>
      <w:pPr>
        <w:spacing w:before="26"/>
        <w:ind w:left="2843" w:right="3033" w:firstLine="0"/>
        <w:jc w:val="center"/>
        <w:rPr>
          <w:i/>
          <w:sz w:val="44"/>
        </w:rPr>
      </w:pPr>
      <w:r>
        <w:rPr>
          <w:i/>
          <w:color w:val="231F20"/>
          <w:sz w:val="44"/>
        </w:rPr>
        <w:t>1969-1977</w:t>
      </w:r>
    </w:p>
    <w:p>
      <w:pPr>
        <w:spacing w:before="374"/>
        <w:ind w:left="1593" w:right="1759" w:firstLine="0"/>
        <w:jc w:val="left"/>
        <w:rPr>
          <w:i/>
          <w:sz w:val="44"/>
        </w:rPr>
      </w:pPr>
      <w:r>
        <w:rPr>
          <w:i/>
          <w:color w:val="231F20"/>
          <w:spacing w:val="18"/>
          <w:w w:val="85"/>
          <w:sz w:val="44"/>
        </w:rPr>
        <w:t>Huella</w:t>
      </w:r>
      <w:r>
        <w:rPr>
          <w:i/>
          <w:color w:val="231F20"/>
          <w:spacing w:val="-43"/>
          <w:w w:val="85"/>
          <w:sz w:val="44"/>
        </w:rPr>
        <w:t> </w:t>
      </w:r>
      <w:r>
        <w:rPr>
          <w:i/>
          <w:color w:val="231F20"/>
          <w:spacing w:val="19"/>
          <w:w w:val="85"/>
          <w:sz w:val="44"/>
        </w:rPr>
        <w:t>histórica</w:t>
      </w:r>
      <w:r>
        <w:rPr>
          <w:i/>
          <w:color w:val="231F20"/>
          <w:spacing w:val="-43"/>
          <w:w w:val="85"/>
          <w:sz w:val="44"/>
        </w:rPr>
        <w:t> </w:t>
      </w:r>
      <w:r>
        <w:rPr>
          <w:i/>
          <w:color w:val="231F20"/>
          <w:spacing w:val="10"/>
          <w:w w:val="85"/>
          <w:sz w:val="44"/>
        </w:rPr>
        <w:t>de</w:t>
      </w:r>
      <w:r>
        <w:rPr>
          <w:i/>
          <w:color w:val="231F20"/>
          <w:spacing w:val="-43"/>
          <w:w w:val="85"/>
          <w:sz w:val="44"/>
        </w:rPr>
        <w:t> </w:t>
      </w:r>
      <w:r>
        <w:rPr>
          <w:i/>
          <w:color w:val="231F20"/>
          <w:spacing w:val="18"/>
          <w:w w:val="85"/>
          <w:sz w:val="44"/>
        </w:rPr>
        <w:t>tres</w:t>
      </w:r>
      <w:r>
        <w:rPr>
          <w:i/>
          <w:color w:val="231F20"/>
          <w:spacing w:val="-43"/>
          <w:w w:val="85"/>
          <w:sz w:val="44"/>
        </w:rPr>
        <w:t> </w:t>
      </w:r>
      <w:r>
        <w:rPr>
          <w:i/>
          <w:color w:val="231F20"/>
          <w:w w:val="85"/>
          <w:sz w:val="44"/>
        </w:rPr>
        <w:t>r</w:t>
      </w:r>
      <w:r>
        <w:rPr>
          <w:i/>
          <w:color w:val="231F20"/>
          <w:spacing w:val="-83"/>
          <w:w w:val="85"/>
          <w:sz w:val="44"/>
        </w:rPr>
        <w:t> </w:t>
      </w:r>
      <w:r>
        <w:rPr>
          <w:i/>
          <w:color w:val="231F20"/>
          <w:spacing w:val="20"/>
          <w:w w:val="85"/>
          <w:sz w:val="44"/>
        </w:rPr>
        <w:t>ectores:</w:t>
      </w:r>
    </w:p>
    <w:p>
      <w:pPr>
        <w:pStyle w:val="BodyText"/>
        <w:spacing w:before="7"/>
        <w:rPr>
          <w:i/>
          <w:sz w:val="37"/>
        </w:rPr>
      </w:pPr>
    </w:p>
    <w:p>
      <w:pPr>
        <w:spacing w:line="440" w:lineRule="exact" w:before="0"/>
        <w:ind w:left="2097" w:right="2289" w:hanging="2"/>
        <w:jc w:val="center"/>
        <w:rPr>
          <w:i/>
          <w:sz w:val="44"/>
        </w:rPr>
      </w:pPr>
      <w:r>
        <w:rPr>
          <w:i/>
          <w:color w:val="231F20"/>
          <w:w w:val="85"/>
          <w:sz w:val="44"/>
        </w:rPr>
        <w:t>Guillermo Ortiz Garduño </w:t>
      </w:r>
      <w:r>
        <w:rPr>
          <w:i/>
          <w:color w:val="231F20"/>
          <w:w w:val="85"/>
          <w:sz w:val="44"/>
        </w:rPr>
        <w:t>Jesús Barrera Legorreta </w:t>
      </w:r>
      <w:r>
        <w:rPr>
          <w:i/>
          <w:color w:val="231F20"/>
          <w:w w:val="90"/>
          <w:sz w:val="44"/>
        </w:rPr>
        <w:t>Antonio Huitrón Huitrón</w:t>
      </w: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spacing w:before="172"/>
        <w:ind w:left="1063" w:right="1268" w:firstLine="0"/>
        <w:jc w:val="center"/>
        <w:rPr>
          <w:sz w:val="30"/>
        </w:rPr>
      </w:pPr>
      <w:r>
        <w:rPr>
          <w:color w:val="231F20"/>
          <w:w w:val="95"/>
          <w:sz w:val="30"/>
        </w:rPr>
        <w:t>Inocente</w:t>
      </w:r>
      <w:r>
        <w:rPr>
          <w:color w:val="231F20"/>
          <w:spacing w:val="60"/>
          <w:w w:val="95"/>
          <w:sz w:val="30"/>
        </w:rPr>
        <w:t> </w:t>
      </w:r>
      <w:r>
        <w:rPr>
          <w:color w:val="231F20"/>
          <w:w w:val="95"/>
          <w:sz w:val="30"/>
        </w:rPr>
        <w:t>Peñaloza-García</w:t>
      </w:r>
    </w:p>
    <w:p>
      <w:pPr>
        <w:spacing w:before="89"/>
        <w:ind w:left="2843" w:right="3050" w:firstLine="0"/>
        <w:jc w:val="center"/>
        <w:rPr>
          <w:sz w:val="22"/>
        </w:rPr>
      </w:pPr>
      <w:r>
        <w:rPr>
          <w:color w:val="231F20"/>
          <w:w w:val="110"/>
          <w:sz w:val="22"/>
        </w:rPr>
        <w:t>Cronista de la uaem</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9"/>
        <w:rPr>
          <w:sz w:val="14"/>
        </w:rPr>
      </w:pPr>
      <w:r>
        <w:rPr/>
        <w:pict>
          <v:group style="position:absolute;margin-left:199.802094pt;margin-top:10.45261pt;width:28.35pt;height:24.9pt;mso-position-horizontal-relative:page;mso-position-vertical-relative:paragraph;z-index:1048;mso-wrap-distance-left:0;mso-wrap-distance-right:0" coordorigin="3996,209" coordsize="567,498">
            <v:shape style="position:absolute;left:4035;top:220;width:490;height:78" type="#_x0000_t75" stroked="false">
              <v:imagedata r:id="rId9" o:title=""/>
            </v:shape>
            <v:shape style="position:absolute;left:4129;top:319;width:296;height:279" type="#_x0000_t75" stroked="false">
              <v:imagedata r:id="rId10" o:title=""/>
            </v:shape>
            <v:shape style="position:absolute;left:3996;top:209;width:566;height:498" type="#_x0000_t75" stroked="false">
              <v:imagedata r:id="rId11" o:title=""/>
            </v:shape>
            <w10:wrap type="topAndBottom"/>
          </v:group>
        </w:pict>
      </w:r>
    </w:p>
    <w:p>
      <w:pPr>
        <w:pStyle w:val="BodyText"/>
        <w:spacing w:before="8"/>
        <w:rPr>
          <w:sz w:val="4"/>
        </w:rPr>
      </w:pPr>
    </w:p>
    <w:p>
      <w:pPr>
        <w:spacing w:line="240" w:lineRule="auto"/>
        <w:ind w:left="3341" w:right="1759" w:firstLine="0"/>
        <w:rPr>
          <w:sz w:val="20"/>
        </w:rPr>
      </w:pPr>
      <w:r>
        <w:rPr>
          <w:position w:val="5"/>
          <w:sz w:val="20"/>
        </w:rPr>
        <w:drawing>
          <wp:inline distT="0" distB="0" distL="0" distR="0">
            <wp:extent cx="489517" cy="126015"/>
            <wp:effectExtent l="0" t="0" r="0" b="0"/>
            <wp:docPr id="3" name="image5.png" descr=""/>
            <wp:cNvGraphicFramePr>
              <a:graphicFrameLocks noChangeAspect="1"/>
            </wp:cNvGraphicFramePr>
            <a:graphic>
              <a:graphicData uri="http://schemas.openxmlformats.org/drawingml/2006/picture">
                <pic:pic>
                  <pic:nvPicPr>
                    <pic:cNvPr id="4" name="image5.png"/>
                    <pic:cNvPicPr/>
                  </pic:nvPicPr>
                  <pic:blipFill>
                    <a:blip r:embed="rId12" cstate="print"/>
                    <a:stretch>
                      <a:fillRect/>
                    </a:stretch>
                  </pic:blipFill>
                  <pic:spPr>
                    <a:xfrm>
                      <a:off x="0" y="0"/>
                      <a:ext cx="489517" cy="126015"/>
                    </a:xfrm>
                    <a:prstGeom prst="rect">
                      <a:avLst/>
                    </a:prstGeom>
                  </pic:spPr>
                </pic:pic>
              </a:graphicData>
            </a:graphic>
          </wp:inline>
        </w:drawing>
      </w:r>
      <w:r>
        <w:rPr>
          <w:position w:val="5"/>
          <w:sz w:val="20"/>
        </w:rPr>
      </w:r>
      <w:r>
        <w:rPr>
          <w:spacing w:val="38"/>
          <w:position w:val="5"/>
          <w:sz w:val="20"/>
        </w:rPr>
        <w:t> </w:t>
      </w:r>
      <w:r>
        <w:rPr>
          <w:spacing w:val="38"/>
          <w:sz w:val="20"/>
        </w:rPr>
        <w:pict>
          <v:group style="width:.3pt;height:15.3pt;mso-position-horizontal-relative:char;mso-position-vertical-relative:line" coordorigin="0,0" coordsize="6,306">
            <v:line style="position:absolute" from="3,3" to="3,302" stroked="true" strokeweight=".282pt" strokecolor="#231f20"/>
          </v:group>
        </w:pict>
      </w:r>
      <w:r>
        <w:rPr>
          <w:spacing w:val="38"/>
          <w:sz w:val="20"/>
        </w:rPr>
      </w:r>
      <w:r>
        <w:rPr>
          <w:spacing w:val="18"/>
          <w:sz w:val="17"/>
        </w:rPr>
        <w:t> </w:t>
      </w:r>
      <w:r>
        <w:rPr>
          <w:spacing w:val="18"/>
          <w:position w:val="7"/>
          <w:sz w:val="20"/>
        </w:rPr>
        <w:drawing>
          <wp:inline distT="0" distB="0" distL="0" distR="0">
            <wp:extent cx="585829" cy="111728"/>
            <wp:effectExtent l="0" t="0" r="0" b="0"/>
            <wp:docPr id="5" name="image6.png" descr=""/>
            <wp:cNvGraphicFramePr>
              <a:graphicFrameLocks noChangeAspect="1"/>
            </wp:cNvGraphicFramePr>
            <a:graphic>
              <a:graphicData uri="http://schemas.openxmlformats.org/drawingml/2006/picture">
                <pic:pic>
                  <pic:nvPicPr>
                    <pic:cNvPr id="6" name="image6.png"/>
                    <pic:cNvPicPr/>
                  </pic:nvPicPr>
                  <pic:blipFill>
                    <a:blip r:embed="rId13" cstate="print"/>
                    <a:stretch>
                      <a:fillRect/>
                    </a:stretch>
                  </pic:blipFill>
                  <pic:spPr>
                    <a:xfrm>
                      <a:off x="0" y="0"/>
                      <a:ext cx="585829" cy="111728"/>
                    </a:xfrm>
                    <a:prstGeom prst="rect">
                      <a:avLst/>
                    </a:prstGeom>
                  </pic:spPr>
                </pic:pic>
              </a:graphicData>
            </a:graphic>
          </wp:inline>
        </w:drawing>
      </w:r>
      <w:r>
        <w:rPr>
          <w:spacing w:val="18"/>
          <w:position w:val="7"/>
          <w:sz w:val="20"/>
        </w:rPr>
      </w:r>
    </w:p>
    <w:p>
      <w:pPr>
        <w:pStyle w:val="BodyText"/>
        <w:spacing w:before="8"/>
        <w:rPr>
          <w:sz w:val="25"/>
        </w:rPr>
      </w:pPr>
    </w:p>
    <w:p>
      <w:pPr>
        <w:spacing w:before="77"/>
        <w:ind w:left="2333" w:right="1759" w:firstLine="0"/>
        <w:jc w:val="left"/>
        <w:rPr>
          <w:i/>
          <w:sz w:val="18"/>
        </w:rPr>
      </w:pPr>
      <w:r>
        <w:rPr>
          <w:i/>
          <w:color w:val="231F20"/>
          <w:sz w:val="18"/>
        </w:rPr>
        <w:t>“2014, 70 Aniversario de la Autonomía ICLA-UAEM”</w:t>
      </w:r>
    </w:p>
    <w:p>
      <w:pPr>
        <w:spacing w:after="0"/>
        <w:jc w:val="left"/>
        <w:rPr>
          <w:sz w:val="18"/>
        </w:rPr>
        <w:sectPr>
          <w:pgSz w:w="8780" w:h="13320"/>
          <w:pgMar w:header="0" w:footer="223" w:top="420" w:bottom="420" w:left="0" w:right="0"/>
        </w:sect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spacing w:before="8"/>
        <w:rPr>
          <w:i/>
          <w:sz w:val="22"/>
        </w:rPr>
      </w:pPr>
    </w:p>
    <w:p>
      <w:pPr>
        <w:spacing w:before="70"/>
        <w:ind w:left="2986" w:right="1759" w:firstLine="0"/>
        <w:jc w:val="left"/>
        <w:rPr>
          <w:sz w:val="14"/>
        </w:rPr>
      </w:pPr>
      <w:r>
        <w:rPr>
          <w:color w:val="231F20"/>
          <w:sz w:val="18"/>
        </w:rPr>
        <w:t>C</w:t>
      </w:r>
      <w:r>
        <w:rPr>
          <w:color w:val="231F20"/>
          <w:sz w:val="14"/>
        </w:rPr>
        <w:t>OLECCIÓN </w:t>
      </w:r>
      <w:r>
        <w:rPr>
          <w:color w:val="231F20"/>
          <w:sz w:val="18"/>
        </w:rPr>
        <w:t>C</w:t>
      </w:r>
      <w:r>
        <w:rPr>
          <w:color w:val="231F20"/>
          <w:sz w:val="14"/>
        </w:rPr>
        <w:t>UADERNOS </w:t>
      </w:r>
      <w:r>
        <w:rPr>
          <w:color w:val="231F20"/>
          <w:sz w:val="18"/>
        </w:rPr>
        <w:t>I</w:t>
      </w:r>
      <w:r>
        <w:rPr>
          <w:color w:val="231F20"/>
          <w:sz w:val="14"/>
        </w:rPr>
        <w:t>NSTITUCIONALES</w:t>
      </w:r>
    </w:p>
    <w:p>
      <w:pPr>
        <w:pStyle w:val="BodyText"/>
        <w:spacing w:before="4"/>
        <w:rPr>
          <w:sz w:val="15"/>
        </w:rPr>
      </w:pPr>
    </w:p>
    <w:p>
      <w:pPr>
        <w:spacing w:before="70"/>
        <w:ind w:left="1497" w:right="0" w:firstLine="0"/>
        <w:jc w:val="both"/>
        <w:rPr>
          <w:sz w:val="18"/>
        </w:rPr>
      </w:pPr>
      <w:r>
        <w:rPr>
          <w:color w:val="231F20"/>
          <w:sz w:val="18"/>
        </w:rPr>
        <w:t>Primera edición, agosto 2014</w:t>
      </w:r>
    </w:p>
    <w:p>
      <w:pPr>
        <w:pStyle w:val="BodyText"/>
        <w:spacing w:before="8"/>
        <w:rPr>
          <w:sz w:val="23"/>
        </w:rPr>
      </w:pPr>
    </w:p>
    <w:p>
      <w:pPr>
        <w:spacing w:before="0"/>
        <w:ind w:left="1497" w:right="0" w:firstLine="0"/>
        <w:jc w:val="both"/>
        <w:rPr>
          <w:i/>
          <w:sz w:val="18"/>
        </w:rPr>
      </w:pPr>
      <w:r>
        <w:rPr>
          <w:i/>
          <w:color w:val="231F20"/>
          <w:sz w:val="18"/>
        </w:rPr>
        <w:t>1969-1977</w:t>
      </w:r>
    </w:p>
    <w:p>
      <w:pPr>
        <w:spacing w:line="278" w:lineRule="auto" w:before="33"/>
        <w:ind w:left="1497" w:right="5198" w:firstLine="0"/>
        <w:jc w:val="left"/>
        <w:rPr>
          <w:sz w:val="18"/>
        </w:rPr>
      </w:pPr>
      <w:r>
        <w:rPr>
          <w:i/>
          <w:color w:val="231F20"/>
          <w:w w:val="80"/>
          <w:sz w:val="18"/>
        </w:rPr>
        <w:t>Huella histórica de tres rectores: </w:t>
      </w:r>
      <w:r>
        <w:rPr>
          <w:i/>
          <w:color w:val="231F20"/>
          <w:w w:val="95"/>
          <w:sz w:val="18"/>
        </w:rPr>
        <w:t>Guillermo Ortiz Garduño Jesús Barrera Legorreta Antonio Huitrón Huitrón </w:t>
      </w:r>
      <w:r>
        <w:rPr>
          <w:color w:val="231F20"/>
          <w:w w:val="95"/>
          <w:sz w:val="18"/>
        </w:rPr>
        <w:t>Inocente Peñaloza-García</w:t>
      </w:r>
    </w:p>
    <w:p>
      <w:pPr>
        <w:pStyle w:val="BodyText"/>
        <w:spacing w:before="11"/>
        <w:rPr>
          <w:sz w:val="20"/>
        </w:rPr>
      </w:pPr>
    </w:p>
    <w:p>
      <w:pPr>
        <w:spacing w:line="278" w:lineRule="auto" w:before="0"/>
        <w:ind w:left="1497" w:right="4085" w:firstLine="0"/>
        <w:jc w:val="left"/>
        <w:rPr>
          <w:sz w:val="18"/>
        </w:rPr>
      </w:pPr>
      <w:r>
        <w:rPr>
          <w:color w:val="231F20"/>
          <w:sz w:val="18"/>
        </w:rPr>
        <w:t>Universidad</w:t>
      </w:r>
      <w:r>
        <w:rPr>
          <w:color w:val="231F20"/>
          <w:spacing w:val="-24"/>
          <w:sz w:val="18"/>
        </w:rPr>
        <w:t> </w:t>
      </w:r>
      <w:r>
        <w:rPr>
          <w:color w:val="231F20"/>
          <w:sz w:val="18"/>
        </w:rPr>
        <w:t>Autónoma</w:t>
      </w:r>
      <w:r>
        <w:rPr>
          <w:color w:val="231F20"/>
          <w:spacing w:val="-24"/>
          <w:sz w:val="18"/>
        </w:rPr>
        <w:t> </w:t>
      </w:r>
      <w:r>
        <w:rPr>
          <w:color w:val="231F20"/>
          <w:sz w:val="18"/>
        </w:rPr>
        <w:t>del</w:t>
      </w:r>
      <w:r>
        <w:rPr>
          <w:color w:val="231F20"/>
          <w:spacing w:val="-23"/>
          <w:sz w:val="18"/>
        </w:rPr>
        <w:t> </w:t>
      </w:r>
      <w:r>
        <w:rPr>
          <w:color w:val="231F20"/>
          <w:sz w:val="18"/>
        </w:rPr>
        <w:t>Estado</w:t>
      </w:r>
      <w:r>
        <w:rPr>
          <w:color w:val="231F20"/>
          <w:spacing w:val="-23"/>
          <w:sz w:val="18"/>
        </w:rPr>
        <w:t> </w:t>
      </w:r>
      <w:r>
        <w:rPr>
          <w:color w:val="231F20"/>
          <w:sz w:val="18"/>
        </w:rPr>
        <w:t>de</w:t>
      </w:r>
      <w:r>
        <w:rPr>
          <w:color w:val="231F20"/>
          <w:spacing w:val="-23"/>
          <w:sz w:val="18"/>
        </w:rPr>
        <w:t> </w:t>
      </w:r>
      <w:r>
        <w:rPr>
          <w:color w:val="231F20"/>
          <w:sz w:val="18"/>
        </w:rPr>
        <w:t>México </w:t>
      </w:r>
      <w:r>
        <w:rPr>
          <w:color w:val="231F20"/>
          <w:spacing w:val="-11"/>
          <w:sz w:val="18"/>
        </w:rPr>
        <w:t>Av.</w:t>
      </w:r>
      <w:r>
        <w:rPr>
          <w:color w:val="231F20"/>
          <w:spacing w:val="-18"/>
          <w:sz w:val="18"/>
        </w:rPr>
        <w:t> </w:t>
      </w:r>
      <w:r>
        <w:rPr>
          <w:color w:val="231F20"/>
          <w:sz w:val="18"/>
        </w:rPr>
        <w:t>Instituto</w:t>
      </w:r>
      <w:r>
        <w:rPr>
          <w:color w:val="231F20"/>
          <w:spacing w:val="-18"/>
          <w:sz w:val="18"/>
        </w:rPr>
        <w:t> </w:t>
      </w:r>
      <w:r>
        <w:rPr>
          <w:color w:val="231F20"/>
          <w:sz w:val="18"/>
        </w:rPr>
        <w:t>Literario</w:t>
      </w:r>
      <w:r>
        <w:rPr>
          <w:color w:val="231F20"/>
          <w:spacing w:val="-19"/>
          <w:sz w:val="18"/>
        </w:rPr>
        <w:t> </w:t>
      </w:r>
      <w:r>
        <w:rPr>
          <w:color w:val="231F20"/>
          <w:sz w:val="18"/>
        </w:rPr>
        <w:t>100</w:t>
      </w:r>
      <w:r>
        <w:rPr>
          <w:color w:val="231F20"/>
          <w:spacing w:val="-19"/>
          <w:sz w:val="18"/>
        </w:rPr>
        <w:t> </w:t>
      </w:r>
      <w:r>
        <w:rPr>
          <w:color w:val="231F20"/>
          <w:sz w:val="18"/>
        </w:rPr>
        <w:t>Ote.</w:t>
      </w:r>
    </w:p>
    <w:p>
      <w:pPr>
        <w:spacing w:before="1"/>
        <w:ind w:left="1497" w:right="0" w:firstLine="0"/>
        <w:jc w:val="both"/>
        <w:rPr>
          <w:sz w:val="18"/>
        </w:rPr>
      </w:pPr>
      <w:r>
        <w:rPr>
          <w:color w:val="231F20"/>
          <w:sz w:val="18"/>
        </w:rPr>
        <w:t>Toluca, Estado de México</w:t>
      </w:r>
    </w:p>
    <w:p>
      <w:pPr>
        <w:spacing w:before="33"/>
        <w:ind w:left="1497" w:right="0" w:firstLine="0"/>
        <w:jc w:val="both"/>
        <w:rPr>
          <w:sz w:val="18"/>
        </w:rPr>
      </w:pPr>
      <w:r>
        <w:rPr>
          <w:color w:val="231F20"/>
          <w:w w:val="95"/>
          <w:sz w:val="18"/>
        </w:rPr>
        <w:t>C.P. 50000</w:t>
      </w:r>
    </w:p>
    <w:p>
      <w:pPr>
        <w:spacing w:before="33"/>
        <w:ind w:left="1497" w:right="0" w:firstLine="0"/>
        <w:jc w:val="both"/>
        <w:rPr>
          <w:sz w:val="18"/>
        </w:rPr>
      </w:pPr>
      <w:r>
        <w:rPr>
          <w:color w:val="231F20"/>
          <w:sz w:val="18"/>
        </w:rPr>
        <w:t>Tel.: (52) 722 277 38 35 y 36</w:t>
      </w:r>
    </w:p>
    <w:p>
      <w:pPr>
        <w:spacing w:line="278" w:lineRule="auto" w:before="33"/>
        <w:ind w:left="1497" w:right="5106" w:firstLine="0"/>
        <w:jc w:val="left"/>
        <w:rPr>
          <w:sz w:val="18"/>
        </w:rPr>
      </w:pPr>
      <w:hyperlink r:id="rId14">
        <w:r>
          <w:rPr>
            <w:color w:val="231F20"/>
            <w:sz w:val="18"/>
          </w:rPr>
          <w:t>http://www.uaemex.mx</w:t>
        </w:r>
      </w:hyperlink>
      <w:r>
        <w:rPr>
          <w:color w:val="231F20"/>
          <w:sz w:val="18"/>
        </w:rPr>
        <w:t> </w:t>
      </w:r>
      <w:hyperlink r:id="rId15">
        <w:r>
          <w:rPr>
            <w:color w:val="231F20"/>
            <w:w w:val="95"/>
            <w:sz w:val="18"/>
          </w:rPr>
          <w:t>direccioneditorial@uaemex.mx</w:t>
        </w:r>
      </w:hyperlink>
    </w:p>
    <w:p>
      <w:pPr>
        <w:pStyle w:val="BodyText"/>
        <w:spacing w:before="11"/>
        <w:rPr>
          <w:sz w:val="14"/>
        </w:rPr>
      </w:pPr>
    </w:p>
    <w:p>
      <w:pPr>
        <w:spacing w:line="276" w:lineRule="auto" w:before="0"/>
        <w:ind w:left="1497" w:right="1269" w:firstLine="0"/>
        <w:jc w:val="both"/>
        <w:rPr>
          <w:sz w:val="18"/>
        </w:rPr>
      </w:pPr>
      <w:r>
        <w:rPr>
          <w:position w:val="1"/>
        </w:rPr>
        <w:drawing>
          <wp:inline distT="0" distB="0" distL="0" distR="0">
            <wp:extent cx="410384" cy="143588"/>
            <wp:effectExtent l="0" t="0" r="0" b="0"/>
            <wp:docPr id="7" name="image7.png" descr=""/>
            <wp:cNvGraphicFramePr>
              <a:graphicFrameLocks noChangeAspect="1"/>
            </wp:cNvGraphicFramePr>
            <a:graphic>
              <a:graphicData uri="http://schemas.openxmlformats.org/drawingml/2006/picture">
                <pic:pic>
                  <pic:nvPicPr>
                    <pic:cNvPr id="8" name="image7.png"/>
                    <pic:cNvPicPr/>
                  </pic:nvPicPr>
                  <pic:blipFill>
                    <a:blip r:embed="rId16" cstate="print"/>
                    <a:stretch>
                      <a:fillRect/>
                    </a:stretch>
                  </pic:blipFill>
                  <pic:spPr>
                    <a:xfrm>
                      <a:off x="0" y="0"/>
                      <a:ext cx="410384" cy="143588"/>
                    </a:xfrm>
                    <a:prstGeom prst="rect">
                      <a:avLst/>
                    </a:prstGeom>
                  </pic:spPr>
                </pic:pic>
              </a:graphicData>
            </a:graphic>
          </wp:inline>
        </w:drawing>
      </w:r>
      <w:r>
        <w:rPr>
          <w:position w:val="1"/>
        </w:rPr>
      </w:r>
      <w:r>
        <w:rPr>
          <w:sz w:val="20"/>
        </w:rPr>
        <w:t>  </w:t>
      </w:r>
      <w:r>
        <w:rPr>
          <w:color w:val="231F20"/>
          <w:w w:val="95"/>
          <w:sz w:val="18"/>
        </w:rPr>
        <w:t>Esta</w:t>
      </w:r>
      <w:r>
        <w:rPr>
          <w:color w:val="231F20"/>
          <w:spacing w:val="-11"/>
          <w:w w:val="95"/>
          <w:sz w:val="18"/>
        </w:rPr>
        <w:t> </w:t>
      </w:r>
      <w:r>
        <w:rPr>
          <w:color w:val="231F20"/>
          <w:w w:val="95"/>
          <w:sz w:val="18"/>
        </w:rPr>
        <w:t>obra</w:t>
      </w:r>
      <w:r>
        <w:rPr>
          <w:color w:val="231F20"/>
          <w:spacing w:val="-11"/>
          <w:w w:val="95"/>
          <w:sz w:val="18"/>
        </w:rPr>
        <w:t> </w:t>
      </w:r>
      <w:r>
        <w:rPr>
          <w:color w:val="231F20"/>
          <w:w w:val="95"/>
          <w:sz w:val="18"/>
        </w:rPr>
        <w:t>está</w:t>
      </w:r>
      <w:r>
        <w:rPr>
          <w:color w:val="231F20"/>
          <w:spacing w:val="-11"/>
          <w:w w:val="95"/>
          <w:sz w:val="18"/>
        </w:rPr>
        <w:t> </w:t>
      </w:r>
      <w:r>
        <w:rPr>
          <w:color w:val="231F20"/>
          <w:w w:val="95"/>
          <w:sz w:val="18"/>
        </w:rPr>
        <w:t>sujeta</w:t>
      </w:r>
      <w:r>
        <w:rPr>
          <w:color w:val="231F20"/>
          <w:spacing w:val="-11"/>
          <w:w w:val="95"/>
          <w:sz w:val="18"/>
        </w:rPr>
        <w:t> </w:t>
      </w:r>
      <w:r>
        <w:rPr>
          <w:color w:val="231F20"/>
          <w:w w:val="95"/>
          <w:sz w:val="18"/>
        </w:rPr>
        <w:t>a</w:t>
      </w:r>
      <w:r>
        <w:rPr>
          <w:color w:val="231F20"/>
          <w:spacing w:val="-11"/>
          <w:w w:val="95"/>
          <w:sz w:val="18"/>
        </w:rPr>
        <w:t> </w:t>
      </w:r>
      <w:r>
        <w:rPr>
          <w:color w:val="231F20"/>
          <w:w w:val="95"/>
          <w:sz w:val="18"/>
        </w:rPr>
        <w:t>una</w:t>
      </w:r>
      <w:r>
        <w:rPr>
          <w:color w:val="231F20"/>
          <w:spacing w:val="-11"/>
          <w:w w:val="95"/>
          <w:sz w:val="18"/>
        </w:rPr>
        <w:t> </w:t>
      </w:r>
      <w:r>
        <w:rPr>
          <w:color w:val="231F20"/>
          <w:w w:val="95"/>
          <w:sz w:val="18"/>
        </w:rPr>
        <w:t>licencia</w:t>
      </w:r>
      <w:r>
        <w:rPr>
          <w:color w:val="231F20"/>
          <w:spacing w:val="-10"/>
          <w:w w:val="95"/>
          <w:sz w:val="18"/>
        </w:rPr>
        <w:t> </w:t>
      </w:r>
      <w:r>
        <w:rPr>
          <w:i/>
          <w:color w:val="231F20"/>
          <w:w w:val="95"/>
          <w:sz w:val="18"/>
        </w:rPr>
        <w:t>Creative</w:t>
      </w:r>
      <w:r>
        <w:rPr>
          <w:i/>
          <w:color w:val="231F20"/>
          <w:spacing w:val="-11"/>
          <w:w w:val="95"/>
          <w:sz w:val="18"/>
        </w:rPr>
        <w:t> </w:t>
      </w:r>
      <w:r>
        <w:rPr>
          <w:i/>
          <w:color w:val="231F20"/>
          <w:w w:val="95"/>
          <w:sz w:val="18"/>
        </w:rPr>
        <w:t>Commons</w:t>
      </w:r>
      <w:r>
        <w:rPr>
          <w:i/>
          <w:color w:val="231F20"/>
          <w:spacing w:val="-11"/>
          <w:w w:val="95"/>
          <w:sz w:val="18"/>
        </w:rPr>
        <w:t> </w:t>
      </w:r>
      <w:r>
        <w:rPr>
          <w:color w:val="231F20"/>
          <w:w w:val="95"/>
          <w:sz w:val="18"/>
        </w:rPr>
        <w:t>Atribución</w:t>
      </w:r>
      <w:r>
        <w:rPr>
          <w:color w:val="231F20"/>
          <w:spacing w:val="-10"/>
          <w:w w:val="95"/>
          <w:sz w:val="18"/>
        </w:rPr>
        <w:t> </w:t>
      </w:r>
      <w:r>
        <w:rPr>
          <w:color w:val="231F20"/>
          <w:w w:val="95"/>
          <w:sz w:val="18"/>
        </w:rPr>
        <w:t>2.5</w:t>
      </w:r>
      <w:r>
        <w:rPr>
          <w:color w:val="231F20"/>
          <w:spacing w:val="-11"/>
          <w:w w:val="95"/>
          <w:sz w:val="18"/>
        </w:rPr>
        <w:t> </w:t>
      </w:r>
      <w:r>
        <w:rPr>
          <w:color w:val="231F20"/>
          <w:w w:val="95"/>
          <w:sz w:val="18"/>
        </w:rPr>
        <w:t>México </w:t>
      </w:r>
      <w:r>
        <w:rPr>
          <w:color w:val="231F20"/>
          <w:sz w:val="18"/>
        </w:rPr>
        <w:t>(CC BY 2.5). Para ver una copia de esta licencia visite </w:t>
      </w:r>
      <w:hyperlink r:id="rId17">
        <w:r>
          <w:rPr>
            <w:color w:val="231F20"/>
            <w:sz w:val="18"/>
          </w:rPr>
          <w:t>http://creativecommons.org/</w:t>
        </w:r>
      </w:hyperlink>
      <w:r>
        <w:rPr>
          <w:color w:val="231F20"/>
          <w:sz w:val="18"/>
        </w:rPr>
        <w:t> </w:t>
      </w:r>
      <w:r>
        <w:rPr>
          <w:color w:val="231F20"/>
          <w:spacing w:val="-3"/>
          <w:sz w:val="18"/>
        </w:rPr>
        <w:t>licenses/by/2.5/mx/.</w:t>
      </w:r>
      <w:r>
        <w:rPr>
          <w:color w:val="231F20"/>
          <w:spacing w:val="-20"/>
          <w:sz w:val="18"/>
        </w:rPr>
        <w:t> </w:t>
      </w:r>
      <w:r>
        <w:rPr>
          <w:color w:val="231F20"/>
          <w:sz w:val="18"/>
        </w:rPr>
        <w:t>Puede</w:t>
      </w:r>
      <w:r>
        <w:rPr>
          <w:color w:val="231F20"/>
          <w:spacing w:val="-20"/>
          <w:sz w:val="18"/>
        </w:rPr>
        <w:t> </w:t>
      </w:r>
      <w:r>
        <w:rPr>
          <w:color w:val="231F20"/>
          <w:sz w:val="18"/>
        </w:rPr>
        <w:t>ser</w:t>
      </w:r>
      <w:r>
        <w:rPr>
          <w:color w:val="231F20"/>
          <w:spacing w:val="-20"/>
          <w:sz w:val="18"/>
        </w:rPr>
        <w:t> </w:t>
      </w:r>
      <w:r>
        <w:rPr>
          <w:color w:val="231F20"/>
          <w:sz w:val="18"/>
        </w:rPr>
        <w:t>utilizada</w:t>
      </w:r>
      <w:r>
        <w:rPr>
          <w:color w:val="231F20"/>
          <w:spacing w:val="-20"/>
          <w:sz w:val="18"/>
        </w:rPr>
        <w:t> </w:t>
      </w:r>
      <w:r>
        <w:rPr>
          <w:color w:val="231F20"/>
          <w:sz w:val="18"/>
        </w:rPr>
        <w:t>con</w:t>
      </w:r>
      <w:r>
        <w:rPr>
          <w:color w:val="231F20"/>
          <w:spacing w:val="-20"/>
          <w:sz w:val="18"/>
        </w:rPr>
        <w:t> </w:t>
      </w:r>
      <w:r>
        <w:rPr>
          <w:color w:val="231F20"/>
          <w:sz w:val="18"/>
        </w:rPr>
        <w:t>fines</w:t>
      </w:r>
      <w:r>
        <w:rPr>
          <w:color w:val="231F20"/>
          <w:spacing w:val="-20"/>
          <w:sz w:val="18"/>
        </w:rPr>
        <w:t> </w:t>
      </w:r>
      <w:r>
        <w:rPr>
          <w:color w:val="231F20"/>
          <w:spacing w:val="-3"/>
          <w:sz w:val="18"/>
        </w:rPr>
        <w:t>educativos,</w:t>
      </w:r>
      <w:r>
        <w:rPr>
          <w:color w:val="231F20"/>
          <w:spacing w:val="-20"/>
          <w:sz w:val="18"/>
        </w:rPr>
        <w:t> </w:t>
      </w:r>
      <w:r>
        <w:rPr>
          <w:color w:val="231F20"/>
          <w:sz w:val="18"/>
        </w:rPr>
        <w:t>informativos</w:t>
      </w:r>
      <w:r>
        <w:rPr>
          <w:color w:val="231F20"/>
          <w:spacing w:val="-20"/>
          <w:sz w:val="18"/>
        </w:rPr>
        <w:t> </w:t>
      </w:r>
      <w:r>
        <w:rPr>
          <w:color w:val="231F20"/>
          <w:sz w:val="18"/>
        </w:rPr>
        <w:t>o</w:t>
      </w:r>
      <w:r>
        <w:rPr>
          <w:color w:val="231F20"/>
          <w:spacing w:val="-20"/>
          <w:sz w:val="18"/>
        </w:rPr>
        <w:t> </w:t>
      </w:r>
      <w:r>
        <w:rPr>
          <w:color w:val="231F20"/>
          <w:spacing w:val="-3"/>
          <w:sz w:val="18"/>
        </w:rPr>
        <w:t>culturales, </w:t>
      </w:r>
      <w:r>
        <w:rPr>
          <w:color w:val="231F20"/>
          <w:sz w:val="18"/>
        </w:rPr>
        <w:t>siempre</w:t>
      </w:r>
      <w:r>
        <w:rPr>
          <w:color w:val="231F20"/>
          <w:spacing w:val="-15"/>
          <w:sz w:val="18"/>
        </w:rPr>
        <w:t> </w:t>
      </w:r>
      <w:r>
        <w:rPr>
          <w:color w:val="231F20"/>
          <w:sz w:val="18"/>
        </w:rPr>
        <w:t>que</w:t>
      </w:r>
      <w:r>
        <w:rPr>
          <w:color w:val="231F20"/>
          <w:spacing w:val="-14"/>
          <w:sz w:val="18"/>
        </w:rPr>
        <w:t> </w:t>
      </w:r>
      <w:r>
        <w:rPr>
          <w:color w:val="231F20"/>
          <w:sz w:val="18"/>
        </w:rPr>
        <w:t>se</w:t>
      </w:r>
      <w:r>
        <w:rPr>
          <w:color w:val="231F20"/>
          <w:spacing w:val="-14"/>
          <w:sz w:val="18"/>
        </w:rPr>
        <w:t> </w:t>
      </w:r>
      <w:r>
        <w:rPr>
          <w:color w:val="231F20"/>
          <w:sz w:val="18"/>
        </w:rPr>
        <w:t>cite</w:t>
      </w:r>
      <w:r>
        <w:rPr>
          <w:color w:val="231F20"/>
          <w:spacing w:val="-14"/>
          <w:sz w:val="18"/>
        </w:rPr>
        <w:t> </w:t>
      </w:r>
      <w:r>
        <w:rPr>
          <w:color w:val="231F20"/>
          <w:sz w:val="18"/>
        </w:rPr>
        <w:t>la</w:t>
      </w:r>
      <w:r>
        <w:rPr>
          <w:color w:val="231F20"/>
          <w:spacing w:val="-14"/>
          <w:sz w:val="18"/>
        </w:rPr>
        <w:t> </w:t>
      </w:r>
      <w:r>
        <w:rPr>
          <w:color w:val="231F20"/>
          <w:sz w:val="18"/>
        </w:rPr>
        <w:t>fuente.</w:t>
      </w:r>
      <w:r>
        <w:rPr>
          <w:color w:val="231F20"/>
          <w:spacing w:val="-14"/>
          <w:sz w:val="18"/>
        </w:rPr>
        <w:t> </w:t>
      </w:r>
      <w:r>
        <w:rPr>
          <w:color w:val="231F20"/>
          <w:sz w:val="18"/>
        </w:rPr>
        <w:t>Disponible</w:t>
      </w:r>
      <w:r>
        <w:rPr>
          <w:color w:val="231F20"/>
          <w:spacing w:val="-14"/>
          <w:sz w:val="18"/>
        </w:rPr>
        <w:t> </w:t>
      </w:r>
      <w:r>
        <w:rPr>
          <w:color w:val="231F20"/>
          <w:sz w:val="18"/>
        </w:rPr>
        <w:t>para</w:t>
      </w:r>
      <w:r>
        <w:rPr>
          <w:color w:val="231F20"/>
          <w:spacing w:val="-14"/>
          <w:sz w:val="18"/>
        </w:rPr>
        <w:t> </w:t>
      </w:r>
      <w:r>
        <w:rPr>
          <w:color w:val="231F20"/>
          <w:sz w:val="18"/>
        </w:rPr>
        <w:t>su</w:t>
      </w:r>
      <w:r>
        <w:rPr>
          <w:color w:val="231F20"/>
          <w:spacing w:val="-14"/>
          <w:sz w:val="18"/>
        </w:rPr>
        <w:t> </w:t>
      </w:r>
      <w:r>
        <w:rPr>
          <w:color w:val="231F20"/>
          <w:sz w:val="18"/>
        </w:rPr>
        <w:t>descarga</w:t>
      </w:r>
      <w:r>
        <w:rPr>
          <w:color w:val="231F20"/>
          <w:spacing w:val="-14"/>
          <w:sz w:val="18"/>
        </w:rPr>
        <w:t> </w:t>
      </w:r>
      <w:r>
        <w:rPr>
          <w:color w:val="231F20"/>
          <w:sz w:val="18"/>
        </w:rPr>
        <w:t>en</w:t>
      </w:r>
      <w:r>
        <w:rPr>
          <w:color w:val="231F20"/>
          <w:spacing w:val="-14"/>
          <w:sz w:val="18"/>
        </w:rPr>
        <w:t> </w:t>
      </w:r>
      <w:r>
        <w:rPr>
          <w:color w:val="231F20"/>
          <w:sz w:val="18"/>
        </w:rPr>
        <w:t>acceso</w:t>
      </w:r>
      <w:r>
        <w:rPr>
          <w:color w:val="231F20"/>
          <w:spacing w:val="-14"/>
          <w:sz w:val="18"/>
        </w:rPr>
        <w:t> </w:t>
      </w:r>
      <w:r>
        <w:rPr>
          <w:color w:val="231F20"/>
          <w:sz w:val="18"/>
        </w:rPr>
        <w:t>abierto</w:t>
      </w:r>
      <w:r>
        <w:rPr>
          <w:color w:val="231F20"/>
          <w:spacing w:val="-14"/>
          <w:sz w:val="18"/>
        </w:rPr>
        <w:t> </w:t>
      </w:r>
      <w:r>
        <w:rPr>
          <w:color w:val="231F20"/>
          <w:sz w:val="18"/>
        </w:rPr>
        <w:t>en:</w:t>
      </w:r>
      <w:r>
        <w:rPr>
          <w:color w:val="231F20"/>
          <w:spacing w:val="-15"/>
          <w:sz w:val="18"/>
        </w:rPr>
        <w:t> </w:t>
      </w:r>
      <w:r>
        <w:rPr>
          <w:color w:val="231F20"/>
          <w:sz w:val="18"/>
        </w:rPr>
        <w:t>http:// ri.uaemex.mx</w:t>
      </w:r>
    </w:p>
    <w:p>
      <w:pPr>
        <w:pStyle w:val="BodyText"/>
        <w:spacing w:before="1"/>
        <w:rPr>
          <w:sz w:val="21"/>
        </w:rPr>
      </w:pPr>
    </w:p>
    <w:p>
      <w:pPr>
        <w:spacing w:before="0"/>
        <w:ind w:left="1497" w:right="0" w:firstLine="0"/>
        <w:jc w:val="both"/>
        <w:rPr>
          <w:sz w:val="18"/>
        </w:rPr>
      </w:pPr>
      <w:r>
        <w:rPr>
          <w:color w:val="231F20"/>
          <w:sz w:val="18"/>
        </w:rPr>
        <w:t>Citación:</w:t>
      </w:r>
    </w:p>
    <w:p>
      <w:pPr>
        <w:spacing w:line="278" w:lineRule="auto" w:before="33"/>
        <w:ind w:left="1497" w:right="1264" w:firstLine="0"/>
        <w:jc w:val="both"/>
        <w:rPr>
          <w:sz w:val="18"/>
        </w:rPr>
      </w:pPr>
      <w:r>
        <w:rPr>
          <w:color w:val="231F20"/>
          <w:w w:val="90"/>
          <w:sz w:val="18"/>
        </w:rPr>
        <w:t>Peñaloza-García, Inocente (2014), </w:t>
      </w:r>
      <w:r>
        <w:rPr>
          <w:i/>
          <w:color w:val="231F20"/>
          <w:w w:val="90"/>
          <w:sz w:val="18"/>
        </w:rPr>
        <w:t>1969-1977 Huella histórica de tres rectores: Guillermo </w:t>
      </w:r>
      <w:r>
        <w:rPr>
          <w:i/>
          <w:color w:val="231F20"/>
          <w:w w:val="90"/>
          <w:sz w:val="18"/>
        </w:rPr>
        <w:t>Ortiz Garduño, Jesús Barrera Legorreta, Antonio Huitrón Huitrón, </w:t>
      </w:r>
      <w:r>
        <w:rPr>
          <w:color w:val="231F20"/>
          <w:w w:val="90"/>
          <w:sz w:val="18"/>
        </w:rPr>
        <w:t>(ISBN: 978-607-422- </w:t>
      </w:r>
      <w:r>
        <w:rPr>
          <w:color w:val="231F20"/>
          <w:sz w:val="18"/>
        </w:rPr>
        <w:t>550-1 ), México: Universidad Autónoma del Estado de México.</w:t>
      </w:r>
    </w:p>
    <w:p>
      <w:pPr>
        <w:pStyle w:val="BodyText"/>
        <w:spacing w:before="11"/>
        <w:rPr>
          <w:sz w:val="20"/>
        </w:rPr>
      </w:pPr>
    </w:p>
    <w:p>
      <w:pPr>
        <w:spacing w:line="278" w:lineRule="auto" w:before="0"/>
        <w:ind w:left="1497" w:right="1267" w:firstLine="0"/>
        <w:jc w:val="both"/>
        <w:rPr>
          <w:sz w:val="18"/>
        </w:rPr>
      </w:pPr>
      <w:r>
        <w:rPr>
          <w:color w:val="231F20"/>
          <w:sz w:val="18"/>
        </w:rPr>
        <w:t>Responsable</w:t>
      </w:r>
      <w:r>
        <w:rPr>
          <w:color w:val="231F20"/>
          <w:spacing w:val="-7"/>
          <w:sz w:val="18"/>
        </w:rPr>
        <w:t> </w:t>
      </w:r>
      <w:r>
        <w:rPr>
          <w:color w:val="231F20"/>
          <w:sz w:val="18"/>
        </w:rPr>
        <w:t>editorial:</w:t>
      </w:r>
      <w:r>
        <w:rPr>
          <w:color w:val="231F20"/>
          <w:spacing w:val="-6"/>
          <w:sz w:val="18"/>
        </w:rPr>
        <w:t> </w:t>
      </w:r>
      <w:r>
        <w:rPr>
          <w:color w:val="231F20"/>
          <w:sz w:val="18"/>
        </w:rPr>
        <w:t>Rosario</w:t>
      </w:r>
      <w:r>
        <w:rPr>
          <w:color w:val="231F20"/>
          <w:spacing w:val="-6"/>
          <w:sz w:val="18"/>
        </w:rPr>
        <w:t> </w:t>
      </w:r>
      <w:r>
        <w:rPr>
          <w:color w:val="231F20"/>
          <w:sz w:val="18"/>
        </w:rPr>
        <w:t>Rogel</w:t>
      </w:r>
      <w:r>
        <w:rPr>
          <w:color w:val="231F20"/>
          <w:spacing w:val="-6"/>
          <w:sz w:val="18"/>
        </w:rPr>
        <w:t> </w:t>
      </w:r>
      <w:r>
        <w:rPr>
          <w:color w:val="231F20"/>
          <w:sz w:val="18"/>
        </w:rPr>
        <w:t>Salazar.</w:t>
      </w:r>
      <w:r>
        <w:rPr>
          <w:color w:val="231F20"/>
          <w:spacing w:val="-7"/>
          <w:sz w:val="18"/>
        </w:rPr>
        <w:t> </w:t>
      </w:r>
      <w:r>
        <w:rPr>
          <w:color w:val="231F20"/>
          <w:sz w:val="18"/>
        </w:rPr>
        <w:t>Coordinación</w:t>
      </w:r>
      <w:r>
        <w:rPr>
          <w:color w:val="231F20"/>
          <w:spacing w:val="-6"/>
          <w:sz w:val="18"/>
        </w:rPr>
        <w:t> </w:t>
      </w:r>
      <w:r>
        <w:rPr>
          <w:color w:val="231F20"/>
          <w:sz w:val="18"/>
        </w:rPr>
        <w:t>editorial:</w:t>
      </w:r>
      <w:r>
        <w:rPr>
          <w:color w:val="231F20"/>
          <w:spacing w:val="-7"/>
          <w:sz w:val="18"/>
        </w:rPr>
        <w:t> </w:t>
      </w:r>
      <w:r>
        <w:rPr>
          <w:color w:val="231F20"/>
          <w:sz w:val="18"/>
        </w:rPr>
        <w:t>María</w:t>
      </w:r>
      <w:r>
        <w:rPr>
          <w:color w:val="231F20"/>
          <w:spacing w:val="-6"/>
          <w:sz w:val="18"/>
        </w:rPr>
        <w:t> </w:t>
      </w:r>
      <w:r>
        <w:rPr>
          <w:color w:val="231F20"/>
          <w:sz w:val="18"/>
        </w:rPr>
        <w:t>Lucina Ayala López. Corrección de estilo: Erika Mendoza Enríquez. Formación y diseño: Miguel</w:t>
      </w:r>
      <w:r>
        <w:rPr>
          <w:color w:val="231F20"/>
          <w:spacing w:val="-14"/>
          <w:sz w:val="18"/>
        </w:rPr>
        <w:t> </w:t>
      </w:r>
      <w:r>
        <w:rPr>
          <w:color w:val="231F20"/>
          <w:sz w:val="18"/>
        </w:rPr>
        <w:t>Ángel</w:t>
      </w:r>
      <w:r>
        <w:rPr>
          <w:color w:val="231F20"/>
          <w:spacing w:val="-14"/>
          <w:sz w:val="18"/>
        </w:rPr>
        <w:t> </w:t>
      </w:r>
      <w:r>
        <w:rPr>
          <w:color w:val="231F20"/>
          <w:sz w:val="18"/>
        </w:rPr>
        <w:t>López</w:t>
      </w:r>
      <w:r>
        <w:rPr>
          <w:color w:val="231F20"/>
          <w:spacing w:val="-15"/>
          <w:sz w:val="18"/>
        </w:rPr>
        <w:t> </w:t>
      </w:r>
      <w:r>
        <w:rPr>
          <w:color w:val="231F20"/>
          <w:sz w:val="18"/>
        </w:rPr>
        <w:t>Veázquez</w:t>
      </w:r>
      <w:r>
        <w:rPr>
          <w:color w:val="231F20"/>
          <w:spacing w:val="-15"/>
          <w:sz w:val="18"/>
        </w:rPr>
        <w:t> </w:t>
      </w:r>
      <w:r>
        <w:rPr>
          <w:color w:val="231F20"/>
          <w:sz w:val="18"/>
        </w:rPr>
        <w:t>y</w:t>
      </w:r>
      <w:r>
        <w:rPr>
          <w:color w:val="231F20"/>
          <w:spacing w:val="-14"/>
          <w:sz w:val="18"/>
        </w:rPr>
        <w:t> </w:t>
      </w:r>
      <w:r>
        <w:rPr>
          <w:color w:val="231F20"/>
          <w:sz w:val="18"/>
        </w:rPr>
        <w:t>Ángel</w:t>
      </w:r>
      <w:r>
        <w:rPr>
          <w:color w:val="231F20"/>
          <w:spacing w:val="-14"/>
          <w:sz w:val="18"/>
        </w:rPr>
        <w:t> </w:t>
      </w:r>
      <w:r>
        <w:rPr>
          <w:color w:val="231F20"/>
          <w:sz w:val="18"/>
        </w:rPr>
        <w:t>Alejandro</w:t>
      </w:r>
      <w:r>
        <w:rPr>
          <w:color w:val="231F20"/>
          <w:spacing w:val="-14"/>
          <w:sz w:val="18"/>
        </w:rPr>
        <w:t> </w:t>
      </w:r>
      <w:r>
        <w:rPr>
          <w:color w:val="231F20"/>
          <w:sz w:val="18"/>
        </w:rPr>
        <w:t>Esquivel</w:t>
      </w:r>
      <w:r>
        <w:rPr>
          <w:color w:val="231F20"/>
          <w:spacing w:val="-14"/>
          <w:sz w:val="18"/>
        </w:rPr>
        <w:t> </w:t>
      </w:r>
      <w:r>
        <w:rPr>
          <w:color w:val="231F20"/>
          <w:sz w:val="18"/>
        </w:rPr>
        <w:t>López.</w:t>
      </w:r>
      <w:r>
        <w:rPr>
          <w:color w:val="231F20"/>
          <w:spacing w:val="-15"/>
          <w:sz w:val="18"/>
        </w:rPr>
        <w:t> </w:t>
      </w:r>
      <w:r>
        <w:rPr>
          <w:color w:val="231F20"/>
          <w:sz w:val="18"/>
        </w:rPr>
        <w:t>Diseño</w:t>
      </w:r>
      <w:r>
        <w:rPr>
          <w:color w:val="231F20"/>
          <w:spacing w:val="-14"/>
          <w:sz w:val="18"/>
        </w:rPr>
        <w:t> </w:t>
      </w:r>
      <w:r>
        <w:rPr>
          <w:color w:val="231F20"/>
          <w:sz w:val="18"/>
        </w:rPr>
        <w:t>de</w:t>
      </w:r>
      <w:r>
        <w:rPr>
          <w:color w:val="231F20"/>
          <w:spacing w:val="-14"/>
          <w:sz w:val="18"/>
        </w:rPr>
        <w:t> </w:t>
      </w:r>
      <w:r>
        <w:rPr>
          <w:color w:val="231F20"/>
          <w:sz w:val="18"/>
        </w:rPr>
        <w:t>forros: Mayra</w:t>
      </w:r>
      <w:r>
        <w:rPr>
          <w:color w:val="231F20"/>
          <w:spacing w:val="-7"/>
          <w:sz w:val="18"/>
        </w:rPr>
        <w:t> </w:t>
      </w:r>
      <w:r>
        <w:rPr>
          <w:color w:val="231F20"/>
          <w:sz w:val="18"/>
        </w:rPr>
        <w:t>Flores</w:t>
      </w:r>
      <w:r>
        <w:rPr>
          <w:color w:val="231F20"/>
          <w:spacing w:val="-7"/>
          <w:sz w:val="18"/>
        </w:rPr>
        <w:t> </w:t>
      </w:r>
      <w:r>
        <w:rPr>
          <w:color w:val="231F20"/>
          <w:sz w:val="18"/>
        </w:rPr>
        <w:t>Mercado.</w:t>
      </w:r>
      <w:r>
        <w:rPr>
          <w:color w:val="231F20"/>
          <w:spacing w:val="-7"/>
          <w:sz w:val="18"/>
        </w:rPr>
        <w:t> </w:t>
      </w:r>
      <w:r>
        <w:rPr>
          <w:color w:val="231F20"/>
          <w:sz w:val="18"/>
        </w:rPr>
        <w:t>Imagen</w:t>
      </w:r>
      <w:r>
        <w:rPr>
          <w:color w:val="231F20"/>
          <w:spacing w:val="-7"/>
          <w:sz w:val="18"/>
        </w:rPr>
        <w:t> </w:t>
      </w:r>
      <w:r>
        <w:rPr>
          <w:color w:val="231F20"/>
          <w:sz w:val="18"/>
        </w:rPr>
        <w:t>de</w:t>
      </w:r>
      <w:r>
        <w:rPr>
          <w:color w:val="231F20"/>
          <w:spacing w:val="-7"/>
          <w:sz w:val="18"/>
        </w:rPr>
        <w:t> </w:t>
      </w:r>
      <w:r>
        <w:rPr>
          <w:color w:val="231F20"/>
          <w:sz w:val="18"/>
        </w:rPr>
        <w:t>portada:</w:t>
      </w:r>
      <w:r>
        <w:rPr>
          <w:color w:val="231F20"/>
          <w:spacing w:val="-7"/>
          <w:sz w:val="18"/>
        </w:rPr>
        <w:t> </w:t>
      </w:r>
      <w:r>
        <w:rPr>
          <w:color w:val="231F20"/>
          <w:sz w:val="18"/>
        </w:rPr>
        <w:t>Guillermo</w:t>
      </w:r>
      <w:r>
        <w:rPr>
          <w:color w:val="231F20"/>
          <w:spacing w:val="-7"/>
          <w:sz w:val="18"/>
        </w:rPr>
        <w:t> </w:t>
      </w:r>
      <w:r>
        <w:rPr>
          <w:color w:val="231F20"/>
          <w:sz w:val="18"/>
        </w:rPr>
        <w:t>Ortiz</w:t>
      </w:r>
      <w:r>
        <w:rPr>
          <w:color w:val="231F20"/>
          <w:spacing w:val="-7"/>
          <w:sz w:val="18"/>
        </w:rPr>
        <w:t> </w:t>
      </w:r>
      <w:r>
        <w:rPr>
          <w:color w:val="231F20"/>
          <w:sz w:val="18"/>
        </w:rPr>
        <w:t>Garduño,</w:t>
      </w:r>
      <w:r>
        <w:rPr>
          <w:color w:val="231F20"/>
          <w:spacing w:val="-7"/>
          <w:sz w:val="18"/>
        </w:rPr>
        <w:t> </w:t>
      </w:r>
      <w:r>
        <w:rPr>
          <w:color w:val="231F20"/>
          <w:sz w:val="18"/>
        </w:rPr>
        <w:t>Jesús</w:t>
      </w:r>
      <w:r>
        <w:rPr>
          <w:color w:val="231F20"/>
          <w:spacing w:val="-7"/>
          <w:sz w:val="18"/>
        </w:rPr>
        <w:t> </w:t>
      </w:r>
      <w:r>
        <w:rPr>
          <w:color w:val="231F20"/>
          <w:sz w:val="18"/>
        </w:rPr>
        <w:t>Barrera Legorreta</w:t>
      </w:r>
      <w:r>
        <w:rPr>
          <w:color w:val="231F20"/>
          <w:spacing w:val="-16"/>
          <w:sz w:val="18"/>
        </w:rPr>
        <w:t> </w:t>
      </w:r>
      <w:r>
        <w:rPr>
          <w:color w:val="231F20"/>
          <w:sz w:val="18"/>
        </w:rPr>
        <w:t>y</w:t>
      </w:r>
      <w:r>
        <w:rPr>
          <w:color w:val="231F20"/>
          <w:spacing w:val="-17"/>
          <w:sz w:val="18"/>
        </w:rPr>
        <w:t> </w:t>
      </w:r>
      <w:r>
        <w:rPr>
          <w:color w:val="231F20"/>
          <w:sz w:val="18"/>
        </w:rPr>
        <w:t>Antonio</w:t>
      </w:r>
      <w:r>
        <w:rPr>
          <w:color w:val="231F20"/>
          <w:spacing w:val="-16"/>
          <w:sz w:val="18"/>
        </w:rPr>
        <w:t> </w:t>
      </w:r>
      <w:r>
        <w:rPr>
          <w:color w:val="231F20"/>
          <w:sz w:val="18"/>
        </w:rPr>
        <w:t>Huitrón</w:t>
      </w:r>
      <w:r>
        <w:rPr>
          <w:color w:val="231F20"/>
          <w:spacing w:val="-16"/>
          <w:sz w:val="18"/>
        </w:rPr>
        <w:t> </w:t>
      </w:r>
      <w:r>
        <w:rPr>
          <w:color w:val="231F20"/>
          <w:sz w:val="18"/>
        </w:rPr>
        <w:t>Huitrón</w:t>
      </w:r>
      <w:r>
        <w:rPr>
          <w:color w:val="231F20"/>
          <w:spacing w:val="-16"/>
          <w:sz w:val="18"/>
        </w:rPr>
        <w:t> </w:t>
      </w:r>
      <w:r>
        <w:rPr>
          <w:color w:val="231F20"/>
          <w:sz w:val="18"/>
        </w:rPr>
        <w:t>(fotografías</w:t>
      </w:r>
      <w:r>
        <w:rPr>
          <w:color w:val="231F20"/>
          <w:spacing w:val="-16"/>
          <w:sz w:val="18"/>
        </w:rPr>
        <w:t> </w:t>
      </w:r>
      <w:r>
        <w:rPr>
          <w:color w:val="231F20"/>
          <w:sz w:val="18"/>
        </w:rPr>
        <w:t>de</w:t>
      </w:r>
      <w:r>
        <w:rPr>
          <w:color w:val="231F20"/>
          <w:spacing w:val="-17"/>
          <w:sz w:val="18"/>
        </w:rPr>
        <w:t> </w:t>
      </w:r>
      <w:r>
        <w:rPr>
          <w:color w:val="231F20"/>
          <w:sz w:val="18"/>
        </w:rPr>
        <w:t>autores</w:t>
      </w:r>
      <w:r>
        <w:rPr>
          <w:color w:val="231F20"/>
          <w:spacing w:val="-16"/>
          <w:sz w:val="18"/>
        </w:rPr>
        <w:t> </w:t>
      </w:r>
      <w:r>
        <w:rPr>
          <w:color w:val="231F20"/>
          <w:sz w:val="18"/>
        </w:rPr>
        <w:t>anónimos,</w:t>
      </w:r>
      <w:r>
        <w:rPr>
          <w:color w:val="231F20"/>
          <w:spacing w:val="-17"/>
          <w:sz w:val="18"/>
        </w:rPr>
        <w:t> </w:t>
      </w:r>
      <w:r>
        <w:rPr>
          <w:color w:val="231F20"/>
          <w:sz w:val="18"/>
        </w:rPr>
        <w:t>Archivo</w:t>
      </w:r>
      <w:r>
        <w:rPr>
          <w:color w:val="231F20"/>
          <w:spacing w:val="-17"/>
          <w:sz w:val="18"/>
        </w:rPr>
        <w:t> </w:t>
      </w:r>
      <w:r>
        <w:rPr>
          <w:color w:val="231F20"/>
          <w:sz w:val="18"/>
        </w:rPr>
        <w:t>de</w:t>
      </w:r>
      <w:r>
        <w:rPr>
          <w:color w:val="231F20"/>
          <w:spacing w:val="-17"/>
          <w:sz w:val="18"/>
        </w:rPr>
        <w:t> </w:t>
      </w:r>
      <w:r>
        <w:rPr>
          <w:color w:val="231F20"/>
          <w:sz w:val="18"/>
        </w:rPr>
        <w:t>la Oficina</w:t>
      </w:r>
      <w:r>
        <w:rPr>
          <w:color w:val="231F20"/>
          <w:spacing w:val="-19"/>
          <w:sz w:val="18"/>
        </w:rPr>
        <w:t> </w:t>
      </w:r>
      <w:r>
        <w:rPr>
          <w:color w:val="231F20"/>
          <w:sz w:val="18"/>
        </w:rPr>
        <w:t>del</w:t>
      </w:r>
      <w:r>
        <w:rPr>
          <w:color w:val="231F20"/>
          <w:spacing w:val="-19"/>
          <w:sz w:val="18"/>
        </w:rPr>
        <w:t> </w:t>
      </w:r>
      <w:r>
        <w:rPr>
          <w:color w:val="231F20"/>
          <w:sz w:val="18"/>
        </w:rPr>
        <w:t>Cronista</w:t>
      </w:r>
      <w:r>
        <w:rPr>
          <w:color w:val="231F20"/>
          <w:spacing w:val="-19"/>
          <w:sz w:val="18"/>
        </w:rPr>
        <w:t> </w:t>
      </w:r>
      <w:r>
        <w:rPr>
          <w:color w:val="231F20"/>
          <w:sz w:val="18"/>
        </w:rPr>
        <w:t>de</w:t>
      </w:r>
      <w:r>
        <w:rPr>
          <w:color w:val="231F20"/>
          <w:spacing w:val="-19"/>
          <w:sz w:val="18"/>
        </w:rPr>
        <w:t> </w:t>
      </w:r>
      <w:r>
        <w:rPr>
          <w:color w:val="231F20"/>
          <w:sz w:val="18"/>
        </w:rPr>
        <w:t>la</w:t>
      </w:r>
      <w:r>
        <w:rPr>
          <w:color w:val="231F20"/>
          <w:spacing w:val="-19"/>
          <w:sz w:val="18"/>
        </w:rPr>
        <w:t> </w:t>
      </w:r>
      <w:r>
        <w:rPr>
          <w:color w:val="231F20"/>
          <w:spacing w:val="-3"/>
          <w:sz w:val="18"/>
        </w:rPr>
        <w:t>UAEM).</w:t>
      </w:r>
    </w:p>
    <w:p>
      <w:pPr>
        <w:pStyle w:val="BodyText"/>
        <w:spacing w:before="11"/>
        <w:rPr>
          <w:sz w:val="20"/>
        </w:rPr>
      </w:pPr>
    </w:p>
    <w:p>
      <w:pPr>
        <w:spacing w:before="0"/>
        <w:ind w:left="1497" w:right="0" w:firstLine="0"/>
        <w:jc w:val="both"/>
        <w:rPr>
          <w:sz w:val="18"/>
        </w:rPr>
      </w:pPr>
      <w:r>
        <w:rPr>
          <w:color w:val="231F20"/>
          <w:w w:val="95"/>
          <w:sz w:val="18"/>
        </w:rPr>
        <w:t>ISBN: 978-607-422-550-1</w:t>
      </w:r>
    </w:p>
    <w:p>
      <w:pPr>
        <w:pStyle w:val="BodyText"/>
        <w:spacing w:before="8"/>
        <w:rPr>
          <w:sz w:val="23"/>
        </w:rPr>
      </w:pPr>
    </w:p>
    <w:p>
      <w:pPr>
        <w:spacing w:before="0"/>
        <w:ind w:left="1497" w:right="0" w:firstLine="0"/>
        <w:jc w:val="both"/>
        <w:rPr>
          <w:sz w:val="18"/>
        </w:rPr>
      </w:pPr>
      <w:r>
        <w:rPr>
          <w:color w:val="231F20"/>
          <w:sz w:val="18"/>
        </w:rPr>
        <w:t>Impreso y hecho en México</w:t>
      </w:r>
    </w:p>
    <w:p>
      <w:pPr>
        <w:spacing w:before="33"/>
        <w:ind w:left="1497" w:right="0" w:firstLine="0"/>
        <w:jc w:val="both"/>
        <w:rPr>
          <w:i/>
          <w:sz w:val="18"/>
        </w:rPr>
      </w:pPr>
      <w:r>
        <w:rPr>
          <w:i/>
          <w:color w:val="231F20"/>
          <w:w w:val="85"/>
          <w:sz w:val="18"/>
        </w:rPr>
        <w:t>Printed and made in Mexico</w:t>
      </w:r>
    </w:p>
    <w:p>
      <w:pPr>
        <w:spacing w:after="0"/>
        <w:jc w:val="both"/>
        <w:rPr>
          <w:sz w:val="18"/>
        </w:rPr>
        <w:sectPr>
          <w:pgSz w:w="8780" w:h="13320"/>
          <w:pgMar w:header="0" w:footer="223" w:top="420" w:bottom="420" w:left="0" w:right="0"/>
        </w:sect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spacing w:before="8"/>
        <w:rPr>
          <w:i/>
          <w:sz w:val="21"/>
        </w:rPr>
      </w:pPr>
    </w:p>
    <w:p>
      <w:pPr>
        <w:spacing w:before="53"/>
        <w:ind w:left="2785" w:right="3157" w:firstLine="0"/>
        <w:jc w:val="center"/>
        <w:rPr>
          <w:sz w:val="28"/>
        </w:rPr>
      </w:pPr>
      <w:r>
        <w:rPr>
          <w:color w:val="AD9600"/>
          <w:sz w:val="28"/>
        </w:rPr>
        <w:t>Contenido</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16"/>
        </w:rPr>
      </w:pPr>
    </w:p>
    <w:sdt>
      <w:sdtPr>
        <w:docPartObj>
          <w:docPartGallery w:val="Table of Contents"/>
          <w:docPartUnique/>
        </w:docPartObj>
      </w:sdtPr>
      <w:sdtEndPr/>
      <w:sdtContent>
        <w:p>
          <w:pPr>
            <w:pStyle w:val="TOC1"/>
            <w:tabs>
              <w:tab w:pos="7279" w:val="right" w:leader="none"/>
            </w:tabs>
            <w:spacing w:before="56"/>
          </w:pPr>
          <w:r>
            <w:rPr>
              <w:color w:val="7D6C00"/>
              <w:w w:val="110"/>
            </w:rPr>
            <w:t>Presentación</w:t>
          </w:r>
          <w:r>
            <w:rPr>
              <w:color w:val="7D6C00"/>
              <w:w w:val="110"/>
              <w:position w:val="1"/>
            </w:rPr>
            <w:tab/>
            <w:t>9</w:t>
          </w:r>
        </w:p>
        <w:p>
          <w:pPr>
            <w:pStyle w:val="TOC1"/>
            <w:tabs>
              <w:tab w:pos="7279" w:val="right" w:leader="none"/>
            </w:tabs>
            <w:spacing w:before="578"/>
          </w:pPr>
          <w:hyperlink w:history="true" w:anchor="_TOC_250001">
            <w:r>
              <w:rPr>
                <w:color w:val="7D6C00"/>
                <w:w w:val="105"/>
              </w:rPr>
              <w:t>Días</w:t>
            </w:r>
            <w:r>
              <w:rPr>
                <w:color w:val="7D6C00"/>
                <w:spacing w:val="-3"/>
                <w:w w:val="105"/>
              </w:rPr>
              <w:t> </w:t>
            </w:r>
            <w:r>
              <w:rPr>
                <w:color w:val="7D6C00"/>
                <w:w w:val="105"/>
              </w:rPr>
              <w:t>de</w:t>
            </w:r>
            <w:r>
              <w:rPr>
                <w:color w:val="7D6C00"/>
                <w:spacing w:val="-3"/>
                <w:w w:val="105"/>
              </w:rPr>
              <w:t> </w:t>
            </w:r>
            <w:r>
              <w:rPr>
                <w:color w:val="7D6C00"/>
                <w:w w:val="105"/>
              </w:rPr>
              <w:t>duelo</w:t>
            </w:r>
            <w:r>
              <w:rPr>
                <w:color w:val="7D6C00"/>
                <w:w w:val="105"/>
                <w:position w:val="1"/>
              </w:rPr>
              <w:tab/>
              <w:t>12</w:t>
            </w:r>
          </w:hyperlink>
        </w:p>
        <w:p>
          <w:pPr>
            <w:pStyle w:val="TOC1"/>
            <w:tabs>
              <w:tab w:pos="7279" w:val="right" w:leader="none"/>
            </w:tabs>
            <w:spacing w:before="266"/>
          </w:pPr>
          <w:r>
            <w:rPr>
              <w:color w:val="231F20"/>
              <w:w w:val="105"/>
            </w:rPr>
            <w:t>Oraciones</w:t>
          </w:r>
          <w:r>
            <w:rPr>
              <w:color w:val="231F20"/>
              <w:spacing w:val="-2"/>
              <w:w w:val="105"/>
            </w:rPr>
            <w:t> </w:t>
          </w:r>
          <w:r>
            <w:rPr>
              <w:color w:val="231F20"/>
              <w:w w:val="105"/>
            </w:rPr>
            <w:t>fúnebres</w:t>
          </w:r>
          <w:r>
            <w:rPr>
              <w:color w:val="231F20"/>
              <w:w w:val="105"/>
              <w:position w:val="1"/>
            </w:rPr>
            <w:tab/>
            <w:t>15</w:t>
          </w:r>
        </w:p>
        <w:p>
          <w:pPr>
            <w:pStyle w:val="TOC2"/>
            <w:tabs>
              <w:tab w:pos="7279" w:val="right" w:leader="none"/>
            </w:tabs>
            <w:rPr>
              <w:i w:val="0"/>
            </w:rPr>
          </w:pPr>
          <w:r>
            <w:rPr>
              <w:i/>
              <w:color w:val="231F20"/>
              <w:w w:val="90"/>
            </w:rPr>
            <w:t>Jesús</w:t>
          </w:r>
          <w:r>
            <w:rPr>
              <w:i/>
              <w:color w:val="231F20"/>
              <w:spacing w:val="1"/>
              <w:w w:val="90"/>
            </w:rPr>
            <w:t> </w:t>
          </w:r>
          <w:r>
            <w:rPr>
              <w:i/>
              <w:color w:val="231F20"/>
              <w:w w:val="90"/>
            </w:rPr>
            <w:t>Barrera</w:t>
          </w:r>
          <w:r>
            <w:rPr>
              <w:i/>
              <w:color w:val="231F20"/>
              <w:spacing w:val="1"/>
              <w:w w:val="90"/>
            </w:rPr>
            <w:t> </w:t>
          </w:r>
          <w:r>
            <w:rPr>
              <w:i/>
              <w:color w:val="231F20"/>
              <w:w w:val="90"/>
            </w:rPr>
            <w:t>Legorreta</w:t>
          </w:r>
          <w:r>
            <w:rPr>
              <w:i w:val="0"/>
              <w:color w:val="231F20"/>
              <w:w w:val="90"/>
              <w:position w:val="1"/>
            </w:rPr>
            <w:tab/>
            <w:t>15</w:t>
          </w:r>
        </w:p>
        <w:p>
          <w:pPr>
            <w:pStyle w:val="TOC2"/>
            <w:tabs>
              <w:tab w:pos="7279" w:val="right" w:leader="none"/>
            </w:tabs>
            <w:rPr>
              <w:i w:val="0"/>
            </w:rPr>
          </w:pPr>
          <w:r>
            <w:rPr>
              <w:i/>
              <w:color w:val="231F20"/>
            </w:rPr>
            <w:t>Antonio</w:t>
          </w:r>
          <w:r>
            <w:rPr>
              <w:i/>
              <w:color w:val="231F20"/>
              <w:spacing w:val="-6"/>
            </w:rPr>
            <w:t> </w:t>
          </w:r>
          <w:r>
            <w:rPr>
              <w:i/>
              <w:color w:val="231F20"/>
            </w:rPr>
            <w:t>Huitrón</w:t>
          </w:r>
          <w:r>
            <w:rPr>
              <w:i/>
              <w:color w:val="231F20"/>
              <w:spacing w:val="-7"/>
            </w:rPr>
            <w:t> </w:t>
          </w:r>
          <w:r>
            <w:rPr>
              <w:i/>
              <w:color w:val="231F20"/>
            </w:rPr>
            <w:t>Huitrón</w:t>
          </w:r>
          <w:r>
            <w:rPr>
              <w:i w:val="0"/>
              <w:color w:val="231F20"/>
              <w:position w:val="1"/>
            </w:rPr>
            <w:tab/>
            <w:t>21</w:t>
          </w:r>
        </w:p>
        <w:p>
          <w:pPr>
            <w:pStyle w:val="TOC2"/>
            <w:tabs>
              <w:tab w:pos="7279" w:val="right" w:leader="none"/>
            </w:tabs>
            <w:rPr>
              <w:i w:val="0"/>
            </w:rPr>
          </w:pPr>
          <w:r>
            <w:rPr>
              <w:i/>
              <w:color w:val="231F20"/>
              <w:w w:val="95"/>
            </w:rPr>
            <w:t>Guillermo</w:t>
          </w:r>
          <w:r>
            <w:rPr>
              <w:i/>
              <w:color w:val="231F20"/>
              <w:spacing w:val="-2"/>
              <w:w w:val="95"/>
            </w:rPr>
            <w:t> </w:t>
          </w:r>
          <w:r>
            <w:rPr>
              <w:i/>
              <w:color w:val="231F20"/>
              <w:w w:val="95"/>
            </w:rPr>
            <w:t>Ortiz</w:t>
          </w:r>
          <w:r>
            <w:rPr>
              <w:i/>
              <w:color w:val="231F20"/>
              <w:spacing w:val="-2"/>
              <w:w w:val="95"/>
            </w:rPr>
            <w:t> </w:t>
          </w:r>
          <w:r>
            <w:rPr>
              <w:i/>
              <w:color w:val="231F20"/>
              <w:w w:val="95"/>
            </w:rPr>
            <w:t>Garduño</w:t>
          </w:r>
          <w:r>
            <w:rPr>
              <w:i w:val="0"/>
              <w:color w:val="231F20"/>
              <w:w w:val="95"/>
              <w:position w:val="1"/>
            </w:rPr>
            <w:tab/>
            <w:t>26</w:t>
          </w:r>
        </w:p>
        <w:p>
          <w:pPr>
            <w:pStyle w:val="TOC1"/>
            <w:tabs>
              <w:tab w:pos="7279" w:val="right" w:leader="none"/>
            </w:tabs>
            <w:spacing w:before="530"/>
          </w:pPr>
          <w:hyperlink w:history="true" w:anchor="_TOC_250000">
            <w:r>
              <w:rPr>
                <w:color w:val="7D6C00"/>
                <w:w w:val="110"/>
              </w:rPr>
              <w:t>Bocetos</w:t>
            </w:r>
            <w:r>
              <w:rPr>
                <w:color w:val="7D6C00"/>
                <w:spacing w:val="-7"/>
                <w:w w:val="110"/>
              </w:rPr>
              <w:t> </w:t>
            </w:r>
            <w:r>
              <w:rPr>
                <w:color w:val="7D6C00"/>
                <w:w w:val="110"/>
              </w:rPr>
              <w:t>biográficos</w:t>
            </w:r>
            <w:r>
              <w:rPr>
                <w:color w:val="7D6C00"/>
                <w:w w:val="110"/>
                <w:position w:val="1"/>
              </w:rPr>
              <w:tab/>
              <w:t>31</w:t>
            </w:r>
          </w:hyperlink>
        </w:p>
        <w:p>
          <w:pPr>
            <w:pStyle w:val="TOC1"/>
            <w:tabs>
              <w:tab w:pos="7279" w:val="right" w:leader="none"/>
            </w:tabs>
            <w:spacing w:before="290"/>
          </w:pPr>
          <w:r>
            <w:rPr>
              <w:color w:val="231F20"/>
              <w:w w:val="110"/>
            </w:rPr>
            <w:t>Jesús</w:t>
          </w:r>
          <w:r>
            <w:rPr>
              <w:color w:val="231F20"/>
              <w:spacing w:val="-8"/>
              <w:w w:val="110"/>
            </w:rPr>
            <w:t> </w:t>
          </w:r>
          <w:r>
            <w:rPr>
              <w:color w:val="231F20"/>
              <w:w w:val="110"/>
            </w:rPr>
            <w:t>Barrera</w:t>
          </w:r>
          <w:r>
            <w:rPr>
              <w:color w:val="231F20"/>
              <w:spacing w:val="-8"/>
              <w:w w:val="110"/>
            </w:rPr>
            <w:t> </w:t>
          </w:r>
          <w:r>
            <w:rPr>
              <w:color w:val="231F20"/>
              <w:w w:val="110"/>
            </w:rPr>
            <w:t>Legorreta</w:t>
          </w:r>
          <w:r>
            <w:rPr>
              <w:color w:val="231F20"/>
              <w:w w:val="110"/>
              <w:position w:val="1"/>
            </w:rPr>
            <w:tab/>
            <w:t>33</w:t>
          </w:r>
        </w:p>
        <w:p>
          <w:pPr>
            <w:pStyle w:val="TOC1"/>
            <w:tabs>
              <w:tab w:pos="7279" w:val="right" w:leader="none"/>
            </w:tabs>
          </w:pPr>
          <w:r>
            <w:rPr>
              <w:color w:val="231F20"/>
              <w:w w:val="115"/>
            </w:rPr>
            <w:t>Antonio</w:t>
          </w:r>
          <w:r>
            <w:rPr>
              <w:color w:val="231F20"/>
              <w:spacing w:val="-10"/>
              <w:w w:val="115"/>
            </w:rPr>
            <w:t> </w:t>
          </w:r>
          <w:r>
            <w:rPr>
              <w:color w:val="231F20"/>
              <w:w w:val="115"/>
            </w:rPr>
            <w:t>Huitrón</w:t>
          </w:r>
          <w:r>
            <w:rPr>
              <w:color w:val="231F20"/>
              <w:spacing w:val="-10"/>
              <w:w w:val="115"/>
            </w:rPr>
            <w:t> </w:t>
          </w:r>
          <w:r>
            <w:rPr>
              <w:color w:val="231F20"/>
              <w:w w:val="115"/>
            </w:rPr>
            <w:t>Huitrón</w:t>
          </w:r>
          <w:r>
            <w:rPr>
              <w:color w:val="231F20"/>
              <w:w w:val="115"/>
              <w:position w:val="1"/>
            </w:rPr>
            <w:tab/>
            <w:t>35</w:t>
          </w:r>
        </w:p>
        <w:p>
          <w:pPr>
            <w:pStyle w:val="TOC1"/>
            <w:tabs>
              <w:tab w:pos="7279" w:val="right" w:leader="none"/>
            </w:tabs>
          </w:pPr>
          <w:r>
            <w:rPr>
              <w:color w:val="231F20"/>
              <w:w w:val="110"/>
            </w:rPr>
            <w:t>Guillermo</w:t>
          </w:r>
          <w:r>
            <w:rPr>
              <w:color w:val="231F20"/>
              <w:spacing w:val="-5"/>
              <w:w w:val="110"/>
            </w:rPr>
            <w:t> </w:t>
          </w:r>
          <w:r>
            <w:rPr>
              <w:color w:val="231F20"/>
              <w:w w:val="110"/>
            </w:rPr>
            <w:t>Ortiz</w:t>
          </w:r>
          <w:r>
            <w:rPr>
              <w:color w:val="231F20"/>
              <w:spacing w:val="-5"/>
              <w:w w:val="110"/>
            </w:rPr>
            <w:t> </w:t>
          </w:r>
          <w:r>
            <w:rPr>
              <w:color w:val="231F20"/>
              <w:w w:val="110"/>
            </w:rPr>
            <w:t>Garduño</w:t>
          </w:r>
          <w:r>
            <w:rPr>
              <w:color w:val="231F20"/>
              <w:w w:val="110"/>
              <w:position w:val="1"/>
            </w:rPr>
            <w:tab/>
            <w:t>37</w:t>
          </w:r>
        </w:p>
        <w:p>
          <w:pPr>
            <w:pStyle w:val="TOC1"/>
            <w:tabs>
              <w:tab w:pos="7279" w:val="right" w:leader="none"/>
            </w:tabs>
            <w:spacing w:before="578"/>
          </w:pPr>
          <w:r>
            <w:rPr>
              <w:color w:val="7D6C00"/>
              <w:w w:val="105"/>
            </w:rPr>
            <w:t>1969-1977: Los años</w:t>
          </w:r>
          <w:r>
            <w:rPr>
              <w:color w:val="7D6C00"/>
              <w:spacing w:val="-17"/>
              <w:w w:val="105"/>
            </w:rPr>
            <w:t> </w:t>
          </w:r>
          <w:r>
            <w:rPr>
              <w:color w:val="7D6C00"/>
              <w:w w:val="105"/>
            </w:rPr>
            <w:t>del</w:t>
          </w:r>
          <w:r>
            <w:rPr>
              <w:color w:val="7D6C00"/>
              <w:spacing w:val="-6"/>
              <w:w w:val="105"/>
            </w:rPr>
            <w:t> </w:t>
          </w:r>
          <w:r>
            <w:rPr>
              <w:color w:val="7D6C00"/>
              <w:w w:val="105"/>
            </w:rPr>
            <w:t>cambio</w:t>
          </w:r>
          <w:r>
            <w:rPr>
              <w:color w:val="7D6C00"/>
              <w:w w:val="105"/>
              <w:position w:val="1"/>
            </w:rPr>
            <w:tab/>
            <w:t>41</w:t>
          </w:r>
        </w:p>
        <w:p>
          <w:pPr>
            <w:pStyle w:val="TOC1"/>
            <w:tabs>
              <w:tab w:pos="7279" w:val="right" w:leader="none"/>
            </w:tabs>
            <w:spacing w:before="290"/>
          </w:pPr>
          <w:r>
            <w:rPr>
              <w:color w:val="231F20"/>
              <w:w w:val="110"/>
            </w:rPr>
            <w:t>Guillermo</w:t>
          </w:r>
          <w:r>
            <w:rPr>
              <w:color w:val="231F20"/>
              <w:spacing w:val="-5"/>
              <w:w w:val="110"/>
            </w:rPr>
            <w:t> </w:t>
          </w:r>
          <w:r>
            <w:rPr>
              <w:color w:val="231F20"/>
              <w:w w:val="110"/>
            </w:rPr>
            <w:t>Ortiz</w:t>
          </w:r>
          <w:r>
            <w:rPr>
              <w:color w:val="231F20"/>
              <w:spacing w:val="-5"/>
              <w:w w:val="110"/>
            </w:rPr>
            <w:t> </w:t>
          </w:r>
          <w:r>
            <w:rPr>
              <w:color w:val="231F20"/>
              <w:w w:val="110"/>
            </w:rPr>
            <w:t>Garduño</w:t>
          </w:r>
          <w:r>
            <w:rPr>
              <w:color w:val="231F20"/>
              <w:w w:val="110"/>
              <w:position w:val="1"/>
            </w:rPr>
            <w:tab/>
            <w:t>44</w:t>
          </w:r>
        </w:p>
        <w:p>
          <w:pPr>
            <w:pStyle w:val="TOC2"/>
            <w:tabs>
              <w:tab w:pos="7279" w:val="right" w:leader="none"/>
            </w:tabs>
            <w:rPr>
              <w:i w:val="0"/>
            </w:rPr>
          </w:pPr>
          <w:r>
            <w:rPr>
              <w:i/>
              <w:color w:val="231F20"/>
              <w:w w:val="90"/>
            </w:rPr>
            <w:t>Reforma</w:t>
          </w:r>
          <w:r>
            <w:rPr>
              <w:i/>
              <w:color w:val="231F20"/>
              <w:spacing w:val="2"/>
              <w:w w:val="90"/>
            </w:rPr>
            <w:t> </w:t>
          </w:r>
          <w:r>
            <w:rPr>
              <w:i/>
              <w:color w:val="231F20"/>
              <w:w w:val="90"/>
            </w:rPr>
            <w:t>universitaria</w:t>
          </w:r>
          <w:r>
            <w:rPr>
              <w:i w:val="0"/>
              <w:color w:val="231F20"/>
              <w:w w:val="90"/>
              <w:position w:val="1"/>
            </w:rPr>
            <w:tab/>
            <w:t>44</w:t>
          </w:r>
        </w:p>
        <w:p>
          <w:pPr>
            <w:pStyle w:val="TOC2"/>
            <w:tabs>
              <w:tab w:pos="7279" w:val="right" w:leader="none"/>
            </w:tabs>
            <w:rPr>
              <w:i w:val="0"/>
            </w:rPr>
          </w:pPr>
          <w:r>
            <w:rPr>
              <w:i/>
              <w:color w:val="231F20"/>
              <w:w w:val="90"/>
            </w:rPr>
            <w:t>Ciclo</w:t>
          </w:r>
          <w:r>
            <w:rPr>
              <w:i/>
              <w:color w:val="231F20"/>
              <w:spacing w:val="2"/>
              <w:w w:val="90"/>
            </w:rPr>
            <w:t> </w:t>
          </w:r>
          <w:r>
            <w:rPr>
              <w:i/>
              <w:color w:val="231F20"/>
              <w:w w:val="90"/>
            </w:rPr>
            <w:t>Básico General</w:t>
          </w:r>
          <w:r>
            <w:rPr>
              <w:i w:val="0"/>
              <w:color w:val="231F20"/>
              <w:w w:val="90"/>
              <w:position w:val="1"/>
            </w:rPr>
            <w:tab/>
            <w:t>45</w:t>
          </w:r>
        </w:p>
        <w:p>
          <w:pPr>
            <w:pStyle w:val="TOC2"/>
            <w:tabs>
              <w:tab w:pos="7279" w:val="right" w:leader="none"/>
            </w:tabs>
            <w:rPr>
              <w:i w:val="0"/>
            </w:rPr>
          </w:pPr>
          <w:r>
            <w:rPr>
              <w:i/>
              <w:color w:val="231F20"/>
              <w:w w:val="90"/>
            </w:rPr>
            <w:t>Preparatorias incorporadas</w:t>
          </w:r>
          <w:r>
            <w:rPr>
              <w:i w:val="0"/>
              <w:color w:val="231F20"/>
              <w:w w:val="90"/>
              <w:position w:val="1"/>
            </w:rPr>
            <w:tab/>
            <w:t>47</w:t>
          </w:r>
        </w:p>
        <w:p>
          <w:pPr>
            <w:pStyle w:val="TOC2"/>
            <w:tabs>
              <w:tab w:pos="7279" w:val="right" w:leader="none"/>
            </w:tabs>
            <w:rPr>
              <w:i w:val="0"/>
            </w:rPr>
          </w:pPr>
          <w:r>
            <w:rPr>
              <w:i/>
              <w:color w:val="231F20"/>
              <w:w w:val="95"/>
            </w:rPr>
            <w:t>Los</w:t>
          </w:r>
          <w:r>
            <w:rPr>
              <w:i/>
              <w:color w:val="231F20"/>
              <w:spacing w:val="1"/>
              <w:w w:val="95"/>
            </w:rPr>
            <w:t> </w:t>
          </w:r>
          <w:r>
            <w:rPr>
              <w:i/>
              <w:color w:val="231F20"/>
              <w:w w:val="95"/>
            </w:rPr>
            <w:t>institutos</w:t>
          </w:r>
          <w:r>
            <w:rPr>
              <w:i w:val="0"/>
              <w:color w:val="231F20"/>
              <w:w w:val="95"/>
              <w:position w:val="1"/>
            </w:rPr>
            <w:tab/>
            <w:t>47</w:t>
          </w:r>
        </w:p>
      </w:sdtContent>
    </w:sdt>
    <w:p>
      <w:pPr>
        <w:spacing w:after="0"/>
        <w:sectPr>
          <w:pgSz w:w="8780" w:h="13320"/>
          <w:pgMar w:header="0" w:footer="223" w:top="420" w:bottom="420" w:left="0" w:right="0"/>
        </w:sectPr>
      </w:pPr>
    </w:p>
    <w:p>
      <w:pPr>
        <w:pStyle w:val="BodyText"/>
      </w:pPr>
    </w:p>
    <w:p>
      <w:pPr>
        <w:pStyle w:val="BodyText"/>
      </w:pPr>
    </w:p>
    <w:p>
      <w:pPr>
        <w:pStyle w:val="BodyText"/>
      </w:pPr>
    </w:p>
    <w:p>
      <w:pPr>
        <w:pStyle w:val="BodyText"/>
        <w:spacing w:before="7"/>
        <w:rPr>
          <w:sz w:val="35"/>
        </w:rPr>
      </w:pPr>
    </w:p>
    <w:p>
      <w:pPr>
        <w:tabs>
          <w:tab w:pos="7281" w:val="left" w:leader="none"/>
        </w:tabs>
        <w:spacing w:before="0"/>
        <w:ind w:left="1497" w:right="0" w:firstLine="0"/>
        <w:jc w:val="left"/>
        <w:rPr>
          <w:sz w:val="24"/>
        </w:rPr>
      </w:pPr>
      <w:r>
        <w:rPr>
          <w:i/>
          <w:color w:val="231F20"/>
          <w:w w:val="85"/>
          <w:sz w:val="24"/>
        </w:rPr>
        <w:t>Nuevas</w:t>
      </w:r>
      <w:r>
        <w:rPr>
          <w:i/>
          <w:color w:val="231F20"/>
          <w:spacing w:val="-12"/>
          <w:w w:val="85"/>
          <w:sz w:val="24"/>
        </w:rPr>
        <w:t> </w:t>
      </w:r>
      <w:r>
        <w:rPr>
          <w:i/>
          <w:color w:val="231F20"/>
          <w:w w:val="85"/>
          <w:sz w:val="24"/>
        </w:rPr>
        <w:t>carreras</w:t>
      </w:r>
      <w:r>
        <w:rPr>
          <w:color w:val="231F20"/>
          <w:w w:val="85"/>
          <w:sz w:val="24"/>
        </w:rPr>
        <w:tab/>
      </w:r>
      <w:r>
        <w:rPr>
          <w:color w:val="231F20"/>
          <w:w w:val="95"/>
          <w:sz w:val="24"/>
        </w:rPr>
        <w:t>49</w:t>
      </w:r>
    </w:p>
    <w:p>
      <w:pPr>
        <w:tabs>
          <w:tab w:pos="7506" w:val="right" w:leader="none"/>
        </w:tabs>
        <w:spacing w:before="12"/>
        <w:ind w:left="1497" w:right="0" w:firstLine="0"/>
        <w:jc w:val="left"/>
        <w:rPr>
          <w:sz w:val="24"/>
        </w:rPr>
      </w:pPr>
      <w:r>
        <w:rPr>
          <w:i/>
          <w:color w:val="231F20"/>
          <w:w w:val="90"/>
          <w:sz w:val="24"/>
        </w:rPr>
        <w:t>Conflictos</w:t>
      </w:r>
      <w:r>
        <w:rPr>
          <w:i/>
          <w:color w:val="231F20"/>
          <w:spacing w:val="2"/>
          <w:w w:val="90"/>
          <w:sz w:val="24"/>
        </w:rPr>
        <w:t> </w:t>
      </w:r>
      <w:r>
        <w:rPr>
          <w:i/>
          <w:color w:val="231F20"/>
          <w:w w:val="90"/>
          <w:sz w:val="24"/>
        </w:rPr>
        <w:t>estudiantiles</w:t>
      </w:r>
      <w:r>
        <w:rPr>
          <w:color w:val="231F20"/>
          <w:w w:val="90"/>
          <w:sz w:val="24"/>
        </w:rPr>
        <w:tab/>
        <w:t>51</w:t>
      </w:r>
    </w:p>
    <w:p>
      <w:pPr>
        <w:pStyle w:val="BodyText"/>
        <w:tabs>
          <w:tab w:pos="7506" w:val="right" w:leader="none"/>
        </w:tabs>
        <w:spacing w:before="300"/>
        <w:ind w:left="1497"/>
      </w:pPr>
      <w:r>
        <w:rPr>
          <w:color w:val="231F20"/>
          <w:w w:val="110"/>
        </w:rPr>
        <w:t>Jesús</w:t>
      </w:r>
      <w:r>
        <w:rPr>
          <w:color w:val="231F20"/>
          <w:spacing w:val="-8"/>
          <w:w w:val="110"/>
        </w:rPr>
        <w:t> </w:t>
      </w:r>
      <w:r>
        <w:rPr>
          <w:color w:val="231F20"/>
          <w:w w:val="110"/>
        </w:rPr>
        <w:t>Barrera</w:t>
      </w:r>
      <w:r>
        <w:rPr>
          <w:color w:val="231F20"/>
          <w:spacing w:val="-8"/>
          <w:w w:val="110"/>
        </w:rPr>
        <w:t> </w:t>
      </w:r>
      <w:r>
        <w:rPr>
          <w:color w:val="231F20"/>
          <w:w w:val="110"/>
        </w:rPr>
        <w:t>Legorreta</w:t>
        <w:tab/>
        <w:t>53</w:t>
      </w:r>
    </w:p>
    <w:p>
      <w:pPr>
        <w:tabs>
          <w:tab w:pos="7506" w:val="right" w:leader="none"/>
        </w:tabs>
        <w:spacing w:before="12"/>
        <w:ind w:left="1497" w:right="0" w:firstLine="0"/>
        <w:jc w:val="left"/>
        <w:rPr>
          <w:sz w:val="24"/>
        </w:rPr>
      </w:pPr>
      <w:r>
        <w:rPr>
          <w:i/>
          <w:color w:val="231F20"/>
          <w:w w:val="95"/>
          <w:sz w:val="24"/>
        </w:rPr>
        <w:t>La</w:t>
      </w:r>
      <w:r>
        <w:rPr>
          <w:i/>
          <w:color w:val="231F20"/>
          <w:spacing w:val="-2"/>
          <w:w w:val="95"/>
          <w:sz w:val="24"/>
        </w:rPr>
        <w:t> </w:t>
      </w:r>
      <w:r>
        <w:rPr>
          <w:i/>
          <w:color w:val="231F20"/>
          <w:w w:val="95"/>
          <w:sz w:val="24"/>
        </w:rPr>
        <w:t>cuestión</w:t>
      </w:r>
      <w:r>
        <w:rPr>
          <w:i/>
          <w:color w:val="231F20"/>
          <w:spacing w:val="-2"/>
          <w:w w:val="95"/>
          <w:sz w:val="24"/>
        </w:rPr>
        <w:t> </w:t>
      </w:r>
      <w:r>
        <w:rPr>
          <w:i/>
          <w:color w:val="231F20"/>
          <w:w w:val="95"/>
          <w:sz w:val="24"/>
        </w:rPr>
        <w:t>financiera</w:t>
      </w:r>
      <w:r>
        <w:rPr>
          <w:color w:val="231F20"/>
          <w:w w:val="95"/>
          <w:sz w:val="24"/>
        </w:rPr>
        <w:tab/>
        <w:t>53</w:t>
      </w:r>
    </w:p>
    <w:p>
      <w:pPr>
        <w:tabs>
          <w:tab w:pos="7506" w:val="right" w:leader="none"/>
        </w:tabs>
        <w:spacing w:before="12"/>
        <w:ind w:left="1497" w:right="0" w:firstLine="0"/>
        <w:jc w:val="left"/>
        <w:rPr>
          <w:sz w:val="24"/>
        </w:rPr>
      </w:pPr>
      <w:r>
        <w:rPr>
          <w:i/>
          <w:color w:val="231F20"/>
          <w:w w:val="95"/>
          <w:sz w:val="24"/>
        </w:rPr>
        <w:t>La</w:t>
      </w:r>
      <w:r>
        <w:rPr>
          <w:i/>
          <w:color w:val="231F20"/>
          <w:spacing w:val="-2"/>
          <w:w w:val="95"/>
          <w:sz w:val="24"/>
        </w:rPr>
        <w:t> </w:t>
      </w:r>
      <w:r>
        <w:rPr>
          <w:i/>
          <w:color w:val="231F20"/>
          <w:w w:val="95"/>
          <w:sz w:val="24"/>
        </w:rPr>
        <w:t>reforma</w:t>
      </w:r>
      <w:r>
        <w:rPr>
          <w:i/>
          <w:color w:val="231F20"/>
          <w:spacing w:val="-3"/>
          <w:w w:val="95"/>
          <w:sz w:val="24"/>
        </w:rPr>
        <w:t> </w:t>
      </w:r>
      <w:r>
        <w:rPr>
          <w:i/>
          <w:color w:val="231F20"/>
          <w:w w:val="95"/>
          <w:sz w:val="24"/>
        </w:rPr>
        <w:t>académica</w:t>
      </w:r>
      <w:r>
        <w:rPr>
          <w:color w:val="231F20"/>
          <w:w w:val="95"/>
          <w:sz w:val="24"/>
        </w:rPr>
        <w:tab/>
        <w:t>55</w:t>
      </w:r>
    </w:p>
    <w:p>
      <w:pPr>
        <w:tabs>
          <w:tab w:pos="7506" w:val="right" w:leader="none"/>
        </w:tabs>
        <w:spacing w:before="12"/>
        <w:ind w:left="1497" w:right="0" w:firstLine="0"/>
        <w:jc w:val="left"/>
        <w:rPr>
          <w:sz w:val="24"/>
        </w:rPr>
      </w:pPr>
      <w:r>
        <w:rPr>
          <w:i/>
          <w:color w:val="231F20"/>
          <w:w w:val="95"/>
          <w:sz w:val="24"/>
        </w:rPr>
        <w:t>Crecimiento</w:t>
      </w:r>
      <w:r>
        <w:rPr>
          <w:color w:val="231F20"/>
          <w:w w:val="95"/>
          <w:sz w:val="24"/>
        </w:rPr>
        <w:tab/>
        <w:t>57</w:t>
      </w:r>
    </w:p>
    <w:p>
      <w:pPr>
        <w:tabs>
          <w:tab w:pos="7506" w:val="right" w:leader="none"/>
        </w:tabs>
        <w:spacing w:before="12"/>
        <w:ind w:left="1497" w:right="0" w:firstLine="0"/>
        <w:jc w:val="left"/>
        <w:rPr>
          <w:sz w:val="24"/>
        </w:rPr>
      </w:pPr>
      <w:r>
        <w:rPr>
          <w:i/>
          <w:color w:val="231F20"/>
          <w:w w:val="90"/>
          <w:sz w:val="24"/>
        </w:rPr>
        <w:t>Conflictos</w:t>
      </w:r>
      <w:r>
        <w:rPr>
          <w:i/>
          <w:color w:val="231F20"/>
          <w:spacing w:val="3"/>
          <w:w w:val="90"/>
          <w:sz w:val="24"/>
        </w:rPr>
        <w:t> </w:t>
      </w:r>
      <w:r>
        <w:rPr>
          <w:i/>
          <w:color w:val="231F20"/>
          <w:w w:val="90"/>
          <w:sz w:val="24"/>
        </w:rPr>
        <w:t>aislados</w:t>
      </w:r>
      <w:r>
        <w:rPr>
          <w:color w:val="231F20"/>
          <w:w w:val="90"/>
          <w:sz w:val="24"/>
        </w:rPr>
        <w:tab/>
        <w:t>58</w:t>
      </w:r>
    </w:p>
    <w:p>
      <w:pPr>
        <w:tabs>
          <w:tab w:pos="7506" w:val="right" w:leader="none"/>
        </w:tabs>
        <w:spacing w:before="12"/>
        <w:ind w:left="1497" w:right="0" w:firstLine="0"/>
        <w:jc w:val="left"/>
        <w:rPr>
          <w:sz w:val="24"/>
        </w:rPr>
      </w:pPr>
      <w:r>
        <w:rPr>
          <w:i/>
          <w:color w:val="231F20"/>
          <w:sz w:val="24"/>
        </w:rPr>
        <w:t>El Movimiento</w:t>
      </w:r>
      <w:r>
        <w:rPr>
          <w:i/>
          <w:color w:val="231F20"/>
          <w:spacing w:val="-11"/>
          <w:sz w:val="24"/>
        </w:rPr>
        <w:t> </w:t>
      </w:r>
      <w:r>
        <w:rPr>
          <w:i/>
          <w:color w:val="231F20"/>
          <w:sz w:val="24"/>
        </w:rPr>
        <w:t>del</w:t>
      </w:r>
      <w:r>
        <w:rPr>
          <w:i/>
          <w:color w:val="231F20"/>
          <w:spacing w:val="-5"/>
          <w:sz w:val="24"/>
        </w:rPr>
        <w:t> </w:t>
      </w:r>
      <w:r>
        <w:rPr>
          <w:i/>
          <w:color w:val="231F20"/>
          <w:sz w:val="24"/>
        </w:rPr>
        <w:t>76</w:t>
      </w:r>
      <w:r>
        <w:rPr>
          <w:color w:val="231F20"/>
          <w:sz w:val="24"/>
        </w:rPr>
        <w:tab/>
        <w:t>59</w:t>
      </w:r>
    </w:p>
    <w:p>
      <w:pPr>
        <w:pStyle w:val="BodyText"/>
        <w:tabs>
          <w:tab w:pos="7506" w:val="right" w:leader="none"/>
        </w:tabs>
        <w:spacing w:before="300"/>
        <w:ind w:left="1497"/>
      </w:pPr>
      <w:r>
        <w:rPr>
          <w:color w:val="231F20"/>
          <w:w w:val="115"/>
        </w:rPr>
        <w:t>Antonio</w:t>
      </w:r>
      <w:r>
        <w:rPr>
          <w:color w:val="231F20"/>
          <w:spacing w:val="-10"/>
          <w:w w:val="115"/>
        </w:rPr>
        <w:t> </w:t>
      </w:r>
      <w:r>
        <w:rPr>
          <w:color w:val="231F20"/>
          <w:w w:val="115"/>
        </w:rPr>
        <w:t>Huitrón</w:t>
      </w:r>
      <w:r>
        <w:rPr>
          <w:color w:val="231F20"/>
          <w:spacing w:val="-10"/>
          <w:w w:val="115"/>
        </w:rPr>
        <w:t> </w:t>
      </w:r>
      <w:r>
        <w:rPr>
          <w:color w:val="231F20"/>
          <w:w w:val="115"/>
        </w:rPr>
        <w:t>Huitrón</w:t>
        <w:tab/>
        <w:t>62</w:t>
      </w:r>
    </w:p>
    <w:p>
      <w:pPr>
        <w:tabs>
          <w:tab w:pos="7506" w:val="right" w:leader="none"/>
        </w:tabs>
        <w:spacing w:before="12"/>
        <w:ind w:left="1497" w:right="0" w:firstLine="0"/>
        <w:jc w:val="left"/>
        <w:rPr>
          <w:sz w:val="24"/>
        </w:rPr>
      </w:pPr>
      <w:r>
        <w:rPr>
          <w:i/>
          <w:color w:val="231F20"/>
          <w:w w:val="90"/>
          <w:sz w:val="24"/>
        </w:rPr>
        <w:t>Primeros</w:t>
      </w:r>
      <w:r>
        <w:rPr>
          <w:i/>
          <w:color w:val="231F20"/>
          <w:spacing w:val="2"/>
          <w:w w:val="90"/>
          <w:sz w:val="24"/>
        </w:rPr>
        <w:t> </w:t>
      </w:r>
      <w:r>
        <w:rPr>
          <w:i/>
          <w:color w:val="231F20"/>
          <w:w w:val="90"/>
          <w:sz w:val="24"/>
        </w:rPr>
        <w:t>acuerdos</w:t>
      </w:r>
      <w:r>
        <w:rPr>
          <w:color w:val="231F20"/>
          <w:w w:val="90"/>
          <w:sz w:val="24"/>
        </w:rPr>
        <w:tab/>
        <w:t>64</w:t>
      </w:r>
    </w:p>
    <w:p>
      <w:pPr>
        <w:tabs>
          <w:tab w:pos="7506" w:val="right" w:leader="none"/>
        </w:tabs>
        <w:spacing w:before="12"/>
        <w:ind w:left="1497" w:right="0" w:firstLine="0"/>
        <w:jc w:val="left"/>
        <w:rPr>
          <w:sz w:val="24"/>
        </w:rPr>
      </w:pPr>
      <w:r>
        <w:rPr>
          <w:i/>
          <w:color w:val="231F20"/>
          <w:w w:val="90"/>
          <w:sz w:val="24"/>
        </w:rPr>
        <w:t>Reformas</w:t>
      </w:r>
      <w:r>
        <w:rPr>
          <w:i/>
          <w:color w:val="231F20"/>
          <w:spacing w:val="3"/>
          <w:w w:val="90"/>
          <w:sz w:val="24"/>
        </w:rPr>
        <w:t> </w:t>
      </w:r>
      <w:r>
        <w:rPr>
          <w:i/>
          <w:color w:val="231F20"/>
          <w:w w:val="90"/>
          <w:sz w:val="24"/>
        </w:rPr>
        <w:t>legales</w:t>
      </w:r>
      <w:r>
        <w:rPr>
          <w:color w:val="231F20"/>
          <w:w w:val="90"/>
          <w:sz w:val="24"/>
        </w:rPr>
        <w:tab/>
        <w:t>66</w:t>
      </w:r>
    </w:p>
    <w:p>
      <w:pPr>
        <w:tabs>
          <w:tab w:pos="7506" w:val="right" w:leader="none"/>
        </w:tabs>
        <w:spacing w:before="12"/>
        <w:ind w:left="1497" w:right="0" w:firstLine="0"/>
        <w:jc w:val="left"/>
        <w:rPr>
          <w:sz w:val="24"/>
        </w:rPr>
      </w:pPr>
      <w:r>
        <w:rPr>
          <w:i/>
          <w:color w:val="231F20"/>
          <w:w w:val="90"/>
          <w:sz w:val="24"/>
        </w:rPr>
        <w:t>Nuevas</w:t>
      </w:r>
      <w:r>
        <w:rPr>
          <w:i/>
          <w:color w:val="231F20"/>
          <w:spacing w:val="3"/>
          <w:w w:val="90"/>
          <w:sz w:val="24"/>
        </w:rPr>
        <w:t> </w:t>
      </w:r>
      <w:r>
        <w:rPr>
          <w:i/>
          <w:color w:val="231F20"/>
          <w:w w:val="90"/>
          <w:sz w:val="24"/>
        </w:rPr>
        <w:t>escuelas</w:t>
      </w:r>
      <w:r>
        <w:rPr>
          <w:color w:val="231F20"/>
          <w:w w:val="90"/>
          <w:sz w:val="24"/>
        </w:rPr>
        <w:tab/>
        <w:t>68</w:t>
      </w:r>
    </w:p>
    <w:p>
      <w:pPr>
        <w:tabs>
          <w:tab w:pos="7506" w:val="right" w:leader="none"/>
        </w:tabs>
        <w:spacing w:before="12"/>
        <w:ind w:left="1497" w:right="0" w:firstLine="0"/>
        <w:jc w:val="left"/>
        <w:rPr>
          <w:sz w:val="24"/>
        </w:rPr>
      </w:pPr>
      <w:r>
        <w:rPr>
          <w:i/>
          <w:color w:val="231F20"/>
          <w:w w:val="90"/>
          <w:sz w:val="24"/>
        </w:rPr>
        <w:t>Reñida</w:t>
      </w:r>
      <w:r>
        <w:rPr>
          <w:i/>
          <w:color w:val="231F20"/>
          <w:spacing w:val="2"/>
          <w:w w:val="90"/>
          <w:sz w:val="24"/>
        </w:rPr>
        <w:t> </w:t>
      </w:r>
      <w:r>
        <w:rPr>
          <w:i/>
          <w:color w:val="231F20"/>
          <w:w w:val="90"/>
          <w:sz w:val="24"/>
        </w:rPr>
        <w:t>elección</w:t>
      </w:r>
      <w:r>
        <w:rPr>
          <w:color w:val="231F20"/>
          <w:w w:val="90"/>
          <w:sz w:val="24"/>
        </w:rPr>
        <w:tab/>
        <w:t>69</w:t>
      </w:r>
    </w:p>
    <w:p>
      <w:pPr>
        <w:pStyle w:val="BodyText"/>
        <w:tabs>
          <w:tab w:pos="7506" w:val="right" w:leader="none"/>
        </w:tabs>
        <w:spacing w:before="588"/>
        <w:ind w:left="1497"/>
      </w:pPr>
      <w:r>
        <w:rPr>
          <w:color w:val="7D6C00"/>
          <w:w w:val="110"/>
        </w:rPr>
        <w:t>referencias</w:t>
        <w:tab/>
        <w:t>71</w:t>
      </w:r>
    </w:p>
    <w:p>
      <w:pPr>
        <w:pStyle w:val="BodyText"/>
        <w:tabs>
          <w:tab w:pos="7506" w:val="right" w:leader="none"/>
        </w:tabs>
        <w:spacing w:before="588"/>
        <w:ind w:left="1497"/>
      </w:pPr>
      <w:r>
        <w:rPr>
          <w:color w:val="7D6C00"/>
        </w:rPr>
        <w:t>Apéndice</w:t>
        <w:tab/>
        <w:t>73</w:t>
      </w:r>
    </w:p>
    <w:p>
      <w:pPr>
        <w:pStyle w:val="BodyText"/>
        <w:tabs>
          <w:tab w:pos="7506" w:val="right" w:leader="none"/>
        </w:tabs>
        <w:spacing w:before="300"/>
        <w:ind w:left="1497"/>
      </w:pPr>
      <w:r>
        <w:rPr>
          <w:color w:val="231F20"/>
          <w:w w:val="105"/>
        </w:rPr>
        <w:t>Reforma</w:t>
      </w:r>
      <w:r>
        <w:rPr>
          <w:color w:val="231F20"/>
          <w:spacing w:val="-3"/>
          <w:w w:val="105"/>
        </w:rPr>
        <w:t> </w:t>
      </w:r>
      <w:r>
        <w:rPr>
          <w:color w:val="231F20"/>
          <w:w w:val="105"/>
        </w:rPr>
        <w:t>universitaria</w:t>
        <w:tab/>
        <w:t>75</w:t>
      </w:r>
    </w:p>
    <w:p>
      <w:pPr>
        <w:pStyle w:val="BodyText"/>
        <w:tabs>
          <w:tab w:pos="7506" w:val="right" w:leader="none"/>
        </w:tabs>
        <w:spacing w:before="12"/>
        <w:ind w:left="1497"/>
      </w:pPr>
      <w:r>
        <w:rPr>
          <w:color w:val="231F20"/>
          <w:w w:val="110"/>
        </w:rPr>
        <w:t>20 años de</w:t>
      </w:r>
      <w:r>
        <w:rPr>
          <w:color w:val="231F20"/>
          <w:spacing w:val="-23"/>
          <w:w w:val="110"/>
        </w:rPr>
        <w:t> </w:t>
      </w:r>
      <w:r>
        <w:rPr>
          <w:color w:val="231F20"/>
          <w:w w:val="110"/>
        </w:rPr>
        <w:t>la</w:t>
      </w:r>
      <w:r>
        <w:rPr>
          <w:color w:val="231F20"/>
          <w:spacing w:val="-8"/>
          <w:w w:val="110"/>
        </w:rPr>
        <w:t> </w:t>
      </w:r>
      <w:r>
        <w:rPr>
          <w:color w:val="231F20"/>
          <w:w w:val="110"/>
        </w:rPr>
        <w:t>Universidad</w:t>
        <w:tab/>
        <w:t>79</w:t>
      </w:r>
    </w:p>
    <w:p>
      <w:pPr>
        <w:pStyle w:val="BodyText"/>
        <w:tabs>
          <w:tab w:pos="7506" w:val="right" w:leader="none"/>
        </w:tabs>
        <w:spacing w:before="12"/>
        <w:ind w:left="1497"/>
      </w:pPr>
      <w:r>
        <w:rPr>
          <w:color w:val="231F20"/>
          <w:w w:val="110"/>
        </w:rPr>
        <w:t>Abolengo humanista de</w:t>
      </w:r>
      <w:r>
        <w:rPr>
          <w:color w:val="231F20"/>
          <w:spacing w:val="-29"/>
          <w:w w:val="110"/>
        </w:rPr>
        <w:t> </w:t>
      </w:r>
      <w:r>
        <w:rPr>
          <w:color w:val="231F20"/>
          <w:w w:val="110"/>
        </w:rPr>
        <w:t>nuestra</w:t>
      </w:r>
      <w:r>
        <w:rPr>
          <w:color w:val="231F20"/>
          <w:spacing w:val="-10"/>
          <w:w w:val="110"/>
        </w:rPr>
        <w:t> </w:t>
      </w:r>
      <w:r>
        <w:rPr>
          <w:color w:val="231F20"/>
          <w:w w:val="110"/>
        </w:rPr>
        <w:t>Universidad</w:t>
        <w:tab/>
        <w:t>83</w:t>
      </w:r>
    </w:p>
    <w:p>
      <w:pPr>
        <w:spacing w:after="0"/>
        <w:sectPr>
          <w:footerReference w:type="default" r:id="rId18"/>
          <w:pgSz w:w="8780" w:h="13320"/>
          <w:pgMar w:footer="223" w:header="0" w:top="420" w:bottom="420" w:left="0" w:right="0"/>
        </w:sectPr>
      </w:pPr>
    </w:p>
    <w:p>
      <w:pPr>
        <w:pStyle w:val="BodyText"/>
      </w:pPr>
    </w:p>
    <w:p>
      <w:pPr>
        <w:pStyle w:val="BodyText"/>
      </w:pPr>
    </w:p>
    <w:p>
      <w:pPr>
        <w:pStyle w:val="BodyText"/>
      </w:pPr>
    </w:p>
    <w:p>
      <w:pPr>
        <w:pStyle w:val="BodyText"/>
      </w:pPr>
    </w:p>
    <w:p>
      <w:pPr>
        <w:pStyle w:val="BodyText"/>
        <w:spacing w:before="3"/>
        <w:rPr>
          <w:sz w:val="23"/>
        </w:rPr>
      </w:pPr>
    </w:p>
    <w:p>
      <w:pPr>
        <w:pStyle w:val="BodyText"/>
        <w:ind w:left="2843" w:right="3054"/>
        <w:jc w:val="center"/>
      </w:pPr>
      <w:r>
        <w:rPr/>
        <w:pict>
          <v:group style="position:absolute;margin-left:389.183014pt;margin-top:-62.818695pt;width:49.8pt;height:312.2pt;mso-position-horizontal-relative:page;mso-position-vertical-relative:paragraph;z-index:-49312" coordorigin="7784,-1256" coordsize="996,6244">
            <v:rect style="position:absolute;left:7789;top:-1239;width:563;height:6226" filled="true" fillcolor="#ad9600" stroked="false">
              <v:fill type="solid"/>
            </v:rect>
            <v:line style="position:absolute" from="7789,2142" to="8477,2142" stroked="true" strokeweight=".5pt" strokecolor="#ffffff"/>
            <v:line style="position:absolute" from="8477,-1254" to="8777,-1254" stroked="true" strokeweight=".25pt" strokecolor="#000000"/>
            <w10:wrap type="none"/>
          </v:group>
        </w:pict>
      </w:r>
      <w:r>
        <w:rPr/>
        <w:pict>
          <v:line style="position:absolute;mso-position-horizontal-relative:page;mso-position-vertical-relative:paragraph;z-index:1120" from="15pt,-62.693695pt" to="0pt,-62.693695pt" stroked="true" strokeweight=".25pt" strokecolor="#000000">
            <w10:wrap type="none"/>
          </v:line>
        </w:pict>
      </w:r>
      <w:r>
        <w:rPr>
          <w:color w:val="AD9600"/>
          <w:w w:val="110"/>
        </w:rPr>
        <w:t>Presentación</w:t>
      </w:r>
    </w:p>
    <w:p>
      <w:pPr>
        <w:pStyle w:val="BodyText"/>
        <w:rPr>
          <w:sz w:val="20"/>
        </w:rPr>
      </w:pPr>
    </w:p>
    <w:p>
      <w:pPr>
        <w:pStyle w:val="BodyText"/>
        <w:spacing w:line="312" w:lineRule="auto" w:before="214"/>
        <w:ind w:left="1276" w:right="1488"/>
        <w:jc w:val="both"/>
      </w:pPr>
      <w:r>
        <w:rPr>
          <w:color w:val="231F20"/>
        </w:rPr>
        <w:t>La</w:t>
      </w:r>
      <w:r>
        <w:rPr>
          <w:color w:val="231F20"/>
          <w:spacing w:val="-35"/>
        </w:rPr>
        <w:t> </w:t>
      </w:r>
      <w:r>
        <w:rPr>
          <w:color w:val="231F20"/>
        </w:rPr>
        <w:t>conducción</w:t>
      </w:r>
      <w:r>
        <w:rPr>
          <w:color w:val="231F20"/>
          <w:spacing w:val="-34"/>
        </w:rPr>
        <w:t> </w:t>
      </w:r>
      <w:r>
        <w:rPr>
          <w:color w:val="231F20"/>
        </w:rPr>
        <w:t>y</w:t>
      </w:r>
      <w:r>
        <w:rPr>
          <w:color w:val="231F20"/>
          <w:spacing w:val="-35"/>
        </w:rPr>
        <w:t> </w:t>
      </w:r>
      <w:r>
        <w:rPr>
          <w:color w:val="231F20"/>
        </w:rPr>
        <w:t>toma</w:t>
      </w:r>
      <w:r>
        <w:rPr>
          <w:color w:val="231F20"/>
          <w:spacing w:val="-35"/>
        </w:rPr>
        <w:t> </w:t>
      </w:r>
      <w:r>
        <w:rPr>
          <w:color w:val="231F20"/>
        </w:rPr>
        <w:t>de</w:t>
      </w:r>
      <w:r>
        <w:rPr>
          <w:color w:val="231F20"/>
          <w:spacing w:val="-35"/>
        </w:rPr>
        <w:t> </w:t>
      </w:r>
      <w:r>
        <w:rPr>
          <w:color w:val="231F20"/>
        </w:rPr>
        <w:t>decisiones</w:t>
      </w:r>
      <w:r>
        <w:rPr>
          <w:color w:val="231F20"/>
          <w:spacing w:val="-35"/>
        </w:rPr>
        <w:t> </w:t>
      </w:r>
      <w:r>
        <w:rPr>
          <w:color w:val="231F20"/>
        </w:rPr>
        <w:t>en</w:t>
      </w:r>
      <w:r>
        <w:rPr>
          <w:color w:val="231F20"/>
          <w:spacing w:val="-35"/>
        </w:rPr>
        <w:t> </w:t>
      </w:r>
      <w:r>
        <w:rPr>
          <w:color w:val="231F20"/>
        </w:rPr>
        <w:t>la</w:t>
      </w:r>
      <w:r>
        <w:rPr>
          <w:color w:val="231F20"/>
          <w:spacing w:val="-35"/>
        </w:rPr>
        <w:t> </w:t>
      </w:r>
      <w:r>
        <w:rPr>
          <w:color w:val="231F20"/>
        </w:rPr>
        <w:t>Universidad</w:t>
      </w:r>
      <w:r>
        <w:rPr>
          <w:color w:val="231F20"/>
          <w:spacing w:val="-35"/>
        </w:rPr>
        <w:t> </w:t>
      </w:r>
      <w:r>
        <w:rPr>
          <w:color w:val="231F20"/>
        </w:rPr>
        <w:t>Autónoma del</w:t>
      </w:r>
      <w:r>
        <w:rPr>
          <w:color w:val="231F20"/>
          <w:spacing w:val="-18"/>
        </w:rPr>
        <w:t> </w:t>
      </w:r>
      <w:r>
        <w:rPr>
          <w:color w:val="231F20"/>
        </w:rPr>
        <w:t>Estado</w:t>
      </w:r>
      <w:r>
        <w:rPr>
          <w:color w:val="231F20"/>
          <w:spacing w:val="-18"/>
        </w:rPr>
        <w:t> </w:t>
      </w:r>
      <w:r>
        <w:rPr>
          <w:color w:val="231F20"/>
        </w:rPr>
        <w:t>de</w:t>
      </w:r>
      <w:r>
        <w:rPr>
          <w:color w:val="231F20"/>
          <w:spacing w:val="-18"/>
        </w:rPr>
        <w:t> </w:t>
      </w:r>
      <w:r>
        <w:rPr>
          <w:color w:val="231F20"/>
        </w:rPr>
        <w:t>México</w:t>
      </w:r>
      <w:r>
        <w:rPr>
          <w:color w:val="231F20"/>
          <w:spacing w:val="-18"/>
        </w:rPr>
        <w:t> </w:t>
      </w:r>
      <w:r>
        <w:rPr>
          <w:color w:val="231F20"/>
        </w:rPr>
        <w:t>están</w:t>
      </w:r>
      <w:r>
        <w:rPr>
          <w:color w:val="231F20"/>
          <w:spacing w:val="-19"/>
        </w:rPr>
        <w:t> </w:t>
      </w:r>
      <w:r>
        <w:rPr>
          <w:color w:val="231F20"/>
        </w:rPr>
        <w:t>unidas</w:t>
      </w:r>
      <w:r>
        <w:rPr>
          <w:color w:val="231F20"/>
          <w:spacing w:val="-19"/>
        </w:rPr>
        <w:t> </w:t>
      </w:r>
      <w:r>
        <w:rPr>
          <w:color w:val="231F20"/>
        </w:rPr>
        <w:t>por</w:t>
      </w:r>
      <w:r>
        <w:rPr>
          <w:color w:val="231F20"/>
          <w:spacing w:val="-18"/>
        </w:rPr>
        <w:t> </w:t>
      </w:r>
      <w:r>
        <w:rPr>
          <w:color w:val="231F20"/>
        </w:rPr>
        <w:t>un</w:t>
      </w:r>
      <w:r>
        <w:rPr>
          <w:color w:val="231F20"/>
          <w:spacing w:val="-18"/>
        </w:rPr>
        <w:t> </w:t>
      </w:r>
      <w:r>
        <w:rPr>
          <w:color w:val="231F20"/>
        </w:rPr>
        <w:t>hilo</w:t>
      </w:r>
      <w:r>
        <w:rPr>
          <w:color w:val="231F20"/>
          <w:spacing w:val="-18"/>
        </w:rPr>
        <w:t> </w:t>
      </w:r>
      <w:r>
        <w:rPr>
          <w:color w:val="231F20"/>
        </w:rPr>
        <w:t>conductor</w:t>
      </w:r>
      <w:r>
        <w:rPr>
          <w:color w:val="231F20"/>
          <w:spacing w:val="-18"/>
        </w:rPr>
        <w:t> </w:t>
      </w:r>
      <w:r>
        <w:rPr>
          <w:color w:val="231F20"/>
        </w:rPr>
        <w:t>que</w:t>
      </w:r>
      <w:r>
        <w:rPr>
          <w:color w:val="231F20"/>
          <w:spacing w:val="-18"/>
        </w:rPr>
        <w:t> </w:t>
      </w:r>
      <w:r>
        <w:rPr>
          <w:color w:val="231F20"/>
        </w:rPr>
        <w:t>las enlaza y proyecta de una administración a otra y hacia un</w:t>
      </w:r>
      <w:r>
        <w:rPr>
          <w:color w:val="231F20"/>
          <w:spacing w:val="16"/>
        </w:rPr>
        <w:t> </w:t>
      </w:r>
      <w:r>
        <w:rPr>
          <w:color w:val="231F20"/>
        </w:rPr>
        <w:t>pro-</w:t>
      </w:r>
    </w:p>
    <w:p>
      <w:pPr>
        <w:pStyle w:val="BodyText"/>
        <w:tabs>
          <w:tab w:pos="8073" w:val="right" w:leader="none"/>
        </w:tabs>
        <w:spacing w:line="311" w:lineRule="exact"/>
        <w:ind w:left="1276"/>
        <w:rPr>
          <w:rFonts w:ascii="Palatino Linotype" w:hAnsi="Palatino Linotype"/>
        </w:rPr>
      </w:pPr>
      <w:r>
        <w:rPr>
          <w:color w:val="231F20"/>
          <w:position w:val="1"/>
        </w:rPr>
        <w:t>pósito común que hace posible la continuidad de</w:t>
      </w:r>
      <w:r>
        <w:rPr>
          <w:color w:val="231F20"/>
          <w:spacing w:val="-2"/>
          <w:position w:val="1"/>
        </w:rPr>
        <w:t> </w:t>
      </w:r>
      <w:r>
        <w:rPr>
          <w:color w:val="231F20"/>
          <w:position w:val="1"/>
        </w:rPr>
        <w:t>los programas</w:t>
      </w:r>
      <w:r>
        <w:rPr>
          <w:rFonts w:ascii="Palatino Linotype" w:hAnsi="Palatino Linotype"/>
          <w:color w:val="FFFFFF"/>
        </w:rPr>
        <w:tab/>
        <w:t>9</w:t>
      </w:r>
    </w:p>
    <w:p>
      <w:pPr>
        <w:pStyle w:val="BodyText"/>
        <w:spacing w:before="53"/>
        <w:ind w:left="1276"/>
        <w:jc w:val="both"/>
      </w:pPr>
      <w:r>
        <w:rPr>
          <w:color w:val="231F20"/>
          <w:w w:val="95"/>
        </w:rPr>
        <w:t>académicos y administrativos.</w:t>
      </w:r>
    </w:p>
    <w:p>
      <w:pPr>
        <w:pStyle w:val="BodyText"/>
        <w:spacing w:line="312" w:lineRule="auto" w:before="84"/>
        <w:ind w:left="1276" w:right="1487" w:firstLine="360"/>
        <w:jc w:val="both"/>
      </w:pPr>
      <w:r>
        <w:rPr>
          <w:color w:val="231F20"/>
        </w:rPr>
        <w:t>De</w:t>
      </w:r>
      <w:r>
        <w:rPr>
          <w:color w:val="231F20"/>
          <w:spacing w:val="-29"/>
        </w:rPr>
        <w:t> </w:t>
      </w:r>
      <w:r>
        <w:rPr>
          <w:color w:val="231F20"/>
        </w:rPr>
        <w:t>esta</w:t>
      </w:r>
      <w:r>
        <w:rPr>
          <w:color w:val="231F20"/>
          <w:spacing w:val="-29"/>
        </w:rPr>
        <w:t> </w:t>
      </w:r>
      <w:r>
        <w:rPr>
          <w:color w:val="231F20"/>
        </w:rPr>
        <w:t>manera,</w:t>
      </w:r>
      <w:r>
        <w:rPr>
          <w:color w:val="231F20"/>
          <w:spacing w:val="-29"/>
        </w:rPr>
        <w:t> </w:t>
      </w:r>
      <w:r>
        <w:rPr>
          <w:color w:val="231F20"/>
        </w:rPr>
        <w:t>las</w:t>
      </w:r>
      <w:r>
        <w:rPr>
          <w:color w:val="231F20"/>
          <w:spacing w:val="-29"/>
        </w:rPr>
        <w:t> </w:t>
      </w:r>
      <w:r>
        <w:rPr>
          <w:color w:val="231F20"/>
        </w:rPr>
        <w:t>grandes</w:t>
      </w:r>
      <w:r>
        <w:rPr>
          <w:color w:val="231F20"/>
          <w:spacing w:val="-28"/>
        </w:rPr>
        <w:t> </w:t>
      </w:r>
      <w:r>
        <w:rPr>
          <w:color w:val="231F20"/>
        </w:rPr>
        <w:t>líneas</w:t>
      </w:r>
      <w:r>
        <w:rPr>
          <w:color w:val="231F20"/>
          <w:spacing w:val="-29"/>
        </w:rPr>
        <w:t> </w:t>
      </w:r>
      <w:r>
        <w:rPr>
          <w:color w:val="231F20"/>
        </w:rPr>
        <w:t>de</w:t>
      </w:r>
      <w:r>
        <w:rPr>
          <w:color w:val="231F20"/>
          <w:spacing w:val="-29"/>
        </w:rPr>
        <w:t> </w:t>
      </w:r>
      <w:r>
        <w:rPr>
          <w:color w:val="231F20"/>
        </w:rPr>
        <w:t>cambio</w:t>
      </w:r>
      <w:r>
        <w:rPr>
          <w:color w:val="231F20"/>
          <w:spacing w:val="-30"/>
        </w:rPr>
        <w:t> </w:t>
      </w:r>
      <w:r>
        <w:rPr>
          <w:color w:val="231F20"/>
        </w:rPr>
        <w:t>contemplan</w:t>
      </w:r>
      <w:r>
        <w:rPr>
          <w:color w:val="231F20"/>
          <w:spacing w:val="-31"/>
        </w:rPr>
        <w:t> </w:t>
      </w:r>
      <w:r>
        <w:rPr>
          <w:color w:val="231F20"/>
        </w:rPr>
        <w:t>ho- rizontes</w:t>
      </w:r>
      <w:r>
        <w:rPr>
          <w:color w:val="231F20"/>
          <w:spacing w:val="-6"/>
        </w:rPr>
        <w:t> </w:t>
      </w:r>
      <w:r>
        <w:rPr>
          <w:color w:val="231F20"/>
        </w:rPr>
        <w:t>hasta</w:t>
      </w:r>
      <w:r>
        <w:rPr>
          <w:color w:val="231F20"/>
          <w:spacing w:val="-7"/>
        </w:rPr>
        <w:t> </w:t>
      </w:r>
      <w:r>
        <w:rPr>
          <w:color w:val="231F20"/>
        </w:rPr>
        <w:t>de</w:t>
      </w:r>
      <w:r>
        <w:rPr>
          <w:color w:val="231F20"/>
          <w:spacing w:val="-7"/>
        </w:rPr>
        <w:t> </w:t>
      </w:r>
      <w:r>
        <w:rPr>
          <w:color w:val="231F20"/>
        </w:rPr>
        <w:t>veinte</w:t>
      </w:r>
      <w:r>
        <w:rPr>
          <w:color w:val="231F20"/>
          <w:spacing w:val="-7"/>
        </w:rPr>
        <w:t> </w:t>
      </w:r>
      <w:r>
        <w:rPr>
          <w:color w:val="231F20"/>
        </w:rPr>
        <w:t>años</w:t>
      </w:r>
      <w:r>
        <w:rPr>
          <w:color w:val="231F20"/>
          <w:spacing w:val="-7"/>
        </w:rPr>
        <w:t> </w:t>
      </w:r>
      <w:r>
        <w:rPr>
          <w:color w:val="231F20"/>
        </w:rPr>
        <w:t>o</w:t>
      </w:r>
      <w:r>
        <w:rPr>
          <w:color w:val="231F20"/>
          <w:spacing w:val="-7"/>
        </w:rPr>
        <w:t> </w:t>
      </w:r>
      <w:r>
        <w:rPr>
          <w:color w:val="231F20"/>
        </w:rPr>
        <w:t>más,</w:t>
      </w:r>
      <w:r>
        <w:rPr>
          <w:color w:val="231F20"/>
          <w:spacing w:val="-7"/>
        </w:rPr>
        <w:t> </w:t>
      </w:r>
      <w:r>
        <w:rPr>
          <w:color w:val="231F20"/>
        </w:rPr>
        <w:t>de</w:t>
      </w:r>
      <w:r>
        <w:rPr>
          <w:color w:val="231F20"/>
          <w:spacing w:val="-7"/>
        </w:rPr>
        <w:t> </w:t>
      </w:r>
      <w:r>
        <w:rPr>
          <w:color w:val="231F20"/>
        </w:rPr>
        <w:t>modo</w:t>
      </w:r>
      <w:r>
        <w:rPr>
          <w:color w:val="231F20"/>
          <w:spacing w:val="-7"/>
        </w:rPr>
        <w:t> </w:t>
      </w:r>
      <w:r>
        <w:rPr>
          <w:color w:val="231F20"/>
        </w:rPr>
        <w:t>que</w:t>
      </w:r>
      <w:r>
        <w:rPr>
          <w:color w:val="231F20"/>
          <w:spacing w:val="-7"/>
        </w:rPr>
        <w:t> </w:t>
      </w:r>
      <w:r>
        <w:rPr>
          <w:color w:val="231F20"/>
        </w:rPr>
        <w:t>los</w:t>
      </w:r>
      <w:r>
        <w:rPr>
          <w:color w:val="231F20"/>
          <w:spacing w:val="-7"/>
        </w:rPr>
        <w:t> </w:t>
      </w:r>
      <w:r>
        <w:rPr>
          <w:color w:val="231F20"/>
        </w:rPr>
        <w:t>proyectos de</w:t>
      </w:r>
      <w:r>
        <w:rPr>
          <w:color w:val="231F20"/>
          <w:spacing w:val="-8"/>
        </w:rPr>
        <w:t> </w:t>
      </w:r>
      <w:r>
        <w:rPr>
          <w:color w:val="231F20"/>
        </w:rPr>
        <w:t>mediano</w:t>
      </w:r>
      <w:r>
        <w:rPr>
          <w:color w:val="231F20"/>
          <w:spacing w:val="-8"/>
        </w:rPr>
        <w:t> </w:t>
      </w:r>
      <w:r>
        <w:rPr>
          <w:color w:val="231F20"/>
        </w:rPr>
        <w:t>y</w:t>
      </w:r>
      <w:r>
        <w:rPr>
          <w:color w:val="231F20"/>
          <w:spacing w:val="-8"/>
        </w:rPr>
        <w:t> </w:t>
      </w:r>
      <w:r>
        <w:rPr>
          <w:color w:val="231F20"/>
        </w:rPr>
        <w:t>largo</w:t>
      </w:r>
      <w:r>
        <w:rPr>
          <w:color w:val="231F20"/>
          <w:spacing w:val="-8"/>
        </w:rPr>
        <w:t> </w:t>
      </w:r>
      <w:r>
        <w:rPr>
          <w:color w:val="231F20"/>
        </w:rPr>
        <w:t>plazo</w:t>
      </w:r>
      <w:r>
        <w:rPr>
          <w:color w:val="231F20"/>
          <w:spacing w:val="-7"/>
        </w:rPr>
        <w:t> </w:t>
      </w:r>
      <w:r>
        <w:rPr>
          <w:color w:val="231F20"/>
        </w:rPr>
        <w:t>son</w:t>
      </w:r>
      <w:r>
        <w:rPr>
          <w:color w:val="231F20"/>
          <w:spacing w:val="-8"/>
        </w:rPr>
        <w:t> </w:t>
      </w:r>
      <w:r>
        <w:rPr>
          <w:color w:val="231F20"/>
        </w:rPr>
        <w:t>tomados</w:t>
      </w:r>
      <w:r>
        <w:rPr>
          <w:color w:val="231F20"/>
          <w:spacing w:val="-8"/>
        </w:rPr>
        <w:t> </w:t>
      </w:r>
      <w:r>
        <w:rPr>
          <w:color w:val="231F20"/>
        </w:rPr>
        <w:t>por</w:t>
      </w:r>
      <w:r>
        <w:rPr>
          <w:color w:val="231F20"/>
          <w:spacing w:val="-8"/>
        </w:rPr>
        <w:t> </w:t>
      </w:r>
      <w:r>
        <w:rPr>
          <w:color w:val="231F20"/>
        </w:rPr>
        <w:t>cada</w:t>
      </w:r>
      <w:r>
        <w:rPr>
          <w:color w:val="231F20"/>
          <w:spacing w:val="-8"/>
        </w:rPr>
        <w:t> </w:t>
      </w:r>
      <w:r>
        <w:rPr>
          <w:color w:val="231F20"/>
        </w:rPr>
        <w:t>administración en</w:t>
      </w:r>
      <w:r>
        <w:rPr>
          <w:color w:val="231F20"/>
          <w:spacing w:val="-18"/>
        </w:rPr>
        <w:t> </w:t>
      </w:r>
      <w:r>
        <w:rPr>
          <w:color w:val="231F20"/>
        </w:rPr>
        <w:t>el</w:t>
      </w:r>
      <w:r>
        <w:rPr>
          <w:color w:val="231F20"/>
          <w:spacing w:val="-18"/>
        </w:rPr>
        <w:t> </w:t>
      </w:r>
      <w:r>
        <w:rPr>
          <w:color w:val="231F20"/>
        </w:rPr>
        <w:t>punto</w:t>
      </w:r>
      <w:r>
        <w:rPr>
          <w:color w:val="231F20"/>
          <w:spacing w:val="-17"/>
        </w:rPr>
        <w:t> </w:t>
      </w:r>
      <w:r>
        <w:rPr>
          <w:color w:val="231F20"/>
        </w:rPr>
        <w:t>exacto</w:t>
      </w:r>
      <w:r>
        <w:rPr>
          <w:color w:val="231F20"/>
          <w:spacing w:val="-18"/>
        </w:rPr>
        <w:t> </w:t>
      </w:r>
      <w:r>
        <w:rPr>
          <w:color w:val="231F20"/>
        </w:rPr>
        <w:t>donde</w:t>
      </w:r>
      <w:r>
        <w:rPr>
          <w:color w:val="231F20"/>
          <w:spacing w:val="-17"/>
        </w:rPr>
        <w:t> </w:t>
      </w:r>
      <w:r>
        <w:rPr>
          <w:color w:val="231F20"/>
        </w:rPr>
        <w:t>la</w:t>
      </w:r>
      <w:r>
        <w:rPr>
          <w:color w:val="231F20"/>
          <w:spacing w:val="-18"/>
        </w:rPr>
        <w:t> </w:t>
      </w:r>
      <w:r>
        <w:rPr>
          <w:color w:val="231F20"/>
        </w:rPr>
        <w:t>anterior</w:t>
      </w:r>
      <w:r>
        <w:rPr>
          <w:color w:val="231F20"/>
          <w:spacing w:val="-17"/>
        </w:rPr>
        <w:t> </w:t>
      </w:r>
      <w:r>
        <w:rPr>
          <w:color w:val="231F20"/>
        </w:rPr>
        <w:t>los</w:t>
      </w:r>
      <w:r>
        <w:rPr>
          <w:color w:val="231F20"/>
          <w:spacing w:val="-17"/>
        </w:rPr>
        <w:t> </w:t>
      </w:r>
      <w:r>
        <w:rPr>
          <w:color w:val="231F20"/>
        </w:rPr>
        <w:t>dejó.</w:t>
      </w:r>
    </w:p>
    <w:p>
      <w:pPr>
        <w:pStyle w:val="BodyText"/>
        <w:spacing w:line="312" w:lineRule="auto" w:before="4"/>
        <w:ind w:left="1276" w:right="1487" w:firstLine="360"/>
        <w:jc w:val="both"/>
      </w:pPr>
      <w:r>
        <w:rPr>
          <w:color w:val="231F20"/>
        </w:rPr>
        <w:t>A</w:t>
      </w:r>
      <w:r>
        <w:rPr>
          <w:color w:val="231F20"/>
          <w:spacing w:val="-27"/>
        </w:rPr>
        <w:t> </w:t>
      </w:r>
      <w:r>
        <w:rPr>
          <w:color w:val="231F20"/>
          <w:spacing w:val="-3"/>
        </w:rPr>
        <w:t>veces,</w:t>
      </w:r>
      <w:r>
        <w:rPr>
          <w:color w:val="231F20"/>
          <w:spacing w:val="-27"/>
        </w:rPr>
        <w:t> </w:t>
      </w:r>
      <w:r>
        <w:rPr>
          <w:color w:val="231F20"/>
        </w:rPr>
        <w:t>circunstancias</w:t>
      </w:r>
      <w:r>
        <w:rPr>
          <w:color w:val="231F20"/>
          <w:spacing w:val="-29"/>
        </w:rPr>
        <w:t> </w:t>
      </w:r>
      <w:r>
        <w:rPr>
          <w:color w:val="231F20"/>
        </w:rPr>
        <w:t>internas</w:t>
      </w:r>
      <w:r>
        <w:rPr>
          <w:color w:val="231F20"/>
          <w:spacing w:val="-27"/>
        </w:rPr>
        <w:t> </w:t>
      </w:r>
      <w:r>
        <w:rPr>
          <w:color w:val="231F20"/>
        </w:rPr>
        <w:t>o</w:t>
      </w:r>
      <w:r>
        <w:rPr>
          <w:color w:val="231F20"/>
          <w:spacing w:val="-27"/>
        </w:rPr>
        <w:t> </w:t>
      </w:r>
      <w:r>
        <w:rPr>
          <w:color w:val="231F20"/>
        </w:rPr>
        <w:t>externas,</w:t>
      </w:r>
      <w:r>
        <w:rPr>
          <w:color w:val="231F20"/>
          <w:spacing w:val="-27"/>
        </w:rPr>
        <w:t> </w:t>
      </w:r>
      <w:r>
        <w:rPr>
          <w:color w:val="231F20"/>
        </w:rPr>
        <w:t>o</w:t>
      </w:r>
      <w:r>
        <w:rPr>
          <w:color w:val="231F20"/>
          <w:spacing w:val="-27"/>
        </w:rPr>
        <w:t> </w:t>
      </w:r>
      <w:r>
        <w:rPr>
          <w:color w:val="231F20"/>
        </w:rPr>
        <w:t>de</w:t>
      </w:r>
      <w:r>
        <w:rPr>
          <w:color w:val="231F20"/>
          <w:spacing w:val="-27"/>
        </w:rPr>
        <w:t> </w:t>
      </w:r>
      <w:r>
        <w:rPr>
          <w:color w:val="231F20"/>
        </w:rPr>
        <w:t>ambos</w:t>
      </w:r>
      <w:r>
        <w:rPr>
          <w:color w:val="231F20"/>
          <w:spacing w:val="-27"/>
        </w:rPr>
        <w:t> </w:t>
      </w:r>
      <w:r>
        <w:rPr>
          <w:color w:val="231F20"/>
        </w:rPr>
        <w:t>tipos, generan</w:t>
      </w:r>
      <w:r>
        <w:rPr>
          <w:color w:val="231F20"/>
          <w:spacing w:val="-40"/>
        </w:rPr>
        <w:t> </w:t>
      </w:r>
      <w:r>
        <w:rPr>
          <w:color w:val="231F20"/>
        </w:rPr>
        <w:t>cambios</w:t>
      </w:r>
      <w:r>
        <w:rPr>
          <w:color w:val="231F20"/>
          <w:spacing w:val="-40"/>
        </w:rPr>
        <w:t> </w:t>
      </w:r>
      <w:r>
        <w:rPr>
          <w:color w:val="231F20"/>
        </w:rPr>
        <w:t>que</w:t>
      </w:r>
      <w:r>
        <w:rPr>
          <w:color w:val="231F20"/>
          <w:spacing w:val="-40"/>
        </w:rPr>
        <w:t> </w:t>
      </w:r>
      <w:r>
        <w:rPr>
          <w:color w:val="231F20"/>
        </w:rPr>
        <w:t>traen</w:t>
      </w:r>
      <w:r>
        <w:rPr>
          <w:color w:val="231F20"/>
          <w:spacing w:val="-40"/>
        </w:rPr>
        <w:t> </w:t>
      </w:r>
      <w:r>
        <w:rPr>
          <w:color w:val="231F20"/>
        </w:rPr>
        <w:t>consigo</w:t>
      </w:r>
      <w:r>
        <w:rPr>
          <w:color w:val="231F20"/>
          <w:spacing w:val="-39"/>
        </w:rPr>
        <w:t> </w:t>
      </w:r>
      <w:r>
        <w:rPr>
          <w:color w:val="231F20"/>
        </w:rPr>
        <w:t>la</w:t>
      </w:r>
      <w:r>
        <w:rPr>
          <w:color w:val="231F20"/>
          <w:spacing w:val="-39"/>
        </w:rPr>
        <w:t> </w:t>
      </w:r>
      <w:r>
        <w:rPr>
          <w:color w:val="231F20"/>
        </w:rPr>
        <w:t>necesidad</w:t>
      </w:r>
      <w:r>
        <w:rPr>
          <w:color w:val="231F20"/>
          <w:spacing w:val="-39"/>
        </w:rPr>
        <w:t> </w:t>
      </w:r>
      <w:r>
        <w:rPr>
          <w:color w:val="231F20"/>
        </w:rPr>
        <w:t>de</w:t>
      </w:r>
      <w:r>
        <w:rPr>
          <w:color w:val="231F20"/>
          <w:spacing w:val="-39"/>
        </w:rPr>
        <w:t> </w:t>
      </w:r>
      <w:r>
        <w:rPr>
          <w:color w:val="231F20"/>
        </w:rPr>
        <w:t>replantear</w:t>
      </w:r>
      <w:r>
        <w:rPr>
          <w:color w:val="231F20"/>
          <w:spacing w:val="-39"/>
        </w:rPr>
        <w:t> </w:t>
      </w:r>
      <w:r>
        <w:rPr>
          <w:color w:val="231F20"/>
        </w:rPr>
        <w:t>me- tas</w:t>
      </w:r>
      <w:r>
        <w:rPr>
          <w:color w:val="231F20"/>
          <w:spacing w:val="-32"/>
        </w:rPr>
        <w:t> </w:t>
      </w:r>
      <w:r>
        <w:rPr>
          <w:color w:val="231F20"/>
        </w:rPr>
        <w:t>y</w:t>
      </w:r>
      <w:r>
        <w:rPr>
          <w:color w:val="231F20"/>
          <w:spacing w:val="-32"/>
        </w:rPr>
        <w:t> </w:t>
      </w:r>
      <w:r>
        <w:rPr>
          <w:color w:val="231F20"/>
        </w:rPr>
        <w:t>reelaborar</w:t>
      </w:r>
      <w:r>
        <w:rPr>
          <w:color w:val="231F20"/>
          <w:spacing w:val="-32"/>
        </w:rPr>
        <w:t> </w:t>
      </w:r>
      <w:r>
        <w:rPr>
          <w:color w:val="231F20"/>
        </w:rPr>
        <w:t>programas,</w:t>
      </w:r>
      <w:r>
        <w:rPr>
          <w:color w:val="231F20"/>
          <w:spacing w:val="-32"/>
        </w:rPr>
        <w:t> </w:t>
      </w:r>
      <w:r>
        <w:rPr>
          <w:color w:val="231F20"/>
        </w:rPr>
        <w:t>pero</w:t>
      </w:r>
      <w:r>
        <w:rPr>
          <w:color w:val="231F20"/>
          <w:spacing w:val="-32"/>
        </w:rPr>
        <w:t> </w:t>
      </w:r>
      <w:r>
        <w:rPr>
          <w:color w:val="231F20"/>
        </w:rPr>
        <w:t>que</w:t>
      </w:r>
      <w:r>
        <w:rPr>
          <w:color w:val="231F20"/>
          <w:spacing w:val="-32"/>
        </w:rPr>
        <w:t> </w:t>
      </w:r>
      <w:r>
        <w:rPr>
          <w:color w:val="231F20"/>
        </w:rPr>
        <w:t>no</w:t>
      </w:r>
      <w:r>
        <w:rPr>
          <w:color w:val="231F20"/>
          <w:spacing w:val="-32"/>
        </w:rPr>
        <w:t> </w:t>
      </w:r>
      <w:r>
        <w:rPr>
          <w:color w:val="231F20"/>
        </w:rPr>
        <w:t>alteran</w:t>
      </w:r>
      <w:r>
        <w:rPr>
          <w:color w:val="231F20"/>
          <w:spacing w:val="-31"/>
        </w:rPr>
        <w:t> </w:t>
      </w:r>
      <w:r>
        <w:rPr>
          <w:color w:val="231F20"/>
        </w:rPr>
        <w:t>en</w:t>
      </w:r>
      <w:r>
        <w:rPr>
          <w:color w:val="231F20"/>
          <w:spacing w:val="-32"/>
        </w:rPr>
        <w:t> </w:t>
      </w:r>
      <w:r>
        <w:rPr>
          <w:color w:val="231F20"/>
        </w:rPr>
        <w:t>lo</w:t>
      </w:r>
      <w:r>
        <w:rPr>
          <w:color w:val="231F20"/>
          <w:spacing w:val="-32"/>
        </w:rPr>
        <w:t> </w:t>
      </w:r>
      <w:r>
        <w:rPr>
          <w:color w:val="231F20"/>
        </w:rPr>
        <w:t>fundamental el</w:t>
      </w:r>
      <w:r>
        <w:rPr>
          <w:color w:val="231F20"/>
          <w:spacing w:val="-30"/>
        </w:rPr>
        <w:t> </w:t>
      </w:r>
      <w:r>
        <w:rPr>
          <w:color w:val="231F20"/>
        </w:rPr>
        <w:t>rumbo</w:t>
      </w:r>
      <w:r>
        <w:rPr>
          <w:color w:val="231F20"/>
          <w:spacing w:val="-30"/>
        </w:rPr>
        <w:t> </w:t>
      </w:r>
      <w:r>
        <w:rPr>
          <w:color w:val="231F20"/>
        </w:rPr>
        <w:t>universitario,</w:t>
      </w:r>
      <w:r>
        <w:rPr>
          <w:color w:val="231F20"/>
          <w:spacing w:val="-30"/>
        </w:rPr>
        <w:t> </w:t>
      </w:r>
      <w:r>
        <w:rPr>
          <w:color w:val="231F20"/>
        </w:rPr>
        <w:t>que</w:t>
      </w:r>
      <w:r>
        <w:rPr>
          <w:color w:val="231F20"/>
          <w:spacing w:val="-30"/>
        </w:rPr>
        <w:t> </w:t>
      </w:r>
      <w:r>
        <w:rPr>
          <w:color w:val="231F20"/>
        </w:rPr>
        <w:t>es</w:t>
      </w:r>
      <w:r>
        <w:rPr>
          <w:color w:val="231F20"/>
          <w:spacing w:val="-30"/>
        </w:rPr>
        <w:t> </w:t>
      </w:r>
      <w:r>
        <w:rPr>
          <w:color w:val="231F20"/>
        </w:rPr>
        <w:t>determinado</w:t>
      </w:r>
      <w:r>
        <w:rPr>
          <w:color w:val="231F20"/>
          <w:spacing w:val="-30"/>
        </w:rPr>
        <w:t> </w:t>
      </w:r>
      <w:r>
        <w:rPr>
          <w:color w:val="231F20"/>
        </w:rPr>
        <w:t>por</w:t>
      </w:r>
      <w:r>
        <w:rPr>
          <w:color w:val="231F20"/>
          <w:spacing w:val="-30"/>
        </w:rPr>
        <w:t> </w:t>
      </w:r>
      <w:r>
        <w:rPr>
          <w:color w:val="231F20"/>
        </w:rPr>
        <w:t>el</w:t>
      </w:r>
      <w:r>
        <w:rPr>
          <w:color w:val="231F20"/>
          <w:spacing w:val="-30"/>
        </w:rPr>
        <w:t> </w:t>
      </w:r>
      <w:r>
        <w:rPr>
          <w:color w:val="231F20"/>
        </w:rPr>
        <w:t>afán</w:t>
      </w:r>
      <w:r>
        <w:rPr>
          <w:color w:val="231F20"/>
          <w:spacing w:val="-29"/>
        </w:rPr>
        <w:t> </w:t>
      </w:r>
      <w:r>
        <w:rPr>
          <w:color w:val="231F20"/>
        </w:rPr>
        <w:t>de</w:t>
      </w:r>
      <w:r>
        <w:rPr>
          <w:color w:val="231F20"/>
          <w:spacing w:val="-30"/>
        </w:rPr>
        <w:t> </w:t>
      </w:r>
      <w:r>
        <w:rPr>
          <w:color w:val="231F20"/>
        </w:rPr>
        <w:t>cumplir las</w:t>
      </w:r>
      <w:r>
        <w:rPr>
          <w:color w:val="231F20"/>
          <w:spacing w:val="-25"/>
        </w:rPr>
        <w:t> </w:t>
      </w:r>
      <w:r>
        <w:rPr>
          <w:color w:val="231F20"/>
        </w:rPr>
        <w:t>funciones</w:t>
      </w:r>
      <w:r>
        <w:rPr>
          <w:color w:val="231F20"/>
          <w:spacing w:val="-25"/>
        </w:rPr>
        <w:t> </w:t>
      </w:r>
      <w:r>
        <w:rPr>
          <w:color w:val="231F20"/>
        </w:rPr>
        <w:t>sustantivas</w:t>
      </w:r>
      <w:r>
        <w:rPr>
          <w:color w:val="231F20"/>
          <w:spacing w:val="-25"/>
        </w:rPr>
        <w:t> </w:t>
      </w:r>
      <w:r>
        <w:rPr>
          <w:color w:val="231F20"/>
        </w:rPr>
        <w:t>y</w:t>
      </w:r>
      <w:r>
        <w:rPr>
          <w:color w:val="231F20"/>
          <w:spacing w:val="-25"/>
        </w:rPr>
        <w:t> </w:t>
      </w:r>
      <w:r>
        <w:rPr>
          <w:color w:val="231F20"/>
        </w:rPr>
        <w:t>por</w:t>
      </w:r>
      <w:r>
        <w:rPr>
          <w:color w:val="231F20"/>
          <w:spacing w:val="-25"/>
        </w:rPr>
        <w:t> </w:t>
      </w:r>
      <w:r>
        <w:rPr>
          <w:color w:val="231F20"/>
        </w:rPr>
        <w:t>la</w:t>
      </w:r>
      <w:r>
        <w:rPr>
          <w:color w:val="231F20"/>
          <w:spacing w:val="-25"/>
        </w:rPr>
        <w:t> </w:t>
      </w:r>
      <w:r>
        <w:rPr>
          <w:color w:val="231F20"/>
        </w:rPr>
        <w:t>necesidad</w:t>
      </w:r>
      <w:r>
        <w:rPr>
          <w:color w:val="231F20"/>
          <w:spacing w:val="-25"/>
        </w:rPr>
        <w:t> </w:t>
      </w:r>
      <w:r>
        <w:rPr>
          <w:color w:val="231F20"/>
        </w:rPr>
        <w:t>de</w:t>
      </w:r>
      <w:r>
        <w:rPr>
          <w:color w:val="231F20"/>
          <w:spacing w:val="-25"/>
        </w:rPr>
        <w:t> </w:t>
      </w:r>
      <w:r>
        <w:rPr>
          <w:color w:val="231F20"/>
        </w:rPr>
        <w:t>dar</w:t>
      </w:r>
      <w:r>
        <w:rPr>
          <w:color w:val="231F20"/>
          <w:spacing w:val="-25"/>
        </w:rPr>
        <w:t> </w:t>
      </w:r>
      <w:r>
        <w:rPr>
          <w:color w:val="231F20"/>
        </w:rPr>
        <w:t>respuesta,</w:t>
      </w:r>
      <w:r>
        <w:rPr>
          <w:color w:val="231F20"/>
          <w:spacing w:val="-24"/>
        </w:rPr>
        <w:t> </w:t>
      </w:r>
      <w:r>
        <w:rPr>
          <w:color w:val="231F20"/>
        </w:rPr>
        <w:t>año tras</w:t>
      </w:r>
      <w:r>
        <w:rPr>
          <w:color w:val="231F20"/>
          <w:spacing w:val="-20"/>
        </w:rPr>
        <w:t> </w:t>
      </w:r>
      <w:r>
        <w:rPr>
          <w:color w:val="231F20"/>
          <w:spacing w:val="-4"/>
        </w:rPr>
        <w:t>año,</w:t>
      </w:r>
      <w:r>
        <w:rPr>
          <w:color w:val="231F20"/>
          <w:spacing w:val="-19"/>
        </w:rPr>
        <w:t> </w:t>
      </w:r>
      <w:r>
        <w:rPr>
          <w:color w:val="231F20"/>
        </w:rPr>
        <w:t>a</w:t>
      </w:r>
      <w:r>
        <w:rPr>
          <w:color w:val="231F20"/>
          <w:spacing w:val="-19"/>
        </w:rPr>
        <w:t> </w:t>
      </w:r>
      <w:r>
        <w:rPr>
          <w:color w:val="231F20"/>
        </w:rPr>
        <w:t>las</w:t>
      </w:r>
      <w:r>
        <w:rPr>
          <w:color w:val="231F20"/>
          <w:spacing w:val="-19"/>
        </w:rPr>
        <w:t> </w:t>
      </w:r>
      <w:r>
        <w:rPr>
          <w:color w:val="231F20"/>
        </w:rPr>
        <w:t>expectativas</w:t>
      </w:r>
      <w:r>
        <w:rPr>
          <w:color w:val="231F20"/>
          <w:spacing w:val="-19"/>
        </w:rPr>
        <w:t> </w:t>
      </w:r>
      <w:r>
        <w:rPr>
          <w:color w:val="231F20"/>
        </w:rPr>
        <w:t>de</w:t>
      </w:r>
      <w:r>
        <w:rPr>
          <w:color w:val="231F20"/>
          <w:spacing w:val="-19"/>
        </w:rPr>
        <w:t> </w:t>
      </w:r>
      <w:r>
        <w:rPr>
          <w:color w:val="231F20"/>
        </w:rPr>
        <w:t>decenas</w:t>
      </w:r>
      <w:r>
        <w:rPr>
          <w:color w:val="231F20"/>
          <w:spacing w:val="-19"/>
        </w:rPr>
        <w:t> </w:t>
      </w:r>
      <w:r>
        <w:rPr>
          <w:color w:val="231F20"/>
        </w:rPr>
        <w:t>de</w:t>
      </w:r>
      <w:r>
        <w:rPr>
          <w:color w:val="231F20"/>
          <w:spacing w:val="-19"/>
        </w:rPr>
        <w:t> </w:t>
      </w:r>
      <w:r>
        <w:rPr>
          <w:color w:val="231F20"/>
        </w:rPr>
        <w:t>miles</w:t>
      </w:r>
      <w:r>
        <w:rPr>
          <w:color w:val="231F20"/>
          <w:spacing w:val="-19"/>
        </w:rPr>
        <w:t> </w:t>
      </w:r>
      <w:r>
        <w:rPr>
          <w:color w:val="231F20"/>
        </w:rPr>
        <w:t>de</w:t>
      </w:r>
      <w:r>
        <w:rPr>
          <w:color w:val="231F20"/>
          <w:spacing w:val="-19"/>
        </w:rPr>
        <w:t> </w:t>
      </w:r>
      <w:r>
        <w:rPr>
          <w:color w:val="231F20"/>
        </w:rPr>
        <w:t>jóvenes</w:t>
      </w:r>
      <w:r>
        <w:rPr>
          <w:color w:val="231F20"/>
          <w:spacing w:val="-20"/>
        </w:rPr>
        <w:t> </w:t>
      </w:r>
      <w:r>
        <w:rPr>
          <w:color w:val="231F20"/>
        </w:rPr>
        <w:t>alum- nos</w:t>
      </w:r>
      <w:r>
        <w:rPr>
          <w:color w:val="231F20"/>
          <w:spacing w:val="-4"/>
        </w:rPr>
        <w:t> </w:t>
      </w:r>
      <w:r>
        <w:rPr>
          <w:color w:val="231F20"/>
        </w:rPr>
        <w:t>y</w:t>
      </w:r>
      <w:r>
        <w:rPr>
          <w:color w:val="231F20"/>
          <w:spacing w:val="-5"/>
        </w:rPr>
        <w:t> </w:t>
      </w:r>
      <w:r>
        <w:rPr>
          <w:color w:val="231F20"/>
        </w:rPr>
        <w:t>de</w:t>
      </w:r>
      <w:r>
        <w:rPr>
          <w:color w:val="231F20"/>
          <w:spacing w:val="-5"/>
        </w:rPr>
        <w:t> </w:t>
      </w:r>
      <w:r>
        <w:rPr>
          <w:color w:val="231F20"/>
        </w:rPr>
        <w:t>una</w:t>
      </w:r>
      <w:r>
        <w:rPr>
          <w:color w:val="231F20"/>
          <w:spacing w:val="-5"/>
        </w:rPr>
        <w:t> </w:t>
      </w:r>
      <w:r>
        <w:rPr>
          <w:color w:val="231F20"/>
        </w:rPr>
        <w:t>comunidad</w:t>
      </w:r>
      <w:r>
        <w:rPr>
          <w:color w:val="231F20"/>
          <w:spacing w:val="-5"/>
        </w:rPr>
        <w:t> </w:t>
      </w:r>
      <w:r>
        <w:rPr>
          <w:color w:val="231F20"/>
        </w:rPr>
        <w:t>de</w:t>
      </w:r>
      <w:r>
        <w:rPr>
          <w:color w:val="231F20"/>
          <w:spacing w:val="-5"/>
        </w:rPr>
        <w:t> </w:t>
      </w:r>
      <w:r>
        <w:rPr>
          <w:color w:val="231F20"/>
        </w:rPr>
        <w:t>profesores</w:t>
      </w:r>
      <w:r>
        <w:rPr>
          <w:color w:val="231F20"/>
          <w:spacing w:val="-4"/>
        </w:rPr>
        <w:t> </w:t>
      </w:r>
      <w:r>
        <w:rPr>
          <w:color w:val="231F20"/>
        </w:rPr>
        <w:t>e</w:t>
      </w:r>
      <w:r>
        <w:rPr>
          <w:color w:val="231F20"/>
          <w:spacing w:val="-5"/>
        </w:rPr>
        <w:t> </w:t>
      </w:r>
      <w:r>
        <w:rPr>
          <w:color w:val="231F20"/>
        </w:rPr>
        <w:t>investigadores</w:t>
      </w:r>
      <w:r>
        <w:rPr>
          <w:color w:val="231F20"/>
          <w:spacing w:val="-4"/>
        </w:rPr>
        <w:t> </w:t>
      </w:r>
      <w:r>
        <w:rPr>
          <w:color w:val="231F20"/>
        </w:rPr>
        <w:t>que</w:t>
      </w:r>
      <w:r>
        <w:rPr>
          <w:color w:val="231F20"/>
          <w:spacing w:val="-5"/>
        </w:rPr>
        <w:t> </w:t>
      </w:r>
      <w:r>
        <w:rPr>
          <w:color w:val="231F20"/>
        </w:rPr>
        <w:t>los guían en la adquisición de conocimientos preexistentes y en la producción</w:t>
      </w:r>
      <w:r>
        <w:rPr>
          <w:color w:val="231F20"/>
          <w:spacing w:val="-31"/>
        </w:rPr>
        <w:t> </w:t>
      </w:r>
      <w:r>
        <w:rPr>
          <w:color w:val="231F20"/>
        </w:rPr>
        <w:t>de</w:t>
      </w:r>
      <w:r>
        <w:rPr>
          <w:color w:val="231F20"/>
          <w:spacing w:val="-31"/>
        </w:rPr>
        <w:t> </w:t>
      </w:r>
      <w:r>
        <w:rPr>
          <w:color w:val="231F20"/>
        </w:rPr>
        <w:t>conocimientos</w:t>
      </w:r>
      <w:r>
        <w:rPr>
          <w:color w:val="231F20"/>
          <w:spacing w:val="-33"/>
        </w:rPr>
        <w:t> </w:t>
      </w:r>
      <w:r>
        <w:rPr>
          <w:color w:val="231F20"/>
          <w:spacing w:val="-3"/>
        </w:rPr>
        <w:t>nuevos.</w:t>
      </w:r>
    </w:p>
    <w:p>
      <w:pPr>
        <w:pStyle w:val="BodyText"/>
        <w:spacing w:line="312" w:lineRule="auto" w:before="4"/>
        <w:ind w:left="1276" w:right="1483" w:firstLine="360"/>
        <w:jc w:val="both"/>
      </w:pPr>
      <w:r>
        <w:rPr>
          <w:color w:val="231F20"/>
          <w:spacing w:val="2"/>
        </w:rPr>
        <w:t>En </w:t>
      </w:r>
      <w:r>
        <w:rPr>
          <w:color w:val="231F20"/>
          <w:spacing w:val="4"/>
        </w:rPr>
        <w:t>los primeros meses </w:t>
      </w:r>
      <w:r>
        <w:rPr>
          <w:color w:val="231F20"/>
          <w:spacing w:val="3"/>
        </w:rPr>
        <w:t>de </w:t>
      </w:r>
      <w:r>
        <w:rPr>
          <w:color w:val="231F20"/>
          <w:spacing w:val="4"/>
        </w:rPr>
        <w:t>este </w:t>
      </w:r>
      <w:r>
        <w:rPr>
          <w:color w:val="231F20"/>
        </w:rPr>
        <w:t>año, </w:t>
      </w:r>
      <w:r>
        <w:rPr>
          <w:color w:val="231F20"/>
          <w:spacing w:val="3"/>
        </w:rPr>
        <w:t>con </w:t>
      </w:r>
      <w:r>
        <w:rPr>
          <w:color w:val="231F20"/>
          <w:spacing w:val="4"/>
        </w:rPr>
        <w:t>una </w:t>
      </w:r>
      <w:r>
        <w:rPr>
          <w:color w:val="231F20"/>
          <w:spacing w:val="5"/>
        </w:rPr>
        <w:t>diferencia  </w:t>
      </w:r>
      <w:r>
        <w:rPr>
          <w:color w:val="231F20"/>
          <w:spacing w:val="3"/>
        </w:rPr>
        <w:t>de </w:t>
      </w:r>
      <w:r>
        <w:rPr>
          <w:color w:val="231F20"/>
          <w:spacing w:val="4"/>
        </w:rPr>
        <w:t>treinta días </w:t>
      </w:r>
      <w:r>
        <w:rPr>
          <w:color w:val="231F20"/>
        </w:rPr>
        <w:t>o </w:t>
      </w:r>
      <w:r>
        <w:rPr>
          <w:color w:val="231F20"/>
          <w:spacing w:val="3"/>
        </w:rPr>
        <w:t>poco </w:t>
      </w:r>
      <w:r>
        <w:rPr>
          <w:color w:val="231F20"/>
          <w:spacing w:val="2"/>
        </w:rPr>
        <w:t>más, </w:t>
      </w:r>
      <w:r>
        <w:rPr>
          <w:color w:val="231F20"/>
          <w:spacing w:val="3"/>
        </w:rPr>
        <w:t>la </w:t>
      </w:r>
      <w:r>
        <w:rPr>
          <w:color w:val="231F20"/>
          <w:spacing w:val="4"/>
        </w:rPr>
        <w:t>Universidad </w:t>
      </w:r>
      <w:r>
        <w:rPr>
          <w:color w:val="231F20"/>
          <w:spacing w:val="5"/>
        </w:rPr>
        <w:t>sufrió </w:t>
      </w:r>
      <w:r>
        <w:rPr>
          <w:color w:val="231F20"/>
          <w:spacing w:val="3"/>
        </w:rPr>
        <w:t>la </w:t>
      </w:r>
      <w:r>
        <w:rPr>
          <w:color w:val="231F20"/>
          <w:spacing w:val="5"/>
        </w:rPr>
        <w:t>pérdida </w:t>
      </w:r>
      <w:r>
        <w:rPr>
          <w:color w:val="231F20"/>
          <w:spacing w:val="3"/>
        </w:rPr>
        <w:t>de tres </w:t>
      </w:r>
      <w:r>
        <w:rPr>
          <w:color w:val="231F20"/>
          <w:spacing w:val="4"/>
        </w:rPr>
        <w:t>rectores </w:t>
      </w:r>
      <w:r>
        <w:rPr>
          <w:color w:val="231F20"/>
        </w:rPr>
        <w:t>a </w:t>
      </w:r>
      <w:r>
        <w:rPr>
          <w:color w:val="231F20"/>
          <w:spacing w:val="4"/>
        </w:rPr>
        <w:t>quienes </w:t>
      </w:r>
      <w:r>
        <w:rPr>
          <w:color w:val="231F20"/>
          <w:spacing w:val="3"/>
        </w:rPr>
        <w:t>la </w:t>
      </w:r>
      <w:r>
        <w:rPr>
          <w:color w:val="231F20"/>
          <w:spacing w:val="4"/>
        </w:rPr>
        <w:t>comunidad universitaria </w:t>
      </w:r>
      <w:r>
        <w:rPr>
          <w:color w:val="231F20"/>
        </w:rPr>
        <w:t>y </w:t>
      </w:r>
      <w:r>
        <w:rPr>
          <w:color w:val="231F20"/>
          <w:spacing w:val="3"/>
        </w:rPr>
        <w:t>la </w:t>
      </w:r>
      <w:r>
        <w:rPr>
          <w:color w:val="231F20"/>
          <w:spacing w:val="4"/>
        </w:rPr>
        <w:t>so- ciedad rindieron honores postreros </w:t>
      </w:r>
      <w:r>
        <w:rPr>
          <w:color w:val="231F20"/>
          <w:spacing w:val="2"/>
        </w:rPr>
        <w:t>en </w:t>
      </w:r>
      <w:r>
        <w:rPr>
          <w:color w:val="231F20"/>
          <w:spacing w:val="5"/>
        </w:rPr>
        <w:t>solemnes ceremonias luctuosas</w:t>
      </w:r>
      <w:r>
        <w:rPr>
          <w:color w:val="231F20"/>
          <w:spacing w:val="-18"/>
        </w:rPr>
        <w:t> </w:t>
      </w:r>
      <w:r>
        <w:rPr>
          <w:color w:val="231F20"/>
          <w:spacing w:val="4"/>
        </w:rPr>
        <w:t>que</w:t>
      </w:r>
      <w:r>
        <w:rPr>
          <w:color w:val="231F20"/>
          <w:spacing w:val="-18"/>
        </w:rPr>
        <w:t> </w:t>
      </w:r>
      <w:r>
        <w:rPr>
          <w:color w:val="231F20"/>
          <w:spacing w:val="3"/>
        </w:rPr>
        <w:t>se</w:t>
      </w:r>
      <w:r>
        <w:rPr>
          <w:color w:val="231F20"/>
          <w:spacing w:val="-18"/>
        </w:rPr>
        <w:t> </w:t>
      </w:r>
      <w:r>
        <w:rPr>
          <w:color w:val="231F20"/>
          <w:spacing w:val="5"/>
        </w:rPr>
        <w:t>desarrollaron</w:t>
      </w:r>
      <w:r>
        <w:rPr>
          <w:color w:val="231F20"/>
          <w:spacing w:val="-18"/>
        </w:rPr>
        <w:t> </w:t>
      </w:r>
      <w:r>
        <w:rPr>
          <w:color w:val="231F20"/>
          <w:spacing w:val="2"/>
        </w:rPr>
        <w:t>en</w:t>
      </w:r>
      <w:r>
        <w:rPr>
          <w:color w:val="231F20"/>
          <w:spacing w:val="-18"/>
        </w:rPr>
        <w:t> </w:t>
      </w:r>
      <w:r>
        <w:rPr>
          <w:color w:val="231F20"/>
          <w:spacing w:val="2"/>
        </w:rPr>
        <w:t>el</w:t>
      </w:r>
      <w:r>
        <w:rPr>
          <w:color w:val="231F20"/>
          <w:spacing w:val="-18"/>
        </w:rPr>
        <w:t> </w:t>
      </w:r>
      <w:r>
        <w:rPr>
          <w:color w:val="231F20"/>
          <w:spacing w:val="3"/>
        </w:rPr>
        <w:t>Aula</w:t>
      </w:r>
      <w:r>
        <w:rPr>
          <w:color w:val="231F20"/>
          <w:spacing w:val="-18"/>
        </w:rPr>
        <w:t> </w:t>
      </w:r>
      <w:r>
        <w:rPr>
          <w:color w:val="231F20"/>
          <w:spacing w:val="4"/>
        </w:rPr>
        <w:t>Magna</w:t>
      </w:r>
      <w:r>
        <w:rPr>
          <w:color w:val="231F20"/>
          <w:spacing w:val="-17"/>
        </w:rPr>
        <w:t> </w:t>
      </w:r>
      <w:r>
        <w:rPr>
          <w:color w:val="231F20"/>
          <w:spacing w:val="3"/>
        </w:rPr>
        <w:t>“Lic.</w:t>
      </w:r>
      <w:r>
        <w:rPr>
          <w:color w:val="231F20"/>
          <w:spacing w:val="-18"/>
        </w:rPr>
        <w:t> </w:t>
      </w:r>
      <w:r>
        <w:rPr>
          <w:color w:val="231F20"/>
          <w:spacing w:val="5"/>
        </w:rPr>
        <w:t>Adolfo </w:t>
      </w:r>
      <w:r>
        <w:rPr>
          <w:color w:val="231F20"/>
          <w:spacing w:val="4"/>
        </w:rPr>
        <w:t>López</w:t>
      </w:r>
      <w:r>
        <w:rPr>
          <w:color w:val="231F20"/>
          <w:spacing w:val="-36"/>
        </w:rPr>
        <w:t> </w:t>
      </w:r>
      <w:r>
        <w:rPr>
          <w:color w:val="231F20"/>
          <w:spacing w:val="5"/>
        </w:rPr>
        <w:t>Mateos”.</w:t>
      </w:r>
    </w:p>
    <w:p>
      <w:pPr>
        <w:spacing w:after="0" w:line="312" w:lineRule="auto"/>
        <w:jc w:val="both"/>
        <w:sectPr>
          <w:headerReference w:type="default" r:id="rId19"/>
          <w:pgSz w:w="8780" w:h="13320"/>
          <w:pgMar w:header="0" w:footer="223" w:top="300" w:bottom="420" w:left="0" w:right="0"/>
        </w:sectPr>
      </w:pPr>
    </w:p>
    <w:p>
      <w:pPr>
        <w:pStyle w:val="BodyText"/>
        <w:rPr>
          <w:sz w:val="20"/>
        </w:rPr>
      </w:pPr>
    </w:p>
    <w:p>
      <w:pPr>
        <w:pStyle w:val="BodyText"/>
        <w:spacing w:before="9"/>
        <w:rPr>
          <w:sz w:val="18"/>
        </w:rPr>
      </w:pPr>
    </w:p>
    <w:p>
      <w:pPr>
        <w:spacing w:before="0"/>
        <w:ind w:left="4996" w:right="0" w:firstLine="0"/>
        <w:jc w:val="left"/>
        <w:rPr>
          <w:rFonts w:ascii="Palatino Linotype" w:hAnsi="Palatino Linotype"/>
          <w:sz w:val="16"/>
        </w:rPr>
      </w:pPr>
      <w:r>
        <w:rPr>
          <w:rFonts w:ascii="Palatino Linotype" w:hAnsi="Palatino Linotype"/>
          <w:color w:val="95979A"/>
          <w:w w:val="90"/>
          <w:sz w:val="16"/>
        </w:rPr>
        <w:t>Inocente Peñaloza-García: Presentación</w:t>
      </w:r>
    </w:p>
    <w:p>
      <w:pPr>
        <w:pStyle w:val="BodyText"/>
        <w:rPr>
          <w:rFonts w:ascii="Palatino Linotype"/>
          <w:sz w:val="20"/>
        </w:rPr>
      </w:pPr>
    </w:p>
    <w:p>
      <w:pPr>
        <w:pStyle w:val="BodyText"/>
        <w:spacing w:before="12"/>
        <w:rPr>
          <w:rFonts w:ascii="Palatino Linotype"/>
          <w:sz w:val="17"/>
        </w:rPr>
      </w:pPr>
    </w:p>
    <w:p>
      <w:pPr>
        <w:pStyle w:val="BodyText"/>
        <w:spacing w:line="312" w:lineRule="auto" w:before="60"/>
        <w:ind w:left="1497" w:right="1268" w:firstLine="360"/>
        <w:jc w:val="both"/>
      </w:pPr>
      <w:r>
        <w:rPr>
          <w:color w:val="231F20"/>
        </w:rPr>
        <w:t>Al </w:t>
      </w:r>
      <w:r>
        <w:rPr>
          <w:color w:val="231F20"/>
          <w:spacing w:val="-3"/>
        </w:rPr>
        <w:t>analizar </w:t>
      </w:r>
      <w:r>
        <w:rPr>
          <w:color w:val="231F20"/>
        </w:rPr>
        <w:t>la </w:t>
      </w:r>
      <w:r>
        <w:rPr>
          <w:color w:val="231F20"/>
          <w:spacing w:val="-3"/>
        </w:rPr>
        <w:t>trayectoria </w:t>
      </w:r>
      <w:r>
        <w:rPr>
          <w:color w:val="231F20"/>
        </w:rPr>
        <w:t>de tan </w:t>
      </w:r>
      <w:r>
        <w:rPr>
          <w:color w:val="231F20"/>
          <w:spacing w:val="-3"/>
        </w:rPr>
        <w:t>ilustres personajes</w:t>
      </w:r>
      <w:r>
        <w:rPr>
          <w:color w:val="231F20"/>
          <w:spacing w:val="-31"/>
        </w:rPr>
        <w:t> </w:t>
      </w:r>
      <w:r>
        <w:rPr>
          <w:color w:val="231F20"/>
          <w:spacing w:val="-3"/>
        </w:rPr>
        <w:t>encontra- </w:t>
      </w:r>
      <w:r>
        <w:rPr>
          <w:color w:val="231F20"/>
        </w:rPr>
        <w:t>mos </w:t>
      </w:r>
      <w:r>
        <w:rPr>
          <w:color w:val="231F20"/>
          <w:spacing w:val="-3"/>
        </w:rPr>
        <w:t>que, </w:t>
      </w:r>
      <w:r>
        <w:rPr>
          <w:color w:val="231F20"/>
        </w:rPr>
        <w:t>en </w:t>
      </w:r>
      <w:r>
        <w:rPr>
          <w:color w:val="231F20"/>
          <w:spacing w:val="-4"/>
        </w:rPr>
        <w:t>principio, </w:t>
      </w:r>
      <w:r>
        <w:rPr>
          <w:color w:val="231F20"/>
          <w:spacing w:val="-3"/>
        </w:rPr>
        <w:t>rigieron </w:t>
      </w:r>
      <w:r>
        <w:rPr>
          <w:color w:val="231F20"/>
        </w:rPr>
        <w:t>los </w:t>
      </w:r>
      <w:r>
        <w:rPr>
          <w:color w:val="231F20"/>
          <w:spacing w:val="-3"/>
        </w:rPr>
        <w:t>destinos </w:t>
      </w:r>
      <w:r>
        <w:rPr>
          <w:color w:val="231F20"/>
        </w:rPr>
        <w:t>de la </w:t>
      </w:r>
      <w:r>
        <w:rPr>
          <w:color w:val="231F20"/>
          <w:spacing w:val="-4"/>
        </w:rPr>
        <w:t>Universidad</w:t>
      </w:r>
      <w:r>
        <w:rPr>
          <w:color w:val="231F20"/>
          <w:spacing w:val="-40"/>
        </w:rPr>
        <w:t> </w:t>
      </w:r>
      <w:r>
        <w:rPr>
          <w:color w:val="231F20"/>
        </w:rPr>
        <w:t>en </w:t>
      </w:r>
      <w:r>
        <w:rPr>
          <w:color w:val="231F20"/>
          <w:spacing w:val="-3"/>
        </w:rPr>
        <w:t>periodos</w:t>
      </w:r>
      <w:r>
        <w:rPr>
          <w:color w:val="231F20"/>
          <w:spacing w:val="-29"/>
        </w:rPr>
        <w:t> </w:t>
      </w:r>
      <w:r>
        <w:rPr>
          <w:color w:val="231F20"/>
          <w:spacing w:val="-4"/>
        </w:rPr>
        <w:t>sucesivos</w:t>
      </w:r>
      <w:r>
        <w:rPr>
          <w:color w:val="231F20"/>
          <w:spacing w:val="-29"/>
        </w:rPr>
        <w:t> </w:t>
      </w:r>
      <w:r>
        <w:rPr>
          <w:color w:val="231F20"/>
          <w:spacing w:val="-3"/>
        </w:rPr>
        <w:t>(entre</w:t>
      </w:r>
      <w:r>
        <w:rPr>
          <w:color w:val="231F20"/>
          <w:spacing w:val="-29"/>
        </w:rPr>
        <w:t> </w:t>
      </w:r>
      <w:r>
        <w:rPr>
          <w:color w:val="231F20"/>
          <w:spacing w:val="-3"/>
        </w:rPr>
        <w:t>1969</w:t>
      </w:r>
      <w:r>
        <w:rPr>
          <w:color w:val="231F20"/>
          <w:spacing w:val="-29"/>
        </w:rPr>
        <w:t> </w:t>
      </w:r>
      <w:r>
        <w:rPr>
          <w:color w:val="231F20"/>
        </w:rPr>
        <w:t>y</w:t>
      </w:r>
      <w:r>
        <w:rPr>
          <w:color w:val="231F20"/>
          <w:spacing w:val="-29"/>
        </w:rPr>
        <w:t> </w:t>
      </w:r>
      <w:r>
        <w:rPr>
          <w:color w:val="231F20"/>
          <w:spacing w:val="-3"/>
        </w:rPr>
        <w:t>1977)</w:t>
      </w:r>
      <w:r>
        <w:rPr>
          <w:color w:val="231F20"/>
          <w:spacing w:val="-29"/>
        </w:rPr>
        <w:t> </w:t>
      </w:r>
      <w:r>
        <w:rPr>
          <w:color w:val="231F20"/>
        </w:rPr>
        <w:t>y</w:t>
      </w:r>
      <w:r>
        <w:rPr>
          <w:color w:val="231F20"/>
          <w:spacing w:val="-29"/>
        </w:rPr>
        <w:t> </w:t>
      </w:r>
      <w:r>
        <w:rPr>
          <w:color w:val="231F20"/>
        </w:rPr>
        <w:t>en</w:t>
      </w:r>
      <w:r>
        <w:rPr>
          <w:color w:val="231F20"/>
          <w:spacing w:val="-29"/>
        </w:rPr>
        <w:t> </w:t>
      </w:r>
      <w:r>
        <w:rPr>
          <w:color w:val="231F20"/>
        </w:rPr>
        <w:t>ese</w:t>
      </w:r>
      <w:r>
        <w:rPr>
          <w:color w:val="231F20"/>
          <w:spacing w:val="-29"/>
        </w:rPr>
        <w:t> </w:t>
      </w:r>
      <w:r>
        <w:rPr>
          <w:color w:val="231F20"/>
          <w:spacing w:val="-3"/>
        </w:rPr>
        <w:t>lapso</w:t>
      </w:r>
      <w:r>
        <w:rPr>
          <w:color w:val="231F20"/>
          <w:spacing w:val="-29"/>
        </w:rPr>
        <w:t> </w:t>
      </w:r>
      <w:r>
        <w:rPr>
          <w:color w:val="231F20"/>
        </w:rPr>
        <w:t>de</w:t>
      </w:r>
      <w:r>
        <w:rPr>
          <w:color w:val="231F20"/>
          <w:spacing w:val="-29"/>
        </w:rPr>
        <w:t> </w:t>
      </w:r>
      <w:r>
        <w:rPr>
          <w:color w:val="231F20"/>
          <w:spacing w:val="-3"/>
        </w:rPr>
        <w:t>ocho</w:t>
      </w:r>
      <w:r>
        <w:rPr>
          <w:color w:val="231F20"/>
          <w:spacing w:val="-29"/>
        </w:rPr>
        <w:t> </w:t>
      </w:r>
      <w:r>
        <w:rPr>
          <w:color w:val="231F20"/>
          <w:spacing w:val="-3"/>
        </w:rPr>
        <w:t>años incidieron</w:t>
      </w:r>
      <w:r>
        <w:rPr>
          <w:color w:val="231F20"/>
          <w:spacing w:val="-10"/>
        </w:rPr>
        <w:t> </w:t>
      </w:r>
      <w:r>
        <w:rPr>
          <w:color w:val="231F20"/>
        </w:rPr>
        <w:t>en</w:t>
      </w:r>
      <w:r>
        <w:rPr>
          <w:color w:val="231F20"/>
          <w:spacing w:val="-10"/>
        </w:rPr>
        <w:t> </w:t>
      </w:r>
      <w:r>
        <w:rPr>
          <w:color w:val="231F20"/>
          <w:spacing w:val="-3"/>
        </w:rPr>
        <w:t>cambios</w:t>
      </w:r>
      <w:r>
        <w:rPr>
          <w:color w:val="231F20"/>
          <w:spacing w:val="-10"/>
        </w:rPr>
        <w:t> </w:t>
      </w:r>
      <w:r>
        <w:rPr>
          <w:color w:val="231F20"/>
          <w:spacing w:val="-3"/>
        </w:rPr>
        <w:t>importantes</w:t>
      </w:r>
      <w:r>
        <w:rPr>
          <w:color w:val="231F20"/>
          <w:spacing w:val="-10"/>
        </w:rPr>
        <w:t> </w:t>
      </w:r>
      <w:r>
        <w:rPr>
          <w:color w:val="231F20"/>
        </w:rPr>
        <w:t>que</w:t>
      </w:r>
      <w:r>
        <w:rPr>
          <w:color w:val="231F20"/>
          <w:spacing w:val="-10"/>
        </w:rPr>
        <w:t> </w:t>
      </w:r>
      <w:r>
        <w:rPr>
          <w:color w:val="231F20"/>
          <w:spacing w:val="-4"/>
        </w:rPr>
        <w:t>hoy</w:t>
      </w:r>
      <w:r>
        <w:rPr>
          <w:color w:val="231F20"/>
          <w:spacing w:val="-10"/>
        </w:rPr>
        <w:t> </w:t>
      </w:r>
      <w:r>
        <w:rPr>
          <w:color w:val="231F20"/>
        </w:rPr>
        <w:t>en</w:t>
      </w:r>
      <w:r>
        <w:rPr>
          <w:color w:val="231F20"/>
          <w:spacing w:val="-10"/>
        </w:rPr>
        <w:t> </w:t>
      </w:r>
      <w:r>
        <w:rPr>
          <w:color w:val="231F20"/>
        </w:rPr>
        <w:t>día</w:t>
      </w:r>
      <w:r>
        <w:rPr>
          <w:color w:val="231F20"/>
          <w:spacing w:val="-10"/>
        </w:rPr>
        <w:t> </w:t>
      </w:r>
      <w:r>
        <w:rPr>
          <w:color w:val="231F20"/>
        </w:rPr>
        <w:t>son</w:t>
      </w:r>
      <w:r>
        <w:rPr>
          <w:color w:val="231F20"/>
          <w:spacing w:val="-11"/>
        </w:rPr>
        <w:t> </w:t>
      </w:r>
      <w:r>
        <w:rPr>
          <w:color w:val="231F20"/>
          <w:spacing w:val="-3"/>
        </w:rPr>
        <w:t>realidades </w:t>
      </w:r>
      <w:r>
        <w:rPr>
          <w:color w:val="231F20"/>
          <w:spacing w:val="-4"/>
        </w:rPr>
        <w:t>cotidianas,</w:t>
      </w:r>
      <w:r>
        <w:rPr>
          <w:color w:val="231F20"/>
          <w:spacing w:val="-28"/>
        </w:rPr>
        <w:t> </w:t>
      </w:r>
      <w:r>
        <w:rPr>
          <w:color w:val="231F20"/>
          <w:spacing w:val="-3"/>
        </w:rPr>
        <w:t>pero</w:t>
      </w:r>
      <w:r>
        <w:rPr>
          <w:color w:val="231F20"/>
          <w:spacing w:val="-28"/>
        </w:rPr>
        <w:t> </w:t>
      </w:r>
      <w:r>
        <w:rPr>
          <w:color w:val="231F20"/>
          <w:spacing w:val="-3"/>
        </w:rPr>
        <w:t>que,</w:t>
      </w:r>
      <w:r>
        <w:rPr>
          <w:color w:val="231F20"/>
          <w:spacing w:val="-28"/>
        </w:rPr>
        <w:t> </w:t>
      </w:r>
      <w:r>
        <w:rPr>
          <w:color w:val="231F20"/>
        </w:rPr>
        <w:t>en</w:t>
      </w:r>
      <w:r>
        <w:rPr>
          <w:color w:val="231F20"/>
          <w:spacing w:val="-28"/>
        </w:rPr>
        <w:t> </w:t>
      </w:r>
      <w:r>
        <w:rPr>
          <w:color w:val="231F20"/>
        </w:rPr>
        <w:t>su</w:t>
      </w:r>
      <w:r>
        <w:rPr>
          <w:color w:val="231F20"/>
          <w:spacing w:val="-28"/>
        </w:rPr>
        <w:t> </w:t>
      </w:r>
      <w:r>
        <w:rPr>
          <w:color w:val="231F20"/>
          <w:spacing w:val="-4"/>
        </w:rPr>
        <w:t>momento,</w:t>
      </w:r>
      <w:r>
        <w:rPr>
          <w:color w:val="231F20"/>
          <w:spacing w:val="-28"/>
        </w:rPr>
        <w:t> </w:t>
      </w:r>
      <w:r>
        <w:rPr>
          <w:color w:val="231F20"/>
          <w:spacing w:val="-3"/>
        </w:rPr>
        <w:t>eran</w:t>
      </w:r>
      <w:r>
        <w:rPr>
          <w:color w:val="231F20"/>
          <w:spacing w:val="-28"/>
        </w:rPr>
        <w:t> </w:t>
      </w:r>
      <w:r>
        <w:rPr>
          <w:color w:val="231F20"/>
          <w:spacing w:val="-3"/>
        </w:rPr>
        <w:t>cuestiones</w:t>
      </w:r>
      <w:r>
        <w:rPr>
          <w:color w:val="231F20"/>
          <w:spacing w:val="-28"/>
        </w:rPr>
        <w:t> </w:t>
      </w:r>
      <w:r>
        <w:rPr>
          <w:color w:val="231F20"/>
          <w:spacing w:val="-4"/>
        </w:rPr>
        <w:t>inéditas.</w:t>
      </w:r>
    </w:p>
    <w:p>
      <w:pPr>
        <w:pStyle w:val="BodyText"/>
        <w:tabs>
          <w:tab w:pos="1857" w:val="left" w:leader="none"/>
        </w:tabs>
        <w:spacing w:line="256" w:lineRule="auto" w:before="4"/>
        <w:ind w:left="1497" w:right="1268" w:hanging="794"/>
      </w:pPr>
      <w:r>
        <w:rPr/>
        <w:pict>
          <v:line style="position:absolute;mso-position-horizontal-relative:page;mso-position-vertical-relative:paragraph;z-index:-49264" from="15pt,18.716221pt" to="49.3464pt,18.716221pt" stroked="true" strokeweight=".5pt" strokecolor="#231f20">
            <w10:wrap type="none"/>
          </v:line>
        </w:pict>
      </w:r>
      <w:r>
        <w:rPr>
          <w:rFonts w:ascii="Palatino Linotype"/>
          <w:color w:val="231F20"/>
          <w:position w:val="-3"/>
        </w:rPr>
        <w:t>10</w:t>
        <w:tab/>
        <w:tab/>
      </w:r>
      <w:r>
        <w:rPr>
          <w:color w:val="231F20"/>
        </w:rPr>
        <w:t>Al</w:t>
      </w:r>
      <w:r>
        <w:rPr>
          <w:color w:val="231F20"/>
          <w:spacing w:val="-31"/>
        </w:rPr>
        <w:t> </w:t>
      </w:r>
      <w:r>
        <w:rPr>
          <w:color w:val="231F20"/>
        </w:rPr>
        <w:t>reconstruir</w:t>
      </w:r>
      <w:r>
        <w:rPr>
          <w:color w:val="231F20"/>
          <w:spacing w:val="-31"/>
        </w:rPr>
        <w:t> </w:t>
      </w:r>
      <w:r>
        <w:rPr>
          <w:color w:val="231F20"/>
        </w:rPr>
        <w:t>esa</w:t>
      </w:r>
      <w:r>
        <w:rPr>
          <w:color w:val="231F20"/>
          <w:spacing w:val="-31"/>
        </w:rPr>
        <w:t> </w:t>
      </w:r>
      <w:r>
        <w:rPr>
          <w:color w:val="231F20"/>
        </w:rPr>
        <w:t>parte</w:t>
      </w:r>
      <w:r>
        <w:rPr>
          <w:color w:val="231F20"/>
          <w:spacing w:val="-31"/>
        </w:rPr>
        <w:t> </w:t>
      </w:r>
      <w:r>
        <w:rPr>
          <w:color w:val="231F20"/>
        </w:rPr>
        <w:t>de</w:t>
      </w:r>
      <w:r>
        <w:rPr>
          <w:color w:val="231F20"/>
          <w:spacing w:val="-31"/>
        </w:rPr>
        <w:t> </w:t>
      </w:r>
      <w:r>
        <w:rPr>
          <w:color w:val="231F20"/>
        </w:rPr>
        <w:t>nuestro</w:t>
      </w:r>
      <w:r>
        <w:rPr>
          <w:color w:val="231F20"/>
          <w:spacing w:val="-31"/>
        </w:rPr>
        <w:t> </w:t>
      </w:r>
      <w:r>
        <w:rPr>
          <w:color w:val="231F20"/>
        </w:rPr>
        <w:t>pasado</w:t>
      </w:r>
      <w:r>
        <w:rPr>
          <w:color w:val="231F20"/>
          <w:spacing w:val="-31"/>
        </w:rPr>
        <w:t> </w:t>
      </w:r>
      <w:r>
        <w:rPr>
          <w:color w:val="231F20"/>
        </w:rPr>
        <w:t>institucional</w:t>
      </w:r>
      <w:r>
        <w:rPr>
          <w:color w:val="231F20"/>
          <w:spacing w:val="-31"/>
        </w:rPr>
        <w:t> </w:t>
      </w:r>
      <w:r>
        <w:rPr>
          <w:color w:val="231F20"/>
        </w:rPr>
        <w:t>y</w:t>
      </w:r>
      <w:r>
        <w:rPr>
          <w:color w:val="231F20"/>
          <w:spacing w:val="-31"/>
        </w:rPr>
        <w:t> </w:t>
      </w:r>
      <w:r>
        <w:rPr>
          <w:color w:val="231F20"/>
        </w:rPr>
        <w:t>pre-</w:t>
      </w:r>
      <w:r>
        <w:rPr>
          <w:color w:val="231F20"/>
          <w:w w:val="93"/>
        </w:rPr>
        <w:t> </w:t>
      </w:r>
      <w:r>
        <w:rPr>
          <w:color w:val="231F20"/>
        </w:rPr>
        <w:t>sentar</w:t>
      </w:r>
      <w:r>
        <w:rPr>
          <w:color w:val="231F20"/>
          <w:spacing w:val="-23"/>
        </w:rPr>
        <w:t> </w:t>
      </w:r>
      <w:r>
        <w:rPr>
          <w:color w:val="231F20"/>
        </w:rPr>
        <w:t>resultados,</w:t>
      </w:r>
      <w:r>
        <w:rPr>
          <w:color w:val="231F20"/>
          <w:spacing w:val="-23"/>
        </w:rPr>
        <w:t> </w:t>
      </w:r>
      <w:r>
        <w:rPr>
          <w:color w:val="231F20"/>
        </w:rPr>
        <w:t>el</w:t>
      </w:r>
      <w:r>
        <w:rPr>
          <w:color w:val="231F20"/>
          <w:spacing w:val="-23"/>
        </w:rPr>
        <w:t> </w:t>
      </w:r>
      <w:r>
        <w:rPr>
          <w:color w:val="231F20"/>
        </w:rPr>
        <w:t>cronista</w:t>
      </w:r>
      <w:r>
        <w:rPr>
          <w:color w:val="231F20"/>
          <w:spacing w:val="-23"/>
        </w:rPr>
        <w:t> </w:t>
      </w:r>
      <w:r>
        <w:rPr>
          <w:color w:val="231F20"/>
        </w:rPr>
        <w:t>universitario</w:t>
      </w:r>
      <w:r>
        <w:rPr>
          <w:color w:val="231F20"/>
          <w:spacing w:val="-23"/>
        </w:rPr>
        <w:t> </w:t>
      </w:r>
      <w:r>
        <w:rPr>
          <w:color w:val="231F20"/>
        </w:rPr>
        <w:t>denomina</w:t>
      </w:r>
      <w:r>
        <w:rPr>
          <w:color w:val="231F20"/>
          <w:spacing w:val="-23"/>
        </w:rPr>
        <w:t> </w:t>
      </w:r>
      <w:r>
        <w:rPr>
          <w:color w:val="231F20"/>
        </w:rPr>
        <w:t>a</w:t>
      </w:r>
      <w:r>
        <w:rPr>
          <w:color w:val="231F20"/>
          <w:spacing w:val="-23"/>
        </w:rPr>
        <w:t> </w:t>
      </w:r>
      <w:r>
        <w:rPr>
          <w:color w:val="231F20"/>
        </w:rPr>
        <w:t>ese</w:t>
      </w:r>
      <w:r>
        <w:rPr>
          <w:color w:val="231F20"/>
          <w:spacing w:val="-23"/>
        </w:rPr>
        <w:t> </w:t>
      </w:r>
      <w:r>
        <w:rPr>
          <w:color w:val="231F20"/>
        </w:rPr>
        <w:t>perio-</w:t>
      </w:r>
    </w:p>
    <w:p>
      <w:pPr>
        <w:pStyle w:val="BodyText"/>
        <w:spacing w:line="312" w:lineRule="auto" w:before="65"/>
        <w:ind w:left="1497" w:right="1268"/>
        <w:jc w:val="both"/>
      </w:pPr>
      <w:r>
        <w:rPr>
          <w:color w:val="231F20"/>
        </w:rPr>
        <w:t>do:</w:t>
      </w:r>
      <w:r>
        <w:rPr>
          <w:color w:val="231F20"/>
          <w:spacing w:val="-27"/>
        </w:rPr>
        <w:t> </w:t>
      </w:r>
      <w:r>
        <w:rPr>
          <w:color w:val="231F20"/>
        </w:rPr>
        <w:t>“Los</w:t>
      </w:r>
      <w:r>
        <w:rPr>
          <w:color w:val="231F20"/>
          <w:spacing w:val="-27"/>
        </w:rPr>
        <w:t> </w:t>
      </w:r>
      <w:r>
        <w:rPr>
          <w:color w:val="231F20"/>
        </w:rPr>
        <w:t>años</w:t>
      </w:r>
      <w:r>
        <w:rPr>
          <w:color w:val="231F20"/>
          <w:spacing w:val="-27"/>
        </w:rPr>
        <w:t> </w:t>
      </w:r>
      <w:r>
        <w:rPr>
          <w:color w:val="231F20"/>
        </w:rPr>
        <w:t>del</w:t>
      </w:r>
      <w:r>
        <w:rPr>
          <w:color w:val="231F20"/>
          <w:spacing w:val="-27"/>
        </w:rPr>
        <w:t> </w:t>
      </w:r>
      <w:r>
        <w:rPr>
          <w:color w:val="231F20"/>
        </w:rPr>
        <w:t>cambio”</w:t>
      </w:r>
      <w:r>
        <w:rPr>
          <w:color w:val="231F20"/>
          <w:spacing w:val="-28"/>
        </w:rPr>
        <w:t> </w:t>
      </w:r>
      <w:r>
        <w:rPr>
          <w:color w:val="231F20"/>
        </w:rPr>
        <w:t>y</w:t>
      </w:r>
      <w:r>
        <w:rPr>
          <w:color w:val="231F20"/>
          <w:spacing w:val="-27"/>
        </w:rPr>
        <w:t> </w:t>
      </w:r>
      <w:r>
        <w:rPr>
          <w:color w:val="231F20"/>
        </w:rPr>
        <w:t>nos</w:t>
      </w:r>
      <w:r>
        <w:rPr>
          <w:color w:val="231F20"/>
          <w:spacing w:val="-27"/>
        </w:rPr>
        <w:t> </w:t>
      </w:r>
      <w:r>
        <w:rPr>
          <w:color w:val="231F20"/>
        </w:rPr>
        <w:t>invita</w:t>
      </w:r>
      <w:r>
        <w:rPr>
          <w:color w:val="231F20"/>
          <w:spacing w:val="-27"/>
        </w:rPr>
        <w:t> </w:t>
      </w:r>
      <w:r>
        <w:rPr>
          <w:color w:val="231F20"/>
        </w:rPr>
        <w:t>a</w:t>
      </w:r>
      <w:r>
        <w:rPr>
          <w:color w:val="231F20"/>
          <w:spacing w:val="-27"/>
        </w:rPr>
        <w:t> </w:t>
      </w:r>
      <w:r>
        <w:rPr>
          <w:color w:val="231F20"/>
        </w:rPr>
        <w:t>seguir</w:t>
      </w:r>
      <w:r>
        <w:rPr>
          <w:color w:val="231F20"/>
          <w:spacing w:val="-28"/>
        </w:rPr>
        <w:t> </w:t>
      </w:r>
      <w:r>
        <w:rPr>
          <w:color w:val="231F20"/>
        </w:rPr>
        <w:t>la</w:t>
      </w:r>
      <w:r>
        <w:rPr>
          <w:color w:val="231F20"/>
          <w:spacing w:val="-27"/>
        </w:rPr>
        <w:t> </w:t>
      </w:r>
      <w:r>
        <w:rPr>
          <w:color w:val="231F20"/>
        </w:rPr>
        <w:t>huella</w:t>
      </w:r>
      <w:r>
        <w:rPr>
          <w:color w:val="231F20"/>
          <w:spacing w:val="-27"/>
        </w:rPr>
        <w:t> </w:t>
      </w:r>
      <w:r>
        <w:rPr>
          <w:color w:val="231F20"/>
        </w:rPr>
        <w:t>histórica de</w:t>
      </w:r>
      <w:r>
        <w:rPr>
          <w:color w:val="231F20"/>
          <w:spacing w:val="-16"/>
        </w:rPr>
        <w:t> </w:t>
      </w:r>
      <w:r>
        <w:rPr>
          <w:color w:val="231F20"/>
        </w:rPr>
        <w:t>los</w:t>
      </w:r>
      <w:r>
        <w:rPr>
          <w:color w:val="231F20"/>
          <w:spacing w:val="-16"/>
        </w:rPr>
        <w:t> </w:t>
      </w:r>
      <w:r>
        <w:rPr>
          <w:color w:val="231F20"/>
        </w:rPr>
        <w:t>tres</w:t>
      </w:r>
      <w:r>
        <w:rPr>
          <w:color w:val="231F20"/>
          <w:spacing w:val="-15"/>
        </w:rPr>
        <w:t> </w:t>
      </w:r>
      <w:r>
        <w:rPr>
          <w:color w:val="231F20"/>
        </w:rPr>
        <w:t>rectores</w:t>
      </w:r>
      <w:r>
        <w:rPr>
          <w:color w:val="231F20"/>
          <w:spacing w:val="-14"/>
        </w:rPr>
        <w:t> </w:t>
      </w:r>
      <w:r>
        <w:rPr>
          <w:color w:val="231F20"/>
        </w:rPr>
        <w:t>que</w:t>
      </w:r>
      <w:r>
        <w:rPr>
          <w:color w:val="231F20"/>
          <w:spacing w:val="-16"/>
        </w:rPr>
        <w:t> </w:t>
      </w:r>
      <w:r>
        <w:rPr>
          <w:color w:val="231F20"/>
        </w:rPr>
        <w:t>en</w:t>
      </w:r>
      <w:r>
        <w:rPr>
          <w:color w:val="231F20"/>
          <w:spacing w:val="-16"/>
        </w:rPr>
        <w:t> </w:t>
      </w:r>
      <w:r>
        <w:rPr>
          <w:color w:val="231F20"/>
        </w:rPr>
        <w:t>el</w:t>
      </w:r>
      <w:r>
        <w:rPr>
          <w:color w:val="231F20"/>
          <w:spacing w:val="-16"/>
        </w:rPr>
        <w:t> </w:t>
      </w:r>
      <w:r>
        <w:rPr>
          <w:color w:val="231F20"/>
        </w:rPr>
        <w:t>presente</w:t>
      </w:r>
      <w:r>
        <w:rPr>
          <w:color w:val="231F20"/>
          <w:spacing w:val="-15"/>
        </w:rPr>
        <w:t> </w:t>
      </w:r>
      <w:r>
        <w:rPr>
          <w:color w:val="231F20"/>
        </w:rPr>
        <w:t>año</w:t>
      </w:r>
      <w:r>
        <w:rPr>
          <w:color w:val="231F20"/>
          <w:spacing w:val="-16"/>
        </w:rPr>
        <w:t> </w:t>
      </w:r>
      <w:r>
        <w:rPr>
          <w:color w:val="231F20"/>
        </w:rPr>
        <w:t>remontaron</w:t>
      </w:r>
      <w:r>
        <w:rPr>
          <w:color w:val="231F20"/>
          <w:spacing w:val="-14"/>
        </w:rPr>
        <w:t> </w:t>
      </w:r>
      <w:r>
        <w:rPr>
          <w:color w:val="231F20"/>
        </w:rPr>
        <w:t>la</w:t>
      </w:r>
      <w:r>
        <w:rPr>
          <w:color w:val="231F20"/>
          <w:spacing w:val="-16"/>
        </w:rPr>
        <w:t> </w:t>
      </w:r>
      <w:r>
        <w:rPr>
          <w:color w:val="231F20"/>
        </w:rPr>
        <w:t>vida</w:t>
      </w:r>
      <w:r>
        <w:rPr>
          <w:color w:val="231F20"/>
          <w:spacing w:val="-16"/>
        </w:rPr>
        <w:t> </w:t>
      </w:r>
      <w:r>
        <w:rPr>
          <w:color w:val="231F20"/>
        </w:rPr>
        <w:t>te- rrena</w:t>
      </w:r>
      <w:r>
        <w:rPr>
          <w:color w:val="231F20"/>
          <w:spacing w:val="-23"/>
        </w:rPr>
        <w:t> </w:t>
      </w:r>
      <w:r>
        <w:rPr>
          <w:color w:val="231F20"/>
        </w:rPr>
        <w:t>para</w:t>
      </w:r>
      <w:r>
        <w:rPr>
          <w:color w:val="231F20"/>
          <w:spacing w:val="-23"/>
        </w:rPr>
        <w:t> </w:t>
      </w:r>
      <w:r>
        <w:rPr>
          <w:color w:val="231F20"/>
        </w:rPr>
        <w:t>proyectarse</w:t>
      </w:r>
      <w:r>
        <w:rPr>
          <w:color w:val="231F20"/>
          <w:spacing w:val="-25"/>
        </w:rPr>
        <w:t> </w:t>
      </w:r>
      <w:r>
        <w:rPr>
          <w:color w:val="231F20"/>
        </w:rPr>
        <w:t>hacia</w:t>
      </w:r>
      <w:r>
        <w:rPr>
          <w:color w:val="231F20"/>
          <w:spacing w:val="-23"/>
        </w:rPr>
        <w:t> </w:t>
      </w:r>
      <w:r>
        <w:rPr>
          <w:color w:val="231F20"/>
        </w:rPr>
        <w:t>esa</w:t>
      </w:r>
      <w:r>
        <w:rPr>
          <w:color w:val="231F20"/>
          <w:spacing w:val="-24"/>
        </w:rPr>
        <w:t> </w:t>
      </w:r>
      <w:r>
        <w:rPr>
          <w:color w:val="231F20"/>
        </w:rPr>
        <w:t>forma</w:t>
      </w:r>
      <w:r>
        <w:rPr>
          <w:color w:val="231F20"/>
          <w:spacing w:val="-23"/>
        </w:rPr>
        <w:t> </w:t>
      </w:r>
      <w:r>
        <w:rPr>
          <w:color w:val="231F20"/>
        </w:rPr>
        <w:t>de</w:t>
      </w:r>
      <w:r>
        <w:rPr>
          <w:color w:val="231F20"/>
          <w:spacing w:val="-23"/>
        </w:rPr>
        <w:t> </w:t>
      </w:r>
      <w:r>
        <w:rPr>
          <w:color w:val="231F20"/>
        </w:rPr>
        <w:t>existencia</w:t>
      </w:r>
      <w:r>
        <w:rPr>
          <w:color w:val="231F20"/>
          <w:spacing w:val="-25"/>
        </w:rPr>
        <w:t> </w:t>
      </w:r>
      <w:r>
        <w:rPr>
          <w:color w:val="231F20"/>
        </w:rPr>
        <w:t>permanente a</w:t>
      </w:r>
      <w:r>
        <w:rPr>
          <w:color w:val="231F20"/>
          <w:spacing w:val="-34"/>
        </w:rPr>
        <w:t> </w:t>
      </w:r>
      <w:r>
        <w:rPr>
          <w:color w:val="231F20"/>
        </w:rPr>
        <w:t>la</w:t>
      </w:r>
      <w:r>
        <w:rPr>
          <w:color w:val="231F20"/>
          <w:spacing w:val="-34"/>
        </w:rPr>
        <w:t> </w:t>
      </w:r>
      <w:r>
        <w:rPr>
          <w:color w:val="231F20"/>
        </w:rPr>
        <w:t>que</w:t>
      </w:r>
      <w:r>
        <w:rPr>
          <w:color w:val="231F20"/>
          <w:spacing w:val="-33"/>
        </w:rPr>
        <w:t> </w:t>
      </w:r>
      <w:r>
        <w:rPr>
          <w:color w:val="231F20"/>
        </w:rPr>
        <w:t>solemos</w:t>
      </w:r>
      <w:r>
        <w:rPr>
          <w:color w:val="231F20"/>
          <w:spacing w:val="-34"/>
        </w:rPr>
        <w:t> </w:t>
      </w:r>
      <w:r>
        <w:rPr>
          <w:color w:val="231F20"/>
        </w:rPr>
        <w:t>llamar</w:t>
      </w:r>
      <w:r>
        <w:rPr>
          <w:color w:val="231F20"/>
          <w:spacing w:val="-34"/>
        </w:rPr>
        <w:t> </w:t>
      </w:r>
      <w:r>
        <w:rPr>
          <w:color w:val="231F20"/>
        </w:rPr>
        <w:t>inmortalidad.</w:t>
      </w:r>
    </w:p>
    <w:p>
      <w:pPr>
        <w:pStyle w:val="BodyText"/>
        <w:spacing w:line="312" w:lineRule="auto" w:before="4"/>
        <w:ind w:left="1497" w:right="1268" w:firstLine="360"/>
        <w:jc w:val="both"/>
      </w:pPr>
      <w:r>
        <w:rPr/>
        <w:pict>
          <v:rect style="position:absolute;margin-left:21.5pt;margin-top:52.489922pt;width:28.167pt;height:311.311pt;mso-position-horizontal-relative:page;mso-position-vertical-relative:paragraph;z-index:1168" filled="true" fillcolor="#ad9600" stroked="false">
            <v:fill type="solid"/>
            <w10:wrap type="none"/>
          </v:rect>
        </w:pict>
      </w:r>
      <w:r>
        <w:rPr>
          <w:color w:val="231F20"/>
        </w:rPr>
        <w:t>La</w:t>
      </w:r>
      <w:r>
        <w:rPr>
          <w:color w:val="231F20"/>
          <w:spacing w:val="-6"/>
        </w:rPr>
        <w:t> </w:t>
      </w:r>
      <w:r>
        <w:rPr>
          <w:color w:val="231F20"/>
        </w:rPr>
        <w:t>publicación</w:t>
      </w:r>
      <w:r>
        <w:rPr>
          <w:color w:val="231F20"/>
          <w:spacing w:val="-5"/>
        </w:rPr>
        <w:t> </w:t>
      </w:r>
      <w:r>
        <w:rPr>
          <w:color w:val="231F20"/>
        </w:rPr>
        <w:t>de</w:t>
      </w:r>
      <w:r>
        <w:rPr>
          <w:color w:val="231F20"/>
          <w:spacing w:val="-6"/>
        </w:rPr>
        <w:t> </w:t>
      </w:r>
      <w:r>
        <w:rPr>
          <w:color w:val="231F20"/>
        </w:rPr>
        <w:t>este</w:t>
      </w:r>
      <w:r>
        <w:rPr>
          <w:color w:val="231F20"/>
          <w:spacing w:val="-6"/>
        </w:rPr>
        <w:t> </w:t>
      </w:r>
      <w:r>
        <w:rPr>
          <w:color w:val="231F20"/>
        </w:rPr>
        <w:t>trabajo</w:t>
      </w:r>
      <w:r>
        <w:rPr>
          <w:color w:val="231F20"/>
          <w:spacing w:val="-7"/>
        </w:rPr>
        <w:t> </w:t>
      </w:r>
      <w:r>
        <w:rPr>
          <w:color w:val="231F20"/>
        </w:rPr>
        <w:t>es</w:t>
      </w:r>
      <w:r>
        <w:rPr>
          <w:color w:val="231F20"/>
          <w:spacing w:val="-6"/>
        </w:rPr>
        <w:t> </w:t>
      </w:r>
      <w:r>
        <w:rPr>
          <w:color w:val="231F20"/>
        </w:rPr>
        <w:t>una</w:t>
      </w:r>
      <w:r>
        <w:rPr>
          <w:color w:val="231F20"/>
          <w:spacing w:val="-6"/>
        </w:rPr>
        <w:t> </w:t>
      </w:r>
      <w:r>
        <w:rPr>
          <w:color w:val="231F20"/>
        </w:rPr>
        <w:t>oportunidad</w:t>
      </w:r>
      <w:r>
        <w:rPr>
          <w:color w:val="231F20"/>
          <w:spacing w:val="-7"/>
        </w:rPr>
        <w:t> </w:t>
      </w:r>
      <w:r>
        <w:rPr>
          <w:color w:val="231F20"/>
        </w:rPr>
        <w:t>más</w:t>
      </w:r>
      <w:r>
        <w:rPr>
          <w:color w:val="231F20"/>
          <w:spacing w:val="-6"/>
        </w:rPr>
        <w:t> </w:t>
      </w:r>
      <w:r>
        <w:rPr>
          <w:color w:val="231F20"/>
        </w:rPr>
        <w:t>para rendir</w:t>
      </w:r>
      <w:r>
        <w:rPr>
          <w:color w:val="231F20"/>
          <w:spacing w:val="-20"/>
        </w:rPr>
        <w:t> </w:t>
      </w:r>
      <w:r>
        <w:rPr>
          <w:color w:val="231F20"/>
        </w:rPr>
        <w:t>homenaje</w:t>
      </w:r>
      <w:r>
        <w:rPr>
          <w:color w:val="231F20"/>
          <w:spacing w:val="-21"/>
        </w:rPr>
        <w:t> </w:t>
      </w:r>
      <w:r>
        <w:rPr>
          <w:color w:val="231F20"/>
        </w:rPr>
        <w:t>a</w:t>
      </w:r>
      <w:r>
        <w:rPr>
          <w:color w:val="231F20"/>
          <w:spacing w:val="-21"/>
        </w:rPr>
        <w:t> </w:t>
      </w:r>
      <w:r>
        <w:rPr>
          <w:color w:val="231F20"/>
        </w:rPr>
        <w:t>los</w:t>
      </w:r>
      <w:r>
        <w:rPr>
          <w:color w:val="231F20"/>
          <w:spacing w:val="-21"/>
        </w:rPr>
        <w:t> </w:t>
      </w:r>
      <w:r>
        <w:rPr>
          <w:color w:val="231F20"/>
        </w:rPr>
        <w:t>tres</w:t>
      </w:r>
      <w:r>
        <w:rPr>
          <w:color w:val="231F20"/>
          <w:spacing w:val="-21"/>
        </w:rPr>
        <w:t> </w:t>
      </w:r>
      <w:r>
        <w:rPr>
          <w:color w:val="231F20"/>
        </w:rPr>
        <w:t>guías</w:t>
      </w:r>
      <w:r>
        <w:rPr>
          <w:color w:val="231F20"/>
          <w:spacing w:val="-21"/>
        </w:rPr>
        <w:t> </w:t>
      </w:r>
      <w:r>
        <w:rPr>
          <w:color w:val="231F20"/>
        </w:rPr>
        <w:t>universitarios</w:t>
      </w:r>
      <w:r>
        <w:rPr>
          <w:color w:val="231F20"/>
          <w:spacing w:val="-22"/>
        </w:rPr>
        <w:t> </w:t>
      </w:r>
      <w:r>
        <w:rPr>
          <w:color w:val="231F20"/>
        </w:rPr>
        <w:t>que</w:t>
      </w:r>
      <w:r>
        <w:rPr>
          <w:color w:val="231F20"/>
          <w:spacing w:val="-21"/>
        </w:rPr>
        <w:t> </w:t>
      </w:r>
      <w:r>
        <w:rPr>
          <w:color w:val="231F20"/>
        </w:rPr>
        <w:t>en</w:t>
      </w:r>
      <w:r>
        <w:rPr>
          <w:color w:val="231F20"/>
          <w:spacing w:val="-21"/>
        </w:rPr>
        <w:t> </w:t>
      </w:r>
      <w:r>
        <w:rPr>
          <w:color w:val="231F20"/>
        </w:rPr>
        <w:t>el</w:t>
      </w:r>
      <w:r>
        <w:rPr>
          <w:color w:val="231F20"/>
          <w:spacing w:val="-21"/>
        </w:rPr>
        <w:t> </w:t>
      </w:r>
      <w:r>
        <w:rPr>
          <w:color w:val="231F20"/>
        </w:rPr>
        <w:t>presente años</w:t>
      </w:r>
      <w:r>
        <w:rPr>
          <w:color w:val="231F20"/>
          <w:spacing w:val="-40"/>
        </w:rPr>
        <w:t> </w:t>
      </w:r>
      <w:r>
        <w:rPr>
          <w:color w:val="231F20"/>
        </w:rPr>
        <w:t>se</w:t>
      </w:r>
      <w:r>
        <w:rPr>
          <w:color w:val="231F20"/>
          <w:spacing w:val="-40"/>
        </w:rPr>
        <w:t> </w:t>
      </w:r>
      <w:r>
        <w:rPr>
          <w:color w:val="231F20"/>
        </w:rPr>
        <w:t>ausentaron</w:t>
      </w:r>
      <w:r>
        <w:rPr>
          <w:color w:val="231F20"/>
          <w:spacing w:val="-40"/>
        </w:rPr>
        <w:t> </w:t>
      </w:r>
      <w:r>
        <w:rPr>
          <w:color w:val="231F20"/>
        </w:rPr>
        <w:t>físicamente:</w:t>
      </w:r>
      <w:r>
        <w:rPr>
          <w:color w:val="231F20"/>
          <w:spacing w:val="-40"/>
        </w:rPr>
        <w:t> </w:t>
      </w:r>
      <w:r>
        <w:rPr>
          <w:color w:val="231F20"/>
        </w:rPr>
        <w:t>Jesús</w:t>
      </w:r>
      <w:r>
        <w:rPr>
          <w:color w:val="231F20"/>
          <w:spacing w:val="-40"/>
        </w:rPr>
        <w:t> </w:t>
      </w:r>
      <w:r>
        <w:rPr>
          <w:color w:val="231F20"/>
        </w:rPr>
        <w:t>Barrera</w:t>
      </w:r>
      <w:r>
        <w:rPr>
          <w:color w:val="231F20"/>
          <w:spacing w:val="-40"/>
        </w:rPr>
        <w:t> </w:t>
      </w:r>
      <w:r>
        <w:rPr>
          <w:color w:val="231F20"/>
        </w:rPr>
        <w:t>Legorreta,</w:t>
      </w:r>
      <w:r>
        <w:rPr>
          <w:color w:val="231F20"/>
          <w:spacing w:val="-40"/>
        </w:rPr>
        <w:t> </w:t>
      </w:r>
      <w:r>
        <w:rPr>
          <w:color w:val="231F20"/>
        </w:rPr>
        <w:t>Antonio Huitrón</w:t>
      </w:r>
      <w:r>
        <w:rPr>
          <w:color w:val="231F20"/>
          <w:spacing w:val="-12"/>
        </w:rPr>
        <w:t> </w:t>
      </w:r>
      <w:r>
        <w:rPr>
          <w:color w:val="231F20"/>
        </w:rPr>
        <w:t>Huitrón</w:t>
      </w:r>
      <w:r>
        <w:rPr>
          <w:color w:val="231F20"/>
          <w:spacing w:val="-12"/>
        </w:rPr>
        <w:t> </w:t>
      </w:r>
      <w:r>
        <w:rPr>
          <w:color w:val="231F20"/>
        </w:rPr>
        <w:t>y</w:t>
      </w:r>
      <w:r>
        <w:rPr>
          <w:color w:val="231F20"/>
          <w:spacing w:val="-12"/>
        </w:rPr>
        <w:t> </w:t>
      </w:r>
      <w:r>
        <w:rPr>
          <w:color w:val="231F20"/>
        </w:rPr>
        <w:t>Guillermo</w:t>
      </w:r>
      <w:r>
        <w:rPr>
          <w:color w:val="231F20"/>
          <w:spacing w:val="-13"/>
        </w:rPr>
        <w:t> </w:t>
      </w:r>
      <w:r>
        <w:rPr>
          <w:color w:val="231F20"/>
        </w:rPr>
        <w:t>Ortiz</w:t>
      </w:r>
      <w:r>
        <w:rPr>
          <w:color w:val="231F20"/>
          <w:spacing w:val="-13"/>
        </w:rPr>
        <w:t> </w:t>
      </w:r>
      <w:r>
        <w:rPr>
          <w:color w:val="231F20"/>
        </w:rPr>
        <w:t>Garduño.</w:t>
      </w:r>
    </w:p>
    <w:p>
      <w:pPr>
        <w:pStyle w:val="BodyText"/>
      </w:pPr>
    </w:p>
    <w:p>
      <w:pPr>
        <w:pStyle w:val="BodyText"/>
      </w:pPr>
    </w:p>
    <w:p>
      <w:pPr>
        <w:pStyle w:val="BodyText"/>
        <w:spacing w:line="312" w:lineRule="auto" w:before="172"/>
        <w:ind w:left="4193" w:right="2813" w:hanging="1080"/>
      </w:pPr>
      <w:r>
        <w:rPr>
          <w:color w:val="231F20"/>
          <w:spacing w:val="-4"/>
        </w:rPr>
        <w:t>Dr. </w:t>
      </w:r>
      <w:r>
        <w:rPr>
          <w:color w:val="231F20"/>
        </w:rPr>
        <w:t>en </w:t>
      </w:r>
      <w:r>
        <w:rPr>
          <w:color w:val="231F20"/>
          <w:spacing w:val="-12"/>
        </w:rPr>
        <w:t>D. </w:t>
      </w:r>
      <w:r>
        <w:rPr>
          <w:color w:val="231F20"/>
        </w:rPr>
        <w:t>Jorge Olvera García Rector</w:t>
      </w:r>
    </w:p>
    <w:p>
      <w:pPr>
        <w:spacing w:after="0" w:line="312" w:lineRule="auto"/>
        <w:sectPr>
          <w:headerReference w:type="default" r:id="rId20"/>
          <w:footerReference w:type="default" r:id="rId21"/>
          <w:pgSz w:w="8780" w:h="13320"/>
          <w:pgMar w:header="0" w:footer="223" w:top="420" w:bottom="420" w:left="0" w:right="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16"/>
        </w:rPr>
      </w:pPr>
    </w:p>
    <w:p>
      <w:pPr>
        <w:pStyle w:val="Heading1"/>
        <w:spacing w:line="312" w:lineRule="auto" w:before="0"/>
        <w:ind w:left="2730" w:right="2895" w:firstLine="865"/>
        <w:jc w:val="left"/>
      </w:pPr>
      <w:bookmarkStart w:name="_TOC_250001" w:id="1"/>
      <w:bookmarkEnd w:id="1"/>
      <w:r>
        <w:rPr>
          <w:color w:val="AD9600"/>
          <w:w w:val="105"/>
        </w:rPr>
        <w:t>DÍAS DE DUELO</w:t>
      </w:r>
    </w:p>
    <w:p>
      <w:pPr>
        <w:spacing w:after="0" w:line="312" w:lineRule="auto"/>
        <w:jc w:val="left"/>
        <w:sectPr>
          <w:pgSz w:w="8780" w:h="13320"/>
          <w:pgMar w:header="0" w:footer="223" w:top="420" w:bottom="420" w:left="0" w:right="0"/>
        </w:sectPr>
      </w:pPr>
    </w:p>
    <w:p>
      <w:pPr>
        <w:pStyle w:val="BodyText"/>
        <w:spacing w:before="4"/>
        <w:rPr>
          <w:sz w:val="17"/>
        </w:rPr>
      </w:pPr>
    </w:p>
    <w:p>
      <w:pPr>
        <w:spacing w:after="0"/>
        <w:rPr>
          <w:sz w:val="17"/>
        </w:rPr>
        <w:sectPr>
          <w:pgSz w:w="8780" w:h="13320"/>
          <w:pgMar w:header="0" w:footer="223" w:top="420" w:bottom="420" w:left="0" w:right="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4"/>
        <w:rPr>
          <w:sz w:val="20"/>
        </w:rPr>
      </w:pPr>
    </w:p>
    <w:p>
      <w:pPr>
        <w:pStyle w:val="BodyText"/>
        <w:spacing w:line="312" w:lineRule="auto"/>
        <w:ind w:left="1270" w:right="1495"/>
        <w:jc w:val="both"/>
      </w:pPr>
      <w:r>
        <w:rPr/>
        <w:pict>
          <v:group style="position:absolute;margin-left:389.183014pt;margin-top:-97.964447pt;width:49.8pt;height:312.2pt;mso-position-horizontal-relative:page;mso-position-vertical-relative:paragraph;z-index:-49216" coordorigin="7784,-1959" coordsize="996,6244">
            <v:rect style="position:absolute;left:7789;top:-1942;width:563;height:6226" filled="true" fillcolor="#ad9600" stroked="false">
              <v:fill type="solid"/>
            </v:rect>
            <v:line style="position:absolute" from="7789,1439" to="8477,1439" stroked="true" strokeweight=".5pt" strokecolor="#ffffff"/>
            <v:line style="position:absolute" from="8477,-1957" to="8777,-1957" stroked="true" strokeweight=".25pt" strokecolor="#000000"/>
            <w10:wrap type="none"/>
          </v:group>
        </w:pict>
      </w:r>
      <w:r>
        <w:rPr/>
        <w:pict>
          <v:line style="position:absolute;mso-position-horizontal-relative:page;mso-position-vertical-relative:paragraph;z-index:1216" from="15pt,-97.839447pt" to="0pt,-97.839447pt" stroked="true" strokeweight=".25pt" strokecolor="#000000">
            <w10:wrap type="none"/>
          </v:line>
        </w:pict>
      </w:r>
      <w:r>
        <w:rPr>
          <w:color w:val="231F20"/>
        </w:rPr>
        <w:t>En el despuntar de 2014, la Universidad Autónoma del Estado de México sufrió la pérdida de tres ex rectores: Jesús Barrera Legorreta,</w:t>
      </w:r>
      <w:r>
        <w:rPr>
          <w:color w:val="231F20"/>
          <w:spacing w:val="-30"/>
        </w:rPr>
        <w:t> </w:t>
      </w:r>
      <w:r>
        <w:rPr>
          <w:color w:val="231F20"/>
        </w:rPr>
        <w:t>Antonio</w:t>
      </w:r>
      <w:r>
        <w:rPr>
          <w:color w:val="231F20"/>
          <w:spacing w:val="-31"/>
        </w:rPr>
        <w:t> </w:t>
      </w:r>
      <w:r>
        <w:rPr>
          <w:color w:val="231F20"/>
        </w:rPr>
        <w:t>Huitrón</w:t>
      </w:r>
      <w:r>
        <w:rPr>
          <w:color w:val="231F20"/>
          <w:spacing w:val="-31"/>
        </w:rPr>
        <w:t> </w:t>
      </w:r>
      <w:r>
        <w:rPr>
          <w:color w:val="231F20"/>
        </w:rPr>
        <w:t>Huitrón</w:t>
      </w:r>
      <w:r>
        <w:rPr>
          <w:color w:val="231F20"/>
          <w:spacing w:val="-31"/>
        </w:rPr>
        <w:t> </w:t>
      </w:r>
      <w:r>
        <w:rPr>
          <w:color w:val="231F20"/>
        </w:rPr>
        <w:t>y</w:t>
      </w:r>
      <w:r>
        <w:rPr>
          <w:color w:val="231F20"/>
          <w:spacing w:val="-31"/>
        </w:rPr>
        <w:t> </w:t>
      </w:r>
      <w:r>
        <w:rPr>
          <w:color w:val="231F20"/>
        </w:rPr>
        <w:t>Guillermo</w:t>
      </w:r>
      <w:r>
        <w:rPr>
          <w:color w:val="231F20"/>
          <w:spacing w:val="-31"/>
        </w:rPr>
        <w:t> </w:t>
      </w:r>
      <w:r>
        <w:rPr>
          <w:color w:val="231F20"/>
        </w:rPr>
        <w:t>Ortiz</w:t>
      </w:r>
      <w:r>
        <w:rPr>
          <w:color w:val="231F20"/>
          <w:spacing w:val="-31"/>
        </w:rPr>
        <w:t> </w:t>
      </w:r>
      <w:r>
        <w:rPr>
          <w:color w:val="231F20"/>
        </w:rPr>
        <w:t>Garduño.</w:t>
      </w:r>
    </w:p>
    <w:p>
      <w:pPr>
        <w:pStyle w:val="BodyText"/>
        <w:tabs>
          <w:tab w:pos="8073" w:val="right" w:leader="none"/>
        </w:tabs>
        <w:spacing w:before="4"/>
        <w:ind w:left="1630"/>
        <w:rPr>
          <w:rFonts w:ascii="Palatino Linotype" w:hAnsi="Palatino Linotype"/>
        </w:rPr>
      </w:pPr>
      <w:r>
        <w:rPr>
          <w:color w:val="231F20"/>
        </w:rPr>
        <w:t>El 11 de </w:t>
      </w:r>
      <w:r>
        <w:rPr>
          <w:color w:val="231F20"/>
          <w:spacing w:val="3"/>
        </w:rPr>
        <w:t>enero falleció </w:t>
      </w:r>
      <w:r>
        <w:rPr>
          <w:color w:val="231F20"/>
        </w:rPr>
        <w:t>el </w:t>
      </w:r>
      <w:r>
        <w:rPr>
          <w:color w:val="231F20"/>
          <w:spacing w:val="4"/>
        </w:rPr>
        <w:t>ingeniero Barrera </w:t>
      </w:r>
      <w:r>
        <w:rPr>
          <w:color w:val="231F20"/>
          <w:spacing w:val="26"/>
        </w:rPr>
        <w:t> </w:t>
      </w:r>
      <w:r>
        <w:rPr>
          <w:color w:val="231F20"/>
          <w:spacing w:val="4"/>
        </w:rPr>
        <w:t>Legorreta;</w:t>
      </w:r>
      <w:r>
        <w:rPr>
          <w:color w:val="231F20"/>
          <w:spacing w:val="12"/>
        </w:rPr>
        <w:t> </w:t>
      </w:r>
      <w:r>
        <w:rPr>
          <w:color w:val="231F20"/>
        </w:rPr>
        <w:t>el</w:t>
      </w:r>
      <w:r>
        <w:rPr>
          <w:rFonts w:ascii="Palatino Linotype" w:hAnsi="Palatino Linotype"/>
          <w:color w:val="FFFFFF"/>
          <w:position w:val="-2"/>
        </w:rPr>
        <w:tab/>
        <w:t>13</w:t>
      </w:r>
    </w:p>
    <w:p>
      <w:pPr>
        <w:pStyle w:val="BodyText"/>
        <w:spacing w:line="312" w:lineRule="auto" w:before="34"/>
        <w:ind w:left="1270" w:right="1491"/>
        <w:jc w:val="both"/>
      </w:pPr>
      <w:r>
        <w:rPr>
          <w:color w:val="231F20"/>
        </w:rPr>
        <w:t>30 del mismo mes, el licenciado Huitrón Huitrón, y el 12 de febrero, el médico cirujano Guillermo Ortiz Garduño.</w:t>
      </w:r>
    </w:p>
    <w:p>
      <w:pPr>
        <w:pStyle w:val="BodyText"/>
        <w:spacing w:line="312" w:lineRule="auto" w:before="4"/>
        <w:ind w:left="1270" w:right="1497" w:firstLine="360"/>
        <w:jc w:val="both"/>
      </w:pPr>
      <w:r>
        <w:rPr>
          <w:color w:val="231F20"/>
        </w:rPr>
        <w:t>Un enorme crespón fue tendido en las tres ocasiones sobre el pórtico del edificio de Rectoría como señal de duelo, mientras que la bandera verde y oro tremolaba a media asta.</w:t>
      </w:r>
    </w:p>
    <w:p>
      <w:pPr>
        <w:pStyle w:val="BodyText"/>
        <w:spacing w:line="312" w:lineRule="auto" w:before="4"/>
        <w:ind w:left="1270" w:right="1493" w:firstLine="360"/>
        <w:jc w:val="both"/>
      </w:pPr>
      <w:r>
        <w:rPr>
          <w:color w:val="231F20"/>
        </w:rPr>
        <w:t>Representantes de la comunidad universitaria, del </w:t>
      </w:r>
      <w:r>
        <w:rPr>
          <w:color w:val="231F20"/>
          <w:spacing w:val="2"/>
        </w:rPr>
        <w:t>sector </w:t>
      </w:r>
      <w:r>
        <w:rPr>
          <w:color w:val="231F20"/>
        </w:rPr>
        <w:t>público y de la sociedad acudieron al Aula Magna “Lic. Adolfo López Mateos” para rendir honores a los fallecidos, en ceremonias</w:t>
      </w:r>
      <w:r>
        <w:rPr>
          <w:color w:val="231F20"/>
          <w:spacing w:val="-14"/>
        </w:rPr>
        <w:t> </w:t>
      </w:r>
      <w:r>
        <w:rPr>
          <w:color w:val="231F20"/>
        </w:rPr>
        <w:t>de</w:t>
      </w:r>
      <w:r>
        <w:rPr>
          <w:color w:val="231F20"/>
          <w:spacing w:val="-14"/>
        </w:rPr>
        <w:t> </w:t>
      </w:r>
      <w:r>
        <w:rPr>
          <w:color w:val="231F20"/>
          <w:spacing w:val="2"/>
        </w:rPr>
        <w:t>cuerpo</w:t>
      </w:r>
      <w:r>
        <w:rPr>
          <w:color w:val="231F20"/>
          <w:spacing w:val="-13"/>
        </w:rPr>
        <w:t> </w:t>
      </w:r>
      <w:r>
        <w:rPr>
          <w:color w:val="231F20"/>
        </w:rPr>
        <w:t>presente</w:t>
      </w:r>
      <w:r>
        <w:rPr>
          <w:color w:val="231F20"/>
          <w:spacing w:val="-14"/>
        </w:rPr>
        <w:t> </w:t>
      </w:r>
      <w:r>
        <w:rPr>
          <w:color w:val="231F20"/>
        </w:rPr>
        <w:t>y</w:t>
      </w:r>
      <w:r>
        <w:rPr>
          <w:color w:val="231F20"/>
          <w:spacing w:val="-14"/>
        </w:rPr>
        <w:t> </w:t>
      </w:r>
      <w:r>
        <w:rPr>
          <w:color w:val="231F20"/>
        </w:rPr>
        <w:t>de</w:t>
      </w:r>
      <w:r>
        <w:rPr>
          <w:color w:val="231F20"/>
          <w:spacing w:val="-13"/>
        </w:rPr>
        <w:t> </w:t>
      </w:r>
      <w:r>
        <w:rPr>
          <w:color w:val="231F20"/>
        </w:rPr>
        <w:t>acuerdo</w:t>
      </w:r>
      <w:r>
        <w:rPr>
          <w:color w:val="231F20"/>
          <w:spacing w:val="-13"/>
        </w:rPr>
        <w:t> </w:t>
      </w:r>
      <w:r>
        <w:rPr>
          <w:color w:val="231F20"/>
        </w:rPr>
        <w:t>con</w:t>
      </w:r>
      <w:r>
        <w:rPr>
          <w:color w:val="231F20"/>
          <w:spacing w:val="-13"/>
        </w:rPr>
        <w:t> </w:t>
      </w:r>
      <w:r>
        <w:rPr>
          <w:color w:val="231F20"/>
        </w:rPr>
        <w:t>su</w:t>
      </w:r>
      <w:r>
        <w:rPr>
          <w:color w:val="231F20"/>
          <w:spacing w:val="-13"/>
        </w:rPr>
        <w:t> </w:t>
      </w:r>
      <w:r>
        <w:rPr>
          <w:color w:val="231F20"/>
        </w:rPr>
        <w:t>investidura. El</w:t>
      </w:r>
      <w:r>
        <w:rPr>
          <w:color w:val="231F20"/>
          <w:spacing w:val="-13"/>
        </w:rPr>
        <w:t> </w:t>
      </w:r>
      <w:r>
        <w:rPr>
          <w:color w:val="231F20"/>
          <w:spacing w:val="2"/>
        </w:rPr>
        <w:t>desarrollo</w:t>
      </w:r>
      <w:r>
        <w:rPr>
          <w:color w:val="231F20"/>
          <w:spacing w:val="-12"/>
        </w:rPr>
        <w:t> </w:t>
      </w:r>
      <w:r>
        <w:rPr>
          <w:color w:val="231F20"/>
        </w:rPr>
        <w:t>de</w:t>
      </w:r>
      <w:r>
        <w:rPr>
          <w:color w:val="231F20"/>
          <w:spacing w:val="-13"/>
        </w:rPr>
        <w:t> </w:t>
      </w:r>
      <w:r>
        <w:rPr>
          <w:color w:val="231F20"/>
        </w:rPr>
        <w:t>las</w:t>
      </w:r>
      <w:r>
        <w:rPr>
          <w:color w:val="231F20"/>
          <w:spacing w:val="-13"/>
        </w:rPr>
        <w:t> </w:t>
      </w:r>
      <w:r>
        <w:rPr>
          <w:color w:val="231F20"/>
        </w:rPr>
        <w:t>tres</w:t>
      </w:r>
      <w:r>
        <w:rPr>
          <w:color w:val="231F20"/>
          <w:spacing w:val="-13"/>
        </w:rPr>
        <w:t> </w:t>
      </w:r>
      <w:r>
        <w:rPr>
          <w:color w:val="231F20"/>
        </w:rPr>
        <w:t>ceremonias</w:t>
      </w:r>
      <w:r>
        <w:rPr>
          <w:color w:val="231F20"/>
          <w:spacing w:val="-14"/>
        </w:rPr>
        <w:t> </w:t>
      </w:r>
      <w:r>
        <w:rPr>
          <w:color w:val="231F20"/>
        </w:rPr>
        <w:t>se</w:t>
      </w:r>
      <w:r>
        <w:rPr>
          <w:color w:val="231F20"/>
          <w:spacing w:val="-13"/>
        </w:rPr>
        <w:t> </w:t>
      </w:r>
      <w:r>
        <w:rPr>
          <w:color w:val="231F20"/>
        </w:rPr>
        <w:t>ciñó</w:t>
      </w:r>
      <w:r>
        <w:rPr>
          <w:color w:val="231F20"/>
          <w:spacing w:val="-13"/>
        </w:rPr>
        <w:t> </w:t>
      </w:r>
      <w:r>
        <w:rPr>
          <w:color w:val="231F20"/>
        </w:rPr>
        <w:t>a</w:t>
      </w:r>
      <w:r>
        <w:rPr>
          <w:color w:val="231F20"/>
          <w:spacing w:val="-13"/>
        </w:rPr>
        <w:t> </w:t>
      </w:r>
      <w:r>
        <w:rPr>
          <w:color w:val="231F20"/>
        </w:rPr>
        <w:t>lo</w:t>
      </w:r>
      <w:r>
        <w:rPr>
          <w:color w:val="231F20"/>
          <w:spacing w:val="-13"/>
        </w:rPr>
        <w:t> </w:t>
      </w:r>
      <w:r>
        <w:rPr>
          <w:color w:val="231F20"/>
        </w:rPr>
        <w:t>estipulado</w:t>
      </w:r>
      <w:r>
        <w:rPr>
          <w:color w:val="231F20"/>
          <w:spacing w:val="-13"/>
        </w:rPr>
        <w:t> </w:t>
      </w:r>
      <w:r>
        <w:rPr>
          <w:color w:val="231F20"/>
        </w:rPr>
        <w:t>en</w:t>
      </w:r>
      <w:r>
        <w:rPr>
          <w:color w:val="231F20"/>
          <w:spacing w:val="-13"/>
        </w:rPr>
        <w:t> </w:t>
      </w:r>
      <w:r>
        <w:rPr>
          <w:color w:val="231F20"/>
        </w:rPr>
        <w:t>el </w:t>
      </w:r>
      <w:r>
        <w:rPr>
          <w:color w:val="231F20"/>
          <w:w w:val="95"/>
        </w:rPr>
        <w:t>protocolo </w:t>
      </w:r>
      <w:r>
        <w:rPr>
          <w:color w:val="231F20"/>
          <w:spacing w:val="14"/>
          <w:w w:val="95"/>
        </w:rPr>
        <w:t> </w:t>
      </w:r>
      <w:r>
        <w:rPr>
          <w:color w:val="231F20"/>
          <w:w w:val="95"/>
        </w:rPr>
        <w:t>universitario.</w:t>
      </w:r>
    </w:p>
    <w:p>
      <w:pPr>
        <w:pStyle w:val="BodyText"/>
        <w:spacing w:line="312" w:lineRule="auto" w:before="4"/>
        <w:ind w:left="1270" w:right="1496" w:firstLine="360"/>
        <w:jc w:val="right"/>
      </w:pPr>
      <w:r>
        <w:rPr>
          <w:color w:val="231F20"/>
        </w:rPr>
        <w:t>En </w:t>
      </w:r>
      <w:r>
        <w:rPr>
          <w:color w:val="231F20"/>
          <w:spacing w:val="-3"/>
        </w:rPr>
        <w:t>primer término, </w:t>
      </w:r>
      <w:r>
        <w:rPr>
          <w:color w:val="231F20"/>
        </w:rPr>
        <w:t>una </w:t>
      </w:r>
      <w:r>
        <w:rPr>
          <w:color w:val="231F20"/>
          <w:spacing w:val="-3"/>
        </w:rPr>
        <w:t>escolta </w:t>
      </w:r>
      <w:r>
        <w:rPr>
          <w:color w:val="231F20"/>
        </w:rPr>
        <w:t>de </w:t>
      </w:r>
      <w:r>
        <w:rPr>
          <w:color w:val="231F20"/>
          <w:spacing w:val="-4"/>
        </w:rPr>
        <w:t>jóvenes</w:t>
      </w:r>
      <w:r>
        <w:rPr>
          <w:color w:val="231F20"/>
          <w:spacing w:val="45"/>
        </w:rPr>
        <w:t> </w:t>
      </w:r>
      <w:r>
        <w:rPr>
          <w:color w:val="231F20"/>
          <w:spacing w:val="-3"/>
        </w:rPr>
        <w:t>cadetes</w:t>
      </w:r>
      <w:r>
        <w:rPr>
          <w:color w:val="231F20"/>
          <w:spacing w:val="14"/>
        </w:rPr>
        <w:t> </w:t>
      </w:r>
      <w:r>
        <w:rPr>
          <w:color w:val="231F20"/>
        </w:rPr>
        <w:t>del</w:t>
      </w:r>
      <w:r>
        <w:rPr>
          <w:color w:val="231F20"/>
          <w:w w:val="82"/>
        </w:rPr>
        <w:t> </w:t>
      </w:r>
      <w:r>
        <w:rPr>
          <w:color w:val="231F20"/>
          <w:spacing w:val="-3"/>
        </w:rPr>
        <w:t>Contingente Cívico </w:t>
      </w:r>
      <w:r>
        <w:rPr>
          <w:color w:val="231F20"/>
        </w:rPr>
        <w:t>y </w:t>
      </w:r>
      <w:r>
        <w:rPr>
          <w:color w:val="231F20"/>
          <w:spacing w:val="-3"/>
        </w:rPr>
        <w:t>Deportivo </w:t>
      </w:r>
      <w:r>
        <w:rPr>
          <w:color w:val="231F20"/>
          <w:spacing w:val="-4"/>
        </w:rPr>
        <w:t>Universitario </w:t>
      </w:r>
      <w:r>
        <w:rPr>
          <w:color w:val="231F20"/>
        </w:rPr>
        <w:t>se</w:t>
      </w:r>
      <w:r>
        <w:rPr>
          <w:color w:val="231F20"/>
          <w:spacing w:val="34"/>
        </w:rPr>
        <w:t> </w:t>
      </w:r>
      <w:r>
        <w:rPr>
          <w:color w:val="231F20"/>
          <w:spacing w:val="-3"/>
        </w:rPr>
        <w:t>encargó</w:t>
      </w:r>
      <w:r>
        <w:rPr>
          <w:color w:val="231F20"/>
          <w:spacing w:val="51"/>
        </w:rPr>
        <w:t> </w:t>
      </w:r>
      <w:r>
        <w:rPr>
          <w:color w:val="231F20"/>
          <w:spacing w:val="-3"/>
        </w:rPr>
        <w:t>de</w:t>
      </w:r>
      <w:r>
        <w:rPr>
          <w:color w:val="231F20"/>
          <w:spacing w:val="-3"/>
          <w:w w:val="97"/>
        </w:rPr>
        <w:t> </w:t>
      </w:r>
      <w:r>
        <w:rPr>
          <w:color w:val="231F20"/>
          <w:spacing w:val="-3"/>
        </w:rPr>
        <w:t>conducir</w:t>
      </w:r>
      <w:r>
        <w:rPr>
          <w:color w:val="231F20"/>
          <w:spacing w:val="-12"/>
        </w:rPr>
        <w:t> </w:t>
      </w:r>
      <w:r>
        <w:rPr>
          <w:color w:val="231F20"/>
        </w:rPr>
        <w:t>el</w:t>
      </w:r>
      <w:r>
        <w:rPr>
          <w:color w:val="231F20"/>
          <w:spacing w:val="-12"/>
        </w:rPr>
        <w:t> </w:t>
      </w:r>
      <w:r>
        <w:rPr>
          <w:color w:val="231F20"/>
          <w:spacing w:val="-3"/>
        </w:rPr>
        <w:t>féretro</w:t>
      </w:r>
      <w:r>
        <w:rPr>
          <w:color w:val="231F20"/>
          <w:spacing w:val="-12"/>
        </w:rPr>
        <w:t> </w:t>
      </w:r>
      <w:r>
        <w:rPr>
          <w:color w:val="231F20"/>
          <w:spacing w:val="-3"/>
        </w:rPr>
        <w:t>desde</w:t>
      </w:r>
      <w:r>
        <w:rPr>
          <w:color w:val="231F20"/>
          <w:spacing w:val="-12"/>
        </w:rPr>
        <w:t> </w:t>
      </w:r>
      <w:r>
        <w:rPr>
          <w:color w:val="231F20"/>
        </w:rPr>
        <w:t>el</w:t>
      </w:r>
      <w:r>
        <w:rPr>
          <w:color w:val="231F20"/>
          <w:spacing w:val="-12"/>
        </w:rPr>
        <w:t> </w:t>
      </w:r>
      <w:r>
        <w:rPr>
          <w:color w:val="231F20"/>
        </w:rPr>
        <w:t>carruaje</w:t>
      </w:r>
      <w:r>
        <w:rPr>
          <w:color w:val="231F20"/>
          <w:spacing w:val="-12"/>
        </w:rPr>
        <w:t> </w:t>
      </w:r>
      <w:r>
        <w:rPr>
          <w:color w:val="231F20"/>
          <w:spacing w:val="-3"/>
        </w:rPr>
        <w:t>funerario</w:t>
      </w:r>
      <w:r>
        <w:rPr>
          <w:color w:val="231F20"/>
          <w:spacing w:val="-11"/>
        </w:rPr>
        <w:t> </w:t>
      </w:r>
      <w:r>
        <w:rPr>
          <w:color w:val="231F20"/>
          <w:spacing w:val="-3"/>
        </w:rPr>
        <w:t>hasta</w:t>
      </w:r>
      <w:r>
        <w:rPr>
          <w:color w:val="231F20"/>
          <w:spacing w:val="-12"/>
        </w:rPr>
        <w:t> </w:t>
      </w:r>
      <w:r>
        <w:rPr>
          <w:color w:val="231F20"/>
        </w:rPr>
        <w:t>el</w:t>
      </w:r>
      <w:r>
        <w:rPr>
          <w:color w:val="231F20"/>
          <w:spacing w:val="-12"/>
        </w:rPr>
        <w:t> </w:t>
      </w:r>
      <w:r>
        <w:rPr>
          <w:color w:val="231F20"/>
          <w:spacing w:val="-4"/>
        </w:rPr>
        <w:t>proscenio,</w:t>
      </w:r>
      <w:r>
        <w:rPr>
          <w:color w:val="231F20"/>
          <w:w w:val="87"/>
        </w:rPr>
        <w:t> </w:t>
      </w:r>
      <w:r>
        <w:rPr>
          <w:color w:val="231F20"/>
        </w:rPr>
        <w:t>que</w:t>
      </w:r>
      <w:r>
        <w:rPr>
          <w:color w:val="231F20"/>
          <w:spacing w:val="24"/>
        </w:rPr>
        <w:t> </w:t>
      </w:r>
      <w:r>
        <w:rPr>
          <w:color w:val="231F20"/>
          <w:spacing w:val="-3"/>
        </w:rPr>
        <w:t>estaba</w:t>
      </w:r>
      <w:r>
        <w:rPr>
          <w:color w:val="231F20"/>
          <w:spacing w:val="25"/>
        </w:rPr>
        <w:t> </w:t>
      </w:r>
      <w:r>
        <w:rPr>
          <w:color w:val="231F20"/>
        </w:rPr>
        <w:t>adornado</w:t>
      </w:r>
      <w:r>
        <w:rPr>
          <w:color w:val="231F20"/>
          <w:spacing w:val="25"/>
        </w:rPr>
        <w:t> </w:t>
      </w:r>
      <w:r>
        <w:rPr>
          <w:color w:val="231F20"/>
        </w:rPr>
        <w:t>con</w:t>
      </w:r>
      <w:r>
        <w:rPr>
          <w:color w:val="231F20"/>
          <w:spacing w:val="25"/>
        </w:rPr>
        <w:t> </w:t>
      </w:r>
      <w:r>
        <w:rPr>
          <w:color w:val="231F20"/>
          <w:spacing w:val="-3"/>
        </w:rPr>
        <w:t>ramos</w:t>
      </w:r>
      <w:r>
        <w:rPr>
          <w:color w:val="231F20"/>
          <w:spacing w:val="25"/>
        </w:rPr>
        <w:t> </w:t>
      </w:r>
      <w:r>
        <w:rPr>
          <w:color w:val="231F20"/>
        </w:rPr>
        <w:t>de</w:t>
      </w:r>
      <w:r>
        <w:rPr>
          <w:color w:val="231F20"/>
          <w:spacing w:val="24"/>
        </w:rPr>
        <w:t> </w:t>
      </w:r>
      <w:r>
        <w:rPr>
          <w:color w:val="231F20"/>
        </w:rPr>
        <w:t>flores</w:t>
      </w:r>
      <w:r>
        <w:rPr>
          <w:color w:val="231F20"/>
          <w:spacing w:val="25"/>
        </w:rPr>
        <w:t> </w:t>
      </w:r>
      <w:r>
        <w:rPr>
          <w:color w:val="231F20"/>
          <w:spacing w:val="-3"/>
        </w:rPr>
        <w:t>blancas</w:t>
      </w:r>
      <w:r>
        <w:rPr>
          <w:color w:val="231F20"/>
          <w:spacing w:val="25"/>
        </w:rPr>
        <w:t> </w:t>
      </w:r>
      <w:r>
        <w:rPr>
          <w:color w:val="231F20"/>
        </w:rPr>
        <w:t>y</w:t>
      </w:r>
      <w:r>
        <w:rPr>
          <w:color w:val="231F20"/>
          <w:spacing w:val="24"/>
        </w:rPr>
        <w:t> </w:t>
      </w:r>
      <w:r>
        <w:rPr>
          <w:color w:val="231F20"/>
        </w:rPr>
        <w:t>en</w:t>
      </w:r>
      <w:r>
        <w:rPr>
          <w:color w:val="231F20"/>
          <w:spacing w:val="25"/>
        </w:rPr>
        <w:t> </w:t>
      </w:r>
      <w:r>
        <w:rPr>
          <w:color w:val="231F20"/>
          <w:spacing w:val="-3"/>
        </w:rPr>
        <w:t>donde</w:t>
      </w:r>
      <w:r>
        <w:rPr>
          <w:color w:val="231F20"/>
          <w:spacing w:val="-3"/>
          <w:w w:val="99"/>
        </w:rPr>
        <w:t> </w:t>
      </w:r>
      <w:r>
        <w:rPr>
          <w:color w:val="231F20"/>
        </w:rPr>
        <w:t>se </w:t>
      </w:r>
      <w:r>
        <w:rPr>
          <w:color w:val="231F20"/>
          <w:spacing w:val="-3"/>
        </w:rPr>
        <w:t>colocó </w:t>
      </w:r>
      <w:r>
        <w:rPr>
          <w:color w:val="231F20"/>
        </w:rPr>
        <w:t>un </w:t>
      </w:r>
      <w:r>
        <w:rPr>
          <w:color w:val="231F20"/>
          <w:spacing w:val="-3"/>
        </w:rPr>
        <w:t>retrato </w:t>
      </w:r>
      <w:r>
        <w:rPr>
          <w:color w:val="231F20"/>
        </w:rPr>
        <w:t>del ex </w:t>
      </w:r>
      <w:r>
        <w:rPr>
          <w:color w:val="231F20"/>
          <w:spacing w:val="-4"/>
        </w:rPr>
        <w:t>rector, </w:t>
      </w:r>
      <w:r>
        <w:rPr>
          <w:color w:val="231F20"/>
        </w:rPr>
        <w:t>cruzado por un</w:t>
      </w:r>
      <w:r>
        <w:rPr>
          <w:color w:val="231F20"/>
          <w:spacing w:val="4"/>
        </w:rPr>
        <w:t> </w:t>
      </w:r>
      <w:r>
        <w:rPr>
          <w:color w:val="231F20"/>
          <w:spacing w:val="-3"/>
        </w:rPr>
        <w:t>listón</w:t>
      </w:r>
      <w:r>
        <w:rPr>
          <w:color w:val="231F20"/>
          <w:spacing w:val="11"/>
        </w:rPr>
        <w:t> </w:t>
      </w:r>
      <w:r>
        <w:rPr>
          <w:color w:val="231F20"/>
          <w:spacing w:val="-4"/>
        </w:rPr>
        <w:t>negro,</w:t>
      </w:r>
      <w:r>
        <w:rPr>
          <w:color w:val="231F20"/>
          <w:w w:val="87"/>
        </w:rPr>
        <w:t> </w:t>
      </w:r>
      <w:r>
        <w:rPr>
          <w:color w:val="231F20"/>
          <w:spacing w:val="-3"/>
        </w:rPr>
        <w:t>mientras</w:t>
      </w:r>
      <w:r>
        <w:rPr>
          <w:color w:val="231F20"/>
          <w:spacing w:val="-43"/>
        </w:rPr>
        <w:t> </w:t>
      </w:r>
      <w:r>
        <w:rPr>
          <w:color w:val="231F20"/>
        </w:rPr>
        <w:t>que</w:t>
      </w:r>
      <w:r>
        <w:rPr>
          <w:color w:val="231F20"/>
          <w:spacing w:val="-43"/>
        </w:rPr>
        <w:t> </w:t>
      </w:r>
      <w:r>
        <w:rPr>
          <w:color w:val="231F20"/>
        </w:rPr>
        <w:t>en</w:t>
      </w:r>
      <w:r>
        <w:rPr>
          <w:color w:val="231F20"/>
          <w:spacing w:val="-43"/>
        </w:rPr>
        <w:t> </w:t>
      </w:r>
      <w:r>
        <w:rPr>
          <w:color w:val="231F20"/>
        </w:rPr>
        <w:t>el</w:t>
      </w:r>
      <w:r>
        <w:rPr>
          <w:color w:val="231F20"/>
          <w:spacing w:val="-43"/>
        </w:rPr>
        <w:t> </w:t>
      </w:r>
      <w:r>
        <w:rPr>
          <w:color w:val="231F20"/>
          <w:spacing w:val="-3"/>
        </w:rPr>
        <w:t>recinto</w:t>
      </w:r>
      <w:r>
        <w:rPr>
          <w:color w:val="231F20"/>
          <w:spacing w:val="-43"/>
        </w:rPr>
        <w:t> </w:t>
      </w:r>
      <w:r>
        <w:rPr>
          <w:color w:val="231F20"/>
        </w:rPr>
        <w:t>se</w:t>
      </w:r>
      <w:r>
        <w:rPr>
          <w:color w:val="231F20"/>
          <w:spacing w:val="-43"/>
        </w:rPr>
        <w:t> </w:t>
      </w:r>
      <w:r>
        <w:rPr>
          <w:color w:val="231F20"/>
          <w:spacing w:val="-3"/>
        </w:rPr>
        <w:t>escuchaban</w:t>
      </w:r>
      <w:r>
        <w:rPr>
          <w:color w:val="231F20"/>
          <w:spacing w:val="-43"/>
        </w:rPr>
        <w:t> </w:t>
      </w:r>
      <w:r>
        <w:rPr>
          <w:color w:val="231F20"/>
        </w:rPr>
        <w:t>los</w:t>
      </w:r>
      <w:r>
        <w:rPr>
          <w:color w:val="231F20"/>
          <w:spacing w:val="-43"/>
        </w:rPr>
        <w:t> </w:t>
      </w:r>
      <w:r>
        <w:rPr>
          <w:color w:val="231F20"/>
          <w:spacing w:val="-3"/>
        </w:rPr>
        <w:t>nostálgicos</w:t>
      </w:r>
      <w:r>
        <w:rPr>
          <w:color w:val="231F20"/>
          <w:spacing w:val="-43"/>
        </w:rPr>
        <w:t> </w:t>
      </w:r>
      <w:r>
        <w:rPr>
          <w:color w:val="231F20"/>
          <w:spacing w:val="-3"/>
        </w:rPr>
        <w:t>acordes</w:t>
      </w:r>
      <w:r>
        <w:rPr>
          <w:color w:val="231F20"/>
          <w:spacing w:val="-43"/>
        </w:rPr>
        <w:t> </w:t>
      </w:r>
      <w:r>
        <w:rPr>
          <w:color w:val="231F20"/>
        </w:rPr>
        <w:t>del</w:t>
      </w:r>
      <w:r>
        <w:rPr>
          <w:color w:val="231F20"/>
          <w:w w:val="82"/>
        </w:rPr>
        <w:t> </w:t>
      </w:r>
      <w:r>
        <w:rPr>
          <w:color w:val="231F20"/>
          <w:spacing w:val="-3"/>
        </w:rPr>
        <w:t>“toque</w:t>
      </w:r>
      <w:r>
        <w:rPr>
          <w:color w:val="231F20"/>
          <w:spacing w:val="-39"/>
        </w:rPr>
        <w:t> </w:t>
      </w:r>
      <w:r>
        <w:rPr>
          <w:color w:val="231F20"/>
        </w:rPr>
        <w:t>de</w:t>
      </w:r>
      <w:r>
        <w:rPr>
          <w:color w:val="231F20"/>
          <w:spacing w:val="-39"/>
        </w:rPr>
        <w:t> </w:t>
      </w:r>
      <w:r>
        <w:rPr>
          <w:color w:val="231F20"/>
          <w:spacing w:val="-3"/>
        </w:rPr>
        <w:t>silencio”,</w:t>
      </w:r>
      <w:r>
        <w:rPr>
          <w:color w:val="231F20"/>
          <w:spacing w:val="-39"/>
        </w:rPr>
        <w:t> </w:t>
      </w:r>
      <w:r>
        <w:rPr>
          <w:color w:val="231F20"/>
          <w:spacing w:val="-3"/>
        </w:rPr>
        <w:t>ejecutado</w:t>
      </w:r>
      <w:r>
        <w:rPr>
          <w:color w:val="231F20"/>
          <w:spacing w:val="-39"/>
        </w:rPr>
        <w:t> </w:t>
      </w:r>
      <w:r>
        <w:rPr>
          <w:color w:val="231F20"/>
        </w:rPr>
        <w:t>por</w:t>
      </w:r>
      <w:r>
        <w:rPr>
          <w:color w:val="231F20"/>
          <w:spacing w:val="-39"/>
        </w:rPr>
        <w:t> </w:t>
      </w:r>
      <w:r>
        <w:rPr>
          <w:color w:val="231F20"/>
        </w:rPr>
        <w:t>la</w:t>
      </w:r>
      <w:r>
        <w:rPr>
          <w:color w:val="231F20"/>
          <w:spacing w:val="-39"/>
        </w:rPr>
        <w:t> </w:t>
      </w:r>
      <w:r>
        <w:rPr>
          <w:color w:val="231F20"/>
          <w:spacing w:val="-3"/>
        </w:rPr>
        <w:t>banda</w:t>
      </w:r>
      <w:r>
        <w:rPr>
          <w:color w:val="231F20"/>
          <w:spacing w:val="-39"/>
        </w:rPr>
        <w:t> </w:t>
      </w:r>
      <w:r>
        <w:rPr>
          <w:color w:val="231F20"/>
          <w:spacing w:val="-3"/>
        </w:rPr>
        <w:t>militar</w:t>
      </w:r>
      <w:r>
        <w:rPr>
          <w:color w:val="231F20"/>
          <w:spacing w:val="-39"/>
        </w:rPr>
        <w:t> </w:t>
      </w:r>
      <w:r>
        <w:rPr>
          <w:color w:val="231F20"/>
        </w:rPr>
        <w:t>del</w:t>
      </w:r>
      <w:r>
        <w:rPr>
          <w:color w:val="231F20"/>
          <w:spacing w:val="-39"/>
        </w:rPr>
        <w:t> </w:t>
      </w:r>
      <w:r>
        <w:rPr>
          <w:color w:val="231F20"/>
          <w:spacing w:val="-3"/>
        </w:rPr>
        <w:t>Contingente.</w:t>
      </w:r>
    </w:p>
    <w:p>
      <w:pPr>
        <w:pStyle w:val="BodyText"/>
        <w:spacing w:line="312" w:lineRule="auto" w:before="4"/>
        <w:ind w:left="1270" w:right="1497" w:firstLine="360"/>
        <w:jc w:val="both"/>
      </w:pPr>
      <w:r>
        <w:rPr>
          <w:color w:val="231F20"/>
          <w:spacing w:val="-3"/>
        </w:rPr>
        <w:t>El</w:t>
      </w:r>
      <w:r>
        <w:rPr>
          <w:color w:val="231F20"/>
          <w:spacing w:val="-28"/>
        </w:rPr>
        <w:t> </w:t>
      </w:r>
      <w:r>
        <w:rPr>
          <w:color w:val="231F20"/>
          <w:spacing w:val="-5"/>
        </w:rPr>
        <w:t>rector</w:t>
      </w:r>
      <w:r>
        <w:rPr>
          <w:color w:val="231F20"/>
          <w:spacing w:val="-28"/>
        </w:rPr>
        <w:t> </w:t>
      </w:r>
      <w:r>
        <w:rPr>
          <w:color w:val="231F20"/>
          <w:spacing w:val="-3"/>
        </w:rPr>
        <w:t>de</w:t>
      </w:r>
      <w:r>
        <w:rPr>
          <w:color w:val="231F20"/>
          <w:spacing w:val="-28"/>
        </w:rPr>
        <w:t> </w:t>
      </w:r>
      <w:r>
        <w:rPr>
          <w:color w:val="231F20"/>
          <w:spacing w:val="-3"/>
        </w:rPr>
        <w:t>la</w:t>
      </w:r>
      <w:r>
        <w:rPr>
          <w:color w:val="231F20"/>
          <w:spacing w:val="-27"/>
        </w:rPr>
        <w:t> </w:t>
      </w:r>
      <w:r>
        <w:rPr>
          <w:color w:val="231F20"/>
          <w:spacing w:val="-5"/>
        </w:rPr>
        <w:t>uaem,</w:t>
      </w:r>
      <w:r>
        <w:rPr>
          <w:color w:val="231F20"/>
          <w:spacing w:val="-28"/>
        </w:rPr>
        <w:t> </w:t>
      </w:r>
      <w:r>
        <w:rPr>
          <w:color w:val="231F20"/>
          <w:spacing w:val="-7"/>
        </w:rPr>
        <w:t>Dr.</w:t>
      </w:r>
      <w:r>
        <w:rPr>
          <w:color w:val="231F20"/>
          <w:spacing w:val="-28"/>
        </w:rPr>
        <w:t> </w:t>
      </w:r>
      <w:r>
        <w:rPr>
          <w:color w:val="231F20"/>
          <w:spacing w:val="-3"/>
        </w:rPr>
        <w:t>en</w:t>
      </w:r>
      <w:r>
        <w:rPr>
          <w:color w:val="231F20"/>
          <w:spacing w:val="-28"/>
        </w:rPr>
        <w:t> </w:t>
      </w:r>
      <w:r>
        <w:rPr>
          <w:color w:val="231F20"/>
          <w:spacing w:val="-5"/>
        </w:rPr>
        <w:t>Derecho</w:t>
      </w:r>
      <w:r>
        <w:rPr>
          <w:color w:val="231F20"/>
          <w:spacing w:val="-28"/>
        </w:rPr>
        <w:t> </w:t>
      </w:r>
      <w:r>
        <w:rPr>
          <w:color w:val="231F20"/>
          <w:spacing w:val="-5"/>
        </w:rPr>
        <w:t>Jorge</w:t>
      </w:r>
      <w:r>
        <w:rPr>
          <w:color w:val="231F20"/>
          <w:spacing w:val="-28"/>
        </w:rPr>
        <w:t> </w:t>
      </w:r>
      <w:r>
        <w:rPr>
          <w:color w:val="231F20"/>
          <w:spacing w:val="-6"/>
        </w:rPr>
        <w:t>Olvera</w:t>
      </w:r>
      <w:r>
        <w:rPr>
          <w:color w:val="231F20"/>
          <w:spacing w:val="-28"/>
        </w:rPr>
        <w:t> </w:t>
      </w:r>
      <w:r>
        <w:rPr>
          <w:color w:val="231F20"/>
          <w:spacing w:val="-5"/>
        </w:rPr>
        <w:t>García,</w:t>
      </w:r>
      <w:r>
        <w:rPr>
          <w:color w:val="231F20"/>
          <w:spacing w:val="-28"/>
        </w:rPr>
        <w:t> </w:t>
      </w:r>
      <w:r>
        <w:rPr>
          <w:color w:val="231F20"/>
          <w:spacing w:val="-5"/>
        </w:rPr>
        <w:t>frente </w:t>
      </w:r>
      <w:r>
        <w:rPr>
          <w:color w:val="231F20"/>
        </w:rPr>
        <w:t>a </w:t>
      </w:r>
      <w:r>
        <w:rPr>
          <w:color w:val="231F20"/>
          <w:spacing w:val="-3"/>
        </w:rPr>
        <w:t>un </w:t>
      </w:r>
      <w:r>
        <w:rPr>
          <w:color w:val="231F20"/>
          <w:spacing w:val="-5"/>
        </w:rPr>
        <w:t>público </w:t>
      </w:r>
      <w:r>
        <w:rPr>
          <w:color w:val="231F20"/>
          <w:spacing w:val="-6"/>
        </w:rPr>
        <w:t>conmovido, </w:t>
      </w:r>
      <w:r>
        <w:rPr>
          <w:color w:val="231F20"/>
          <w:spacing w:val="-5"/>
        </w:rPr>
        <w:t>pronunció </w:t>
      </w:r>
      <w:r>
        <w:rPr>
          <w:color w:val="231F20"/>
          <w:spacing w:val="-3"/>
        </w:rPr>
        <w:t>la </w:t>
      </w:r>
      <w:r>
        <w:rPr>
          <w:color w:val="231F20"/>
          <w:spacing w:val="-5"/>
        </w:rPr>
        <w:t>oración fúnebre, </w:t>
      </w:r>
      <w:r>
        <w:rPr>
          <w:color w:val="231F20"/>
          <w:spacing w:val="-3"/>
        </w:rPr>
        <w:t>en la</w:t>
      </w:r>
      <w:r>
        <w:rPr>
          <w:color w:val="231F20"/>
          <w:spacing w:val="17"/>
        </w:rPr>
        <w:t> </w:t>
      </w:r>
      <w:r>
        <w:rPr>
          <w:color w:val="231F20"/>
          <w:spacing w:val="-5"/>
        </w:rPr>
        <w:t>cual</w:t>
      </w:r>
    </w:p>
    <w:p>
      <w:pPr>
        <w:spacing w:after="0" w:line="312" w:lineRule="auto"/>
        <w:jc w:val="both"/>
        <w:sectPr>
          <w:headerReference w:type="default" r:id="rId22"/>
          <w:pgSz w:w="8780" w:h="13320"/>
          <w:pgMar w:header="0" w:footer="223" w:top="300" w:bottom="420" w:left="0" w:right="0"/>
        </w:sectPr>
      </w:pPr>
    </w:p>
    <w:p>
      <w:pPr>
        <w:pStyle w:val="BodyText"/>
        <w:rPr>
          <w:sz w:val="20"/>
        </w:rPr>
      </w:pPr>
    </w:p>
    <w:p>
      <w:pPr>
        <w:pStyle w:val="BodyText"/>
        <w:spacing w:before="10"/>
      </w:pPr>
    </w:p>
    <w:p>
      <w:pPr>
        <w:spacing w:before="50"/>
        <w:ind w:left="4950" w:right="0" w:firstLine="0"/>
        <w:jc w:val="left"/>
        <w:rPr>
          <w:rFonts w:ascii="Palatino Linotype" w:hAnsi="Palatino Linotype"/>
          <w:sz w:val="16"/>
        </w:rPr>
      </w:pPr>
      <w:r>
        <w:rPr/>
        <w:pict>
          <v:line style="position:absolute;mso-position-horizontal-relative:page;mso-position-vertical-relative:paragraph;z-index:1288" from="15pt,-19.928558pt" to="0pt,-19.928558pt" stroked="true" strokeweight=".25pt" strokecolor="#000000">
            <w10:wrap type="none"/>
          </v:line>
        </w:pict>
      </w:r>
      <w:r>
        <w:rPr/>
        <w:pict>
          <v:line style="position:absolute;mso-position-horizontal-relative:page;mso-position-vertical-relative:paragraph;z-index:1312" from="423.850006pt,-19.928558pt" to="438.850006pt,-19.928558pt" stroked="true" strokeweight=".25pt" strokecolor="#000000">
            <w10:wrap type="none"/>
          </v:line>
        </w:pict>
      </w:r>
      <w:r>
        <w:rPr>
          <w:rFonts w:ascii="Palatino Linotype" w:hAnsi="Palatino Linotype"/>
          <w:color w:val="95979A"/>
          <w:w w:val="90"/>
          <w:sz w:val="16"/>
        </w:rPr>
        <w:t>Inocente Peñaloza-García: Días de duelo</w:t>
      </w:r>
    </w:p>
    <w:p>
      <w:pPr>
        <w:pStyle w:val="BodyText"/>
        <w:rPr>
          <w:rFonts w:ascii="Palatino Linotype"/>
          <w:sz w:val="20"/>
        </w:rPr>
      </w:pPr>
    </w:p>
    <w:p>
      <w:pPr>
        <w:pStyle w:val="BodyText"/>
        <w:spacing w:before="5"/>
        <w:rPr>
          <w:rFonts w:ascii="Palatino Linotype"/>
          <w:sz w:val="18"/>
        </w:rPr>
      </w:pPr>
    </w:p>
    <w:p>
      <w:pPr>
        <w:pStyle w:val="BodyText"/>
        <w:spacing w:line="312" w:lineRule="auto" w:before="60"/>
        <w:ind w:left="1497" w:right="1269"/>
        <w:jc w:val="both"/>
      </w:pPr>
      <w:r>
        <w:rPr>
          <w:color w:val="231F20"/>
          <w:spacing w:val="-5"/>
        </w:rPr>
        <w:t>exaltó,</w:t>
      </w:r>
      <w:r>
        <w:rPr>
          <w:color w:val="231F20"/>
          <w:spacing w:val="-21"/>
        </w:rPr>
        <w:t> </w:t>
      </w:r>
      <w:r>
        <w:rPr>
          <w:color w:val="231F20"/>
          <w:spacing w:val="-4"/>
        </w:rPr>
        <w:t>con</w:t>
      </w:r>
      <w:r>
        <w:rPr>
          <w:color w:val="231F20"/>
          <w:spacing w:val="-21"/>
        </w:rPr>
        <w:t> </w:t>
      </w:r>
      <w:r>
        <w:rPr>
          <w:color w:val="231F20"/>
          <w:spacing w:val="-6"/>
        </w:rPr>
        <w:t>emotivas</w:t>
      </w:r>
      <w:r>
        <w:rPr>
          <w:color w:val="231F20"/>
          <w:spacing w:val="-21"/>
        </w:rPr>
        <w:t> </w:t>
      </w:r>
      <w:r>
        <w:rPr>
          <w:color w:val="231F20"/>
        </w:rPr>
        <w:t>y</w:t>
      </w:r>
      <w:r>
        <w:rPr>
          <w:color w:val="231F20"/>
          <w:spacing w:val="-21"/>
        </w:rPr>
        <w:t> </w:t>
      </w:r>
      <w:r>
        <w:rPr>
          <w:color w:val="231F20"/>
          <w:spacing w:val="-5"/>
        </w:rPr>
        <w:t>elocuentes</w:t>
      </w:r>
      <w:r>
        <w:rPr>
          <w:color w:val="231F20"/>
          <w:spacing w:val="-21"/>
        </w:rPr>
        <w:t> </w:t>
      </w:r>
      <w:r>
        <w:rPr>
          <w:color w:val="231F20"/>
          <w:spacing w:val="-6"/>
        </w:rPr>
        <w:t>palabras,</w:t>
      </w:r>
      <w:r>
        <w:rPr>
          <w:color w:val="231F20"/>
          <w:spacing w:val="-21"/>
        </w:rPr>
        <w:t> </w:t>
      </w:r>
      <w:r>
        <w:rPr>
          <w:color w:val="231F20"/>
          <w:spacing w:val="-4"/>
        </w:rPr>
        <w:t>las</w:t>
      </w:r>
      <w:r>
        <w:rPr>
          <w:color w:val="231F20"/>
          <w:spacing w:val="-21"/>
        </w:rPr>
        <w:t> </w:t>
      </w:r>
      <w:r>
        <w:rPr>
          <w:color w:val="231F20"/>
          <w:spacing w:val="-5"/>
        </w:rPr>
        <w:t>cualidades</w:t>
      </w:r>
      <w:r>
        <w:rPr>
          <w:color w:val="231F20"/>
          <w:spacing w:val="-21"/>
        </w:rPr>
        <w:t> </w:t>
      </w:r>
      <w:r>
        <w:rPr>
          <w:color w:val="231F20"/>
          <w:spacing w:val="-5"/>
        </w:rPr>
        <w:t>humanas </w:t>
      </w:r>
      <w:r>
        <w:rPr>
          <w:color w:val="231F20"/>
          <w:spacing w:val="-3"/>
        </w:rPr>
        <w:t>de</w:t>
      </w:r>
      <w:r>
        <w:rPr>
          <w:color w:val="231F20"/>
          <w:spacing w:val="-26"/>
        </w:rPr>
        <w:t> </w:t>
      </w:r>
      <w:r>
        <w:rPr>
          <w:color w:val="231F20"/>
          <w:spacing w:val="-4"/>
        </w:rPr>
        <w:t>los</w:t>
      </w:r>
      <w:r>
        <w:rPr>
          <w:color w:val="231F20"/>
          <w:spacing w:val="-26"/>
        </w:rPr>
        <w:t> </w:t>
      </w:r>
      <w:r>
        <w:rPr>
          <w:color w:val="231F20"/>
          <w:spacing w:val="-6"/>
        </w:rPr>
        <w:t>extintos,</w:t>
      </w:r>
      <w:r>
        <w:rPr>
          <w:color w:val="231F20"/>
          <w:spacing w:val="-26"/>
        </w:rPr>
        <w:t> </w:t>
      </w:r>
      <w:r>
        <w:rPr>
          <w:color w:val="231F20"/>
          <w:spacing w:val="-4"/>
        </w:rPr>
        <w:t>sus</w:t>
      </w:r>
      <w:r>
        <w:rPr>
          <w:color w:val="231F20"/>
          <w:spacing w:val="-26"/>
        </w:rPr>
        <w:t> </w:t>
      </w:r>
      <w:r>
        <w:rPr>
          <w:color w:val="231F20"/>
          <w:spacing w:val="-5"/>
        </w:rPr>
        <w:t>méritos</w:t>
      </w:r>
      <w:r>
        <w:rPr>
          <w:color w:val="231F20"/>
          <w:spacing w:val="-26"/>
        </w:rPr>
        <w:t> </w:t>
      </w:r>
      <w:r>
        <w:rPr>
          <w:color w:val="231F20"/>
          <w:spacing w:val="-6"/>
        </w:rPr>
        <w:t>personales</w:t>
      </w:r>
      <w:r>
        <w:rPr>
          <w:color w:val="231F20"/>
          <w:spacing w:val="-24"/>
        </w:rPr>
        <w:t> </w:t>
      </w:r>
      <w:r>
        <w:rPr>
          <w:color w:val="231F20"/>
        </w:rPr>
        <w:t>y</w:t>
      </w:r>
      <w:r>
        <w:rPr>
          <w:color w:val="231F20"/>
          <w:spacing w:val="-26"/>
        </w:rPr>
        <w:t> </w:t>
      </w:r>
      <w:r>
        <w:rPr>
          <w:color w:val="231F20"/>
          <w:spacing w:val="-3"/>
        </w:rPr>
        <w:t>el</w:t>
      </w:r>
      <w:r>
        <w:rPr>
          <w:color w:val="231F20"/>
          <w:spacing w:val="-26"/>
        </w:rPr>
        <w:t> </w:t>
      </w:r>
      <w:r>
        <w:rPr>
          <w:color w:val="231F20"/>
          <w:spacing w:val="-5"/>
        </w:rPr>
        <w:t>valor</w:t>
      </w:r>
      <w:r>
        <w:rPr>
          <w:color w:val="231F20"/>
          <w:spacing w:val="-26"/>
        </w:rPr>
        <w:t> </w:t>
      </w:r>
      <w:r>
        <w:rPr>
          <w:color w:val="231F20"/>
          <w:spacing w:val="-3"/>
        </w:rPr>
        <w:t>de</w:t>
      </w:r>
      <w:r>
        <w:rPr>
          <w:color w:val="231F20"/>
          <w:spacing w:val="-26"/>
        </w:rPr>
        <w:t> </w:t>
      </w:r>
      <w:r>
        <w:rPr>
          <w:color w:val="231F20"/>
          <w:spacing w:val="-4"/>
        </w:rPr>
        <w:t>sus</w:t>
      </w:r>
      <w:r>
        <w:rPr>
          <w:color w:val="231F20"/>
          <w:spacing w:val="-26"/>
        </w:rPr>
        <w:t> </w:t>
      </w:r>
      <w:r>
        <w:rPr>
          <w:color w:val="231F20"/>
          <w:spacing w:val="-5"/>
        </w:rPr>
        <w:t>aportaciones </w:t>
      </w:r>
      <w:r>
        <w:rPr>
          <w:color w:val="231F20"/>
        </w:rPr>
        <w:t>a</w:t>
      </w:r>
      <w:r>
        <w:rPr>
          <w:color w:val="231F20"/>
          <w:spacing w:val="-17"/>
        </w:rPr>
        <w:t> </w:t>
      </w:r>
      <w:r>
        <w:rPr>
          <w:color w:val="231F20"/>
          <w:spacing w:val="-3"/>
        </w:rPr>
        <w:t>la</w:t>
      </w:r>
      <w:r>
        <w:rPr>
          <w:color w:val="231F20"/>
          <w:spacing w:val="-17"/>
        </w:rPr>
        <w:t> </w:t>
      </w:r>
      <w:r>
        <w:rPr>
          <w:color w:val="231F20"/>
          <w:spacing w:val="-6"/>
        </w:rPr>
        <w:t>Universidad.</w:t>
      </w:r>
      <w:r>
        <w:rPr>
          <w:color w:val="231F20"/>
          <w:spacing w:val="-16"/>
        </w:rPr>
        <w:t> </w:t>
      </w:r>
      <w:r>
        <w:rPr>
          <w:color w:val="231F20"/>
          <w:spacing w:val="-4"/>
        </w:rPr>
        <w:t>Con</w:t>
      </w:r>
      <w:r>
        <w:rPr>
          <w:color w:val="231F20"/>
          <w:spacing w:val="-17"/>
        </w:rPr>
        <w:t> </w:t>
      </w:r>
      <w:r>
        <w:rPr>
          <w:color w:val="231F20"/>
          <w:spacing w:val="-6"/>
        </w:rPr>
        <w:t>respeto,</w:t>
      </w:r>
      <w:r>
        <w:rPr>
          <w:color w:val="231F20"/>
          <w:spacing w:val="-17"/>
        </w:rPr>
        <w:t> </w:t>
      </w:r>
      <w:r>
        <w:rPr>
          <w:color w:val="231F20"/>
          <w:spacing w:val="-5"/>
        </w:rPr>
        <w:t>expresó</w:t>
      </w:r>
      <w:r>
        <w:rPr>
          <w:color w:val="231F20"/>
          <w:spacing w:val="-17"/>
        </w:rPr>
        <w:t> </w:t>
      </w:r>
      <w:r>
        <w:rPr>
          <w:color w:val="231F20"/>
          <w:spacing w:val="-5"/>
        </w:rPr>
        <w:t>condolencias</w:t>
      </w:r>
      <w:r>
        <w:rPr>
          <w:color w:val="231F20"/>
          <w:spacing w:val="-17"/>
        </w:rPr>
        <w:t> </w:t>
      </w:r>
      <w:r>
        <w:rPr>
          <w:color w:val="231F20"/>
        </w:rPr>
        <w:t>a</w:t>
      </w:r>
      <w:r>
        <w:rPr>
          <w:color w:val="231F20"/>
          <w:spacing w:val="-17"/>
        </w:rPr>
        <w:t> </w:t>
      </w:r>
      <w:r>
        <w:rPr>
          <w:color w:val="231F20"/>
          <w:spacing w:val="-4"/>
        </w:rPr>
        <w:t>los</w:t>
      </w:r>
      <w:r>
        <w:rPr>
          <w:color w:val="231F20"/>
          <w:spacing w:val="-17"/>
        </w:rPr>
        <w:t> </w:t>
      </w:r>
      <w:r>
        <w:rPr>
          <w:color w:val="231F20"/>
          <w:spacing w:val="-5"/>
        </w:rPr>
        <w:t>deudos</w:t>
      </w:r>
      <w:r>
        <w:rPr>
          <w:color w:val="231F20"/>
          <w:spacing w:val="-17"/>
        </w:rPr>
        <w:t> </w:t>
      </w:r>
      <w:r>
        <w:rPr>
          <w:color w:val="231F20"/>
        </w:rPr>
        <w:t>a </w:t>
      </w:r>
      <w:r>
        <w:rPr>
          <w:color w:val="231F20"/>
          <w:spacing w:val="-5"/>
        </w:rPr>
        <w:t>nombre</w:t>
      </w:r>
      <w:r>
        <w:rPr>
          <w:color w:val="231F20"/>
          <w:spacing w:val="-40"/>
        </w:rPr>
        <w:t> </w:t>
      </w:r>
      <w:r>
        <w:rPr>
          <w:color w:val="231F20"/>
          <w:spacing w:val="-3"/>
        </w:rPr>
        <w:t>de</w:t>
      </w:r>
      <w:r>
        <w:rPr>
          <w:color w:val="231F20"/>
          <w:spacing w:val="-40"/>
        </w:rPr>
        <w:t> </w:t>
      </w:r>
      <w:r>
        <w:rPr>
          <w:color w:val="231F20"/>
          <w:spacing w:val="-3"/>
        </w:rPr>
        <w:t>la</w:t>
      </w:r>
      <w:r>
        <w:rPr>
          <w:color w:val="231F20"/>
          <w:spacing w:val="-40"/>
        </w:rPr>
        <w:t> </w:t>
      </w:r>
      <w:r>
        <w:rPr>
          <w:color w:val="231F20"/>
          <w:spacing w:val="-5"/>
        </w:rPr>
        <w:t>comunidad</w:t>
      </w:r>
      <w:r>
        <w:rPr>
          <w:color w:val="231F20"/>
          <w:spacing w:val="-40"/>
        </w:rPr>
        <w:t> </w:t>
      </w:r>
      <w:r>
        <w:rPr>
          <w:color w:val="231F20"/>
          <w:spacing w:val="-6"/>
        </w:rPr>
        <w:t>universitaria.</w:t>
      </w:r>
    </w:p>
    <w:p>
      <w:pPr>
        <w:pStyle w:val="BodyText"/>
        <w:spacing w:before="4"/>
        <w:ind w:left="1218" w:right="1269"/>
        <w:jc w:val="right"/>
      </w:pPr>
      <w:r>
        <w:rPr>
          <w:color w:val="231F20"/>
        </w:rPr>
        <w:t>Acto seguido, se montaron guardias de honor ante el féretro,</w:t>
      </w:r>
    </w:p>
    <w:p>
      <w:pPr>
        <w:pStyle w:val="BodyText"/>
        <w:tabs>
          <w:tab w:pos="1497" w:val="left" w:leader="none"/>
          <w:tab w:pos="1963" w:val="left" w:leader="none"/>
          <w:tab w:pos="2938" w:val="left" w:leader="none"/>
          <w:tab w:pos="3868" w:val="left" w:leader="none"/>
          <w:tab w:pos="4399" w:val="left" w:leader="none"/>
          <w:tab w:pos="5469" w:val="left" w:leader="none"/>
          <w:tab w:pos="6030" w:val="left" w:leader="none"/>
        </w:tabs>
        <w:spacing w:line="360" w:lineRule="exact" w:before="20"/>
        <w:ind w:left="1497" w:right="1268" w:hanging="794"/>
        <w:jc w:val="right"/>
      </w:pPr>
      <w:r>
        <w:rPr/>
        <w:pict>
          <v:line style="position:absolute;mso-position-horizontal-relative:page;mso-position-vertical-relative:paragraph;z-index:-49168" from="15pt,22.353905pt" to="49.3464pt,22.353905pt" stroked="true" strokeweight=".5pt" strokecolor="#231f20">
            <w10:wrap type="none"/>
          </v:line>
        </w:pict>
      </w:r>
      <w:r>
        <w:rPr>
          <w:rFonts w:ascii="Palatino Linotype" w:hAnsi="Palatino Linotype"/>
          <w:color w:val="231F20"/>
          <w:position w:val="-2"/>
        </w:rPr>
        <w:t>14</w:t>
        <w:tab/>
      </w:r>
      <w:r>
        <w:rPr>
          <w:color w:val="231F20"/>
        </w:rPr>
        <w:t>que permaneció todo el tiempo cubierto por un  </w:t>
      </w:r>
      <w:r>
        <w:rPr>
          <w:color w:val="231F20"/>
          <w:spacing w:val="36"/>
        </w:rPr>
        <w:t> </w:t>
      </w:r>
      <w:r>
        <w:rPr>
          <w:color w:val="231F20"/>
        </w:rPr>
        <w:t>estandarte</w:t>
      </w:r>
      <w:r>
        <w:rPr>
          <w:color w:val="231F20"/>
          <w:spacing w:val="19"/>
        </w:rPr>
        <w:t> </w:t>
      </w:r>
      <w:r>
        <w:rPr>
          <w:color w:val="231F20"/>
        </w:rPr>
        <w:t>de</w:t>
      </w:r>
      <w:r>
        <w:rPr>
          <w:color w:val="231F20"/>
          <w:w w:val="97"/>
        </w:rPr>
        <w:t> </w:t>
      </w:r>
      <w:r>
        <w:rPr>
          <w:color w:val="231F20"/>
        </w:rPr>
        <w:t>paño</w:t>
      </w:r>
      <w:r>
        <w:rPr>
          <w:color w:val="231F20"/>
          <w:spacing w:val="-38"/>
        </w:rPr>
        <w:t> </w:t>
      </w:r>
      <w:r>
        <w:rPr>
          <w:color w:val="231F20"/>
        </w:rPr>
        <w:t>verde</w:t>
      </w:r>
      <w:r>
        <w:rPr>
          <w:color w:val="231F20"/>
          <w:spacing w:val="-38"/>
        </w:rPr>
        <w:t> </w:t>
      </w:r>
      <w:r>
        <w:rPr>
          <w:color w:val="231F20"/>
        </w:rPr>
        <w:t>con</w:t>
      </w:r>
      <w:r>
        <w:rPr>
          <w:color w:val="231F20"/>
          <w:spacing w:val="-39"/>
        </w:rPr>
        <w:t> </w:t>
      </w:r>
      <w:r>
        <w:rPr>
          <w:color w:val="231F20"/>
        </w:rPr>
        <w:t>el</w:t>
      </w:r>
      <w:r>
        <w:rPr>
          <w:color w:val="231F20"/>
          <w:spacing w:val="-39"/>
        </w:rPr>
        <w:t> </w:t>
      </w:r>
      <w:r>
        <w:rPr>
          <w:color w:val="231F20"/>
        </w:rPr>
        <w:t>escudo</w:t>
      </w:r>
      <w:r>
        <w:rPr>
          <w:color w:val="231F20"/>
          <w:spacing w:val="-39"/>
        </w:rPr>
        <w:t> </w:t>
      </w:r>
      <w:r>
        <w:rPr>
          <w:color w:val="231F20"/>
        </w:rPr>
        <w:t>institucional</w:t>
      </w:r>
      <w:r>
        <w:rPr>
          <w:color w:val="231F20"/>
          <w:spacing w:val="-39"/>
        </w:rPr>
        <w:t> </w:t>
      </w:r>
      <w:r>
        <w:rPr>
          <w:color w:val="231F20"/>
        </w:rPr>
        <w:t>bordado</w:t>
      </w:r>
      <w:r>
        <w:rPr>
          <w:color w:val="231F20"/>
          <w:spacing w:val="-38"/>
        </w:rPr>
        <w:t> </w:t>
      </w:r>
      <w:r>
        <w:rPr>
          <w:color w:val="231F20"/>
        </w:rPr>
        <w:t>con</w:t>
      </w:r>
      <w:r>
        <w:rPr>
          <w:color w:val="231F20"/>
          <w:spacing w:val="-39"/>
        </w:rPr>
        <w:t> </w:t>
      </w:r>
      <w:r>
        <w:rPr>
          <w:color w:val="231F20"/>
        </w:rPr>
        <w:t>hilos</w:t>
      </w:r>
      <w:r>
        <w:rPr>
          <w:color w:val="231F20"/>
          <w:spacing w:val="-38"/>
        </w:rPr>
        <w:t> </w:t>
      </w:r>
      <w:r>
        <w:rPr>
          <w:color w:val="231F20"/>
        </w:rPr>
        <w:t>dorados.</w:t>
      </w:r>
      <w:r>
        <w:rPr>
          <w:color w:val="231F20"/>
          <w:w w:val="87"/>
        </w:rPr>
        <w:t> </w:t>
      </w:r>
      <w:r>
        <w:rPr>
          <w:color w:val="231F20"/>
        </w:rPr>
        <w:t>La</w:t>
        <w:tab/>
      </w:r>
      <w:r>
        <w:rPr>
          <w:color w:val="231F20"/>
          <w:spacing w:val="3"/>
        </w:rPr>
        <w:t>primera</w:t>
        <w:tab/>
        <w:t>guardia</w:t>
        <w:tab/>
      </w:r>
      <w:r>
        <w:rPr>
          <w:color w:val="231F20"/>
          <w:spacing w:val="2"/>
        </w:rPr>
        <w:t>fue</w:t>
        <w:tab/>
      </w:r>
      <w:r>
        <w:rPr>
          <w:color w:val="231F20"/>
          <w:spacing w:val="3"/>
        </w:rPr>
        <w:t>montada</w:t>
        <w:tab/>
      </w:r>
      <w:r>
        <w:rPr>
          <w:color w:val="231F20"/>
          <w:spacing w:val="2"/>
        </w:rPr>
        <w:t>por</w:t>
        <w:tab/>
      </w:r>
      <w:r>
        <w:rPr>
          <w:color w:val="231F20"/>
          <w:spacing w:val="3"/>
          <w:w w:val="95"/>
        </w:rPr>
        <w:t>autoridades </w:t>
      </w:r>
      <w:r>
        <w:rPr>
          <w:color w:val="231F20"/>
          <w:spacing w:val="-4"/>
          <w:w w:val="95"/>
        </w:rPr>
        <w:t>universitarias, </w:t>
      </w:r>
      <w:r>
        <w:rPr>
          <w:color w:val="231F20"/>
          <w:spacing w:val="-3"/>
          <w:w w:val="95"/>
        </w:rPr>
        <w:t>familiares cercanos </w:t>
      </w:r>
      <w:r>
        <w:rPr>
          <w:color w:val="231F20"/>
          <w:w w:val="95"/>
        </w:rPr>
        <w:t>del </w:t>
      </w:r>
      <w:r>
        <w:rPr>
          <w:color w:val="231F20"/>
          <w:spacing w:val="-3"/>
          <w:w w:val="95"/>
        </w:rPr>
        <w:t>fallecido </w:t>
      </w:r>
      <w:r>
        <w:rPr>
          <w:color w:val="231F20"/>
          <w:w w:val="95"/>
        </w:rPr>
        <w:t>y</w:t>
      </w:r>
      <w:r>
        <w:rPr>
          <w:color w:val="231F20"/>
          <w:spacing w:val="4"/>
          <w:w w:val="95"/>
        </w:rPr>
        <w:t> </w:t>
      </w:r>
      <w:r>
        <w:rPr>
          <w:color w:val="231F20"/>
          <w:spacing w:val="-3"/>
          <w:w w:val="95"/>
        </w:rPr>
        <w:t>representantes</w:t>
      </w:r>
      <w:r>
        <w:rPr>
          <w:color w:val="231F20"/>
          <w:spacing w:val="-2"/>
          <w:w w:val="95"/>
        </w:rPr>
        <w:t> </w:t>
      </w:r>
      <w:r>
        <w:rPr>
          <w:color w:val="231F20"/>
          <w:w w:val="95"/>
        </w:rPr>
        <w:t>del</w:t>
      </w:r>
      <w:r>
        <w:rPr>
          <w:color w:val="231F20"/>
          <w:w w:val="82"/>
        </w:rPr>
        <w:t> </w:t>
      </w:r>
      <w:r>
        <w:rPr>
          <w:color w:val="231F20"/>
          <w:spacing w:val="5"/>
        </w:rPr>
        <w:t>poder </w:t>
      </w:r>
      <w:r>
        <w:rPr>
          <w:color w:val="231F20"/>
          <w:spacing w:val="6"/>
        </w:rPr>
        <w:t>público; </w:t>
      </w:r>
      <w:r>
        <w:rPr>
          <w:color w:val="231F20"/>
          <w:spacing w:val="3"/>
        </w:rPr>
        <w:t>en la </w:t>
      </w:r>
      <w:r>
        <w:rPr>
          <w:color w:val="231F20"/>
          <w:spacing w:val="6"/>
        </w:rPr>
        <w:t>segunda, participaron </w:t>
      </w:r>
      <w:r>
        <w:rPr>
          <w:color w:val="231F20"/>
          <w:spacing w:val="4"/>
        </w:rPr>
        <w:t>los </w:t>
      </w:r>
      <w:r>
        <w:rPr>
          <w:color w:val="231F20"/>
          <w:spacing w:val="3"/>
        </w:rPr>
        <w:t>ex  </w:t>
      </w:r>
      <w:r>
        <w:rPr>
          <w:color w:val="231F20"/>
          <w:spacing w:val="22"/>
        </w:rPr>
        <w:t> </w:t>
      </w:r>
      <w:r>
        <w:rPr>
          <w:color w:val="231F20"/>
          <w:spacing w:val="5"/>
        </w:rPr>
        <w:t>rectores,</w:t>
      </w:r>
    </w:p>
    <w:p>
      <w:pPr>
        <w:pStyle w:val="BodyText"/>
        <w:spacing w:before="64"/>
        <w:ind w:left="1497"/>
        <w:jc w:val="both"/>
      </w:pPr>
      <w:r>
        <w:rPr>
          <w:color w:val="231F20"/>
        </w:rPr>
        <w:t>quienes acudieron a despedir a uno de sus pares.</w:t>
      </w:r>
    </w:p>
    <w:p>
      <w:pPr>
        <w:pStyle w:val="BodyText"/>
        <w:spacing w:line="312" w:lineRule="auto" w:before="84"/>
        <w:ind w:left="1497" w:right="1270" w:firstLine="360"/>
        <w:jc w:val="both"/>
      </w:pPr>
      <w:r>
        <w:rPr/>
        <w:pict>
          <v:rect style="position:absolute;margin-left:21.5pt;margin-top:56.13073pt;width:28.167pt;height:311.311pt;mso-position-horizontal-relative:page;mso-position-vertical-relative:paragraph;z-index:1264" filled="true" fillcolor="#ad9600" stroked="false">
            <v:fill type="solid"/>
            <w10:wrap type="none"/>
          </v:rect>
        </w:pict>
      </w:r>
      <w:r>
        <w:rPr>
          <w:color w:val="231F20"/>
        </w:rPr>
        <w:t>Desfilaron</w:t>
      </w:r>
      <w:r>
        <w:rPr>
          <w:color w:val="231F20"/>
          <w:spacing w:val="-30"/>
        </w:rPr>
        <w:t> </w:t>
      </w:r>
      <w:r>
        <w:rPr>
          <w:color w:val="231F20"/>
        </w:rPr>
        <w:t>después</w:t>
      </w:r>
      <w:r>
        <w:rPr>
          <w:color w:val="231F20"/>
          <w:spacing w:val="-30"/>
        </w:rPr>
        <w:t> </w:t>
      </w:r>
      <w:r>
        <w:rPr>
          <w:color w:val="231F20"/>
        </w:rPr>
        <w:t>los</w:t>
      </w:r>
      <w:r>
        <w:rPr>
          <w:color w:val="231F20"/>
          <w:spacing w:val="-30"/>
        </w:rPr>
        <w:t> </w:t>
      </w:r>
      <w:r>
        <w:rPr>
          <w:color w:val="231F20"/>
        </w:rPr>
        <w:t>integrantes</w:t>
      </w:r>
      <w:r>
        <w:rPr>
          <w:color w:val="231F20"/>
          <w:spacing w:val="-30"/>
        </w:rPr>
        <w:t> </w:t>
      </w:r>
      <w:r>
        <w:rPr>
          <w:color w:val="231F20"/>
        </w:rPr>
        <w:t>del</w:t>
      </w:r>
      <w:r>
        <w:rPr>
          <w:color w:val="231F20"/>
          <w:spacing w:val="-30"/>
        </w:rPr>
        <w:t> </w:t>
      </w:r>
      <w:r>
        <w:rPr>
          <w:color w:val="231F20"/>
        </w:rPr>
        <w:t>gabinete</w:t>
      </w:r>
      <w:r>
        <w:rPr>
          <w:color w:val="231F20"/>
          <w:spacing w:val="-30"/>
        </w:rPr>
        <w:t> </w:t>
      </w:r>
      <w:r>
        <w:rPr>
          <w:color w:val="231F20"/>
          <w:spacing w:val="-3"/>
        </w:rPr>
        <w:t>universitario; </w:t>
      </w:r>
      <w:r>
        <w:rPr>
          <w:color w:val="231F20"/>
          <w:w w:val="95"/>
        </w:rPr>
        <w:t>directores</w:t>
      </w:r>
      <w:r>
        <w:rPr>
          <w:color w:val="231F20"/>
          <w:spacing w:val="-26"/>
          <w:w w:val="95"/>
        </w:rPr>
        <w:t> </w:t>
      </w:r>
      <w:r>
        <w:rPr>
          <w:color w:val="231F20"/>
          <w:w w:val="95"/>
        </w:rPr>
        <w:t>de</w:t>
      </w:r>
      <w:r>
        <w:rPr>
          <w:color w:val="231F20"/>
          <w:spacing w:val="-26"/>
          <w:w w:val="95"/>
        </w:rPr>
        <w:t> </w:t>
      </w:r>
      <w:r>
        <w:rPr>
          <w:color w:val="231F20"/>
          <w:w w:val="95"/>
        </w:rPr>
        <w:t>escuelas</w:t>
      </w:r>
      <w:r>
        <w:rPr>
          <w:color w:val="231F20"/>
          <w:spacing w:val="-26"/>
          <w:w w:val="95"/>
        </w:rPr>
        <w:t> </w:t>
      </w:r>
      <w:r>
        <w:rPr>
          <w:color w:val="231F20"/>
          <w:w w:val="95"/>
        </w:rPr>
        <w:t>y</w:t>
      </w:r>
      <w:r>
        <w:rPr>
          <w:color w:val="231F20"/>
          <w:spacing w:val="-26"/>
          <w:w w:val="95"/>
        </w:rPr>
        <w:t> </w:t>
      </w:r>
      <w:r>
        <w:rPr>
          <w:color w:val="231F20"/>
          <w:spacing w:val="-3"/>
          <w:w w:val="95"/>
        </w:rPr>
        <w:t>facultades,</w:t>
      </w:r>
      <w:r>
        <w:rPr>
          <w:color w:val="231F20"/>
          <w:spacing w:val="-26"/>
          <w:w w:val="95"/>
        </w:rPr>
        <w:t> </w:t>
      </w:r>
      <w:r>
        <w:rPr>
          <w:color w:val="231F20"/>
          <w:w w:val="95"/>
        </w:rPr>
        <w:t>centros</w:t>
      </w:r>
      <w:r>
        <w:rPr>
          <w:color w:val="231F20"/>
          <w:spacing w:val="-26"/>
          <w:w w:val="95"/>
        </w:rPr>
        <w:t> </w:t>
      </w:r>
      <w:r>
        <w:rPr>
          <w:color w:val="231F20"/>
          <w:spacing w:val="-3"/>
          <w:w w:val="95"/>
        </w:rPr>
        <w:t>universitarios</w:t>
      </w:r>
      <w:r>
        <w:rPr>
          <w:color w:val="231F20"/>
          <w:spacing w:val="-26"/>
          <w:w w:val="95"/>
        </w:rPr>
        <w:t> </w:t>
      </w:r>
      <w:r>
        <w:rPr>
          <w:color w:val="231F20"/>
          <w:w w:val="95"/>
        </w:rPr>
        <w:t>y</w:t>
      </w:r>
      <w:r>
        <w:rPr>
          <w:color w:val="231F20"/>
          <w:spacing w:val="-26"/>
          <w:w w:val="95"/>
        </w:rPr>
        <w:t> </w:t>
      </w:r>
      <w:r>
        <w:rPr>
          <w:color w:val="231F20"/>
          <w:w w:val="95"/>
        </w:rPr>
        <w:t>unidades académicas; familiares e integrantes de la </w:t>
      </w:r>
      <w:r>
        <w:rPr>
          <w:color w:val="231F20"/>
          <w:spacing w:val="-3"/>
          <w:w w:val="95"/>
        </w:rPr>
        <w:t>comunidad universitaria </w:t>
      </w:r>
      <w:r>
        <w:rPr>
          <w:color w:val="231F20"/>
          <w:w w:val="95"/>
        </w:rPr>
        <w:t>y representantes de la</w:t>
      </w:r>
      <w:r>
        <w:rPr>
          <w:color w:val="231F20"/>
          <w:spacing w:val="-31"/>
          <w:w w:val="95"/>
        </w:rPr>
        <w:t> </w:t>
      </w:r>
      <w:r>
        <w:rPr>
          <w:color w:val="231F20"/>
          <w:w w:val="95"/>
        </w:rPr>
        <w:t>sociedad.</w:t>
      </w:r>
    </w:p>
    <w:p>
      <w:pPr>
        <w:pStyle w:val="BodyText"/>
        <w:spacing w:line="312" w:lineRule="auto" w:before="4"/>
        <w:ind w:left="1497" w:right="1264" w:firstLine="360"/>
        <w:jc w:val="both"/>
      </w:pPr>
      <w:r>
        <w:rPr>
          <w:color w:val="231F20"/>
        </w:rPr>
        <w:t>Concluidas las guardias, los cadetes retiraron y doblaron cuidadosamente</w:t>
      </w:r>
      <w:r>
        <w:rPr>
          <w:color w:val="231F20"/>
          <w:spacing w:val="-36"/>
        </w:rPr>
        <w:t> </w:t>
      </w:r>
      <w:r>
        <w:rPr>
          <w:color w:val="231F20"/>
        </w:rPr>
        <w:t>el</w:t>
      </w:r>
      <w:r>
        <w:rPr>
          <w:color w:val="231F20"/>
          <w:spacing w:val="-34"/>
        </w:rPr>
        <w:t> </w:t>
      </w:r>
      <w:r>
        <w:rPr>
          <w:color w:val="231F20"/>
        </w:rPr>
        <w:t>emblema</w:t>
      </w:r>
      <w:r>
        <w:rPr>
          <w:color w:val="231F20"/>
          <w:spacing w:val="-35"/>
        </w:rPr>
        <w:t> </w:t>
      </w:r>
      <w:r>
        <w:rPr>
          <w:color w:val="231F20"/>
        </w:rPr>
        <w:t>que</w:t>
      </w:r>
      <w:r>
        <w:rPr>
          <w:color w:val="231F20"/>
          <w:spacing w:val="-34"/>
        </w:rPr>
        <w:t> </w:t>
      </w:r>
      <w:r>
        <w:rPr>
          <w:color w:val="231F20"/>
        </w:rPr>
        <w:t>cubría</w:t>
      </w:r>
      <w:r>
        <w:rPr>
          <w:color w:val="231F20"/>
          <w:spacing w:val="-35"/>
        </w:rPr>
        <w:t> </w:t>
      </w:r>
      <w:r>
        <w:rPr>
          <w:color w:val="231F20"/>
        </w:rPr>
        <w:t>el</w:t>
      </w:r>
      <w:r>
        <w:rPr>
          <w:color w:val="231F20"/>
          <w:spacing w:val="-34"/>
        </w:rPr>
        <w:t> </w:t>
      </w:r>
      <w:r>
        <w:rPr>
          <w:color w:val="231F20"/>
        </w:rPr>
        <w:t>ataúd</w:t>
      </w:r>
      <w:r>
        <w:rPr>
          <w:color w:val="231F20"/>
          <w:spacing w:val="-34"/>
        </w:rPr>
        <w:t> </w:t>
      </w:r>
      <w:r>
        <w:rPr>
          <w:color w:val="231F20"/>
        </w:rPr>
        <w:t>y</w:t>
      </w:r>
      <w:r>
        <w:rPr>
          <w:color w:val="231F20"/>
          <w:spacing w:val="-34"/>
        </w:rPr>
        <w:t> </w:t>
      </w:r>
      <w:r>
        <w:rPr>
          <w:color w:val="231F20"/>
        </w:rPr>
        <w:t>lo</w:t>
      </w:r>
      <w:r>
        <w:rPr>
          <w:color w:val="231F20"/>
          <w:spacing w:val="-34"/>
        </w:rPr>
        <w:t> </w:t>
      </w:r>
      <w:r>
        <w:rPr>
          <w:color w:val="231F20"/>
        </w:rPr>
        <w:t>entregaron</w:t>
      </w:r>
      <w:r>
        <w:rPr>
          <w:color w:val="231F20"/>
          <w:spacing w:val="-34"/>
        </w:rPr>
        <w:t> </w:t>
      </w:r>
      <w:r>
        <w:rPr>
          <w:color w:val="231F20"/>
        </w:rPr>
        <w:t>al </w:t>
      </w:r>
      <w:r>
        <w:rPr>
          <w:color w:val="231F20"/>
          <w:spacing w:val="2"/>
        </w:rPr>
        <w:t>rector,</w:t>
      </w:r>
      <w:r>
        <w:rPr>
          <w:color w:val="231F20"/>
          <w:spacing w:val="-8"/>
        </w:rPr>
        <w:t> </w:t>
      </w:r>
      <w:r>
        <w:rPr>
          <w:color w:val="231F20"/>
          <w:spacing w:val="3"/>
        </w:rPr>
        <w:t>quien,</w:t>
      </w:r>
      <w:r>
        <w:rPr>
          <w:color w:val="231F20"/>
          <w:spacing w:val="-8"/>
        </w:rPr>
        <w:t> </w:t>
      </w:r>
      <w:r>
        <w:rPr>
          <w:color w:val="231F20"/>
        </w:rPr>
        <w:t>a</w:t>
      </w:r>
      <w:r>
        <w:rPr>
          <w:color w:val="231F20"/>
          <w:spacing w:val="-8"/>
        </w:rPr>
        <w:t> </w:t>
      </w:r>
      <w:r>
        <w:rPr>
          <w:color w:val="231F20"/>
        </w:rPr>
        <w:t>su</w:t>
      </w:r>
      <w:r>
        <w:rPr>
          <w:color w:val="231F20"/>
          <w:spacing w:val="-8"/>
        </w:rPr>
        <w:t> </w:t>
      </w:r>
      <w:r>
        <w:rPr>
          <w:color w:val="231F20"/>
        </w:rPr>
        <w:t>vez,</w:t>
      </w:r>
      <w:r>
        <w:rPr>
          <w:color w:val="231F20"/>
          <w:spacing w:val="-8"/>
        </w:rPr>
        <w:t> </w:t>
      </w:r>
      <w:r>
        <w:rPr>
          <w:color w:val="231F20"/>
        </w:rPr>
        <w:t>en</w:t>
      </w:r>
      <w:r>
        <w:rPr>
          <w:color w:val="231F20"/>
          <w:spacing w:val="-8"/>
        </w:rPr>
        <w:t> </w:t>
      </w:r>
      <w:r>
        <w:rPr>
          <w:color w:val="231F20"/>
          <w:spacing w:val="3"/>
        </w:rPr>
        <w:t>solemne</w:t>
      </w:r>
      <w:r>
        <w:rPr>
          <w:color w:val="231F20"/>
          <w:spacing w:val="-8"/>
        </w:rPr>
        <w:t> </w:t>
      </w:r>
      <w:r>
        <w:rPr>
          <w:color w:val="231F20"/>
        </w:rPr>
        <w:t>y</w:t>
      </w:r>
      <w:r>
        <w:rPr>
          <w:color w:val="231F20"/>
          <w:spacing w:val="-8"/>
        </w:rPr>
        <w:t> </w:t>
      </w:r>
      <w:r>
        <w:rPr>
          <w:color w:val="231F20"/>
          <w:spacing w:val="2"/>
        </w:rPr>
        <w:t>emotivo</w:t>
      </w:r>
      <w:r>
        <w:rPr>
          <w:color w:val="231F20"/>
          <w:spacing w:val="-8"/>
        </w:rPr>
        <w:t> </w:t>
      </w:r>
      <w:r>
        <w:rPr>
          <w:color w:val="231F20"/>
          <w:spacing w:val="3"/>
        </w:rPr>
        <w:t>ademán,</w:t>
      </w:r>
      <w:r>
        <w:rPr>
          <w:color w:val="231F20"/>
          <w:spacing w:val="-8"/>
        </w:rPr>
        <w:t> </w:t>
      </w:r>
      <w:r>
        <w:rPr>
          <w:color w:val="231F20"/>
        </w:rPr>
        <w:t>lo</w:t>
      </w:r>
      <w:r>
        <w:rPr>
          <w:color w:val="231F20"/>
          <w:spacing w:val="-8"/>
        </w:rPr>
        <w:t> </w:t>
      </w:r>
      <w:r>
        <w:rPr>
          <w:color w:val="231F20"/>
          <w:spacing w:val="4"/>
        </w:rPr>
        <w:t>puso </w:t>
      </w:r>
      <w:r>
        <w:rPr>
          <w:color w:val="231F20"/>
        </w:rPr>
        <w:t>en</w:t>
      </w:r>
      <w:r>
        <w:rPr>
          <w:color w:val="231F20"/>
          <w:spacing w:val="-10"/>
        </w:rPr>
        <w:t> </w:t>
      </w:r>
      <w:r>
        <w:rPr>
          <w:color w:val="231F20"/>
        </w:rPr>
        <w:t>manos</w:t>
      </w:r>
      <w:r>
        <w:rPr>
          <w:color w:val="231F20"/>
          <w:spacing w:val="-10"/>
        </w:rPr>
        <w:t> </w:t>
      </w:r>
      <w:r>
        <w:rPr>
          <w:color w:val="231F20"/>
        </w:rPr>
        <w:t>de</w:t>
      </w:r>
      <w:r>
        <w:rPr>
          <w:color w:val="231F20"/>
          <w:spacing w:val="-10"/>
        </w:rPr>
        <w:t> </w:t>
      </w:r>
      <w:r>
        <w:rPr>
          <w:color w:val="231F20"/>
        </w:rPr>
        <w:t>la</w:t>
      </w:r>
      <w:r>
        <w:rPr>
          <w:color w:val="231F20"/>
          <w:spacing w:val="-10"/>
        </w:rPr>
        <w:t> </w:t>
      </w:r>
      <w:r>
        <w:rPr>
          <w:color w:val="231F20"/>
        </w:rPr>
        <w:t>esposa</w:t>
      </w:r>
      <w:r>
        <w:rPr>
          <w:color w:val="231F20"/>
          <w:spacing w:val="-10"/>
        </w:rPr>
        <w:t> </w:t>
      </w:r>
      <w:r>
        <w:rPr>
          <w:color w:val="231F20"/>
        </w:rPr>
        <w:t>y</w:t>
      </w:r>
      <w:r>
        <w:rPr>
          <w:color w:val="231F20"/>
          <w:spacing w:val="-10"/>
        </w:rPr>
        <w:t> </w:t>
      </w:r>
      <w:r>
        <w:rPr>
          <w:color w:val="231F20"/>
        </w:rPr>
        <w:t>demás</w:t>
      </w:r>
      <w:r>
        <w:rPr>
          <w:color w:val="231F20"/>
          <w:spacing w:val="-10"/>
        </w:rPr>
        <w:t> </w:t>
      </w:r>
      <w:r>
        <w:rPr>
          <w:color w:val="231F20"/>
        </w:rPr>
        <w:t>deudos</w:t>
      </w:r>
      <w:r>
        <w:rPr>
          <w:color w:val="231F20"/>
          <w:spacing w:val="-10"/>
        </w:rPr>
        <w:t> </w:t>
      </w:r>
      <w:r>
        <w:rPr>
          <w:color w:val="231F20"/>
        </w:rPr>
        <w:t>del</w:t>
      </w:r>
      <w:r>
        <w:rPr>
          <w:color w:val="231F20"/>
          <w:spacing w:val="-10"/>
        </w:rPr>
        <w:t> </w:t>
      </w:r>
      <w:r>
        <w:rPr>
          <w:color w:val="231F20"/>
        </w:rPr>
        <w:t>homenajeado.</w:t>
      </w:r>
    </w:p>
    <w:p>
      <w:pPr>
        <w:pStyle w:val="BodyText"/>
        <w:spacing w:line="312" w:lineRule="auto" w:before="4"/>
        <w:ind w:left="1497" w:right="1268" w:firstLine="360"/>
        <w:jc w:val="both"/>
      </w:pPr>
      <w:r>
        <w:rPr>
          <w:color w:val="231F20"/>
        </w:rPr>
        <w:t>Finalmente,</w:t>
      </w:r>
      <w:r>
        <w:rPr>
          <w:color w:val="231F20"/>
          <w:spacing w:val="-16"/>
        </w:rPr>
        <w:t> </w:t>
      </w:r>
      <w:r>
        <w:rPr>
          <w:color w:val="231F20"/>
        </w:rPr>
        <w:t>en</w:t>
      </w:r>
      <w:r>
        <w:rPr>
          <w:color w:val="231F20"/>
          <w:spacing w:val="-16"/>
        </w:rPr>
        <w:t> </w:t>
      </w:r>
      <w:r>
        <w:rPr>
          <w:color w:val="231F20"/>
        </w:rPr>
        <w:t>actitud</w:t>
      </w:r>
      <w:r>
        <w:rPr>
          <w:color w:val="231F20"/>
          <w:spacing w:val="-16"/>
        </w:rPr>
        <w:t> </w:t>
      </w:r>
      <w:r>
        <w:rPr>
          <w:color w:val="231F20"/>
        </w:rPr>
        <w:t>de</w:t>
      </w:r>
      <w:r>
        <w:rPr>
          <w:color w:val="231F20"/>
          <w:spacing w:val="-16"/>
        </w:rPr>
        <w:t> </w:t>
      </w:r>
      <w:r>
        <w:rPr>
          <w:color w:val="231F20"/>
        </w:rPr>
        <w:t>cálida</w:t>
      </w:r>
      <w:r>
        <w:rPr>
          <w:color w:val="231F20"/>
          <w:spacing w:val="-17"/>
        </w:rPr>
        <w:t> </w:t>
      </w:r>
      <w:r>
        <w:rPr>
          <w:color w:val="231F20"/>
        </w:rPr>
        <w:t>despedida,</w:t>
      </w:r>
      <w:r>
        <w:rPr>
          <w:color w:val="231F20"/>
          <w:spacing w:val="-16"/>
        </w:rPr>
        <w:t> </w:t>
      </w:r>
      <w:r>
        <w:rPr>
          <w:color w:val="231F20"/>
        </w:rPr>
        <w:t>la</w:t>
      </w:r>
      <w:r>
        <w:rPr>
          <w:color w:val="231F20"/>
          <w:spacing w:val="-16"/>
        </w:rPr>
        <w:t> </w:t>
      </w:r>
      <w:r>
        <w:rPr>
          <w:color w:val="231F20"/>
        </w:rPr>
        <w:t>escolta</w:t>
      </w:r>
      <w:r>
        <w:rPr>
          <w:color w:val="231F20"/>
          <w:spacing w:val="-18"/>
        </w:rPr>
        <w:t> </w:t>
      </w:r>
      <w:r>
        <w:rPr>
          <w:color w:val="231F20"/>
        </w:rPr>
        <w:t>volvió a levantar en vilo el féretro y lo condujo, a hombros, en medio de</w:t>
      </w:r>
      <w:r>
        <w:rPr>
          <w:color w:val="231F20"/>
          <w:spacing w:val="-16"/>
        </w:rPr>
        <w:t> </w:t>
      </w:r>
      <w:r>
        <w:rPr>
          <w:color w:val="231F20"/>
        </w:rPr>
        <w:t>aplausos,</w:t>
      </w:r>
      <w:r>
        <w:rPr>
          <w:color w:val="231F20"/>
          <w:spacing w:val="-16"/>
        </w:rPr>
        <w:t> </w:t>
      </w:r>
      <w:r>
        <w:rPr>
          <w:color w:val="231F20"/>
        </w:rPr>
        <w:t>hasta</w:t>
      </w:r>
      <w:r>
        <w:rPr>
          <w:color w:val="231F20"/>
          <w:spacing w:val="-16"/>
        </w:rPr>
        <w:t> </w:t>
      </w:r>
      <w:r>
        <w:rPr>
          <w:color w:val="231F20"/>
        </w:rPr>
        <w:t>el</w:t>
      </w:r>
      <w:r>
        <w:rPr>
          <w:color w:val="231F20"/>
          <w:spacing w:val="-16"/>
        </w:rPr>
        <w:t> </w:t>
      </w:r>
      <w:r>
        <w:rPr>
          <w:color w:val="231F20"/>
        </w:rPr>
        <w:t>frente</w:t>
      </w:r>
      <w:r>
        <w:rPr>
          <w:color w:val="231F20"/>
          <w:spacing w:val="-17"/>
        </w:rPr>
        <w:t> </w:t>
      </w:r>
      <w:r>
        <w:rPr>
          <w:color w:val="231F20"/>
        </w:rPr>
        <w:t>del</w:t>
      </w:r>
      <w:r>
        <w:rPr>
          <w:color w:val="231F20"/>
          <w:spacing w:val="-16"/>
        </w:rPr>
        <w:t> </w:t>
      </w:r>
      <w:r>
        <w:rPr>
          <w:color w:val="231F20"/>
        </w:rPr>
        <w:t>edificio,</w:t>
      </w:r>
      <w:r>
        <w:rPr>
          <w:color w:val="231F20"/>
          <w:spacing w:val="-16"/>
        </w:rPr>
        <w:t> </w:t>
      </w:r>
      <w:r>
        <w:rPr>
          <w:color w:val="231F20"/>
        </w:rPr>
        <w:t>donde</w:t>
      </w:r>
      <w:r>
        <w:rPr>
          <w:color w:val="231F20"/>
          <w:spacing w:val="-16"/>
        </w:rPr>
        <w:t> </w:t>
      </w:r>
      <w:r>
        <w:rPr>
          <w:color w:val="231F20"/>
        </w:rPr>
        <w:t>ya</w:t>
      </w:r>
      <w:r>
        <w:rPr>
          <w:color w:val="231F20"/>
          <w:spacing w:val="-16"/>
        </w:rPr>
        <w:t> </w:t>
      </w:r>
      <w:r>
        <w:rPr>
          <w:color w:val="231F20"/>
        </w:rPr>
        <w:t>aguardaba</w:t>
      </w:r>
      <w:r>
        <w:rPr>
          <w:color w:val="231F20"/>
          <w:spacing w:val="-16"/>
        </w:rPr>
        <w:t> </w:t>
      </w:r>
      <w:r>
        <w:rPr>
          <w:color w:val="231F20"/>
        </w:rPr>
        <w:t>una carroza</w:t>
      </w:r>
      <w:r>
        <w:rPr>
          <w:color w:val="231F20"/>
          <w:spacing w:val="-21"/>
        </w:rPr>
        <w:t> </w:t>
      </w:r>
      <w:r>
        <w:rPr>
          <w:color w:val="231F20"/>
        </w:rPr>
        <w:t>que</w:t>
      </w:r>
      <w:r>
        <w:rPr>
          <w:color w:val="231F20"/>
          <w:spacing w:val="-21"/>
        </w:rPr>
        <w:t> </w:t>
      </w:r>
      <w:r>
        <w:rPr>
          <w:color w:val="231F20"/>
        </w:rPr>
        <w:t>habría</w:t>
      </w:r>
      <w:r>
        <w:rPr>
          <w:color w:val="231F20"/>
          <w:spacing w:val="-21"/>
        </w:rPr>
        <w:t> </w:t>
      </w:r>
      <w:r>
        <w:rPr>
          <w:color w:val="231F20"/>
        </w:rPr>
        <w:t>de</w:t>
      </w:r>
      <w:r>
        <w:rPr>
          <w:color w:val="231F20"/>
          <w:spacing w:val="-21"/>
        </w:rPr>
        <w:t> </w:t>
      </w:r>
      <w:r>
        <w:rPr>
          <w:color w:val="231F20"/>
        </w:rPr>
        <w:t>transportarlo</w:t>
      </w:r>
      <w:r>
        <w:rPr>
          <w:color w:val="231F20"/>
          <w:spacing w:val="-22"/>
        </w:rPr>
        <w:t> </w:t>
      </w:r>
      <w:r>
        <w:rPr>
          <w:color w:val="231F20"/>
        </w:rPr>
        <w:t>a</w:t>
      </w:r>
      <w:r>
        <w:rPr>
          <w:color w:val="231F20"/>
          <w:spacing w:val="-22"/>
        </w:rPr>
        <w:t> </w:t>
      </w:r>
      <w:r>
        <w:rPr>
          <w:color w:val="231F20"/>
        </w:rPr>
        <w:t>su</w:t>
      </w:r>
      <w:r>
        <w:rPr>
          <w:color w:val="231F20"/>
          <w:spacing w:val="-21"/>
        </w:rPr>
        <w:t> </w:t>
      </w:r>
      <w:r>
        <w:rPr>
          <w:color w:val="231F20"/>
        </w:rPr>
        <w:t>última</w:t>
      </w:r>
      <w:r>
        <w:rPr>
          <w:color w:val="231F20"/>
          <w:spacing w:val="-22"/>
        </w:rPr>
        <w:t> </w:t>
      </w:r>
      <w:r>
        <w:rPr>
          <w:color w:val="231F20"/>
        </w:rPr>
        <w:t>morada.</w:t>
      </w:r>
    </w:p>
    <w:p>
      <w:pPr>
        <w:spacing w:after="0" w:line="312" w:lineRule="auto"/>
        <w:jc w:val="both"/>
        <w:sectPr>
          <w:pgSz w:w="8780" w:h="13320"/>
          <w:pgMar w:header="0" w:footer="223" w:top="300" w:bottom="420" w:left="0" w:right="0"/>
        </w:sectPr>
      </w:pPr>
    </w:p>
    <w:p>
      <w:pPr>
        <w:pStyle w:val="BodyText"/>
        <w:rPr>
          <w:sz w:val="20"/>
        </w:rPr>
      </w:pPr>
    </w:p>
    <w:p>
      <w:pPr>
        <w:pStyle w:val="BodyText"/>
        <w:spacing w:before="10"/>
      </w:pPr>
    </w:p>
    <w:p>
      <w:pPr>
        <w:spacing w:before="50"/>
        <w:ind w:left="1276" w:right="1759" w:firstLine="0"/>
        <w:jc w:val="left"/>
        <w:rPr>
          <w:rFonts w:ascii="Palatino Linotype" w:hAnsi="Palatino Linotype"/>
          <w:sz w:val="16"/>
        </w:rPr>
      </w:pPr>
      <w:r>
        <w:rPr/>
        <w:pict>
          <v:group style="position:absolute;margin-left:389.183014pt;margin-top:-20.053558pt;width:49.8pt;height:312.2pt;mso-position-horizontal-relative:page;mso-position-vertical-relative:paragraph;z-index:-49072" coordorigin="7784,-401" coordsize="996,6244">
            <v:rect style="position:absolute;left:7789;top:-399;width:563;height:6241" filled="true" fillcolor="#ad9600" stroked="false">
              <v:fill type="solid"/>
            </v:rect>
            <v:line style="position:absolute" from="7789,2997" to="8477,2997" stroked="true" strokeweight=".5pt" strokecolor="#ffffff"/>
            <v:line style="position:absolute" from="8477,-399" to="8777,-399" stroked="true" strokeweight=".25pt" strokecolor="#000000"/>
            <w10:wrap type="none"/>
          </v:group>
        </w:pict>
      </w:r>
      <w:r>
        <w:rPr/>
        <w:pict>
          <v:line style="position:absolute;mso-position-horizontal-relative:page;mso-position-vertical-relative:paragraph;z-index:1360" from="15pt,-19.928558pt" to="0pt,-19.928558pt" stroked="true" strokeweight=".25pt" strokecolor="#000000">
            <w10:wrap type="none"/>
          </v:line>
        </w:pict>
      </w:r>
      <w:r>
        <w:rPr>
          <w:rFonts w:ascii="Palatino Linotype" w:hAnsi="Palatino Linotype"/>
          <w:color w:val="95979A"/>
          <w:w w:val="95"/>
          <w:sz w:val="16"/>
        </w:rPr>
        <w:t>1969-1977 Huella histórica de tres rectores..., </w:t>
      </w:r>
      <w:r>
        <w:rPr>
          <w:rFonts w:ascii="Palatino Linotype" w:hAnsi="Palatino Linotype"/>
          <w:color w:val="939598"/>
          <w:w w:val="95"/>
          <w:sz w:val="16"/>
        </w:rPr>
        <w:t>uaem, isbn: 978-607-422-550-1</w:t>
      </w:r>
    </w:p>
    <w:p>
      <w:pPr>
        <w:pStyle w:val="BodyText"/>
        <w:rPr>
          <w:rFonts w:ascii="Palatino Linotype"/>
          <w:sz w:val="16"/>
        </w:rPr>
      </w:pPr>
    </w:p>
    <w:p>
      <w:pPr>
        <w:pStyle w:val="BodyText"/>
        <w:rPr>
          <w:rFonts w:ascii="Palatino Linotype"/>
          <w:sz w:val="16"/>
        </w:rPr>
      </w:pPr>
    </w:p>
    <w:p>
      <w:pPr>
        <w:pStyle w:val="BodyText"/>
        <w:spacing w:before="1"/>
        <w:rPr>
          <w:rFonts w:ascii="Palatino Linotype"/>
          <w:sz w:val="12"/>
        </w:rPr>
      </w:pPr>
    </w:p>
    <w:p>
      <w:pPr>
        <w:pStyle w:val="BodyText"/>
        <w:ind w:left="1270" w:right="1759"/>
      </w:pPr>
      <w:r>
        <w:rPr>
          <w:color w:val="9A850E"/>
          <w:w w:val="110"/>
        </w:rPr>
        <w:t>Oraciones fúnebres</w:t>
      </w:r>
    </w:p>
    <w:p>
      <w:pPr>
        <w:pStyle w:val="BodyText"/>
        <w:rPr>
          <w:sz w:val="20"/>
        </w:rPr>
      </w:pPr>
    </w:p>
    <w:p>
      <w:pPr>
        <w:pStyle w:val="BodyText"/>
        <w:spacing w:line="312" w:lineRule="auto" w:before="214"/>
        <w:ind w:left="1270" w:right="1492"/>
        <w:jc w:val="both"/>
      </w:pPr>
      <w:r>
        <w:rPr>
          <w:color w:val="231F20"/>
        </w:rPr>
        <w:t>Palabras</w:t>
      </w:r>
      <w:r>
        <w:rPr>
          <w:color w:val="231F20"/>
          <w:spacing w:val="-5"/>
        </w:rPr>
        <w:t> </w:t>
      </w:r>
      <w:r>
        <w:rPr>
          <w:color w:val="231F20"/>
        </w:rPr>
        <w:t>pronunciadas</w:t>
      </w:r>
      <w:r>
        <w:rPr>
          <w:color w:val="231F20"/>
          <w:spacing w:val="-6"/>
        </w:rPr>
        <w:t> </w:t>
      </w:r>
      <w:r>
        <w:rPr>
          <w:color w:val="231F20"/>
        </w:rPr>
        <w:t>por</w:t>
      </w:r>
      <w:r>
        <w:rPr>
          <w:color w:val="231F20"/>
          <w:spacing w:val="-6"/>
        </w:rPr>
        <w:t> </w:t>
      </w:r>
      <w:r>
        <w:rPr>
          <w:color w:val="231F20"/>
        </w:rPr>
        <w:t>el</w:t>
      </w:r>
      <w:r>
        <w:rPr>
          <w:color w:val="231F20"/>
          <w:spacing w:val="-6"/>
        </w:rPr>
        <w:t> </w:t>
      </w:r>
      <w:r>
        <w:rPr>
          <w:color w:val="231F20"/>
        </w:rPr>
        <w:t>rector</w:t>
      </w:r>
      <w:r>
        <w:rPr>
          <w:color w:val="231F20"/>
          <w:spacing w:val="-6"/>
        </w:rPr>
        <w:t> </w:t>
      </w:r>
      <w:r>
        <w:rPr>
          <w:color w:val="231F20"/>
        </w:rPr>
        <w:t>de</w:t>
      </w:r>
      <w:r>
        <w:rPr>
          <w:color w:val="231F20"/>
          <w:spacing w:val="-6"/>
        </w:rPr>
        <w:t> </w:t>
      </w:r>
      <w:r>
        <w:rPr>
          <w:color w:val="231F20"/>
        </w:rPr>
        <w:t>la</w:t>
      </w:r>
      <w:r>
        <w:rPr>
          <w:color w:val="231F20"/>
          <w:spacing w:val="-5"/>
        </w:rPr>
        <w:t> </w:t>
      </w:r>
      <w:r>
        <w:rPr>
          <w:color w:val="231F20"/>
        </w:rPr>
        <w:t>uaem,</w:t>
      </w:r>
      <w:r>
        <w:rPr>
          <w:color w:val="231F20"/>
          <w:spacing w:val="-6"/>
        </w:rPr>
        <w:t> </w:t>
      </w:r>
      <w:r>
        <w:rPr>
          <w:color w:val="231F20"/>
        </w:rPr>
        <w:t>Dr.</w:t>
      </w:r>
      <w:r>
        <w:rPr>
          <w:color w:val="231F20"/>
          <w:spacing w:val="-6"/>
        </w:rPr>
        <w:t> </w:t>
      </w:r>
      <w:r>
        <w:rPr>
          <w:color w:val="231F20"/>
        </w:rPr>
        <w:t>en</w:t>
      </w:r>
      <w:r>
        <w:rPr>
          <w:color w:val="231F20"/>
          <w:spacing w:val="-6"/>
        </w:rPr>
        <w:t> </w:t>
      </w:r>
      <w:r>
        <w:rPr>
          <w:color w:val="231F20"/>
          <w:spacing w:val="-11"/>
        </w:rPr>
        <w:t>D.</w:t>
      </w:r>
      <w:r>
        <w:rPr>
          <w:color w:val="231F20"/>
          <w:spacing w:val="-6"/>
        </w:rPr>
        <w:t> </w:t>
      </w:r>
      <w:r>
        <w:rPr>
          <w:color w:val="231F20"/>
        </w:rPr>
        <w:t>Jorge Olvera García, durante las ceremonias luctuosas realizadas </w:t>
      </w:r>
      <w:r>
        <w:rPr>
          <w:color w:val="231F20"/>
          <w:spacing w:val="2"/>
        </w:rPr>
        <w:t>los </w:t>
      </w:r>
      <w:r>
        <w:rPr>
          <w:color w:val="231F20"/>
        </w:rPr>
        <w:t>días</w:t>
      </w:r>
      <w:r>
        <w:rPr>
          <w:color w:val="231F20"/>
          <w:spacing w:val="-12"/>
        </w:rPr>
        <w:t> </w:t>
      </w:r>
      <w:r>
        <w:rPr>
          <w:color w:val="231F20"/>
        </w:rPr>
        <w:t>11</w:t>
      </w:r>
      <w:r>
        <w:rPr>
          <w:color w:val="231F20"/>
          <w:spacing w:val="-12"/>
        </w:rPr>
        <w:t> </w:t>
      </w:r>
      <w:r>
        <w:rPr>
          <w:color w:val="231F20"/>
        </w:rPr>
        <w:t>y</w:t>
      </w:r>
      <w:r>
        <w:rPr>
          <w:color w:val="231F20"/>
          <w:spacing w:val="-12"/>
        </w:rPr>
        <w:t> </w:t>
      </w:r>
      <w:r>
        <w:rPr>
          <w:color w:val="231F20"/>
        </w:rPr>
        <w:t>31</w:t>
      </w:r>
      <w:r>
        <w:rPr>
          <w:color w:val="231F20"/>
          <w:spacing w:val="-12"/>
        </w:rPr>
        <w:t> </w:t>
      </w:r>
      <w:r>
        <w:rPr>
          <w:color w:val="231F20"/>
        </w:rPr>
        <w:t>de</w:t>
      </w:r>
      <w:r>
        <w:rPr>
          <w:color w:val="231F20"/>
          <w:spacing w:val="-12"/>
        </w:rPr>
        <w:t> </w:t>
      </w:r>
      <w:r>
        <w:rPr>
          <w:color w:val="231F20"/>
        </w:rPr>
        <w:t>enero</w:t>
      </w:r>
      <w:r>
        <w:rPr>
          <w:color w:val="231F20"/>
          <w:spacing w:val="-12"/>
        </w:rPr>
        <w:t> </w:t>
      </w:r>
      <w:r>
        <w:rPr>
          <w:color w:val="231F20"/>
        </w:rPr>
        <w:t>y</w:t>
      </w:r>
      <w:r>
        <w:rPr>
          <w:color w:val="231F20"/>
          <w:spacing w:val="-12"/>
        </w:rPr>
        <w:t> </w:t>
      </w:r>
      <w:r>
        <w:rPr>
          <w:color w:val="231F20"/>
        </w:rPr>
        <w:t>13</w:t>
      </w:r>
      <w:r>
        <w:rPr>
          <w:color w:val="231F20"/>
          <w:spacing w:val="-12"/>
        </w:rPr>
        <w:t> </w:t>
      </w:r>
      <w:r>
        <w:rPr>
          <w:color w:val="231F20"/>
        </w:rPr>
        <w:t>de</w:t>
      </w:r>
      <w:r>
        <w:rPr>
          <w:color w:val="231F20"/>
          <w:spacing w:val="-12"/>
        </w:rPr>
        <w:t> </w:t>
      </w:r>
      <w:r>
        <w:rPr>
          <w:color w:val="231F20"/>
        </w:rPr>
        <w:t>febrero</w:t>
      </w:r>
      <w:r>
        <w:rPr>
          <w:color w:val="231F20"/>
          <w:spacing w:val="-12"/>
        </w:rPr>
        <w:t> </w:t>
      </w:r>
      <w:r>
        <w:rPr>
          <w:color w:val="231F20"/>
        </w:rPr>
        <w:t>de</w:t>
      </w:r>
      <w:r>
        <w:rPr>
          <w:color w:val="231F20"/>
          <w:spacing w:val="-12"/>
        </w:rPr>
        <w:t> </w:t>
      </w:r>
      <w:r>
        <w:rPr>
          <w:color w:val="231F20"/>
        </w:rPr>
        <w:t>2014</w:t>
      </w:r>
      <w:r>
        <w:rPr>
          <w:color w:val="231F20"/>
          <w:spacing w:val="-12"/>
        </w:rPr>
        <w:t> </w:t>
      </w:r>
      <w:r>
        <w:rPr>
          <w:color w:val="231F20"/>
        </w:rPr>
        <w:t>en</w:t>
      </w:r>
      <w:r>
        <w:rPr>
          <w:color w:val="231F20"/>
          <w:spacing w:val="-12"/>
        </w:rPr>
        <w:t> </w:t>
      </w:r>
      <w:r>
        <w:rPr>
          <w:color w:val="231F20"/>
        </w:rPr>
        <w:t>el</w:t>
      </w:r>
      <w:r>
        <w:rPr>
          <w:color w:val="231F20"/>
          <w:spacing w:val="-12"/>
        </w:rPr>
        <w:t> </w:t>
      </w:r>
      <w:r>
        <w:rPr>
          <w:color w:val="231F20"/>
        </w:rPr>
        <w:t>Aula</w:t>
      </w:r>
      <w:r>
        <w:rPr>
          <w:color w:val="231F20"/>
          <w:spacing w:val="-12"/>
        </w:rPr>
        <w:t> </w:t>
      </w:r>
      <w:r>
        <w:rPr>
          <w:color w:val="231F20"/>
        </w:rPr>
        <w:t>Magna</w:t>
      </w:r>
    </w:p>
    <w:p>
      <w:pPr>
        <w:pStyle w:val="BodyText"/>
        <w:tabs>
          <w:tab w:pos="8073" w:val="right" w:leader="none"/>
        </w:tabs>
        <w:spacing w:line="305" w:lineRule="exact"/>
        <w:ind w:left="1270"/>
        <w:rPr>
          <w:rFonts w:ascii="Palatino Linotype" w:hAnsi="Palatino Linotype"/>
        </w:rPr>
      </w:pPr>
      <w:r>
        <w:rPr>
          <w:color w:val="231F20"/>
        </w:rPr>
        <w:t>“Lic. Adolfo</w:t>
      </w:r>
      <w:r>
        <w:rPr>
          <w:color w:val="231F20"/>
          <w:spacing w:val="6"/>
        </w:rPr>
        <w:t> </w:t>
      </w:r>
      <w:r>
        <w:rPr>
          <w:color w:val="231F20"/>
        </w:rPr>
        <w:t>López</w:t>
      </w:r>
      <w:r>
        <w:rPr>
          <w:color w:val="231F20"/>
          <w:spacing w:val="2"/>
        </w:rPr>
        <w:t> </w:t>
      </w:r>
      <w:r>
        <w:rPr>
          <w:color w:val="231F20"/>
        </w:rPr>
        <w:t>Mateos”.</w:t>
      </w:r>
      <w:r>
        <w:rPr>
          <w:rFonts w:ascii="Palatino Linotype" w:hAnsi="Palatino Linotype"/>
          <w:color w:val="FFFFFF"/>
        </w:rPr>
        <w:tab/>
        <w:t>15</w:t>
      </w:r>
    </w:p>
    <w:p>
      <w:pPr>
        <w:pStyle w:val="BodyText"/>
        <w:rPr>
          <w:rFonts w:ascii="Palatino Linotype"/>
        </w:rPr>
      </w:pPr>
    </w:p>
    <w:p>
      <w:pPr>
        <w:pStyle w:val="BodyText"/>
        <w:spacing w:before="10"/>
        <w:rPr>
          <w:rFonts w:ascii="Palatino Linotype"/>
          <w:sz w:val="33"/>
        </w:rPr>
      </w:pPr>
    </w:p>
    <w:p>
      <w:pPr>
        <w:spacing w:before="0"/>
        <w:ind w:left="1270" w:right="0" w:firstLine="0"/>
        <w:jc w:val="both"/>
        <w:rPr>
          <w:i/>
          <w:sz w:val="24"/>
        </w:rPr>
      </w:pPr>
      <w:r>
        <w:rPr>
          <w:i/>
          <w:color w:val="9A850E"/>
          <w:w w:val="80"/>
          <w:sz w:val="24"/>
        </w:rPr>
        <w:t>Jesús Barrera Legorreta</w:t>
      </w:r>
    </w:p>
    <w:p>
      <w:pPr>
        <w:pStyle w:val="BodyText"/>
        <w:rPr>
          <w:i/>
        </w:rPr>
      </w:pPr>
    </w:p>
    <w:p>
      <w:pPr>
        <w:pStyle w:val="BodyText"/>
        <w:spacing w:line="312" w:lineRule="auto" w:before="168"/>
        <w:ind w:left="1270" w:right="1492" w:hanging="1"/>
        <w:jc w:val="both"/>
      </w:pPr>
      <w:r>
        <w:rPr>
          <w:color w:val="231F20"/>
        </w:rPr>
        <w:t>Carlos Fuentes nos compartió: </w:t>
      </w:r>
      <w:r>
        <w:rPr>
          <w:color w:val="231F20"/>
          <w:sz w:val="22"/>
        </w:rPr>
        <w:t>“</w:t>
      </w:r>
      <w:r>
        <w:rPr>
          <w:color w:val="231F20"/>
        </w:rPr>
        <w:t>Que injusta, que maldita la muerte que no nos mata a nosotros, sino a los que amamos</w:t>
      </w:r>
      <w:r>
        <w:rPr>
          <w:color w:val="231F20"/>
          <w:sz w:val="22"/>
        </w:rPr>
        <w:t>”</w:t>
      </w:r>
      <w:r>
        <w:rPr>
          <w:color w:val="231F20"/>
        </w:rPr>
        <w:t>.</w:t>
      </w:r>
    </w:p>
    <w:p>
      <w:pPr>
        <w:pStyle w:val="BodyText"/>
        <w:spacing w:line="312" w:lineRule="auto" w:before="4"/>
        <w:ind w:left="1270" w:right="1497" w:firstLine="360"/>
        <w:jc w:val="both"/>
      </w:pPr>
      <w:r>
        <w:rPr>
          <w:color w:val="231F20"/>
        </w:rPr>
        <w:t>La</w:t>
      </w:r>
      <w:r>
        <w:rPr>
          <w:color w:val="231F20"/>
          <w:spacing w:val="-23"/>
        </w:rPr>
        <w:t> </w:t>
      </w:r>
      <w:r>
        <w:rPr>
          <w:color w:val="231F20"/>
          <w:spacing w:val="-3"/>
        </w:rPr>
        <w:t>muerte</w:t>
      </w:r>
      <w:r>
        <w:rPr>
          <w:color w:val="231F20"/>
          <w:spacing w:val="-23"/>
        </w:rPr>
        <w:t> </w:t>
      </w:r>
      <w:r>
        <w:rPr>
          <w:color w:val="231F20"/>
        </w:rPr>
        <w:t>es</w:t>
      </w:r>
      <w:r>
        <w:rPr>
          <w:color w:val="231F20"/>
          <w:spacing w:val="-23"/>
        </w:rPr>
        <w:t> </w:t>
      </w:r>
      <w:r>
        <w:rPr>
          <w:color w:val="231F20"/>
          <w:spacing w:val="-3"/>
        </w:rPr>
        <w:t>ausencia</w:t>
      </w:r>
      <w:r>
        <w:rPr>
          <w:color w:val="231F20"/>
          <w:spacing w:val="-23"/>
        </w:rPr>
        <w:t> </w:t>
      </w:r>
      <w:r>
        <w:rPr>
          <w:color w:val="231F20"/>
        </w:rPr>
        <w:t>del</w:t>
      </w:r>
      <w:r>
        <w:rPr>
          <w:color w:val="231F20"/>
          <w:spacing w:val="-23"/>
        </w:rPr>
        <w:t> </w:t>
      </w:r>
      <w:r>
        <w:rPr>
          <w:color w:val="231F20"/>
        </w:rPr>
        <w:t>ser</w:t>
      </w:r>
      <w:r>
        <w:rPr>
          <w:color w:val="231F20"/>
          <w:spacing w:val="-23"/>
        </w:rPr>
        <w:t> </w:t>
      </w:r>
      <w:r>
        <w:rPr>
          <w:color w:val="231F20"/>
          <w:spacing w:val="-5"/>
        </w:rPr>
        <w:t>amado,</w:t>
      </w:r>
      <w:r>
        <w:rPr>
          <w:color w:val="231F20"/>
          <w:spacing w:val="-23"/>
        </w:rPr>
        <w:t> </w:t>
      </w:r>
      <w:r>
        <w:rPr>
          <w:color w:val="231F20"/>
          <w:spacing w:val="-3"/>
        </w:rPr>
        <w:t>pero</w:t>
      </w:r>
      <w:r>
        <w:rPr>
          <w:color w:val="231F20"/>
          <w:spacing w:val="-23"/>
        </w:rPr>
        <w:t> </w:t>
      </w:r>
      <w:r>
        <w:rPr>
          <w:color w:val="231F20"/>
        </w:rPr>
        <w:t>se</w:t>
      </w:r>
      <w:r>
        <w:rPr>
          <w:color w:val="231F20"/>
          <w:spacing w:val="-23"/>
        </w:rPr>
        <w:t> </w:t>
      </w:r>
      <w:r>
        <w:rPr>
          <w:color w:val="231F20"/>
        </w:rPr>
        <w:t>le</w:t>
      </w:r>
      <w:r>
        <w:rPr>
          <w:color w:val="231F20"/>
          <w:spacing w:val="-23"/>
        </w:rPr>
        <w:t> </w:t>
      </w:r>
      <w:r>
        <w:rPr>
          <w:color w:val="231F20"/>
          <w:spacing w:val="-4"/>
        </w:rPr>
        <w:t>vence</w:t>
      </w:r>
      <w:r>
        <w:rPr>
          <w:color w:val="231F20"/>
          <w:spacing w:val="-23"/>
        </w:rPr>
        <w:t> </w:t>
      </w:r>
      <w:r>
        <w:rPr>
          <w:color w:val="231F20"/>
        </w:rPr>
        <w:t>a</w:t>
      </w:r>
      <w:r>
        <w:rPr>
          <w:color w:val="231F20"/>
          <w:spacing w:val="-23"/>
        </w:rPr>
        <w:t> </w:t>
      </w:r>
      <w:r>
        <w:rPr>
          <w:color w:val="231F20"/>
          <w:spacing w:val="-3"/>
        </w:rPr>
        <w:t>ella</w:t>
      </w:r>
      <w:r>
        <w:rPr>
          <w:color w:val="231F20"/>
          <w:spacing w:val="-23"/>
        </w:rPr>
        <w:t> </w:t>
      </w:r>
      <w:r>
        <w:rPr>
          <w:color w:val="231F20"/>
        </w:rPr>
        <w:t>en el</w:t>
      </w:r>
      <w:r>
        <w:rPr>
          <w:color w:val="231F20"/>
          <w:spacing w:val="-16"/>
        </w:rPr>
        <w:t> </w:t>
      </w:r>
      <w:r>
        <w:rPr>
          <w:color w:val="231F20"/>
          <w:spacing w:val="-3"/>
        </w:rPr>
        <w:t>instante</w:t>
      </w:r>
      <w:r>
        <w:rPr>
          <w:color w:val="231F20"/>
          <w:spacing w:val="-16"/>
        </w:rPr>
        <w:t> </w:t>
      </w:r>
      <w:r>
        <w:rPr>
          <w:color w:val="231F20"/>
          <w:spacing w:val="-3"/>
        </w:rPr>
        <w:t>mismo</w:t>
      </w:r>
      <w:r>
        <w:rPr>
          <w:color w:val="231F20"/>
          <w:spacing w:val="-16"/>
        </w:rPr>
        <w:t> </w:t>
      </w:r>
      <w:r>
        <w:rPr>
          <w:color w:val="231F20"/>
        </w:rPr>
        <w:t>en</w:t>
      </w:r>
      <w:r>
        <w:rPr>
          <w:color w:val="231F20"/>
          <w:spacing w:val="-16"/>
        </w:rPr>
        <w:t> </w:t>
      </w:r>
      <w:r>
        <w:rPr>
          <w:color w:val="231F20"/>
        </w:rPr>
        <w:t>que</w:t>
      </w:r>
      <w:r>
        <w:rPr>
          <w:color w:val="231F20"/>
          <w:spacing w:val="-16"/>
        </w:rPr>
        <w:t> </w:t>
      </w:r>
      <w:r>
        <w:rPr>
          <w:color w:val="231F20"/>
        </w:rPr>
        <w:t>el</w:t>
      </w:r>
      <w:r>
        <w:rPr>
          <w:color w:val="231F20"/>
          <w:spacing w:val="-16"/>
        </w:rPr>
        <w:t> </w:t>
      </w:r>
      <w:r>
        <w:rPr>
          <w:color w:val="231F20"/>
          <w:spacing w:val="-3"/>
        </w:rPr>
        <w:t>recuerdo</w:t>
      </w:r>
      <w:r>
        <w:rPr>
          <w:color w:val="231F20"/>
          <w:spacing w:val="-16"/>
        </w:rPr>
        <w:t> </w:t>
      </w:r>
      <w:r>
        <w:rPr>
          <w:color w:val="231F20"/>
        </w:rPr>
        <w:t>se</w:t>
      </w:r>
      <w:r>
        <w:rPr>
          <w:color w:val="231F20"/>
          <w:spacing w:val="-16"/>
        </w:rPr>
        <w:t> </w:t>
      </w:r>
      <w:r>
        <w:rPr>
          <w:color w:val="231F20"/>
          <w:spacing w:val="-3"/>
        </w:rPr>
        <w:t>apodera</w:t>
      </w:r>
      <w:r>
        <w:rPr>
          <w:color w:val="231F20"/>
          <w:spacing w:val="-16"/>
        </w:rPr>
        <w:t> </w:t>
      </w:r>
      <w:r>
        <w:rPr>
          <w:color w:val="231F20"/>
        </w:rPr>
        <w:t>de</w:t>
      </w:r>
      <w:r>
        <w:rPr>
          <w:color w:val="231F20"/>
          <w:spacing w:val="-16"/>
        </w:rPr>
        <w:t> </w:t>
      </w:r>
      <w:r>
        <w:rPr>
          <w:color w:val="231F20"/>
          <w:spacing w:val="-3"/>
        </w:rPr>
        <w:t>nuestra</w:t>
      </w:r>
      <w:r>
        <w:rPr>
          <w:color w:val="231F20"/>
          <w:spacing w:val="-16"/>
        </w:rPr>
        <w:t> </w:t>
      </w:r>
      <w:r>
        <w:rPr>
          <w:color w:val="231F20"/>
          <w:spacing w:val="-3"/>
        </w:rPr>
        <w:t>mente </w:t>
      </w:r>
      <w:r>
        <w:rPr>
          <w:color w:val="231F20"/>
        </w:rPr>
        <w:t>y </w:t>
      </w:r>
      <w:r>
        <w:rPr>
          <w:color w:val="231F20"/>
          <w:spacing w:val="-3"/>
        </w:rPr>
        <w:t>nuestro </w:t>
      </w:r>
      <w:r>
        <w:rPr>
          <w:color w:val="231F20"/>
          <w:spacing w:val="-4"/>
        </w:rPr>
        <w:t>ser, </w:t>
      </w:r>
      <w:r>
        <w:rPr>
          <w:color w:val="231F20"/>
          <w:spacing w:val="-3"/>
        </w:rPr>
        <w:t>para iluminar </w:t>
      </w:r>
      <w:r>
        <w:rPr>
          <w:color w:val="231F20"/>
        </w:rPr>
        <w:t>con </w:t>
      </w:r>
      <w:r>
        <w:rPr>
          <w:color w:val="231F20"/>
          <w:spacing w:val="-3"/>
        </w:rPr>
        <w:t>ramilletes </w:t>
      </w:r>
      <w:r>
        <w:rPr>
          <w:color w:val="231F20"/>
        </w:rPr>
        <w:t>de </w:t>
      </w:r>
      <w:r>
        <w:rPr>
          <w:color w:val="231F20"/>
          <w:spacing w:val="-3"/>
        </w:rPr>
        <w:t>bondad </w:t>
      </w:r>
      <w:r>
        <w:rPr>
          <w:color w:val="231F20"/>
        </w:rPr>
        <w:t>la </w:t>
      </w:r>
      <w:r>
        <w:rPr>
          <w:color w:val="231F20"/>
          <w:spacing w:val="-3"/>
        </w:rPr>
        <w:t>vida de quienes</w:t>
      </w:r>
      <w:r>
        <w:rPr>
          <w:color w:val="231F20"/>
          <w:spacing w:val="-35"/>
        </w:rPr>
        <w:t> </w:t>
      </w:r>
      <w:r>
        <w:rPr>
          <w:color w:val="231F20"/>
          <w:spacing w:val="-3"/>
        </w:rPr>
        <w:t>seguimos</w:t>
      </w:r>
      <w:r>
        <w:rPr>
          <w:color w:val="231F20"/>
          <w:spacing w:val="-36"/>
        </w:rPr>
        <w:t> </w:t>
      </w:r>
      <w:r>
        <w:rPr>
          <w:color w:val="231F20"/>
        </w:rPr>
        <w:t>en</w:t>
      </w:r>
      <w:r>
        <w:rPr>
          <w:color w:val="231F20"/>
          <w:spacing w:val="-35"/>
        </w:rPr>
        <w:t> </w:t>
      </w:r>
      <w:r>
        <w:rPr>
          <w:color w:val="231F20"/>
          <w:spacing w:val="-3"/>
        </w:rPr>
        <w:t>este</w:t>
      </w:r>
      <w:r>
        <w:rPr>
          <w:color w:val="231F20"/>
          <w:spacing w:val="-35"/>
        </w:rPr>
        <w:t> </w:t>
      </w:r>
      <w:r>
        <w:rPr>
          <w:color w:val="231F20"/>
          <w:spacing w:val="-3"/>
        </w:rPr>
        <w:t>camino</w:t>
      </w:r>
      <w:r>
        <w:rPr>
          <w:color w:val="231F20"/>
          <w:spacing w:val="-35"/>
        </w:rPr>
        <w:t> </w:t>
      </w:r>
      <w:r>
        <w:rPr>
          <w:color w:val="231F20"/>
          <w:spacing w:val="-3"/>
        </w:rPr>
        <w:t>maravilloso</w:t>
      </w:r>
      <w:r>
        <w:rPr>
          <w:color w:val="231F20"/>
          <w:spacing w:val="-36"/>
        </w:rPr>
        <w:t> </w:t>
      </w:r>
      <w:r>
        <w:rPr>
          <w:color w:val="231F20"/>
        </w:rPr>
        <w:t>que</w:t>
      </w:r>
      <w:r>
        <w:rPr>
          <w:color w:val="231F20"/>
          <w:spacing w:val="-35"/>
        </w:rPr>
        <w:t> </w:t>
      </w:r>
      <w:r>
        <w:rPr>
          <w:color w:val="231F20"/>
        </w:rPr>
        <w:t>es</w:t>
      </w:r>
      <w:r>
        <w:rPr>
          <w:color w:val="231F20"/>
          <w:spacing w:val="-35"/>
        </w:rPr>
        <w:t> </w:t>
      </w:r>
      <w:r>
        <w:rPr>
          <w:color w:val="231F20"/>
        </w:rPr>
        <w:t>la</w:t>
      </w:r>
      <w:r>
        <w:rPr>
          <w:color w:val="231F20"/>
          <w:spacing w:val="-35"/>
        </w:rPr>
        <w:t> </w:t>
      </w:r>
      <w:r>
        <w:rPr>
          <w:color w:val="231F20"/>
          <w:spacing w:val="-3"/>
        </w:rPr>
        <w:t>vida.</w:t>
      </w:r>
    </w:p>
    <w:p>
      <w:pPr>
        <w:pStyle w:val="BodyText"/>
        <w:spacing w:line="312" w:lineRule="auto" w:before="4"/>
        <w:ind w:left="1270" w:right="1494" w:firstLine="360"/>
        <w:jc w:val="both"/>
      </w:pPr>
      <w:r>
        <w:rPr>
          <w:color w:val="231F20"/>
        </w:rPr>
        <w:t>Hay hombres cuya existencia se aquilata con el paso de</w:t>
      </w:r>
      <w:r>
        <w:rPr>
          <w:color w:val="231F20"/>
          <w:spacing w:val="-30"/>
        </w:rPr>
        <w:t> </w:t>
      </w:r>
      <w:r>
        <w:rPr>
          <w:color w:val="231F20"/>
        </w:rPr>
        <w:t>los </w:t>
      </w:r>
      <w:r>
        <w:rPr>
          <w:color w:val="231F20"/>
          <w:spacing w:val="-3"/>
        </w:rPr>
        <w:t>años, </w:t>
      </w:r>
      <w:r>
        <w:rPr>
          <w:color w:val="231F20"/>
        </w:rPr>
        <w:t>hombres cuya razón de existir se vuelve ornamento de</w:t>
      </w:r>
      <w:r>
        <w:rPr>
          <w:color w:val="231F20"/>
          <w:spacing w:val="-36"/>
        </w:rPr>
        <w:t> </w:t>
      </w:r>
      <w:r>
        <w:rPr>
          <w:color w:val="231F20"/>
        </w:rPr>
        <w:t>su tiempo, hombres que son voluntad férrea, que nacen para ser </w:t>
      </w:r>
      <w:r>
        <w:rPr>
          <w:color w:val="231F20"/>
          <w:spacing w:val="-4"/>
        </w:rPr>
        <w:t>creadores,</w:t>
      </w:r>
      <w:r>
        <w:rPr>
          <w:color w:val="231F20"/>
          <w:spacing w:val="-29"/>
        </w:rPr>
        <w:t> </w:t>
      </w:r>
      <w:r>
        <w:rPr>
          <w:color w:val="231F20"/>
        </w:rPr>
        <w:t>artistas</w:t>
      </w:r>
      <w:r>
        <w:rPr>
          <w:color w:val="231F20"/>
          <w:spacing w:val="-29"/>
        </w:rPr>
        <w:t> </w:t>
      </w:r>
      <w:r>
        <w:rPr>
          <w:color w:val="231F20"/>
        </w:rPr>
        <w:t>de</w:t>
      </w:r>
      <w:r>
        <w:rPr>
          <w:color w:val="231F20"/>
          <w:spacing w:val="-29"/>
        </w:rPr>
        <w:t> </w:t>
      </w:r>
      <w:r>
        <w:rPr>
          <w:color w:val="231F20"/>
        </w:rPr>
        <w:t>su</w:t>
      </w:r>
      <w:r>
        <w:rPr>
          <w:color w:val="231F20"/>
          <w:spacing w:val="-29"/>
        </w:rPr>
        <w:t> </w:t>
      </w:r>
      <w:r>
        <w:rPr>
          <w:color w:val="231F20"/>
          <w:spacing w:val="-4"/>
        </w:rPr>
        <w:t>pensamiento,</w:t>
      </w:r>
      <w:r>
        <w:rPr>
          <w:color w:val="231F20"/>
          <w:spacing w:val="-29"/>
        </w:rPr>
        <w:t> </w:t>
      </w:r>
      <w:r>
        <w:rPr>
          <w:color w:val="231F20"/>
        </w:rPr>
        <w:t>tan</w:t>
      </w:r>
      <w:r>
        <w:rPr>
          <w:color w:val="231F20"/>
          <w:spacing w:val="-29"/>
        </w:rPr>
        <w:t> </w:t>
      </w:r>
      <w:r>
        <w:rPr>
          <w:color w:val="231F20"/>
        </w:rPr>
        <w:t>fuertes</w:t>
      </w:r>
      <w:r>
        <w:rPr>
          <w:color w:val="231F20"/>
          <w:spacing w:val="-29"/>
        </w:rPr>
        <w:t> </w:t>
      </w:r>
      <w:r>
        <w:rPr>
          <w:color w:val="231F20"/>
        </w:rPr>
        <w:t>y</w:t>
      </w:r>
      <w:r>
        <w:rPr>
          <w:color w:val="231F20"/>
          <w:spacing w:val="-29"/>
        </w:rPr>
        <w:t> </w:t>
      </w:r>
      <w:r>
        <w:rPr>
          <w:color w:val="231F20"/>
          <w:spacing w:val="-3"/>
        </w:rPr>
        <w:t>pertinentes</w:t>
      </w:r>
      <w:r>
        <w:rPr>
          <w:color w:val="231F20"/>
          <w:spacing w:val="-29"/>
        </w:rPr>
        <w:t> </w:t>
      </w:r>
      <w:r>
        <w:rPr>
          <w:color w:val="231F20"/>
          <w:spacing w:val="-3"/>
        </w:rPr>
        <w:t>que </w:t>
      </w:r>
      <w:r>
        <w:rPr>
          <w:color w:val="231F20"/>
        </w:rPr>
        <w:t>su </w:t>
      </w:r>
      <w:r>
        <w:rPr>
          <w:color w:val="231F20"/>
          <w:spacing w:val="2"/>
        </w:rPr>
        <w:t>sola presencia ilumina </w:t>
      </w:r>
      <w:r>
        <w:rPr>
          <w:color w:val="231F20"/>
        </w:rPr>
        <w:t>el </w:t>
      </w:r>
      <w:r>
        <w:rPr>
          <w:color w:val="231F20"/>
          <w:spacing w:val="3"/>
        </w:rPr>
        <w:t>entorno </w:t>
      </w:r>
      <w:r>
        <w:rPr>
          <w:color w:val="231F20"/>
        </w:rPr>
        <w:t>y a la </w:t>
      </w:r>
      <w:r>
        <w:rPr>
          <w:color w:val="231F20"/>
          <w:spacing w:val="2"/>
        </w:rPr>
        <w:t>comunidad </w:t>
      </w:r>
      <w:r>
        <w:rPr>
          <w:color w:val="231F20"/>
        </w:rPr>
        <w:t>con </w:t>
      </w:r>
      <w:r>
        <w:rPr>
          <w:color w:val="231F20"/>
          <w:spacing w:val="3"/>
        </w:rPr>
        <w:t>la </w:t>
      </w:r>
      <w:r>
        <w:rPr>
          <w:color w:val="231F20"/>
        </w:rPr>
        <w:t>que</w:t>
      </w:r>
      <w:r>
        <w:rPr>
          <w:color w:val="231F20"/>
          <w:spacing w:val="-24"/>
        </w:rPr>
        <w:t> </w:t>
      </w:r>
      <w:r>
        <w:rPr>
          <w:color w:val="231F20"/>
          <w:spacing w:val="3"/>
        </w:rPr>
        <w:t>comparten</w:t>
      </w:r>
      <w:r>
        <w:rPr>
          <w:color w:val="231F20"/>
          <w:spacing w:val="-24"/>
        </w:rPr>
        <w:t> </w:t>
      </w:r>
      <w:r>
        <w:rPr>
          <w:color w:val="231F20"/>
        </w:rPr>
        <w:t>su</w:t>
      </w:r>
      <w:r>
        <w:rPr>
          <w:color w:val="231F20"/>
          <w:spacing w:val="-24"/>
        </w:rPr>
        <w:t> </w:t>
      </w:r>
      <w:r>
        <w:rPr>
          <w:color w:val="231F20"/>
          <w:spacing w:val="3"/>
        </w:rPr>
        <w:t>existencia.</w:t>
      </w:r>
    </w:p>
    <w:p>
      <w:pPr>
        <w:pStyle w:val="BodyText"/>
        <w:spacing w:line="312" w:lineRule="auto" w:before="4"/>
        <w:ind w:left="1270" w:right="1499" w:firstLine="360"/>
        <w:jc w:val="both"/>
      </w:pPr>
      <w:r>
        <w:rPr>
          <w:color w:val="231F20"/>
          <w:spacing w:val="-3"/>
        </w:rPr>
        <w:t>Somos</w:t>
      </w:r>
      <w:r>
        <w:rPr>
          <w:color w:val="231F20"/>
          <w:spacing w:val="-29"/>
        </w:rPr>
        <w:t> </w:t>
      </w:r>
      <w:r>
        <w:rPr>
          <w:color w:val="231F20"/>
          <w:spacing w:val="-3"/>
        </w:rPr>
        <w:t>seres</w:t>
      </w:r>
      <w:r>
        <w:rPr>
          <w:color w:val="231F20"/>
          <w:spacing w:val="-29"/>
        </w:rPr>
        <w:t> </w:t>
      </w:r>
      <w:r>
        <w:rPr>
          <w:color w:val="231F20"/>
          <w:spacing w:val="-4"/>
        </w:rPr>
        <w:t>humanos,</w:t>
      </w:r>
      <w:r>
        <w:rPr>
          <w:color w:val="231F20"/>
          <w:spacing w:val="-29"/>
        </w:rPr>
        <w:t> </w:t>
      </w:r>
      <w:r>
        <w:rPr>
          <w:color w:val="231F20"/>
        </w:rPr>
        <w:t>a</w:t>
      </w:r>
      <w:r>
        <w:rPr>
          <w:color w:val="231F20"/>
          <w:spacing w:val="-29"/>
        </w:rPr>
        <w:t> </w:t>
      </w:r>
      <w:r>
        <w:rPr>
          <w:color w:val="231F20"/>
          <w:spacing w:val="-3"/>
        </w:rPr>
        <w:t>quienes</w:t>
      </w:r>
      <w:r>
        <w:rPr>
          <w:color w:val="231F20"/>
          <w:spacing w:val="-29"/>
        </w:rPr>
        <w:t> </w:t>
      </w:r>
      <w:r>
        <w:rPr>
          <w:color w:val="231F20"/>
          <w:spacing w:val="-3"/>
        </w:rPr>
        <w:t>caracteriza</w:t>
      </w:r>
      <w:r>
        <w:rPr>
          <w:color w:val="231F20"/>
          <w:spacing w:val="-28"/>
        </w:rPr>
        <w:t> </w:t>
      </w:r>
      <w:r>
        <w:rPr>
          <w:color w:val="231F20"/>
        </w:rPr>
        <w:t>y</w:t>
      </w:r>
      <w:r>
        <w:rPr>
          <w:color w:val="231F20"/>
          <w:spacing w:val="-29"/>
        </w:rPr>
        <w:t> </w:t>
      </w:r>
      <w:r>
        <w:rPr>
          <w:color w:val="231F20"/>
        </w:rPr>
        <w:t>une</w:t>
      </w:r>
      <w:r>
        <w:rPr>
          <w:color w:val="231F20"/>
          <w:spacing w:val="-29"/>
        </w:rPr>
        <w:t> </w:t>
      </w:r>
      <w:r>
        <w:rPr>
          <w:color w:val="231F20"/>
        </w:rPr>
        <w:t>la</w:t>
      </w:r>
      <w:r>
        <w:rPr>
          <w:color w:val="231F20"/>
          <w:spacing w:val="-29"/>
        </w:rPr>
        <w:t> </w:t>
      </w:r>
      <w:r>
        <w:rPr>
          <w:color w:val="231F20"/>
          <w:spacing w:val="-3"/>
        </w:rPr>
        <w:t>búsqueda constante</w:t>
      </w:r>
      <w:r>
        <w:rPr>
          <w:color w:val="231F20"/>
          <w:spacing w:val="-29"/>
        </w:rPr>
        <w:t> </w:t>
      </w:r>
      <w:r>
        <w:rPr>
          <w:color w:val="231F20"/>
        </w:rPr>
        <w:t>de</w:t>
      </w:r>
      <w:r>
        <w:rPr>
          <w:color w:val="231F20"/>
          <w:spacing w:val="-29"/>
        </w:rPr>
        <w:t> </w:t>
      </w:r>
      <w:r>
        <w:rPr>
          <w:color w:val="231F20"/>
          <w:spacing w:val="-3"/>
        </w:rPr>
        <w:t>respuestas</w:t>
      </w:r>
      <w:r>
        <w:rPr>
          <w:color w:val="231F20"/>
          <w:spacing w:val="-29"/>
        </w:rPr>
        <w:t> </w:t>
      </w:r>
      <w:r>
        <w:rPr>
          <w:color w:val="231F20"/>
        </w:rPr>
        <w:t>a</w:t>
      </w:r>
      <w:r>
        <w:rPr>
          <w:color w:val="231F20"/>
          <w:spacing w:val="-29"/>
        </w:rPr>
        <w:t> </w:t>
      </w:r>
      <w:r>
        <w:rPr>
          <w:color w:val="231F20"/>
        </w:rPr>
        <w:t>los</w:t>
      </w:r>
      <w:r>
        <w:rPr>
          <w:color w:val="231F20"/>
          <w:spacing w:val="-29"/>
        </w:rPr>
        <w:t> </w:t>
      </w:r>
      <w:r>
        <w:rPr>
          <w:color w:val="231F20"/>
          <w:spacing w:val="-3"/>
        </w:rPr>
        <w:t>desafíos</w:t>
      </w:r>
      <w:r>
        <w:rPr>
          <w:color w:val="231F20"/>
          <w:spacing w:val="-29"/>
        </w:rPr>
        <w:t> </w:t>
      </w:r>
      <w:r>
        <w:rPr>
          <w:color w:val="231F20"/>
        </w:rPr>
        <w:t>que</w:t>
      </w:r>
      <w:r>
        <w:rPr>
          <w:color w:val="231F20"/>
          <w:spacing w:val="-29"/>
        </w:rPr>
        <w:t> </w:t>
      </w:r>
      <w:r>
        <w:rPr>
          <w:color w:val="231F20"/>
        </w:rPr>
        <w:t>la</w:t>
      </w:r>
      <w:r>
        <w:rPr>
          <w:color w:val="231F20"/>
          <w:spacing w:val="-29"/>
        </w:rPr>
        <w:t> </w:t>
      </w:r>
      <w:r>
        <w:rPr>
          <w:color w:val="231F20"/>
          <w:spacing w:val="-3"/>
        </w:rPr>
        <w:t>vida</w:t>
      </w:r>
      <w:r>
        <w:rPr>
          <w:color w:val="231F20"/>
          <w:spacing w:val="-29"/>
        </w:rPr>
        <w:t> </w:t>
      </w:r>
      <w:r>
        <w:rPr>
          <w:color w:val="231F20"/>
        </w:rPr>
        <w:t>nos</w:t>
      </w:r>
      <w:r>
        <w:rPr>
          <w:color w:val="231F20"/>
          <w:spacing w:val="-29"/>
        </w:rPr>
        <w:t> </w:t>
      </w:r>
      <w:r>
        <w:rPr>
          <w:color w:val="231F20"/>
          <w:spacing w:val="-3"/>
        </w:rPr>
        <w:t>coloca.</w:t>
      </w:r>
    </w:p>
    <w:p>
      <w:pPr>
        <w:pStyle w:val="BodyText"/>
        <w:spacing w:line="312" w:lineRule="auto" w:before="4"/>
        <w:ind w:left="1270" w:right="1491" w:firstLine="360"/>
        <w:jc w:val="both"/>
      </w:pPr>
      <w:r>
        <w:rPr>
          <w:color w:val="231F20"/>
          <w:spacing w:val="2"/>
        </w:rPr>
        <w:t>Frente </w:t>
      </w:r>
      <w:r>
        <w:rPr>
          <w:color w:val="231F20"/>
        </w:rPr>
        <w:t>a </w:t>
      </w:r>
      <w:r>
        <w:rPr>
          <w:color w:val="231F20"/>
          <w:spacing w:val="2"/>
        </w:rPr>
        <w:t>las </w:t>
      </w:r>
      <w:r>
        <w:rPr>
          <w:color w:val="231F20"/>
          <w:spacing w:val="3"/>
        </w:rPr>
        <w:t>circunstancias </w:t>
      </w:r>
      <w:r>
        <w:rPr>
          <w:color w:val="231F20"/>
          <w:spacing w:val="2"/>
        </w:rPr>
        <w:t>que </w:t>
      </w:r>
      <w:r>
        <w:rPr>
          <w:color w:val="231F20"/>
          <w:spacing w:val="3"/>
        </w:rPr>
        <w:t>marcan nuestro paso </w:t>
      </w:r>
      <w:r>
        <w:rPr>
          <w:color w:val="231F20"/>
          <w:spacing w:val="4"/>
        </w:rPr>
        <w:t>por  </w:t>
      </w:r>
      <w:r>
        <w:rPr>
          <w:color w:val="231F20"/>
        </w:rPr>
        <w:t>el mundo, </w:t>
      </w:r>
      <w:r>
        <w:rPr>
          <w:color w:val="231F20"/>
          <w:spacing w:val="3"/>
        </w:rPr>
        <w:t>esas respuestas </w:t>
      </w:r>
      <w:r>
        <w:rPr>
          <w:color w:val="231F20"/>
        </w:rPr>
        <w:t>se </w:t>
      </w:r>
      <w:r>
        <w:rPr>
          <w:color w:val="231F20"/>
          <w:spacing w:val="3"/>
        </w:rPr>
        <w:t>encuentran </w:t>
      </w:r>
      <w:r>
        <w:rPr>
          <w:color w:val="231F20"/>
        </w:rPr>
        <w:t>en su </w:t>
      </w:r>
      <w:r>
        <w:rPr>
          <w:color w:val="231F20"/>
          <w:spacing w:val="2"/>
        </w:rPr>
        <w:t>mayoría, </w:t>
      </w:r>
      <w:r>
        <w:rPr>
          <w:color w:val="231F20"/>
        </w:rPr>
        <w:t>en</w:t>
      </w:r>
      <w:r>
        <w:rPr>
          <w:color w:val="231F20"/>
          <w:spacing w:val="50"/>
        </w:rPr>
        <w:t> </w:t>
      </w:r>
      <w:r>
        <w:rPr>
          <w:color w:val="231F20"/>
        </w:rPr>
        <w:t>el</w:t>
      </w:r>
    </w:p>
    <w:p>
      <w:pPr>
        <w:spacing w:after="0" w:line="312" w:lineRule="auto"/>
        <w:jc w:val="both"/>
        <w:sectPr>
          <w:pgSz w:w="8780" w:h="13320"/>
          <w:pgMar w:header="0" w:footer="223" w:top="300" w:bottom="420" w:left="0" w:right="0"/>
        </w:sectPr>
      </w:pPr>
    </w:p>
    <w:p>
      <w:pPr>
        <w:pStyle w:val="BodyText"/>
        <w:rPr>
          <w:sz w:val="20"/>
        </w:rPr>
      </w:pPr>
    </w:p>
    <w:p>
      <w:pPr>
        <w:pStyle w:val="BodyText"/>
        <w:spacing w:before="10"/>
      </w:pPr>
    </w:p>
    <w:p>
      <w:pPr>
        <w:spacing w:before="50"/>
        <w:ind w:left="4950" w:right="0" w:firstLine="0"/>
        <w:jc w:val="left"/>
        <w:rPr>
          <w:rFonts w:ascii="Palatino Linotype" w:hAnsi="Palatino Linotype"/>
          <w:sz w:val="16"/>
        </w:rPr>
      </w:pPr>
      <w:r>
        <w:rPr/>
        <w:pict>
          <v:line style="position:absolute;mso-position-horizontal-relative:page;mso-position-vertical-relative:paragraph;z-index:1432" from="15pt,-19.928558pt" to="0pt,-19.928558pt" stroked="true" strokeweight=".25pt" strokecolor="#000000">
            <w10:wrap type="none"/>
          </v:line>
        </w:pict>
      </w:r>
      <w:r>
        <w:rPr/>
        <w:pict>
          <v:line style="position:absolute;mso-position-horizontal-relative:page;mso-position-vertical-relative:paragraph;z-index:1456" from="423.850006pt,-19.928558pt" to="438.850006pt,-19.928558pt" stroked="true" strokeweight=".25pt" strokecolor="#000000">
            <w10:wrap type="none"/>
          </v:line>
        </w:pict>
      </w:r>
      <w:r>
        <w:rPr>
          <w:rFonts w:ascii="Palatino Linotype" w:hAnsi="Palatino Linotype"/>
          <w:color w:val="95979A"/>
          <w:w w:val="90"/>
          <w:sz w:val="16"/>
        </w:rPr>
        <w:t>Inocente Peñaloza-García: Días de duelo</w:t>
      </w:r>
    </w:p>
    <w:p>
      <w:pPr>
        <w:pStyle w:val="BodyText"/>
        <w:rPr>
          <w:rFonts w:ascii="Palatino Linotype"/>
          <w:sz w:val="20"/>
        </w:rPr>
      </w:pPr>
    </w:p>
    <w:p>
      <w:pPr>
        <w:pStyle w:val="BodyText"/>
        <w:spacing w:before="13"/>
        <w:rPr>
          <w:rFonts w:ascii="Palatino Linotype"/>
          <w:sz w:val="17"/>
        </w:rPr>
      </w:pPr>
    </w:p>
    <w:p>
      <w:pPr>
        <w:pStyle w:val="BodyText"/>
        <w:spacing w:line="312" w:lineRule="auto" w:before="60"/>
        <w:ind w:left="1497" w:right="1265"/>
        <w:jc w:val="both"/>
      </w:pPr>
      <w:r>
        <w:rPr>
          <w:color w:val="231F20"/>
          <w:spacing w:val="4"/>
        </w:rPr>
        <w:t>abrigo</w:t>
      </w:r>
      <w:r>
        <w:rPr>
          <w:color w:val="231F20"/>
          <w:spacing w:val="-32"/>
        </w:rPr>
        <w:t> </w:t>
      </w:r>
      <w:r>
        <w:rPr>
          <w:color w:val="231F20"/>
          <w:spacing w:val="2"/>
        </w:rPr>
        <w:t>que</w:t>
      </w:r>
      <w:r>
        <w:rPr>
          <w:color w:val="231F20"/>
          <w:spacing w:val="-32"/>
        </w:rPr>
        <w:t> </w:t>
      </w:r>
      <w:r>
        <w:rPr>
          <w:color w:val="231F20"/>
        </w:rPr>
        <w:t>da</w:t>
      </w:r>
      <w:r>
        <w:rPr>
          <w:color w:val="231F20"/>
          <w:spacing w:val="-32"/>
        </w:rPr>
        <w:t> </w:t>
      </w:r>
      <w:r>
        <w:rPr>
          <w:color w:val="231F20"/>
        </w:rPr>
        <w:t>el</w:t>
      </w:r>
      <w:r>
        <w:rPr>
          <w:color w:val="231F20"/>
          <w:spacing w:val="-32"/>
        </w:rPr>
        <w:t> </w:t>
      </w:r>
      <w:r>
        <w:rPr>
          <w:color w:val="231F20"/>
          <w:spacing w:val="3"/>
        </w:rPr>
        <w:t>hogar,</w:t>
      </w:r>
      <w:r>
        <w:rPr>
          <w:color w:val="231F20"/>
          <w:spacing w:val="-32"/>
        </w:rPr>
        <w:t> </w:t>
      </w:r>
      <w:r>
        <w:rPr>
          <w:color w:val="231F20"/>
        </w:rPr>
        <w:t>la</w:t>
      </w:r>
      <w:r>
        <w:rPr>
          <w:color w:val="231F20"/>
          <w:spacing w:val="-32"/>
        </w:rPr>
        <w:t> </w:t>
      </w:r>
      <w:r>
        <w:rPr>
          <w:color w:val="231F20"/>
          <w:spacing w:val="3"/>
        </w:rPr>
        <w:t>presencia</w:t>
      </w:r>
      <w:r>
        <w:rPr>
          <w:color w:val="231F20"/>
          <w:spacing w:val="-32"/>
        </w:rPr>
        <w:t> </w:t>
      </w:r>
      <w:r>
        <w:rPr>
          <w:color w:val="231F20"/>
          <w:spacing w:val="2"/>
        </w:rPr>
        <w:t>del</w:t>
      </w:r>
      <w:r>
        <w:rPr>
          <w:color w:val="231F20"/>
          <w:spacing w:val="-32"/>
        </w:rPr>
        <w:t> </w:t>
      </w:r>
      <w:r>
        <w:rPr>
          <w:color w:val="231F20"/>
          <w:spacing w:val="2"/>
        </w:rPr>
        <w:t>ser</w:t>
      </w:r>
      <w:r>
        <w:rPr>
          <w:color w:val="231F20"/>
          <w:spacing w:val="-32"/>
        </w:rPr>
        <w:t> </w:t>
      </w:r>
      <w:r>
        <w:rPr>
          <w:color w:val="231F20"/>
        </w:rPr>
        <w:t>amado,</w:t>
      </w:r>
      <w:r>
        <w:rPr>
          <w:color w:val="231F20"/>
          <w:spacing w:val="-32"/>
        </w:rPr>
        <w:t> </w:t>
      </w:r>
      <w:r>
        <w:rPr>
          <w:color w:val="231F20"/>
        </w:rPr>
        <w:t>la</w:t>
      </w:r>
      <w:r>
        <w:rPr>
          <w:color w:val="231F20"/>
          <w:spacing w:val="-32"/>
        </w:rPr>
        <w:t> </w:t>
      </w:r>
      <w:r>
        <w:rPr>
          <w:color w:val="231F20"/>
          <w:spacing w:val="4"/>
        </w:rPr>
        <w:t>fraternidad </w:t>
      </w:r>
      <w:r>
        <w:rPr>
          <w:color w:val="231F20"/>
        </w:rPr>
        <w:t>de </w:t>
      </w:r>
      <w:r>
        <w:rPr>
          <w:color w:val="231F20"/>
          <w:spacing w:val="2"/>
        </w:rPr>
        <w:t>los </w:t>
      </w:r>
      <w:r>
        <w:rPr>
          <w:color w:val="231F20"/>
          <w:spacing w:val="3"/>
        </w:rPr>
        <w:t>amigos, </w:t>
      </w:r>
      <w:r>
        <w:rPr>
          <w:color w:val="231F20"/>
          <w:spacing w:val="2"/>
        </w:rPr>
        <w:t>los </w:t>
      </w:r>
      <w:r>
        <w:rPr>
          <w:color w:val="231F20"/>
          <w:spacing w:val="3"/>
        </w:rPr>
        <w:t>nobles proyectos </w:t>
      </w:r>
      <w:r>
        <w:rPr>
          <w:color w:val="231F20"/>
        </w:rPr>
        <w:t>y </w:t>
      </w:r>
      <w:r>
        <w:rPr>
          <w:color w:val="231F20"/>
          <w:spacing w:val="3"/>
        </w:rPr>
        <w:t>propósitos </w:t>
      </w:r>
      <w:r>
        <w:rPr>
          <w:color w:val="231F20"/>
          <w:spacing w:val="2"/>
        </w:rPr>
        <w:t>que </w:t>
      </w:r>
      <w:r>
        <w:rPr>
          <w:color w:val="231F20"/>
        </w:rPr>
        <w:t>en </w:t>
      </w:r>
      <w:r>
        <w:rPr>
          <w:color w:val="231F20"/>
          <w:spacing w:val="4"/>
        </w:rPr>
        <w:t>vida </w:t>
      </w:r>
      <w:r>
        <w:rPr>
          <w:color w:val="231F20"/>
        </w:rPr>
        <w:t>se</w:t>
      </w:r>
      <w:r>
        <w:rPr>
          <w:color w:val="231F20"/>
          <w:spacing w:val="-8"/>
        </w:rPr>
        <w:t> </w:t>
      </w:r>
      <w:r>
        <w:rPr>
          <w:color w:val="231F20"/>
          <w:spacing w:val="3"/>
        </w:rPr>
        <w:t>realizaron,</w:t>
      </w:r>
      <w:r>
        <w:rPr>
          <w:color w:val="231F20"/>
          <w:spacing w:val="-8"/>
        </w:rPr>
        <w:t> </w:t>
      </w:r>
      <w:r>
        <w:rPr>
          <w:color w:val="231F20"/>
          <w:spacing w:val="3"/>
        </w:rPr>
        <w:t>siempre</w:t>
      </w:r>
      <w:r>
        <w:rPr>
          <w:color w:val="231F20"/>
          <w:spacing w:val="-8"/>
        </w:rPr>
        <w:t> </w:t>
      </w:r>
      <w:r>
        <w:rPr>
          <w:color w:val="231F20"/>
          <w:spacing w:val="3"/>
        </w:rPr>
        <w:t>bajo</w:t>
      </w:r>
      <w:r>
        <w:rPr>
          <w:color w:val="231F20"/>
          <w:spacing w:val="-8"/>
        </w:rPr>
        <w:t> </w:t>
      </w:r>
      <w:r>
        <w:rPr>
          <w:color w:val="231F20"/>
        </w:rPr>
        <w:t>el</w:t>
      </w:r>
      <w:r>
        <w:rPr>
          <w:color w:val="231F20"/>
          <w:spacing w:val="-8"/>
        </w:rPr>
        <w:t> </w:t>
      </w:r>
      <w:r>
        <w:rPr>
          <w:color w:val="231F20"/>
          <w:spacing w:val="3"/>
        </w:rPr>
        <w:t>amparo</w:t>
      </w:r>
      <w:r>
        <w:rPr>
          <w:color w:val="231F20"/>
          <w:spacing w:val="-8"/>
        </w:rPr>
        <w:t> </w:t>
      </w:r>
      <w:r>
        <w:rPr>
          <w:color w:val="231F20"/>
        </w:rPr>
        <w:t>de</w:t>
      </w:r>
      <w:r>
        <w:rPr>
          <w:color w:val="231F20"/>
          <w:spacing w:val="-8"/>
        </w:rPr>
        <w:t> </w:t>
      </w:r>
      <w:r>
        <w:rPr>
          <w:color w:val="231F20"/>
        </w:rPr>
        <w:t>la</w:t>
      </w:r>
      <w:r>
        <w:rPr>
          <w:color w:val="231F20"/>
          <w:spacing w:val="-8"/>
        </w:rPr>
        <w:t> </w:t>
      </w:r>
      <w:r>
        <w:rPr>
          <w:color w:val="231F20"/>
          <w:spacing w:val="3"/>
        </w:rPr>
        <w:t>verdad,</w:t>
      </w:r>
      <w:r>
        <w:rPr>
          <w:color w:val="231F20"/>
          <w:spacing w:val="-9"/>
        </w:rPr>
        <w:t> </w:t>
      </w:r>
      <w:r>
        <w:rPr>
          <w:color w:val="231F20"/>
        </w:rPr>
        <w:t>la</w:t>
      </w:r>
      <w:r>
        <w:rPr>
          <w:color w:val="231F20"/>
          <w:spacing w:val="-8"/>
        </w:rPr>
        <w:t> </w:t>
      </w:r>
      <w:r>
        <w:rPr>
          <w:color w:val="231F20"/>
          <w:spacing w:val="4"/>
        </w:rPr>
        <w:t>justicia, </w:t>
      </w:r>
      <w:r>
        <w:rPr>
          <w:color w:val="231F20"/>
        </w:rPr>
        <w:t>el</w:t>
      </w:r>
      <w:r>
        <w:rPr>
          <w:color w:val="231F20"/>
          <w:spacing w:val="-22"/>
        </w:rPr>
        <w:t> </w:t>
      </w:r>
      <w:r>
        <w:rPr>
          <w:color w:val="231F20"/>
          <w:spacing w:val="3"/>
        </w:rPr>
        <w:t>amor</w:t>
      </w:r>
      <w:r>
        <w:rPr>
          <w:color w:val="231F20"/>
          <w:spacing w:val="-22"/>
        </w:rPr>
        <w:t> </w:t>
      </w:r>
      <w:r>
        <w:rPr>
          <w:color w:val="231F20"/>
        </w:rPr>
        <w:t>y</w:t>
      </w:r>
      <w:r>
        <w:rPr>
          <w:color w:val="231F20"/>
          <w:spacing w:val="-22"/>
        </w:rPr>
        <w:t> </w:t>
      </w:r>
      <w:r>
        <w:rPr>
          <w:color w:val="231F20"/>
        </w:rPr>
        <w:t>la</w:t>
      </w:r>
      <w:r>
        <w:rPr>
          <w:color w:val="231F20"/>
          <w:spacing w:val="-22"/>
        </w:rPr>
        <w:t> </w:t>
      </w:r>
      <w:r>
        <w:rPr>
          <w:color w:val="231F20"/>
          <w:spacing w:val="4"/>
        </w:rPr>
        <w:t>solidaridad.</w:t>
      </w:r>
    </w:p>
    <w:p>
      <w:pPr>
        <w:pStyle w:val="BodyText"/>
        <w:spacing w:before="4"/>
        <w:ind w:left="1218" w:right="1269"/>
        <w:jc w:val="right"/>
      </w:pPr>
      <w:r>
        <w:rPr>
          <w:color w:val="231F20"/>
        </w:rPr>
        <w:t>Hoy, la pérdida de uno de los nuestros representa en principio,</w:t>
      </w:r>
    </w:p>
    <w:p>
      <w:pPr>
        <w:pStyle w:val="BodyText"/>
        <w:spacing w:line="360" w:lineRule="exact" w:before="20"/>
        <w:ind w:left="1497" w:right="1268" w:hanging="794"/>
        <w:jc w:val="both"/>
      </w:pPr>
      <w:r>
        <w:rPr/>
        <w:pict>
          <v:line style="position:absolute;mso-position-horizontal-relative:page;mso-position-vertical-relative:paragraph;z-index:-49024" from="15pt,22.644798pt" to="49.3464pt,22.644798pt" stroked="true" strokeweight=".5pt" strokecolor="#231f20">
            <w10:wrap type="none"/>
          </v:line>
        </w:pict>
      </w:r>
      <w:r>
        <w:rPr>
          <w:rFonts w:ascii="Palatino Linotype" w:hAnsi="Palatino Linotype"/>
          <w:color w:val="231F20"/>
          <w:position w:val="-3"/>
        </w:rPr>
        <w:t>16 </w:t>
      </w:r>
      <w:r>
        <w:rPr>
          <w:color w:val="231F20"/>
        </w:rPr>
        <w:t>dolor profundo para familiares y amigos, es la pérdida física de quien</w:t>
      </w:r>
      <w:r>
        <w:rPr>
          <w:color w:val="231F20"/>
          <w:spacing w:val="-7"/>
        </w:rPr>
        <w:t> </w:t>
      </w:r>
      <w:r>
        <w:rPr>
          <w:color w:val="231F20"/>
        </w:rPr>
        <w:t>con</w:t>
      </w:r>
      <w:r>
        <w:rPr>
          <w:color w:val="231F20"/>
          <w:spacing w:val="-7"/>
        </w:rPr>
        <w:t> </w:t>
      </w:r>
      <w:r>
        <w:rPr>
          <w:color w:val="231F20"/>
        </w:rPr>
        <w:t>profundo</w:t>
      </w:r>
      <w:r>
        <w:rPr>
          <w:color w:val="231F20"/>
          <w:spacing w:val="-6"/>
        </w:rPr>
        <w:t> </w:t>
      </w:r>
      <w:r>
        <w:rPr>
          <w:color w:val="231F20"/>
        </w:rPr>
        <w:t>compromiso</w:t>
      </w:r>
      <w:r>
        <w:rPr>
          <w:color w:val="231F20"/>
          <w:spacing w:val="-8"/>
        </w:rPr>
        <w:t> </w:t>
      </w:r>
      <w:r>
        <w:rPr>
          <w:color w:val="231F20"/>
        </w:rPr>
        <w:t>y</w:t>
      </w:r>
      <w:r>
        <w:rPr>
          <w:color w:val="231F20"/>
          <w:spacing w:val="-7"/>
        </w:rPr>
        <w:t> </w:t>
      </w:r>
      <w:r>
        <w:rPr>
          <w:color w:val="231F20"/>
        </w:rPr>
        <w:t>lealtad</w:t>
      </w:r>
      <w:r>
        <w:rPr>
          <w:color w:val="231F20"/>
          <w:spacing w:val="-7"/>
        </w:rPr>
        <w:t> </w:t>
      </w:r>
      <w:r>
        <w:rPr>
          <w:color w:val="231F20"/>
        </w:rPr>
        <w:t>consigo</w:t>
      </w:r>
      <w:r>
        <w:rPr>
          <w:color w:val="231F20"/>
          <w:spacing w:val="-7"/>
        </w:rPr>
        <w:t> </w:t>
      </w:r>
      <w:r>
        <w:rPr>
          <w:color w:val="231F20"/>
        </w:rPr>
        <w:t>mismo</w:t>
      </w:r>
      <w:r>
        <w:rPr>
          <w:color w:val="231F20"/>
          <w:spacing w:val="-7"/>
        </w:rPr>
        <w:t> </w:t>
      </w:r>
      <w:r>
        <w:rPr>
          <w:color w:val="231F20"/>
        </w:rPr>
        <w:t>supo descifrar los retos de su tiempo, transformarlos para bien y dar como</w:t>
      </w:r>
      <w:r>
        <w:rPr>
          <w:color w:val="231F20"/>
          <w:spacing w:val="-26"/>
        </w:rPr>
        <w:t> </w:t>
      </w:r>
      <w:r>
        <w:rPr>
          <w:color w:val="231F20"/>
        </w:rPr>
        <w:t>enseñanza</w:t>
      </w:r>
      <w:r>
        <w:rPr>
          <w:color w:val="231F20"/>
          <w:spacing w:val="-27"/>
        </w:rPr>
        <w:t> </w:t>
      </w:r>
      <w:r>
        <w:rPr>
          <w:color w:val="231F20"/>
        </w:rPr>
        <w:t>su</w:t>
      </w:r>
      <w:r>
        <w:rPr>
          <w:color w:val="231F20"/>
          <w:spacing w:val="-26"/>
        </w:rPr>
        <w:t> </w:t>
      </w:r>
      <w:r>
        <w:rPr>
          <w:color w:val="231F20"/>
        </w:rPr>
        <w:t>esencia,</w:t>
      </w:r>
      <w:r>
        <w:rPr>
          <w:color w:val="231F20"/>
          <w:spacing w:val="-27"/>
        </w:rPr>
        <w:t> </w:t>
      </w:r>
      <w:r>
        <w:rPr>
          <w:color w:val="231F20"/>
        </w:rPr>
        <w:t>su</w:t>
      </w:r>
      <w:r>
        <w:rPr>
          <w:color w:val="231F20"/>
          <w:spacing w:val="-26"/>
        </w:rPr>
        <w:t> </w:t>
      </w:r>
      <w:r>
        <w:rPr>
          <w:color w:val="231F20"/>
        </w:rPr>
        <w:t>ejemplo</w:t>
      </w:r>
      <w:r>
        <w:rPr>
          <w:color w:val="231F20"/>
          <w:spacing w:val="-27"/>
        </w:rPr>
        <w:t> </w:t>
      </w:r>
      <w:r>
        <w:rPr>
          <w:color w:val="231F20"/>
        </w:rPr>
        <w:t>y</w:t>
      </w:r>
      <w:r>
        <w:rPr>
          <w:color w:val="231F20"/>
          <w:spacing w:val="-26"/>
        </w:rPr>
        <w:t> </w:t>
      </w:r>
      <w:r>
        <w:rPr>
          <w:color w:val="231F20"/>
        </w:rPr>
        <w:t>su</w:t>
      </w:r>
      <w:r>
        <w:rPr>
          <w:color w:val="231F20"/>
          <w:spacing w:val="-26"/>
        </w:rPr>
        <w:t> </w:t>
      </w:r>
      <w:r>
        <w:rPr>
          <w:color w:val="231F20"/>
          <w:spacing w:val="-3"/>
        </w:rPr>
        <w:t>valor.</w:t>
      </w:r>
    </w:p>
    <w:p>
      <w:pPr>
        <w:pStyle w:val="BodyText"/>
        <w:spacing w:line="312" w:lineRule="auto" w:before="64"/>
        <w:ind w:left="1497" w:right="1269" w:firstLine="360"/>
        <w:jc w:val="both"/>
      </w:pPr>
      <w:r>
        <w:rPr/>
        <w:pict>
          <v:rect style="position:absolute;margin-left:21.5pt;margin-top:91.421623pt;width:28.167pt;height:311.311pt;mso-position-horizontal-relative:page;mso-position-vertical-relative:paragraph;z-index:1408" filled="true" fillcolor="#ad9600" stroked="false">
            <v:fill type="solid"/>
            <w10:wrap type="none"/>
          </v:rect>
        </w:pict>
      </w:r>
      <w:r>
        <w:rPr>
          <w:color w:val="231F20"/>
          <w:spacing w:val="-9"/>
        </w:rPr>
        <w:t>Hoy,</w:t>
      </w:r>
      <w:r>
        <w:rPr>
          <w:color w:val="231F20"/>
          <w:spacing w:val="-29"/>
        </w:rPr>
        <w:t> </w:t>
      </w:r>
      <w:r>
        <w:rPr>
          <w:color w:val="231F20"/>
        </w:rPr>
        <w:t>la</w:t>
      </w:r>
      <w:r>
        <w:rPr>
          <w:color w:val="231F20"/>
          <w:spacing w:val="-29"/>
        </w:rPr>
        <w:t> </w:t>
      </w:r>
      <w:r>
        <w:rPr>
          <w:color w:val="231F20"/>
          <w:spacing w:val="-3"/>
        </w:rPr>
        <w:t>palabra</w:t>
      </w:r>
      <w:r>
        <w:rPr>
          <w:color w:val="231F20"/>
          <w:spacing w:val="-29"/>
        </w:rPr>
        <w:t> </w:t>
      </w:r>
      <w:r>
        <w:rPr>
          <w:color w:val="231F20"/>
          <w:spacing w:val="-3"/>
        </w:rPr>
        <w:t>trascendencia</w:t>
      </w:r>
      <w:r>
        <w:rPr>
          <w:color w:val="231F20"/>
          <w:spacing w:val="-29"/>
        </w:rPr>
        <w:t> </w:t>
      </w:r>
      <w:r>
        <w:rPr>
          <w:color w:val="231F20"/>
          <w:spacing w:val="-3"/>
        </w:rPr>
        <w:t>cobra</w:t>
      </w:r>
      <w:r>
        <w:rPr>
          <w:color w:val="231F20"/>
          <w:spacing w:val="-29"/>
        </w:rPr>
        <w:t> </w:t>
      </w:r>
      <w:r>
        <w:rPr>
          <w:color w:val="231F20"/>
        </w:rPr>
        <w:t>un</w:t>
      </w:r>
      <w:r>
        <w:rPr>
          <w:color w:val="231F20"/>
          <w:spacing w:val="-29"/>
        </w:rPr>
        <w:t> </w:t>
      </w:r>
      <w:r>
        <w:rPr>
          <w:color w:val="231F20"/>
          <w:spacing w:val="-3"/>
        </w:rPr>
        <w:t>significado</w:t>
      </w:r>
      <w:r>
        <w:rPr>
          <w:color w:val="231F20"/>
          <w:spacing w:val="-29"/>
        </w:rPr>
        <w:t> </w:t>
      </w:r>
      <w:r>
        <w:rPr>
          <w:color w:val="231F20"/>
        </w:rPr>
        <w:t>más</w:t>
      </w:r>
      <w:r>
        <w:rPr>
          <w:color w:val="231F20"/>
          <w:spacing w:val="-29"/>
        </w:rPr>
        <w:t> </w:t>
      </w:r>
      <w:r>
        <w:rPr>
          <w:color w:val="231F20"/>
          <w:spacing w:val="-4"/>
        </w:rPr>
        <w:t>pulcro, </w:t>
      </w:r>
      <w:r>
        <w:rPr>
          <w:color w:val="231F20"/>
          <w:spacing w:val="-3"/>
        </w:rPr>
        <w:t>porque trasciende </w:t>
      </w:r>
      <w:r>
        <w:rPr>
          <w:color w:val="231F20"/>
        </w:rPr>
        <w:t>el </w:t>
      </w:r>
      <w:r>
        <w:rPr>
          <w:color w:val="231F20"/>
          <w:spacing w:val="-3"/>
        </w:rPr>
        <w:t>hombre noble </w:t>
      </w:r>
      <w:r>
        <w:rPr>
          <w:color w:val="231F20"/>
        </w:rPr>
        <w:t>y </w:t>
      </w:r>
      <w:r>
        <w:rPr>
          <w:color w:val="231F20"/>
          <w:spacing w:val="-3"/>
        </w:rPr>
        <w:t>bondadoso </w:t>
      </w:r>
      <w:r>
        <w:rPr>
          <w:color w:val="231F20"/>
        </w:rPr>
        <w:t>en sus </w:t>
      </w:r>
      <w:r>
        <w:rPr>
          <w:color w:val="231F20"/>
          <w:spacing w:val="-4"/>
        </w:rPr>
        <w:t>hijos, </w:t>
      </w:r>
      <w:r>
        <w:rPr>
          <w:color w:val="231F20"/>
          <w:spacing w:val="-3"/>
        </w:rPr>
        <w:t>quienes heredaron </w:t>
      </w:r>
      <w:r>
        <w:rPr>
          <w:color w:val="231F20"/>
        </w:rPr>
        <w:t>de </w:t>
      </w:r>
      <w:r>
        <w:rPr>
          <w:color w:val="231F20"/>
          <w:spacing w:val="-3"/>
        </w:rPr>
        <w:t>este hombre </w:t>
      </w:r>
      <w:r>
        <w:rPr>
          <w:color w:val="231F20"/>
        </w:rPr>
        <w:t>de enorme </w:t>
      </w:r>
      <w:r>
        <w:rPr>
          <w:color w:val="231F20"/>
          <w:spacing w:val="-3"/>
        </w:rPr>
        <w:t>altura, </w:t>
      </w:r>
      <w:r>
        <w:rPr>
          <w:color w:val="231F20"/>
        </w:rPr>
        <w:t>la</w:t>
      </w:r>
      <w:r>
        <w:rPr>
          <w:color w:val="231F20"/>
          <w:spacing w:val="-43"/>
        </w:rPr>
        <w:t> </w:t>
      </w:r>
      <w:r>
        <w:rPr>
          <w:color w:val="231F20"/>
          <w:spacing w:val="-3"/>
        </w:rPr>
        <w:t>sabiduría para</w:t>
      </w:r>
      <w:r>
        <w:rPr>
          <w:color w:val="231F20"/>
          <w:spacing w:val="-35"/>
        </w:rPr>
        <w:t> </w:t>
      </w:r>
      <w:r>
        <w:rPr>
          <w:color w:val="231F20"/>
          <w:spacing w:val="-3"/>
        </w:rPr>
        <w:t>enfrentar</w:t>
      </w:r>
      <w:r>
        <w:rPr>
          <w:color w:val="231F20"/>
          <w:spacing w:val="-35"/>
        </w:rPr>
        <w:t> </w:t>
      </w:r>
      <w:r>
        <w:rPr>
          <w:color w:val="231F20"/>
        </w:rPr>
        <w:t>la</w:t>
      </w:r>
      <w:r>
        <w:rPr>
          <w:color w:val="231F20"/>
          <w:spacing w:val="-35"/>
        </w:rPr>
        <w:t> </w:t>
      </w:r>
      <w:r>
        <w:rPr>
          <w:color w:val="231F20"/>
          <w:spacing w:val="-3"/>
        </w:rPr>
        <w:t>vida;</w:t>
      </w:r>
      <w:r>
        <w:rPr>
          <w:color w:val="231F20"/>
          <w:spacing w:val="-35"/>
        </w:rPr>
        <w:t> </w:t>
      </w:r>
      <w:r>
        <w:rPr>
          <w:color w:val="231F20"/>
          <w:spacing w:val="-3"/>
        </w:rPr>
        <w:t>trasciende</w:t>
      </w:r>
      <w:r>
        <w:rPr>
          <w:color w:val="231F20"/>
          <w:spacing w:val="-35"/>
        </w:rPr>
        <w:t> </w:t>
      </w:r>
      <w:r>
        <w:rPr>
          <w:color w:val="231F20"/>
        </w:rPr>
        <w:t>en</w:t>
      </w:r>
      <w:r>
        <w:rPr>
          <w:color w:val="231F20"/>
          <w:spacing w:val="-35"/>
        </w:rPr>
        <w:t> </w:t>
      </w:r>
      <w:r>
        <w:rPr>
          <w:color w:val="231F20"/>
        </w:rPr>
        <w:t>su</w:t>
      </w:r>
      <w:r>
        <w:rPr>
          <w:color w:val="231F20"/>
          <w:spacing w:val="-35"/>
        </w:rPr>
        <w:t> </w:t>
      </w:r>
      <w:r>
        <w:rPr>
          <w:color w:val="231F20"/>
        </w:rPr>
        <w:t>gentil</w:t>
      </w:r>
      <w:r>
        <w:rPr>
          <w:color w:val="231F20"/>
          <w:spacing w:val="-35"/>
        </w:rPr>
        <w:t> </w:t>
      </w:r>
      <w:r>
        <w:rPr>
          <w:color w:val="231F20"/>
          <w:spacing w:val="-3"/>
        </w:rPr>
        <w:t>esposa</w:t>
      </w:r>
      <w:r>
        <w:rPr>
          <w:color w:val="231F20"/>
          <w:spacing w:val="-35"/>
        </w:rPr>
        <w:t> </w:t>
      </w:r>
      <w:r>
        <w:rPr>
          <w:color w:val="231F20"/>
        </w:rPr>
        <w:t>que</w:t>
      </w:r>
      <w:r>
        <w:rPr>
          <w:color w:val="231F20"/>
          <w:spacing w:val="-35"/>
        </w:rPr>
        <w:t> </w:t>
      </w:r>
      <w:r>
        <w:rPr>
          <w:color w:val="231F20"/>
          <w:spacing w:val="-3"/>
        </w:rPr>
        <w:t>acompañó </w:t>
      </w:r>
      <w:r>
        <w:rPr>
          <w:color w:val="231F20"/>
        </w:rPr>
        <w:t>la</w:t>
      </w:r>
      <w:r>
        <w:rPr>
          <w:color w:val="231F20"/>
          <w:spacing w:val="-9"/>
        </w:rPr>
        <w:t> </w:t>
      </w:r>
      <w:r>
        <w:rPr>
          <w:color w:val="231F20"/>
          <w:spacing w:val="-3"/>
        </w:rPr>
        <w:t>vida</w:t>
      </w:r>
      <w:r>
        <w:rPr>
          <w:color w:val="231F20"/>
          <w:spacing w:val="-9"/>
        </w:rPr>
        <w:t> </w:t>
      </w:r>
      <w:r>
        <w:rPr>
          <w:color w:val="231F20"/>
        </w:rPr>
        <w:t>de</w:t>
      </w:r>
      <w:r>
        <w:rPr>
          <w:color w:val="231F20"/>
          <w:spacing w:val="-9"/>
        </w:rPr>
        <w:t> </w:t>
      </w:r>
      <w:r>
        <w:rPr>
          <w:color w:val="231F20"/>
        </w:rPr>
        <w:t>un</w:t>
      </w:r>
      <w:r>
        <w:rPr>
          <w:color w:val="231F20"/>
          <w:spacing w:val="-9"/>
        </w:rPr>
        <w:t> </w:t>
      </w:r>
      <w:r>
        <w:rPr>
          <w:color w:val="231F20"/>
          <w:spacing w:val="-4"/>
        </w:rPr>
        <w:t>universitario</w:t>
      </w:r>
      <w:r>
        <w:rPr>
          <w:color w:val="231F20"/>
          <w:spacing w:val="-9"/>
        </w:rPr>
        <w:t> </w:t>
      </w:r>
      <w:r>
        <w:rPr>
          <w:color w:val="231F20"/>
          <w:spacing w:val="-4"/>
        </w:rPr>
        <w:t>ejemplar,</w:t>
      </w:r>
      <w:r>
        <w:rPr>
          <w:color w:val="231F20"/>
          <w:spacing w:val="-9"/>
        </w:rPr>
        <w:t> </w:t>
      </w:r>
      <w:r>
        <w:rPr>
          <w:color w:val="231F20"/>
          <w:spacing w:val="-3"/>
        </w:rPr>
        <w:t>trasciende</w:t>
      </w:r>
      <w:r>
        <w:rPr>
          <w:color w:val="231F20"/>
          <w:spacing w:val="-9"/>
        </w:rPr>
        <w:t> </w:t>
      </w:r>
      <w:r>
        <w:rPr>
          <w:color w:val="231F20"/>
        </w:rPr>
        <w:t>en</w:t>
      </w:r>
      <w:r>
        <w:rPr>
          <w:color w:val="231F20"/>
          <w:spacing w:val="-9"/>
        </w:rPr>
        <w:t> </w:t>
      </w:r>
      <w:r>
        <w:rPr>
          <w:color w:val="231F20"/>
        </w:rPr>
        <w:t>sus</w:t>
      </w:r>
      <w:r>
        <w:rPr>
          <w:color w:val="231F20"/>
          <w:spacing w:val="-9"/>
        </w:rPr>
        <w:t> </w:t>
      </w:r>
      <w:r>
        <w:rPr>
          <w:color w:val="231F20"/>
          <w:spacing w:val="-4"/>
        </w:rPr>
        <w:t>discípulos, </w:t>
      </w:r>
      <w:r>
        <w:rPr>
          <w:color w:val="231F20"/>
        </w:rPr>
        <w:t>en sus compañeros de generación, en quienes colaboraron con él</w:t>
      </w:r>
      <w:r>
        <w:rPr>
          <w:color w:val="231F20"/>
          <w:spacing w:val="-19"/>
        </w:rPr>
        <w:t> </w:t>
      </w:r>
      <w:r>
        <w:rPr>
          <w:color w:val="231F20"/>
        </w:rPr>
        <w:t>y</w:t>
      </w:r>
      <w:r>
        <w:rPr>
          <w:color w:val="231F20"/>
          <w:spacing w:val="-21"/>
        </w:rPr>
        <w:t> </w:t>
      </w:r>
      <w:r>
        <w:rPr>
          <w:color w:val="231F20"/>
        </w:rPr>
        <w:t>en</w:t>
      </w:r>
      <w:r>
        <w:rPr>
          <w:color w:val="231F20"/>
          <w:spacing w:val="-23"/>
        </w:rPr>
        <w:t> </w:t>
      </w:r>
      <w:r>
        <w:rPr>
          <w:color w:val="231F20"/>
          <w:spacing w:val="-3"/>
        </w:rPr>
        <w:t>quienes</w:t>
      </w:r>
      <w:r>
        <w:rPr>
          <w:color w:val="231F20"/>
          <w:spacing w:val="-23"/>
        </w:rPr>
        <w:t> </w:t>
      </w:r>
      <w:r>
        <w:rPr>
          <w:color w:val="231F20"/>
        </w:rPr>
        <w:t>le</w:t>
      </w:r>
      <w:r>
        <w:rPr>
          <w:color w:val="231F20"/>
          <w:spacing w:val="-23"/>
        </w:rPr>
        <w:t> </w:t>
      </w:r>
      <w:r>
        <w:rPr>
          <w:color w:val="231F20"/>
          <w:spacing w:val="-3"/>
        </w:rPr>
        <w:t>debemos</w:t>
      </w:r>
      <w:r>
        <w:rPr>
          <w:color w:val="231F20"/>
          <w:spacing w:val="-23"/>
        </w:rPr>
        <w:t> </w:t>
      </w:r>
      <w:r>
        <w:rPr>
          <w:color w:val="231F20"/>
          <w:spacing w:val="-3"/>
        </w:rPr>
        <w:t>respeto</w:t>
      </w:r>
      <w:r>
        <w:rPr>
          <w:color w:val="231F20"/>
          <w:spacing w:val="-23"/>
        </w:rPr>
        <w:t> </w:t>
      </w:r>
      <w:r>
        <w:rPr>
          <w:color w:val="231F20"/>
          <w:spacing w:val="-4"/>
        </w:rPr>
        <w:t>profundo,</w:t>
      </w:r>
      <w:r>
        <w:rPr>
          <w:color w:val="231F20"/>
          <w:spacing w:val="-23"/>
        </w:rPr>
        <w:t> </w:t>
      </w:r>
      <w:r>
        <w:rPr>
          <w:color w:val="231F20"/>
          <w:spacing w:val="-3"/>
        </w:rPr>
        <w:t>admiración</w:t>
      </w:r>
      <w:r>
        <w:rPr>
          <w:color w:val="231F20"/>
          <w:spacing w:val="-23"/>
        </w:rPr>
        <w:t> </w:t>
      </w:r>
      <w:r>
        <w:rPr>
          <w:color w:val="231F20"/>
        </w:rPr>
        <w:t>sin</w:t>
      </w:r>
      <w:r>
        <w:rPr>
          <w:color w:val="231F20"/>
          <w:spacing w:val="-23"/>
        </w:rPr>
        <w:t> </w:t>
      </w:r>
      <w:r>
        <w:rPr>
          <w:color w:val="231F20"/>
        </w:rPr>
        <w:t>par</w:t>
      </w:r>
      <w:r>
        <w:rPr>
          <w:color w:val="231F20"/>
          <w:spacing w:val="-23"/>
        </w:rPr>
        <w:t> </w:t>
      </w:r>
      <w:r>
        <w:rPr>
          <w:color w:val="231F20"/>
        </w:rPr>
        <w:t>y </w:t>
      </w:r>
      <w:r>
        <w:rPr>
          <w:color w:val="231F20"/>
          <w:spacing w:val="-3"/>
        </w:rPr>
        <w:t>honor</w:t>
      </w:r>
      <w:r>
        <w:rPr>
          <w:color w:val="231F20"/>
          <w:spacing w:val="-22"/>
        </w:rPr>
        <w:t> </w:t>
      </w:r>
      <w:r>
        <w:rPr>
          <w:color w:val="231F20"/>
        </w:rPr>
        <w:t>por</w:t>
      </w:r>
      <w:r>
        <w:rPr>
          <w:color w:val="231F20"/>
          <w:spacing w:val="-22"/>
        </w:rPr>
        <w:t> </w:t>
      </w:r>
      <w:r>
        <w:rPr>
          <w:color w:val="231F20"/>
        </w:rPr>
        <w:t>ser</w:t>
      </w:r>
      <w:r>
        <w:rPr>
          <w:color w:val="231F20"/>
          <w:spacing w:val="-22"/>
        </w:rPr>
        <w:t> </w:t>
      </w:r>
      <w:r>
        <w:rPr>
          <w:color w:val="231F20"/>
        </w:rPr>
        <w:t>una</w:t>
      </w:r>
      <w:r>
        <w:rPr>
          <w:color w:val="231F20"/>
          <w:spacing w:val="-23"/>
        </w:rPr>
        <w:t> </w:t>
      </w:r>
      <w:r>
        <w:rPr>
          <w:color w:val="231F20"/>
        </w:rPr>
        <w:t>permanente</w:t>
      </w:r>
      <w:r>
        <w:rPr>
          <w:color w:val="231F20"/>
          <w:spacing w:val="-22"/>
        </w:rPr>
        <w:t> </w:t>
      </w:r>
      <w:r>
        <w:rPr>
          <w:color w:val="231F20"/>
          <w:spacing w:val="-3"/>
        </w:rPr>
        <w:t>lección</w:t>
      </w:r>
      <w:r>
        <w:rPr>
          <w:color w:val="231F20"/>
          <w:spacing w:val="-22"/>
        </w:rPr>
        <w:t> </w:t>
      </w:r>
      <w:r>
        <w:rPr>
          <w:color w:val="231F20"/>
        </w:rPr>
        <w:t>de</w:t>
      </w:r>
      <w:r>
        <w:rPr>
          <w:color w:val="231F20"/>
          <w:spacing w:val="-22"/>
        </w:rPr>
        <w:t> </w:t>
      </w:r>
      <w:r>
        <w:rPr>
          <w:color w:val="231F20"/>
          <w:spacing w:val="-3"/>
        </w:rPr>
        <w:t>vida</w:t>
      </w:r>
      <w:r>
        <w:rPr>
          <w:color w:val="231F20"/>
          <w:spacing w:val="-23"/>
        </w:rPr>
        <w:t> </w:t>
      </w:r>
      <w:r>
        <w:rPr>
          <w:color w:val="231F20"/>
          <w:spacing w:val="-3"/>
        </w:rPr>
        <w:t>noble</w:t>
      </w:r>
      <w:r>
        <w:rPr>
          <w:color w:val="231F20"/>
          <w:spacing w:val="-22"/>
        </w:rPr>
        <w:t> </w:t>
      </w:r>
      <w:r>
        <w:rPr>
          <w:color w:val="231F20"/>
        </w:rPr>
        <w:t>y</w:t>
      </w:r>
      <w:r>
        <w:rPr>
          <w:color w:val="231F20"/>
          <w:spacing w:val="-22"/>
        </w:rPr>
        <w:t> </w:t>
      </w:r>
      <w:r>
        <w:rPr>
          <w:color w:val="231F20"/>
          <w:spacing w:val="-3"/>
        </w:rPr>
        <w:t>proba.</w:t>
      </w:r>
    </w:p>
    <w:p>
      <w:pPr>
        <w:pStyle w:val="BodyText"/>
        <w:spacing w:line="312" w:lineRule="auto" w:before="4"/>
        <w:ind w:left="1497" w:right="1265" w:firstLine="360"/>
        <w:jc w:val="right"/>
      </w:pPr>
      <w:r>
        <w:rPr>
          <w:color w:val="231F20"/>
          <w:spacing w:val="-4"/>
        </w:rPr>
        <w:t>Jesús </w:t>
      </w:r>
      <w:r>
        <w:rPr>
          <w:color w:val="231F20"/>
        </w:rPr>
        <w:t>Barrera Legorreta, </w:t>
      </w:r>
      <w:r>
        <w:rPr>
          <w:color w:val="231F20"/>
          <w:spacing w:val="-3"/>
        </w:rPr>
        <w:t>pronunciar </w:t>
      </w:r>
      <w:r>
        <w:rPr>
          <w:color w:val="231F20"/>
        </w:rPr>
        <w:t>tu </w:t>
      </w:r>
      <w:r>
        <w:rPr>
          <w:color w:val="231F20"/>
          <w:spacing w:val="-3"/>
        </w:rPr>
        <w:t>nombre</w:t>
      </w:r>
      <w:r>
        <w:rPr>
          <w:color w:val="231F20"/>
          <w:spacing w:val="21"/>
        </w:rPr>
        <w:t> </w:t>
      </w:r>
      <w:r>
        <w:rPr>
          <w:color w:val="231F20"/>
          <w:spacing w:val="-4"/>
        </w:rPr>
        <w:t>convoca</w:t>
      </w:r>
      <w:r>
        <w:rPr>
          <w:color w:val="231F20"/>
          <w:spacing w:val="21"/>
        </w:rPr>
        <w:t> </w:t>
      </w:r>
      <w:r>
        <w:rPr>
          <w:color w:val="231F20"/>
          <w:spacing w:val="-3"/>
        </w:rPr>
        <w:t>al</w:t>
      </w:r>
      <w:r>
        <w:rPr>
          <w:color w:val="231F20"/>
          <w:spacing w:val="-3"/>
          <w:w w:val="88"/>
        </w:rPr>
        <w:t> </w:t>
      </w:r>
      <w:r>
        <w:rPr>
          <w:color w:val="231F20"/>
          <w:spacing w:val="-4"/>
        </w:rPr>
        <w:t>recuerdo,</w:t>
      </w:r>
      <w:r>
        <w:rPr>
          <w:color w:val="231F20"/>
          <w:spacing w:val="-29"/>
        </w:rPr>
        <w:t> </w:t>
      </w:r>
      <w:r>
        <w:rPr>
          <w:color w:val="231F20"/>
          <w:spacing w:val="-3"/>
        </w:rPr>
        <w:t>miles</w:t>
      </w:r>
      <w:r>
        <w:rPr>
          <w:color w:val="231F20"/>
          <w:spacing w:val="-29"/>
        </w:rPr>
        <w:t> </w:t>
      </w:r>
      <w:r>
        <w:rPr>
          <w:color w:val="231F20"/>
        </w:rPr>
        <w:t>de</w:t>
      </w:r>
      <w:r>
        <w:rPr>
          <w:color w:val="231F20"/>
          <w:spacing w:val="-29"/>
        </w:rPr>
        <w:t> </w:t>
      </w:r>
      <w:r>
        <w:rPr>
          <w:color w:val="231F20"/>
          <w:spacing w:val="-3"/>
        </w:rPr>
        <w:t>recuerdos</w:t>
      </w:r>
      <w:r>
        <w:rPr>
          <w:color w:val="231F20"/>
          <w:spacing w:val="-28"/>
        </w:rPr>
        <w:t> </w:t>
      </w:r>
      <w:r>
        <w:rPr>
          <w:color w:val="231F20"/>
        </w:rPr>
        <w:t>se</w:t>
      </w:r>
      <w:r>
        <w:rPr>
          <w:color w:val="231F20"/>
          <w:spacing w:val="-29"/>
        </w:rPr>
        <w:t> </w:t>
      </w:r>
      <w:r>
        <w:rPr>
          <w:color w:val="231F20"/>
        </w:rPr>
        <w:t>agolpan</w:t>
      </w:r>
      <w:r>
        <w:rPr>
          <w:color w:val="231F20"/>
          <w:spacing w:val="-29"/>
        </w:rPr>
        <w:t> </w:t>
      </w:r>
      <w:r>
        <w:rPr>
          <w:color w:val="231F20"/>
        </w:rPr>
        <w:t>en</w:t>
      </w:r>
      <w:r>
        <w:rPr>
          <w:color w:val="231F20"/>
          <w:spacing w:val="-29"/>
        </w:rPr>
        <w:t> </w:t>
      </w:r>
      <w:r>
        <w:rPr>
          <w:color w:val="231F20"/>
          <w:spacing w:val="-3"/>
        </w:rPr>
        <w:t>esta</w:t>
      </w:r>
      <w:r>
        <w:rPr>
          <w:color w:val="231F20"/>
          <w:spacing w:val="-29"/>
        </w:rPr>
        <w:t> </w:t>
      </w:r>
      <w:r>
        <w:rPr>
          <w:color w:val="231F20"/>
          <w:spacing w:val="-3"/>
        </w:rPr>
        <w:t>Alba</w:t>
      </w:r>
      <w:r>
        <w:rPr>
          <w:color w:val="231F20"/>
          <w:spacing w:val="-29"/>
        </w:rPr>
        <w:t> </w:t>
      </w:r>
      <w:r>
        <w:rPr>
          <w:color w:val="231F20"/>
          <w:spacing w:val="-3"/>
        </w:rPr>
        <w:t>Casa</w:t>
      </w:r>
      <w:r>
        <w:rPr>
          <w:color w:val="231F20"/>
          <w:spacing w:val="-29"/>
        </w:rPr>
        <w:t> </w:t>
      </w:r>
      <w:r>
        <w:rPr>
          <w:color w:val="231F20"/>
        </w:rPr>
        <w:t>que</w:t>
      </w:r>
      <w:r>
        <w:rPr>
          <w:color w:val="231F20"/>
          <w:spacing w:val="-29"/>
        </w:rPr>
        <w:t> </w:t>
      </w:r>
      <w:r>
        <w:rPr>
          <w:color w:val="231F20"/>
          <w:spacing w:val="-3"/>
        </w:rPr>
        <w:t>nos</w:t>
      </w:r>
      <w:r>
        <w:rPr>
          <w:color w:val="231F20"/>
          <w:spacing w:val="-3"/>
          <w:w w:val="99"/>
        </w:rPr>
        <w:t> </w:t>
      </w:r>
      <w:r>
        <w:rPr>
          <w:color w:val="231F20"/>
          <w:spacing w:val="4"/>
        </w:rPr>
        <w:t>reúne</w:t>
      </w:r>
      <w:r>
        <w:rPr>
          <w:color w:val="231F20"/>
          <w:spacing w:val="-7"/>
        </w:rPr>
        <w:t> </w:t>
      </w:r>
      <w:r>
        <w:rPr>
          <w:color w:val="231F20"/>
        </w:rPr>
        <w:t>y</w:t>
      </w:r>
      <w:r>
        <w:rPr>
          <w:color w:val="231F20"/>
          <w:spacing w:val="-7"/>
        </w:rPr>
        <w:t> </w:t>
      </w:r>
      <w:r>
        <w:rPr>
          <w:color w:val="231F20"/>
          <w:spacing w:val="4"/>
        </w:rPr>
        <w:t>cobija,</w:t>
      </w:r>
      <w:r>
        <w:rPr>
          <w:color w:val="231F20"/>
          <w:spacing w:val="-6"/>
        </w:rPr>
        <w:t> </w:t>
      </w:r>
      <w:r>
        <w:rPr>
          <w:color w:val="231F20"/>
          <w:spacing w:val="4"/>
        </w:rPr>
        <w:t>miles</w:t>
      </w:r>
      <w:r>
        <w:rPr>
          <w:color w:val="231F20"/>
          <w:spacing w:val="-6"/>
        </w:rPr>
        <w:t> </w:t>
      </w:r>
      <w:r>
        <w:rPr>
          <w:color w:val="231F20"/>
          <w:spacing w:val="3"/>
        </w:rPr>
        <w:t>de</w:t>
      </w:r>
      <w:r>
        <w:rPr>
          <w:color w:val="231F20"/>
          <w:spacing w:val="-7"/>
        </w:rPr>
        <w:t> </w:t>
      </w:r>
      <w:r>
        <w:rPr>
          <w:color w:val="231F20"/>
          <w:spacing w:val="4"/>
        </w:rPr>
        <w:t>recuerdos</w:t>
      </w:r>
      <w:r>
        <w:rPr>
          <w:color w:val="231F20"/>
          <w:spacing w:val="-6"/>
        </w:rPr>
        <w:t> </w:t>
      </w:r>
      <w:r>
        <w:rPr>
          <w:color w:val="231F20"/>
        </w:rPr>
        <w:t>y</w:t>
      </w:r>
      <w:r>
        <w:rPr>
          <w:color w:val="231F20"/>
          <w:spacing w:val="-7"/>
        </w:rPr>
        <w:t> </w:t>
      </w:r>
      <w:r>
        <w:rPr>
          <w:color w:val="231F20"/>
          <w:spacing w:val="3"/>
        </w:rPr>
        <w:t>tras</w:t>
      </w:r>
      <w:r>
        <w:rPr>
          <w:color w:val="231F20"/>
          <w:spacing w:val="-6"/>
        </w:rPr>
        <w:t> </w:t>
      </w:r>
      <w:r>
        <w:rPr>
          <w:color w:val="231F20"/>
          <w:spacing w:val="3"/>
        </w:rPr>
        <w:t>cada</w:t>
      </w:r>
      <w:r>
        <w:rPr>
          <w:color w:val="231F20"/>
          <w:spacing w:val="-6"/>
        </w:rPr>
        <w:t> </w:t>
      </w:r>
      <w:r>
        <w:rPr>
          <w:color w:val="231F20"/>
        </w:rPr>
        <w:t>uno,</w:t>
      </w:r>
      <w:r>
        <w:rPr>
          <w:color w:val="231F20"/>
          <w:spacing w:val="-6"/>
        </w:rPr>
        <w:t> </w:t>
      </w:r>
      <w:r>
        <w:rPr>
          <w:color w:val="231F20"/>
          <w:spacing w:val="3"/>
        </w:rPr>
        <w:t>un</w:t>
      </w:r>
      <w:r>
        <w:rPr>
          <w:color w:val="231F20"/>
          <w:spacing w:val="-7"/>
        </w:rPr>
        <w:t> </w:t>
      </w:r>
      <w:r>
        <w:rPr>
          <w:color w:val="231F20"/>
          <w:spacing w:val="3"/>
        </w:rPr>
        <w:t>motivo</w:t>
      </w:r>
      <w:r>
        <w:rPr>
          <w:color w:val="231F20"/>
          <w:w w:val="102"/>
        </w:rPr>
        <w:t> </w:t>
      </w:r>
      <w:r>
        <w:rPr>
          <w:color w:val="231F20"/>
          <w:spacing w:val="3"/>
        </w:rPr>
        <w:t>de </w:t>
      </w:r>
      <w:r>
        <w:rPr>
          <w:color w:val="231F20"/>
        </w:rPr>
        <w:t>alegría, de </w:t>
      </w:r>
      <w:r>
        <w:rPr>
          <w:color w:val="231F20"/>
          <w:spacing w:val="-4"/>
        </w:rPr>
        <w:t>valentía </w:t>
      </w:r>
      <w:r>
        <w:rPr>
          <w:color w:val="231F20"/>
        </w:rPr>
        <w:t>y </w:t>
      </w:r>
      <w:r>
        <w:rPr>
          <w:color w:val="231F20"/>
          <w:spacing w:val="-3"/>
        </w:rPr>
        <w:t>pundonor para saber </w:t>
      </w:r>
      <w:r>
        <w:rPr>
          <w:color w:val="231F20"/>
        </w:rPr>
        <w:t>que</w:t>
      </w:r>
      <w:r>
        <w:rPr>
          <w:color w:val="231F20"/>
          <w:spacing w:val="58"/>
        </w:rPr>
        <w:t> </w:t>
      </w:r>
      <w:r>
        <w:rPr>
          <w:color w:val="231F20"/>
        </w:rPr>
        <w:t>la</w:t>
      </w:r>
      <w:r>
        <w:rPr>
          <w:color w:val="231F20"/>
          <w:spacing w:val="10"/>
        </w:rPr>
        <w:t> </w:t>
      </w:r>
      <w:r>
        <w:rPr>
          <w:color w:val="231F20"/>
          <w:spacing w:val="-3"/>
        </w:rPr>
        <w:t>existencia</w:t>
      </w:r>
      <w:r>
        <w:rPr>
          <w:color w:val="231F20"/>
          <w:spacing w:val="-3"/>
          <w:w w:val="88"/>
        </w:rPr>
        <w:t> </w:t>
      </w:r>
      <w:r>
        <w:rPr>
          <w:color w:val="231F20"/>
          <w:spacing w:val="-3"/>
        </w:rPr>
        <w:t>puede</w:t>
      </w:r>
      <w:r>
        <w:rPr>
          <w:color w:val="231F20"/>
          <w:spacing w:val="-35"/>
        </w:rPr>
        <w:t> </w:t>
      </w:r>
      <w:r>
        <w:rPr>
          <w:color w:val="231F20"/>
        </w:rPr>
        <w:t>ser</w:t>
      </w:r>
      <w:r>
        <w:rPr>
          <w:color w:val="231F20"/>
          <w:spacing w:val="-35"/>
        </w:rPr>
        <w:t> </w:t>
      </w:r>
      <w:r>
        <w:rPr>
          <w:color w:val="231F20"/>
          <w:spacing w:val="-4"/>
        </w:rPr>
        <w:t>breve</w:t>
      </w:r>
      <w:r>
        <w:rPr>
          <w:color w:val="231F20"/>
          <w:spacing w:val="-35"/>
        </w:rPr>
        <w:t> </w:t>
      </w:r>
      <w:r>
        <w:rPr>
          <w:color w:val="231F20"/>
        </w:rPr>
        <w:t>y</w:t>
      </w:r>
      <w:r>
        <w:rPr>
          <w:color w:val="231F20"/>
          <w:spacing w:val="-35"/>
        </w:rPr>
        <w:t> </w:t>
      </w:r>
      <w:r>
        <w:rPr>
          <w:color w:val="231F20"/>
          <w:spacing w:val="-3"/>
        </w:rPr>
        <w:t>profunda;</w:t>
      </w:r>
      <w:r>
        <w:rPr>
          <w:color w:val="231F20"/>
          <w:spacing w:val="-34"/>
        </w:rPr>
        <w:t> </w:t>
      </w:r>
      <w:r>
        <w:rPr>
          <w:color w:val="231F20"/>
          <w:spacing w:val="-3"/>
        </w:rPr>
        <w:t>pero</w:t>
      </w:r>
      <w:r>
        <w:rPr>
          <w:color w:val="231F20"/>
          <w:spacing w:val="-34"/>
        </w:rPr>
        <w:t> </w:t>
      </w:r>
      <w:r>
        <w:rPr>
          <w:color w:val="231F20"/>
        </w:rPr>
        <w:t>el</w:t>
      </w:r>
      <w:r>
        <w:rPr>
          <w:color w:val="231F20"/>
          <w:spacing w:val="-34"/>
        </w:rPr>
        <w:t> </w:t>
      </w:r>
      <w:r>
        <w:rPr>
          <w:color w:val="231F20"/>
          <w:spacing w:val="-3"/>
        </w:rPr>
        <w:t>ejemplo</w:t>
      </w:r>
      <w:r>
        <w:rPr>
          <w:color w:val="231F20"/>
          <w:spacing w:val="-35"/>
        </w:rPr>
        <w:t> </w:t>
      </w:r>
      <w:r>
        <w:rPr>
          <w:color w:val="231F20"/>
        </w:rPr>
        <w:t>de</w:t>
      </w:r>
      <w:r>
        <w:rPr>
          <w:color w:val="231F20"/>
          <w:spacing w:val="-35"/>
        </w:rPr>
        <w:t> </w:t>
      </w:r>
      <w:r>
        <w:rPr>
          <w:color w:val="231F20"/>
        </w:rPr>
        <w:t>los</w:t>
      </w:r>
      <w:r>
        <w:rPr>
          <w:color w:val="231F20"/>
          <w:spacing w:val="-34"/>
        </w:rPr>
        <w:t> </w:t>
      </w:r>
      <w:r>
        <w:rPr>
          <w:color w:val="231F20"/>
          <w:spacing w:val="-3"/>
        </w:rPr>
        <w:t>hombres</w:t>
      </w:r>
      <w:r>
        <w:rPr>
          <w:color w:val="231F20"/>
          <w:spacing w:val="-34"/>
        </w:rPr>
        <w:t> </w:t>
      </w:r>
      <w:r>
        <w:rPr>
          <w:color w:val="231F20"/>
          <w:spacing w:val="-3"/>
        </w:rPr>
        <w:t>buenos</w:t>
      </w:r>
      <w:r>
        <w:rPr>
          <w:color w:val="231F20"/>
          <w:spacing w:val="-3"/>
          <w:w w:val="99"/>
        </w:rPr>
        <w:t> </w:t>
      </w:r>
      <w:r>
        <w:rPr>
          <w:color w:val="231F20"/>
          <w:spacing w:val="-3"/>
        </w:rPr>
        <w:t>traspasa</w:t>
      </w:r>
      <w:r>
        <w:rPr>
          <w:color w:val="231F20"/>
          <w:spacing w:val="-35"/>
        </w:rPr>
        <w:t> </w:t>
      </w:r>
      <w:r>
        <w:rPr>
          <w:color w:val="231F20"/>
          <w:spacing w:val="-3"/>
        </w:rPr>
        <w:t>eras</w:t>
      </w:r>
      <w:r>
        <w:rPr>
          <w:color w:val="231F20"/>
          <w:spacing w:val="-35"/>
        </w:rPr>
        <w:t> </w:t>
      </w:r>
      <w:r>
        <w:rPr>
          <w:color w:val="231F20"/>
        </w:rPr>
        <w:t>y</w:t>
      </w:r>
      <w:r>
        <w:rPr>
          <w:color w:val="231F20"/>
          <w:spacing w:val="-36"/>
        </w:rPr>
        <w:t> </w:t>
      </w:r>
      <w:r>
        <w:rPr>
          <w:color w:val="231F20"/>
        </w:rPr>
        <w:t>se</w:t>
      </w:r>
      <w:r>
        <w:rPr>
          <w:color w:val="231F20"/>
          <w:spacing w:val="-36"/>
        </w:rPr>
        <w:t> </w:t>
      </w:r>
      <w:r>
        <w:rPr>
          <w:color w:val="231F20"/>
          <w:spacing w:val="-3"/>
        </w:rPr>
        <w:t>convierte</w:t>
      </w:r>
      <w:r>
        <w:rPr>
          <w:color w:val="231F20"/>
          <w:spacing w:val="-36"/>
        </w:rPr>
        <w:t> </w:t>
      </w:r>
      <w:r>
        <w:rPr>
          <w:color w:val="231F20"/>
        </w:rPr>
        <w:t>en</w:t>
      </w:r>
      <w:r>
        <w:rPr>
          <w:color w:val="231F20"/>
          <w:spacing w:val="-36"/>
        </w:rPr>
        <w:t> </w:t>
      </w:r>
      <w:r>
        <w:rPr>
          <w:color w:val="231F20"/>
          <w:spacing w:val="-3"/>
        </w:rPr>
        <w:t>esencia</w:t>
      </w:r>
      <w:r>
        <w:rPr>
          <w:color w:val="231F20"/>
          <w:spacing w:val="-36"/>
        </w:rPr>
        <w:t> </w:t>
      </w:r>
      <w:r>
        <w:rPr>
          <w:color w:val="231F20"/>
          <w:spacing w:val="-3"/>
        </w:rPr>
        <w:t>inspiradora</w:t>
      </w:r>
      <w:r>
        <w:rPr>
          <w:color w:val="231F20"/>
          <w:spacing w:val="-36"/>
        </w:rPr>
        <w:t> </w:t>
      </w:r>
      <w:r>
        <w:rPr>
          <w:color w:val="231F20"/>
        </w:rPr>
        <w:t>de</w:t>
      </w:r>
      <w:r>
        <w:rPr>
          <w:color w:val="231F20"/>
          <w:spacing w:val="-36"/>
        </w:rPr>
        <w:t> </w:t>
      </w:r>
      <w:r>
        <w:rPr>
          <w:color w:val="231F20"/>
          <w:spacing w:val="-4"/>
        </w:rPr>
        <w:t>generaciones.</w:t>
      </w:r>
      <w:r>
        <w:rPr>
          <w:color w:val="231F20"/>
          <w:w w:val="87"/>
        </w:rPr>
        <w:t> </w:t>
      </w:r>
      <w:r>
        <w:rPr>
          <w:color w:val="231F20"/>
          <w:spacing w:val="3"/>
        </w:rPr>
        <w:t>Quiero hablar </w:t>
      </w:r>
      <w:r>
        <w:rPr>
          <w:color w:val="231F20"/>
        </w:rPr>
        <w:t>de </w:t>
      </w:r>
      <w:r>
        <w:rPr>
          <w:color w:val="231F20"/>
          <w:spacing w:val="2"/>
        </w:rPr>
        <w:t>ti, </w:t>
      </w:r>
      <w:r>
        <w:rPr>
          <w:color w:val="231F20"/>
          <w:spacing w:val="4"/>
        </w:rPr>
        <w:t>hermano </w:t>
      </w:r>
      <w:r>
        <w:rPr>
          <w:color w:val="231F20"/>
          <w:spacing w:val="2"/>
        </w:rPr>
        <w:t>universitario, has</w:t>
      </w:r>
      <w:r>
        <w:rPr>
          <w:color w:val="231F20"/>
          <w:spacing w:val="59"/>
        </w:rPr>
        <w:t> </w:t>
      </w:r>
      <w:r>
        <w:rPr>
          <w:color w:val="231F20"/>
          <w:spacing w:val="4"/>
        </w:rPr>
        <w:t>partido</w:t>
      </w:r>
      <w:r>
        <w:rPr>
          <w:color w:val="231F20"/>
          <w:spacing w:val="10"/>
        </w:rPr>
        <w:t> </w:t>
      </w:r>
      <w:r>
        <w:rPr>
          <w:color w:val="231F20"/>
        </w:rPr>
        <w:t>y</w:t>
      </w:r>
      <w:r>
        <w:rPr>
          <w:color w:val="231F20"/>
          <w:w w:val="83"/>
        </w:rPr>
        <w:t> </w:t>
      </w:r>
      <w:r>
        <w:rPr>
          <w:color w:val="231F20"/>
          <w:spacing w:val="3"/>
        </w:rPr>
        <w:t>ante</w:t>
      </w:r>
      <w:r>
        <w:rPr>
          <w:color w:val="231F20"/>
          <w:spacing w:val="-5"/>
        </w:rPr>
        <w:t> </w:t>
      </w:r>
      <w:r>
        <w:rPr>
          <w:color w:val="231F20"/>
        </w:rPr>
        <w:t>ti</w:t>
      </w:r>
      <w:r>
        <w:rPr>
          <w:color w:val="231F20"/>
          <w:spacing w:val="-5"/>
        </w:rPr>
        <w:t> </w:t>
      </w:r>
      <w:r>
        <w:rPr>
          <w:color w:val="231F20"/>
        </w:rPr>
        <w:t>se</w:t>
      </w:r>
      <w:r>
        <w:rPr>
          <w:color w:val="231F20"/>
          <w:spacing w:val="-5"/>
        </w:rPr>
        <w:t> </w:t>
      </w:r>
      <w:r>
        <w:rPr>
          <w:color w:val="231F20"/>
          <w:spacing w:val="2"/>
        </w:rPr>
        <w:t>revela</w:t>
      </w:r>
      <w:r>
        <w:rPr>
          <w:color w:val="231F20"/>
          <w:spacing w:val="-5"/>
        </w:rPr>
        <w:t> </w:t>
      </w:r>
      <w:r>
        <w:rPr>
          <w:color w:val="231F20"/>
        </w:rPr>
        <w:t>la</w:t>
      </w:r>
      <w:r>
        <w:rPr>
          <w:color w:val="231F20"/>
          <w:spacing w:val="-5"/>
        </w:rPr>
        <w:t> </w:t>
      </w:r>
      <w:r>
        <w:rPr>
          <w:color w:val="231F20"/>
          <w:spacing w:val="3"/>
        </w:rPr>
        <w:t>muerte</w:t>
      </w:r>
      <w:r>
        <w:rPr>
          <w:color w:val="231F20"/>
          <w:spacing w:val="-5"/>
        </w:rPr>
        <w:t> </w:t>
      </w:r>
      <w:r>
        <w:rPr>
          <w:color w:val="231F20"/>
          <w:spacing w:val="3"/>
        </w:rPr>
        <w:t>física,</w:t>
      </w:r>
      <w:r>
        <w:rPr>
          <w:color w:val="231F20"/>
          <w:spacing w:val="-5"/>
        </w:rPr>
        <w:t> </w:t>
      </w:r>
      <w:r>
        <w:rPr>
          <w:color w:val="231F20"/>
          <w:spacing w:val="3"/>
        </w:rPr>
        <w:t>pero</w:t>
      </w:r>
      <w:r>
        <w:rPr>
          <w:color w:val="231F20"/>
          <w:spacing w:val="-5"/>
        </w:rPr>
        <w:t> </w:t>
      </w:r>
      <w:r>
        <w:rPr>
          <w:color w:val="231F20"/>
        </w:rPr>
        <w:t>no</w:t>
      </w:r>
      <w:r>
        <w:rPr>
          <w:color w:val="231F20"/>
          <w:spacing w:val="-5"/>
        </w:rPr>
        <w:t> </w:t>
      </w:r>
      <w:r>
        <w:rPr>
          <w:color w:val="231F20"/>
        </w:rPr>
        <w:t>la</w:t>
      </w:r>
      <w:r>
        <w:rPr>
          <w:color w:val="231F20"/>
          <w:spacing w:val="-5"/>
        </w:rPr>
        <w:t> </w:t>
      </w:r>
      <w:r>
        <w:rPr>
          <w:color w:val="231F20"/>
          <w:spacing w:val="3"/>
        </w:rPr>
        <w:t>espiritual,</w:t>
      </w:r>
      <w:r>
        <w:rPr>
          <w:color w:val="231F20"/>
          <w:spacing w:val="-5"/>
        </w:rPr>
        <w:t> </w:t>
      </w:r>
      <w:r>
        <w:rPr>
          <w:color w:val="231F20"/>
          <w:spacing w:val="2"/>
        </w:rPr>
        <w:t>nos</w:t>
      </w:r>
      <w:r>
        <w:rPr>
          <w:color w:val="231F20"/>
          <w:spacing w:val="-5"/>
        </w:rPr>
        <w:t> </w:t>
      </w:r>
      <w:r>
        <w:rPr>
          <w:color w:val="231F20"/>
          <w:spacing w:val="4"/>
        </w:rPr>
        <w:t>has</w:t>
      </w:r>
      <w:r>
        <w:rPr>
          <w:color w:val="231F20"/>
          <w:spacing w:val="4"/>
          <w:w w:val="96"/>
        </w:rPr>
        <w:t> </w:t>
      </w:r>
      <w:r>
        <w:rPr>
          <w:color w:val="231F20"/>
          <w:spacing w:val="3"/>
        </w:rPr>
        <w:t>enseñado</w:t>
      </w:r>
      <w:r>
        <w:rPr>
          <w:color w:val="231F20"/>
          <w:spacing w:val="-10"/>
        </w:rPr>
        <w:t> </w:t>
      </w:r>
      <w:r>
        <w:rPr>
          <w:color w:val="231F20"/>
          <w:spacing w:val="2"/>
        </w:rPr>
        <w:t>que</w:t>
      </w:r>
      <w:r>
        <w:rPr>
          <w:color w:val="231F20"/>
          <w:spacing w:val="-10"/>
        </w:rPr>
        <w:t> </w:t>
      </w:r>
      <w:r>
        <w:rPr>
          <w:color w:val="231F20"/>
        </w:rPr>
        <w:t>la</w:t>
      </w:r>
      <w:r>
        <w:rPr>
          <w:color w:val="231F20"/>
          <w:spacing w:val="-10"/>
        </w:rPr>
        <w:t> </w:t>
      </w:r>
      <w:r>
        <w:rPr>
          <w:color w:val="231F20"/>
          <w:spacing w:val="3"/>
        </w:rPr>
        <w:t>muerte</w:t>
      </w:r>
      <w:r>
        <w:rPr>
          <w:color w:val="231F20"/>
          <w:spacing w:val="-10"/>
        </w:rPr>
        <w:t> </w:t>
      </w:r>
      <w:r>
        <w:rPr>
          <w:color w:val="231F20"/>
        </w:rPr>
        <w:t>no</w:t>
      </w:r>
      <w:r>
        <w:rPr>
          <w:color w:val="231F20"/>
          <w:spacing w:val="-10"/>
        </w:rPr>
        <w:t> </w:t>
      </w:r>
      <w:r>
        <w:rPr>
          <w:color w:val="231F20"/>
          <w:spacing w:val="3"/>
        </w:rPr>
        <w:t>existe,</w:t>
      </w:r>
      <w:r>
        <w:rPr>
          <w:color w:val="231F20"/>
          <w:spacing w:val="-10"/>
        </w:rPr>
        <w:t> </w:t>
      </w:r>
      <w:r>
        <w:rPr>
          <w:color w:val="231F20"/>
          <w:spacing w:val="2"/>
        </w:rPr>
        <w:t>porque</w:t>
      </w:r>
      <w:r>
        <w:rPr>
          <w:color w:val="231F20"/>
          <w:spacing w:val="-10"/>
        </w:rPr>
        <w:t> </w:t>
      </w:r>
      <w:r>
        <w:rPr>
          <w:color w:val="231F20"/>
        </w:rPr>
        <w:t>tu</w:t>
      </w:r>
      <w:r>
        <w:rPr>
          <w:color w:val="231F20"/>
          <w:spacing w:val="-10"/>
        </w:rPr>
        <w:t> </w:t>
      </w:r>
      <w:r>
        <w:rPr>
          <w:color w:val="231F20"/>
          <w:spacing w:val="3"/>
        </w:rPr>
        <w:t>ejemplo</w:t>
      </w:r>
      <w:r>
        <w:rPr>
          <w:color w:val="231F20"/>
          <w:spacing w:val="-10"/>
        </w:rPr>
        <w:t> </w:t>
      </w:r>
      <w:r>
        <w:rPr>
          <w:color w:val="231F20"/>
          <w:spacing w:val="3"/>
        </w:rPr>
        <w:t>hace</w:t>
      </w:r>
      <w:r>
        <w:rPr>
          <w:color w:val="231F20"/>
          <w:spacing w:val="-10"/>
        </w:rPr>
        <w:t> </w:t>
      </w:r>
      <w:r>
        <w:rPr>
          <w:color w:val="231F20"/>
          <w:spacing w:val="4"/>
        </w:rPr>
        <w:t>que</w:t>
      </w:r>
    </w:p>
    <w:p>
      <w:pPr>
        <w:spacing w:after="0" w:line="312" w:lineRule="auto"/>
        <w:jc w:val="right"/>
        <w:sectPr>
          <w:pgSz w:w="8780" w:h="13320"/>
          <w:pgMar w:header="0" w:footer="223" w:top="300" w:bottom="420" w:left="0" w:right="0"/>
        </w:sectPr>
      </w:pPr>
    </w:p>
    <w:p>
      <w:pPr>
        <w:pStyle w:val="BodyText"/>
        <w:rPr>
          <w:sz w:val="20"/>
        </w:rPr>
      </w:pPr>
    </w:p>
    <w:p>
      <w:pPr>
        <w:pStyle w:val="BodyText"/>
        <w:spacing w:before="10"/>
      </w:pPr>
    </w:p>
    <w:p>
      <w:pPr>
        <w:spacing w:before="50"/>
        <w:ind w:left="1276" w:right="1759" w:firstLine="0"/>
        <w:jc w:val="left"/>
        <w:rPr>
          <w:rFonts w:ascii="Palatino Linotype" w:hAnsi="Palatino Linotype"/>
          <w:sz w:val="16"/>
        </w:rPr>
      </w:pPr>
      <w:r>
        <w:rPr/>
        <w:pict>
          <v:group style="position:absolute;margin-left:389.183014pt;margin-top:-20.053558pt;width:49.8pt;height:312.2pt;mso-position-horizontal-relative:page;mso-position-vertical-relative:paragraph;z-index:-48928" coordorigin="7784,-401" coordsize="996,6244">
            <v:rect style="position:absolute;left:7789;top:-399;width:563;height:6241" filled="true" fillcolor="#ad9600" stroked="false">
              <v:fill type="solid"/>
            </v:rect>
            <v:line style="position:absolute" from="7789,2997" to="8477,2997" stroked="true" strokeweight=".5pt" strokecolor="#ffffff"/>
            <v:line style="position:absolute" from="8477,-399" to="8777,-399" stroked="true" strokeweight=".25pt" strokecolor="#000000"/>
            <w10:wrap type="none"/>
          </v:group>
        </w:pict>
      </w:r>
      <w:r>
        <w:rPr/>
        <w:pict>
          <v:line style="position:absolute;mso-position-horizontal-relative:page;mso-position-vertical-relative:paragraph;z-index:1504" from="15pt,-19.928558pt" to="0pt,-19.928558pt" stroked="true" strokeweight=".25pt" strokecolor="#000000">
            <w10:wrap type="none"/>
          </v:line>
        </w:pict>
      </w:r>
      <w:r>
        <w:rPr>
          <w:rFonts w:ascii="Palatino Linotype" w:hAnsi="Palatino Linotype"/>
          <w:color w:val="95979A"/>
          <w:w w:val="95"/>
          <w:sz w:val="16"/>
        </w:rPr>
        <w:t>1969-1977 Huella histórica de tres rectores..., </w:t>
      </w:r>
      <w:r>
        <w:rPr>
          <w:rFonts w:ascii="Palatino Linotype" w:hAnsi="Palatino Linotype"/>
          <w:color w:val="939598"/>
          <w:w w:val="95"/>
          <w:sz w:val="16"/>
        </w:rPr>
        <w:t>uaem, isbn: 978-607-422-550-1</w:t>
      </w:r>
    </w:p>
    <w:p>
      <w:pPr>
        <w:pStyle w:val="BodyText"/>
        <w:rPr>
          <w:rFonts w:ascii="Palatino Linotype"/>
          <w:sz w:val="20"/>
        </w:rPr>
      </w:pPr>
    </w:p>
    <w:p>
      <w:pPr>
        <w:pStyle w:val="BodyText"/>
        <w:spacing w:before="13"/>
        <w:rPr>
          <w:rFonts w:ascii="Palatino Linotype"/>
          <w:sz w:val="17"/>
        </w:rPr>
      </w:pPr>
    </w:p>
    <w:p>
      <w:pPr>
        <w:pStyle w:val="BodyText"/>
        <w:spacing w:line="312" w:lineRule="auto" w:before="60"/>
        <w:ind w:left="1270" w:right="1268"/>
      </w:pPr>
      <w:r>
        <w:rPr>
          <w:color w:val="231F20"/>
        </w:rPr>
        <w:t>nos sobrepongamos a tu ausencia, nos inspira a ser más, a ser felices en el sagrado recuerdo de tu sabiduría.</w:t>
      </w:r>
    </w:p>
    <w:p>
      <w:pPr>
        <w:pStyle w:val="BodyText"/>
        <w:spacing w:line="312" w:lineRule="auto" w:before="4"/>
        <w:ind w:left="1270" w:right="1492" w:firstLine="360"/>
        <w:jc w:val="both"/>
      </w:pPr>
      <w:r>
        <w:rPr>
          <w:color w:val="231F20"/>
        </w:rPr>
        <w:t>Fuiste libre, fuiste un espíritu combativo, apreciaste como ninguno la libertad y la justicia entre los hombres, supiste compartir con los tuyos el fragmento de mundo que se te dio</w:t>
      </w:r>
    </w:p>
    <w:p>
      <w:pPr>
        <w:pStyle w:val="BodyText"/>
        <w:tabs>
          <w:tab w:pos="8073" w:val="right" w:leader="none"/>
        </w:tabs>
        <w:spacing w:before="4"/>
        <w:ind w:left="1270"/>
        <w:rPr>
          <w:rFonts w:ascii="Palatino Linotype"/>
        </w:rPr>
      </w:pPr>
      <w:r>
        <w:rPr>
          <w:color w:val="231F20"/>
          <w:spacing w:val="3"/>
        </w:rPr>
        <w:t>para </w:t>
      </w:r>
      <w:r>
        <w:rPr>
          <w:color w:val="231F20"/>
          <w:spacing w:val="2"/>
        </w:rPr>
        <w:t>que</w:t>
      </w:r>
      <w:r>
        <w:rPr>
          <w:color w:val="231F20"/>
          <w:spacing w:val="12"/>
        </w:rPr>
        <w:t> </w:t>
      </w:r>
      <w:r>
        <w:rPr>
          <w:color w:val="231F20"/>
        </w:rPr>
        <w:t>lo</w:t>
      </w:r>
      <w:r>
        <w:rPr>
          <w:color w:val="231F20"/>
          <w:spacing w:val="7"/>
        </w:rPr>
        <w:t> </w:t>
      </w:r>
      <w:r>
        <w:rPr>
          <w:color w:val="231F20"/>
          <w:spacing w:val="2"/>
        </w:rPr>
        <w:t>ampliaras.</w:t>
      </w:r>
      <w:r>
        <w:rPr>
          <w:rFonts w:ascii="Palatino Linotype"/>
          <w:color w:val="FFFFFF"/>
          <w:spacing w:val="2"/>
          <w:position w:val="-2"/>
        </w:rPr>
        <w:tab/>
      </w:r>
      <w:r>
        <w:rPr>
          <w:rFonts w:ascii="Palatino Linotype"/>
          <w:color w:val="FFFFFF"/>
          <w:position w:val="-2"/>
        </w:rPr>
        <w:t>17</w:t>
      </w:r>
    </w:p>
    <w:p>
      <w:pPr>
        <w:pStyle w:val="BodyText"/>
        <w:spacing w:line="312" w:lineRule="auto" w:before="34"/>
        <w:ind w:left="1270" w:right="1490" w:firstLine="360"/>
        <w:jc w:val="both"/>
      </w:pPr>
      <w:r>
        <w:rPr>
          <w:color w:val="231F20"/>
        </w:rPr>
        <w:t>Es difícil hablar con precisión en momentos como éste; sin embargo, la fuerza que mantiene viva a la Universidad, Universidad a la que tú ayudaste en mucho a construir, me permite recordar tu nombre, pronunciarlo con respeto y decoro y recordar que Toluca te vio nacer aquel 27 de febrero de 1933, señalando desde ese momento una vida consagrada a construir y profundizar.</w:t>
      </w:r>
    </w:p>
    <w:p>
      <w:pPr>
        <w:pStyle w:val="BodyText"/>
        <w:spacing w:line="312" w:lineRule="auto" w:before="4"/>
        <w:ind w:left="1270" w:right="1493" w:firstLine="360"/>
        <w:jc w:val="both"/>
      </w:pPr>
      <w:r>
        <w:rPr>
          <w:color w:val="231F20"/>
          <w:spacing w:val="-4"/>
        </w:rPr>
        <w:t>Tus</w:t>
      </w:r>
      <w:r>
        <w:rPr>
          <w:color w:val="231F20"/>
          <w:spacing w:val="-17"/>
        </w:rPr>
        <w:t> </w:t>
      </w:r>
      <w:r>
        <w:rPr>
          <w:color w:val="231F20"/>
        </w:rPr>
        <w:t>estudios</w:t>
      </w:r>
      <w:r>
        <w:rPr>
          <w:color w:val="231F20"/>
          <w:spacing w:val="-18"/>
        </w:rPr>
        <w:t> </w:t>
      </w:r>
      <w:r>
        <w:rPr>
          <w:color w:val="231F20"/>
        </w:rPr>
        <w:t>primarios</w:t>
      </w:r>
      <w:r>
        <w:rPr>
          <w:color w:val="231F20"/>
          <w:spacing w:val="-16"/>
        </w:rPr>
        <w:t> </w:t>
      </w:r>
      <w:r>
        <w:rPr>
          <w:color w:val="231F20"/>
        </w:rPr>
        <w:t>realizados</w:t>
      </w:r>
      <w:r>
        <w:rPr>
          <w:color w:val="231F20"/>
          <w:spacing w:val="-15"/>
        </w:rPr>
        <w:t> </w:t>
      </w:r>
      <w:r>
        <w:rPr>
          <w:color w:val="231F20"/>
        </w:rPr>
        <w:t>en</w:t>
      </w:r>
      <w:r>
        <w:rPr>
          <w:color w:val="231F20"/>
          <w:spacing w:val="-17"/>
        </w:rPr>
        <w:t> </w:t>
      </w:r>
      <w:r>
        <w:rPr>
          <w:color w:val="231F20"/>
        </w:rPr>
        <w:t>esta</w:t>
      </w:r>
      <w:r>
        <w:rPr>
          <w:color w:val="231F20"/>
          <w:spacing w:val="-17"/>
        </w:rPr>
        <w:t> </w:t>
      </w:r>
      <w:r>
        <w:rPr>
          <w:color w:val="231F20"/>
        </w:rPr>
        <w:t>ciudad,</w:t>
      </w:r>
      <w:r>
        <w:rPr>
          <w:color w:val="231F20"/>
          <w:spacing w:val="-18"/>
        </w:rPr>
        <w:t> </w:t>
      </w:r>
      <w:r>
        <w:rPr>
          <w:color w:val="231F20"/>
        </w:rPr>
        <w:t>te</w:t>
      </w:r>
      <w:r>
        <w:rPr>
          <w:color w:val="231F20"/>
          <w:spacing w:val="-17"/>
        </w:rPr>
        <w:t> </w:t>
      </w:r>
      <w:r>
        <w:rPr>
          <w:color w:val="231F20"/>
        </w:rPr>
        <w:t>llevaron a iniciar tu acercamiento con la Universidad en la entonces Preparatoria del Instituto Científico y Literario Autónomo; después fue tu vocación la que te guió a ingresar a la Escuela Nacional</w:t>
      </w:r>
      <w:r>
        <w:rPr>
          <w:color w:val="231F20"/>
          <w:spacing w:val="-29"/>
        </w:rPr>
        <w:t> </w:t>
      </w:r>
      <w:r>
        <w:rPr>
          <w:color w:val="231F20"/>
        </w:rPr>
        <w:t>de</w:t>
      </w:r>
      <w:r>
        <w:rPr>
          <w:color w:val="231F20"/>
          <w:spacing w:val="-28"/>
        </w:rPr>
        <w:t> </w:t>
      </w:r>
      <w:r>
        <w:rPr>
          <w:color w:val="231F20"/>
        </w:rPr>
        <w:t>Ciencias</w:t>
      </w:r>
      <w:r>
        <w:rPr>
          <w:color w:val="231F20"/>
          <w:spacing w:val="-28"/>
        </w:rPr>
        <w:t> </w:t>
      </w:r>
      <w:r>
        <w:rPr>
          <w:color w:val="231F20"/>
        </w:rPr>
        <w:t>Químicas</w:t>
      </w:r>
      <w:r>
        <w:rPr>
          <w:color w:val="231F20"/>
          <w:spacing w:val="-28"/>
        </w:rPr>
        <w:t> </w:t>
      </w:r>
      <w:r>
        <w:rPr>
          <w:color w:val="231F20"/>
        </w:rPr>
        <w:t>de</w:t>
      </w:r>
      <w:r>
        <w:rPr>
          <w:color w:val="231F20"/>
          <w:spacing w:val="-28"/>
        </w:rPr>
        <w:t> </w:t>
      </w:r>
      <w:r>
        <w:rPr>
          <w:color w:val="231F20"/>
        </w:rPr>
        <w:t>la</w:t>
      </w:r>
      <w:r>
        <w:rPr>
          <w:color w:val="231F20"/>
          <w:spacing w:val="-29"/>
        </w:rPr>
        <w:t> </w:t>
      </w:r>
      <w:r>
        <w:rPr>
          <w:color w:val="231F20"/>
        </w:rPr>
        <w:t>unam.</w:t>
      </w:r>
    </w:p>
    <w:p>
      <w:pPr>
        <w:pStyle w:val="BodyText"/>
        <w:spacing w:line="312" w:lineRule="auto" w:before="4"/>
        <w:ind w:left="1270" w:right="1496" w:firstLine="360"/>
        <w:jc w:val="both"/>
      </w:pPr>
      <w:r>
        <w:rPr>
          <w:color w:val="231F20"/>
          <w:spacing w:val="-6"/>
        </w:rPr>
        <w:t>Tu</w:t>
      </w:r>
      <w:r>
        <w:rPr>
          <w:color w:val="231F20"/>
          <w:spacing w:val="-25"/>
        </w:rPr>
        <w:t> </w:t>
      </w:r>
      <w:r>
        <w:rPr>
          <w:color w:val="231F20"/>
        </w:rPr>
        <w:t>dedicación,</w:t>
      </w:r>
      <w:r>
        <w:rPr>
          <w:color w:val="231F20"/>
          <w:spacing w:val="-26"/>
        </w:rPr>
        <w:t> </w:t>
      </w:r>
      <w:r>
        <w:rPr>
          <w:color w:val="231F20"/>
        </w:rPr>
        <w:t>tu</w:t>
      </w:r>
      <w:r>
        <w:rPr>
          <w:color w:val="231F20"/>
          <w:spacing w:val="-25"/>
        </w:rPr>
        <w:t> </w:t>
      </w:r>
      <w:r>
        <w:rPr>
          <w:color w:val="231F20"/>
        </w:rPr>
        <w:t>esfuerzo</w:t>
      </w:r>
      <w:r>
        <w:rPr>
          <w:color w:val="231F20"/>
          <w:spacing w:val="-25"/>
        </w:rPr>
        <w:t> </w:t>
      </w:r>
      <w:r>
        <w:rPr>
          <w:color w:val="231F20"/>
        </w:rPr>
        <w:t>como</w:t>
      </w:r>
      <w:r>
        <w:rPr>
          <w:color w:val="231F20"/>
          <w:spacing w:val="-25"/>
        </w:rPr>
        <w:t> </w:t>
      </w:r>
      <w:r>
        <w:rPr>
          <w:color w:val="231F20"/>
        </w:rPr>
        <w:t>profesionista</w:t>
      </w:r>
      <w:r>
        <w:rPr>
          <w:color w:val="231F20"/>
          <w:spacing w:val="-26"/>
        </w:rPr>
        <w:t> </w:t>
      </w:r>
      <w:r>
        <w:rPr>
          <w:color w:val="231F20"/>
        </w:rPr>
        <w:t>de</w:t>
      </w:r>
      <w:r>
        <w:rPr>
          <w:color w:val="231F20"/>
          <w:spacing w:val="-26"/>
        </w:rPr>
        <w:t> </w:t>
      </w:r>
      <w:r>
        <w:rPr>
          <w:color w:val="231F20"/>
        </w:rPr>
        <w:t>la</w:t>
      </w:r>
      <w:r>
        <w:rPr>
          <w:color w:val="231F20"/>
          <w:spacing w:val="-26"/>
        </w:rPr>
        <w:t> </w:t>
      </w:r>
      <w:r>
        <w:rPr>
          <w:color w:val="231F20"/>
        </w:rPr>
        <w:t>Química te</w:t>
      </w:r>
      <w:r>
        <w:rPr>
          <w:color w:val="231F20"/>
          <w:spacing w:val="-9"/>
        </w:rPr>
        <w:t> </w:t>
      </w:r>
      <w:r>
        <w:rPr>
          <w:color w:val="231F20"/>
        </w:rPr>
        <w:t>permitió</w:t>
      </w:r>
      <w:r>
        <w:rPr>
          <w:color w:val="231F20"/>
          <w:spacing w:val="-9"/>
        </w:rPr>
        <w:t> </w:t>
      </w:r>
      <w:r>
        <w:rPr>
          <w:color w:val="231F20"/>
        </w:rPr>
        <w:t>estar</w:t>
      </w:r>
      <w:r>
        <w:rPr>
          <w:color w:val="231F20"/>
          <w:spacing w:val="-9"/>
        </w:rPr>
        <w:t> </w:t>
      </w:r>
      <w:r>
        <w:rPr>
          <w:color w:val="231F20"/>
        </w:rPr>
        <w:t>frente</w:t>
      </w:r>
      <w:r>
        <w:rPr>
          <w:color w:val="231F20"/>
          <w:spacing w:val="-9"/>
        </w:rPr>
        <w:t> </w:t>
      </w:r>
      <w:r>
        <w:rPr>
          <w:color w:val="231F20"/>
        </w:rPr>
        <w:t>al</w:t>
      </w:r>
      <w:r>
        <w:rPr>
          <w:color w:val="231F20"/>
          <w:spacing w:val="-9"/>
        </w:rPr>
        <w:t> </w:t>
      </w:r>
      <w:r>
        <w:rPr>
          <w:color w:val="231F20"/>
        </w:rPr>
        <w:t>aula</w:t>
      </w:r>
      <w:r>
        <w:rPr>
          <w:color w:val="231F20"/>
          <w:spacing w:val="-9"/>
        </w:rPr>
        <w:t> </w:t>
      </w:r>
      <w:r>
        <w:rPr>
          <w:color w:val="231F20"/>
        </w:rPr>
        <w:t>compartiendo</w:t>
      </w:r>
      <w:r>
        <w:rPr>
          <w:color w:val="231F20"/>
          <w:spacing w:val="-9"/>
        </w:rPr>
        <w:t> </w:t>
      </w:r>
      <w:r>
        <w:rPr>
          <w:color w:val="231F20"/>
        </w:rPr>
        <w:t>tus</w:t>
      </w:r>
      <w:r>
        <w:rPr>
          <w:color w:val="231F20"/>
          <w:spacing w:val="-9"/>
        </w:rPr>
        <w:t> </w:t>
      </w:r>
      <w:r>
        <w:rPr>
          <w:color w:val="231F20"/>
        </w:rPr>
        <w:t>conocimientos a</w:t>
      </w:r>
      <w:r>
        <w:rPr>
          <w:color w:val="231F20"/>
          <w:spacing w:val="-23"/>
        </w:rPr>
        <w:t> </w:t>
      </w:r>
      <w:r>
        <w:rPr>
          <w:color w:val="231F20"/>
          <w:spacing w:val="-3"/>
        </w:rPr>
        <w:t>nuevas</w:t>
      </w:r>
      <w:r>
        <w:rPr>
          <w:color w:val="231F20"/>
          <w:spacing w:val="-23"/>
        </w:rPr>
        <w:t> </w:t>
      </w:r>
      <w:r>
        <w:rPr>
          <w:color w:val="231F20"/>
        </w:rPr>
        <w:t>generaciones</w:t>
      </w:r>
      <w:r>
        <w:rPr>
          <w:color w:val="231F20"/>
          <w:spacing w:val="-23"/>
        </w:rPr>
        <w:t> </w:t>
      </w:r>
      <w:r>
        <w:rPr>
          <w:color w:val="231F20"/>
        </w:rPr>
        <w:t>de</w:t>
      </w:r>
      <w:r>
        <w:rPr>
          <w:color w:val="231F20"/>
          <w:spacing w:val="-23"/>
        </w:rPr>
        <w:t> </w:t>
      </w:r>
      <w:r>
        <w:rPr>
          <w:color w:val="231F20"/>
          <w:spacing w:val="-3"/>
        </w:rPr>
        <w:t>jóvenes;</w:t>
      </w:r>
      <w:r>
        <w:rPr>
          <w:color w:val="231F20"/>
          <w:spacing w:val="-23"/>
        </w:rPr>
        <w:t> </w:t>
      </w:r>
      <w:r>
        <w:rPr>
          <w:color w:val="231F20"/>
        </w:rPr>
        <w:t>siendo</w:t>
      </w:r>
      <w:r>
        <w:rPr>
          <w:color w:val="231F20"/>
          <w:spacing w:val="-23"/>
        </w:rPr>
        <w:t> </w:t>
      </w:r>
      <w:r>
        <w:rPr>
          <w:color w:val="231F20"/>
        </w:rPr>
        <w:t>tu</w:t>
      </w:r>
      <w:r>
        <w:rPr>
          <w:color w:val="231F20"/>
          <w:spacing w:val="-23"/>
        </w:rPr>
        <w:t> </w:t>
      </w:r>
      <w:r>
        <w:rPr>
          <w:color w:val="231F20"/>
          <w:spacing w:val="-3"/>
        </w:rPr>
        <w:t>trayectoria</w:t>
      </w:r>
      <w:r>
        <w:rPr>
          <w:color w:val="231F20"/>
          <w:spacing w:val="-23"/>
        </w:rPr>
        <w:t> </w:t>
      </w:r>
      <w:r>
        <w:rPr>
          <w:color w:val="231F20"/>
          <w:spacing w:val="-3"/>
        </w:rPr>
        <w:t>ejemplar, </w:t>
      </w:r>
      <w:r>
        <w:rPr>
          <w:color w:val="231F20"/>
          <w:w w:val="95"/>
        </w:rPr>
        <w:t>reconocida</w:t>
      </w:r>
      <w:r>
        <w:rPr>
          <w:color w:val="231F20"/>
          <w:spacing w:val="-35"/>
          <w:w w:val="95"/>
        </w:rPr>
        <w:t> </w:t>
      </w:r>
      <w:r>
        <w:rPr>
          <w:color w:val="231F20"/>
          <w:w w:val="95"/>
        </w:rPr>
        <w:t>al</w:t>
      </w:r>
      <w:r>
        <w:rPr>
          <w:color w:val="231F20"/>
          <w:spacing w:val="-35"/>
          <w:w w:val="95"/>
        </w:rPr>
        <w:t> </w:t>
      </w:r>
      <w:r>
        <w:rPr>
          <w:color w:val="231F20"/>
          <w:w w:val="95"/>
        </w:rPr>
        <w:t>aprobar</w:t>
      </w:r>
      <w:r>
        <w:rPr>
          <w:color w:val="231F20"/>
          <w:spacing w:val="-35"/>
          <w:w w:val="95"/>
        </w:rPr>
        <w:t> </w:t>
      </w:r>
      <w:r>
        <w:rPr>
          <w:color w:val="231F20"/>
          <w:w w:val="95"/>
        </w:rPr>
        <w:t>el</w:t>
      </w:r>
      <w:r>
        <w:rPr>
          <w:color w:val="231F20"/>
          <w:spacing w:val="-35"/>
          <w:w w:val="95"/>
        </w:rPr>
        <w:t> </w:t>
      </w:r>
      <w:r>
        <w:rPr>
          <w:color w:val="231F20"/>
          <w:w w:val="95"/>
        </w:rPr>
        <w:t>Consejo</w:t>
      </w:r>
      <w:r>
        <w:rPr>
          <w:color w:val="231F20"/>
          <w:spacing w:val="-35"/>
          <w:w w:val="95"/>
        </w:rPr>
        <w:t> </w:t>
      </w:r>
      <w:r>
        <w:rPr>
          <w:color w:val="231F20"/>
          <w:spacing w:val="-3"/>
          <w:w w:val="95"/>
        </w:rPr>
        <w:t>Universitario</w:t>
      </w:r>
      <w:r>
        <w:rPr>
          <w:color w:val="231F20"/>
          <w:spacing w:val="-35"/>
          <w:w w:val="95"/>
        </w:rPr>
        <w:t> </w:t>
      </w:r>
      <w:r>
        <w:rPr>
          <w:color w:val="231F20"/>
          <w:w w:val="95"/>
        </w:rPr>
        <w:t>de</w:t>
      </w:r>
      <w:r>
        <w:rPr>
          <w:color w:val="231F20"/>
          <w:spacing w:val="-35"/>
          <w:w w:val="95"/>
        </w:rPr>
        <w:t> </w:t>
      </w:r>
      <w:r>
        <w:rPr>
          <w:color w:val="231F20"/>
          <w:w w:val="95"/>
        </w:rPr>
        <w:t>esta</w:t>
      </w:r>
      <w:r>
        <w:rPr>
          <w:color w:val="231F20"/>
          <w:spacing w:val="-35"/>
          <w:w w:val="95"/>
        </w:rPr>
        <w:t> </w:t>
      </w:r>
      <w:r>
        <w:rPr>
          <w:color w:val="231F20"/>
          <w:w w:val="95"/>
        </w:rPr>
        <w:t>Máxima</w:t>
      </w:r>
      <w:r>
        <w:rPr>
          <w:color w:val="231F20"/>
          <w:spacing w:val="-34"/>
          <w:w w:val="95"/>
        </w:rPr>
        <w:t> </w:t>
      </w:r>
      <w:r>
        <w:rPr>
          <w:color w:val="231F20"/>
          <w:w w:val="95"/>
        </w:rPr>
        <w:t>Casa, </w:t>
      </w:r>
      <w:r>
        <w:rPr>
          <w:color w:val="231F20"/>
        </w:rPr>
        <w:t>el Instituto de Ciencias </w:t>
      </w:r>
      <w:r>
        <w:rPr>
          <w:color w:val="231F20"/>
          <w:spacing w:val="-3"/>
        </w:rPr>
        <w:t>Químicas, </w:t>
      </w:r>
      <w:r>
        <w:rPr>
          <w:color w:val="231F20"/>
        </w:rPr>
        <w:t>y otorgarte el</w:t>
      </w:r>
      <w:r>
        <w:rPr>
          <w:color w:val="231F20"/>
          <w:spacing w:val="-30"/>
        </w:rPr>
        <w:t> </w:t>
      </w:r>
      <w:r>
        <w:rPr>
          <w:color w:val="231F20"/>
        </w:rPr>
        <w:t>nombramiento como</w:t>
      </w:r>
      <w:r>
        <w:rPr>
          <w:color w:val="231F20"/>
          <w:spacing w:val="-27"/>
        </w:rPr>
        <w:t> </w:t>
      </w:r>
      <w:r>
        <w:rPr>
          <w:color w:val="231F20"/>
        </w:rPr>
        <w:t>su</w:t>
      </w:r>
      <w:r>
        <w:rPr>
          <w:color w:val="231F20"/>
          <w:spacing w:val="-27"/>
        </w:rPr>
        <w:t> </w:t>
      </w:r>
      <w:r>
        <w:rPr>
          <w:color w:val="231F20"/>
        </w:rPr>
        <w:t>primer</w:t>
      </w:r>
      <w:r>
        <w:rPr>
          <w:color w:val="231F20"/>
          <w:spacing w:val="-27"/>
        </w:rPr>
        <w:t> </w:t>
      </w:r>
      <w:r>
        <w:rPr>
          <w:color w:val="231F20"/>
          <w:spacing w:val="-3"/>
        </w:rPr>
        <w:t>director.</w:t>
      </w:r>
    </w:p>
    <w:p>
      <w:pPr>
        <w:pStyle w:val="BodyText"/>
        <w:spacing w:line="312" w:lineRule="auto" w:before="4"/>
        <w:ind w:left="1270" w:right="1495" w:firstLine="360"/>
        <w:jc w:val="both"/>
      </w:pPr>
      <w:r>
        <w:rPr>
          <w:color w:val="231F20"/>
          <w:spacing w:val="-4"/>
        </w:rPr>
        <w:t>Fue tan audaz </w:t>
      </w:r>
      <w:r>
        <w:rPr>
          <w:color w:val="231F20"/>
          <w:spacing w:val="-3"/>
        </w:rPr>
        <w:t>tu </w:t>
      </w:r>
      <w:r>
        <w:rPr>
          <w:color w:val="231F20"/>
          <w:spacing w:val="-4"/>
        </w:rPr>
        <w:t>entrega </w:t>
      </w:r>
      <w:r>
        <w:rPr>
          <w:color w:val="231F20"/>
        </w:rPr>
        <w:t>y </w:t>
      </w:r>
      <w:r>
        <w:rPr>
          <w:color w:val="231F20"/>
          <w:spacing w:val="-3"/>
        </w:rPr>
        <w:t>tu </w:t>
      </w:r>
      <w:r>
        <w:rPr>
          <w:color w:val="231F20"/>
          <w:spacing w:val="-5"/>
        </w:rPr>
        <w:t>visión </w:t>
      </w:r>
      <w:r>
        <w:rPr>
          <w:color w:val="231F20"/>
          <w:spacing w:val="-4"/>
        </w:rPr>
        <w:t>que </w:t>
      </w:r>
      <w:r>
        <w:rPr>
          <w:color w:val="231F20"/>
          <w:spacing w:val="-3"/>
        </w:rPr>
        <w:t>se te </w:t>
      </w:r>
      <w:r>
        <w:rPr>
          <w:color w:val="231F20"/>
          <w:spacing w:val="-4"/>
        </w:rPr>
        <w:t>dio </w:t>
      </w:r>
      <w:r>
        <w:rPr>
          <w:color w:val="231F20"/>
          <w:spacing w:val="-3"/>
        </w:rPr>
        <w:t>la </w:t>
      </w:r>
      <w:r>
        <w:rPr>
          <w:color w:val="231F20"/>
          <w:spacing w:val="-4"/>
        </w:rPr>
        <w:t>enorme</w:t>
      </w:r>
      <w:r>
        <w:rPr>
          <w:color w:val="231F20"/>
          <w:spacing w:val="52"/>
        </w:rPr>
        <w:t> </w:t>
      </w:r>
      <w:r>
        <w:rPr>
          <w:color w:val="231F20"/>
          <w:spacing w:val="-5"/>
        </w:rPr>
        <w:t>encomienda</w:t>
      </w:r>
      <w:r>
        <w:rPr>
          <w:color w:val="231F20"/>
          <w:spacing w:val="-41"/>
        </w:rPr>
        <w:t> </w:t>
      </w:r>
      <w:r>
        <w:rPr>
          <w:color w:val="231F20"/>
          <w:spacing w:val="-3"/>
        </w:rPr>
        <w:t>de</w:t>
      </w:r>
      <w:r>
        <w:rPr>
          <w:color w:val="231F20"/>
          <w:spacing w:val="-42"/>
        </w:rPr>
        <w:t> </w:t>
      </w:r>
      <w:r>
        <w:rPr>
          <w:color w:val="231F20"/>
          <w:spacing w:val="-5"/>
        </w:rPr>
        <w:t>dirigir</w:t>
      </w:r>
      <w:r>
        <w:rPr>
          <w:color w:val="231F20"/>
          <w:spacing w:val="-42"/>
        </w:rPr>
        <w:t> </w:t>
      </w:r>
      <w:r>
        <w:rPr>
          <w:color w:val="231F20"/>
          <w:spacing w:val="-4"/>
        </w:rPr>
        <w:t>los</w:t>
      </w:r>
      <w:r>
        <w:rPr>
          <w:color w:val="231F20"/>
          <w:spacing w:val="-42"/>
        </w:rPr>
        <w:t> </w:t>
      </w:r>
      <w:r>
        <w:rPr>
          <w:color w:val="231F20"/>
          <w:spacing w:val="-5"/>
        </w:rPr>
        <w:t>esfuerzos</w:t>
      </w:r>
      <w:r>
        <w:rPr>
          <w:color w:val="231F20"/>
          <w:spacing w:val="-42"/>
        </w:rPr>
        <w:t> </w:t>
      </w:r>
      <w:r>
        <w:rPr>
          <w:color w:val="231F20"/>
          <w:spacing w:val="-3"/>
        </w:rPr>
        <w:t>de</w:t>
      </w:r>
      <w:r>
        <w:rPr>
          <w:color w:val="231F20"/>
          <w:spacing w:val="-42"/>
        </w:rPr>
        <w:t> </w:t>
      </w:r>
      <w:r>
        <w:rPr>
          <w:color w:val="231F20"/>
          <w:spacing w:val="-5"/>
        </w:rPr>
        <w:t>nuestra</w:t>
      </w:r>
      <w:r>
        <w:rPr>
          <w:color w:val="231F20"/>
          <w:spacing w:val="-42"/>
        </w:rPr>
        <w:t> </w:t>
      </w:r>
      <w:r>
        <w:rPr>
          <w:color w:val="231F20"/>
          <w:spacing w:val="-6"/>
        </w:rPr>
        <w:t>Universidad</w:t>
      </w:r>
      <w:r>
        <w:rPr>
          <w:color w:val="231F20"/>
          <w:spacing w:val="-41"/>
        </w:rPr>
        <w:t> </w:t>
      </w:r>
      <w:r>
        <w:rPr>
          <w:color w:val="231F20"/>
          <w:spacing w:val="-3"/>
        </w:rPr>
        <w:t>de</w:t>
      </w:r>
      <w:r>
        <w:rPr>
          <w:color w:val="231F20"/>
          <w:spacing w:val="-42"/>
        </w:rPr>
        <w:t> </w:t>
      </w:r>
      <w:r>
        <w:rPr>
          <w:color w:val="231F20"/>
          <w:spacing w:val="-4"/>
        </w:rPr>
        <w:t>1973</w:t>
      </w:r>
      <w:r>
        <w:rPr>
          <w:color w:val="231F20"/>
          <w:spacing w:val="-42"/>
        </w:rPr>
        <w:t> </w:t>
      </w:r>
      <w:r>
        <w:rPr>
          <w:color w:val="231F20"/>
        </w:rPr>
        <w:t>a</w:t>
      </w:r>
    </w:p>
    <w:p>
      <w:pPr>
        <w:spacing w:after="0" w:line="312" w:lineRule="auto"/>
        <w:jc w:val="both"/>
        <w:sectPr>
          <w:pgSz w:w="8780" w:h="13320"/>
          <w:pgMar w:header="0" w:footer="223" w:top="300" w:bottom="420" w:left="0" w:right="0"/>
        </w:sectPr>
      </w:pPr>
    </w:p>
    <w:p>
      <w:pPr>
        <w:pStyle w:val="BodyText"/>
        <w:rPr>
          <w:sz w:val="20"/>
        </w:rPr>
      </w:pPr>
    </w:p>
    <w:p>
      <w:pPr>
        <w:pStyle w:val="BodyText"/>
        <w:spacing w:before="10"/>
      </w:pPr>
    </w:p>
    <w:p>
      <w:pPr>
        <w:spacing w:before="50"/>
        <w:ind w:left="4950" w:right="0" w:firstLine="0"/>
        <w:jc w:val="left"/>
        <w:rPr>
          <w:rFonts w:ascii="Palatino Linotype" w:hAnsi="Palatino Linotype"/>
          <w:sz w:val="16"/>
        </w:rPr>
      </w:pPr>
      <w:r>
        <w:rPr/>
        <w:pict>
          <v:line style="position:absolute;mso-position-horizontal-relative:page;mso-position-vertical-relative:paragraph;z-index:1576" from="15pt,-19.928558pt" to="0pt,-19.928558pt" stroked="true" strokeweight=".25pt" strokecolor="#000000">
            <w10:wrap type="none"/>
          </v:line>
        </w:pict>
      </w:r>
      <w:r>
        <w:rPr/>
        <w:pict>
          <v:line style="position:absolute;mso-position-horizontal-relative:page;mso-position-vertical-relative:paragraph;z-index:1600" from="423.850006pt,-19.928558pt" to="438.850006pt,-19.928558pt" stroked="true" strokeweight=".25pt" strokecolor="#000000">
            <w10:wrap type="none"/>
          </v:line>
        </w:pict>
      </w:r>
      <w:r>
        <w:rPr>
          <w:rFonts w:ascii="Palatino Linotype" w:hAnsi="Palatino Linotype"/>
          <w:color w:val="95979A"/>
          <w:w w:val="90"/>
          <w:sz w:val="16"/>
        </w:rPr>
        <w:t>Inocente Peñaloza-García: Días de duelo</w:t>
      </w:r>
    </w:p>
    <w:p>
      <w:pPr>
        <w:pStyle w:val="BodyText"/>
        <w:rPr>
          <w:rFonts w:ascii="Palatino Linotype"/>
          <w:sz w:val="20"/>
        </w:rPr>
      </w:pPr>
    </w:p>
    <w:p>
      <w:pPr>
        <w:pStyle w:val="BodyText"/>
        <w:spacing w:before="13"/>
        <w:rPr>
          <w:rFonts w:ascii="Palatino Linotype"/>
          <w:sz w:val="17"/>
        </w:rPr>
      </w:pPr>
    </w:p>
    <w:p>
      <w:pPr>
        <w:pStyle w:val="BodyText"/>
        <w:spacing w:line="312" w:lineRule="auto" w:before="60"/>
        <w:ind w:left="1492" w:right="1264"/>
      </w:pPr>
      <w:r>
        <w:rPr>
          <w:color w:val="231F20"/>
          <w:spacing w:val="-4"/>
        </w:rPr>
        <w:t>1977,</w:t>
      </w:r>
      <w:r>
        <w:rPr>
          <w:color w:val="231F20"/>
          <w:spacing w:val="-31"/>
        </w:rPr>
        <w:t> </w:t>
      </w:r>
      <w:r>
        <w:rPr>
          <w:color w:val="231F20"/>
          <w:spacing w:val="-5"/>
        </w:rPr>
        <w:t>siendo</w:t>
      </w:r>
      <w:r>
        <w:rPr>
          <w:color w:val="231F20"/>
          <w:spacing w:val="-30"/>
        </w:rPr>
        <w:t> </w:t>
      </w:r>
      <w:r>
        <w:rPr>
          <w:color w:val="231F20"/>
          <w:spacing w:val="-3"/>
        </w:rPr>
        <w:t>un</w:t>
      </w:r>
      <w:r>
        <w:rPr>
          <w:color w:val="231F20"/>
          <w:spacing w:val="-31"/>
        </w:rPr>
        <w:t> </w:t>
      </w:r>
      <w:r>
        <w:rPr>
          <w:color w:val="231F20"/>
          <w:spacing w:val="-5"/>
        </w:rPr>
        <w:t>rector</w:t>
      </w:r>
      <w:r>
        <w:rPr>
          <w:color w:val="231F20"/>
          <w:spacing w:val="-31"/>
        </w:rPr>
        <w:t> </w:t>
      </w:r>
      <w:r>
        <w:rPr>
          <w:color w:val="231F20"/>
          <w:spacing w:val="-5"/>
        </w:rPr>
        <w:t>dedicado</w:t>
      </w:r>
      <w:r>
        <w:rPr>
          <w:color w:val="231F20"/>
          <w:spacing w:val="-30"/>
        </w:rPr>
        <w:t> </w:t>
      </w:r>
      <w:r>
        <w:rPr>
          <w:color w:val="231F20"/>
        </w:rPr>
        <w:t>a</w:t>
      </w:r>
      <w:r>
        <w:rPr>
          <w:color w:val="231F20"/>
          <w:spacing w:val="-30"/>
        </w:rPr>
        <w:t> </w:t>
      </w:r>
      <w:r>
        <w:rPr>
          <w:color w:val="231F20"/>
          <w:spacing w:val="-5"/>
        </w:rPr>
        <w:t>ampliar</w:t>
      </w:r>
      <w:r>
        <w:rPr>
          <w:color w:val="231F20"/>
          <w:spacing w:val="-30"/>
        </w:rPr>
        <w:t> </w:t>
      </w:r>
      <w:r>
        <w:rPr>
          <w:color w:val="231F20"/>
          <w:spacing w:val="-3"/>
        </w:rPr>
        <w:t>la</w:t>
      </w:r>
      <w:r>
        <w:rPr>
          <w:color w:val="231F20"/>
          <w:spacing w:val="-30"/>
        </w:rPr>
        <w:t> </w:t>
      </w:r>
      <w:r>
        <w:rPr>
          <w:color w:val="231F20"/>
          <w:spacing w:val="-5"/>
        </w:rPr>
        <w:t>infraestructura</w:t>
      </w:r>
      <w:r>
        <w:rPr>
          <w:color w:val="231F20"/>
          <w:spacing w:val="-31"/>
        </w:rPr>
        <w:t> </w:t>
      </w:r>
      <w:r>
        <w:rPr>
          <w:color w:val="231F20"/>
          <w:spacing w:val="-5"/>
        </w:rPr>
        <w:t>física</w:t>
      </w:r>
      <w:r>
        <w:rPr>
          <w:color w:val="231F20"/>
          <w:spacing w:val="-31"/>
        </w:rPr>
        <w:t> </w:t>
      </w:r>
      <w:r>
        <w:rPr>
          <w:color w:val="231F20"/>
          <w:spacing w:val="-5"/>
        </w:rPr>
        <w:t>de </w:t>
      </w:r>
      <w:r>
        <w:rPr>
          <w:color w:val="231F20"/>
          <w:spacing w:val="-3"/>
        </w:rPr>
        <w:t>la</w:t>
      </w:r>
      <w:r>
        <w:rPr>
          <w:color w:val="231F20"/>
          <w:spacing w:val="-37"/>
        </w:rPr>
        <w:t> </w:t>
      </w:r>
      <w:r>
        <w:rPr>
          <w:color w:val="231F20"/>
          <w:spacing w:val="-6"/>
        </w:rPr>
        <w:t>Universidad</w:t>
      </w:r>
      <w:r>
        <w:rPr>
          <w:color w:val="231F20"/>
          <w:spacing w:val="-36"/>
        </w:rPr>
        <w:t> </w:t>
      </w:r>
      <w:r>
        <w:rPr>
          <w:color w:val="231F20"/>
        </w:rPr>
        <w:t>y</w:t>
      </w:r>
      <w:r>
        <w:rPr>
          <w:color w:val="231F20"/>
          <w:spacing w:val="-37"/>
        </w:rPr>
        <w:t> </w:t>
      </w:r>
      <w:r>
        <w:rPr>
          <w:color w:val="231F20"/>
          <w:spacing w:val="-4"/>
        </w:rPr>
        <w:t>preservar</w:t>
      </w:r>
      <w:r>
        <w:rPr>
          <w:color w:val="231F20"/>
          <w:spacing w:val="-37"/>
        </w:rPr>
        <w:t> </w:t>
      </w:r>
      <w:r>
        <w:rPr>
          <w:color w:val="231F20"/>
          <w:spacing w:val="-3"/>
        </w:rPr>
        <w:t>el</w:t>
      </w:r>
      <w:r>
        <w:rPr>
          <w:color w:val="231F20"/>
          <w:spacing w:val="-37"/>
        </w:rPr>
        <w:t> </w:t>
      </w:r>
      <w:r>
        <w:rPr>
          <w:color w:val="231F20"/>
          <w:spacing w:val="-6"/>
        </w:rPr>
        <w:t>patrimonio</w:t>
      </w:r>
      <w:r>
        <w:rPr>
          <w:color w:val="231F20"/>
          <w:spacing w:val="-36"/>
        </w:rPr>
        <w:t> </w:t>
      </w:r>
      <w:r>
        <w:rPr>
          <w:color w:val="231F20"/>
          <w:spacing w:val="-3"/>
        </w:rPr>
        <w:t>de</w:t>
      </w:r>
      <w:r>
        <w:rPr>
          <w:color w:val="231F20"/>
          <w:spacing w:val="-37"/>
        </w:rPr>
        <w:t> </w:t>
      </w:r>
      <w:r>
        <w:rPr>
          <w:color w:val="231F20"/>
          <w:spacing w:val="-4"/>
        </w:rPr>
        <w:t>todos</w:t>
      </w:r>
      <w:r>
        <w:rPr>
          <w:color w:val="231F20"/>
          <w:spacing w:val="-37"/>
        </w:rPr>
        <w:t> </w:t>
      </w:r>
      <w:r>
        <w:rPr>
          <w:color w:val="231F20"/>
          <w:spacing w:val="-4"/>
        </w:rPr>
        <w:t>los</w:t>
      </w:r>
      <w:r>
        <w:rPr>
          <w:color w:val="231F20"/>
          <w:spacing w:val="-37"/>
        </w:rPr>
        <w:t> </w:t>
      </w:r>
      <w:r>
        <w:rPr>
          <w:color w:val="231F20"/>
          <w:spacing w:val="-6"/>
        </w:rPr>
        <w:t>universitarios.</w:t>
      </w:r>
    </w:p>
    <w:p>
      <w:pPr>
        <w:pStyle w:val="BodyText"/>
        <w:spacing w:line="312" w:lineRule="auto" w:before="4"/>
        <w:ind w:left="1492" w:right="1261" w:firstLine="360"/>
        <w:jc w:val="both"/>
      </w:pPr>
      <w:r>
        <w:rPr>
          <w:color w:val="231F20"/>
        </w:rPr>
        <w:t>Al</w:t>
      </w:r>
      <w:r>
        <w:rPr>
          <w:color w:val="231F20"/>
          <w:spacing w:val="-29"/>
        </w:rPr>
        <w:t> </w:t>
      </w:r>
      <w:r>
        <w:rPr>
          <w:color w:val="231F20"/>
          <w:spacing w:val="3"/>
        </w:rPr>
        <w:t>Químico</w:t>
      </w:r>
      <w:r>
        <w:rPr>
          <w:color w:val="231F20"/>
          <w:spacing w:val="-29"/>
        </w:rPr>
        <w:t> </w:t>
      </w:r>
      <w:r>
        <w:rPr>
          <w:color w:val="231F20"/>
          <w:spacing w:val="4"/>
        </w:rPr>
        <w:t>Barrera,</w:t>
      </w:r>
      <w:r>
        <w:rPr>
          <w:color w:val="231F20"/>
          <w:spacing w:val="-29"/>
        </w:rPr>
        <w:t> </w:t>
      </w:r>
      <w:r>
        <w:rPr>
          <w:color w:val="231F20"/>
          <w:spacing w:val="3"/>
        </w:rPr>
        <w:t>como</w:t>
      </w:r>
      <w:r>
        <w:rPr>
          <w:color w:val="231F20"/>
          <w:spacing w:val="-29"/>
        </w:rPr>
        <w:t> </w:t>
      </w:r>
      <w:r>
        <w:rPr>
          <w:color w:val="231F20"/>
          <w:spacing w:val="3"/>
        </w:rPr>
        <w:t>cariñosamente</w:t>
      </w:r>
      <w:r>
        <w:rPr>
          <w:color w:val="231F20"/>
          <w:spacing w:val="-29"/>
        </w:rPr>
        <w:t> </w:t>
      </w:r>
      <w:r>
        <w:rPr>
          <w:color w:val="231F20"/>
        </w:rPr>
        <w:t>le</w:t>
      </w:r>
      <w:r>
        <w:rPr>
          <w:color w:val="231F20"/>
          <w:spacing w:val="-29"/>
        </w:rPr>
        <w:t> </w:t>
      </w:r>
      <w:r>
        <w:rPr>
          <w:color w:val="231F20"/>
          <w:spacing w:val="2"/>
        </w:rPr>
        <w:t>conocemos,</w:t>
      </w:r>
      <w:r>
        <w:rPr>
          <w:color w:val="231F20"/>
          <w:spacing w:val="-29"/>
        </w:rPr>
        <w:t> </w:t>
      </w:r>
      <w:r>
        <w:rPr>
          <w:color w:val="231F20"/>
          <w:spacing w:val="4"/>
        </w:rPr>
        <w:t>se </w:t>
      </w:r>
      <w:r>
        <w:rPr>
          <w:color w:val="231F20"/>
        </w:rPr>
        <w:t>le</w:t>
      </w:r>
      <w:r>
        <w:rPr>
          <w:color w:val="231F20"/>
          <w:spacing w:val="-34"/>
        </w:rPr>
        <w:t> </w:t>
      </w:r>
      <w:r>
        <w:rPr>
          <w:color w:val="231F20"/>
          <w:spacing w:val="3"/>
        </w:rPr>
        <w:t>debe</w:t>
      </w:r>
      <w:r>
        <w:rPr>
          <w:color w:val="231F20"/>
          <w:spacing w:val="-34"/>
        </w:rPr>
        <w:t> </w:t>
      </w:r>
      <w:r>
        <w:rPr>
          <w:color w:val="231F20"/>
        </w:rPr>
        <w:t>la</w:t>
      </w:r>
      <w:r>
        <w:rPr>
          <w:color w:val="231F20"/>
          <w:spacing w:val="-34"/>
        </w:rPr>
        <w:t> </w:t>
      </w:r>
      <w:r>
        <w:rPr>
          <w:color w:val="231F20"/>
          <w:spacing w:val="4"/>
        </w:rPr>
        <w:t>construcción</w:t>
      </w:r>
      <w:r>
        <w:rPr>
          <w:color w:val="231F20"/>
          <w:spacing w:val="-34"/>
        </w:rPr>
        <w:t> </w:t>
      </w:r>
      <w:r>
        <w:rPr>
          <w:color w:val="231F20"/>
        </w:rPr>
        <w:t>de</w:t>
      </w:r>
      <w:r>
        <w:rPr>
          <w:color w:val="231F20"/>
          <w:spacing w:val="-34"/>
        </w:rPr>
        <w:t> </w:t>
      </w:r>
      <w:r>
        <w:rPr>
          <w:color w:val="231F20"/>
        </w:rPr>
        <w:t>la</w:t>
      </w:r>
      <w:r>
        <w:rPr>
          <w:color w:val="231F20"/>
          <w:spacing w:val="-34"/>
        </w:rPr>
        <w:t> </w:t>
      </w:r>
      <w:r>
        <w:rPr>
          <w:color w:val="231F20"/>
          <w:spacing w:val="3"/>
        </w:rPr>
        <w:t>Plaza</w:t>
      </w:r>
      <w:r>
        <w:rPr>
          <w:color w:val="231F20"/>
          <w:spacing w:val="-34"/>
        </w:rPr>
        <w:t> </w:t>
      </w:r>
      <w:r>
        <w:rPr>
          <w:color w:val="231F20"/>
        </w:rPr>
        <w:t>de</w:t>
      </w:r>
      <w:r>
        <w:rPr>
          <w:color w:val="231F20"/>
          <w:spacing w:val="-42"/>
        </w:rPr>
        <w:t> </w:t>
      </w:r>
      <w:r>
        <w:rPr>
          <w:color w:val="231F20"/>
        </w:rPr>
        <w:t>la</w:t>
      </w:r>
      <w:r>
        <w:rPr>
          <w:color w:val="231F20"/>
          <w:spacing w:val="-41"/>
        </w:rPr>
        <w:t> </w:t>
      </w:r>
      <w:r>
        <w:rPr>
          <w:color w:val="231F20"/>
          <w:spacing w:val="-4"/>
        </w:rPr>
        <w:t>Autonomía,</w:t>
      </w:r>
      <w:r>
        <w:rPr>
          <w:color w:val="231F20"/>
          <w:spacing w:val="-41"/>
        </w:rPr>
        <w:t> </w:t>
      </w:r>
      <w:r>
        <w:rPr>
          <w:color w:val="231F20"/>
        </w:rPr>
        <w:t>la</w:t>
      </w:r>
      <w:r>
        <w:rPr>
          <w:color w:val="231F20"/>
          <w:spacing w:val="-41"/>
        </w:rPr>
        <w:t> </w:t>
      </w:r>
      <w:r>
        <w:rPr>
          <w:color w:val="231F20"/>
          <w:spacing w:val="-3"/>
        </w:rPr>
        <w:t>unificación </w:t>
      </w:r>
      <w:r>
        <w:rPr>
          <w:color w:val="231F20"/>
        </w:rPr>
        <w:t>de las </w:t>
      </w:r>
      <w:r>
        <w:rPr>
          <w:color w:val="231F20"/>
          <w:spacing w:val="-3"/>
        </w:rPr>
        <w:t>fachadas </w:t>
      </w:r>
      <w:r>
        <w:rPr>
          <w:color w:val="231F20"/>
        </w:rPr>
        <w:t>de </w:t>
      </w:r>
      <w:r>
        <w:rPr>
          <w:color w:val="231F20"/>
          <w:spacing w:val="3"/>
        </w:rPr>
        <w:t>este edificio histórico </w:t>
      </w:r>
      <w:r>
        <w:rPr>
          <w:color w:val="231F20"/>
        </w:rPr>
        <w:t>y la </w:t>
      </w:r>
      <w:r>
        <w:rPr>
          <w:color w:val="231F20"/>
          <w:spacing w:val="3"/>
        </w:rPr>
        <w:t>remodelación</w:t>
      </w:r>
      <w:r>
        <w:rPr>
          <w:color w:val="231F20"/>
          <w:spacing w:val="-32"/>
        </w:rPr>
        <w:t> </w:t>
      </w:r>
      <w:r>
        <w:rPr>
          <w:color w:val="231F20"/>
          <w:spacing w:val="4"/>
        </w:rPr>
        <w:t>de</w:t>
      </w:r>
    </w:p>
    <w:p>
      <w:pPr>
        <w:pStyle w:val="BodyText"/>
        <w:tabs>
          <w:tab w:pos="1492" w:val="left" w:leader="none"/>
        </w:tabs>
        <w:spacing w:line="256" w:lineRule="auto" w:before="4"/>
        <w:ind w:left="1492" w:right="1265" w:hanging="790"/>
      </w:pPr>
      <w:r>
        <w:rPr/>
        <w:pict>
          <v:line style="position:absolute;mso-position-horizontal-relative:page;mso-position-vertical-relative:paragraph;z-index:-48880" from="15pt,18.647923pt" to="49.3464pt,18.647923pt" stroked="true" strokeweight=".5pt" strokecolor="#231f20">
            <w10:wrap type="none"/>
          </v:line>
        </w:pict>
      </w:r>
      <w:r>
        <w:rPr>
          <w:rFonts w:ascii="Palatino Linotype" w:hAnsi="Palatino Linotype"/>
          <w:color w:val="231F20"/>
          <w:position w:val="-3"/>
        </w:rPr>
        <w:t>18</w:t>
        <w:tab/>
      </w:r>
      <w:r>
        <w:rPr>
          <w:color w:val="231F20"/>
          <w:spacing w:val="2"/>
        </w:rPr>
        <w:t>las </w:t>
      </w:r>
      <w:r>
        <w:rPr>
          <w:color w:val="231F20"/>
          <w:spacing w:val="3"/>
        </w:rPr>
        <w:t>áreas deportivas </w:t>
      </w:r>
      <w:r>
        <w:rPr>
          <w:color w:val="231F20"/>
        </w:rPr>
        <w:t>de la </w:t>
      </w:r>
      <w:r>
        <w:rPr>
          <w:color w:val="231F20"/>
          <w:spacing w:val="3"/>
        </w:rPr>
        <w:t>Universidad; además </w:t>
      </w:r>
      <w:r>
        <w:rPr>
          <w:color w:val="231F20"/>
        </w:rPr>
        <w:t>de  </w:t>
      </w:r>
      <w:r>
        <w:rPr>
          <w:color w:val="231F20"/>
          <w:spacing w:val="8"/>
        </w:rPr>
        <w:t> </w:t>
      </w:r>
      <w:r>
        <w:rPr>
          <w:color w:val="231F20"/>
          <w:spacing w:val="2"/>
        </w:rPr>
        <w:t>ser</w:t>
      </w:r>
      <w:r>
        <w:rPr>
          <w:color w:val="231F20"/>
          <w:spacing w:val="17"/>
        </w:rPr>
        <w:t> </w:t>
      </w:r>
      <w:r>
        <w:rPr>
          <w:color w:val="231F20"/>
          <w:spacing w:val="3"/>
        </w:rPr>
        <w:t>quien</w:t>
      </w:r>
      <w:r>
        <w:rPr>
          <w:color w:val="231F20"/>
          <w:w w:val="102"/>
        </w:rPr>
        <w:t> </w:t>
      </w:r>
      <w:r>
        <w:rPr>
          <w:color w:val="231F20"/>
          <w:spacing w:val="3"/>
        </w:rPr>
        <w:t>promovió</w:t>
      </w:r>
      <w:r>
        <w:rPr>
          <w:color w:val="231F20"/>
          <w:spacing w:val="-27"/>
        </w:rPr>
        <w:t> </w:t>
      </w:r>
      <w:r>
        <w:rPr>
          <w:color w:val="231F20"/>
          <w:spacing w:val="2"/>
        </w:rPr>
        <w:t>una</w:t>
      </w:r>
      <w:r>
        <w:rPr>
          <w:color w:val="231F20"/>
          <w:spacing w:val="-27"/>
        </w:rPr>
        <w:t> </w:t>
      </w:r>
      <w:r>
        <w:rPr>
          <w:color w:val="231F20"/>
          <w:spacing w:val="3"/>
        </w:rPr>
        <w:t>profunda</w:t>
      </w:r>
      <w:r>
        <w:rPr>
          <w:color w:val="231F20"/>
          <w:spacing w:val="-27"/>
        </w:rPr>
        <w:t> </w:t>
      </w:r>
      <w:r>
        <w:rPr>
          <w:color w:val="231F20"/>
          <w:spacing w:val="4"/>
        </w:rPr>
        <w:t>reforma</w:t>
      </w:r>
      <w:r>
        <w:rPr>
          <w:color w:val="231F20"/>
          <w:spacing w:val="-27"/>
        </w:rPr>
        <w:t> </w:t>
      </w:r>
      <w:r>
        <w:rPr>
          <w:color w:val="231F20"/>
        </w:rPr>
        <w:t>a</w:t>
      </w:r>
      <w:r>
        <w:rPr>
          <w:color w:val="231F20"/>
          <w:spacing w:val="-27"/>
        </w:rPr>
        <w:t> </w:t>
      </w:r>
      <w:r>
        <w:rPr>
          <w:color w:val="231F20"/>
          <w:spacing w:val="2"/>
        </w:rPr>
        <w:t>los</w:t>
      </w:r>
      <w:r>
        <w:rPr>
          <w:color w:val="231F20"/>
          <w:spacing w:val="-27"/>
        </w:rPr>
        <w:t> </w:t>
      </w:r>
      <w:r>
        <w:rPr>
          <w:color w:val="231F20"/>
          <w:spacing w:val="3"/>
        </w:rPr>
        <w:t>planes</w:t>
      </w:r>
      <w:r>
        <w:rPr>
          <w:color w:val="231F20"/>
          <w:spacing w:val="-27"/>
        </w:rPr>
        <w:t> </w:t>
      </w:r>
      <w:r>
        <w:rPr>
          <w:color w:val="231F20"/>
        </w:rPr>
        <w:t>de</w:t>
      </w:r>
      <w:r>
        <w:rPr>
          <w:color w:val="231F20"/>
          <w:spacing w:val="-27"/>
        </w:rPr>
        <w:t> </w:t>
      </w:r>
      <w:r>
        <w:rPr>
          <w:color w:val="231F20"/>
          <w:spacing w:val="4"/>
        </w:rPr>
        <w:t>estudio,</w:t>
      </w:r>
      <w:r>
        <w:rPr>
          <w:color w:val="231F20"/>
          <w:spacing w:val="-23"/>
        </w:rPr>
        <w:t> </w:t>
      </w:r>
      <w:r>
        <w:rPr>
          <w:color w:val="231F20"/>
          <w:spacing w:val="5"/>
        </w:rPr>
        <w:t>siendo</w:t>
      </w:r>
    </w:p>
    <w:p>
      <w:pPr>
        <w:pStyle w:val="BodyText"/>
        <w:spacing w:line="312" w:lineRule="auto" w:before="65"/>
        <w:ind w:left="1492" w:right="1540"/>
      </w:pPr>
      <w:r>
        <w:rPr>
          <w:color w:val="231F20"/>
        </w:rPr>
        <w:t>innovadores en su tiempo; lo que nos habla de la visión de este hombre de ciencia, de arte y de trabajo.</w:t>
      </w:r>
    </w:p>
    <w:p>
      <w:pPr>
        <w:pStyle w:val="BodyText"/>
        <w:spacing w:line="312" w:lineRule="auto" w:before="4"/>
        <w:ind w:left="1492" w:right="1262" w:firstLine="360"/>
        <w:jc w:val="both"/>
      </w:pPr>
      <w:r>
        <w:rPr>
          <w:color w:val="231F20"/>
        </w:rPr>
        <w:t>Nuestra Universidad recuerda tu voz melodiosa, tu </w:t>
      </w:r>
      <w:r>
        <w:rPr>
          <w:color w:val="231F20"/>
          <w:spacing w:val="3"/>
        </w:rPr>
        <w:t>gracia </w:t>
      </w:r>
      <w:r>
        <w:rPr>
          <w:color w:val="231F20"/>
        </w:rPr>
        <w:t>en</w:t>
      </w:r>
      <w:r>
        <w:rPr>
          <w:color w:val="231F20"/>
          <w:spacing w:val="-10"/>
        </w:rPr>
        <w:t> </w:t>
      </w:r>
      <w:r>
        <w:rPr>
          <w:color w:val="231F20"/>
        </w:rPr>
        <w:t>las</w:t>
      </w:r>
      <w:r>
        <w:rPr>
          <w:color w:val="231F20"/>
          <w:spacing w:val="-10"/>
        </w:rPr>
        <w:t> </w:t>
      </w:r>
      <w:r>
        <w:rPr>
          <w:color w:val="231F20"/>
        </w:rPr>
        <w:t>reuniones</w:t>
      </w:r>
      <w:r>
        <w:rPr>
          <w:color w:val="231F20"/>
          <w:spacing w:val="-10"/>
        </w:rPr>
        <w:t> </w:t>
      </w:r>
      <w:r>
        <w:rPr>
          <w:color w:val="231F20"/>
        </w:rPr>
        <w:t>entre</w:t>
      </w:r>
      <w:r>
        <w:rPr>
          <w:color w:val="231F20"/>
          <w:spacing w:val="-10"/>
        </w:rPr>
        <w:t> </w:t>
      </w:r>
      <w:r>
        <w:rPr>
          <w:color w:val="231F20"/>
        </w:rPr>
        <w:t>universitarios,</w:t>
      </w:r>
      <w:r>
        <w:rPr>
          <w:color w:val="231F20"/>
          <w:spacing w:val="-10"/>
        </w:rPr>
        <w:t> </w:t>
      </w:r>
      <w:r>
        <w:rPr>
          <w:color w:val="231F20"/>
        </w:rPr>
        <w:t>tu</w:t>
      </w:r>
      <w:r>
        <w:rPr>
          <w:color w:val="231F20"/>
          <w:spacing w:val="-10"/>
        </w:rPr>
        <w:t> </w:t>
      </w:r>
      <w:r>
        <w:rPr>
          <w:color w:val="231F20"/>
        </w:rPr>
        <w:t>afable</w:t>
      </w:r>
      <w:r>
        <w:rPr>
          <w:color w:val="231F20"/>
          <w:spacing w:val="-10"/>
        </w:rPr>
        <w:t> </w:t>
      </w:r>
      <w:r>
        <w:rPr>
          <w:color w:val="231F20"/>
        </w:rPr>
        <w:t>compromiso</w:t>
      </w:r>
      <w:r>
        <w:rPr>
          <w:color w:val="231F20"/>
          <w:spacing w:val="-10"/>
        </w:rPr>
        <w:t> </w:t>
      </w:r>
      <w:r>
        <w:rPr>
          <w:color w:val="231F20"/>
          <w:spacing w:val="2"/>
        </w:rPr>
        <w:t>con </w:t>
      </w:r>
      <w:r>
        <w:rPr>
          <w:color w:val="231F20"/>
        </w:rPr>
        <w:t>todos, tu </w:t>
      </w:r>
      <w:r>
        <w:rPr>
          <w:color w:val="231F20"/>
          <w:spacing w:val="2"/>
        </w:rPr>
        <w:t>servicio </w:t>
      </w:r>
      <w:r>
        <w:rPr>
          <w:color w:val="231F20"/>
        </w:rPr>
        <w:t>a las órdenes de nuestra comunidad, fuiste y seguirás</w:t>
      </w:r>
      <w:r>
        <w:rPr>
          <w:color w:val="231F20"/>
          <w:spacing w:val="-33"/>
        </w:rPr>
        <w:t> </w:t>
      </w:r>
      <w:r>
        <w:rPr>
          <w:color w:val="231F20"/>
        </w:rPr>
        <w:t>siendo</w:t>
      </w:r>
      <w:r>
        <w:rPr>
          <w:color w:val="231F20"/>
          <w:spacing w:val="-33"/>
        </w:rPr>
        <w:t> </w:t>
      </w:r>
      <w:r>
        <w:rPr>
          <w:color w:val="231F20"/>
        </w:rPr>
        <w:t>ejemplo,</w:t>
      </w:r>
      <w:r>
        <w:rPr>
          <w:color w:val="231F20"/>
          <w:spacing w:val="-33"/>
        </w:rPr>
        <w:t> </w:t>
      </w:r>
      <w:r>
        <w:rPr>
          <w:color w:val="231F20"/>
          <w:spacing w:val="2"/>
        </w:rPr>
        <w:t>gracia,</w:t>
      </w:r>
      <w:r>
        <w:rPr>
          <w:color w:val="231F20"/>
          <w:spacing w:val="-33"/>
        </w:rPr>
        <w:t> </w:t>
      </w:r>
      <w:r>
        <w:rPr>
          <w:color w:val="231F20"/>
        </w:rPr>
        <w:t>amabilidad</w:t>
      </w:r>
      <w:r>
        <w:rPr>
          <w:color w:val="231F20"/>
          <w:spacing w:val="-33"/>
        </w:rPr>
        <w:t> </w:t>
      </w:r>
      <w:r>
        <w:rPr>
          <w:color w:val="231F20"/>
        </w:rPr>
        <w:t>y</w:t>
      </w:r>
      <w:r>
        <w:rPr>
          <w:color w:val="231F20"/>
          <w:spacing w:val="-33"/>
        </w:rPr>
        <w:t> </w:t>
      </w:r>
      <w:r>
        <w:rPr>
          <w:color w:val="231F20"/>
        </w:rPr>
        <w:t>fuerza.</w:t>
      </w:r>
    </w:p>
    <w:p>
      <w:pPr>
        <w:pStyle w:val="BodyText"/>
        <w:spacing w:line="312" w:lineRule="auto" w:before="4"/>
        <w:ind w:left="1492" w:right="1261" w:firstLine="360"/>
        <w:jc w:val="both"/>
      </w:pPr>
      <w:r>
        <w:rPr/>
        <w:pict>
          <v:rect style="position:absolute;margin-left:21.5pt;margin-top:16.421623pt;width:28.167pt;height:311.311pt;mso-position-horizontal-relative:page;mso-position-vertical-relative:paragraph;z-index:1552" filled="true" fillcolor="#ad9600" stroked="false">
            <v:fill type="solid"/>
            <w10:wrap type="none"/>
          </v:rect>
        </w:pict>
      </w:r>
      <w:r>
        <w:rPr>
          <w:color w:val="231F20"/>
          <w:spacing w:val="-5"/>
        </w:rPr>
        <w:t>Hoy, </w:t>
      </w:r>
      <w:r>
        <w:rPr>
          <w:color w:val="231F20"/>
        </w:rPr>
        <w:t>la Universidad que </w:t>
      </w:r>
      <w:r>
        <w:rPr>
          <w:color w:val="231F20"/>
          <w:spacing w:val="2"/>
        </w:rPr>
        <w:t>formaste </w:t>
      </w:r>
      <w:r>
        <w:rPr>
          <w:color w:val="231F20"/>
        </w:rPr>
        <w:t>con esfuerzo diario, te reconoce, te nombra y te renombra, te admite de nuevo como uno de los suyos, pero ahora te encomienda a la vida y</w:t>
      </w:r>
      <w:r>
        <w:rPr>
          <w:color w:val="231F20"/>
          <w:spacing w:val="-27"/>
        </w:rPr>
        <w:t> </w:t>
      </w:r>
      <w:r>
        <w:rPr>
          <w:color w:val="231F20"/>
        </w:rPr>
        <w:t>despide tu </w:t>
      </w:r>
      <w:r>
        <w:rPr>
          <w:color w:val="231F20"/>
          <w:spacing w:val="2"/>
        </w:rPr>
        <w:t>cuerpo </w:t>
      </w:r>
      <w:r>
        <w:rPr>
          <w:color w:val="231F20"/>
        </w:rPr>
        <w:t>que descansa para que tu espíritu trascienda y tu pensamiento nos cobije aún</w:t>
      </w:r>
      <w:r>
        <w:rPr>
          <w:color w:val="231F20"/>
          <w:spacing w:val="-42"/>
        </w:rPr>
        <w:t> </w:t>
      </w:r>
      <w:r>
        <w:rPr>
          <w:color w:val="231F20"/>
        </w:rPr>
        <w:t>más.</w:t>
      </w:r>
    </w:p>
    <w:p>
      <w:pPr>
        <w:pStyle w:val="BodyText"/>
        <w:spacing w:before="7"/>
        <w:rPr>
          <w:sz w:val="31"/>
        </w:rPr>
      </w:pPr>
    </w:p>
    <w:p>
      <w:pPr>
        <w:pStyle w:val="BodyText"/>
        <w:spacing w:line="312" w:lineRule="auto" w:before="1"/>
        <w:ind w:left="1492" w:right="5198"/>
      </w:pPr>
      <w:r>
        <w:rPr>
          <w:color w:val="231F20"/>
          <w:spacing w:val="4"/>
        </w:rPr>
        <w:t>Amigos </w:t>
      </w:r>
      <w:r>
        <w:rPr>
          <w:color w:val="231F20"/>
        </w:rPr>
        <w:t>y </w:t>
      </w:r>
      <w:r>
        <w:rPr>
          <w:color w:val="231F20"/>
          <w:spacing w:val="2"/>
        </w:rPr>
        <w:t>familiares. </w:t>
      </w:r>
      <w:r>
        <w:rPr>
          <w:color w:val="231F20"/>
          <w:spacing w:val="3"/>
          <w:w w:val="95"/>
        </w:rPr>
        <w:t>Universitarios </w:t>
      </w:r>
      <w:r>
        <w:rPr>
          <w:color w:val="231F20"/>
          <w:w w:val="95"/>
        </w:rPr>
        <w:t>todos.</w:t>
      </w:r>
    </w:p>
    <w:p>
      <w:pPr>
        <w:pStyle w:val="BodyText"/>
        <w:spacing w:line="312" w:lineRule="auto" w:before="4"/>
        <w:ind w:left="1492" w:right="2813"/>
      </w:pPr>
      <w:r>
        <w:rPr>
          <w:color w:val="231F20"/>
        </w:rPr>
        <w:t>Respetable Señora Sonia Villar de Barrera Sonia, Jesús, Alejandro, Eduardo y Ricardo </w:t>
      </w:r>
      <w:r>
        <w:rPr>
          <w:color w:val="231F20"/>
          <w:w w:val="95"/>
        </w:rPr>
        <w:t>Amigo Raymundo Martínez Carbajal.</w:t>
      </w:r>
    </w:p>
    <w:p>
      <w:pPr>
        <w:pStyle w:val="BodyText"/>
        <w:spacing w:before="4"/>
        <w:ind w:left="1492" w:right="1759"/>
      </w:pPr>
      <w:r>
        <w:rPr>
          <w:color w:val="231F20"/>
        </w:rPr>
        <w:t>Señores rectores de nuestra Universidad:</w:t>
      </w:r>
    </w:p>
    <w:p>
      <w:pPr>
        <w:spacing w:after="0"/>
        <w:sectPr>
          <w:pgSz w:w="8780" w:h="13320"/>
          <w:pgMar w:header="0" w:footer="223" w:top="300" w:bottom="420" w:left="0" w:right="0"/>
        </w:sectPr>
      </w:pPr>
    </w:p>
    <w:p>
      <w:pPr>
        <w:pStyle w:val="BodyText"/>
        <w:rPr>
          <w:sz w:val="20"/>
        </w:rPr>
      </w:pPr>
    </w:p>
    <w:p>
      <w:pPr>
        <w:pStyle w:val="BodyText"/>
        <w:spacing w:before="10"/>
      </w:pPr>
    </w:p>
    <w:p>
      <w:pPr>
        <w:spacing w:before="50"/>
        <w:ind w:left="1276" w:right="0" w:firstLine="0"/>
        <w:jc w:val="both"/>
        <w:rPr>
          <w:rFonts w:ascii="Palatino Linotype" w:hAnsi="Palatino Linotype"/>
          <w:sz w:val="16"/>
        </w:rPr>
      </w:pPr>
      <w:r>
        <w:rPr/>
        <w:pict>
          <v:group style="position:absolute;margin-left:389.183014pt;margin-top:-20.053558pt;width:49.8pt;height:312.2pt;mso-position-horizontal-relative:page;mso-position-vertical-relative:paragraph;z-index:-48784" coordorigin="7784,-401" coordsize="996,6244">
            <v:rect style="position:absolute;left:7789;top:-399;width:563;height:6241" filled="true" fillcolor="#ad9600" stroked="false">
              <v:fill type="solid"/>
            </v:rect>
            <v:line style="position:absolute" from="7789,2997" to="8477,2997" stroked="true" strokeweight=".5pt" strokecolor="#ffffff"/>
            <v:line style="position:absolute" from="8477,-399" to="8777,-399" stroked="true" strokeweight=".25pt" strokecolor="#000000"/>
            <w10:wrap type="none"/>
          </v:group>
        </w:pict>
      </w:r>
      <w:r>
        <w:rPr/>
        <w:pict>
          <v:line style="position:absolute;mso-position-horizontal-relative:page;mso-position-vertical-relative:paragraph;z-index:1648" from="15pt,-19.928558pt" to="0pt,-19.928558pt" stroked="true" strokeweight=".25pt" strokecolor="#000000">
            <w10:wrap type="none"/>
          </v:line>
        </w:pict>
      </w:r>
      <w:r>
        <w:rPr>
          <w:rFonts w:ascii="Palatino Linotype" w:hAnsi="Palatino Linotype"/>
          <w:color w:val="95979A"/>
          <w:w w:val="95"/>
          <w:sz w:val="16"/>
        </w:rPr>
        <w:t>1969-1977 Huella histórica de tres rectores..., </w:t>
      </w:r>
      <w:r>
        <w:rPr>
          <w:rFonts w:ascii="Palatino Linotype" w:hAnsi="Palatino Linotype"/>
          <w:color w:val="939598"/>
          <w:w w:val="95"/>
          <w:sz w:val="16"/>
        </w:rPr>
        <w:t>uaem, isbn: 978-607-422-550-1</w:t>
      </w:r>
    </w:p>
    <w:p>
      <w:pPr>
        <w:pStyle w:val="BodyText"/>
        <w:rPr>
          <w:rFonts w:ascii="Palatino Linotype"/>
          <w:sz w:val="16"/>
        </w:rPr>
      </w:pPr>
    </w:p>
    <w:p>
      <w:pPr>
        <w:pStyle w:val="BodyText"/>
        <w:rPr>
          <w:rFonts w:ascii="Palatino Linotype"/>
          <w:sz w:val="16"/>
        </w:rPr>
      </w:pPr>
    </w:p>
    <w:p>
      <w:pPr>
        <w:pStyle w:val="BodyText"/>
        <w:spacing w:line="312" w:lineRule="auto" w:before="140"/>
        <w:ind w:left="1270" w:right="1484"/>
        <w:jc w:val="both"/>
      </w:pPr>
      <w:r>
        <w:rPr>
          <w:color w:val="231F20"/>
          <w:spacing w:val="3"/>
        </w:rPr>
        <w:t>Despedimos </w:t>
      </w:r>
      <w:r>
        <w:rPr>
          <w:color w:val="231F20"/>
        </w:rPr>
        <w:t>a un </w:t>
      </w:r>
      <w:r>
        <w:rPr>
          <w:color w:val="231F20"/>
          <w:spacing w:val="3"/>
        </w:rPr>
        <w:t>hombre </w:t>
      </w:r>
      <w:r>
        <w:rPr>
          <w:color w:val="231F20"/>
        </w:rPr>
        <w:t>de  </w:t>
      </w:r>
      <w:r>
        <w:rPr>
          <w:color w:val="231F20"/>
          <w:spacing w:val="3"/>
        </w:rPr>
        <w:t>ciencia,  </w:t>
      </w:r>
      <w:r>
        <w:rPr>
          <w:color w:val="231F20"/>
        </w:rPr>
        <w:t>a  un  </w:t>
      </w:r>
      <w:r>
        <w:rPr>
          <w:color w:val="231F20"/>
          <w:spacing w:val="3"/>
        </w:rPr>
        <w:t>universitario  </w:t>
      </w:r>
      <w:r>
        <w:rPr>
          <w:color w:val="231F20"/>
          <w:spacing w:val="2"/>
        </w:rPr>
        <w:t>que admiramos, </w:t>
      </w:r>
      <w:r>
        <w:rPr>
          <w:color w:val="231F20"/>
        </w:rPr>
        <w:t>a </w:t>
      </w:r>
      <w:r>
        <w:rPr>
          <w:color w:val="231F20"/>
          <w:spacing w:val="2"/>
        </w:rPr>
        <w:t>uno </w:t>
      </w:r>
      <w:r>
        <w:rPr>
          <w:color w:val="231F20"/>
        </w:rPr>
        <w:t>de </w:t>
      </w:r>
      <w:r>
        <w:rPr>
          <w:color w:val="231F20"/>
          <w:spacing w:val="2"/>
        </w:rPr>
        <w:t>los </w:t>
      </w:r>
      <w:r>
        <w:rPr>
          <w:color w:val="231F20"/>
          <w:spacing w:val="3"/>
        </w:rPr>
        <w:t>nuestros </w:t>
      </w:r>
      <w:r>
        <w:rPr>
          <w:color w:val="231F20"/>
          <w:spacing w:val="2"/>
        </w:rPr>
        <w:t>que </w:t>
      </w:r>
      <w:r>
        <w:rPr>
          <w:color w:val="231F20"/>
          <w:spacing w:val="4"/>
        </w:rPr>
        <w:t>queremos </w:t>
      </w:r>
      <w:r>
        <w:rPr>
          <w:color w:val="231F20"/>
          <w:spacing w:val="3"/>
        </w:rPr>
        <w:t>entrañablemente.</w:t>
      </w:r>
    </w:p>
    <w:p>
      <w:pPr>
        <w:pStyle w:val="BodyText"/>
        <w:spacing w:before="4"/>
        <w:ind w:left="1630" w:right="1759"/>
      </w:pPr>
      <w:r>
        <w:rPr>
          <w:color w:val="231F20"/>
        </w:rPr>
        <w:t>Jaime Sabines, el genial poeta, advirtió:</w:t>
      </w:r>
    </w:p>
    <w:p>
      <w:pPr>
        <w:pStyle w:val="BodyText"/>
        <w:rPr>
          <w:sz w:val="20"/>
        </w:rPr>
      </w:pPr>
    </w:p>
    <w:p>
      <w:pPr>
        <w:tabs>
          <w:tab w:pos="8073" w:val="right" w:leader="none"/>
        </w:tabs>
        <w:spacing w:before="192"/>
        <w:ind w:left="1630" w:right="0" w:firstLine="0"/>
        <w:jc w:val="left"/>
        <w:rPr>
          <w:rFonts w:ascii="Palatino Linotype"/>
          <w:sz w:val="24"/>
        </w:rPr>
      </w:pPr>
      <w:r>
        <w:rPr>
          <w:color w:val="231F20"/>
          <w:spacing w:val="3"/>
          <w:sz w:val="22"/>
        </w:rPr>
        <w:t>Morir </w:t>
      </w:r>
      <w:r>
        <w:rPr>
          <w:color w:val="231F20"/>
          <w:sz w:val="22"/>
        </w:rPr>
        <w:t>es </w:t>
      </w:r>
      <w:r>
        <w:rPr>
          <w:color w:val="231F20"/>
          <w:spacing w:val="3"/>
          <w:sz w:val="22"/>
        </w:rPr>
        <w:t>retirarse, pasar </w:t>
      </w:r>
      <w:r>
        <w:rPr>
          <w:color w:val="231F20"/>
          <w:sz w:val="22"/>
        </w:rPr>
        <w:t>de </w:t>
      </w:r>
      <w:r>
        <w:rPr>
          <w:color w:val="231F20"/>
          <w:spacing w:val="2"/>
          <w:sz w:val="22"/>
        </w:rPr>
        <w:t>una </w:t>
      </w:r>
      <w:r>
        <w:rPr>
          <w:color w:val="231F20"/>
          <w:spacing w:val="3"/>
          <w:sz w:val="22"/>
        </w:rPr>
        <w:t>orilla</w:t>
      </w:r>
      <w:r>
        <w:rPr>
          <w:color w:val="231F20"/>
          <w:spacing w:val="24"/>
          <w:sz w:val="22"/>
        </w:rPr>
        <w:t> </w:t>
      </w:r>
      <w:r>
        <w:rPr>
          <w:color w:val="231F20"/>
          <w:sz w:val="22"/>
        </w:rPr>
        <w:t>a</w:t>
      </w:r>
      <w:r>
        <w:rPr>
          <w:color w:val="231F20"/>
          <w:spacing w:val="4"/>
          <w:sz w:val="22"/>
        </w:rPr>
        <w:t> nado</w:t>
      </w:r>
      <w:r>
        <w:rPr>
          <w:rFonts w:ascii="Palatino Linotype"/>
          <w:color w:val="FFFFFF"/>
          <w:spacing w:val="4"/>
          <w:position w:val="-6"/>
          <w:sz w:val="24"/>
        </w:rPr>
        <w:tab/>
      </w:r>
      <w:r>
        <w:rPr>
          <w:rFonts w:ascii="Palatino Linotype"/>
          <w:color w:val="FFFFFF"/>
          <w:position w:val="-6"/>
          <w:sz w:val="24"/>
        </w:rPr>
        <w:t>19</w:t>
      </w:r>
    </w:p>
    <w:p>
      <w:pPr>
        <w:spacing w:before="12"/>
        <w:ind w:left="1630" w:right="1759" w:firstLine="0"/>
        <w:jc w:val="left"/>
        <w:rPr>
          <w:sz w:val="22"/>
        </w:rPr>
      </w:pPr>
      <w:r>
        <w:rPr>
          <w:color w:val="231F20"/>
          <w:sz w:val="22"/>
        </w:rPr>
        <w:t>y estar en todas partes en silencio.</w:t>
      </w:r>
    </w:p>
    <w:p>
      <w:pPr>
        <w:pStyle w:val="BodyText"/>
        <w:rPr>
          <w:sz w:val="22"/>
        </w:rPr>
      </w:pPr>
    </w:p>
    <w:p>
      <w:pPr>
        <w:pStyle w:val="BodyText"/>
        <w:spacing w:line="312" w:lineRule="auto" w:before="195"/>
        <w:ind w:left="1270" w:right="1759"/>
      </w:pPr>
      <w:r>
        <w:rPr>
          <w:color w:val="231F20"/>
        </w:rPr>
        <w:t>Morir no existe, cuando la vida fue fructífera, fue ejemplar, fue noble.</w:t>
      </w:r>
    </w:p>
    <w:p>
      <w:pPr>
        <w:pStyle w:val="BodyText"/>
        <w:spacing w:line="312" w:lineRule="auto" w:before="4"/>
        <w:ind w:left="1270" w:right="1759" w:firstLine="360"/>
      </w:pPr>
      <w:r>
        <w:rPr>
          <w:color w:val="231F20"/>
        </w:rPr>
        <w:t>Jesus Barrera Legorreta, te envío a nombre de todos, la genial oración de San Agustín.</w:t>
      </w:r>
    </w:p>
    <w:p>
      <w:pPr>
        <w:pStyle w:val="BodyText"/>
        <w:spacing w:before="8"/>
        <w:rPr>
          <w:sz w:val="30"/>
        </w:rPr>
      </w:pPr>
    </w:p>
    <w:p>
      <w:pPr>
        <w:spacing w:line="312" w:lineRule="auto" w:before="0"/>
        <w:ind w:left="1630" w:right="1540" w:firstLine="0"/>
        <w:jc w:val="left"/>
        <w:rPr>
          <w:sz w:val="22"/>
        </w:rPr>
      </w:pPr>
      <w:r>
        <w:rPr>
          <w:color w:val="231F20"/>
          <w:sz w:val="22"/>
        </w:rPr>
        <w:t>La muerte no es nada, sólo he pasado a la habitación de al lado. Yo soy yo, vosotros sois vosotros.</w:t>
      </w:r>
    </w:p>
    <w:p>
      <w:pPr>
        <w:spacing w:before="4"/>
        <w:ind w:left="1630" w:right="1759" w:firstLine="0"/>
        <w:jc w:val="left"/>
        <w:rPr>
          <w:sz w:val="22"/>
        </w:rPr>
      </w:pPr>
      <w:r>
        <w:rPr>
          <w:color w:val="231F20"/>
          <w:sz w:val="22"/>
        </w:rPr>
        <w:t>Lo que somos unos para los otros seguimos siéndolo.</w:t>
      </w:r>
    </w:p>
    <w:p>
      <w:pPr>
        <w:spacing w:line="312" w:lineRule="auto" w:before="77"/>
        <w:ind w:left="1630" w:right="1268" w:firstLine="0"/>
        <w:jc w:val="left"/>
        <w:rPr>
          <w:sz w:val="22"/>
        </w:rPr>
      </w:pPr>
      <w:r>
        <w:rPr>
          <w:color w:val="231F20"/>
          <w:sz w:val="22"/>
        </w:rPr>
        <w:t>Dadme el nombre que siempre me habéis dado. Hablad de mí como siempre lo habéis hecho. No uséis un tono diferente.</w:t>
      </w:r>
    </w:p>
    <w:p>
      <w:pPr>
        <w:spacing w:before="4"/>
        <w:ind w:left="1630" w:right="1759" w:firstLine="0"/>
        <w:jc w:val="left"/>
        <w:rPr>
          <w:sz w:val="22"/>
        </w:rPr>
      </w:pPr>
      <w:r>
        <w:rPr>
          <w:color w:val="231F20"/>
          <w:sz w:val="22"/>
        </w:rPr>
        <w:t>No toméis un aire solemne y triste.</w:t>
      </w:r>
    </w:p>
    <w:p>
      <w:pPr>
        <w:spacing w:line="312" w:lineRule="auto" w:before="77"/>
        <w:ind w:left="1630" w:right="1268" w:firstLine="0"/>
        <w:jc w:val="left"/>
        <w:rPr>
          <w:sz w:val="22"/>
        </w:rPr>
      </w:pPr>
      <w:r>
        <w:rPr>
          <w:color w:val="231F20"/>
          <w:sz w:val="22"/>
        </w:rPr>
        <w:t>Seguid riendo de lo que nos hacía reír juntos. Rezad, sonreíd, pensad en mí.</w:t>
      </w:r>
    </w:p>
    <w:p>
      <w:pPr>
        <w:spacing w:line="312" w:lineRule="auto" w:before="4"/>
        <w:ind w:left="1630" w:right="1268" w:firstLine="0"/>
        <w:jc w:val="left"/>
        <w:rPr>
          <w:sz w:val="22"/>
        </w:rPr>
      </w:pPr>
      <w:r>
        <w:rPr>
          <w:color w:val="231F20"/>
          <w:sz w:val="22"/>
        </w:rPr>
        <w:t>Que mi nombre sea pronunciado como siempre lo ha sido, sin énfasis de ninguna clase, sin señal de sombra.</w:t>
      </w:r>
    </w:p>
    <w:p>
      <w:pPr>
        <w:spacing w:before="4"/>
        <w:ind w:left="1630" w:right="1759" w:firstLine="0"/>
        <w:jc w:val="left"/>
        <w:rPr>
          <w:sz w:val="22"/>
        </w:rPr>
      </w:pPr>
      <w:r>
        <w:rPr>
          <w:color w:val="231F20"/>
          <w:sz w:val="22"/>
        </w:rPr>
        <w:t>La vida es lo que siempre ha sido. El hilo no se ha cortado.</w:t>
      </w:r>
    </w:p>
    <w:p>
      <w:pPr>
        <w:spacing w:line="312" w:lineRule="auto" w:before="77"/>
        <w:ind w:left="1630" w:right="1268" w:firstLine="0"/>
        <w:jc w:val="left"/>
        <w:rPr>
          <w:sz w:val="22"/>
        </w:rPr>
      </w:pPr>
      <w:r>
        <w:rPr>
          <w:color w:val="231F20"/>
          <w:sz w:val="22"/>
        </w:rPr>
        <w:t>¿Por</w:t>
      </w:r>
      <w:r>
        <w:rPr>
          <w:color w:val="231F20"/>
          <w:spacing w:val="-19"/>
          <w:sz w:val="22"/>
        </w:rPr>
        <w:t> </w:t>
      </w:r>
      <w:r>
        <w:rPr>
          <w:color w:val="231F20"/>
          <w:sz w:val="22"/>
        </w:rPr>
        <w:t>qué</w:t>
      </w:r>
      <w:r>
        <w:rPr>
          <w:color w:val="231F20"/>
          <w:spacing w:val="-19"/>
          <w:sz w:val="22"/>
        </w:rPr>
        <w:t> </w:t>
      </w:r>
      <w:r>
        <w:rPr>
          <w:color w:val="231F20"/>
          <w:sz w:val="22"/>
        </w:rPr>
        <w:t>estaría</w:t>
      </w:r>
      <w:r>
        <w:rPr>
          <w:color w:val="231F20"/>
          <w:spacing w:val="-18"/>
          <w:sz w:val="22"/>
        </w:rPr>
        <w:t> </w:t>
      </w:r>
      <w:r>
        <w:rPr>
          <w:color w:val="231F20"/>
          <w:sz w:val="22"/>
        </w:rPr>
        <w:t>yo</w:t>
      </w:r>
      <w:r>
        <w:rPr>
          <w:color w:val="231F20"/>
          <w:spacing w:val="-19"/>
          <w:sz w:val="22"/>
        </w:rPr>
        <w:t> </w:t>
      </w:r>
      <w:r>
        <w:rPr>
          <w:color w:val="231F20"/>
          <w:sz w:val="22"/>
        </w:rPr>
        <w:t>fuera</w:t>
      </w:r>
      <w:r>
        <w:rPr>
          <w:color w:val="231F20"/>
          <w:spacing w:val="-19"/>
          <w:sz w:val="22"/>
        </w:rPr>
        <w:t> </w:t>
      </w:r>
      <w:r>
        <w:rPr>
          <w:color w:val="231F20"/>
          <w:sz w:val="22"/>
        </w:rPr>
        <w:t>de</w:t>
      </w:r>
      <w:r>
        <w:rPr>
          <w:color w:val="231F20"/>
          <w:spacing w:val="-19"/>
          <w:sz w:val="22"/>
        </w:rPr>
        <w:t> </w:t>
      </w:r>
      <w:r>
        <w:rPr>
          <w:color w:val="231F20"/>
          <w:sz w:val="22"/>
        </w:rPr>
        <w:t>vuestra</w:t>
      </w:r>
      <w:r>
        <w:rPr>
          <w:color w:val="231F20"/>
          <w:spacing w:val="-19"/>
          <w:sz w:val="22"/>
        </w:rPr>
        <w:t> </w:t>
      </w:r>
      <w:r>
        <w:rPr>
          <w:color w:val="231F20"/>
          <w:sz w:val="22"/>
        </w:rPr>
        <w:t>mente?</w:t>
      </w:r>
      <w:r>
        <w:rPr>
          <w:color w:val="231F20"/>
          <w:spacing w:val="-19"/>
          <w:sz w:val="22"/>
        </w:rPr>
        <w:t> </w:t>
      </w:r>
      <w:r>
        <w:rPr>
          <w:color w:val="231F20"/>
          <w:sz w:val="22"/>
        </w:rPr>
        <w:t>¿Simplemente</w:t>
      </w:r>
      <w:r>
        <w:rPr>
          <w:color w:val="231F20"/>
          <w:spacing w:val="-19"/>
          <w:sz w:val="22"/>
        </w:rPr>
        <w:t> </w:t>
      </w:r>
      <w:r>
        <w:rPr>
          <w:color w:val="231F20"/>
          <w:sz w:val="22"/>
        </w:rPr>
        <w:t>porque estoy</w:t>
      </w:r>
      <w:r>
        <w:rPr>
          <w:color w:val="231F20"/>
          <w:spacing w:val="-20"/>
          <w:sz w:val="22"/>
        </w:rPr>
        <w:t> </w:t>
      </w:r>
      <w:r>
        <w:rPr>
          <w:color w:val="231F20"/>
          <w:sz w:val="22"/>
        </w:rPr>
        <w:t>fuera</w:t>
      </w:r>
      <w:r>
        <w:rPr>
          <w:color w:val="231F20"/>
          <w:spacing w:val="-20"/>
          <w:sz w:val="22"/>
        </w:rPr>
        <w:t> </w:t>
      </w:r>
      <w:r>
        <w:rPr>
          <w:color w:val="231F20"/>
          <w:sz w:val="22"/>
        </w:rPr>
        <w:t>de</w:t>
      </w:r>
      <w:r>
        <w:rPr>
          <w:color w:val="231F20"/>
          <w:spacing w:val="-20"/>
          <w:sz w:val="22"/>
        </w:rPr>
        <w:t> </w:t>
      </w:r>
      <w:r>
        <w:rPr>
          <w:color w:val="231F20"/>
          <w:sz w:val="22"/>
        </w:rPr>
        <w:t>vuestra</w:t>
      </w:r>
      <w:r>
        <w:rPr>
          <w:color w:val="231F20"/>
          <w:spacing w:val="-20"/>
          <w:sz w:val="22"/>
        </w:rPr>
        <w:t> </w:t>
      </w:r>
      <w:r>
        <w:rPr>
          <w:color w:val="231F20"/>
          <w:spacing w:val="2"/>
          <w:sz w:val="22"/>
        </w:rPr>
        <w:t>vista?</w:t>
      </w:r>
    </w:p>
    <w:p>
      <w:pPr>
        <w:spacing w:before="4"/>
        <w:ind w:left="1630" w:right="1759" w:firstLine="0"/>
        <w:jc w:val="left"/>
        <w:rPr>
          <w:sz w:val="22"/>
        </w:rPr>
      </w:pPr>
      <w:r>
        <w:rPr>
          <w:color w:val="231F20"/>
          <w:sz w:val="22"/>
        </w:rPr>
        <w:t>Os espero; No estoy lejos, sólo al otro lado del camino.</w:t>
      </w:r>
    </w:p>
    <w:p>
      <w:pPr>
        <w:spacing w:before="77"/>
        <w:ind w:left="1630" w:right="1759" w:firstLine="0"/>
        <w:jc w:val="left"/>
        <w:rPr>
          <w:sz w:val="22"/>
        </w:rPr>
      </w:pPr>
      <w:r>
        <w:rPr>
          <w:color w:val="231F20"/>
          <w:sz w:val="22"/>
        </w:rPr>
        <w:t>¿Veis? Todo está bien.</w:t>
      </w:r>
    </w:p>
    <w:p>
      <w:pPr>
        <w:spacing w:after="0"/>
        <w:jc w:val="left"/>
        <w:rPr>
          <w:sz w:val="22"/>
        </w:rPr>
        <w:sectPr>
          <w:pgSz w:w="8780" w:h="13320"/>
          <w:pgMar w:header="0" w:footer="223" w:top="300" w:bottom="420" w:left="0" w:right="0"/>
        </w:sectPr>
      </w:pPr>
    </w:p>
    <w:p>
      <w:pPr>
        <w:pStyle w:val="BodyText"/>
        <w:rPr>
          <w:sz w:val="20"/>
        </w:rPr>
      </w:pPr>
    </w:p>
    <w:p>
      <w:pPr>
        <w:pStyle w:val="BodyText"/>
        <w:spacing w:before="10"/>
      </w:pPr>
    </w:p>
    <w:p>
      <w:pPr>
        <w:spacing w:before="50"/>
        <w:ind w:left="4950" w:right="0" w:firstLine="0"/>
        <w:jc w:val="left"/>
        <w:rPr>
          <w:rFonts w:ascii="Palatino Linotype" w:hAnsi="Palatino Linotype"/>
          <w:sz w:val="16"/>
        </w:rPr>
      </w:pPr>
      <w:r>
        <w:rPr/>
        <w:pict>
          <v:line style="position:absolute;mso-position-horizontal-relative:page;mso-position-vertical-relative:paragraph;z-index:1720" from="15pt,-19.928558pt" to="0pt,-19.928558pt" stroked="true" strokeweight=".25pt" strokecolor="#000000">
            <w10:wrap type="none"/>
          </v:line>
        </w:pict>
      </w:r>
      <w:r>
        <w:rPr/>
        <w:pict>
          <v:line style="position:absolute;mso-position-horizontal-relative:page;mso-position-vertical-relative:paragraph;z-index:1744" from="423.850006pt,-19.928558pt" to="438.850006pt,-19.928558pt" stroked="true" strokeweight=".25pt" strokecolor="#000000">
            <w10:wrap type="none"/>
          </v:line>
        </w:pict>
      </w:r>
      <w:r>
        <w:rPr>
          <w:rFonts w:ascii="Palatino Linotype" w:hAnsi="Palatino Linotype"/>
          <w:color w:val="95979A"/>
          <w:w w:val="90"/>
          <w:sz w:val="16"/>
        </w:rPr>
        <w:t>Inocente Peñaloza-García: Días de duelo</w:t>
      </w:r>
    </w:p>
    <w:p>
      <w:pPr>
        <w:pStyle w:val="BodyText"/>
        <w:rPr>
          <w:rFonts w:ascii="Palatino Linotype"/>
          <w:sz w:val="20"/>
        </w:rPr>
      </w:pPr>
    </w:p>
    <w:p>
      <w:pPr>
        <w:pStyle w:val="BodyText"/>
        <w:rPr>
          <w:rFonts w:ascii="Palatino Linotype"/>
          <w:sz w:val="17"/>
        </w:rPr>
      </w:pPr>
    </w:p>
    <w:p>
      <w:pPr>
        <w:spacing w:line="330" w:lineRule="exact" w:before="5"/>
        <w:ind w:left="1864" w:right="1267" w:firstLine="0"/>
        <w:jc w:val="both"/>
        <w:rPr>
          <w:sz w:val="22"/>
        </w:rPr>
      </w:pPr>
      <w:r>
        <w:rPr>
          <w:color w:val="231F20"/>
          <w:sz w:val="22"/>
        </w:rPr>
        <w:t>No</w:t>
      </w:r>
      <w:r>
        <w:rPr>
          <w:color w:val="231F20"/>
          <w:spacing w:val="-6"/>
          <w:sz w:val="22"/>
        </w:rPr>
        <w:t> </w:t>
      </w:r>
      <w:r>
        <w:rPr>
          <w:color w:val="231F20"/>
          <w:sz w:val="22"/>
        </w:rPr>
        <w:t>lloréis</w:t>
      </w:r>
      <w:r>
        <w:rPr>
          <w:color w:val="231F20"/>
          <w:spacing w:val="-6"/>
          <w:sz w:val="22"/>
        </w:rPr>
        <w:t> </w:t>
      </w:r>
      <w:r>
        <w:rPr>
          <w:color w:val="231F20"/>
          <w:sz w:val="22"/>
        </w:rPr>
        <w:t>si</w:t>
      </w:r>
      <w:r>
        <w:rPr>
          <w:color w:val="231F20"/>
          <w:spacing w:val="-6"/>
          <w:sz w:val="22"/>
        </w:rPr>
        <w:t> </w:t>
      </w:r>
      <w:r>
        <w:rPr>
          <w:color w:val="231F20"/>
          <w:sz w:val="22"/>
        </w:rPr>
        <w:t>me</w:t>
      </w:r>
      <w:r>
        <w:rPr>
          <w:color w:val="231F20"/>
          <w:spacing w:val="-6"/>
          <w:sz w:val="22"/>
        </w:rPr>
        <w:t> </w:t>
      </w:r>
      <w:r>
        <w:rPr>
          <w:color w:val="231F20"/>
          <w:sz w:val="22"/>
        </w:rPr>
        <w:t>amabais.</w:t>
      </w:r>
      <w:r>
        <w:rPr>
          <w:color w:val="231F20"/>
          <w:spacing w:val="-6"/>
          <w:sz w:val="22"/>
        </w:rPr>
        <w:t> </w:t>
      </w:r>
      <w:r>
        <w:rPr>
          <w:color w:val="231F20"/>
          <w:sz w:val="22"/>
        </w:rPr>
        <w:t>¡Si</w:t>
      </w:r>
      <w:r>
        <w:rPr>
          <w:color w:val="231F20"/>
          <w:spacing w:val="-6"/>
          <w:sz w:val="22"/>
        </w:rPr>
        <w:t> </w:t>
      </w:r>
      <w:r>
        <w:rPr>
          <w:color w:val="231F20"/>
          <w:sz w:val="22"/>
        </w:rPr>
        <w:t>conocierais</w:t>
      </w:r>
      <w:r>
        <w:rPr>
          <w:color w:val="231F20"/>
          <w:spacing w:val="-5"/>
          <w:sz w:val="22"/>
        </w:rPr>
        <w:t> </w:t>
      </w:r>
      <w:r>
        <w:rPr>
          <w:color w:val="231F20"/>
          <w:sz w:val="22"/>
        </w:rPr>
        <w:t>el</w:t>
      </w:r>
      <w:r>
        <w:rPr>
          <w:color w:val="231F20"/>
          <w:spacing w:val="-6"/>
          <w:sz w:val="22"/>
        </w:rPr>
        <w:t> </w:t>
      </w:r>
      <w:r>
        <w:rPr>
          <w:color w:val="231F20"/>
          <w:sz w:val="22"/>
        </w:rPr>
        <w:t>don</w:t>
      </w:r>
      <w:r>
        <w:rPr>
          <w:color w:val="231F20"/>
          <w:spacing w:val="-6"/>
          <w:sz w:val="22"/>
        </w:rPr>
        <w:t> </w:t>
      </w:r>
      <w:r>
        <w:rPr>
          <w:color w:val="231F20"/>
          <w:sz w:val="22"/>
        </w:rPr>
        <w:t>de</w:t>
      </w:r>
      <w:r>
        <w:rPr>
          <w:color w:val="231F20"/>
          <w:spacing w:val="-5"/>
          <w:sz w:val="22"/>
        </w:rPr>
        <w:t> </w:t>
      </w:r>
      <w:r>
        <w:rPr>
          <w:color w:val="231F20"/>
          <w:sz w:val="22"/>
        </w:rPr>
        <w:t>Dios</w:t>
      </w:r>
      <w:r>
        <w:rPr>
          <w:color w:val="231F20"/>
          <w:spacing w:val="-6"/>
          <w:sz w:val="22"/>
        </w:rPr>
        <w:t> </w:t>
      </w:r>
      <w:r>
        <w:rPr>
          <w:color w:val="231F20"/>
          <w:sz w:val="22"/>
        </w:rPr>
        <w:t>y</w:t>
      </w:r>
      <w:r>
        <w:rPr>
          <w:color w:val="231F20"/>
          <w:spacing w:val="-6"/>
          <w:sz w:val="22"/>
        </w:rPr>
        <w:t> </w:t>
      </w:r>
      <w:r>
        <w:rPr>
          <w:color w:val="231F20"/>
          <w:sz w:val="22"/>
        </w:rPr>
        <w:t>lo</w:t>
      </w:r>
      <w:r>
        <w:rPr>
          <w:color w:val="231F20"/>
          <w:spacing w:val="-6"/>
          <w:sz w:val="22"/>
        </w:rPr>
        <w:t> </w:t>
      </w:r>
      <w:r>
        <w:rPr>
          <w:color w:val="231F20"/>
          <w:spacing w:val="2"/>
          <w:sz w:val="22"/>
        </w:rPr>
        <w:t>que </w:t>
      </w:r>
      <w:r>
        <w:rPr>
          <w:color w:val="231F20"/>
          <w:sz w:val="22"/>
        </w:rPr>
        <w:t>es</w:t>
      </w:r>
      <w:r>
        <w:rPr>
          <w:color w:val="231F20"/>
          <w:spacing w:val="-12"/>
          <w:sz w:val="22"/>
        </w:rPr>
        <w:t> </w:t>
      </w:r>
      <w:r>
        <w:rPr>
          <w:color w:val="231F20"/>
          <w:sz w:val="22"/>
        </w:rPr>
        <w:t>el</w:t>
      </w:r>
      <w:r>
        <w:rPr>
          <w:color w:val="231F20"/>
          <w:spacing w:val="-12"/>
          <w:sz w:val="22"/>
        </w:rPr>
        <w:t> </w:t>
      </w:r>
      <w:r>
        <w:rPr>
          <w:color w:val="231F20"/>
          <w:sz w:val="22"/>
        </w:rPr>
        <w:t>Cielo!</w:t>
      </w:r>
      <w:r>
        <w:rPr>
          <w:color w:val="231F20"/>
          <w:spacing w:val="-12"/>
          <w:sz w:val="22"/>
        </w:rPr>
        <w:t> </w:t>
      </w:r>
      <w:r>
        <w:rPr>
          <w:color w:val="231F20"/>
          <w:sz w:val="22"/>
        </w:rPr>
        <w:t>¡Si</w:t>
      </w:r>
      <w:r>
        <w:rPr>
          <w:color w:val="231F20"/>
          <w:spacing w:val="-12"/>
          <w:sz w:val="22"/>
        </w:rPr>
        <w:t> </w:t>
      </w:r>
      <w:r>
        <w:rPr>
          <w:color w:val="231F20"/>
          <w:sz w:val="22"/>
        </w:rPr>
        <w:t>pudierais</w:t>
      </w:r>
      <w:r>
        <w:rPr>
          <w:color w:val="231F20"/>
          <w:spacing w:val="-11"/>
          <w:sz w:val="22"/>
        </w:rPr>
        <w:t> </w:t>
      </w:r>
      <w:r>
        <w:rPr>
          <w:color w:val="231F20"/>
          <w:sz w:val="22"/>
        </w:rPr>
        <w:t>oír</w:t>
      </w:r>
      <w:r>
        <w:rPr>
          <w:color w:val="231F20"/>
          <w:spacing w:val="-12"/>
          <w:sz w:val="22"/>
        </w:rPr>
        <w:t> </w:t>
      </w:r>
      <w:r>
        <w:rPr>
          <w:color w:val="231F20"/>
          <w:sz w:val="22"/>
        </w:rPr>
        <w:t>el</w:t>
      </w:r>
      <w:r>
        <w:rPr>
          <w:color w:val="231F20"/>
          <w:spacing w:val="-12"/>
          <w:sz w:val="22"/>
        </w:rPr>
        <w:t> </w:t>
      </w:r>
      <w:r>
        <w:rPr>
          <w:color w:val="231F20"/>
          <w:sz w:val="22"/>
        </w:rPr>
        <w:t>cántico</w:t>
      </w:r>
      <w:r>
        <w:rPr>
          <w:color w:val="231F20"/>
          <w:spacing w:val="-12"/>
          <w:sz w:val="22"/>
        </w:rPr>
        <w:t> </w:t>
      </w:r>
      <w:r>
        <w:rPr>
          <w:color w:val="231F20"/>
          <w:sz w:val="22"/>
        </w:rPr>
        <w:t>de</w:t>
      </w:r>
      <w:r>
        <w:rPr>
          <w:color w:val="231F20"/>
          <w:spacing w:val="-12"/>
          <w:sz w:val="22"/>
        </w:rPr>
        <w:t> </w:t>
      </w:r>
      <w:r>
        <w:rPr>
          <w:color w:val="231F20"/>
          <w:sz w:val="22"/>
        </w:rPr>
        <w:t>los</w:t>
      </w:r>
      <w:r>
        <w:rPr>
          <w:color w:val="231F20"/>
          <w:spacing w:val="-12"/>
          <w:sz w:val="22"/>
        </w:rPr>
        <w:t> </w:t>
      </w:r>
      <w:r>
        <w:rPr>
          <w:color w:val="231F20"/>
          <w:spacing w:val="2"/>
          <w:sz w:val="22"/>
        </w:rPr>
        <w:t>Ángeles</w:t>
      </w:r>
      <w:r>
        <w:rPr>
          <w:color w:val="231F20"/>
          <w:spacing w:val="-12"/>
          <w:sz w:val="22"/>
        </w:rPr>
        <w:t> </w:t>
      </w:r>
      <w:r>
        <w:rPr>
          <w:color w:val="231F20"/>
          <w:sz w:val="22"/>
        </w:rPr>
        <w:t>y</w:t>
      </w:r>
      <w:r>
        <w:rPr>
          <w:color w:val="231F20"/>
          <w:spacing w:val="-12"/>
          <w:sz w:val="22"/>
        </w:rPr>
        <w:t> </w:t>
      </w:r>
      <w:r>
        <w:rPr>
          <w:color w:val="231F20"/>
          <w:spacing w:val="2"/>
          <w:sz w:val="22"/>
        </w:rPr>
        <w:t>verme</w:t>
      </w:r>
      <w:r>
        <w:rPr>
          <w:color w:val="231F20"/>
          <w:spacing w:val="-12"/>
          <w:sz w:val="22"/>
        </w:rPr>
        <w:t> </w:t>
      </w:r>
      <w:r>
        <w:rPr>
          <w:color w:val="231F20"/>
          <w:sz w:val="22"/>
        </w:rPr>
        <w:t>en medio</w:t>
      </w:r>
      <w:r>
        <w:rPr>
          <w:color w:val="231F20"/>
          <w:spacing w:val="-16"/>
          <w:sz w:val="22"/>
        </w:rPr>
        <w:t> </w:t>
      </w:r>
      <w:r>
        <w:rPr>
          <w:color w:val="231F20"/>
          <w:sz w:val="22"/>
        </w:rPr>
        <w:t>de</w:t>
      </w:r>
      <w:r>
        <w:rPr>
          <w:color w:val="231F20"/>
          <w:spacing w:val="-16"/>
          <w:sz w:val="22"/>
        </w:rPr>
        <w:t> </w:t>
      </w:r>
      <w:r>
        <w:rPr>
          <w:color w:val="231F20"/>
          <w:sz w:val="22"/>
        </w:rPr>
        <w:t>ellos!</w:t>
      </w:r>
      <w:r>
        <w:rPr>
          <w:color w:val="231F20"/>
          <w:spacing w:val="-16"/>
          <w:sz w:val="22"/>
        </w:rPr>
        <w:t> </w:t>
      </w:r>
      <w:r>
        <w:rPr>
          <w:color w:val="231F20"/>
          <w:sz w:val="22"/>
        </w:rPr>
        <w:t>¡Si</w:t>
      </w:r>
      <w:r>
        <w:rPr>
          <w:color w:val="231F20"/>
          <w:spacing w:val="-16"/>
          <w:sz w:val="22"/>
        </w:rPr>
        <w:t> </w:t>
      </w:r>
      <w:r>
        <w:rPr>
          <w:color w:val="231F20"/>
          <w:sz w:val="22"/>
        </w:rPr>
        <w:t>pudierais</w:t>
      </w:r>
      <w:r>
        <w:rPr>
          <w:color w:val="231F20"/>
          <w:spacing w:val="-15"/>
          <w:sz w:val="22"/>
        </w:rPr>
        <w:t> </w:t>
      </w:r>
      <w:r>
        <w:rPr>
          <w:color w:val="231F20"/>
          <w:sz w:val="22"/>
        </w:rPr>
        <w:t>ver</w:t>
      </w:r>
      <w:r>
        <w:rPr>
          <w:color w:val="231F20"/>
          <w:spacing w:val="-16"/>
          <w:sz w:val="22"/>
        </w:rPr>
        <w:t> </w:t>
      </w:r>
      <w:r>
        <w:rPr>
          <w:color w:val="231F20"/>
          <w:sz w:val="22"/>
        </w:rPr>
        <w:t>con</w:t>
      </w:r>
      <w:r>
        <w:rPr>
          <w:color w:val="231F20"/>
          <w:spacing w:val="-16"/>
          <w:sz w:val="22"/>
        </w:rPr>
        <w:t> </w:t>
      </w:r>
      <w:r>
        <w:rPr>
          <w:color w:val="231F20"/>
          <w:sz w:val="22"/>
        </w:rPr>
        <w:t>vuestros</w:t>
      </w:r>
      <w:r>
        <w:rPr>
          <w:color w:val="231F20"/>
          <w:spacing w:val="-15"/>
          <w:sz w:val="22"/>
        </w:rPr>
        <w:t> </w:t>
      </w:r>
      <w:r>
        <w:rPr>
          <w:color w:val="231F20"/>
          <w:sz w:val="22"/>
        </w:rPr>
        <w:t>ojos</w:t>
      </w:r>
      <w:r>
        <w:rPr>
          <w:color w:val="231F20"/>
          <w:spacing w:val="-15"/>
          <w:sz w:val="22"/>
        </w:rPr>
        <w:t> </w:t>
      </w:r>
      <w:r>
        <w:rPr>
          <w:color w:val="231F20"/>
          <w:sz w:val="22"/>
        </w:rPr>
        <w:t>los</w:t>
      </w:r>
      <w:r>
        <w:rPr>
          <w:color w:val="231F20"/>
          <w:spacing w:val="-16"/>
          <w:sz w:val="22"/>
        </w:rPr>
        <w:t> </w:t>
      </w:r>
      <w:r>
        <w:rPr>
          <w:color w:val="231F20"/>
          <w:sz w:val="22"/>
        </w:rPr>
        <w:t>horizontes, los campos </w:t>
      </w:r>
      <w:r>
        <w:rPr>
          <w:color w:val="231F20"/>
          <w:spacing w:val="2"/>
          <w:sz w:val="22"/>
        </w:rPr>
        <w:t>eternos </w:t>
      </w:r>
      <w:r>
        <w:rPr>
          <w:color w:val="231F20"/>
          <w:sz w:val="22"/>
        </w:rPr>
        <w:t>y los nuevos senderos que atravieso! ¡Si </w:t>
      </w:r>
      <w:r>
        <w:rPr>
          <w:color w:val="231F20"/>
          <w:spacing w:val="2"/>
          <w:sz w:val="22"/>
        </w:rPr>
        <w:t>por </w:t>
      </w:r>
      <w:r>
        <w:rPr>
          <w:color w:val="231F20"/>
          <w:sz w:val="22"/>
        </w:rPr>
        <w:t>un instante pudierais contemplar como yo la belleza ante la cual todas</w:t>
      </w:r>
      <w:r>
        <w:rPr>
          <w:color w:val="231F20"/>
          <w:spacing w:val="-31"/>
          <w:sz w:val="22"/>
        </w:rPr>
        <w:t> </w:t>
      </w:r>
      <w:r>
        <w:rPr>
          <w:color w:val="231F20"/>
          <w:sz w:val="22"/>
        </w:rPr>
        <w:t>las</w:t>
      </w:r>
      <w:r>
        <w:rPr>
          <w:color w:val="231F20"/>
          <w:spacing w:val="-31"/>
          <w:sz w:val="22"/>
        </w:rPr>
        <w:t> </w:t>
      </w:r>
      <w:r>
        <w:rPr>
          <w:color w:val="231F20"/>
          <w:sz w:val="22"/>
        </w:rPr>
        <w:t>bellezas</w:t>
      </w:r>
      <w:r>
        <w:rPr>
          <w:color w:val="231F20"/>
          <w:spacing w:val="-31"/>
          <w:sz w:val="22"/>
        </w:rPr>
        <w:t> </w:t>
      </w:r>
      <w:r>
        <w:rPr>
          <w:color w:val="231F20"/>
          <w:sz w:val="22"/>
        </w:rPr>
        <w:t>palidecen!</w:t>
      </w:r>
    </w:p>
    <w:p>
      <w:pPr>
        <w:pStyle w:val="BodyText"/>
        <w:spacing w:line="221" w:lineRule="exact"/>
        <w:ind w:left="703" w:right="1759"/>
        <w:rPr>
          <w:rFonts w:ascii="Palatino Linotype"/>
        </w:rPr>
      </w:pPr>
      <w:r>
        <w:rPr/>
        <w:pict>
          <v:line style="position:absolute;mso-position-horizontal-relative:page;mso-position-vertical-relative:paragraph;z-index:1672;mso-wrap-distance-left:0;mso-wrap-distance-right:0" from="15pt,12.837804pt" to="49.3464pt,12.837804pt" stroked="true" strokeweight=".5pt" strokecolor="#231f20">
            <w10:wrap type="topAndBottom"/>
          </v:line>
        </w:pict>
      </w:r>
      <w:r>
        <w:rPr>
          <w:rFonts w:ascii="Palatino Linotype"/>
          <w:color w:val="231F20"/>
        </w:rPr>
        <w:t>20</w:t>
      </w:r>
    </w:p>
    <w:p>
      <w:pPr>
        <w:pStyle w:val="BodyText"/>
        <w:spacing w:line="312" w:lineRule="auto" w:before="139"/>
        <w:ind w:left="1504" w:right="1265"/>
        <w:jc w:val="both"/>
      </w:pPr>
      <w:r>
        <w:rPr>
          <w:color w:val="231F20"/>
          <w:spacing w:val="3"/>
        </w:rPr>
        <w:t>Señor </w:t>
      </w:r>
      <w:r>
        <w:rPr>
          <w:color w:val="231F20"/>
        </w:rPr>
        <w:t>Rector, Jesús </w:t>
      </w:r>
      <w:r>
        <w:rPr>
          <w:color w:val="231F20"/>
          <w:spacing w:val="4"/>
        </w:rPr>
        <w:t>Barrera Legorreta, </w:t>
      </w:r>
      <w:r>
        <w:rPr>
          <w:color w:val="231F20"/>
        </w:rPr>
        <w:t>vive </w:t>
      </w:r>
      <w:r>
        <w:rPr>
          <w:color w:val="231F20"/>
          <w:spacing w:val="2"/>
        </w:rPr>
        <w:t>en </w:t>
      </w:r>
      <w:r>
        <w:rPr>
          <w:color w:val="231F20"/>
        </w:rPr>
        <w:t>la </w:t>
      </w:r>
      <w:r>
        <w:rPr>
          <w:color w:val="231F20"/>
          <w:spacing w:val="2"/>
        </w:rPr>
        <w:t>uaem, </w:t>
      </w:r>
      <w:r>
        <w:rPr>
          <w:color w:val="231F20"/>
        </w:rPr>
        <w:t>vive en</w:t>
      </w:r>
      <w:r>
        <w:rPr>
          <w:color w:val="231F20"/>
          <w:spacing w:val="-7"/>
        </w:rPr>
        <w:t> </w:t>
      </w:r>
      <w:r>
        <w:rPr>
          <w:color w:val="231F20"/>
          <w:spacing w:val="2"/>
        </w:rPr>
        <w:t>los</w:t>
      </w:r>
      <w:r>
        <w:rPr>
          <w:color w:val="231F20"/>
          <w:spacing w:val="-6"/>
        </w:rPr>
        <w:t> </w:t>
      </w:r>
      <w:r>
        <w:rPr>
          <w:color w:val="231F20"/>
          <w:spacing w:val="3"/>
        </w:rPr>
        <w:t>cerebros</w:t>
      </w:r>
      <w:r>
        <w:rPr>
          <w:color w:val="231F20"/>
          <w:spacing w:val="-6"/>
        </w:rPr>
        <w:t> </w:t>
      </w:r>
      <w:r>
        <w:rPr>
          <w:color w:val="231F20"/>
          <w:spacing w:val="2"/>
        </w:rPr>
        <w:t>que</w:t>
      </w:r>
      <w:r>
        <w:rPr>
          <w:color w:val="231F20"/>
          <w:spacing w:val="-7"/>
        </w:rPr>
        <w:t> </w:t>
      </w:r>
      <w:r>
        <w:rPr>
          <w:color w:val="231F20"/>
          <w:spacing w:val="2"/>
        </w:rPr>
        <w:t>son</w:t>
      </w:r>
      <w:r>
        <w:rPr>
          <w:color w:val="231F20"/>
          <w:spacing w:val="-7"/>
        </w:rPr>
        <w:t> </w:t>
      </w:r>
      <w:r>
        <w:rPr>
          <w:color w:val="231F20"/>
          <w:spacing w:val="3"/>
        </w:rPr>
        <w:t>jaulas</w:t>
      </w:r>
      <w:r>
        <w:rPr>
          <w:color w:val="231F20"/>
          <w:spacing w:val="-6"/>
        </w:rPr>
        <w:t> </w:t>
      </w:r>
      <w:r>
        <w:rPr>
          <w:color w:val="231F20"/>
        </w:rPr>
        <w:t>de</w:t>
      </w:r>
      <w:r>
        <w:rPr>
          <w:color w:val="231F20"/>
          <w:spacing w:val="-7"/>
        </w:rPr>
        <w:t> </w:t>
      </w:r>
      <w:r>
        <w:rPr>
          <w:color w:val="231F20"/>
          <w:spacing w:val="2"/>
        </w:rPr>
        <w:t>ideas,</w:t>
      </w:r>
      <w:r>
        <w:rPr>
          <w:color w:val="231F20"/>
          <w:spacing w:val="-6"/>
        </w:rPr>
        <w:t> </w:t>
      </w:r>
      <w:r>
        <w:rPr>
          <w:color w:val="231F20"/>
        </w:rPr>
        <w:t>vive</w:t>
      </w:r>
      <w:r>
        <w:rPr>
          <w:color w:val="231F20"/>
          <w:spacing w:val="-7"/>
        </w:rPr>
        <w:t> </w:t>
      </w:r>
      <w:r>
        <w:rPr>
          <w:color w:val="231F20"/>
        </w:rPr>
        <w:t>en</w:t>
      </w:r>
      <w:r>
        <w:rPr>
          <w:color w:val="231F20"/>
          <w:spacing w:val="-7"/>
        </w:rPr>
        <w:t> </w:t>
      </w:r>
      <w:r>
        <w:rPr>
          <w:color w:val="231F20"/>
          <w:spacing w:val="2"/>
        </w:rPr>
        <w:t>los</w:t>
      </w:r>
      <w:r>
        <w:rPr>
          <w:color w:val="231F20"/>
          <w:spacing w:val="-6"/>
        </w:rPr>
        <w:t> </w:t>
      </w:r>
      <w:r>
        <w:rPr>
          <w:color w:val="231F20"/>
          <w:spacing w:val="3"/>
        </w:rPr>
        <w:t>cien</w:t>
      </w:r>
      <w:r>
        <w:rPr>
          <w:color w:val="231F20"/>
          <w:spacing w:val="-7"/>
        </w:rPr>
        <w:t> </w:t>
      </w:r>
      <w:r>
        <w:rPr>
          <w:color w:val="231F20"/>
          <w:spacing w:val="2"/>
        </w:rPr>
        <w:t>arcos, </w:t>
      </w:r>
      <w:r>
        <w:rPr>
          <w:color w:val="231F20"/>
        </w:rPr>
        <w:t>vive</w:t>
      </w:r>
      <w:r>
        <w:rPr>
          <w:color w:val="231F20"/>
          <w:spacing w:val="-13"/>
        </w:rPr>
        <w:t> </w:t>
      </w:r>
      <w:r>
        <w:rPr>
          <w:color w:val="231F20"/>
          <w:spacing w:val="3"/>
        </w:rPr>
        <w:t>para</w:t>
      </w:r>
      <w:r>
        <w:rPr>
          <w:color w:val="231F20"/>
          <w:spacing w:val="-13"/>
        </w:rPr>
        <w:t> </w:t>
      </w:r>
      <w:r>
        <w:rPr>
          <w:color w:val="231F20"/>
          <w:spacing w:val="3"/>
        </w:rPr>
        <w:t>siempre</w:t>
      </w:r>
      <w:r>
        <w:rPr>
          <w:color w:val="231F20"/>
          <w:spacing w:val="-13"/>
        </w:rPr>
        <w:t> </w:t>
      </w:r>
      <w:r>
        <w:rPr>
          <w:color w:val="231F20"/>
        </w:rPr>
        <w:t>en</w:t>
      </w:r>
      <w:r>
        <w:rPr>
          <w:color w:val="231F20"/>
          <w:spacing w:val="-13"/>
        </w:rPr>
        <w:t> </w:t>
      </w:r>
      <w:r>
        <w:rPr>
          <w:color w:val="231F20"/>
          <w:spacing w:val="3"/>
        </w:rPr>
        <w:t>esta</w:t>
      </w:r>
      <w:r>
        <w:rPr>
          <w:color w:val="231F20"/>
          <w:spacing w:val="-13"/>
        </w:rPr>
        <w:t> </w:t>
      </w:r>
      <w:r>
        <w:rPr>
          <w:color w:val="231F20"/>
        </w:rPr>
        <w:t>Aula</w:t>
      </w:r>
      <w:r>
        <w:rPr>
          <w:color w:val="231F20"/>
          <w:spacing w:val="-13"/>
        </w:rPr>
        <w:t> </w:t>
      </w:r>
      <w:r>
        <w:rPr>
          <w:color w:val="231F20"/>
          <w:spacing w:val="3"/>
        </w:rPr>
        <w:t>Magna</w:t>
      </w:r>
      <w:r>
        <w:rPr>
          <w:color w:val="231F20"/>
          <w:spacing w:val="-12"/>
        </w:rPr>
        <w:t> </w:t>
      </w:r>
      <w:r>
        <w:rPr>
          <w:color w:val="231F20"/>
          <w:spacing w:val="2"/>
        </w:rPr>
        <w:t>que</w:t>
      </w:r>
      <w:r>
        <w:rPr>
          <w:color w:val="231F20"/>
          <w:spacing w:val="-13"/>
        </w:rPr>
        <w:t> </w:t>
      </w:r>
      <w:r>
        <w:rPr>
          <w:color w:val="231F20"/>
          <w:spacing w:val="3"/>
        </w:rPr>
        <w:t>retumba</w:t>
      </w:r>
      <w:r>
        <w:rPr>
          <w:color w:val="231F20"/>
          <w:spacing w:val="-13"/>
        </w:rPr>
        <w:t> </w:t>
      </w:r>
      <w:r>
        <w:rPr>
          <w:color w:val="231F20"/>
          <w:spacing w:val="2"/>
        </w:rPr>
        <w:t>con</w:t>
      </w:r>
      <w:r>
        <w:rPr>
          <w:color w:val="231F20"/>
          <w:spacing w:val="-13"/>
        </w:rPr>
        <w:t> </w:t>
      </w:r>
      <w:r>
        <w:rPr>
          <w:color w:val="231F20"/>
        </w:rPr>
        <w:t>su</w:t>
      </w:r>
      <w:r>
        <w:rPr>
          <w:color w:val="231F20"/>
          <w:spacing w:val="-13"/>
        </w:rPr>
        <w:t> </w:t>
      </w:r>
      <w:r>
        <w:rPr>
          <w:color w:val="231F20"/>
          <w:spacing w:val="2"/>
        </w:rPr>
        <w:t>voz </w:t>
      </w:r>
      <w:r>
        <w:rPr>
          <w:color w:val="231F20"/>
        </w:rPr>
        <w:t>y </w:t>
      </w:r>
      <w:r>
        <w:rPr>
          <w:color w:val="231F20"/>
          <w:spacing w:val="2"/>
        </w:rPr>
        <w:t>con </w:t>
      </w:r>
      <w:r>
        <w:rPr>
          <w:color w:val="231F20"/>
        </w:rPr>
        <w:t>su</w:t>
      </w:r>
      <w:r>
        <w:rPr>
          <w:color w:val="231F20"/>
          <w:spacing w:val="-41"/>
        </w:rPr>
        <w:t> </w:t>
      </w:r>
      <w:r>
        <w:rPr>
          <w:color w:val="231F20"/>
          <w:spacing w:val="4"/>
        </w:rPr>
        <w:t>palabra.</w:t>
      </w:r>
    </w:p>
    <w:p>
      <w:pPr>
        <w:pStyle w:val="BodyText"/>
        <w:spacing w:before="7"/>
        <w:rPr>
          <w:sz w:val="31"/>
        </w:rPr>
      </w:pPr>
    </w:p>
    <w:p>
      <w:pPr>
        <w:pStyle w:val="BodyText"/>
        <w:spacing w:before="1"/>
        <w:ind w:left="1506" w:right="1268"/>
        <w:jc w:val="center"/>
      </w:pPr>
      <w:r>
        <w:rPr/>
        <w:pict>
          <v:rect style="position:absolute;margin-left:21.5pt;margin-top:43.164627pt;width:28.167pt;height:311.311pt;mso-position-horizontal-relative:page;mso-position-vertical-relative:paragraph;z-index:1696" filled="true" fillcolor="#ad9600" stroked="false">
            <v:fill type="solid"/>
            <w10:wrap type="none"/>
          </v:rect>
        </w:pict>
      </w:r>
      <w:r>
        <w:rPr>
          <w:color w:val="231F20"/>
          <w:w w:val="105"/>
        </w:rPr>
        <w:t>Patria,  Ciencia  y Trabajo</w:t>
      </w:r>
    </w:p>
    <w:p>
      <w:pPr>
        <w:spacing w:after="0"/>
        <w:jc w:val="center"/>
        <w:sectPr>
          <w:footerReference w:type="default" r:id="rId23"/>
          <w:pgSz w:w="8780" w:h="13320"/>
          <w:pgMar w:footer="223" w:header="0" w:top="300" w:bottom="420" w:left="0" w:right="0"/>
        </w:sectPr>
      </w:pPr>
    </w:p>
    <w:p>
      <w:pPr>
        <w:pStyle w:val="BodyText"/>
        <w:rPr>
          <w:sz w:val="20"/>
        </w:rPr>
      </w:pPr>
    </w:p>
    <w:p>
      <w:pPr>
        <w:pStyle w:val="BodyText"/>
        <w:spacing w:before="10"/>
      </w:pPr>
    </w:p>
    <w:p>
      <w:pPr>
        <w:spacing w:before="50"/>
        <w:ind w:left="1276" w:right="1759" w:firstLine="0"/>
        <w:jc w:val="left"/>
        <w:rPr>
          <w:rFonts w:ascii="Palatino Linotype" w:hAnsi="Palatino Linotype"/>
          <w:sz w:val="16"/>
        </w:rPr>
      </w:pPr>
      <w:r>
        <w:rPr/>
        <w:pict>
          <v:group style="position:absolute;margin-left:389.183014pt;margin-top:-20.053558pt;width:49.8pt;height:312.2pt;mso-position-horizontal-relative:page;mso-position-vertical-relative:paragraph;z-index:-48640" coordorigin="7784,-401" coordsize="996,6244">
            <v:rect style="position:absolute;left:7789;top:-399;width:563;height:6241" filled="true" fillcolor="#ad9600" stroked="false">
              <v:fill type="solid"/>
            </v:rect>
            <v:line style="position:absolute" from="7789,2997" to="8477,2997" stroked="true" strokeweight=".5pt" strokecolor="#ffffff"/>
            <v:line style="position:absolute" from="8477,-399" to="8777,-399" stroked="true" strokeweight=".25pt" strokecolor="#000000"/>
            <w10:wrap type="none"/>
          </v:group>
        </w:pict>
      </w:r>
      <w:r>
        <w:rPr/>
        <w:pict>
          <v:line style="position:absolute;mso-position-horizontal-relative:page;mso-position-vertical-relative:paragraph;z-index:1792" from="15pt,-19.928558pt" to="0pt,-19.928558pt" stroked="true" strokeweight=".25pt" strokecolor="#000000">
            <w10:wrap type="none"/>
          </v:line>
        </w:pict>
      </w:r>
      <w:r>
        <w:rPr>
          <w:rFonts w:ascii="Palatino Linotype" w:hAnsi="Palatino Linotype"/>
          <w:color w:val="95979A"/>
          <w:w w:val="95"/>
          <w:sz w:val="16"/>
        </w:rPr>
        <w:t>1969-1977 Huella histórica de tres rectores..., </w:t>
      </w:r>
      <w:r>
        <w:rPr>
          <w:rFonts w:ascii="Palatino Linotype" w:hAnsi="Palatino Linotype"/>
          <w:color w:val="939598"/>
          <w:w w:val="95"/>
          <w:sz w:val="16"/>
        </w:rPr>
        <w:t>uaem, isbn: 978-607-422-550-1</w:t>
      </w:r>
    </w:p>
    <w:p>
      <w:pPr>
        <w:pStyle w:val="BodyText"/>
        <w:rPr>
          <w:rFonts w:ascii="Palatino Linotype"/>
          <w:sz w:val="16"/>
        </w:rPr>
      </w:pPr>
    </w:p>
    <w:p>
      <w:pPr>
        <w:pStyle w:val="BodyText"/>
        <w:rPr>
          <w:rFonts w:ascii="Palatino Linotype"/>
          <w:sz w:val="16"/>
        </w:rPr>
      </w:pPr>
    </w:p>
    <w:p>
      <w:pPr>
        <w:spacing w:before="140"/>
        <w:ind w:left="1270" w:right="1759" w:firstLine="0"/>
        <w:jc w:val="left"/>
        <w:rPr>
          <w:i/>
          <w:sz w:val="24"/>
        </w:rPr>
      </w:pPr>
      <w:r>
        <w:rPr>
          <w:i/>
          <w:color w:val="9A850E"/>
          <w:w w:val="90"/>
          <w:sz w:val="24"/>
        </w:rPr>
        <w:t>Antonio Huitrón Huitrón</w:t>
      </w:r>
    </w:p>
    <w:p>
      <w:pPr>
        <w:pStyle w:val="BodyText"/>
        <w:rPr>
          <w:i/>
          <w:sz w:val="20"/>
        </w:rPr>
      </w:pPr>
    </w:p>
    <w:p>
      <w:pPr>
        <w:pStyle w:val="BodyText"/>
        <w:spacing w:before="7"/>
        <w:rPr>
          <w:i/>
          <w:sz w:val="17"/>
        </w:rPr>
      </w:pPr>
    </w:p>
    <w:p>
      <w:pPr>
        <w:spacing w:before="0"/>
        <w:ind w:left="1630" w:right="1759" w:firstLine="0"/>
        <w:jc w:val="left"/>
        <w:rPr>
          <w:sz w:val="22"/>
        </w:rPr>
      </w:pPr>
      <w:r>
        <w:rPr>
          <w:color w:val="231F20"/>
          <w:sz w:val="22"/>
        </w:rPr>
        <w:t>Déjame reposar,</w:t>
      </w:r>
    </w:p>
    <w:p>
      <w:pPr>
        <w:spacing w:before="77"/>
        <w:ind w:left="1630" w:right="1759" w:firstLine="0"/>
        <w:jc w:val="left"/>
        <w:rPr>
          <w:sz w:val="22"/>
        </w:rPr>
      </w:pPr>
      <w:r>
        <w:rPr>
          <w:color w:val="231F20"/>
          <w:sz w:val="22"/>
        </w:rPr>
        <w:t>aflojar los músculos del corazón</w:t>
      </w:r>
    </w:p>
    <w:p>
      <w:pPr>
        <w:spacing w:before="77"/>
        <w:ind w:left="1630" w:right="1759" w:firstLine="0"/>
        <w:jc w:val="left"/>
        <w:rPr>
          <w:sz w:val="22"/>
        </w:rPr>
      </w:pPr>
      <w:r>
        <w:rPr>
          <w:color w:val="231F20"/>
          <w:sz w:val="22"/>
        </w:rPr>
        <w:t>y poner a dormitar el alma</w:t>
      </w:r>
    </w:p>
    <w:p>
      <w:pPr>
        <w:tabs>
          <w:tab w:pos="8073" w:val="right" w:leader="none"/>
        </w:tabs>
        <w:spacing w:line="379" w:lineRule="exact" w:before="77"/>
        <w:ind w:left="1630" w:right="0" w:firstLine="0"/>
        <w:jc w:val="left"/>
        <w:rPr>
          <w:rFonts w:ascii="Palatino Linotype"/>
          <w:sz w:val="24"/>
        </w:rPr>
      </w:pPr>
      <w:r>
        <w:rPr>
          <w:color w:val="231F20"/>
          <w:spacing w:val="3"/>
          <w:sz w:val="22"/>
        </w:rPr>
        <w:t>para</w:t>
      </w:r>
      <w:r>
        <w:rPr>
          <w:color w:val="231F20"/>
          <w:spacing w:val="7"/>
          <w:sz w:val="22"/>
        </w:rPr>
        <w:t> </w:t>
      </w:r>
      <w:r>
        <w:rPr>
          <w:color w:val="231F20"/>
          <w:spacing w:val="3"/>
          <w:sz w:val="22"/>
        </w:rPr>
        <w:t>poder</w:t>
      </w:r>
      <w:r>
        <w:rPr>
          <w:color w:val="231F20"/>
          <w:spacing w:val="7"/>
          <w:sz w:val="22"/>
        </w:rPr>
        <w:t> </w:t>
      </w:r>
      <w:r>
        <w:rPr>
          <w:color w:val="231F20"/>
          <w:spacing w:val="2"/>
          <w:sz w:val="22"/>
        </w:rPr>
        <w:t>hablar,</w:t>
      </w:r>
      <w:r>
        <w:rPr>
          <w:rFonts w:ascii="Palatino Linotype"/>
          <w:color w:val="FFFFFF"/>
          <w:spacing w:val="2"/>
          <w:position w:val="-14"/>
          <w:sz w:val="24"/>
        </w:rPr>
        <w:tab/>
      </w:r>
      <w:r>
        <w:rPr>
          <w:rFonts w:ascii="Palatino Linotype"/>
          <w:color w:val="FFFFFF"/>
          <w:position w:val="-14"/>
          <w:sz w:val="24"/>
        </w:rPr>
        <w:t>21</w:t>
      </w:r>
    </w:p>
    <w:p>
      <w:pPr>
        <w:spacing w:line="204" w:lineRule="exact" w:before="0"/>
        <w:ind w:left="1630" w:right="1759" w:firstLine="0"/>
        <w:jc w:val="left"/>
        <w:rPr>
          <w:sz w:val="22"/>
        </w:rPr>
      </w:pPr>
      <w:r>
        <w:rPr>
          <w:color w:val="231F20"/>
          <w:sz w:val="22"/>
        </w:rPr>
        <w:t>para poder recordar estos días,</w:t>
      </w:r>
    </w:p>
    <w:p>
      <w:pPr>
        <w:spacing w:before="77"/>
        <w:ind w:left="1630" w:right="1759" w:firstLine="0"/>
        <w:jc w:val="left"/>
        <w:rPr>
          <w:sz w:val="22"/>
        </w:rPr>
      </w:pPr>
      <w:r>
        <w:rPr>
          <w:color w:val="231F20"/>
          <w:sz w:val="22"/>
        </w:rPr>
        <w:t>los más largos del tiempo.</w:t>
      </w:r>
    </w:p>
    <w:p>
      <w:pPr>
        <w:pStyle w:val="BodyText"/>
        <w:rPr>
          <w:sz w:val="22"/>
        </w:rPr>
      </w:pPr>
    </w:p>
    <w:p>
      <w:pPr>
        <w:pStyle w:val="BodyText"/>
        <w:spacing w:line="312" w:lineRule="auto" w:before="195"/>
        <w:ind w:left="1270" w:right="1361"/>
      </w:pPr>
      <w:r>
        <w:rPr>
          <w:color w:val="231F20"/>
        </w:rPr>
        <w:t>De esta manera, el poeta chiapaneco Jaime Sabines despedía a su padre el día de su muerte.</w:t>
      </w:r>
    </w:p>
    <w:p>
      <w:pPr>
        <w:pStyle w:val="BodyText"/>
        <w:spacing w:line="312" w:lineRule="auto" w:before="4"/>
        <w:ind w:left="1270" w:right="1491" w:firstLine="360"/>
        <w:jc w:val="both"/>
      </w:pPr>
      <w:r>
        <w:rPr>
          <w:color w:val="231F20"/>
        </w:rPr>
        <w:t>La despedida de hoy es solamente figurada, es una forma de llamarle a la ausencia física de un ser amado, porque en realidad habremos de encontrarnos con aquellos que en vida hicieron que nuestro corazón se inspirara y nuestra mente guardara momentos inolvidables. De aquellos para quienes la existencia es un desafío constante, haciendo de su vida una sucesión de éxitos, triunfos, cincelados a fuerza de disciplina, tesón, fe y voluntad.</w:t>
      </w:r>
    </w:p>
    <w:p>
      <w:pPr>
        <w:pStyle w:val="BodyText"/>
        <w:spacing w:line="312" w:lineRule="auto" w:before="4"/>
        <w:ind w:left="1270" w:right="1495" w:firstLine="360"/>
        <w:jc w:val="both"/>
      </w:pPr>
      <w:r>
        <w:rPr>
          <w:color w:val="231F20"/>
        </w:rPr>
        <w:t>La voluntad es esa fuerza infinita de caminar sabiendo que cada paso andado tiene una razón de </w:t>
      </w:r>
      <w:r>
        <w:rPr>
          <w:color w:val="231F20"/>
          <w:spacing w:val="-8"/>
        </w:rPr>
        <w:t>ser, voluntad </w:t>
      </w:r>
      <w:r>
        <w:rPr>
          <w:color w:val="231F20"/>
          <w:spacing w:val="-6"/>
        </w:rPr>
        <w:t>que </w:t>
      </w:r>
      <w:r>
        <w:rPr>
          <w:color w:val="231F20"/>
          <w:spacing w:val="-4"/>
        </w:rPr>
        <w:t>te </w:t>
      </w:r>
      <w:r>
        <w:rPr>
          <w:color w:val="231F20"/>
          <w:spacing w:val="-6"/>
        </w:rPr>
        <w:t>hace </w:t>
      </w:r>
      <w:r>
        <w:rPr>
          <w:color w:val="231F20"/>
          <w:spacing w:val="-7"/>
        </w:rPr>
        <w:t>mirar </w:t>
      </w:r>
      <w:r>
        <w:rPr>
          <w:color w:val="231F20"/>
          <w:spacing w:val="-6"/>
        </w:rPr>
        <w:t>los más </w:t>
      </w:r>
      <w:r>
        <w:rPr>
          <w:color w:val="231F20"/>
          <w:spacing w:val="-8"/>
        </w:rPr>
        <w:t>profundos </w:t>
      </w:r>
      <w:r>
        <w:rPr>
          <w:color w:val="231F20"/>
        </w:rPr>
        <w:t>sentimientos humanos para </w:t>
      </w:r>
      <w:r>
        <w:rPr>
          <w:color w:val="231F20"/>
          <w:spacing w:val="2"/>
        </w:rPr>
        <w:t>descubrirte parte</w:t>
      </w:r>
      <w:r>
        <w:rPr>
          <w:color w:val="231F20"/>
          <w:spacing w:val="-5"/>
        </w:rPr>
        <w:t> </w:t>
      </w:r>
      <w:r>
        <w:rPr>
          <w:color w:val="231F20"/>
        </w:rPr>
        <w:t>de</w:t>
      </w:r>
      <w:r>
        <w:rPr>
          <w:color w:val="231F20"/>
          <w:spacing w:val="-12"/>
        </w:rPr>
        <w:t> </w:t>
      </w:r>
      <w:r>
        <w:rPr>
          <w:color w:val="231F20"/>
        </w:rPr>
        <w:t>una</w:t>
      </w:r>
      <w:r>
        <w:rPr>
          <w:color w:val="231F20"/>
          <w:spacing w:val="-12"/>
        </w:rPr>
        <w:t> </w:t>
      </w:r>
      <w:r>
        <w:rPr>
          <w:color w:val="231F20"/>
          <w:spacing w:val="-3"/>
        </w:rPr>
        <w:t>sociedad</w:t>
      </w:r>
      <w:r>
        <w:rPr>
          <w:color w:val="231F20"/>
          <w:spacing w:val="-12"/>
        </w:rPr>
        <w:t> </w:t>
      </w:r>
      <w:r>
        <w:rPr>
          <w:color w:val="231F20"/>
        </w:rPr>
        <w:t>que</w:t>
      </w:r>
      <w:r>
        <w:rPr>
          <w:color w:val="231F20"/>
          <w:spacing w:val="-12"/>
        </w:rPr>
        <w:t> </w:t>
      </w:r>
      <w:r>
        <w:rPr>
          <w:color w:val="231F20"/>
        </w:rPr>
        <w:t>tú</w:t>
      </w:r>
      <w:r>
        <w:rPr>
          <w:color w:val="231F20"/>
          <w:spacing w:val="-12"/>
        </w:rPr>
        <w:t> </w:t>
      </w:r>
      <w:r>
        <w:rPr>
          <w:color w:val="231F20"/>
          <w:spacing w:val="-3"/>
        </w:rPr>
        <w:t>mismo</w:t>
      </w:r>
      <w:r>
        <w:rPr>
          <w:color w:val="231F20"/>
          <w:spacing w:val="-12"/>
        </w:rPr>
        <w:t> </w:t>
      </w:r>
      <w:r>
        <w:rPr>
          <w:color w:val="231F20"/>
        </w:rPr>
        <w:t>construyes</w:t>
      </w:r>
      <w:r>
        <w:rPr>
          <w:color w:val="231F20"/>
          <w:spacing w:val="-12"/>
        </w:rPr>
        <w:t> </w:t>
      </w:r>
      <w:r>
        <w:rPr>
          <w:color w:val="231F20"/>
        </w:rPr>
        <w:t>y</w:t>
      </w:r>
      <w:r>
        <w:rPr>
          <w:color w:val="231F20"/>
          <w:spacing w:val="-12"/>
        </w:rPr>
        <w:t> </w:t>
      </w:r>
      <w:r>
        <w:rPr>
          <w:color w:val="231F20"/>
        </w:rPr>
        <w:t>que</w:t>
      </w:r>
      <w:r>
        <w:rPr>
          <w:color w:val="231F20"/>
          <w:spacing w:val="-12"/>
        </w:rPr>
        <w:t> </w:t>
      </w:r>
      <w:r>
        <w:rPr>
          <w:color w:val="231F20"/>
        </w:rPr>
        <w:t>empieza</w:t>
      </w:r>
      <w:r>
        <w:rPr>
          <w:color w:val="231F20"/>
          <w:spacing w:val="-9"/>
        </w:rPr>
        <w:t> </w:t>
      </w:r>
      <w:r>
        <w:rPr>
          <w:color w:val="231F20"/>
        </w:rPr>
        <w:t>a edificarse</w:t>
      </w:r>
      <w:r>
        <w:rPr>
          <w:color w:val="231F20"/>
          <w:spacing w:val="-34"/>
        </w:rPr>
        <w:t> </w:t>
      </w:r>
      <w:r>
        <w:rPr>
          <w:color w:val="231F20"/>
        </w:rPr>
        <w:t>cuando</w:t>
      </w:r>
      <w:r>
        <w:rPr>
          <w:color w:val="231F20"/>
          <w:spacing w:val="-34"/>
        </w:rPr>
        <w:t> </w:t>
      </w:r>
      <w:r>
        <w:rPr>
          <w:color w:val="231F20"/>
        </w:rPr>
        <w:t>tu</w:t>
      </w:r>
      <w:r>
        <w:rPr>
          <w:color w:val="231F20"/>
          <w:spacing w:val="-34"/>
        </w:rPr>
        <w:t> </w:t>
      </w:r>
      <w:r>
        <w:rPr>
          <w:color w:val="231F20"/>
        </w:rPr>
        <w:t>trabajo</w:t>
      </w:r>
      <w:r>
        <w:rPr>
          <w:color w:val="231F20"/>
          <w:spacing w:val="-34"/>
        </w:rPr>
        <w:t> </w:t>
      </w:r>
      <w:r>
        <w:rPr>
          <w:color w:val="231F20"/>
        </w:rPr>
        <w:t>dignifica</w:t>
      </w:r>
      <w:r>
        <w:rPr>
          <w:color w:val="231F20"/>
          <w:spacing w:val="-34"/>
        </w:rPr>
        <w:t> </w:t>
      </w:r>
      <w:r>
        <w:rPr>
          <w:color w:val="231F20"/>
        </w:rPr>
        <w:t>tu</w:t>
      </w:r>
      <w:r>
        <w:rPr>
          <w:color w:val="231F20"/>
          <w:spacing w:val="-34"/>
        </w:rPr>
        <w:t> </w:t>
      </w:r>
      <w:r>
        <w:rPr>
          <w:color w:val="231F20"/>
        </w:rPr>
        <w:t>espíritu.</w:t>
      </w:r>
    </w:p>
    <w:p>
      <w:pPr>
        <w:pStyle w:val="BodyText"/>
        <w:spacing w:line="312" w:lineRule="auto" w:before="4"/>
        <w:ind w:left="1270" w:right="1495" w:firstLine="360"/>
        <w:jc w:val="both"/>
      </w:pPr>
      <w:r>
        <w:rPr>
          <w:color w:val="231F20"/>
        </w:rPr>
        <w:t>Así</w:t>
      </w:r>
      <w:r>
        <w:rPr>
          <w:color w:val="231F20"/>
          <w:spacing w:val="-16"/>
        </w:rPr>
        <w:t> </w:t>
      </w:r>
      <w:r>
        <w:rPr>
          <w:color w:val="231F20"/>
        </w:rPr>
        <w:t>fue,</w:t>
      </w:r>
      <w:r>
        <w:rPr>
          <w:color w:val="231F20"/>
          <w:spacing w:val="-16"/>
        </w:rPr>
        <w:t> </w:t>
      </w:r>
      <w:r>
        <w:rPr>
          <w:color w:val="231F20"/>
        </w:rPr>
        <w:t>Antonio</w:t>
      </w:r>
      <w:r>
        <w:rPr>
          <w:color w:val="231F20"/>
          <w:spacing w:val="-16"/>
        </w:rPr>
        <w:t> </w:t>
      </w:r>
      <w:r>
        <w:rPr>
          <w:color w:val="231F20"/>
        </w:rPr>
        <w:t>Huitrón</w:t>
      </w:r>
      <w:r>
        <w:rPr>
          <w:color w:val="231F20"/>
          <w:spacing w:val="-16"/>
        </w:rPr>
        <w:t> </w:t>
      </w:r>
      <w:r>
        <w:rPr>
          <w:color w:val="231F20"/>
        </w:rPr>
        <w:t>Huitrón,</w:t>
      </w:r>
      <w:r>
        <w:rPr>
          <w:color w:val="231F20"/>
          <w:spacing w:val="-16"/>
        </w:rPr>
        <w:t> </w:t>
      </w:r>
      <w:r>
        <w:rPr>
          <w:color w:val="231F20"/>
        </w:rPr>
        <w:t>voluntad</w:t>
      </w:r>
      <w:r>
        <w:rPr>
          <w:color w:val="231F20"/>
          <w:spacing w:val="-16"/>
        </w:rPr>
        <w:t> </w:t>
      </w:r>
      <w:r>
        <w:rPr>
          <w:color w:val="231F20"/>
        </w:rPr>
        <w:t>inquebrantable, mente</w:t>
      </w:r>
      <w:r>
        <w:rPr>
          <w:color w:val="231F20"/>
          <w:spacing w:val="-31"/>
        </w:rPr>
        <w:t> </w:t>
      </w:r>
      <w:r>
        <w:rPr>
          <w:color w:val="231F20"/>
        </w:rPr>
        <w:t>admirable,</w:t>
      </w:r>
      <w:r>
        <w:rPr>
          <w:color w:val="231F20"/>
          <w:spacing w:val="-31"/>
        </w:rPr>
        <w:t> </w:t>
      </w:r>
      <w:r>
        <w:rPr>
          <w:color w:val="231F20"/>
        </w:rPr>
        <w:t>espíritu</w:t>
      </w:r>
      <w:r>
        <w:rPr>
          <w:color w:val="231F20"/>
          <w:spacing w:val="-31"/>
        </w:rPr>
        <w:t> </w:t>
      </w:r>
      <w:r>
        <w:rPr>
          <w:color w:val="231F20"/>
        </w:rPr>
        <w:t>forjado</w:t>
      </w:r>
      <w:r>
        <w:rPr>
          <w:color w:val="231F20"/>
          <w:spacing w:val="-31"/>
        </w:rPr>
        <w:t> </w:t>
      </w:r>
      <w:r>
        <w:rPr>
          <w:color w:val="231F20"/>
        </w:rPr>
        <w:t>al</w:t>
      </w:r>
      <w:r>
        <w:rPr>
          <w:color w:val="231F20"/>
          <w:spacing w:val="-31"/>
        </w:rPr>
        <w:t> </w:t>
      </w:r>
      <w:r>
        <w:rPr>
          <w:color w:val="231F20"/>
        </w:rPr>
        <w:t>calor</w:t>
      </w:r>
      <w:r>
        <w:rPr>
          <w:color w:val="231F20"/>
          <w:spacing w:val="-31"/>
        </w:rPr>
        <w:t> </w:t>
      </w:r>
      <w:r>
        <w:rPr>
          <w:color w:val="231F20"/>
        </w:rPr>
        <w:t>de</w:t>
      </w:r>
      <w:r>
        <w:rPr>
          <w:color w:val="231F20"/>
          <w:spacing w:val="-31"/>
        </w:rPr>
        <w:t> </w:t>
      </w:r>
      <w:r>
        <w:rPr>
          <w:color w:val="231F20"/>
        </w:rPr>
        <w:t>las</w:t>
      </w:r>
      <w:r>
        <w:rPr>
          <w:color w:val="231F20"/>
          <w:spacing w:val="-31"/>
        </w:rPr>
        <w:t> </w:t>
      </w:r>
      <w:r>
        <w:rPr>
          <w:color w:val="231F20"/>
        </w:rPr>
        <w:t>ideas</w:t>
      </w:r>
      <w:r>
        <w:rPr>
          <w:color w:val="231F20"/>
          <w:spacing w:val="-31"/>
        </w:rPr>
        <w:t> </w:t>
      </w:r>
      <w:r>
        <w:rPr>
          <w:color w:val="231F20"/>
        </w:rPr>
        <w:t>y</w:t>
      </w:r>
      <w:r>
        <w:rPr>
          <w:color w:val="231F20"/>
          <w:spacing w:val="-31"/>
        </w:rPr>
        <w:t> </w:t>
      </w:r>
      <w:r>
        <w:rPr>
          <w:color w:val="231F20"/>
        </w:rPr>
        <w:t>las</w:t>
      </w:r>
      <w:r>
        <w:rPr>
          <w:color w:val="231F20"/>
          <w:spacing w:val="-31"/>
        </w:rPr>
        <w:t> </w:t>
      </w:r>
      <w:r>
        <w:rPr>
          <w:color w:val="231F20"/>
        </w:rPr>
        <w:t>nobles emociones,</w:t>
      </w:r>
      <w:r>
        <w:rPr>
          <w:color w:val="231F20"/>
          <w:spacing w:val="-14"/>
        </w:rPr>
        <w:t> </w:t>
      </w:r>
      <w:r>
        <w:rPr>
          <w:color w:val="231F20"/>
        </w:rPr>
        <w:t>era</w:t>
      </w:r>
      <w:r>
        <w:rPr>
          <w:color w:val="231F20"/>
          <w:spacing w:val="-14"/>
        </w:rPr>
        <w:t> </w:t>
      </w:r>
      <w:r>
        <w:rPr>
          <w:color w:val="231F20"/>
        </w:rPr>
        <w:t>fuerza</w:t>
      </w:r>
      <w:r>
        <w:rPr>
          <w:color w:val="231F20"/>
          <w:spacing w:val="-14"/>
        </w:rPr>
        <w:t> </w:t>
      </w:r>
      <w:r>
        <w:rPr>
          <w:color w:val="231F20"/>
        </w:rPr>
        <w:t>creadora,</w:t>
      </w:r>
      <w:r>
        <w:rPr>
          <w:color w:val="231F20"/>
          <w:spacing w:val="-14"/>
        </w:rPr>
        <w:t> </w:t>
      </w:r>
      <w:r>
        <w:rPr>
          <w:color w:val="231F20"/>
        </w:rPr>
        <w:t>enseñanza</w:t>
      </w:r>
      <w:r>
        <w:rPr>
          <w:color w:val="231F20"/>
          <w:spacing w:val="-14"/>
        </w:rPr>
        <w:t> </w:t>
      </w:r>
      <w:r>
        <w:rPr>
          <w:color w:val="231F20"/>
        </w:rPr>
        <w:t>y</w:t>
      </w:r>
      <w:r>
        <w:rPr>
          <w:color w:val="231F20"/>
          <w:spacing w:val="-14"/>
        </w:rPr>
        <w:t> </w:t>
      </w:r>
      <w:r>
        <w:rPr>
          <w:color w:val="231F20"/>
        </w:rPr>
        <w:t>aprendizaje</w:t>
      </w:r>
      <w:r>
        <w:rPr>
          <w:color w:val="231F20"/>
          <w:spacing w:val="-14"/>
        </w:rPr>
        <w:t> </w:t>
      </w:r>
      <w:r>
        <w:rPr>
          <w:color w:val="231F20"/>
        </w:rPr>
        <w:t>al</w:t>
      </w:r>
      <w:r>
        <w:rPr>
          <w:color w:val="231F20"/>
          <w:spacing w:val="-14"/>
        </w:rPr>
        <w:t> </w:t>
      </w:r>
      <w:r>
        <w:rPr>
          <w:color w:val="231F20"/>
        </w:rPr>
        <w:t>par,</w:t>
      </w:r>
    </w:p>
    <w:p>
      <w:pPr>
        <w:spacing w:after="0" w:line="312" w:lineRule="auto"/>
        <w:jc w:val="both"/>
        <w:sectPr>
          <w:pgSz w:w="8780" w:h="13320"/>
          <w:pgMar w:header="0" w:footer="223" w:top="300" w:bottom="420" w:left="0" w:right="0"/>
        </w:sectPr>
      </w:pPr>
    </w:p>
    <w:p>
      <w:pPr>
        <w:pStyle w:val="BodyText"/>
        <w:rPr>
          <w:sz w:val="20"/>
        </w:rPr>
      </w:pPr>
    </w:p>
    <w:p>
      <w:pPr>
        <w:pStyle w:val="BodyText"/>
        <w:spacing w:before="10"/>
      </w:pPr>
    </w:p>
    <w:p>
      <w:pPr>
        <w:spacing w:before="50"/>
        <w:ind w:left="4950" w:right="0" w:firstLine="0"/>
        <w:jc w:val="left"/>
        <w:rPr>
          <w:rFonts w:ascii="Palatino Linotype" w:hAnsi="Palatino Linotype"/>
          <w:sz w:val="16"/>
        </w:rPr>
      </w:pPr>
      <w:r>
        <w:rPr/>
        <w:pict>
          <v:line style="position:absolute;mso-position-horizontal-relative:page;mso-position-vertical-relative:paragraph;z-index:1864" from="15pt,-19.928558pt" to="0pt,-19.928558pt" stroked="true" strokeweight=".25pt" strokecolor="#000000">
            <w10:wrap type="none"/>
          </v:line>
        </w:pict>
      </w:r>
      <w:r>
        <w:rPr/>
        <w:pict>
          <v:line style="position:absolute;mso-position-horizontal-relative:page;mso-position-vertical-relative:paragraph;z-index:1888" from="423.850006pt,-19.928558pt" to="438.850006pt,-19.928558pt" stroked="true" strokeweight=".25pt" strokecolor="#000000">
            <w10:wrap type="none"/>
          </v:line>
        </w:pict>
      </w:r>
      <w:r>
        <w:rPr>
          <w:rFonts w:ascii="Palatino Linotype" w:hAnsi="Palatino Linotype"/>
          <w:color w:val="95979A"/>
          <w:w w:val="90"/>
          <w:sz w:val="16"/>
        </w:rPr>
        <w:t>Inocente Peñaloza-García: Días de duelo</w:t>
      </w:r>
    </w:p>
    <w:p>
      <w:pPr>
        <w:pStyle w:val="BodyText"/>
        <w:rPr>
          <w:rFonts w:ascii="Palatino Linotype"/>
          <w:sz w:val="20"/>
        </w:rPr>
      </w:pPr>
    </w:p>
    <w:p>
      <w:pPr>
        <w:pStyle w:val="BodyText"/>
        <w:spacing w:before="13"/>
        <w:rPr>
          <w:rFonts w:ascii="Palatino Linotype"/>
          <w:sz w:val="17"/>
        </w:rPr>
      </w:pPr>
    </w:p>
    <w:p>
      <w:pPr>
        <w:pStyle w:val="BodyText"/>
        <w:spacing w:line="312" w:lineRule="auto" w:before="60"/>
        <w:ind w:left="1497" w:right="1268"/>
        <w:jc w:val="both"/>
      </w:pPr>
      <w:r>
        <w:rPr>
          <w:color w:val="231F20"/>
        </w:rPr>
        <w:t>su vocación de jurista le lleva a adentrarse a la lectura</w:t>
      </w:r>
      <w:r>
        <w:rPr>
          <w:color w:val="231F20"/>
          <w:spacing w:val="-39"/>
        </w:rPr>
        <w:t> </w:t>
      </w:r>
      <w:r>
        <w:rPr>
          <w:color w:val="231F20"/>
        </w:rPr>
        <w:t>paciente de sus amados libros y arropa con sabia pasión su vocación de maestro,</w:t>
      </w:r>
      <w:r>
        <w:rPr>
          <w:color w:val="231F20"/>
          <w:spacing w:val="-39"/>
        </w:rPr>
        <w:t> </w:t>
      </w:r>
      <w:r>
        <w:rPr>
          <w:color w:val="231F20"/>
        </w:rPr>
        <w:t>de</w:t>
      </w:r>
      <w:r>
        <w:rPr>
          <w:color w:val="231F20"/>
          <w:spacing w:val="-39"/>
        </w:rPr>
        <w:t> </w:t>
      </w:r>
      <w:r>
        <w:rPr>
          <w:color w:val="231F20"/>
        </w:rPr>
        <w:t>forjador</w:t>
      </w:r>
      <w:r>
        <w:rPr>
          <w:color w:val="231F20"/>
          <w:spacing w:val="-39"/>
        </w:rPr>
        <w:t> </w:t>
      </w:r>
      <w:r>
        <w:rPr>
          <w:color w:val="231F20"/>
        </w:rPr>
        <w:t>de</w:t>
      </w:r>
      <w:r>
        <w:rPr>
          <w:color w:val="231F20"/>
          <w:spacing w:val="-39"/>
        </w:rPr>
        <w:t> </w:t>
      </w:r>
      <w:r>
        <w:rPr>
          <w:color w:val="231F20"/>
        </w:rPr>
        <w:t>mentes;</w:t>
      </w:r>
      <w:r>
        <w:rPr>
          <w:color w:val="231F20"/>
          <w:spacing w:val="-39"/>
        </w:rPr>
        <w:t> </w:t>
      </w:r>
      <w:r>
        <w:rPr>
          <w:color w:val="231F20"/>
        </w:rPr>
        <w:t>como</w:t>
      </w:r>
      <w:r>
        <w:rPr>
          <w:color w:val="231F20"/>
          <w:spacing w:val="-39"/>
        </w:rPr>
        <w:t> </w:t>
      </w:r>
      <w:r>
        <w:rPr>
          <w:color w:val="231F20"/>
        </w:rPr>
        <w:t>aquel</w:t>
      </w:r>
      <w:r>
        <w:rPr>
          <w:color w:val="231F20"/>
          <w:spacing w:val="-39"/>
        </w:rPr>
        <w:t> </w:t>
      </w:r>
      <w:r>
        <w:rPr>
          <w:color w:val="231F20"/>
        </w:rPr>
        <w:t>que</w:t>
      </w:r>
      <w:r>
        <w:rPr>
          <w:color w:val="231F20"/>
          <w:spacing w:val="-39"/>
        </w:rPr>
        <w:t> </w:t>
      </w:r>
      <w:r>
        <w:rPr>
          <w:color w:val="231F20"/>
        </w:rPr>
        <w:t>moldea</w:t>
      </w:r>
      <w:r>
        <w:rPr>
          <w:color w:val="231F20"/>
          <w:spacing w:val="-39"/>
        </w:rPr>
        <w:t> </w:t>
      </w:r>
      <w:r>
        <w:rPr>
          <w:color w:val="231F20"/>
        </w:rPr>
        <w:t>el</w:t>
      </w:r>
      <w:r>
        <w:rPr>
          <w:color w:val="231F20"/>
          <w:spacing w:val="-39"/>
        </w:rPr>
        <w:t> </w:t>
      </w:r>
      <w:r>
        <w:rPr>
          <w:color w:val="231F20"/>
        </w:rPr>
        <w:t>espíritu y la mente de los demás sólo se le puede llamar maestro… lo dijo</w:t>
      </w:r>
      <w:r>
        <w:rPr>
          <w:color w:val="231F20"/>
          <w:spacing w:val="-26"/>
        </w:rPr>
        <w:t> </w:t>
      </w:r>
      <w:r>
        <w:rPr>
          <w:color w:val="231F20"/>
        </w:rPr>
        <w:t>de</w:t>
      </w:r>
      <w:r>
        <w:rPr>
          <w:color w:val="231F20"/>
          <w:spacing w:val="-26"/>
        </w:rPr>
        <w:t> </w:t>
      </w:r>
      <w:r>
        <w:rPr>
          <w:color w:val="231F20"/>
        </w:rPr>
        <w:t>mejor</w:t>
      </w:r>
      <w:r>
        <w:rPr>
          <w:color w:val="231F20"/>
          <w:spacing w:val="-26"/>
        </w:rPr>
        <w:t> </w:t>
      </w:r>
      <w:r>
        <w:rPr>
          <w:color w:val="231F20"/>
        </w:rPr>
        <w:t>manera</w:t>
      </w:r>
      <w:r>
        <w:rPr>
          <w:color w:val="231F20"/>
          <w:spacing w:val="-26"/>
        </w:rPr>
        <w:t> </w:t>
      </w:r>
      <w:r>
        <w:rPr>
          <w:color w:val="231F20"/>
        </w:rPr>
        <w:t>el</w:t>
      </w:r>
      <w:r>
        <w:rPr>
          <w:color w:val="231F20"/>
          <w:spacing w:val="-26"/>
        </w:rPr>
        <w:t> </w:t>
      </w:r>
      <w:r>
        <w:rPr>
          <w:color w:val="231F20"/>
        </w:rPr>
        <w:t>gran</w:t>
      </w:r>
      <w:r>
        <w:rPr>
          <w:color w:val="231F20"/>
          <w:spacing w:val="-26"/>
        </w:rPr>
        <w:t> </w:t>
      </w:r>
      <w:r>
        <w:rPr>
          <w:color w:val="231F20"/>
        </w:rPr>
        <w:t>poeta</w:t>
      </w:r>
      <w:r>
        <w:rPr>
          <w:color w:val="231F20"/>
          <w:spacing w:val="-26"/>
        </w:rPr>
        <w:t> </w:t>
      </w:r>
      <w:r>
        <w:rPr>
          <w:color w:val="231F20"/>
        </w:rPr>
        <w:t>Mario</w:t>
      </w:r>
      <w:r>
        <w:rPr>
          <w:color w:val="231F20"/>
          <w:spacing w:val="-26"/>
        </w:rPr>
        <w:t> </w:t>
      </w:r>
      <w:r>
        <w:rPr>
          <w:color w:val="231F20"/>
        </w:rPr>
        <w:t>Benedetti:</w:t>
      </w:r>
      <w:r>
        <w:rPr>
          <w:color w:val="231F20"/>
          <w:spacing w:val="-27"/>
        </w:rPr>
        <w:t> </w:t>
      </w:r>
      <w:r>
        <w:rPr>
          <w:color w:val="231F20"/>
        </w:rPr>
        <w:t>“después</w:t>
      </w:r>
      <w:r>
        <w:rPr>
          <w:color w:val="231F20"/>
          <w:spacing w:val="-26"/>
        </w:rPr>
        <w:t> </w:t>
      </w:r>
      <w:r>
        <w:rPr>
          <w:color w:val="231F20"/>
        </w:rPr>
        <w:t>de</w:t>
      </w:r>
    </w:p>
    <w:p>
      <w:pPr>
        <w:pStyle w:val="BodyText"/>
        <w:tabs>
          <w:tab w:pos="1497" w:val="left" w:leader="none"/>
        </w:tabs>
        <w:spacing w:before="4"/>
        <w:ind w:left="703" w:right="1759"/>
      </w:pPr>
      <w:r>
        <w:rPr/>
        <w:pict>
          <v:line style="position:absolute;mso-position-horizontal-relative:page;mso-position-vertical-relative:paragraph;z-index:1816;mso-wrap-distance-left:0;mso-wrap-distance-right:0" from="15pt,18.647923pt" to="49.3464pt,18.647923pt" stroked="true" strokeweight=".5pt" strokecolor="#231f20">
            <w10:wrap type="topAndBottom"/>
          </v:line>
        </w:pict>
      </w:r>
      <w:r>
        <w:rPr>
          <w:rFonts w:ascii="Palatino Linotype" w:hAnsi="Palatino Linotype"/>
          <w:color w:val="231F20"/>
          <w:position w:val="-3"/>
        </w:rPr>
        <w:t>22</w:t>
        <w:tab/>
      </w:r>
      <w:r>
        <w:rPr>
          <w:color w:val="231F20"/>
          <w:spacing w:val="-3"/>
        </w:rPr>
        <w:t>todo,</w:t>
      </w:r>
      <w:r>
        <w:rPr>
          <w:color w:val="231F20"/>
          <w:spacing w:val="-13"/>
        </w:rPr>
        <w:t> </w:t>
      </w:r>
      <w:r>
        <w:rPr>
          <w:color w:val="231F20"/>
        </w:rPr>
        <w:t>la</w:t>
      </w:r>
      <w:r>
        <w:rPr>
          <w:color w:val="231F20"/>
          <w:spacing w:val="-14"/>
        </w:rPr>
        <w:t> </w:t>
      </w:r>
      <w:r>
        <w:rPr>
          <w:color w:val="231F20"/>
        </w:rPr>
        <w:t>muerte</w:t>
      </w:r>
      <w:r>
        <w:rPr>
          <w:color w:val="231F20"/>
          <w:spacing w:val="-13"/>
        </w:rPr>
        <w:t> </w:t>
      </w:r>
      <w:r>
        <w:rPr>
          <w:color w:val="231F20"/>
        </w:rPr>
        <w:t>es</w:t>
      </w:r>
      <w:r>
        <w:rPr>
          <w:color w:val="231F20"/>
          <w:spacing w:val="-14"/>
        </w:rPr>
        <w:t> </w:t>
      </w:r>
      <w:r>
        <w:rPr>
          <w:color w:val="231F20"/>
        </w:rPr>
        <w:t>sólo</w:t>
      </w:r>
      <w:r>
        <w:rPr>
          <w:color w:val="231F20"/>
          <w:spacing w:val="-14"/>
        </w:rPr>
        <w:t> </w:t>
      </w:r>
      <w:r>
        <w:rPr>
          <w:color w:val="231F20"/>
        </w:rPr>
        <w:t>un</w:t>
      </w:r>
      <w:r>
        <w:rPr>
          <w:color w:val="231F20"/>
          <w:spacing w:val="-14"/>
        </w:rPr>
        <w:t> </w:t>
      </w:r>
      <w:r>
        <w:rPr>
          <w:color w:val="231F20"/>
        </w:rPr>
        <w:t>síntoma</w:t>
      </w:r>
      <w:r>
        <w:rPr>
          <w:color w:val="231F20"/>
          <w:spacing w:val="-14"/>
        </w:rPr>
        <w:t> </w:t>
      </w:r>
      <w:r>
        <w:rPr>
          <w:color w:val="231F20"/>
        </w:rPr>
        <w:t>de</w:t>
      </w:r>
      <w:r>
        <w:rPr>
          <w:color w:val="231F20"/>
          <w:spacing w:val="-13"/>
        </w:rPr>
        <w:t> </w:t>
      </w:r>
      <w:r>
        <w:rPr>
          <w:color w:val="231F20"/>
        </w:rPr>
        <w:t>que</w:t>
      </w:r>
      <w:r>
        <w:rPr>
          <w:color w:val="231F20"/>
          <w:spacing w:val="-13"/>
        </w:rPr>
        <w:t> </w:t>
      </w:r>
      <w:r>
        <w:rPr>
          <w:color w:val="231F20"/>
        </w:rPr>
        <w:t>hubo</w:t>
      </w:r>
      <w:r>
        <w:rPr>
          <w:color w:val="231F20"/>
          <w:spacing w:val="-13"/>
        </w:rPr>
        <w:t> </w:t>
      </w:r>
      <w:r>
        <w:rPr>
          <w:color w:val="231F20"/>
        </w:rPr>
        <w:t>vida”.</w:t>
      </w:r>
    </w:p>
    <w:p>
      <w:pPr>
        <w:pStyle w:val="BodyText"/>
        <w:spacing w:line="312" w:lineRule="auto"/>
        <w:ind w:left="1497" w:right="1264" w:firstLine="360"/>
        <w:jc w:val="both"/>
      </w:pPr>
      <w:r>
        <w:rPr>
          <w:color w:val="231F20"/>
        </w:rPr>
        <w:t>Pero</w:t>
      </w:r>
      <w:r>
        <w:rPr>
          <w:color w:val="231F20"/>
          <w:spacing w:val="-7"/>
        </w:rPr>
        <w:t> </w:t>
      </w:r>
      <w:r>
        <w:rPr>
          <w:color w:val="231F20"/>
        </w:rPr>
        <w:t>la</w:t>
      </w:r>
      <w:r>
        <w:rPr>
          <w:color w:val="231F20"/>
          <w:spacing w:val="-7"/>
        </w:rPr>
        <w:t> </w:t>
      </w:r>
      <w:r>
        <w:rPr>
          <w:color w:val="231F20"/>
        </w:rPr>
        <w:t>de</w:t>
      </w:r>
      <w:r>
        <w:rPr>
          <w:color w:val="231F20"/>
          <w:spacing w:val="-7"/>
        </w:rPr>
        <w:t> </w:t>
      </w:r>
      <w:r>
        <w:rPr>
          <w:color w:val="231F20"/>
          <w:spacing w:val="3"/>
        </w:rPr>
        <w:t>Antonio</w:t>
      </w:r>
      <w:r>
        <w:rPr>
          <w:color w:val="231F20"/>
          <w:spacing w:val="-7"/>
        </w:rPr>
        <w:t> </w:t>
      </w:r>
      <w:r>
        <w:rPr>
          <w:color w:val="231F20"/>
          <w:spacing w:val="3"/>
        </w:rPr>
        <w:t>Huitrón</w:t>
      </w:r>
      <w:r>
        <w:rPr>
          <w:color w:val="231F20"/>
          <w:spacing w:val="-7"/>
        </w:rPr>
        <w:t> </w:t>
      </w:r>
      <w:r>
        <w:rPr>
          <w:color w:val="231F20"/>
          <w:spacing w:val="3"/>
        </w:rPr>
        <w:t>Huitrón</w:t>
      </w:r>
      <w:r>
        <w:rPr>
          <w:color w:val="231F20"/>
          <w:spacing w:val="-7"/>
        </w:rPr>
        <w:t> </w:t>
      </w:r>
      <w:r>
        <w:rPr>
          <w:color w:val="231F20"/>
        </w:rPr>
        <w:t>no</w:t>
      </w:r>
      <w:r>
        <w:rPr>
          <w:color w:val="231F20"/>
          <w:spacing w:val="-7"/>
        </w:rPr>
        <w:t> </w:t>
      </w:r>
      <w:r>
        <w:rPr>
          <w:color w:val="231F20"/>
          <w:spacing w:val="2"/>
        </w:rPr>
        <w:t>fue</w:t>
      </w:r>
      <w:r>
        <w:rPr>
          <w:color w:val="231F20"/>
          <w:spacing w:val="-7"/>
        </w:rPr>
        <w:t> </w:t>
      </w:r>
      <w:r>
        <w:rPr>
          <w:color w:val="231F20"/>
          <w:spacing w:val="3"/>
        </w:rPr>
        <w:t>cualquiera,</w:t>
      </w:r>
      <w:r>
        <w:rPr>
          <w:color w:val="231F20"/>
          <w:spacing w:val="-7"/>
        </w:rPr>
        <w:t> </w:t>
      </w:r>
      <w:r>
        <w:rPr>
          <w:color w:val="231F20"/>
          <w:spacing w:val="4"/>
        </w:rPr>
        <w:t>fue </w:t>
      </w:r>
      <w:r>
        <w:rPr>
          <w:color w:val="231F20"/>
          <w:spacing w:val="2"/>
        </w:rPr>
        <w:t>una </w:t>
      </w:r>
      <w:r>
        <w:rPr>
          <w:color w:val="231F20"/>
          <w:spacing w:val="3"/>
        </w:rPr>
        <w:t>vida llena </w:t>
      </w:r>
      <w:r>
        <w:rPr>
          <w:color w:val="231F20"/>
        </w:rPr>
        <w:t>de </w:t>
      </w:r>
      <w:r>
        <w:rPr>
          <w:color w:val="231F20"/>
          <w:spacing w:val="3"/>
        </w:rPr>
        <w:t>éxito constante, </w:t>
      </w:r>
      <w:r>
        <w:rPr>
          <w:color w:val="231F20"/>
        </w:rPr>
        <w:t>de </w:t>
      </w:r>
      <w:r>
        <w:rPr>
          <w:color w:val="231F20"/>
          <w:spacing w:val="3"/>
        </w:rPr>
        <w:t>esfuerzos </w:t>
      </w:r>
      <w:r>
        <w:rPr>
          <w:color w:val="231F20"/>
        </w:rPr>
        <w:t>a </w:t>
      </w:r>
      <w:r>
        <w:rPr>
          <w:color w:val="231F20"/>
          <w:spacing w:val="2"/>
        </w:rPr>
        <w:t>veces </w:t>
      </w:r>
      <w:r>
        <w:rPr>
          <w:color w:val="231F20"/>
          <w:spacing w:val="4"/>
        </w:rPr>
        <w:t>más </w:t>
      </w:r>
      <w:r>
        <w:rPr>
          <w:color w:val="231F20"/>
          <w:spacing w:val="3"/>
        </w:rPr>
        <w:t>allá </w:t>
      </w:r>
      <w:r>
        <w:rPr>
          <w:color w:val="231F20"/>
        </w:rPr>
        <w:t>de la </w:t>
      </w:r>
      <w:r>
        <w:rPr>
          <w:color w:val="231F20"/>
          <w:spacing w:val="3"/>
        </w:rPr>
        <w:t>realidad </w:t>
      </w:r>
      <w:r>
        <w:rPr>
          <w:color w:val="231F20"/>
          <w:spacing w:val="2"/>
        </w:rPr>
        <w:t>que </w:t>
      </w:r>
      <w:r>
        <w:rPr>
          <w:color w:val="231F20"/>
        </w:rPr>
        <w:t>lo </w:t>
      </w:r>
      <w:r>
        <w:rPr>
          <w:color w:val="231F20"/>
          <w:spacing w:val="3"/>
        </w:rPr>
        <w:t>rodeaba, llevando siempre </w:t>
      </w:r>
      <w:r>
        <w:rPr>
          <w:color w:val="231F20"/>
        </w:rPr>
        <w:t>el </w:t>
      </w:r>
      <w:r>
        <w:rPr>
          <w:color w:val="231F20"/>
          <w:spacing w:val="4"/>
        </w:rPr>
        <w:t>sello </w:t>
      </w:r>
      <w:r>
        <w:rPr>
          <w:color w:val="231F20"/>
          <w:spacing w:val="3"/>
        </w:rPr>
        <w:t>indeleble</w:t>
      </w:r>
      <w:r>
        <w:rPr>
          <w:color w:val="231F20"/>
          <w:spacing w:val="-21"/>
        </w:rPr>
        <w:t> </w:t>
      </w:r>
      <w:r>
        <w:rPr>
          <w:color w:val="231F20"/>
        </w:rPr>
        <w:t>de</w:t>
      </w:r>
      <w:r>
        <w:rPr>
          <w:color w:val="231F20"/>
          <w:spacing w:val="-21"/>
        </w:rPr>
        <w:t> </w:t>
      </w:r>
      <w:r>
        <w:rPr>
          <w:color w:val="231F20"/>
        </w:rPr>
        <w:t>la</w:t>
      </w:r>
      <w:r>
        <w:rPr>
          <w:color w:val="231F20"/>
          <w:spacing w:val="-21"/>
        </w:rPr>
        <w:t> </w:t>
      </w:r>
      <w:r>
        <w:rPr>
          <w:color w:val="231F20"/>
          <w:spacing w:val="4"/>
        </w:rPr>
        <w:t>abogacía</w:t>
      </w:r>
      <w:r>
        <w:rPr>
          <w:color w:val="231F20"/>
          <w:spacing w:val="-21"/>
        </w:rPr>
        <w:t> </w:t>
      </w:r>
      <w:r>
        <w:rPr>
          <w:color w:val="231F20"/>
          <w:spacing w:val="2"/>
        </w:rPr>
        <w:t>que</w:t>
      </w:r>
      <w:r>
        <w:rPr>
          <w:color w:val="231F20"/>
          <w:spacing w:val="-21"/>
        </w:rPr>
        <w:t> </w:t>
      </w:r>
      <w:r>
        <w:rPr>
          <w:color w:val="231F20"/>
        </w:rPr>
        <w:t>te</w:t>
      </w:r>
      <w:r>
        <w:rPr>
          <w:color w:val="231F20"/>
          <w:spacing w:val="-21"/>
        </w:rPr>
        <w:t> </w:t>
      </w:r>
      <w:r>
        <w:rPr>
          <w:color w:val="231F20"/>
          <w:spacing w:val="3"/>
        </w:rPr>
        <w:t>hace</w:t>
      </w:r>
      <w:r>
        <w:rPr>
          <w:color w:val="231F20"/>
          <w:spacing w:val="-21"/>
        </w:rPr>
        <w:t> </w:t>
      </w:r>
      <w:r>
        <w:rPr>
          <w:color w:val="231F20"/>
          <w:spacing w:val="2"/>
        </w:rPr>
        <w:t>ser</w:t>
      </w:r>
      <w:r>
        <w:rPr>
          <w:color w:val="231F20"/>
          <w:spacing w:val="-21"/>
        </w:rPr>
        <w:t> </w:t>
      </w:r>
      <w:r>
        <w:rPr>
          <w:color w:val="231F20"/>
          <w:spacing w:val="3"/>
        </w:rPr>
        <w:t>recto</w:t>
      </w:r>
      <w:r>
        <w:rPr>
          <w:color w:val="231F20"/>
          <w:spacing w:val="-21"/>
        </w:rPr>
        <w:t> </w:t>
      </w:r>
      <w:r>
        <w:rPr>
          <w:color w:val="231F20"/>
          <w:spacing w:val="2"/>
        </w:rPr>
        <w:t>por</w:t>
      </w:r>
      <w:r>
        <w:rPr>
          <w:color w:val="231F20"/>
          <w:spacing w:val="-21"/>
        </w:rPr>
        <w:t> </w:t>
      </w:r>
      <w:r>
        <w:rPr>
          <w:color w:val="231F20"/>
          <w:spacing w:val="3"/>
        </w:rPr>
        <w:t>esencia,</w:t>
      </w:r>
      <w:r>
        <w:rPr>
          <w:color w:val="231F20"/>
          <w:spacing w:val="-21"/>
        </w:rPr>
        <w:t> </w:t>
      </w:r>
      <w:r>
        <w:rPr>
          <w:color w:val="231F20"/>
          <w:spacing w:val="3"/>
        </w:rPr>
        <w:t>justo </w:t>
      </w:r>
      <w:r>
        <w:rPr>
          <w:color w:val="231F20"/>
          <w:spacing w:val="2"/>
        </w:rPr>
        <w:t>por</w:t>
      </w:r>
      <w:r>
        <w:rPr>
          <w:color w:val="231F20"/>
          <w:spacing w:val="-14"/>
        </w:rPr>
        <w:t> </w:t>
      </w:r>
      <w:r>
        <w:rPr>
          <w:color w:val="231F20"/>
          <w:spacing w:val="3"/>
        </w:rPr>
        <w:t>naturaleza</w:t>
      </w:r>
      <w:r>
        <w:rPr>
          <w:color w:val="231F20"/>
          <w:spacing w:val="-14"/>
        </w:rPr>
        <w:t> </w:t>
      </w:r>
      <w:r>
        <w:rPr>
          <w:color w:val="231F20"/>
        </w:rPr>
        <w:t>y</w:t>
      </w:r>
      <w:r>
        <w:rPr>
          <w:color w:val="231F20"/>
          <w:spacing w:val="-14"/>
        </w:rPr>
        <w:t> </w:t>
      </w:r>
      <w:r>
        <w:rPr>
          <w:color w:val="231F20"/>
          <w:spacing w:val="4"/>
        </w:rPr>
        <w:t>firme</w:t>
      </w:r>
      <w:r>
        <w:rPr>
          <w:color w:val="231F20"/>
          <w:spacing w:val="-14"/>
        </w:rPr>
        <w:t> </w:t>
      </w:r>
      <w:r>
        <w:rPr>
          <w:color w:val="231F20"/>
          <w:spacing w:val="2"/>
        </w:rPr>
        <w:t>por</w:t>
      </w:r>
      <w:r>
        <w:rPr>
          <w:color w:val="231F20"/>
          <w:spacing w:val="-14"/>
        </w:rPr>
        <w:t> </w:t>
      </w:r>
      <w:r>
        <w:rPr>
          <w:color w:val="231F20"/>
          <w:spacing w:val="3"/>
        </w:rPr>
        <w:t>convicción.</w:t>
      </w:r>
    </w:p>
    <w:p>
      <w:pPr>
        <w:pStyle w:val="BodyText"/>
        <w:spacing w:line="312" w:lineRule="auto" w:before="4"/>
        <w:ind w:left="1497" w:right="1268" w:firstLine="360"/>
        <w:jc w:val="both"/>
      </w:pPr>
      <w:r>
        <w:rPr/>
        <w:pict>
          <v:rect style="position:absolute;margin-left:21.5pt;margin-top:52.421623pt;width:28.167pt;height:311.311pt;mso-position-horizontal-relative:page;mso-position-vertical-relative:paragraph;z-index:1840" filled="true" fillcolor="#ad9600" stroked="false">
            <v:fill type="solid"/>
            <w10:wrap type="none"/>
          </v:rect>
        </w:pict>
      </w:r>
      <w:r>
        <w:rPr>
          <w:color w:val="231F20"/>
        </w:rPr>
        <w:t>Profesor en la Facultad de Jurisprudencia, manejaba el Derecho </w:t>
      </w:r>
      <w:r>
        <w:rPr>
          <w:color w:val="231F20"/>
          <w:spacing w:val="2"/>
        </w:rPr>
        <w:t>Agrario </w:t>
      </w:r>
      <w:r>
        <w:rPr>
          <w:color w:val="231F20"/>
        </w:rPr>
        <w:t>con singular maestría, no le eran ajenos </w:t>
      </w:r>
      <w:r>
        <w:rPr>
          <w:color w:val="231F20"/>
          <w:spacing w:val="2"/>
        </w:rPr>
        <w:t>los </w:t>
      </w:r>
      <w:r>
        <w:rPr>
          <w:color w:val="231F20"/>
        </w:rPr>
        <w:t>conocimientos</w:t>
      </w:r>
      <w:r>
        <w:rPr>
          <w:color w:val="231F20"/>
          <w:spacing w:val="-9"/>
        </w:rPr>
        <w:t> </w:t>
      </w:r>
      <w:r>
        <w:rPr>
          <w:color w:val="231F20"/>
        </w:rPr>
        <w:t>civiles,</w:t>
      </w:r>
      <w:r>
        <w:rPr>
          <w:color w:val="231F20"/>
          <w:spacing w:val="-9"/>
        </w:rPr>
        <w:t> </w:t>
      </w:r>
      <w:r>
        <w:rPr>
          <w:color w:val="231F20"/>
        </w:rPr>
        <w:t>penales</w:t>
      </w:r>
      <w:r>
        <w:rPr>
          <w:color w:val="231F20"/>
          <w:spacing w:val="-9"/>
        </w:rPr>
        <w:t> </w:t>
      </w:r>
      <w:r>
        <w:rPr>
          <w:color w:val="231F20"/>
        </w:rPr>
        <w:t>y</w:t>
      </w:r>
      <w:r>
        <w:rPr>
          <w:color w:val="231F20"/>
          <w:spacing w:val="-9"/>
        </w:rPr>
        <w:t> </w:t>
      </w:r>
      <w:r>
        <w:rPr>
          <w:color w:val="231F20"/>
        </w:rPr>
        <w:t>mercantiles;</w:t>
      </w:r>
      <w:r>
        <w:rPr>
          <w:color w:val="231F20"/>
          <w:spacing w:val="-9"/>
        </w:rPr>
        <w:t> </w:t>
      </w:r>
      <w:r>
        <w:rPr>
          <w:color w:val="231F20"/>
        </w:rPr>
        <w:t>fundó</w:t>
      </w:r>
      <w:r>
        <w:rPr>
          <w:color w:val="231F20"/>
          <w:spacing w:val="-9"/>
        </w:rPr>
        <w:t> </w:t>
      </w:r>
      <w:r>
        <w:rPr>
          <w:color w:val="231F20"/>
        </w:rPr>
        <w:t>el</w:t>
      </w:r>
      <w:r>
        <w:rPr>
          <w:color w:val="231F20"/>
          <w:spacing w:val="-9"/>
        </w:rPr>
        <w:t> </w:t>
      </w:r>
      <w:r>
        <w:rPr>
          <w:color w:val="231F20"/>
        </w:rPr>
        <w:t>Instituto de</w:t>
      </w:r>
      <w:r>
        <w:rPr>
          <w:color w:val="231F20"/>
          <w:spacing w:val="-36"/>
        </w:rPr>
        <w:t> </w:t>
      </w:r>
      <w:r>
        <w:rPr>
          <w:color w:val="231F20"/>
        </w:rPr>
        <w:t>Investigaciones</w:t>
      </w:r>
      <w:r>
        <w:rPr>
          <w:color w:val="231F20"/>
          <w:spacing w:val="-36"/>
        </w:rPr>
        <w:t> </w:t>
      </w:r>
      <w:r>
        <w:rPr>
          <w:color w:val="231F20"/>
        </w:rPr>
        <w:t>Sociales</w:t>
      </w:r>
      <w:r>
        <w:rPr>
          <w:color w:val="231F20"/>
          <w:spacing w:val="-36"/>
        </w:rPr>
        <w:t> </w:t>
      </w:r>
      <w:r>
        <w:rPr>
          <w:color w:val="231F20"/>
        </w:rPr>
        <w:t>de</w:t>
      </w:r>
      <w:r>
        <w:rPr>
          <w:color w:val="231F20"/>
          <w:spacing w:val="-36"/>
        </w:rPr>
        <w:t> </w:t>
      </w:r>
      <w:r>
        <w:rPr>
          <w:color w:val="231F20"/>
        </w:rPr>
        <w:t>nuestra</w:t>
      </w:r>
      <w:r>
        <w:rPr>
          <w:color w:val="231F20"/>
          <w:spacing w:val="-36"/>
        </w:rPr>
        <w:t> </w:t>
      </w:r>
      <w:r>
        <w:rPr>
          <w:color w:val="231F20"/>
        </w:rPr>
        <w:t>Universidad,</w:t>
      </w:r>
      <w:r>
        <w:rPr>
          <w:color w:val="231F20"/>
          <w:spacing w:val="-35"/>
        </w:rPr>
        <w:t> </w:t>
      </w:r>
      <w:r>
        <w:rPr>
          <w:color w:val="231F20"/>
        </w:rPr>
        <w:t>pionero</w:t>
      </w:r>
      <w:r>
        <w:rPr>
          <w:color w:val="231F20"/>
          <w:spacing w:val="-36"/>
        </w:rPr>
        <w:t> </w:t>
      </w:r>
      <w:r>
        <w:rPr>
          <w:color w:val="231F20"/>
        </w:rPr>
        <w:t>en</w:t>
      </w:r>
      <w:r>
        <w:rPr>
          <w:color w:val="231F20"/>
          <w:spacing w:val="-36"/>
        </w:rPr>
        <w:t> </w:t>
      </w:r>
      <w:r>
        <w:rPr>
          <w:color w:val="231F20"/>
        </w:rPr>
        <w:t>el </w:t>
      </w:r>
      <w:r>
        <w:rPr>
          <w:color w:val="231F20"/>
          <w:spacing w:val="3"/>
        </w:rPr>
        <w:t>arraigo</w:t>
      </w:r>
      <w:r>
        <w:rPr>
          <w:color w:val="231F20"/>
          <w:spacing w:val="-15"/>
        </w:rPr>
        <w:t> </w:t>
      </w:r>
      <w:r>
        <w:rPr>
          <w:color w:val="231F20"/>
        </w:rPr>
        <w:t>jurídico</w:t>
      </w:r>
      <w:r>
        <w:rPr>
          <w:color w:val="231F20"/>
          <w:spacing w:val="-15"/>
        </w:rPr>
        <w:t> </w:t>
      </w:r>
      <w:r>
        <w:rPr>
          <w:color w:val="231F20"/>
        </w:rPr>
        <w:t>de</w:t>
      </w:r>
      <w:r>
        <w:rPr>
          <w:color w:val="231F20"/>
          <w:spacing w:val="-15"/>
        </w:rPr>
        <w:t> </w:t>
      </w:r>
      <w:r>
        <w:rPr>
          <w:color w:val="231F20"/>
        </w:rPr>
        <w:t>nuestra</w:t>
      </w:r>
      <w:r>
        <w:rPr>
          <w:color w:val="231F20"/>
          <w:spacing w:val="-15"/>
        </w:rPr>
        <w:t> </w:t>
      </w:r>
      <w:r>
        <w:rPr>
          <w:color w:val="231F20"/>
        </w:rPr>
        <w:t>alma</w:t>
      </w:r>
      <w:r>
        <w:rPr>
          <w:color w:val="231F20"/>
          <w:spacing w:val="-15"/>
        </w:rPr>
        <w:t> </w:t>
      </w:r>
      <w:r>
        <w:rPr>
          <w:color w:val="231F20"/>
        </w:rPr>
        <w:t>máter</w:t>
      </w:r>
      <w:r>
        <w:rPr>
          <w:color w:val="231F20"/>
          <w:spacing w:val="-15"/>
        </w:rPr>
        <w:t> </w:t>
      </w:r>
      <w:r>
        <w:rPr>
          <w:color w:val="231F20"/>
        </w:rPr>
        <w:t>al</w:t>
      </w:r>
      <w:r>
        <w:rPr>
          <w:color w:val="231F20"/>
          <w:spacing w:val="-15"/>
        </w:rPr>
        <w:t> </w:t>
      </w:r>
      <w:r>
        <w:rPr>
          <w:color w:val="231F20"/>
        </w:rPr>
        <w:t>crear</w:t>
      </w:r>
      <w:r>
        <w:rPr>
          <w:color w:val="231F20"/>
          <w:spacing w:val="-15"/>
        </w:rPr>
        <w:t> </w:t>
      </w:r>
      <w:r>
        <w:rPr>
          <w:color w:val="231F20"/>
        </w:rPr>
        <w:t>el</w:t>
      </w:r>
      <w:r>
        <w:rPr>
          <w:color w:val="231F20"/>
          <w:spacing w:val="-15"/>
        </w:rPr>
        <w:t> </w:t>
      </w:r>
      <w:r>
        <w:rPr>
          <w:color w:val="231F20"/>
          <w:spacing w:val="2"/>
        </w:rPr>
        <w:t>Departamento </w:t>
      </w:r>
      <w:r>
        <w:rPr>
          <w:color w:val="231F20"/>
          <w:w w:val="95"/>
        </w:rPr>
        <w:t>de Legislación</w:t>
      </w:r>
      <w:r>
        <w:rPr>
          <w:color w:val="231F20"/>
          <w:spacing w:val="24"/>
          <w:w w:val="95"/>
        </w:rPr>
        <w:t> </w:t>
      </w:r>
      <w:r>
        <w:rPr>
          <w:color w:val="231F20"/>
          <w:w w:val="95"/>
        </w:rPr>
        <w:t>Universitaria.</w:t>
      </w:r>
    </w:p>
    <w:p>
      <w:pPr>
        <w:pStyle w:val="BodyText"/>
        <w:spacing w:line="312" w:lineRule="auto" w:before="4"/>
        <w:ind w:left="1497" w:right="1265" w:firstLine="360"/>
        <w:jc w:val="both"/>
      </w:pPr>
      <w:r>
        <w:rPr>
          <w:color w:val="231F20"/>
          <w:spacing w:val="3"/>
        </w:rPr>
        <w:t>Como </w:t>
      </w:r>
      <w:r>
        <w:rPr>
          <w:color w:val="231F20"/>
          <w:spacing w:val="4"/>
        </w:rPr>
        <w:t>abogado </w:t>
      </w:r>
      <w:r>
        <w:rPr>
          <w:color w:val="231F20"/>
        </w:rPr>
        <w:t>culto, </w:t>
      </w:r>
      <w:r>
        <w:rPr>
          <w:color w:val="231F20"/>
          <w:spacing w:val="3"/>
        </w:rPr>
        <w:t>rendía homenaje </w:t>
      </w:r>
      <w:r>
        <w:rPr>
          <w:color w:val="231F20"/>
          <w:spacing w:val="4"/>
        </w:rPr>
        <w:t>permanente </w:t>
      </w:r>
      <w:r>
        <w:rPr>
          <w:color w:val="231F20"/>
        </w:rPr>
        <w:t>a </w:t>
      </w:r>
      <w:r>
        <w:rPr>
          <w:color w:val="231F20"/>
          <w:spacing w:val="4"/>
        </w:rPr>
        <w:t>las </w:t>
      </w:r>
      <w:r>
        <w:rPr>
          <w:color w:val="231F20"/>
          <w:spacing w:val="3"/>
        </w:rPr>
        <w:t>instituciones</w:t>
      </w:r>
      <w:r>
        <w:rPr>
          <w:color w:val="231F20"/>
          <w:spacing w:val="-18"/>
        </w:rPr>
        <w:t> </w:t>
      </w:r>
      <w:r>
        <w:rPr>
          <w:color w:val="231F20"/>
        </w:rPr>
        <w:t>y</w:t>
      </w:r>
      <w:r>
        <w:rPr>
          <w:color w:val="231F20"/>
          <w:spacing w:val="-18"/>
        </w:rPr>
        <w:t> </w:t>
      </w:r>
      <w:r>
        <w:rPr>
          <w:color w:val="231F20"/>
        </w:rPr>
        <w:t>a</w:t>
      </w:r>
      <w:r>
        <w:rPr>
          <w:color w:val="231F20"/>
          <w:spacing w:val="-18"/>
        </w:rPr>
        <w:t> </w:t>
      </w:r>
      <w:r>
        <w:rPr>
          <w:color w:val="231F20"/>
          <w:spacing w:val="2"/>
        </w:rPr>
        <w:t>los</w:t>
      </w:r>
      <w:r>
        <w:rPr>
          <w:color w:val="231F20"/>
          <w:spacing w:val="-18"/>
        </w:rPr>
        <w:t> </w:t>
      </w:r>
      <w:r>
        <w:rPr>
          <w:color w:val="231F20"/>
          <w:spacing w:val="3"/>
        </w:rPr>
        <w:t>símbolos</w:t>
      </w:r>
      <w:r>
        <w:rPr>
          <w:color w:val="231F20"/>
          <w:spacing w:val="-18"/>
        </w:rPr>
        <w:t> </w:t>
      </w:r>
      <w:r>
        <w:rPr>
          <w:color w:val="231F20"/>
        </w:rPr>
        <w:t>de</w:t>
      </w:r>
      <w:r>
        <w:rPr>
          <w:color w:val="231F20"/>
          <w:spacing w:val="-18"/>
        </w:rPr>
        <w:t> </w:t>
      </w:r>
      <w:r>
        <w:rPr>
          <w:color w:val="231F20"/>
        </w:rPr>
        <w:t>su</w:t>
      </w:r>
      <w:r>
        <w:rPr>
          <w:color w:val="231F20"/>
          <w:spacing w:val="-18"/>
        </w:rPr>
        <w:t> </w:t>
      </w:r>
      <w:r>
        <w:rPr>
          <w:color w:val="231F20"/>
          <w:spacing w:val="3"/>
        </w:rPr>
        <w:t>alma</w:t>
      </w:r>
      <w:r>
        <w:rPr>
          <w:color w:val="231F20"/>
          <w:spacing w:val="-18"/>
        </w:rPr>
        <w:t> </w:t>
      </w:r>
      <w:r>
        <w:rPr>
          <w:color w:val="231F20"/>
          <w:spacing w:val="2"/>
        </w:rPr>
        <w:t>máter,</w:t>
      </w:r>
      <w:r>
        <w:rPr>
          <w:color w:val="231F20"/>
          <w:spacing w:val="-18"/>
        </w:rPr>
        <w:t> </w:t>
      </w:r>
      <w:r>
        <w:rPr>
          <w:color w:val="231F20"/>
          <w:spacing w:val="4"/>
        </w:rPr>
        <w:t>firme</w:t>
      </w:r>
      <w:r>
        <w:rPr>
          <w:color w:val="231F20"/>
          <w:spacing w:val="-18"/>
        </w:rPr>
        <w:t> </w:t>
      </w:r>
      <w:r>
        <w:rPr>
          <w:color w:val="231F20"/>
          <w:spacing w:val="3"/>
        </w:rPr>
        <w:t>creyente </w:t>
      </w:r>
      <w:r>
        <w:rPr>
          <w:color w:val="231F20"/>
        </w:rPr>
        <w:t>en </w:t>
      </w:r>
      <w:r>
        <w:rPr>
          <w:color w:val="231F20"/>
          <w:spacing w:val="3"/>
        </w:rPr>
        <w:t>esta casa </w:t>
      </w:r>
      <w:r>
        <w:rPr>
          <w:color w:val="231F20"/>
          <w:spacing w:val="2"/>
        </w:rPr>
        <w:t>verde </w:t>
      </w:r>
      <w:r>
        <w:rPr>
          <w:color w:val="231F20"/>
        </w:rPr>
        <w:t>y </w:t>
      </w:r>
      <w:r>
        <w:rPr>
          <w:color w:val="231F20"/>
          <w:spacing w:val="2"/>
        </w:rPr>
        <w:t>oro que </w:t>
      </w:r>
      <w:r>
        <w:rPr>
          <w:color w:val="231F20"/>
        </w:rPr>
        <w:t>le </w:t>
      </w:r>
      <w:r>
        <w:rPr>
          <w:color w:val="231F20"/>
          <w:spacing w:val="2"/>
        </w:rPr>
        <w:t>vio </w:t>
      </w:r>
      <w:r>
        <w:rPr>
          <w:color w:val="231F20"/>
          <w:spacing w:val="3"/>
        </w:rPr>
        <w:t>nacer </w:t>
      </w:r>
      <w:r>
        <w:rPr>
          <w:color w:val="231F20"/>
        </w:rPr>
        <w:t>y </w:t>
      </w:r>
      <w:r>
        <w:rPr>
          <w:color w:val="231F20"/>
          <w:spacing w:val="3"/>
        </w:rPr>
        <w:t>hacerse </w:t>
      </w:r>
      <w:r>
        <w:rPr>
          <w:color w:val="231F20"/>
        </w:rPr>
        <w:t>el robusto hombre</w:t>
      </w:r>
      <w:r>
        <w:rPr>
          <w:color w:val="231F20"/>
          <w:spacing w:val="-34"/>
        </w:rPr>
        <w:t> </w:t>
      </w:r>
      <w:r>
        <w:rPr>
          <w:color w:val="231F20"/>
        </w:rPr>
        <w:t>que</w:t>
      </w:r>
      <w:r>
        <w:rPr>
          <w:color w:val="231F20"/>
          <w:spacing w:val="-34"/>
        </w:rPr>
        <w:t> </w:t>
      </w:r>
      <w:r>
        <w:rPr>
          <w:color w:val="231F20"/>
        </w:rPr>
        <w:t>con</w:t>
      </w:r>
      <w:r>
        <w:rPr>
          <w:color w:val="231F20"/>
          <w:spacing w:val="-34"/>
        </w:rPr>
        <w:t> </w:t>
      </w:r>
      <w:r>
        <w:rPr>
          <w:color w:val="231F20"/>
        </w:rPr>
        <w:t>los</w:t>
      </w:r>
      <w:r>
        <w:rPr>
          <w:color w:val="231F20"/>
          <w:spacing w:val="-34"/>
        </w:rPr>
        <w:t> </w:t>
      </w:r>
      <w:r>
        <w:rPr>
          <w:color w:val="231F20"/>
        </w:rPr>
        <w:t>años,</w:t>
      </w:r>
      <w:r>
        <w:rPr>
          <w:color w:val="231F20"/>
          <w:spacing w:val="-34"/>
        </w:rPr>
        <w:t> </w:t>
      </w:r>
      <w:r>
        <w:rPr>
          <w:color w:val="231F20"/>
        </w:rPr>
        <w:t>palmo</w:t>
      </w:r>
      <w:r>
        <w:rPr>
          <w:color w:val="231F20"/>
          <w:spacing w:val="-34"/>
        </w:rPr>
        <w:t> </w:t>
      </w:r>
      <w:r>
        <w:rPr>
          <w:color w:val="231F20"/>
        </w:rPr>
        <w:t>a</w:t>
      </w:r>
      <w:r>
        <w:rPr>
          <w:color w:val="231F20"/>
          <w:spacing w:val="-34"/>
        </w:rPr>
        <w:t> </w:t>
      </w:r>
      <w:r>
        <w:rPr>
          <w:color w:val="231F20"/>
        </w:rPr>
        <w:t>palmo,</w:t>
      </w:r>
      <w:r>
        <w:rPr>
          <w:color w:val="231F20"/>
          <w:spacing w:val="-34"/>
        </w:rPr>
        <w:t> </w:t>
      </w:r>
      <w:r>
        <w:rPr>
          <w:color w:val="231F20"/>
        </w:rPr>
        <w:t>abrigó</w:t>
      </w:r>
      <w:r>
        <w:rPr>
          <w:color w:val="231F20"/>
          <w:spacing w:val="-34"/>
        </w:rPr>
        <w:t> </w:t>
      </w:r>
      <w:r>
        <w:rPr>
          <w:color w:val="231F20"/>
        </w:rPr>
        <w:t>el</w:t>
      </w:r>
      <w:r>
        <w:rPr>
          <w:color w:val="231F20"/>
          <w:spacing w:val="-34"/>
        </w:rPr>
        <w:t> </w:t>
      </w:r>
      <w:r>
        <w:rPr>
          <w:color w:val="231F20"/>
          <w:spacing w:val="6"/>
        </w:rPr>
        <w:t>conocimiento </w:t>
      </w:r>
      <w:r>
        <w:rPr>
          <w:color w:val="231F20"/>
        </w:rPr>
        <w:t>y</w:t>
      </w:r>
      <w:r>
        <w:rPr>
          <w:color w:val="231F20"/>
          <w:spacing w:val="-15"/>
        </w:rPr>
        <w:t> </w:t>
      </w:r>
      <w:r>
        <w:rPr>
          <w:color w:val="231F20"/>
          <w:spacing w:val="3"/>
        </w:rPr>
        <w:t>lo</w:t>
      </w:r>
      <w:r>
        <w:rPr>
          <w:color w:val="231F20"/>
          <w:spacing w:val="-15"/>
        </w:rPr>
        <w:t> </w:t>
      </w:r>
      <w:r>
        <w:rPr>
          <w:color w:val="231F20"/>
          <w:spacing w:val="4"/>
        </w:rPr>
        <w:t>mejor,</w:t>
      </w:r>
      <w:r>
        <w:rPr>
          <w:color w:val="231F20"/>
          <w:spacing w:val="-15"/>
        </w:rPr>
        <w:t> </w:t>
      </w:r>
      <w:r>
        <w:rPr>
          <w:color w:val="231F20"/>
          <w:spacing w:val="5"/>
        </w:rPr>
        <w:t>supo</w:t>
      </w:r>
      <w:r>
        <w:rPr>
          <w:color w:val="231F20"/>
          <w:spacing w:val="-15"/>
        </w:rPr>
        <w:t> </w:t>
      </w:r>
      <w:r>
        <w:rPr>
          <w:color w:val="231F20"/>
          <w:spacing w:val="5"/>
        </w:rPr>
        <w:t>compartirlo,</w:t>
      </w:r>
      <w:r>
        <w:rPr>
          <w:color w:val="231F20"/>
          <w:spacing w:val="-15"/>
        </w:rPr>
        <w:t> </w:t>
      </w:r>
      <w:r>
        <w:rPr>
          <w:color w:val="231F20"/>
          <w:spacing w:val="3"/>
        </w:rPr>
        <w:t>es</w:t>
      </w:r>
      <w:r>
        <w:rPr>
          <w:color w:val="231F20"/>
          <w:spacing w:val="-15"/>
        </w:rPr>
        <w:t> </w:t>
      </w:r>
      <w:r>
        <w:rPr>
          <w:color w:val="231F20"/>
          <w:spacing w:val="4"/>
        </w:rPr>
        <w:t>decir,</w:t>
      </w:r>
      <w:r>
        <w:rPr>
          <w:color w:val="231F20"/>
          <w:spacing w:val="-15"/>
        </w:rPr>
        <w:t> </w:t>
      </w:r>
      <w:r>
        <w:rPr>
          <w:color w:val="231F20"/>
          <w:spacing w:val="5"/>
        </w:rPr>
        <w:t>supo</w:t>
      </w:r>
      <w:r>
        <w:rPr>
          <w:color w:val="231F20"/>
          <w:spacing w:val="-16"/>
        </w:rPr>
        <w:t> </w:t>
      </w:r>
      <w:r>
        <w:rPr>
          <w:color w:val="231F20"/>
          <w:spacing w:val="3"/>
        </w:rPr>
        <w:t>trascender</w:t>
      </w:r>
      <w:r>
        <w:rPr>
          <w:color w:val="231F20"/>
          <w:spacing w:val="-18"/>
        </w:rPr>
        <w:t> </w:t>
      </w:r>
      <w:r>
        <w:rPr>
          <w:color w:val="231F20"/>
        </w:rPr>
        <w:t>y</w:t>
      </w:r>
      <w:r>
        <w:rPr>
          <w:color w:val="231F20"/>
          <w:spacing w:val="-18"/>
        </w:rPr>
        <w:t> </w:t>
      </w:r>
      <w:r>
        <w:rPr>
          <w:color w:val="231F20"/>
          <w:spacing w:val="3"/>
        </w:rPr>
        <w:t>dejar huella</w:t>
      </w:r>
      <w:r>
        <w:rPr>
          <w:color w:val="231F20"/>
          <w:spacing w:val="-35"/>
        </w:rPr>
        <w:t> </w:t>
      </w:r>
      <w:r>
        <w:rPr>
          <w:color w:val="231F20"/>
          <w:spacing w:val="3"/>
        </w:rPr>
        <w:t>indeleble</w:t>
      </w:r>
      <w:r>
        <w:rPr>
          <w:color w:val="231F20"/>
          <w:spacing w:val="-35"/>
        </w:rPr>
        <w:t> </w:t>
      </w:r>
      <w:r>
        <w:rPr>
          <w:color w:val="231F20"/>
        </w:rPr>
        <w:t>de</w:t>
      </w:r>
      <w:r>
        <w:rPr>
          <w:color w:val="231F20"/>
          <w:spacing w:val="-35"/>
        </w:rPr>
        <w:t> </w:t>
      </w:r>
      <w:r>
        <w:rPr>
          <w:color w:val="231F20"/>
        </w:rPr>
        <w:t>su</w:t>
      </w:r>
      <w:r>
        <w:rPr>
          <w:color w:val="231F20"/>
          <w:spacing w:val="-35"/>
        </w:rPr>
        <w:t> </w:t>
      </w:r>
      <w:r>
        <w:rPr>
          <w:color w:val="231F20"/>
          <w:spacing w:val="3"/>
        </w:rPr>
        <w:t>existencia</w:t>
      </w:r>
      <w:r>
        <w:rPr>
          <w:color w:val="231F20"/>
          <w:spacing w:val="-35"/>
        </w:rPr>
        <w:t> </w:t>
      </w:r>
      <w:r>
        <w:rPr>
          <w:color w:val="231F20"/>
          <w:spacing w:val="3"/>
        </w:rPr>
        <w:t>universitaria.</w:t>
      </w:r>
    </w:p>
    <w:p>
      <w:pPr>
        <w:pStyle w:val="BodyText"/>
        <w:spacing w:line="312" w:lineRule="auto" w:before="4"/>
        <w:ind w:left="1497" w:right="1266" w:firstLine="360"/>
        <w:jc w:val="both"/>
      </w:pPr>
      <w:r>
        <w:rPr>
          <w:color w:val="231F20"/>
        </w:rPr>
        <w:t>Su </w:t>
      </w:r>
      <w:r>
        <w:rPr>
          <w:color w:val="231F20"/>
          <w:spacing w:val="3"/>
        </w:rPr>
        <w:t>solar </w:t>
      </w:r>
      <w:r>
        <w:rPr>
          <w:color w:val="231F20"/>
        </w:rPr>
        <w:t>nativo, </w:t>
      </w:r>
      <w:r>
        <w:rPr>
          <w:color w:val="231F20"/>
          <w:spacing w:val="3"/>
        </w:rPr>
        <w:t>Jilotepec, cuenta </w:t>
      </w:r>
      <w:r>
        <w:rPr>
          <w:color w:val="231F20"/>
        </w:rPr>
        <w:t>hoy </w:t>
      </w:r>
      <w:r>
        <w:rPr>
          <w:color w:val="231F20"/>
          <w:spacing w:val="2"/>
        </w:rPr>
        <w:t>más que nunca </w:t>
      </w:r>
      <w:r>
        <w:rPr>
          <w:color w:val="231F20"/>
          <w:spacing w:val="4"/>
        </w:rPr>
        <w:t>con </w:t>
      </w:r>
      <w:r>
        <w:rPr>
          <w:color w:val="231F20"/>
        </w:rPr>
        <w:t>un </w:t>
      </w:r>
      <w:r>
        <w:rPr>
          <w:color w:val="231F20"/>
          <w:spacing w:val="3"/>
        </w:rPr>
        <w:t>hijo predilecto </w:t>
      </w:r>
      <w:r>
        <w:rPr>
          <w:color w:val="231F20"/>
          <w:spacing w:val="2"/>
        </w:rPr>
        <w:t>que dio </w:t>
      </w:r>
      <w:r>
        <w:rPr>
          <w:color w:val="231F20"/>
          <w:spacing w:val="3"/>
        </w:rPr>
        <w:t>lustre </w:t>
      </w:r>
      <w:r>
        <w:rPr>
          <w:color w:val="231F20"/>
        </w:rPr>
        <w:t>a su </w:t>
      </w:r>
      <w:r>
        <w:rPr>
          <w:color w:val="231F20"/>
          <w:spacing w:val="3"/>
        </w:rPr>
        <w:t>municipio </w:t>
      </w:r>
      <w:r>
        <w:rPr>
          <w:color w:val="231F20"/>
        </w:rPr>
        <w:t>y a </w:t>
      </w:r>
      <w:r>
        <w:rPr>
          <w:color w:val="231F20"/>
          <w:spacing w:val="3"/>
        </w:rPr>
        <w:t>nuestro Estado;</w:t>
      </w:r>
      <w:r>
        <w:rPr>
          <w:color w:val="231F20"/>
          <w:spacing w:val="-22"/>
        </w:rPr>
        <w:t> </w:t>
      </w:r>
      <w:r>
        <w:rPr>
          <w:color w:val="231F20"/>
        </w:rPr>
        <w:t>si</w:t>
      </w:r>
      <w:r>
        <w:rPr>
          <w:color w:val="231F20"/>
          <w:spacing w:val="-22"/>
        </w:rPr>
        <w:t> </w:t>
      </w:r>
      <w:r>
        <w:rPr>
          <w:color w:val="231F20"/>
        </w:rPr>
        <w:t>el</w:t>
      </w:r>
      <w:r>
        <w:rPr>
          <w:color w:val="231F20"/>
          <w:spacing w:val="-22"/>
        </w:rPr>
        <w:t> </w:t>
      </w:r>
      <w:r>
        <w:rPr>
          <w:color w:val="231F20"/>
        </w:rPr>
        <w:t>18</w:t>
      </w:r>
      <w:r>
        <w:rPr>
          <w:color w:val="231F20"/>
          <w:spacing w:val="-22"/>
        </w:rPr>
        <w:t> </w:t>
      </w:r>
      <w:r>
        <w:rPr>
          <w:color w:val="231F20"/>
        </w:rPr>
        <w:t>de</w:t>
      </w:r>
      <w:r>
        <w:rPr>
          <w:color w:val="231F20"/>
          <w:spacing w:val="-22"/>
        </w:rPr>
        <w:t> </w:t>
      </w:r>
      <w:r>
        <w:rPr>
          <w:color w:val="231F20"/>
        </w:rPr>
        <w:t>mayo</w:t>
      </w:r>
      <w:r>
        <w:rPr>
          <w:color w:val="231F20"/>
          <w:spacing w:val="-22"/>
        </w:rPr>
        <w:t> </w:t>
      </w:r>
      <w:r>
        <w:rPr>
          <w:color w:val="231F20"/>
        </w:rPr>
        <w:t>de</w:t>
      </w:r>
      <w:r>
        <w:rPr>
          <w:color w:val="231F20"/>
          <w:spacing w:val="-22"/>
        </w:rPr>
        <w:t> </w:t>
      </w:r>
      <w:r>
        <w:rPr>
          <w:color w:val="231F20"/>
          <w:spacing w:val="3"/>
        </w:rPr>
        <w:t>1920</w:t>
      </w:r>
      <w:r>
        <w:rPr>
          <w:color w:val="231F20"/>
          <w:spacing w:val="-22"/>
        </w:rPr>
        <w:t> </w:t>
      </w:r>
      <w:r>
        <w:rPr>
          <w:color w:val="231F20"/>
          <w:spacing w:val="3"/>
        </w:rPr>
        <w:t>marca</w:t>
      </w:r>
      <w:r>
        <w:rPr>
          <w:color w:val="231F20"/>
          <w:spacing w:val="-22"/>
        </w:rPr>
        <w:t> </w:t>
      </w:r>
      <w:r>
        <w:rPr>
          <w:color w:val="231F20"/>
        </w:rPr>
        <w:t>su</w:t>
      </w:r>
      <w:r>
        <w:rPr>
          <w:color w:val="231F20"/>
          <w:spacing w:val="-22"/>
        </w:rPr>
        <w:t> </w:t>
      </w:r>
      <w:r>
        <w:rPr>
          <w:color w:val="231F20"/>
          <w:spacing w:val="2"/>
        </w:rPr>
        <w:t>fecha</w:t>
      </w:r>
      <w:r>
        <w:rPr>
          <w:color w:val="231F20"/>
          <w:spacing w:val="-22"/>
        </w:rPr>
        <w:t> </w:t>
      </w:r>
      <w:r>
        <w:rPr>
          <w:color w:val="231F20"/>
        </w:rPr>
        <w:t>de</w:t>
      </w:r>
      <w:r>
        <w:rPr>
          <w:color w:val="231F20"/>
          <w:spacing w:val="-22"/>
        </w:rPr>
        <w:t> </w:t>
      </w:r>
      <w:r>
        <w:rPr>
          <w:color w:val="231F20"/>
          <w:spacing w:val="2"/>
        </w:rPr>
        <w:t>nacimiento,</w:t>
      </w:r>
    </w:p>
    <w:p>
      <w:pPr>
        <w:spacing w:after="0" w:line="312" w:lineRule="auto"/>
        <w:jc w:val="both"/>
        <w:sectPr>
          <w:pgSz w:w="8780" w:h="13320"/>
          <w:pgMar w:header="0" w:footer="223" w:top="300" w:bottom="420" w:left="0" w:right="0"/>
        </w:sectPr>
      </w:pPr>
    </w:p>
    <w:p>
      <w:pPr>
        <w:pStyle w:val="BodyText"/>
        <w:rPr>
          <w:sz w:val="20"/>
        </w:rPr>
      </w:pPr>
    </w:p>
    <w:p>
      <w:pPr>
        <w:pStyle w:val="BodyText"/>
        <w:spacing w:before="10"/>
      </w:pPr>
    </w:p>
    <w:p>
      <w:pPr>
        <w:spacing w:before="50"/>
        <w:ind w:left="1276" w:right="1759" w:firstLine="0"/>
        <w:jc w:val="left"/>
        <w:rPr>
          <w:rFonts w:ascii="Palatino Linotype" w:hAnsi="Palatino Linotype"/>
          <w:sz w:val="16"/>
        </w:rPr>
      </w:pPr>
      <w:r>
        <w:rPr/>
        <w:pict>
          <v:group style="position:absolute;margin-left:389.183014pt;margin-top:-20.053558pt;width:49.8pt;height:312.2pt;mso-position-horizontal-relative:page;mso-position-vertical-relative:paragraph;z-index:-48496" coordorigin="7784,-401" coordsize="996,6244">
            <v:rect style="position:absolute;left:7789;top:-399;width:563;height:6241" filled="true" fillcolor="#ad9600" stroked="false">
              <v:fill type="solid"/>
            </v:rect>
            <v:line style="position:absolute" from="7789,2997" to="8477,2997" stroked="true" strokeweight=".5pt" strokecolor="#ffffff"/>
            <v:line style="position:absolute" from="8477,-399" to="8777,-399" stroked="true" strokeweight=".25pt" strokecolor="#000000"/>
            <w10:wrap type="none"/>
          </v:group>
        </w:pict>
      </w:r>
      <w:r>
        <w:rPr/>
        <w:pict>
          <v:line style="position:absolute;mso-position-horizontal-relative:page;mso-position-vertical-relative:paragraph;z-index:1936" from="15pt,-19.928558pt" to="0pt,-19.928558pt" stroked="true" strokeweight=".25pt" strokecolor="#000000">
            <w10:wrap type="none"/>
          </v:line>
        </w:pict>
      </w:r>
      <w:r>
        <w:rPr>
          <w:rFonts w:ascii="Palatino Linotype" w:hAnsi="Palatino Linotype"/>
          <w:color w:val="95979A"/>
          <w:w w:val="95"/>
          <w:sz w:val="16"/>
        </w:rPr>
        <w:t>1969-1977 Huella histórica de tres rectores..., </w:t>
      </w:r>
      <w:r>
        <w:rPr>
          <w:rFonts w:ascii="Palatino Linotype" w:hAnsi="Palatino Linotype"/>
          <w:color w:val="939598"/>
          <w:w w:val="95"/>
          <w:sz w:val="16"/>
        </w:rPr>
        <w:t>uaem, isbn: 978-607-422-550-1</w:t>
      </w:r>
    </w:p>
    <w:p>
      <w:pPr>
        <w:pStyle w:val="BodyText"/>
        <w:rPr>
          <w:rFonts w:ascii="Palatino Linotype"/>
          <w:sz w:val="20"/>
        </w:rPr>
      </w:pPr>
    </w:p>
    <w:p>
      <w:pPr>
        <w:pStyle w:val="BodyText"/>
        <w:spacing w:before="13"/>
        <w:rPr>
          <w:rFonts w:ascii="Palatino Linotype"/>
          <w:sz w:val="17"/>
        </w:rPr>
      </w:pPr>
    </w:p>
    <w:p>
      <w:pPr>
        <w:pStyle w:val="BodyText"/>
        <w:spacing w:line="312" w:lineRule="auto" w:before="60"/>
        <w:ind w:left="1270" w:right="1492"/>
        <w:jc w:val="both"/>
      </w:pPr>
      <w:r>
        <w:rPr>
          <w:color w:val="231F20"/>
        </w:rPr>
        <w:t>ayer marcó para las posteridad la fecha en que sus ideas, sus emociones y su legado trascienden.</w:t>
      </w:r>
    </w:p>
    <w:p>
      <w:pPr>
        <w:pStyle w:val="BodyText"/>
        <w:spacing w:line="312" w:lineRule="auto" w:before="4"/>
        <w:ind w:left="1270" w:right="1493" w:firstLine="360"/>
        <w:jc w:val="both"/>
      </w:pPr>
      <w:r>
        <w:rPr>
          <w:color w:val="231F20"/>
        </w:rPr>
        <w:t>Fue</w:t>
      </w:r>
      <w:r>
        <w:rPr>
          <w:color w:val="231F20"/>
          <w:spacing w:val="-17"/>
        </w:rPr>
        <w:t> </w:t>
      </w:r>
      <w:r>
        <w:rPr>
          <w:color w:val="231F20"/>
        </w:rPr>
        <w:t>miembro</w:t>
      </w:r>
      <w:r>
        <w:rPr>
          <w:color w:val="231F20"/>
          <w:spacing w:val="-17"/>
        </w:rPr>
        <w:t> </w:t>
      </w:r>
      <w:r>
        <w:rPr>
          <w:color w:val="231F20"/>
        </w:rPr>
        <w:t>fundador</w:t>
      </w:r>
      <w:r>
        <w:rPr>
          <w:color w:val="231F20"/>
          <w:spacing w:val="-17"/>
        </w:rPr>
        <w:t> </w:t>
      </w:r>
      <w:r>
        <w:rPr>
          <w:color w:val="231F20"/>
        </w:rPr>
        <w:t>e</w:t>
      </w:r>
      <w:r>
        <w:rPr>
          <w:color w:val="231F20"/>
          <w:spacing w:val="-17"/>
        </w:rPr>
        <w:t> </w:t>
      </w:r>
      <w:r>
        <w:rPr>
          <w:color w:val="231F20"/>
          <w:spacing w:val="2"/>
        </w:rPr>
        <w:t>integrante</w:t>
      </w:r>
      <w:r>
        <w:rPr>
          <w:color w:val="231F20"/>
          <w:spacing w:val="-17"/>
        </w:rPr>
        <w:t> </w:t>
      </w:r>
      <w:r>
        <w:rPr>
          <w:color w:val="231F20"/>
        </w:rPr>
        <w:t>ilustre</w:t>
      </w:r>
      <w:r>
        <w:rPr>
          <w:color w:val="231F20"/>
          <w:spacing w:val="-17"/>
        </w:rPr>
        <w:t> </w:t>
      </w:r>
      <w:r>
        <w:rPr>
          <w:color w:val="231F20"/>
        </w:rPr>
        <w:t>de</w:t>
      </w:r>
      <w:r>
        <w:rPr>
          <w:color w:val="231F20"/>
          <w:spacing w:val="-16"/>
        </w:rPr>
        <w:t> </w:t>
      </w:r>
      <w:r>
        <w:rPr>
          <w:color w:val="231F20"/>
        </w:rPr>
        <w:t>la</w:t>
      </w:r>
      <w:r>
        <w:rPr>
          <w:color w:val="231F20"/>
          <w:spacing w:val="-16"/>
        </w:rPr>
        <w:t> </w:t>
      </w:r>
      <w:r>
        <w:rPr>
          <w:color w:val="231F20"/>
        </w:rPr>
        <w:t>Benemérita Sociedad de </w:t>
      </w:r>
      <w:r>
        <w:rPr>
          <w:color w:val="231F20"/>
          <w:spacing w:val="2"/>
        </w:rPr>
        <w:t>Geografía </w:t>
      </w:r>
      <w:r>
        <w:rPr>
          <w:color w:val="231F20"/>
        </w:rPr>
        <w:t>y Estadística del Estado de México, institución</w:t>
      </w:r>
      <w:r>
        <w:rPr>
          <w:color w:val="231F20"/>
          <w:spacing w:val="-6"/>
        </w:rPr>
        <w:t> </w:t>
      </w:r>
      <w:r>
        <w:rPr>
          <w:color w:val="231F20"/>
        </w:rPr>
        <w:t>liberal</w:t>
      </w:r>
      <w:r>
        <w:rPr>
          <w:color w:val="231F20"/>
          <w:spacing w:val="-6"/>
        </w:rPr>
        <w:t> </w:t>
      </w:r>
      <w:r>
        <w:rPr>
          <w:color w:val="231F20"/>
        </w:rPr>
        <w:t>que</w:t>
      </w:r>
      <w:r>
        <w:rPr>
          <w:color w:val="231F20"/>
          <w:spacing w:val="-6"/>
        </w:rPr>
        <w:t> </w:t>
      </w:r>
      <w:r>
        <w:rPr>
          <w:color w:val="231F20"/>
        </w:rPr>
        <w:t>amplía</w:t>
      </w:r>
      <w:r>
        <w:rPr>
          <w:color w:val="231F20"/>
          <w:spacing w:val="-6"/>
        </w:rPr>
        <w:t> </w:t>
      </w:r>
      <w:r>
        <w:rPr>
          <w:color w:val="231F20"/>
        </w:rPr>
        <w:t>aún</w:t>
      </w:r>
      <w:r>
        <w:rPr>
          <w:color w:val="231F20"/>
          <w:spacing w:val="-6"/>
        </w:rPr>
        <w:t> </w:t>
      </w:r>
      <w:r>
        <w:rPr>
          <w:color w:val="231F20"/>
        </w:rPr>
        <w:t>más</w:t>
      </w:r>
      <w:r>
        <w:rPr>
          <w:color w:val="231F20"/>
          <w:spacing w:val="-6"/>
        </w:rPr>
        <w:t> </w:t>
      </w:r>
      <w:r>
        <w:rPr>
          <w:color w:val="231F20"/>
        </w:rPr>
        <w:t>su</w:t>
      </w:r>
      <w:r>
        <w:rPr>
          <w:color w:val="231F20"/>
          <w:spacing w:val="-6"/>
        </w:rPr>
        <w:t> </w:t>
      </w:r>
      <w:r>
        <w:rPr>
          <w:color w:val="231F20"/>
        </w:rPr>
        <w:t>visión</w:t>
      </w:r>
      <w:r>
        <w:rPr>
          <w:color w:val="231F20"/>
          <w:spacing w:val="-6"/>
        </w:rPr>
        <w:t> </w:t>
      </w:r>
      <w:r>
        <w:rPr>
          <w:color w:val="231F20"/>
        </w:rPr>
        <w:t>humanista</w:t>
      </w:r>
      <w:r>
        <w:rPr>
          <w:color w:val="231F20"/>
          <w:spacing w:val="-6"/>
        </w:rPr>
        <w:t> </w:t>
      </w:r>
      <w:r>
        <w:rPr>
          <w:color w:val="231F20"/>
          <w:spacing w:val="2"/>
        </w:rPr>
        <w:t>que</w:t>
      </w:r>
    </w:p>
    <w:p>
      <w:pPr>
        <w:pStyle w:val="BodyText"/>
        <w:tabs>
          <w:tab w:pos="8073" w:val="right" w:leader="none"/>
        </w:tabs>
        <w:spacing w:before="4"/>
        <w:ind w:left="1270"/>
        <w:rPr>
          <w:rFonts w:ascii="Palatino Linotype"/>
        </w:rPr>
      </w:pPr>
      <w:r>
        <w:rPr>
          <w:color w:val="231F20"/>
        </w:rPr>
        <w:t>le hace ser admirado por su comunidad </w:t>
      </w:r>
      <w:r>
        <w:rPr>
          <w:color w:val="231F20"/>
          <w:spacing w:val="12"/>
        </w:rPr>
        <w:t> </w:t>
      </w:r>
      <w:r>
        <w:rPr>
          <w:color w:val="231F20"/>
        </w:rPr>
        <w:t>universitaria,</w:t>
      </w:r>
      <w:r>
        <w:rPr>
          <w:color w:val="231F20"/>
          <w:spacing w:val="10"/>
        </w:rPr>
        <w:t> </w:t>
      </w:r>
      <w:r>
        <w:rPr>
          <w:color w:val="231F20"/>
          <w:spacing w:val="2"/>
        </w:rPr>
        <w:t>llegando</w:t>
      </w:r>
      <w:r>
        <w:rPr>
          <w:rFonts w:ascii="Palatino Linotype"/>
          <w:color w:val="FFFFFF"/>
          <w:spacing w:val="2"/>
          <w:position w:val="-2"/>
        </w:rPr>
        <w:tab/>
      </w:r>
      <w:r>
        <w:rPr>
          <w:rFonts w:ascii="Palatino Linotype"/>
          <w:color w:val="FFFFFF"/>
          <w:position w:val="-2"/>
        </w:rPr>
        <w:t>23</w:t>
      </w:r>
    </w:p>
    <w:p>
      <w:pPr>
        <w:pStyle w:val="BodyText"/>
        <w:spacing w:line="312" w:lineRule="auto" w:before="34"/>
        <w:ind w:left="1270" w:right="1494"/>
        <w:jc w:val="both"/>
      </w:pPr>
      <w:r>
        <w:rPr>
          <w:color w:val="231F20"/>
        </w:rPr>
        <w:t>a 1977, donde con sobrado orgullo ocupa el cargo de rector de nuestra Máxima Casa de Cultura Mexiquense.</w:t>
      </w:r>
    </w:p>
    <w:p>
      <w:pPr>
        <w:pStyle w:val="BodyText"/>
        <w:spacing w:line="312" w:lineRule="auto" w:before="4"/>
        <w:ind w:left="1270" w:right="1491" w:firstLine="360"/>
        <w:jc w:val="both"/>
      </w:pPr>
      <w:r>
        <w:rPr>
          <w:color w:val="231F20"/>
        </w:rPr>
        <w:t>Es aquí, en el seno de la comunidad universitaria donde el espíritu de los hombres se expande, y el de él abarcó con alas de nobleza el cargo ejecutivo más alto en nuestra Universidad, conduciendo con serena prudencia a este ejército de abejas de lumbre; fue un hombre libre, hombre a la altura de los más grandes; culto, probo, inteligente y sensible.</w:t>
      </w:r>
    </w:p>
    <w:p>
      <w:pPr>
        <w:pStyle w:val="BodyText"/>
        <w:spacing w:line="312" w:lineRule="auto" w:before="4"/>
        <w:ind w:left="1270" w:right="1491" w:firstLine="360"/>
        <w:jc w:val="both"/>
      </w:pPr>
      <w:r>
        <w:rPr>
          <w:color w:val="231F20"/>
          <w:w w:val="95"/>
        </w:rPr>
        <w:t>Licenciado Raymundo Martínez Carbajal, representante del </w:t>
      </w:r>
      <w:r>
        <w:rPr>
          <w:color w:val="231F20"/>
        </w:rPr>
        <w:t>gobernador de la entidad; su presencia reafirma la admiración a la trayectoria de nuestro ilustre universitario.</w:t>
      </w:r>
    </w:p>
    <w:p>
      <w:pPr>
        <w:pStyle w:val="BodyText"/>
        <w:spacing w:before="7"/>
        <w:rPr>
          <w:sz w:val="31"/>
        </w:rPr>
      </w:pPr>
    </w:p>
    <w:p>
      <w:pPr>
        <w:pStyle w:val="BodyText"/>
        <w:spacing w:before="1"/>
        <w:ind w:left="1270"/>
        <w:jc w:val="both"/>
      </w:pPr>
      <w:r>
        <w:rPr>
          <w:color w:val="231F20"/>
          <w:w w:val="95"/>
        </w:rPr>
        <w:t>Señores secretarios,</w:t>
      </w:r>
    </w:p>
    <w:p>
      <w:pPr>
        <w:pStyle w:val="BodyText"/>
        <w:spacing w:line="312" w:lineRule="auto" w:before="84"/>
        <w:ind w:left="1270" w:right="1497"/>
        <w:jc w:val="both"/>
      </w:pPr>
      <w:r>
        <w:rPr>
          <w:color w:val="231F20"/>
          <w:spacing w:val="-3"/>
          <w:w w:val="95"/>
        </w:rPr>
        <w:t>Señores</w:t>
      </w:r>
      <w:r>
        <w:rPr>
          <w:color w:val="231F20"/>
          <w:spacing w:val="-25"/>
          <w:w w:val="95"/>
        </w:rPr>
        <w:t> </w:t>
      </w:r>
      <w:r>
        <w:rPr>
          <w:color w:val="231F20"/>
          <w:spacing w:val="-3"/>
          <w:w w:val="95"/>
        </w:rPr>
        <w:t>rectores</w:t>
      </w:r>
      <w:r>
        <w:rPr>
          <w:color w:val="231F20"/>
          <w:spacing w:val="-25"/>
          <w:w w:val="95"/>
        </w:rPr>
        <w:t> </w:t>
      </w:r>
      <w:r>
        <w:rPr>
          <w:color w:val="231F20"/>
          <w:w w:val="95"/>
        </w:rPr>
        <w:t>de</w:t>
      </w:r>
      <w:r>
        <w:rPr>
          <w:color w:val="231F20"/>
          <w:spacing w:val="-25"/>
          <w:w w:val="95"/>
        </w:rPr>
        <w:t> </w:t>
      </w:r>
      <w:r>
        <w:rPr>
          <w:color w:val="231F20"/>
          <w:spacing w:val="-3"/>
          <w:w w:val="95"/>
        </w:rPr>
        <w:t>nuestra</w:t>
      </w:r>
      <w:r>
        <w:rPr>
          <w:color w:val="231F20"/>
          <w:spacing w:val="-25"/>
          <w:w w:val="95"/>
        </w:rPr>
        <w:t> </w:t>
      </w:r>
      <w:r>
        <w:rPr>
          <w:color w:val="231F20"/>
          <w:spacing w:val="-4"/>
          <w:w w:val="95"/>
        </w:rPr>
        <w:t>Universidad;</w:t>
      </w:r>
      <w:r>
        <w:rPr>
          <w:color w:val="231F20"/>
          <w:spacing w:val="-23"/>
          <w:w w:val="95"/>
        </w:rPr>
        <w:t> </w:t>
      </w:r>
      <w:r>
        <w:rPr>
          <w:color w:val="231F20"/>
          <w:spacing w:val="-4"/>
          <w:w w:val="95"/>
        </w:rPr>
        <w:t>académicos,</w:t>
      </w:r>
      <w:r>
        <w:rPr>
          <w:color w:val="231F20"/>
          <w:spacing w:val="-25"/>
          <w:w w:val="95"/>
        </w:rPr>
        <w:t> </w:t>
      </w:r>
      <w:r>
        <w:rPr>
          <w:color w:val="231F20"/>
          <w:spacing w:val="-4"/>
          <w:w w:val="95"/>
        </w:rPr>
        <w:t>investigadores, </w:t>
      </w:r>
      <w:r>
        <w:rPr>
          <w:color w:val="231F20"/>
          <w:w w:val="95"/>
        </w:rPr>
        <w:t>comunidad</w:t>
      </w:r>
      <w:r>
        <w:rPr>
          <w:color w:val="231F20"/>
          <w:spacing w:val="6"/>
          <w:w w:val="95"/>
        </w:rPr>
        <w:t> </w:t>
      </w:r>
      <w:r>
        <w:rPr>
          <w:color w:val="231F20"/>
          <w:w w:val="95"/>
        </w:rPr>
        <w:t>universitaria</w:t>
      </w:r>
    </w:p>
    <w:p>
      <w:pPr>
        <w:pStyle w:val="BodyText"/>
        <w:spacing w:before="4"/>
        <w:ind w:left="1270"/>
        <w:jc w:val="both"/>
      </w:pPr>
      <w:r>
        <w:rPr>
          <w:color w:val="231F20"/>
        </w:rPr>
        <w:t>Familiares y amigos de Antonio Huitrón Huitrón.</w:t>
      </w:r>
    </w:p>
    <w:p>
      <w:pPr>
        <w:pStyle w:val="BodyText"/>
      </w:pPr>
    </w:p>
    <w:p>
      <w:pPr>
        <w:pStyle w:val="BodyText"/>
        <w:spacing w:line="312" w:lineRule="auto" w:before="168"/>
        <w:ind w:left="1270" w:right="1497"/>
        <w:jc w:val="both"/>
      </w:pPr>
      <w:r>
        <w:rPr>
          <w:color w:val="231F20"/>
          <w:spacing w:val="-3"/>
        </w:rPr>
        <w:t>Será difícil </w:t>
      </w:r>
      <w:r>
        <w:rPr>
          <w:color w:val="231F20"/>
        </w:rPr>
        <w:t>la partida, </w:t>
      </w:r>
      <w:r>
        <w:rPr>
          <w:color w:val="231F20"/>
          <w:spacing w:val="-3"/>
        </w:rPr>
        <w:t>será complicado acostumbrarnos </w:t>
      </w:r>
      <w:r>
        <w:rPr>
          <w:color w:val="231F20"/>
        </w:rPr>
        <w:t>a que</w:t>
      </w:r>
      <w:r>
        <w:rPr>
          <w:color w:val="231F20"/>
          <w:spacing w:val="-33"/>
        </w:rPr>
        <w:t> </w:t>
      </w:r>
      <w:r>
        <w:rPr>
          <w:color w:val="231F20"/>
          <w:spacing w:val="-3"/>
        </w:rPr>
        <w:t>no esté; será difícil </w:t>
      </w:r>
      <w:r>
        <w:rPr>
          <w:color w:val="231F20"/>
        </w:rPr>
        <w:t>reponernos a su </w:t>
      </w:r>
      <w:r>
        <w:rPr>
          <w:color w:val="231F20"/>
          <w:spacing w:val="-3"/>
        </w:rPr>
        <w:t>ausencia; </w:t>
      </w:r>
      <w:r>
        <w:rPr>
          <w:color w:val="231F20"/>
          <w:spacing w:val="-5"/>
        </w:rPr>
        <w:t>pero, </w:t>
      </w:r>
      <w:r>
        <w:rPr>
          <w:color w:val="231F20"/>
        </w:rPr>
        <w:t>si con </w:t>
      </w:r>
      <w:r>
        <w:rPr>
          <w:color w:val="231F20"/>
          <w:spacing w:val="-3"/>
        </w:rPr>
        <w:t>dulzura miramos</w:t>
      </w:r>
      <w:r>
        <w:rPr>
          <w:color w:val="231F20"/>
          <w:spacing w:val="-45"/>
        </w:rPr>
        <w:t> </w:t>
      </w:r>
      <w:r>
        <w:rPr>
          <w:color w:val="231F20"/>
        </w:rPr>
        <w:t>lo</w:t>
      </w:r>
      <w:r>
        <w:rPr>
          <w:color w:val="231F20"/>
          <w:spacing w:val="-45"/>
        </w:rPr>
        <w:t> </w:t>
      </w:r>
      <w:r>
        <w:rPr>
          <w:color w:val="231F20"/>
        </w:rPr>
        <w:t>fructífera</w:t>
      </w:r>
      <w:r>
        <w:rPr>
          <w:color w:val="231F20"/>
          <w:spacing w:val="-45"/>
        </w:rPr>
        <w:t> </w:t>
      </w:r>
      <w:r>
        <w:rPr>
          <w:color w:val="231F20"/>
        </w:rPr>
        <w:t>que</w:t>
      </w:r>
      <w:r>
        <w:rPr>
          <w:color w:val="231F20"/>
          <w:spacing w:val="-45"/>
        </w:rPr>
        <w:t> </w:t>
      </w:r>
      <w:r>
        <w:rPr>
          <w:color w:val="231F20"/>
        </w:rPr>
        <w:t>fue</w:t>
      </w:r>
      <w:r>
        <w:rPr>
          <w:color w:val="231F20"/>
          <w:spacing w:val="-45"/>
        </w:rPr>
        <w:t> </w:t>
      </w:r>
      <w:r>
        <w:rPr>
          <w:color w:val="231F20"/>
        </w:rPr>
        <w:t>su</w:t>
      </w:r>
      <w:r>
        <w:rPr>
          <w:color w:val="231F20"/>
          <w:spacing w:val="-45"/>
        </w:rPr>
        <w:t> </w:t>
      </w:r>
      <w:r>
        <w:rPr>
          <w:color w:val="231F20"/>
          <w:spacing w:val="-3"/>
        </w:rPr>
        <w:t>vida,</w:t>
      </w:r>
      <w:r>
        <w:rPr>
          <w:color w:val="231F20"/>
          <w:spacing w:val="-46"/>
        </w:rPr>
        <w:t> </w:t>
      </w:r>
      <w:r>
        <w:rPr>
          <w:color w:val="231F20"/>
          <w:spacing w:val="-3"/>
        </w:rPr>
        <w:t>podemos</w:t>
      </w:r>
      <w:r>
        <w:rPr>
          <w:color w:val="231F20"/>
          <w:spacing w:val="-45"/>
        </w:rPr>
        <w:t> </w:t>
      </w:r>
      <w:r>
        <w:rPr>
          <w:color w:val="231F20"/>
          <w:spacing w:val="-3"/>
        </w:rPr>
        <w:t>reconfortarnos</w:t>
      </w:r>
      <w:r>
        <w:rPr>
          <w:color w:val="231F20"/>
          <w:spacing w:val="-45"/>
        </w:rPr>
        <w:t> </w:t>
      </w:r>
      <w:r>
        <w:rPr>
          <w:color w:val="231F20"/>
        </w:rPr>
        <w:t>en</w:t>
      </w:r>
      <w:r>
        <w:rPr>
          <w:color w:val="231F20"/>
          <w:spacing w:val="-45"/>
        </w:rPr>
        <w:t> </w:t>
      </w:r>
      <w:r>
        <w:rPr>
          <w:color w:val="231F20"/>
        </w:rPr>
        <w:t>el</w:t>
      </w:r>
    </w:p>
    <w:p>
      <w:pPr>
        <w:spacing w:after="0" w:line="312" w:lineRule="auto"/>
        <w:jc w:val="both"/>
        <w:sectPr>
          <w:pgSz w:w="8780" w:h="13320"/>
          <w:pgMar w:header="0" w:footer="223" w:top="300" w:bottom="420" w:left="0" w:right="0"/>
        </w:sectPr>
      </w:pPr>
    </w:p>
    <w:p>
      <w:pPr>
        <w:pStyle w:val="BodyText"/>
        <w:rPr>
          <w:sz w:val="20"/>
        </w:rPr>
      </w:pPr>
    </w:p>
    <w:p>
      <w:pPr>
        <w:pStyle w:val="BodyText"/>
        <w:spacing w:before="10"/>
      </w:pPr>
    </w:p>
    <w:p>
      <w:pPr>
        <w:spacing w:before="50"/>
        <w:ind w:left="4950" w:right="0" w:firstLine="0"/>
        <w:jc w:val="left"/>
        <w:rPr>
          <w:rFonts w:ascii="Palatino Linotype" w:hAnsi="Palatino Linotype"/>
          <w:sz w:val="16"/>
        </w:rPr>
      </w:pPr>
      <w:r>
        <w:rPr/>
        <w:pict>
          <v:line style="position:absolute;mso-position-horizontal-relative:page;mso-position-vertical-relative:paragraph;z-index:2008" from="15pt,-19.928558pt" to="0pt,-19.928558pt" stroked="true" strokeweight=".25pt" strokecolor="#000000">
            <w10:wrap type="none"/>
          </v:line>
        </w:pict>
      </w:r>
      <w:r>
        <w:rPr/>
        <w:pict>
          <v:line style="position:absolute;mso-position-horizontal-relative:page;mso-position-vertical-relative:paragraph;z-index:2032" from="423.850006pt,-19.928558pt" to="438.850006pt,-19.928558pt" stroked="true" strokeweight=".25pt" strokecolor="#000000">
            <w10:wrap type="none"/>
          </v:line>
        </w:pict>
      </w:r>
      <w:r>
        <w:rPr>
          <w:rFonts w:ascii="Palatino Linotype" w:hAnsi="Palatino Linotype"/>
          <w:color w:val="95979A"/>
          <w:w w:val="90"/>
          <w:sz w:val="16"/>
        </w:rPr>
        <w:t>Inocente Peñaloza-García: Días de duelo</w:t>
      </w:r>
    </w:p>
    <w:p>
      <w:pPr>
        <w:pStyle w:val="BodyText"/>
        <w:rPr>
          <w:rFonts w:ascii="Palatino Linotype"/>
          <w:sz w:val="20"/>
        </w:rPr>
      </w:pPr>
    </w:p>
    <w:p>
      <w:pPr>
        <w:pStyle w:val="BodyText"/>
        <w:spacing w:before="13"/>
        <w:rPr>
          <w:rFonts w:ascii="Palatino Linotype"/>
          <w:sz w:val="17"/>
        </w:rPr>
      </w:pPr>
    </w:p>
    <w:p>
      <w:pPr>
        <w:pStyle w:val="BodyText"/>
        <w:spacing w:line="312" w:lineRule="auto" w:before="60"/>
        <w:ind w:left="1497" w:right="1272"/>
        <w:jc w:val="both"/>
      </w:pPr>
      <w:r>
        <w:rPr>
          <w:color w:val="231F20"/>
          <w:spacing w:val="-3"/>
        </w:rPr>
        <w:t>recuerdo</w:t>
      </w:r>
      <w:r>
        <w:rPr>
          <w:color w:val="231F20"/>
          <w:spacing w:val="-39"/>
        </w:rPr>
        <w:t> </w:t>
      </w:r>
      <w:r>
        <w:rPr>
          <w:color w:val="231F20"/>
        </w:rPr>
        <w:t>de</w:t>
      </w:r>
      <w:r>
        <w:rPr>
          <w:color w:val="231F20"/>
          <w:spacing w:val="-39"/>
        </w:rPr>
        <w:t> </w:t>
      </w:r>
      <w:r>
        <w:rPr>
          <w:color w:val="231F20"/>
          <w:spacing w:val="-3"/>
        </w:rPr>
        <w:t>este</w:t>
      </w:r>
      <w:r>
        <w:rPr>
          <w:color w:val="231F20"/>
          <w:spacing w:val="-39"/>
        </w:rPr>
        <w:t> </w:t>
      </w:r>
      <w:r>
        <w:rPr>
          <w:color w:val="231F20"/>
          <w:spacing w:val="-3"/>
        </w:rPr>
        <w:t>hombre</w:t>
      </w:r>
      <w:r>
        <w:rPr>
          <w:color w:val="231F20"/>
          <w:spacing w:val="-39"/>
        </w:rPr>
        <w:t> </w:t>
      </w:r>
      <w:r>
        <w:rPr>
          <w:color w:val="231F20"/>
        </w:rPr>
        <w:t>de</w:t>
      </w:r>
      <w:r>
        <w:rPr>
          <w:color w:val="231F20"/>
          <w:spacing w:val="-39"/>
        </w:rPr>
        <w:t> </w:t>
      </w:r>
      <w:r>
        <w:rPr>
          <w:color w:val="231F20"/>
          <w:spacing w:val="-4"/>
        </w:rPr>
        <w:t>leyes,</w:t>
      </w:r>
      <w:r>
        <w:rPr>
          <w:color w:val="231F20"/>
          <w:spacing w:val="-39"/>
        </w:rPr>
        <w:t> </w:t>
      </w:r>
      <w:r>
        <w:rPr>
          <w:color w:val="231F20"/>
          <w:spacing w:val="-3"/>
        </w:rPr>
        <w:t>padre</w:t>
      </w:r>
      <w:r>
        <w:rPr>
          <w:color w:val="231F20"/>
          <w:spacing w:val="-39"/>
        </w:rPr>
        <w:t> </w:t>
      </w:r>
      <w:r>
        <w:rPr>
          <w:color w:val="231F20"/>
        </w:rPr>
        <w:t>de</w:t>
      </w:r>
      <w:r>
        <w:rPr>
          <w:color w:val="231F20"/>
          <w:spacing w:val="-39"/>
        </w:rPr>
        <w:t> </w:t>
      </w:r>
      <w:r>
        <w:rPr>
          <w:color w:val="231F20"/>
          <w:spacing w:val="-3"/>
        </w:rPr>
        <w:t>familia</w:t>
      </w:r>
      <w:r>
        <w:rPr>
          <w:color w:val="231F20"/>
          <w:spacing w:val="-39"/>
        </w:rPr>
        <w:t> </w:t>
      </w:r>
      <w:r>
        <w:rPr>
          <w:color w:val="231F20"/>
          <w:spacing w:val="-4"/>
        </w:rPr>
        <w:t>ejemplar,</w:t>
      </w:r>
      <w:r>
        <w:rPr>
          <w:color w:val="231F20"/>
          <w:spacing w:val="-39"/>
        </w:rPr>
        <w:t> </w:t>
      </w:r>
      <w:r>
        <w:rPr>
          <w:color w:val="231F20"/>
          <w:spacing w:val="-3"/>
        </w:rPr>
        <w:t>esposo </w:t>
      </w:r>
      <w:r>
        <w:rPr>
          <w:color w:val="231F20"/>
          <w:spacing w:val="-4"/>
        </w:rPr>
        <w:t>amoroso, </w:t>
      </w:r>
      <w:r>
        <w:rPr>
          <w:color w:val="231F20"/>
        </w:rPr>
        <w:t>en la </w:t>
      </w:r>
      <w:r>
        <w:rPr>
          <w:color w:val="231F20"/>
          <w:spacing w:val="-3"/>
        </w:rPr>
        <w:t>sensible pérdida </w:t>
      </w:r>
      <w:r>
        <w:rPr>
          <w:color w:val="231F20"/>
        </w:rPr>
        <w:t>que </w:t>
      </w:r>
      <w:r>
        <w:rPr>
          <w:color w:val="231F20"/>
          <w:spacing w:val="-4"/>
        </w:rPr>
        <w:t>hoy vivimos, </w:t>
      </w:r>
      <w:r>
        <w:rPr>
          <w:color w:val="231F20"/>
          <w:spacing w:val="-3"/>
        </w:rPr>
        <w:t>encontramos también</w:t>
      </w:r>
      <w:r>
        <w:rPr>
          <w:color w:val="231F20"/>
          <w:spacing w:val="-34"/>
        </w:rPr>
        <w:t> </w:t>
      </w:r>
      <w:r>
        <w:rPr>
          <w:color w:val="231F20"/>
        </w:rPr>
        <w:t>la</w:t>
      </w:r>
      <w:r>
        <w:rPr>
          <w:color w:val="231F20"/>
          <w:spacing w:val="-34"/>
        </w:rPr>
        <w:t> </w:t>
      </w:r>
      <w:r>
        <w:rPr>
          <w:color w:val="231F20"/>
          <w:spacing w:val="-3"/>
        </w:rPr>
        <w:t>tranquilidad</w:t>
      </w:r>
      <w:r>
        <w:rPr>
          <w:color w:val="231F20"/>
          <w:spacing w:val="-33"/>
        </w:rPr>
        <w:t> </w:t>
      </w:r>
      <w:r>
        <w:rPr>
          <w:color w:val="231F20"/>
        </w:rPr>
        <w:t>de</w:t>
      </w:r>
      <w:r>
        <w:rPr>
          <w:color w:val="231F20"/>
          <w:spacing w:val="-34"/>
        </w:rPr>
        <w:t> </w:t>
      </w:r>
      <w:r>
        <w:rPr>
          <w:color w:val="231F20"/>
          <w:spacing w:val="-3"/>
        </w:rPr>
        <w:t>saberlo</w:t>
      </w:r>
      <w:r>
        <w:rPr>
          <w:color w:val="231F20"/>
          <w:spacing w:val="-34"/>
        </w:rPr>
        <w:t> </w:t>
      </w:r>
      <w:r>
        <w:rPr>
          <w:color w:val="231F20"/>
          <w:spacing w:val="-4"/>
        </w:rPr>
        <w:t>presente.</w:t>
      </w:r>
    </w:p>
    <w:p>
      <w:pPr>
        <w:pStyle w:val="BodyText"/>
        <w:spacing w:line="312" w:lineRule="auto" w:before="4"/>
        <w:ind w:left="1497" w:right="1264" w:firstLine="360"/>
        <w:jc w:val="both"/>
      </w:pPr>
      <w:r>
        <w:rPr>
          <w:color w:val="231F20"/>
        </w:rPr>
        <w:t>José Emilio Pacheco dijo: “tal vez sólo me apropio los gestos, las palabras, los actos inherentes a la pequeña fracción</w:t>
      </w:r>
    </w:p>
    <w:p>
      <w:pPr>
        <w:pStyle w:val="BodyText"/>
        <w:tabs>
          <w:tab w:pos="1497" w:val="left" w:leader="none"/>
        </w:tabs>
        <w:spacing w:line="256" w:lineRule="auto" w:before="4"/>
        <w:ind w:left="1497" w:right="1264" w:hanging="794"/>
      </w:pPr>
      <w:r>
        <w:rPr/>
        <w:pict>
          <v:line style="position:absolute;mso-position-horizontal-relative:page;mso-position-vertical-relative:paragraph;z-index:-48448" from="15pt,18.647923pt" to="49.3464pt,18.647923pt" stroked="true" strokeweight=".5pt" strokecolor="#231f20">
            <w10:wrap type="none"/>
          </v:line>
        </w:pict>
      </w:r>
      <w:r>
        <w:rPr>
          <w:rFonts w:ascii="Palatino Linotype" w:hAnsi="Palatino Linotype"/>
          <w:color w:val="231F20"/>
          <w:position w:val="-3"/>
        </w:rPr>
        <w:t>24</w:t>
        <w:tab/>
      </w:r>
      <w:r>
        <w:rPr>
          <w:color w:val="231F20"/>
        </w:rPr>
        <w:t>de </w:t>
      </w:r>
      <w:r>
        <w:rPr>
          <w:color w:val="231F20"/>
          <w:spacing w:val="3"/>
        </w:rPr>
        <w:t>tiempo asignada </w:t>
      </w:r>
      <w:r>
        <w:rPr>
          <w:color w:val="231F20"/>
        </w:rPr>
        <w:t>a mi </w:t>
      </w:r>
      <w:r>
        <w:rPr>
          <w:color w:val="231F20"/>
          <w:spacing w:val="3"/>
        </w:rPr>
        <w:t>persona”. </w:t>
      </w:r>
      <w:r>
        <w:rPr>
          <w:color w:val="231F20"/>
        </w:rPr>
        <w:t>Tal vez  </w:t>
      </w:r>
      <w:r>
        <w:rPr>
          <w:color w:val="231F20"/>
          <w:spacing w:val="11"/>
        </w:rPr>
        <w:t> </w:t>
      </w:r>
      <w:r>
        <w:rPr>
          <w:color w:val="231F20"/>
          <w:spacing w:val="2"/>
        </w:rPr>
        <w:t>nos</w:t>
      </w:r>
      <w:r>
        <w:rPr>
          <w:color w:val="231F20"/>
          <w:spacing w:val="17"/>
        </w:rPr>
        <w:t> </w:t>
      </w:r>
      <w:r>
        <w:rPr>
          <w:color w:val="231F20"/>
          <w:spacing w:val="4"/>
        </w:rPr>
        <w:t>corresponde</w:t>
      </w:r>
      <w:r>
        <w:rPr>
          <w:color w:val="231F20"/>
          <w:spacing w:val="4"/>
          <w:w w:val="99"/>
        </w:rPr>
        <w:t> </w:t>
      </w:r>
      <w:r>
        <w:rPr>
          <w:color w:val="231F20"/>
          <w:spacing w:val="3"/>
        </w:rPr>
        <w:t>ahora </w:t>
      </w:r>
      <w:r>
        <w:rPr>
          <w:color w:val="231F20"/>
          <w:spacing w:val="4"/>
        </w:rPr>
        <w:t>apropiarnos </w:t>
      </w:r>
      <w:r>
        <w:rPr>
          <w:color w:val="231F20"/>
        </w:rPr>
        <w:t>de su </w:t>
      </w:r>
      <w:r>
        <w:rPr>
          <w:color w:val="231F20"/>
          <w:spacing w:val="3"/>
        </w:rPr>
        <w:t>ejemplo </w:t>
      </w:r>
      <w:r>
        <w:rPr>
          <w:color w:val="231F20"/>
        </w:rPr>
        <w:t>y de su </w:t>
      </w:r>
      <w:r>
        <w:rPr>
          <w:color w:val="231F20"/>
          <w:spacing w:val="3"/>
        </w:rPr>
        <w:t>esencia como  </w:t>
      </w:r>
      <w:r>
        <w:rPr>
          <w:color w:val="231F20"/>
          <w:spacing w:val="22"/>
        </w:rPr>
        <w:t> </w:t>
      </w:r>
      <w:r>
        <w:rPr>
          <w:color w:val="231F20"/>
          <w:spacing w:val="4"/>
        </w:rPr>
        <w:t>guía</w:t>
      </w:r>
    </w:p>
    <w:p>
      <w:pPr>
        <w:pStyle w:val="BodyText"/>
        <w:spacing w:before="65"/>
        <w:ind w:left="1497" w:right="1759"/>
      </w:pPr>
      <w:r>
        <w:rPr>
          <w:color w:val="231F20"/>
        </w:rPr>
        <w:t>para continuar creciendo.</w:t>
      </w:r>
    </w:p>
    <w:p>
      <w:pPr>
        <w:pStyle w:val="BodyText"/>
        <w:spacing w:line="312" w:lineRule="auto" w:before="84"/>
        <w:ind w:left="1497" w:right="1268" w:firstLine="360"/>
        <w:jc w:val="both"/>
      </w:pPr>
      <w:r>
        <w:rPr>
          <w:color w:val="231F20"/>
        </w:rPr>
        <w:t>Nuestro rector Antonio Huitrón Huitrón edificó estos muros</w:t>
      </w:r>
      <w:r>
        <w:rPr>
          <w:color w:val="231F20"/>
          <w:spacing w:val="-19"/>
        </w:rPr>
        <w:t> </w:t>
      </w:r>
      <w:r>
        <w:rPr>
          <w:color w:val="231F20"/>
        </w:rPr>
        <w:t>y</w:t>
      </w:r>
      <w:r>
        <w:rPr>
          <w:color w:val="231F20"/>
          <w:spacing w:val="-19"/>
        </w:rPr>
        <w:t> </w:t>
      </w:r>
      <w:r>
        <w:rPr>
          <w:color w:val="231F20"/>
        </w:rPr>
        <w:t>fue</w:t>
      </w:r>
      <w:r>
        <w:rPr>
          <w:color w:val="231F20"/>
          <w:spacing w:val="-19"/>
        </w:rPr>
        <w:t> </w:t>
      </w:r>
      <w:r>
        <w:rPr>
          <w:color w:val="231F20"/>
        </w:rPr>
        <w:t>fiel</w:t>
      </w:r>
      <w:r>
        <w:rPr>
          <w:color w:val="231F20"/>
          <w:spacing w:val="-19"/>
        </w:rPr>
        <w:t> </w:t>
      </w:r>
      <w:r>
        <w:rPr>
          <w:color w:val="231F20"/>
        </w:rPr>
        <w:t>constructor</w:t>
      </w:r>
      <w:r>
        <w:rPr>
          <w:color w:val="231F20"/>
          <w:spacing w:val="-19"/>
        </w:rPr>
        <w:t> </w:t>
      </w:r>
      <w:r>
        <w:rPr>
          <w:color w:val="231F20"/>
        </w:rPr>
        <w:t>de</w:t>
      </w:r>
      <w:r>
        <w:rPr>
          <w:color w:val="231F20"/>
          <w:spacing w:val="-19"/>
        </w:rPr>
        <w:t> </w:t>
      </w:r>
      <w:r>
        <w:rPr>
          <w:color w:val="231F20"/>
        </w:rPr>
        <w:t>nuestro</w:t>
      </w:r>
      <w:r>
        <w:rPr>
          <w:color w:val="231F20"/>
          <w:spacing w:val="23"/>
        </w:rPr>
        <w:t> </w:t>
      </w:r>
      <w:r>
        <w:rPr>
          <w:color w:val="231F20"/>
        </w:rPr>
        <w:t>enorme</w:t>
      </w:r>
      <w:r>
        <w:rPr>
          <w:color w:val="231F20"/>
          <w:spacing w:val="-19"/>
        </w:rPr>
        <w:t> </w:t>
      </w:r>
      <w:r>
        <w:rPr>
          <w:color w:val="231F20"/>
        </w:rPr>
        <w:t>panal,</w:t>
      </w:r>
      <w:r>
        <w:rPr>
          <w:color w:val="231F20"/>
          <w:spacing w:val="-19"/>
        </w:rPr>
        <w:t> </w:t>
      </w:r>
      <w:r>
        <w:rPr>
          <w:color w:val="231F20"/>
        </w:rPr>
        <w:t>cumplió</w:t>
      </w:r>
      <w:r>
        <w:rPr>
          <w:color w:val="231F20"/>
          <w:spacing w:val="-19"/>
        </w:rPr>
        <w:t> </w:t>
      </w:r>
      <w:r>
        <w:rPr>
          <w:color w:val="231F20"/>
        </w:rPr>
        <w:t>a cabalidad</w:t>
      </w:r>
      <w:r>
        <w:rPr>
          <w:color w:val="231F20"/>
          <w:spacing w:val="-23"/>
        </w:rPr>
        <w:t> </w:t>
      </w:r>
      <w:r>
        <w:rPr>
          <w:color w:val="231F20"/>
        </w:rPr>
        <w:t>lo</w:t>
      </w:r>
      <w:r>
        <w:rPr>
          <w:color w:val="231F20"/>
          <w:spacing w:val="-22"/>
        </w:rPr>
        <w:t> </w:t>
      </w:r>
      <w:r>
        <w:rPr>
          <w:color w:val="231F20"/>
        </w:rPr>
        <w:t>que</w:t>
      </w:r>
      <w:r>
        <w:rPr>
          <w:color w:val="231F20"/>
          <w:spacing w:val="-21"/>
        </w:rPr>
        <w:t> </w:t>
      </w:r>
      <w:r>
        <w:rPr>
          <w:color w:val="231F20"/>
        </w:rPr>
        <w:t>nuestro</w:t>
      </w:r>
      <w:r>
        <w:rPr>
          <w:color w:val="231F20"/>
          <w:spacing w:val="-22"/>
        </w:rPr>
        <w:t> </w:t>
      </w:r>
      <w:r>
        <w:rPr>
          <w:color w:val="231F20"/>
        </w:rPr>
        <w:t>Himno</w:t>
      </w:r>
      <w:r>
        <w:rPr>
          <w:color w:val="231F20"/>
          <w:spacing w:val="-21"/>
        </w:rPr>
        <w:t> </w:t>
      </w:r>
      <w:r>
        <w:rPr>
          <w:color w:val="231F20"/>
        </w:rPr>
        <w:t>nos</w:t>
      </w:r>
      <w:r>
        <w:rPr>
          <w:color w:val="231F20"/>
          <w:spacing w:val="-21"/>
        </w:rPr>
        <w:t> </w:t>
      </w:r>
      <w:r>
        <w:rPr>
          <w:color w:val="231F20"/>
        </w:rPr>
        <w:t>demanda.</w:t>
      </w:r>
    </w:p>
    <w:p>
      <w:pPr>
        <w:pStyle w:val="BodyText"/>
        <w:spacing w:before="4"/>
        <w:ind w:left="1497" w:right="1759"/>
      </w:pPr>
      <w:r>
        <w:rPr>
          <w:color w:val="231F20"/>
        </w:rPr>
        <w:t>Honrar que:</w:t>
      </w:r>
    </w:p>
    <w:p>
      <w:pPr>
        <w:spacing w:line="312" w:lineRule="auto" w:before="72"/>
        <w:ind w:left="1857" w:right="3796" w:firstLine="0"/>
        <w:jc w:val="left"/>
        <w:rPr>
          <w:sz w:val="22"/>
        </w:rPr>
      </w:pPr>
      <w:r>
        <w:rPr/>
        <w:pict>
          <v:rect style="position:absolute;margin-left:21.5pt;margin-top:38.388031pt;width:28.167pt;height:311.311pt;mso-position-horizontal-relative:page;mso-position-vertical-relative:paragraph;z-index:1984" filled="true" fillcolor="#ad9600" stroked="false">
            <v:fill type="solid"/>
            <w10:wrap type="none"/>
          </v:rect>
        </w:pict>
      </w:r>
      <w:r>
        <w:rPr>
          <w:color w:val="231F20"/>
          <w:sz w:val="22"/>
        </w:rPr>
        <w:t>Los cerebros son jaulas de ideas con zenzontles de gorjas de miel.</w:t>
      </w:r>
    </w:p>
    <w:p>
      <w:pPr>
        <w:pStyle w:val="BodyText"/>
        <w:rPr>
          <w:sz w:val="30"/>
        </w:rPr>
      </w:pPr>
    </w:p>
    <w:p>
      <w:pPr>
        <w:spacing w:line="307" w:lineRule="auto" w:before="0"/>
        <w:ind w:left="1857" w:right="3133" w:hanging="360"/>
        <w:jc w:val="left"/>
        <w:rPr>
          <w:sz w:val="22"/>
        </w:rPr>
      </w:pPr>
      <w:r>
        <w:rPr>
          <w:color w:val="231F20"/>
          <w:sz w:val="24"/>
        </w:rPr>
        <w:t>El Himno se entona para ti, amigo Rector: </w:t>
      </w:r>
      <w:r>
        <w:rPr>
          <w:color w:val="231F20"/>
          <w:sz w:val="22"/>
        </w:rPr>
        <w:t>Salve a ti que de altura sediento desbaratas las frondas del viento,</w:t>
      </w:r>
    </w:p>
    <w:p>
      <w:pPr>
        <w:spacing w:before="9"/>
        <w:ind w:left="1857" w:right="1759" w:firstLine="0"/>
        <w:jc w:val="left"/>
        <w:rPr>
          <w:sz w:val="22"/>
        </w:rPr>
      </w:pPr>
      <w:r>
        <w:rPr>
          <w:color w:val="231F20"/>
          <w:sz w:val="22"/>
        </w:rPr>
        <w:t>con la voz de tu enorme clarín.</w:t>
      </w:r>
    </w:p>
    <w:p>
      <w:pPr>
        <w:pStyle w:val="BodyText"/>
        <w:rPr>
          <w:sz w:val="22"/>
        </w:rPr>
      </w:pPr>
    </w:p>
    <w:p>
      <w:pPr>
        <w:pStyle w:val="BodyText"/>
        <w:spacing w:before="165"/>
        <w:ind w:left="1497" w:right="1759"/>
      </w:pPr>
      <w:r>
        <w:rPr>
          <w:color w:val="231F20"/>
        </w:rPr>
        <w:t>Envío, las palabras del Maestro Octavio Paz:</w:t>
      </w:r>
    </w:p>
    <w:p>
      <w:pPr>
        <w:spacing w:before="72"/>
        <w:ind w:left="1857" w:right="1759" w:firstLine="0"/>
        <w:jc w:val="left"/>
        <w:rPr>
          <w:sz w:val="22"/>
        </w:rPr>
      </w:pPr>
      <w:r>
        <w:rPr>
          <w:color w:val="231F20"/>
          <w:sz w:val="22"/>
        </w:rPr>
        <w:t>Nuestra muerte ilumina nuestra vida.</w:t>
      </w:r>
    </w:p>
    <w:p>
      <w:pPr>
        <w:spacing w:line="312" w:lineRule="auto" w:before="77"/>
        <w:ind w:left="1857" w:right="3133" w:firstLine="0"/>
        <w:jc w:val="left"/>
        <w:rPr>
          <w:sz w:val="22"/>
        </w:rPr>
      </w:pPr>
      <w:r>
        <w:rPr>
          <w:color w:val="231F20"/>
          <w:sz w:val="22"/>
        </w:rPr>
        <w:t>La muerte es intransferible como la vida. La vida se prolongaba en la muerte.</w:t>
      </w:r>
    </w:p>
    <w:p>
      <w:pPr>
        <w:spacing w:line="312" w:lineRule="auto" w:before="4"/>
        <w:ind w:left="1857" w:right="2031" w:firstLine="0"/>
        <w:jc w:val="left"/>
        <w:rPr>
          <w:sz w:val="22"/>
        </w:rPr>
      </w:pPr>
      <w:r>
        <w:rPr>
          <w:color w:val="231F20"/>
          <w:sz w:val="22"/>
        </w:rPr>
        <w:t>Y a la inversa. La muerte no era el fin natural de la vida, sino fase de un ciclo infinito.</w:t>
      </w:r>
    </w:p>
    <w:p>
      <w:pPr>
        <w:spacing w:line="312" w:lineRule="auto" w:before="4"/>
        <w:ind w:left="1857" w:right="3260" w:firstLine="0"/>
        <w:jc w:val="left"/>
        <w:rPr>
          <w:sz w:val="22"/>
        </w:rPr>
      </w:pPr>
      <w:r>
        <w:rPr>
          <w:color w:val="231F20"/>
          <w:sz w:val="22"/>
        </w:rPr>
        <w:t>No pasa nada, sólo un parpadeo del sol, un movimiento apenas, nada,</w:t>
      </w:r>
    </w:p>
    <w:p>
      <w:pPr>
        <w:spacing w:after="0" w:line="312" w:lineRule="auto"/>
        <w:jc w:val="left"/>
        <w:rPr>
          <w:sz w:val="22"/>
        </w:rPr>
        <w:sectPr>
          <w:pgSz w:w="8780" w:h="13320"/>
          <w:pgMar w:header="0" w:footer="223" w:top="300" w:bottom="420" w:left="0" w:right="0"/>
        </w:sectPr>
      </w:pPr>
    </w:p>
    <w:p>
      <w:pPr>
        <w:pStyle w:val="BodyText"/>
        <w:rPr>
          <w:sz w:val="20"/>
        </w:rPr>
      </w:pPr>
    </w:p>
    <w:p>
      <w:pPr>
        <w:pStyle w:val="BodyText"/>
        <w:spacing w:before="10"/>
      </w:pPr>
    </w:p>
    <w:p>
      <w:pPr>
        <w:spacing w:before="50"/>
        <w:ind w:left="1276" w:right="1759" w:firstLine="0"/>
        <w:jc w:val="left"/>
        <w:rPr>
          <w:rFonts w:ascii="Palatino Linotype" w:hAnsi="Palatino Linotype"/>
          <w:sz w:val="16"/>
        </w:rPr>
      </w:pPr>
      <w:r>
        <w:rPr/>
        <w:pict>
          <v:group style="position:absolute;margin-left:389.183014pt;margin-top:-20.053558pt;width:49.8pt;height:312.2pt;mso-position-horizontal-relative:page;mso-position-vertical-relative:paragraph;z-index:-48352" coordorigin="7784,-401" coordsize="996,6244">
            <v:rect style="position:absolute;left:7789;top:-399;width:563;height:6241" filled="true" fillcolor="#ad9600" stroked="false">
              <v:fill type="solid"/>
            </v:rect>
            <v:line style="position:absolute" from="7789,2997" to="8477,2997" stroked="true" strokeweight=".5pt" strokecolor="#ffffff"/>
            <v:line style="position:absolute" from="8477,-399" to="8777,-399" stroked="true" strokeweight=".25pt" strokecolor="#000000"/>
            <w10:wrap type="none"/>
          </v:group>
        </w:pict>
      </w:r>
      <w:r>
        <w:rPr/>
        <w:pict>
          <v:line style="position:absolute;mso-position-horizontal-relative:page;mso-position-vertical-relative:paragraph;z-index:2080" from="15pt,-19.928558pt" to="0pt,-19.928558pt" stroked="true" strokeweight=".25pt" strokecolor="#000000">
            <w10:wrap type="none"/>
          </v:line>
        </w:pict>
      </w:r>
      <w:r>
        <w:rPr>
          <w:rFonts w:ascii="Palatino Linotype" w:hAnsi="Palatino Linotype"/>
          <w:color w:val="95979A"/>
          <w:w w:val="95"/>
          <w:sz w:val="16"/>
        </w:rPr>
        <w:t>1969-1977 Huella histórica de tres rectores..., </w:t>
      </w:r>
      <w:r>
        <w:rPr>
          <w:rFonts w:ascii="Palatino Linotype" w:hAnsi="Palatino Linotype"/>
          <w:color w:val="939598"/>
          <w:w w:val="95"/>
          <w:sz w:val="16"/>
        </w:rPr>
        <w:t>uaem, isbn: 978-607-422-550-1</w:t>
      </w:r>
    </w:p>
    <w:p>
      <w:pPr>
        <w:pStyle w:val="BodyText"/>
        <w:rPr>
          <w:rFonts w:ascii="Palatino Linotype"/>
          <w:sz w:val="20"/>
        </w:rPr>
      </w:pPr>
    </w:p>
    <w:p>
      <w:pPr>
        <w:pStyle w:val="BodyText"/>
        <w:spacing w:before="2"/>
        <w:rPr>
          <w:rFonts w:ascii="Palatino Linotype"/>
          <w:sz w:val="18"/>
        </w:rPr>
      </w:pPr>
    </w:p>
    <w:p>
      <w:pPr>
        <w:spacing w:line="312" w:lineRule="auto" w:before="63"/>
        <w:ind w:left="1630" w:right="3133" w:firstLine="0"/>
        <w:jc w:val="left"/>
        <w:rPr>
          <w:sz w:val="22"/>
        </w:rPr>
      </w:pPr>
      <w:r>
        <w:rPr>
          <w:color w:val="231F20"/>
          <w:sz w:val="22"/>
        </w:rPr>
        <w:t>no hay redención, no vuelve atrás el tiempo, la muerte es ya la estatua de su vida,</w:t>
      </w:r>
    </w:p>
    <w:p>
      <w:pPr>
        <w:spacing w:line="312" w:lineRule="auto" w:before="4"/>
        <w:ind w:left="1630" w:right="3796" w:firstLine="0"/>
        <w:jc w:val="left"/>
        <w:rPr>
          <w:sz w:val="22"/>
        </w:rPr>
      </w:pPr>
      <w:r>
        <w:rPr>
          <w:color w:val="231F20"/>
          <w:sz w:val="22"/>
        </w:rPr>
        <w:t>cada minuto es nada para siempre, labra sobre tu rostro cambiante:</w:t>
      </w:r>
    </w:p>
    <w:p>
      <w:pPr>
        <w:spacing w:before="4"/>
        <w:ind w:left="1630" w:right="1759" w:firstLine="0"/>
        <w:jc w:val="left"/>
        <w:rPr>
          <w:sz w:val="22"/>
        </w:rPr>
      </w:pPr>
      <w:r>
        <w:rPr>
          <w:color w:val="231F20"/>
          <w:sz w:val="22"/>
        </w:rPr>
        <w:t>el monumento de una vida.</w:t>
      </w:r>
    </w:p>
    <w:p>
      <w:pPr>
        <w:pStyle w:val="BodyText"/>
        <w:tabs>
          <w:tab w:pos="8073" w:val="right" w:leader="none"/>
        </w:tabs>
        <w:spacing w:before="220"/>
        <w:ind w:left="1270"/>
        <w:rPr>
          <w:rFonts w:ascii="Palatino Linotype"/>
        </w:rPr>
      </w:pPr>
      <w:r>
        <w:rPr>
          <w:color w:val="231F20"/>
        </w:rPr>
        <w:t>Seas</w:t>
      </w:r>
      <w:r>
        <w:rPr>
          <w:color w:val="231F20"/>
          <w:spacing w:val="43"/>
        </w:rPr>
        <w:t> </w:t>
      </w:r>
      <w:r>
        <w:rPr>
          <w:color w:val="231F20"/>
        </w:rPr>
        <w:t>por</w:t>
      </w:r>
      <w:r>
        <w:rPr>
          <w:color w:val="231F20"/>
          <w:spacing w:val="43"/>
        </w:rPr>
        <w:t> </w:t>
      </w:r>
      <w:r>
        <w:rPr>
          <w:color w:val="231F20"/>
        </w:rPr>
        <w:t>siempre</w:t>
      </w:r>
      <w:r>
        <w:rPr>
          <w:color w:val="231F20"/>
          <w:spacing w:val="43"/>
        </w:rPr>
        <w:t> </w:t>
      </w:r>
      <w:r>
        <w:rPr>
          <w:color w:val="231F20"/>
        </w:rPr>
        <w:t>libre,</w:t>
      </w:r>
      <w:r>
        <w:rPr>
          <w:color w:val="231F20"/>
          <w:spacing w:val="43"/>
        </w:rPr>
        <w:t> </w:t>
      </w:r>
      <w:r>
        <w:rPr>
          <w:color w:val="231F20"/>
        </w:rPr>
        <w:t>por</w:t>
      </w:r>
      <w:r>
        <w:rPr>
          <w:color w:val="231F20"/>
          <w:spacing w:val="43"/>
        </w:rPr>
        <w:t> </w:t>
      </w:r>
      <w:r>
        <w:rPr>
          <w:color w:val="231F20"/>
        </w:rPr>
        <w:t>siempre</w:t>
      </w:r>
      <w:r>
        <w:rPr>
          <w:color w:val="231F20"/>
          <w:spacing w:val="43"/>
        </w:rPr>
        <w:t> </w:t>
      </w:r>
      <w:r>
        <w:rPr>
          <w:color w:val="231F20"/>
        </w:rPr>
        <w:t>recordado,</w:t>
      </w:r>
      <w:r>
        <w:rPr>
          <w:color w:val="231F20"/>
          <w:spacing w:val="43"/>
        </w:rPr>
        <w:t> </w:t>
      </w:r>
      <w:r>
        <w:rPr>
          <w:color w:val="231F20"/>
        </w:rPr>
        <w:t>por</w:t>
      </w:r>
      <w:r>
        <w:rPr>
          <w:color w:val="231F20"/>
          <w:spacing w:val="43"/>
        </w:rPr>
        <w:t> </w:t>
      </w:r>
      <w:r>
        <w:rPr>
          <w:color w:val="231F20"/>
        </w:rPr>
        <w:t>siempre</w:t>
      </w:r>
      <w:r>
        <w:rPr>
          <w:rFonts w:ascii="Palatino Linotype"/>
          <w:color w:val="FFFFFF"/>
          <w:position w:val="14"/>
        </w:rPr>
        <w:tab/>
        <w:t>25</w:t>
      </w:r>
    </w:p>
    <w:p>
      <w:pPr>
        <w:pStyle w:val="BodyText"/>
        <w:spacing w:line="312" w:lineRule="auto" w:before="84"/>
        <w:ind w:left="1270" w:right="1495"/>
        <w:jc w:val="both"/>
      </w:pPr>
      <w:r>
        <w:rPr>
          <w:color w:val="231F20"/>
        </w:rPr>
        <w:t>universitario</w:t>
      </w:r>
      <w:r>
        <w:rPr>
          <w:color w:val="231F20"/>
          <w:spacing w:val="-7"/>
        </w:rPr>
        <w:t> </w:t>
      </w:r>
      <w:r>
        <w:rPr>
          <w:color w:val="231F20"/>
        </w:rPr>
        <w:t>de</w:t>
      </w:r>
      <w:r>
        <w:rPr>
          <w:color w:val="231F20"/>
          <w:spacing w:val="-7"/>
        </w:rPr>
        <w:t> </w:t>
      </w:r>
      <w:r>
        <w:rPr>
          <w:color w:val="231F20"/>
        </w:rPr>
        <w:t>valor</w:t>
      </w:r>
      <w:r>
        <w:rPr>
          <w:color w:val="231F20"/>
          <w:spacing w:val="-7"/>
        </w:rPr>
        <w:t> </w:t>
      </w:r>
      <w:r>
        <w:rPr>
          <w:color w:val="231F20"/>
        </w:rPr>
        <w:t>y</w:t>
      </w:r>
      <w:r>
        <w:rPr>
          <w:color w:val="231F20"/>
          <w:spacing w:val="-7"/>
        </w:rPr>
        <w:t> </w:t>
      </w:r>
      <w:r>
        <w:rPr>
          <w:color w:val="231F20"/>
        </w:rPr>
        <w:t>en</w:t>
      </w:r>
      <w:r>
        <w:rPr>
          <w:color w:val="231F20"/>
          <w:spacing w:val="-7"/>
        </w:rPr>
        <w:t> </w:t>
      </w:r>
      <w:r>
        <w:rPr>
          <w:color w:val="231F20"/>
        </w:rPr>
        <w:t>esencia,</w:t>
      </w:r>
      <w:r>
        <w:rPr>
          <w:color w:val="231F20"/>
          <w:spacing w:val="-7"/>
        </w:rPr>
        <w:t> </w:t>
      </w:r>
      <w:r>
        <w:rPr>
          <w:color w:val="231F20"/>
        </w:rPr>
        <w:t>el</w:t>
      </w:r>
      <w:r>
        <w:rPr>
          <w:color w:val="231F20"/>
          <w:spacing w:val="-7"/>
        </w:rPr>
        <w:t> </w:t>
      </w:r>
      <w:r>
        <w:rPr>
          <w:color w:val="231F20"/>
        </w:rPr>
        <w:t>verde</w:t>
      </w:r>
      <w:r>
        <w:rPr>
          <w:color w:val="231F20"/>
          <w:spacing w:val="-7"/>
        </w:rPr>
        <w:t> </w:t>
      </w:r>
      <w:r>
        <w:rPr>
          <w:color w:val="231F20"/>
        </w:rPr>
        <w:t>y</w:t>
      </w:r>
      <w:r>
        <w:rPr>
          <w:color w:val="231F20"/>
          <w:spacing w:val="-7"/>
        </w:rPr>
        <w:t> </w:t>
      </w:r>
      <w:r>
        <w:rPr>
          <w:color w:val="231F20"/>
        </w:rPr>
        <w:t>oro</w:t>
      </w:r>
      <w:r>
        <w:rPr>
          <w:color w:val="231F20"/>
          <w:spacing w:val="-7"/>
        </w:rPr>
        <w:t> </w:t>
      </w:r>
      <w:r>
        <w:rPr>
          <w:color w:val="231F20"/>
        </w:rPr>
        <w:t>te</w:t>
      </w:r>
      <w:r>
        <w:rPr>
          <w:color w:val="231F20"/>
          <w:spacing w:val="-7"/>
        </w:rPr>
        <w:t> </w:t>
      </w:r>
      <w:r>
        <w:rPr>
          <w:color w:val="231F20"/>
        </w:rPr>
        <w:t>acompañe; que ilumine tu camino que aún sigue, porque las mentes libres no</w:t>
      </w:r>
      <w:r>
        <w:rPr>
          <w:color w:val="231F20"/>
          <w:spacing w:val="-11"/>
        </w:rPr>
        <w:t> </w:t>
      </w:r>
      <w:r>
        <w:rPr>
          <w:color w:val="231F20"/>
        </w:rPr>
        <w:t>encuentran</w:t>
      </w:r>
      <w:r>
        <w:rPr>
          <w:color w:val="231F20"/>
          <w:spacing w:val="-10"/>
        </w:rPr>
        <w:t> </w:t>
      </w:r>
      <w:r>
        <w:rPr>
          <w:color w:val="231F20"/>
        </w:rPr>
        <w:t>quietud,</w:t>
      </w:r>
      <w:r>
        <w:rPr>
          <w:color w:val="231F20"/>
          <w:spacing w:val="-11"/>
        </w:rPr>
        <w:t> </w:t>
      </w:r>
      <w:r>
        <w:rPr>
          <w:color w:val="231F20"/>
        </w:rPr>
        <w:t>los</w:t>
      </w:r>
      <w:r>
        <w:rPr>
          <w:color w:val="231F20"/>
          <w:spacing w:val="-11"/>
        </w:rPr>
        <w:t> </w:t>
      </w:r>
      <w:r>
        <w:rPr>
          <w:color w:val="231F20"/>
        </w:rPr>
        <w:t>espíritus</w:t>
      </w:r>
      <w:r>
        <w:rPr>
          <w:color w:val="231F20"/>
          <w:spacing w:val="-11"/>
        </w:rPr>
        <w:t> </w:t>
      </w:r>
      <w:r>
        <w:rPr>
          <w:color w:val="231F20"/>
        </w:rPr>
        <w:t>libres,</w:t>
      </w:r>
      <w:r>
        <w:rPr>
          <w:color w:val="231F20"/>
          <w:spacing w:val="-10"/>
        </w:rPr>
        <w:t> </w:t>
      </w:r>
      <w:r>
        <w:rPr>
          <w:color w:val="231F20"/>
        </w:rPr>
        <w:t>encuentran</w:t>
      </w:r>
      <w:r>
        <w:rPr>
          <w:color w:val="231F20"/>
          <w:spacing w:val="-10"/>
        </w:rPr>
        <w:t> </w:t>
      </w:r>
      <w:r>
        <w:rPr>
          <w:color w:val="231F20"/>
        </w:rPr>
        <w:t>la</w:t>
      </w:r>
      <w:r>
        <w:rPr>
          <w:color w:val="231F20"/>
          <w:spacing w:val="-11"/>
        </w:rPr>
        <w:t> </w:t>
      </w:r>
      <w:r>
        <w:rPr>
          <w:color w:val="231F20"/>
        </w:rPr>
        <w:t>paz</w:t>
      </w:r>
      <w:r>
        <w:rPr>
          <w:color w:val="231F20"/>
          <w:spacing w:val="-10"/>
        </w:rPr>
        <w:t> </w:t>
      </w:r>
      <w:r>
        <w:rPr>
          <w:color w:val="231F20"/>
        </w:rPr>
        <w:t>en el</w:t>
      </w:r>
      <w:r>
        <w:rPr>
          <w:color w:val="231F20"/>
          <w:spacing w:val="-14"/>
        </w:rPr>
        <w:t> </w:t>
      </w:r>
      <w:r>
        <w:rPr>
          <w:color w:val="231F20"/>
          <w:spacing w:val="2"/>
        </w:rPr>
        <w:t>eterno</w:t>
      </w:r>
      <w:r>
        <w:rPr>
          <w:color w:val="231F20"/>
          <w:spacing w:val="-14"/>
        </w:rPr>
        <w:t> </w:t>
      </w:r>
      <w:r>
        <w:rPr>
          <w:color w:val="231F20"/>
        </w:rPr>
        <w:t>movimiento</w:t>
      </w:r>
      <w:r>
        <w:rPr>
          <w:color w:val="231F20"/>
          <w:spacing w:val="-14"/>
        </w:rPr>
        <w:t> </w:t>
      </w:r>
      <w:r>
        <w:rPr>
          <w:color w:val="231F20"/>
        </w:rPr>
        <w:t>de</w:t>
      </w:r>
      <w:r>
        <w:rPr>
          <w:color w:val="231F20"/>
          <w:spacing w:val="-14"/>
        </w:rPr>
        <w:t> </w:t>
      </w:r>
      <w:r>
        <w:rPr>
          <w:color w:val="231F20"/>
        </w:rPr>
        <w:t>sus</w:t>
      </w:r>
      <w:r>
        <w:rPr>
          <w:color w:val="231F20"/>
          <w:spacing w:val="-14"/>
        </w:rPr>
        <w:t> </w:t>
      </w:r>
      <w:r>
        <w:rPr>
          <w:color w:val="231F20"/>
        </w:rPr>
        <w:t>ideas.</w:t>
      </w:r>
    </w:p>
    <w:p>
      <w:pPr>
        <w:pStyle w:val="BodyText"/>
        <w:spacing w:before="364"/>
        <w:ind w:left="2843" w:right="3062"/>
        <w:jc w:val="center"/>
      </w:pPr>
      <w:r>
        <w:rPr>
          <w:color w:val="231F20"/>
          <w:w w:val="105"/>
        </w:rPr>
        <w:t>Patria,  Ciencia  y Trabajo</w:t>
      </w:r>
    </w:p>
    <w:p>
      <w:pPr>
        <w:spacing w:after="0"/>
        <w:jc w:val="center"/>
        <w:sectPr>
          <w:footerReference w:type="default" r:id="rId24"/>
          <w:pgSz w:w="8780" w:h="13320"/>
          <w:pgMar w:footer="165" w:header="0" w:top="300" w:bottom="360" w:left="0" w:right="0"/>
        </w:sectPr>
      </w:pPr>
    </w:p>
    <w:p>
      <w:pPr>
        <w:spacing w:before="566"/>
        <w:ind w:left="4950" w:right="0" w:firstLine="0"/>
        <w:jc w:val="left"/>
        <w:rPr>
          <w:rFonts w:ascii="Palatino Linotype" w:hAnsi="Palatino Linotype"/>
          <w:sz w:val="16"/>
        </w:rPr>
      </w:pPr>
      <w:r>
        <w:rPr/>
        <w:pict>
          <v:line style="position:absolute;mso-position-horizontal-relative:page;mso-position-vertical-relative:paragraph;z-index:2152" from="15pt,5.871442pt" to="0pt,5.871442pt" stroked="true" strokeweight=".25pt" strokecolor="#000000">
            <w10:wrap type="none"/>
          </v:line>
        </w:pict>
      </w:r>
      <w:r>
        <w:rPr/>
        <w:pict>
          <v:line style="position:absolute;mso-position-horizontal-relative:page;mso-position-vertical-relative:paragraph;z-index:2176" from="423.850006pt,5.871442pt" to="438.850006pt,5.871442pt" stroked="true" strokeweight=".25pt" strokecolor="#000000">
            <w10:wrap type="none"/>
          </v:line>
        </w:pict>
      </w:r>
      <w:r>
        <w:rPr>
          <w:rFonts w:ascii="Palatino Linotype" w:hAnsi="Palatino Linotype"/>
          <w:color w:val="95979A"/>
          <w:w w:val="90"/>
          <w:sz w:val="16"/>
        </w:rPr>
        <w:t>Inocente Peñaloza-García: Días de duelo</w:t>
      </w:r>
    </w:p>
    <w:p>
      <w:pPr>
        <w:spacing w:before="586"/>
        <w:ind w:left="1497" w:right="1759" w:firstLine="0"/>
        <w:jc w:val="left"/>
        <w:rPr>
          <w:i/>
          <w:sz w:val="24"/>
        </w:rPr>
      </w:pPr>
      <w:r>
        <w:rPr>
          <w:i/>
          <w:color w:val="9A850E"/>
          <w:w w:val="85"/>
          <w:sz w:val="24"/>
        </w:rPr>
        <w:t>Guillermo Ortiz Garduño</w:t>
      </w:r>
    </w:p>
    <w:p>
      <w:pPr>
        <w:pStyle w:val="BodyText"/>
        <w:rPr>
          <w:i/>
        </w:rPr>
      </w:pPr>
    </w:p>
    <w:p>
      <w:pPr>
        <w:pStyle w:val="BodyText"/>
        <w:spacing w:line="312" w:lineRule="auto" w:before="168"/>
        <w:ind w:left="1497" w:right="1268"/>
        <w:jc w:val="both"/>
      </w:pPr>
      <w:r>
        <w:rPr>
          <w:color w:val="231F20"/>
        </w:rPr>
        <w:t>Qué</w:t>
      </w:r>
      <w:r>
        <w:rPr>
          <w:color w:val="231F20"/>
          <w:spacing w:val="-32"/>
        </w:rPr>
        <w:t> </w:t>
      </w:r>
      <w:r>
        <w:rPr>
          <w:color w:val="231F20"/>
        </w:rPr>
        <w:t>curiosa,</w:t>
      </w:r>
      <w:r>
        <w:rPr>
          <w:color w:val="231F20"/>
          <w:spacing w:val="-30"/>
        </w:rPr>
        <w:t> </w:t>
      </w:r>
      <w:r>
        <w:rPr>
          <w:color w:val="231F20"/>
        </w:rPr>
        <w:t>qué</w:t>
      </w:r>
      <w:r>
        <w:rPr>
          <w:color w:val="231F20"/>
          <w:spacing w:val="-32"/>
        </w:rPr>
        <w:t> </w:t>
      </w:r>
      <w:r>
        <w:rPr>
          <w:color w:val="231F20"/>
        </w:rPr>
        <w:t>caprichosa</w:t>
      </w:r>
      <w:r>
        <w:rPr>
          <w:color w:val="231F20"/>
          <w:spacing w:val="-31"/>
        </w:rPr>
        <w:t> </w:t>
      </w:r>
      <w:r>
        <w:rPr>
          <w:color w:val="231F20"/>
        </w:rPr>
        <w:t>a</w:t>
      </w:r>
      <w:r>
        <w:rPr>
          <w:color w:val="231F20"/>
          <w:spacing w:val="-32"/>
        </w:rPr>
        <w:t> </w:t>
      </w:r>
      <w:r>
        <w:rPr>
          <w:color w:val="231F20"/>
        </w:rPr>
        <w:t>veces</w:t>
      </w:r>
      <w:r>
        <w:rPr>
          <w:color w:val="231F20"/>
          <w:spacing w:val="-32"/>
        </w:rPr>
        <w:t> </w:t>
      </w:r>
      <w:r>
        <w:rPr>
          <w:color w:val="231F20"/>
        </w:rPr>
        <w:t>parece</w:t>
      </w:r>
      <w:r>
        <w:rPr>
          <w:color w:val="231F20"/>
          <w:spacing w:val="-31"/>
        </w:rPr>
        <w:t> </w:t>
      </w:r>
      <w:r>
        <w:rPr>
          <w:color w:val="231F20"/>
        </w:rPr>
        <w:t>la</w:t>
      </w:r>
      <w:r>
        <w:rPr>
          <w:color w:val="231F20"/>
          <w:spacing w:val="-32"/>
        </w:rPr>
        <w:t> </w:t>
      </w:r>
      <w:r>
        <w:rPr>
          <w:color w:val="231F20"/>
        </w:rPr>
        <w:t>vida,</w:t>
      </w:r>
      <w:r>
        <w:rPr>
          <w:color w:val="231F20"/>
          <w:spacing w:val="-32"/>
        </w:rPr>
        <w:t> </w:t>
      </w:r>
      <w:r>
        <w:rPr>
          <w:color w:val="231F20"/>
        </w:rPr>
        <w:t>que</w:t>
      </w:r>
      <w:r>
        <w:rPr>
          <w:color w:val="231F20"/>
          <w:spacing w:val="-32"/>
        </w:rPr>
        <w:t> </w:t>
      </w:r>
      <w:r>
        <w:rPr>
          <w:color w:val="231F20"/>
        </w:rPr>
        <w:t>no</w:t>
      </w:r>
      <w:r>
        <w:rPr>
          <w:color w:val="231F20"/>
          <w:spacing w:val="-31"/>
        </w:rPr>
        <w:t> </w:t>
      </w:r>
      <w:r>
        <w:rPr>
          <w:color w:val="231F20"/>
        </w:rPr>
        <w:t>deja</w:t>
      </w:r>
      <w:r>
        <w:rPr>
          <w:color w:val="231F20"/>
          <w:spacing w:val="-32"/>
        </w:rPr>
        <w:t> </w:t>
      </w:r>
      <w:r>
        <w:rPr>
          <w:color w:val="231F20"/>
        </w:rPr>
        <w:t>de sorprendernos</w:t>
      </w:r>
      <w:r>
        <w:rPr>
          <w:color w:val="231F20"/>
          <w:spacing w:val="-6"/>
        </w:rPr>
        <w:t> </w:t>
      </w:r>
      <w:r>
        <w:rPr>
          <w:color w:val="231F20"/>
        </w:rPr>
        <w:t>y</w:t>
      </w:r>
      <w:r>
        <w:rPr>
          <w:color w:val="231F20"/>
          <w:spacing w:val="-6"/>
        </w:rPr>
        <w:t> </w:t>
      </w:r>
      <w:r>
        <w:rPr>
          <w:color w:val="231F20"/>
        </w:rPr>
        <w:t>por</w:t>
      </w:r>
      <w:r>
        <w:rPr>
          <w:color w:val="231F20"/>
          <w:spacing w:val="-6"/>
        </w:rPr>
        <w:t> </w:t>
      </w:r>
      <w:r>
        <w:rPr>
          <w:color w:val="231F20"/>
        </w:rPr>
        <w:t>el</w:t>
      </w:r>
      <w:r>
        <w:rPr>
          <w:color w:val="231F20"/>
          <w:spacing w:val="-6"/>
        </w:rPr>
        <w:t> </w:t>
      </w:r>
      <w:r>
        <w:rPr>
          <w:color w:val="231F20"/>
        </w:rPr>
        <w:t>contrario</w:t>
      </w:r>
      <w:r>
        <w:rPr>
          <w:color w:val="231F20"/>
          <w:spacing w:val="-8"/>
        </w:rPr>
        <w:t> </w:t>
      </w:r>
      <w:r>
        <w:rPr>
          <w:color w:val="231F20"/>
        </w:rPr>
        <w:t>nos</w:t>
      </w:r>
      <w:r>
        <w:rPr>
          <w:color w:val="231F20"/>
          <w:spacing w:val="-6"/>
        </w:rPr>
        <w:t> </w:t>
      </w:r>
      <w:r>
        <w:rPr>
          <w:color w:val="231F20"/>
        </w:rPr>
        <w:t>asombra</w:t>
      </w:r>
      <w:r>
        <w:rPr>
          <w:color w:val="231F20"/>
          <w:spacing w:val="-6"/>
        </w:rPr>
        <w:t> </w:t>
      </w:r>
      <w:r>
        <w:rPr>
          <w:color w:val="231F20"/>
        </w:rPr>
        <w:t>cada</w:t>
      </w:r>
      <w:r>
        <w:rPr>
          <w:color w:val="231F20"/>
          <w:spacing w:val="-7"/>
        </w:rPr>
        <w:t> </w:t>
      </w:r>
      <w:r>
        <w:rPr>
          <w:color w:val="231F20"/>
        </w:rPr>
        <w:t>día</w:t>
      </w:r>
      <w:r>
        <w:rPr>
          <w:color w:val="231F20"/>
          <w:spacing w:val="-6"/>
        </w:rPr>
        <w:t> </w:t>
      </w:r>
      <w:r>
        <w:rPr>
          <w:color w:val="231F20"/>
        </w:rPr>
        <w:t>más;</w:t>
      </w:r>
      <w:r>
        <w:rPr>
          <w:color w:val="231F20"/>
          <w:spacing w:val="-6"/>
        </w:rPr>
        <w:t> </w:t>
      </w:r>
      <w:r>
        <w:rPr>
          <w:color w:val="231F20"/>
        </w:rPr>
        <w:t>sin embargo,</w:t>
      </w:r>
      <w:r>
        <w:rPr>
          <w:color w:val="231F20"/>
          <w:spacing w:val="-43"/>
        </w:rPr>
        <w:t> </w:t>
      </w:r>
      <w:r>
        <w:rPr>
          <w:color w:val="231F20"/>
        </w:rPr>
        <w:t>la</w:t>
      </w:r>
      <w:r>
        <w:rPr>
          <w:color w:val="231F20"/>
          <w:spacing w:val="-43"/>
        </w:rPr>
        <w:t> </w:t>
      </w:r>
      <w:r>
        <w:rPr>
          <w:color w:val="231F20"/>
        </w:rPr>
        <w:t>causalidad</w:t>
      </w:r>
      <w:r>
        <w:rPr>
          <w:color w:val="231F20"/>
          <w:spacing w:val="-44"/>
        </w:rPr>
        <w:t> </w:t>
      </w:r>
      <w:r>
        <w:rPr>
          <w:color w:val="231F20"/>
        </w:rPr>
        <w:t>de</w:t>
      </w:r>
      <w:r>
        <w:rPr>
          <w:color w:val="231F20"/>
          <w:spacing w:val="-43"/>
        </w:rPr>
        <w:t> </w:t>
      </w:r>
      <w:r>
        <w:rPr>
          <w:color w:val="231F20"/>
        </w:rPr>
        <w:t>las</w:t>
      </w:r>
      <w:r>
        <w:rPr>
          <w:color w:val="231F20"/>
          <w:spacing w:val="-43"/>
        </w:rPr>
        <w:t> </w:t>
      </w:r>
      <w:r>
        <w:rPr>
          <w:color w:val="231F20"/>
        </w:rPr>
        <w:t>cosas</w:t>
      </w:r>
      <w:r>
        <w:rPr>
          <w:color w:val="231F20"/>
          <w:spacing w:val="-43"/>
        </w:rPr>
        <w:t> </w:t>
      </w:r>
      <w:r>
        <w:rPr>
          <w:color w:val="231F20"/>
        </w:rPr>
        <w:t>nos</w:t>
      </w:r>
      <w:r>
        <w:rPr>
          <w:color w:val="231F20"/>
          <w:spacing w:val="-43"/>
        </w:rPr>
        <w:t> </w:t>
      </w:r>
      <w:r>
        <w:rPr>
          <w:color w:val="231F20"/>
        </w:rPr>
        <w:t>coloca,</w:t>
      </w:r>
      <w:r>
        <w:rPr>
          <w:color w:val="231F20"/>
          <w:spacing w:val="-43"/>
        </w:rPr>
        <w:t> </w:t>
      </w:r>
      <w:r>
        <w:rPr>
          <w:color w:val="231F20"/>
        </w:rPr>
        <w:t>como</w:t>
      </w:r>
      <w:r>
        <w:rPr>
          <w:color w:val="231F20"/>
          <w:spacing w:val="-43"/>
        </w:rPr>
        <w:t> </w:t>
      </w:r>
      <w:r>
        <w:rPr>
          <w:color w:val="231F20"/>
        </w:rPr>
        <w:t>la</w:t>
      </w:r>
      <w:r>
        <w:rPr>
          <w:color w:val="231F20"/>
          <w:spacing w:val="-43"/>
        </w:rPr>
        <w:t> </w:t>
      </w:r>
      <w:r>
        <w:rPr>
          <w:color w:val="231F20"/>
        </w:rPr>
        <w:t>naturaleza</w:t>
      </w:r>
    </w:p>
    <w:p>
      <w:pPr>
        <w:pStyle w:val="BodyText"/>
        <w:tabs>
          <w:tab w:pos="1497" w:val="left" w:leader="none"/>
        </w:tabs>
        <w:spacing w:line="320" w:lineRule="exact"/>
        <w:ind w:left="703" w:right="1759"/>
      </w:pPr>
      <w:r>
        <w:rPr/>
        <w:pict>
          <v:line style="position:absolute;mso-position-horizontal-relative:page;mso-position-vertical-relative:paragraph;z-index:2104;mso-wrap-distance-left:0;mso-wrap-distance-right:0" from="15pt,17.972679pt" to="49.3464pt,17.972679pt" stroked="true" strokeweight=".5pt" strokecolor="#231f20">
            <w10:wrap type="topAndBottom"/>
          </v:line>
        </w:pict>
      </w:r>
      <w:r>
        <w:rPr>
          <w:rFonts w:ascii="Palatino Linotype"/>
          <w:color w:val="231F20"/>
          <w:position w:val="-1"/>
        </w:rPr>
        <w:t>26</w:t>
        <w:tab/>
      </w:r>
      <w:r>
        <w:rPr>
          <w:color w:val="231F20"/>
          <w:w w:val="95"/>
        </w:rPr>
        <w:t>viva,</w:t>
      </w:r>
      <w:r>
        <w:rPr>
          <w:color w:val="231F20"/>
          <w:spacing w:val="-8"/>
          <w:w w:val="95"/>
        </w:rPr>
        <w:t> </w:t>
      </w:r>
      <w:r>
        <w:rPr>
          <w:color w:val="231F20"/>
          <w:w w:val="95"/>
        </w:rPr>
        <w:t>en</w:t>
      </w:r>
      <w:r>
        <w:rPr>
          <w:color w:val="231F20"/>
          <w:spacing w:val="-9"/>
          <w:w w:val="95"/>
        </w:rPr>
        <w:t> </w:t>
      </w:r>
      <w:r>
        <w:rPr>
          <w:color w:val="231F20"/>
          <w:w w:val="95"/>
        </w:rPr>
        <w:t>el</w:t>
      </w:r>
      <w:r>
        <w:rPr>
          <w:color w:val="231F20"/>
          <w:spacing w:val="-9"/>
          <w:w w:val="95"/>
        </w:rPr>
        <w:t> </w:t>
      </w:r>
      <w:r>
        <w:rPr>
          <w:color w:val="231F20"/>
          <w:w w:val="95"/>
        </w:rPr>
        <w:t>alineamiento</w:t>
      </w:r>
      <w:r>
        <w:rPr>
          <w:color w:val="231F20"/>
          <w:spacing w:val="-7"/>
          <w:w w:val="95"/>
        </w:rPr>
        <w:t> </w:t>
      </w:r>
      <w:r>
        <w:rPr>
          <w:color w:val="231F20"/>
          <w:w w:val="95"/>
        </w:rPr>
        <w:t>de</w:t>
      </w:r>
      <w:r>
        <w:rPr>
          <w:color w:val="231F20"/>
          <w:spacing w:val="-8"/>
          <w:w w:val="95"/>
        </w:rPr>
        <w:t> </w:t>
      </w:r>
      <w:r>
        <w:rPr>
          <w:color w:val="231F20"/>
          <w:w w:val="95"/>
        </w:rPr>
        <w:t>las</w:t>
      </w:r>
      <w:r>
        <w:rPr>
          <w:color w:val="231F20"/>
          <w:spacing w:val="-8"/>
          <w:w w:val="95"/>
        </w:rPr>
        <w:t> </w:t>
      </w:r>
      <w:r>
        <w:rPr>
          <w:color w:val="231F20"/>
          <w:w w:val="95"/>
        </w:rPr>
        <w:t>circunstancias.</w:t>
      </w:r>
    </w:p>
    <w:p>
      <w:pPr>
        <w:pStyle w:val="BodyText"/>
        <w:spacing w:line="312" w:lineRule="auto"/>
        <w:ind w:left="1497" w:right="1266" w:firstLine="360"/>
        <w:jc w:val="both"/>
      </w:pPr>
      <w:r>
        <w:rPr>
          <w:color w:val="231F20"/>
        </w:rPr>
        <w:t>Causalidad que este 13 de febrero estemos rindiendo homenaje</w:t>
      </w:r>
      <w:r>
        <w:rPr>
          <w:color w:val="231F20"/>
          <w:spacing w:val="-22"/>
        </w:rPr>
        <w:t> </w:t>
      </w:r>
      <w:r>
        <w:rPr>
          <w:color w:val="231F20"/>
        </w:rPr>
        <w:t>a</w:t>
      </w:r>
      <w:r>
        <w:rPr>
          <w:color w:val="231F20"/>
          <w:spacing w:val="-22"/>
        </w:rPr>
        <w:t> </w:t>
      </w:r>
      <w:r>
        <w:rPr>
          <w:color w:val="231F20"/>
        </w:rPr>
        <w:t>un</w:t>
      </w:r>
      <w:r>
        <w:rPr>
          <w:color w:val="231F20"/>
          <w:spacing w:val="-22"/>
        </w:rPr>
        <w:t> </w:t>
      </w:r>
      <w:r>
        <w:rPr>
          <w:color w:val="231F20"/>
        </w:rPr>
        <w:t>universitario</w:t>
      </w:r>
      <w:r>
        <w:rPr>
          <w:color w:val="231F20"/>
          <w:spacing w:val="-23"/>
        </w:rPr>
        <w:t> </w:t>
      </w:r>
      <w:r>
        <w:rPr>
          <w:color w:val="231F20"/>
        </w:rPr>
        <w:t>humanista,</w:t>
      </w:r>
      <w:r>
        <w:rPr>
          <w:color w:val="231F20"/>
          <w:spacing w:val="-22"/>
        </w:rPr>
        <w:t> </w:t>
      </w:r>
      <w:r>
        <w:rPr>
          <w:color w:val="231F20"/>
        </w:rPr>
        <w:t>ejemplo</w:t>
      </w:r>
      <w:r>
        <w:rPr>
          <w:color w:val="231F20"/>
          <w:spacing w:val="-23"/>
        </w:rPr>
        <w:t> </w:t>
      </w:r>
      <w:r>
        <w:rPr>
          <w:color w:val="231F20"/>
        </w:rPr>
        <w:t>de</w:t>
      </w:r>
      <w:r>
        <w:rPr>
          <w:color w:val="231F20"/>
          <w:spacing w:val="-22"/>
        </w:rPr>
        <w:t> </w:t>
      </w:r>
      <w:r>
        <w:rPr>
          <w:color w:val="231F20"/>
        </w:rPr>
        <w:t>grandeza,</w:t>
      </w:r>
      <w:r>
        <w:rPr>
          <w:color w:val="231F20"/>
          <w:spacing w:val="-22"/>
        </w:rPr>
        <w:t> </w:t>
      </w:r>
      <w:r>
        <w:rPr>
          <w:color w:val="231F20"/>
        </w:rPr>
        <w:t>de tesón</w:t>
      </w:r>
      <w:r>
        <w:rPr>
          <w:color w:val="231F20"/>
          <w:spacing w:val="-26"/>
        </w:rPr>
        <w:t> </w:t>
      </w:r>
      <w:r>
        <w:rPr>
          <w:color w:val="231F20"/>
        </w:rPr>
        <w:t>y</w:t>
      </w:r>
      <w:r>
        <w:rPr>
          <w:color w:val="231F20"/>
          <w:spacing w:val="-25"/>
        </w:rPr>
        <w:t> </w:t>
      </w:r>
      <w:r>
        <w:rPr>
          <w:color w:val="231F20"/>
        </w:rPr>
        <w:t>de</w:t>
      </w:r>
      <w:r>
        <w:rPr>
          <w:color w:val="231F20"/>
          <w:spacing w:val="-25"/>
        </w:rPr>
        <w:t> </w:t>
      </w:r>
      <w:r>
        <w:rPr>
          <w:color w:val="231F20"/>
        </w:rPr>
        <w:t>amor</w:t>
      </w:r>
      <w:r>
        <w:rPr>
          <w:color w:val="231F20"/>
          <w:spacing w:val="-25"/>
        </w:rPr>
        <w:t> </w:t>
      </w:r>
      <w:r>
        <w:rPr>
          <w:color w:val="231F20"/>
        </w:rPr>
        <w:t>por</w:t>
      </w:r>
      <w:r>
        <w:rPr>
          <w:color w:val="231F20"/>
          <w:spacing w:val="-25"/>
        </w:rPr>
        <w:t> </w:t>
      </w:r>
      <w:r>
        <w:rPr>
          <w:color w:val="231F20"/>
        </w:rPr>
        <w:t>la</w:t>
      </w:r>
      <w:r>
        <w:rPr>
          <w:color w:val="231F20"/>
          <w:spacing w:val="-25"/>
        </w:rPr>
        <w:t> </w:t>
      </w:r>
      <w:r>
        <w:rPr>
          <w:color w:val="231F20"/>
        </w:rPr>
        <w:t>vida</w:t>
      </w:r>
      <w:r>
        <w:rPr>
          <w:color w:val="231F20"/>
          <w:spacing w:val="-26"/>
        </w:rPr>
        <w:t> </w:t>
      </w:r>
      <w:r>
        <w:rPr>
          <w:color w:val="231F20"/>
        </w:rPr>
        <w:t>y</w:t>
      </w:r>
      <w:r>
        <w:rPr>
          <w:color w:val="231F20"/>
          <w:spacing w:val="-26"/>
        </w:rPr>
        <w:t> </w:t>
      </w:r>
      <w:r>
        <w:rPr>
          <w:color w:val="231F20"/>
        </w:rPr>
        <w:t>que</w:t>
      </w:r>
      <w:r>
        <w:rPr>
          <w:color w:val="231F20"/>
          <w:spacing w:val="-26"/>
        </w:rPr>
        <w:t> </w:t>
      </w:r>
      <w:r>
        <w:rPr>
          <w:color w:val="231F20"/>
        </w:rPr>
        <w:t>concurra</w:t>
      </w:r>
      <w:r>
        <w:rPr>
          <w:color w:val="231F20"/>
          <w:spacing w:val="-25"/>
        </w:rPr>
        <w:t> </w:t>
      </w:r>
      <w:r>
        <w:rPr>
          <w:color w:val="231F20"/>
        </w:rPr>
        <w:t>en</w:t>
      </w:r>
      <w:r>
        <w:rPr>
          <w:color w:val="231F20"/>
          <w:spacing w:val="-26"/>
        </w:rPr>
        <w:t> </w:t>
      </w:r>
      <w:r>
        <w:rPr>
          <w:color w:val="231F20"/>
        </w:rPr>
        <w:t>el</w:t>
      </w:r>
      <w:r>
        <w:rPr>
          <w:color w:val="231F20"/>
          <w:spacing w:val="-26"/>
        </w:rPr>
        <w:t> </w:t>
      </w:r>
      <w:r>
        <w:rPr>
          <w:color w:val="231F20"/>
        </w:rPr>
        <w:t>mismo</w:t>
      </w:r>
      <w:r>
        <w:rPr>
          <w:color w:val="231F20"/>
          <w:spacing w:val="-25"/>
        </w:rPr>
        <w:t> </w:t>
      </w:r>
      <w:r>
        <w:rPr>
          <w:color w:val="231F20"/>
        </w:rPr>
        <w:t>día</w:t>
      </w:r>
      <w:r>
        <w:rPr>
          <w:color w:val="231F20"/>
          <w:spacing w:val="-25"/>
        </w:rPr>
        <w:t> </w:t>
      </w:r>
      <w:r>
        <w:rPr>
          <w:color w:val="231F20"/>
        </w:rPr>
        <w:t>en</w:t>
      </w:r>
      <w:r>
        <w:rPr>
          <w:color w:val="231F20"/>
          <w:spacing w:val="-26"/>
        </w:rPr>
        <w:t> </w:t>
      </w:r>
      <w:r>
        <w:rPr>
          <w:color w:val="231F20"/>
        </w:rPr>
        <w:t>que los</w:t>
      </w:r>
      <w:r>
        <w:rPr>
          <w:color w:val="231F20"/>
          <w:spacing w:val="-19"/>
        </w:rPr>
        <w:t> </w:t>
      </w:r>
      <w:r>
        <w:rPr>
          <w:color w:val="231F20"/>
        </w:rPr>
        <w:t>universitarios</w:t>
      </w:r>
      <w:r>
        <w:rPr>
          <w:color w:val="231F20"/>
          <w:spacing w:val="-21"/>
        </w:rPr>
        <w:t> </w:t>
      </w:r>
      <w:r>
        <w:rPr>
          <w:color w:val="231F20"/>
        </w:rPr>
        <w:t>recordamos</w:t>
      </w:r>
      <w:r>
        <w:rPr>
          <w:color w:val="231F20"/>
          <w:spacing w:val="-19"/>
        </w:rPr>
        <w:t> </w:t>
      </w:r>
      <w:r>
        <w:rPr>
          <w:color w:val="231F20"/>
        </w:rPr>
        <w:t>a</w:t>
      </w:r>
      <w:r>
        <w:rPr>
          <w:color w:val="231F20"/>
          <w:spacing w:val="-19"/>
        </w:rPr>
        <w:t> </w:t>
      </w:r>
      <w:r>
        <w:rPr>
          <w:color w:val="231F20"/>
        </w:rPr>
        <w:t>un</w:t>
      </w:r>
      <w:r>
        <w:rPr>
          <w:color w:val="231F20"/>
          <w:spacing w:val="-19"/>
        </w:rPr>
        <w:t> </w:t>
      </w:r>
      <w:r>
        <w:rPr>
          <w:color w:val="231F20"/>
        </w:rPr>
        <w:t>hijo</w:t>
      </w:r>
      <w:r>
        <w:rPr>
          <w:color w:val="231F20"/>
          <w:spacing w:val="-19"/>
        </w:rPr>
        <w:t> </w:t>
      </w:r>
      <w:r>
        <w:rPr>
          <w:color w:val="231F20"/>
        </w:rPr>
        <w:t>de</w:t>
      </w:r>
      <w:r>
        <w:rPr>
          <w:color w:val="231F20"/>
          <w:spacing w:val="-19"/>
        </w:rPr>
        <w:t> </w:t>
      </w:r>
      <w:r>
        <w:rPr>
          <w:color w:val="231F20"/>
        </w:rPr>
        <w:t>luz,</w:t>
      </w:r>
      <w:r>
        <w:rPr>
          <w:color w:val="231F20"/>
          <w:spacing w:val="-19"/>
        </w:rPr>
        <w:t> </w:t>
      </w:r>
      <w:r>
        <w:rPr>
          <w:color w:val="231F20"/>
        </w:rPr>
        <w:t>a</w:t>
      </w:r>
      <w:r>
        <w:rPr>
          <w:color w:val="231F20"/>
          <w:spacing w:val="-19"/>
        </w:rPr>
        <w:t> </w:t>
      </w:r>
      <w:r>
        <w:rPr>
          <w:color w:val="231F20"/>
        </w:rPr>
        <w:t>una</w:t>
      </w:r>
      <w:r>
        <w:rPr>
          <w:color w:val="231F20"/>
          <w:spacing w:val="-19"/>
        </w:rPr>
        <w:t> </w:t>
      </w:r>
      <w:r>
        <w:rPr>
          <w:color w:val="231F20"/>
        </w:rPr>
        <w:t>mente</w:t>
      </w:r>
      <w:r>
        <w:rPr>
          <w:color w:val="231F20"/>
          <w:spacing w:val="-19"/>
        </w:rPr>
        <w:t> </w:t>
      </w:r>
      <w:r>
        <w:rPr>
          <w:color w:val="231F20"/>
        </w:rPr>
        <w:t>libre, a</w:t>
      </w:r>
      <w:r>
        <w:rPr>
          <w:color w:val="231F20"/>
          <w:spacing w:val="-5"/>
        </w:rPr>
        <w:t> </w:t>
      </w:r>
      <w:r>
        <w:rPr>
          <w:color w:val="231F20"/>
        </w:rPr>
        <w:t>un</w:t>
      </w:r>
      <w:r>
        <w:rPr>
          <w:color w:val="231F20"/>
          <w:spacing w:val="-5"/>
        </w:rPr>
        <w:t> </w:t>
      </w:r>
      <w:r>
        <w:rPr>
          <w:color w:val="231F20"/>
        </w:rPr>
        <w:t>preclaro</w:t>
      </w:r>
      <w:r>
        <w:rPr>
          <w:color w:val="231F20"/>
          <w:spacing w:val="-6"/>
        </w:rPr>
        <w:t> </w:t>
      </w:r>
      <w:r>
        <w:rPr>
          <w:color w:val="231F20"/>
          <w:spacing w:val="-2"/>
        </w:rPr>
        <w:t>patricio,</w:t>
      </w:r>
      <w:r>
        <w:rPr>
          <w:color w:val="231F20"/>
          <w:spacing w:val="-5"/>
        </w:rPr>
        <w:t> </w:t>
      </w:r>
      <w:r>
        <w:rPr>
          <w:color w:val="231F20"/>
        </w:rPr>
        <w:t>con</w:t>
      </w:r>
      <w:r>
        <w:rPr>
          <w:color w:val="231F20"/>
          <w:spacing w:val="-5"/>
        </w:rPr>
        <w:t> </w:t>
      </w:r>
      <w:r>
        <w:rPr>
          <w:color w:val="231F20"/>
        </w:rPr>
        <w:t>altura</w:t>
      </w:r>
      <w:r>
        <w:rPr>
          <w:color w:val="231F20"/>
          <w:spacing w:val="-5"/>
        </w:rPr>
        <w:t> </w:t>
      </w:r>
      <w:r>
        <w:rPr>
          <w:color w:val="231F20"/>
        </w:rPr>
        <w:t>de</w:t>
      </w:r>
      <w:r>
        <w:rPr>
          <w:color w:val="231F20"/>
          <w:spacing w:val="-5"/>
        </w:rPr>
        <w:t> </w:t>
      </w:r>
      <w:r>
        <w:rPr>
          <w:color w:val="231F20"/>
        </w:rPr>
        <w:t>titán,</w:t>
      </w:r>
      <w:r>
        <w:rPr>
          <w:color w:val="231F20"/>
          <w:spacing w:val="-6"/>
        </w:rPr>
        <w:t> </w:t>
      </w:r>
      <w:r>
        <w:rPr>
          <w:color w:val="231F20"/>
        </w:rPr>
        <w:t>con</w:t>
      </w:r>
      <w:r>
        <w:rPr>
          <w:color w:val="231F20"/>
          <w:spacing w:val="-5"/>
        </w:rPr>
        <w:t> </w:t>
      </w:r>
      <w:r>
        <w:rPr>
          <w:color w:val="231F20"/>
        </w:rPr>
        <w:t>cerebro</w:t>
      </w:r>
      <w:r>
        <w:rPr>
          <w:color w:val="231F20"/>
          <w:spacing w:val="-6"/>
        </w:rPr>
        <w:t> </w:t>
      </w:r>
      <w:r>
        <w:rPr>
          <w:color w:val="231F20"/>
        </w:rPr>
        <w:t>de</w:t>
      </w:r>
      <w:r>
        <w:rPr>
          <w:color w:val="231F20"/>
          <w:spacing w:val="-5"/>
        </w:rPr>
        <w:t> </w:t>
      </w:r>
      <w:r>
        <w:rPr>
          <w:color w:val="231F20"/>
        </w:rPr>
        <w:t>ciclón cuya</w:t>
      </w:r>
      <w:r>
        <w:rPr>
          <w:color w:val="231F20"/>
          <w:spacing w:val="-19"/>
        </w:rPr>
        <w:t> </w:t>
      </w:r>
      <w:r>
        <w:rPr>
          <w:color w:val="231F20"/>
        </w:rPr>
        <w:t>palabra</w:t>
      </w:r>
      <w:r>
        <w:rPr>
          <w:color w:val="231F20"/>
          <w:spacing w:val="-19"/>
        </w:rPr>
        <w:t> </w:t>
      </w:r>
      <w:r>
        <w:rPr>
          <w:color w:val="231F20"/>
        </w:rPr>
        <w:t>era</w:t>
      </w:r>
      <w:r>
        <w:rPr>
          <w:color w:val="231F20"/>
          <w:spacing w:val="-19"/>
        </w:rPr>
        <w:t> </w:t>
      </w:r>
      <w:r>
        <w:rPr>
          <w:color w:val="231F20"/>
        </w:rPr>
        <w:t>un</w:t>
      </w:r>
      <w:r>
        <w:rPr>
          <w:color w:val="231F20"/>
          <w:spacing w:val="-19"/>
        </w:rPr>
        <w:t> </w:t>
      </w:r>
      <w:r>
        <w:rPr>
          <w:color w:val="231F20"/>
        </w:rPr>
        <w:t>relámpago</w:t>
      </w:r>
      <w:r>
        <w:rPr>
          <w:color w:val="231F20"/>
          <w:spacing w:val="-19"/>
        </w:rPr>
        <w:t> </w:t>
      </w:r>
      <w:r>
        <w:rPr>
          <w:color w:val="231F20"/>
        </w:rPr>
        <w:t>de</w:t>
      </w:r>
      <w:r>
        <w:rPr>
          <w:color w:val="231F20"/>
          <w:spacing w:val="-19"/>
        </w:rPr>
        <w:t> </w:t>
      </w:r>
      <w:r>
        <w:rPr>
          <w:color w:val="231F20"/>
        </w:rPr>
        <w:t>verdad,</w:t>
      </w:r>
      <w:r>
        <w:rPr>
          <w:color w:val="231F20"/>
          <w:spacing w:val="-19"/>
        </w:rPr>
        <w:t> </w:t>
      </w:r>
      <w:r>
        <w:rPr>
          <w:color w:val="231F20"/>
        </w:rPr>
        <w:t>me</w:t>
      </w:r>
      <w:r>
        <w:rPr>
          <w:color w:val="231F20"/>
          <w:spacing w:val="-19"/>
        </w:rPr>
        <w:t> </w:t>
      </w:r>
      <w:r>
        <w:rPr>
          <w:color w:val="231F20"/>
        </w:rPr>
        <w:t>refiero</w:t>
      </w:r>
      <w:r>
        <w:rPr>
          <w:color w:val="231F20"/>
          <w:spacing w:val="-19"/>
        </w:rPr>
        <w:t> </w:t>
      </w:r>
      <w:r>
        <w:rPr>
          <w:color w:val="231F20"/>
        </w:rPr>
        <w:t>al</w:t>
      </w:r>
      <w:r>
        <w:rPr>
          <w:color w:val="231F20"/>
          <w:spacing w:val="-19"/>
        </w:rPr>
        <w:t> </w:t>
      </w:r>
      <w:r>
        <w:rPr>
          <w:color w:val="231F20"/>
        </w:rPr>
        <w:t>hermano mayor</w:t>
      </w:r>
      <w:r>
        <w:rPr>
          <w:color w:val="231F20"/>
          <w:spacing w:val="-25"/>
        </w:rPr>
        <w:t> </w:t>
      </w:r>
      <w:r>
        <w:rPr>
          <w:color w:val="231F20"/>
        </w:rPr>
        <w:t>Ignacio</w:t>
      </w:r>
      <w:r>
        <w:rPr>
          <w:color w:val="231F20"/>
          <w:spacing w:val="-25"/>
        </w:rPr>
        <w:t> </w:t>
      </w:r>
      <w:r>
        <w:rPr>
          <w:color w:val="231F20"/>
        </w:rPr>
        <w:t>Manuel</w:t>
      </w:r>
      <w:r>
        <w:rPr>
          <w:color w:val="231F20"/>
          <w:spacing w:val="-25"/>
        </w:rPr>
        <w:t> </w:t>
      </w:r>
      <w:r>
        <w:rPr>
          <w:color w:val="231F20"/>
        </w:rPr>
        <w:t>Altamirano,</w:t>
      </w:r>
      <w:r>
        <w:rPr>
          <w:color w:val="231F20"/>
          <w:spacing w:val="-25"/>
        </w:rPr>
        <w:t> </w:t>
      </w:r>
      <w:r>
        <w:rPr>
          <w:color w:val="231F20"/>
        </w:rPr>
        <w:t>quien</w:t>
      </w:r>
      <w:r>
        <w:rPr>
          <w:color w:val="231F20"/>
          <w:spacing w:val="-25"/>
        </w:rPr>
        <w:t> </w:t>
      </w:r>
      <w:r>
        <w:rPr>
          <w:color w:val="231F20"/>
        </w:rPr>
        <w:t>con</w:t>
      </w:r>
      <w:r>
        <w:rPr>
          <w:color w:val="231F20"/>
          <w:spacing w:val="-25"/>
        </w:rPr>
        <w:t> </w:t>
      </w:r>
      <w:r>
        <w:rPr>
          <w:color w:val="231F20"/>
        </w:rPr>
        <w:t>profunda</w:t>
      </w:r>
      <w:r>
        <w:rPr>
          <w:color w:val="231F20"/>
          <w:spacing w:val="-25"/>
        </w:rPr>
        <w:t> </w:t>
      </w:r>
      <w:r>
        <w:rPr>
          <w:color w:val="231F20"/>
        </w:rPr>
        <w:t>agudeza dedica</w:t>
      </w:r>
      <w:r>
        <w:rPr>
          <w:color w:val="231F20"/>
          <w:spacing w:val="-31"/>
        </w:rPr>
        <w:t> </w:t>
      </w:r>
      <w:r>
        <w:rPr>
          <w:color w:val="231F20"/>
        </w:rPr>
        <w:t>estas</w:t>
      </w:r>
      <w:r>
        <w:rPr>
          <w:color w:val="231F20"/>
          <w:spacing w:val="-31"/>
        </w:rPr>
        <w:t> </w:t>
      </w:r>
      <w:r>
        <w:rPr>
          <w:color w:val="231F20"/>
        </w:rPr>
        <w:t>palabras</w:t>
      </w:r>
      <w:r>
        <w:rPr>
          <w:color w:val="231F20"/>
          <w:spacing w:val="-30"/>
        </w:rPr>
        <w:t> </w:t>
      </w:r>
      <w:r>
        <w:rPr>
          <w:color w:val="231F20"/>
        </w:rPr>
        <w:t>en</w:t>
      </w:r>
      <w:r>
        <w:rPr>
          <w:color w:val="231F20"/>
          <w:spacing w:val="-31"/>
        </w:rPr>
        <w:t> </w:t>
      </w:r>
      <w:r>
        <w:rPr>
          <w:color w:val="231F20"/>
        </w:rPr>
        <w:t>su</w:t>
      </w:r>
      <w:r>
        <w:rPr>
          <w:color w:val="231F20"/>
          <w:spacing w:val="-31"/>
        </w:rPr>
        <w:t> </w:t>
      </w:r>
      <w:r>
        <w:rPr>
          <w:color w:val="231F20"/>
        </w:rPr>
        <w:t>oración</w:t>
      </w:r>
      <w:r>
        <w:rPr>
          <w:color w:val="231F20"/>
          <w:spacing w:val="-30"/>
        </w:rPr>
        <w:t> </w:t>
      </w:r>
      <w:r>
        <w:rPr>
          <w:color w:val="231F20"/>
        </w:rPr>
        <w:t>fúnebre</w:t>
      </w:r>
      <w:r>
        <w:rPr>
          <w:color w:val="231F20"/>
          <w:spacing w:val="-31"/>
        </w:rPr>
        <w:t> </w:t>
      </w:r>
      <w:r>
        <w:rPr>
          <w:color w:val="231F20"/>
        </w:rPr>
        <w:t>a</w:t>
      </w:r>
      <w:r>
        <w:rPr>
          <w:color w:val="231F20"/>
          <w:spacing w:val="-31"/>
        </w:rPr>
        <w:t> </w:t>
      </w:r>
      <w:r>
        <w:rPr>
          <w:color w:val="231F20"/>
        </w:rPr>
        <w:t>su</w:t>
      </w:r>
      <w:r>
        <w:rPr>
          <w:color w:val="231F20"/>
          <w:spacing w:val="-31"/>
        </w:rPr>
        <w:t> </w:t>
      </w:r>
      <w:r>
        <w:rPr>
          <w:color w:val="231F20"/>
        </w:rPr>
        <w:t>entrañable</w:t>
      </w:r>
      <w:r>
        <w:rPr>
          <w:color w:val="231F20"/>
          <w:spacing w:val="-31"/>
        </w:rPr>
        <w:t> </w:t>
      </w:r>
      <w:r>
        <w:rPr>
          <w:color w:val="231F20"/>
        </w:rPr>
        <w:t>amigo </w:t>
      </w:r>
      <w:r>
        <w:rPr>
          <w:color w:val="231F20"/>
          <w:w w:val="95"/>
        </w:rPr>
        <w:t>Francisco</w:t>
      </w:r>
      <w:r>
        <w:rPr>
          <w:color w:val="231F20"/>
          <w:spacing w:val="15"/>
          <w:w w:val="95"/>
        </w:rPr>
        <w:t> </w:t>
      </w:r>
      <w:r>
        <w:rPr>
          <w:color w:val="231F20"/>
          <w:w w:val="95"/>
        </w:rPr>
        <w:t>Zarco:</w:t>
      </w:r>
    </w:p>
    <w:p>
      <w:pPr>
        <w:pStyle w:val="BodyText"/>
        <w:spacing w:before="8"/>
        <w:rPr>
          <w:sz w:val="30"/>
        </w:rPr>
      </w:pPr>
    </w:p>
    <w:p>
      <w:pPr>
        <w:spacing w:line="312" w:lineRule="auto" w:before="0"/>
        <w:ind w:left="1857" w:right="1265" w:firstLine="0"/>
        <w:jc w:val="both"/>
        <w:rPr>
          <w:sz w:val="22"/>
        </w:rPr>
      </w:pPr>
      <w:r>
        <w:rPr/>
        <w:pict>
          <v:rect style="position:absolute;margin-left:21.5pt;margin-top:-37.901669pt;width:28.167pt;height:311.311pt;mso-position-horizontal-relative:page;mso-position-vertical-relative:paragraph;z-index:2128" filled="true" fillcolor="#ad9600" stroked="false">
            <v:fill type="solid"/>
            <w10:wrap type="none"/>
          </v:rect>
        </w:pict>
      </w:r>
      <w:r>
        <w:rPr>
          <w:color w:val="231F20"/>
          <w:sz w:val="22"/>
        </w:rPr>
        <w:t>El</w:t>
      </w:r>
      <w:r>
        <w:rPr>
          <w:color w:val="231F20"/>
          <w:spacing w:val="-25"/>
          <w:sz w:val="22"/>
        </w:rPr>
        <w:t> </w:t>
      </w:r>
      <w:r>
        <w:rPr>
          <w:color w:val="231F20"/>
          <w:spacing w:val="3"/>
          <w:sz w:val="22"/>
        </w:rPr>
        <w:t>cielo</w:t>
      </w:r>
      <w:r>
        <w:rPr>
          <w:color w:val="231F20"/>
          <w:spacing w:val="-25"/>
          <w:sz w:val="22"/>
        </w:rPr>
        <w:t> </w:t>
      </w:r>
      <w:r>
        <w:rPr>
          <w:color w:val="231F20"/>
          <w:sz w:val="22"/>
        </w:rPr>
        <w:t>ha</w:t>
      </w:r>
      <w:r>
        <w:rPr>
          <w:color w:val="231F20"/>
          <w:spacing w:val="-25"/>
          <w:sz w:val="22"/>
        </w:rPr>
        <w:t> </w:t>
      </w:r>
      <w:r>
        <w:rPr>
          <w:color w:val="231F20"/>
          <w:spacing w:val="3"/>
          <w:sz w:val="22"/>
        </w:rPr>
        <w:t>querido</w:t>
      </w:r>
      <w:r>
        <w:rPr>
          <w:color w:val="231F20"/>
          <w:spacing w:val="-25"/>
          <w:sz w:val="22"/>
        </w:rPr>
        <w:t> </w:t>
      </w:r>
      <w:r>
        <w:rPr>
          <w:color w:val="231F20"/>
          <w:spacing w:val="3"/>
          <w:sz w:val="22"/>
        </w:rPr>
        <w:t>afligirnos</w:t>
      </w:r>
      <w:r>
        <w:rPr>
          <w:color w:val="231F20"/>
          <w:spacing w:val="-25"/>
          <w:sz w:val="22"/>
        </w:rPr>
        <w:t> </w:t>
      </w:r>
      <w:r>
        <w:rPr>
          <w:color w:val="231F20"/>
          <w:spacing w:val="3"/>
          <w:sz w:val="22"/>
        </w:rPr>
        <w:t>otra</w:t>
      </w:r>
      <w:r>
        <w:rPr>
          <w:color w:val="231F20"/>
          <w:spacing w:val="-25"/>
          <w:sz w:val="22"/>
        </w:rPr>
        <w:t> </w:t>
      </w:r>
      <w:r>
        <w:rPr>
          <w:color w:val="231F20"/>
          <w:sz w:val="22"/>
        </w:rPr>
        <w:t>vez</w:t>
      </w:r>
      <w:r>
        <w:rPr>
          <w:color w:val="231F20"/>
          <w:spacing w:val="-25"/>
          <w:sz w:val="22"/>
        </w:rPr>
        <w:t> </w:t>
      </w:r>
      <w:r>
        <w:rPr>
          <w:color w:val="231F20"/>
          <w:spacing w:val="2"/>
          <w:sz w:val="22"/>
        </w:rPr>
        <w:t>con</w:t>
      </w:r>
      <w:r>
        <w:rPr>
          <w:color w:val="231F20"/>
          <w:spacing w:val="-25"/>
          <w:sz w:val="22"/>
        </w:rPr>
        <w:t> </w:t>
      </w:r>
      <w:r>
        <w:rPr>
          <w:color w:val="231F20"/>
          <w:spacing w:val="2"/>
          <w:sz w:val="22"/>
        </w:rPr>
        <w:t>una</w:t>
      </w:r>
      <w:r>
        <w:rPr>
          <w:color w:val="231F20"/>
          <w:spacing w:val="-25"/>
          <w:sz w:val="22"/>
        </w:rPr>
        <w:t> </w:t>
      </w:r>
      <w:r>
        <w:rPr>
          <w:color w:val="231F20"/>
          <w:sz w:val="22"/>
        </w:rPr>
        <w:t>nueva</w:t>
      </w:r>
      <w:r>
        <w:rPr>
          <w:color w:val="231F20"/>
          <w:spacing w:val="-25"/>
          <w:sz w:val="22"/>
        </w:rPr>
        <w:t> </w:t>
      </w:r>
      <w:r>
        <w:rPr>
          <w:color w:val="231F20"/>
          <w:spacing w:val="4"/>
          <w:sz w:val="22"/>
        </w:rPr>
        <w:t>desgracia… </w:t>
      </w:r>
      <w:r>
        <w:rPr>
          <w:color w:val="231F20"/>
          <w:spacing w:val="3"/>
          <w:sz w:val="22"/>
        </w:rPr>
        <w:t>Golpe</w:t>
      </w:r>
      <w:r>
        <w:rPr>
          <w:color w:val="231F20"/>
          <w:spacing w:val="-18"/>
          <w:sz w:val="22"/>
        </w:rPr>
        <w:t> </w:t>
      </w:r>
      <w:r>
        <w:rPr>
          <w:color w:val="231F20"/>
          <w:spacing w:val="2"/>
          <w:sz w:val="22"/>
        </w:rPr>
        <w:t>tan</w:t>
      </w:r>
      <w:r>
        <w:rPr>
          <w:color w:val="231F20"/>
          <w:spacing w:val="-18"/>
          <w:sz w:val="22"/>
        </w:rPr>
        <w:t> </w:t>
      </w:r>
      <w:r>
        <w:rPr>
          <w:color w:val="231F20"/>
          <w:spacing w:val="4"/>
          <w:sz w:val="22"/>
        </w:rPr>
        <w:t>rudo</w:t>
      </w:r>
      <w:r>
        <w:rPr>
          <w:color w:val="231F20"/>
          <w:spacing w:val="-18"/>
          <w:sz w:val="22"/>
        </w:rPr>
        <w:t> </w:t>
      </w:r>
      <w:r>
        <w:rPr>
          <w:color w:val="231F20"/>
          <w:sz w:val="22"/>
        </w:rPr>
        <w:t>ha</w:t>
      </w:r>
      <w:r>
        <w:rPr>
          <w:color w:val="231F20"/>
          <w:spacing w:val="-18"/>
          <w:sz w:val="22"/>
        </w:rPr>
        <w:t> </w:t>
      </w:r>
      <w:r>
        <w:rPr>
          <w:color w:val="231F20"/>
          <w:spacing w:val="3"/>
          <w:sz w:val="22"/>
        </w:rPr>
        <w:t>producido</w:t>
      </w:r>
      <w:r>
        <w:rPr>
          <w:color w:val="231F20"/>
          <w:spacing w:val="-18"/>
          <w:sz w:val="22"/>
        </w:rPr>
        <w:t> </w:t>
      </w:r>
      <w:r>
        <w:rPr>
          <w:color w:val="231F20"/>
          <w:spacing w:val="2"/>
          <w:sz w:val="22"/>
        </w:rPr>
        <w:t>una</w:t>
      </w:r>
      <w:r>
        <w:rPr>
          <w:color w:val="231F20"/>
          <w:spacing w:val="-18"/>
          <w:sz w:val="22"/>
        </w:rPr>
        <w:t> </w:t>
      </w:r>
      <w:r>
        <w:rPr>
          <w:color w:val="231F20"/>
          <w:spacing w:val="3"/>
          <w:sz w:val="22"/>
        </w:rPr>
        <w:t>especie</w:t>
      </w:r>
      <w:r>
        <w:rPr>
          <w:color w:val="231F20"/>
          <w:spacing w:val="-18"/>
          <w:sz w:val="22"/>
        </w:rPr>
        <w:t> </w:t>
      </w:r>
      <w:r>
        <w:rPr>
          <w:color w:val="231F20"/>
          <w:sz w:val="22"/>
        </w:rPr>
        <w:t>de</w:t>
      </w:r>
      <w:r>
        <w:rPr>
          <w:color w:val="231F20"/>
          <w:spacing w:val="-18"/>
          <w:sz w:val="22"/>
        </w:rPr>
        <w:t> </w:t>
      </w:r>
      <w:r>
        <w:rPr>
          <w:color w:val="231F20"/>
          <w:spacing w:val="3"/>
          <w:sz w:val="22"/>
        </w:rPr>
        <w:t>aturdimiento</w:t>
      </w:r>
      <w:r>
        <w:rPr>
          <w:color w:val="231F20"/>
          <w:spacing w:val="-18"/>
          <w:sz w:val="22"/>
        </w:rPr>
        <w:t> </w:t>
      </w:r>
      <w:r>
        <w:rPr>
          <w:color w:val="231F20"/>
          <w:spacing w:val="4"/>
          <w:sz w:val="22"/>
        </w:rPr>
        <w:t>ahora. </w:t>
      </w:r>
      <w:r>
        <w:rPr>
          <w:color w:val="231F20"/>
          <w:spacing w:val="3"/>
          <w:sz w:val="22"/>
        </w:rPr>
        <w:t>Dentro</w:t>
      </w:r>
      <w:r>
        <w:rPr>
          <w:color w:val="231F20"/>
          <w:spacing w:val="-8"/>
          <w:sz w:val="22"/>
        </w:rPr>
        <w:t> </w:t>
      </w:r>
      <w:r>
        <w:rPr>
          <w:color w:val="231F20"/>
          <w:sz w:val="22"/>
        </w:rPr>
        <w:t>de</w:t>
      </w:r>
      <w:r>
        <w:rPr>
          <w:color w:val="231F20"/>
          <w:spacing w:val="-8"/>
          <w:sz w:val="22"/>
        </w:rPr>
        <w:t> </w:t>
      </w:r>
      <w:r>
        <w:rPr>
          <w:color w:val="231F20"/>
          <w:spacing w:val="3"/>
          <w:sz w:val="22"/>
        </w:rPr>
        <w:t>pocos</w:t>
      </w:r>
      <w:r>
        <w:rPr>
          <w:color w:val="231F20"/>
          <w:spacing w:val="-8"/>
          <w:sz w:val="22"/>
        </w:rPr>
        <w:t> </w:t>
      </w:r>
      <w:r>
        <w:rPr>
          <w:color w:val="231F20"/>
          <w:spacing w:val="3"/>
          <w:sz w:val="22"/>
        </w:rPr>
        <w:t>días</w:t>
      </w:r>
      <w:r>
        <w:rPr>
          <w:color w:val="231F20"/>
          <w:spacing w:val="-8"/>
          <w:sz w:val="22"/>
        </w:rPr>
        <w:t> </w:t>
      </w:r>
      <w:r>
        <w:rPr>
          <w:color w:val="231F20"/>
          <w:sz w:val="22"/>
        </w:rPr>
        <w:t>y</w:t>
      </w:r>
      <w:r>
        <w:rPr>
          <w:color w:val="231F20"/>
          <w:spacing w:val="-8"/>
          <w:sz w:val="22"/>
        </w:rPr>
        <w:t> </w:t>
      </w:r>
      <w:r>
        <w:rPr>
          <w:color w:val="231F20"/>
          <w:sz w:val="22"/>
        </w:rPr>
        <w:t>a</w:t>
      </w:r>
      <w:r>
        <w:rPr>
          <w:color w:val="231F20"/>
          <w:spacing w:val="-8"/>
          <w:sz w:val="22"/>
        </w:rPr>
        <w:t> </w:t>
      </w:r>
      <w:r>
        <w:rPr>
          <w:color w:val="231F20"/>
          <w:spacing w:val="3"/>
          <w:sz w:val="22"/>
        </w:rPr>
        <w:t>medida</w:t>
      </w:r>
      <w:r>
        <w:rPr>
          <w:color w:val="231F20"/>
          <w:spacing w:val="-8"/>
          <w:sz w:val="22"/>
        </w:rPr>
        <w:t> </w:t>
      </w:r>
      <w:r>
        <w:rPr>
          <w:color w:val="231F20"/>
          <w:spacing w:val="2"/>
          <w:sz w:val="22"/>
        </w:rPr>
        <w:t>que</w:t>
      </w:r>
      <w:r>
        <w:rPr>
          <w:color w:val="231F20"/>
          <w:spacing w:val="-8"/>
          <w:sz w:val="22"/>
        </w:rPr>
        <w:t> </w:t>
      </w:r>
      <w:r>
        <w:rPr>
          <w:color w:val="231F20"/>
          <w:sz w:val="22"/>
        </w:rPr>
        <w:t>el</w:t>
      </w:r>
      <w:r>
        <w:rPr>
          <w:color w:val="231F20"/>
          <w:spacing w:val="-8"/>
          <w:sz w:val="22"/>
        </w:rPr>
        <w:t> </w:t>
      </w:r>
      <w:r>
        <w:rPr>
          <w:color w:val="231F20"/>
          <w:spacing w:val="3"/>
          <w:sz w:val="22"/>
        </w:rPr>
        <w:t>sentimiento</w:t>
      </w:r>
      <w:r>
        <w:rPr>
          <w:color w:val="231F20"/>
          <w:spacing w:val="-8"/>
          <w:sz w:val="22"/>
        </w:rPr>
        <w:t> </w:t>
      </w:r>
      <w:r>
        <w:rPr>
          <w:color w:val="231F20"/>
          <w:spacing w:val="2"/>
          <w:sz w:val="22"/>
        </w:rPr>
        <w:t>que</w:t>
      </w:r>
      <w:r>
        <w:rPr>
          <w:color w:val="231F20"/>
          <w:spacing w:val="-8"/>
          <w:sz w:val="22"/>
        </w:rPr>
        <w:t> </w:t>
      </w:r>
      <w:r>
        <w:rPr>
          <w:color w:val="231F20"/>
          <w:spacing w:val="4"/>
          <w:sz w:val="22"/>
        </w:rPr>
        <w:t>oprime </w:t>
      </w:r>
      <w:r>
        <w:rPr>
          <w:color w:val="231F20"/>
          <w:spacing w:val="3"/>
          <w:sz w:val="22"/>
        </w:rPr>
        <w:t>nuestro corazón </w:t>
      </w:r>
      <w:r>
        <w:rPr>
          <w:color w:val="231F20"/>
          <w:sz w:val="22"/>
        </w:rPr>
        <w:t>vaya </w:t>
      </w:r>
      <w:r>
        <w:rPr>
          <w:color w:val="231F20"/>
          <w:spacing w:val="3"/>
          <w:sz w:val="22"/>
        </w:rPr>
        <w:t>dando </w:t>
      </w:r>
      <w:r>
        <w:rPr>
          <w:color w:val="231F20"/>
          <w:spacing w:val="4"/>
          <w:sz w:val="22"/>
        </w:rPr>
        <w:t>lugar </w:t>
      </w:r>
      <w:r>
        <w:rPr>
          <w:color w:val="231F20"/>
          <w:sz w:val="22"/>
        </w:rPr>
        <w:t>a </w:t>
      </w:r>
      <w:r>
        <w:rPr>
          <w:color w:val="231F20"/>
          <w:spacing w:val="2"/>
          <w:sz w:val="22"/>
        </w:rPr>
        <w:t>las </w:t>
      </w:r>
      <w:r>
        <w:rPr>
          <w:color w:val="231F20"/>
          <w:spacing w:val="4"/>
          <w:sz w:val="22"/>
        </w:rPr>
        <w:t>terribles </w:t>
      </w:r>
      <w:r>
        <w:rPr>
          <w:color w:val="231F20"/>
          <w:spacing w:val="3"/>
          <w:sz w:val="22"/>
        </w:rPr>
        <w:t>reflexiones </w:t>
      </w:r>
      <w:r>
        <w:rPr>
          <w:color w:val="231F20"/>
          <w:spacing w:val="2"/>
          <w:sz w:val="22"/>
        </w:rPr>
        <w:t>que </w:t>
      </w:r>
      <w:r>
        <w:rPr>
          <w:color w:val="231F20"/>
          <w:spacing w:val="3"/>
          <w:sz w:val="22"/>
        </w:rPr>
        <w:t>esta muerte debe producir, </w:t>
      </w:r>
      <w:r>
        <w:rPr>
          <w:color w:val="231F20"/>
          <w:sz w:val="22"/>
        </w:rPr>
        <w:t>la </w:t>
      </w:r>
      <w:r>
        <w:rPr>
          <w:color w:val="231F20"/>
          <w:spacing w:val="3"/>
          <w:sz w:val="22"/>
        </w:rPr>
        <w:t>aflicción será </w:t>
      </w:r>
      <w:r>
        <w:rPr>
          <w:color w:val="231F20"/>
          <w:spacing w:val="2"/>
          <w:sz w:val="22"/>
        </w:rPr>
        <w:t>más </w:t>
      </w:r>
      <w:r>
        <w:rPr>
          <w:color w:val="231F20"/>
          <w:spacing w:val="4"/>
          <w:sz w:val="22"/>
        </w:rPr>
        <w:t>profunda </w:t>
      </w:r>
      <w:r>
        <w:rPr>
          <w:color w:val="231F20"/>
          <w:sz w:val="22"/>
        </w:rPr>
        <w:t>y se </w:t>
      </w:r>
      <w:r>
        <w:rPr>
          <w:color w:val="231F20"/>
          <w:spacing w:val="3"/>
          <w:sz w:val="22"/>
        </w:rPr>
        <w:t>conocerá entonces </w:t>
      </w:r>
      <w:r>
        <w:rPr>
          <w:color w:val="231F20"/>
          <w:sz w:val="22"/>
        </w:rPr>
        <w:t>lo </w:t>
      </w:r>
      <w:r>
        <w:rPr>
          <w:color w:val="231F20"/>
          <w:spacing w:val="2"/>
          <w:sz w:val="22"/>
        </w:rPr>
        <w:t>que </w:t>
      </w:r>
      <w:r>
        <w:rPr>
          <w:color w:val="231F20"/>
          <w:sz w:val="22"/>
        </w:rPr>
        <w:t>el </w:t>
      </w:r>
      <w:r>
        <w:rPr>
          <w:color w:val="231F20"/>
          <w:spacing w:val="3"/>
          <w:sz w:val="22"/>
        </w:rPr>
        <w:t>cerebro inmenso </w:t>
      </w:r>
      <w:r>
        <w:rPr>
          <w:color w:val="231F20"/>
          <w:spacing w:val="2"/>
          <w:sz w:val="22"/>
        </w:rPr>
        <w:t>que </w:t>
      </w:r>
      <w:r>
        <w:rPr>
          <w:color w:val="231F20"/>
          <w:spacing w:val="4"/>
          <w:sz w:val="22"/>
        </w:rPr>
        <w:t>acaba </w:t>
      </w:r>
      <w:r>
        <w:rPr>
          <w:color w:val="231F20"/>
          <w:sz w:val="22"/>
        </w:rPr>
        <w:t>de </w:t>
      </w:r>
      <w:r>
        <w:rPr>
          <w:color w:val="231F20"/>
          <w:spacing w:val="4"/>
          <w:sz w:val="22"/>
        </w:rPr>
        <w:t>apagarse </w:t>
      </w:r>
      <w:r>
        <w:rPr>
          <w:color w:val="231F20"/>
          <w:spacing w:val="3"/>
          <w:sz w:val="22"/>
        </w:rPr>
        <w:t>pesaba </w:t>
      </w:r>
      <w:r>
        <w:rPr>
          <w:color w:val="231F20"/>
          <w:sz w:val="22"/>
        </w:rPr>
        <w:t>en </w:t>
      </w:r>
      <w:r>
        <w:rPr>
          <w:color w:val="231F20"/>
          <w:spacing w:val="2"/>
          <w:sz w:val="22"/>
        </w:rPr>
        <w:t>los </w:t>
      </w:r>
      <w:r>
        <w:rPr>
          <w:color w:val="231F20"/>
          <w:spacing w:val="3"/>
          <w:sz w:val="22"/>
        </w:rPr>
        <w:t>destinos… </w:t>
      </w:r>
      <w:r>
        <w:rPr>
          <w:color w:val="231F20"/>
          <w:spacing w:val="2"/>
          <w:sz w:val="22"/>
        </w:rPr>
        <w:t>[de </w:t>
      </w:r>
      <w:r>
        <w:rPr>
          <w:color w:val="231F20"/>
          <w:spacing w:val="3"/>
          <w:sz w:val="22"/>
        </w:rPr>
        <w:t>nuestra Universidad </w:t>
      </w:r>
      <w:r>
        <w:rPr>
          <w:color w:val="231F20"/>
          <w:spacing w:val="3"/>
          <w:w w:val="95"/>
          <w:sz w:val="22"/>
        </w:rPr>
        <w:t>pública </w:t>
      </w:r>
      <w:r>
        <w:rPr>
          <w:color w:val="231F20"/>
          <w:w w:val="95"/>
          <w:sz w:val="22"/>
        </w:rPr>
        <w:t>y</w:t>
      </w:r>
      <w:r>
        <w:rPr>
          <w:color w:val="231F20"/>
          <w:spacing w:val="-23"/>
          <w:w w:val="95"/>
          <w:sz w:val="22"/>
        </w:rPr>
        <w:t> </w:t>
      </w:r>
      <w:r>
        <w:rPr>
          <w:color w:val="231F20"/>
          <w:spacing w:val="4"/>
          <w:w w:val="95"/>
          <w:sz w:val="22"/>
        </w:rPr>
        <w:t>liberal].</w:t>
      </w:r>
    </w:p>
    <w:p>
      <w:pPr>
        <w:pStyle w:val="BodyText"/>
        <w:spacing w:before="4"/>
        <w:rPr>
          <w:sz w:val="27"/>
        </w:rPr>
      </w:pPr>
    </w:p>
    <w:p>
      <w:pPr>
        <w:pStyle w:val="BodyText"/>
        <w:spacing w:line="312" w:lineRule="auto"/>
        <w:ind w:left="1497" w:right="1264"/>
        <w:jc w:val="both"/>
      </w:pPr>
      <w:r>
        <w:rPr>
          <w:color w:val="231F20"/>
        </w:rPr>
        <w:t>Cuando el hombre echa raíces en la fructífera tierra, los frutos que  le  aguardan serán siempre frutos destinados    al</w:t>
      </w:r>
    </w:p>
    <w:p>
      <w:pPr>
        <w:spacing w:after="0" w:line="312" w:lineRule="auto"/>
        <w:jc w:val="both"/>
        <w:sectPr>
          <w:pgSz w:w="8780" w:h="13320"/>
          <w:pgMar w:header="0" w:footer="165" w:top="300" w:bottom="360" w:left="0" w:right="0"/>
        </w:sectPr>
      </w:pPr>
    </w:p>
    <w:p>
      <w:pPr>
        <w:pStyle w:val="BodyText"/>
        <w:rPr>
          <w:sz w:val="20"/>
        </w:rPr>
      </w:pPr>
    </w:p>
    <w:p>
      <w:pPr>
        <w:pStyle w:val="BodyText"/>
        <w:spacing w:before="10"/>
      </w:pPr>
    </w:p>
    <w:p>
      <w:pPr>
        <w:spacing w:before="50"/>
        <w:ind w:left="1276" w:right="1759" w:firstLine="0"/>
        <w:jc w:val="left"/>
        <w:rPr>
          <w:rFonts w:ascii="Palatino Linotype" w:hAnsi="Palatino Linotype"/>
          <w:sz w:val="16"/>
        </w:rPr>
      </w:pPr>
      <w:r>
        <w:rPr/>
        <w:pict>
          <v:group style="position:absolute;margin-left:389.183014pt;margin-top:-20.053558pt;width:49.8pt;height:312.2pt;mso-position-horizontal-relative:page;mso-position-vertical-relative:paragraph;z-index:-48208" coordorigin="7784,-401" coordsize="996,6244">
            <v:rect style="position:absolute;left:7789;top:-399;width:563;height:6241" filled="true" fillcolor="#ad9600" stroked="false">
              <v:fill type="solid"/>
            </v:rect>
            <v:line style="position:absolute" from="7789,2997" to="8477,2997" stroked="true" strokeweight=".5pt" strokecolor="#ffffff"/>
            <v:line style="position:absolute" from="8477,-399" to="8777,-399" stroked="true" strokeweight=".25pt" strokecolor="#000000"/>
            <w10:wrap type="none"/>
          </v:group>
        </w:pict>
      </w:r>
      <w:r>
        <w:rPr/>
        <w:pict>
          <v:line style="position:absolute;mso-position-horizontal-relative:page;mso-position-vertical-relative:paragraph;z-index:2224" from="15pt,-19.928558pt" to="0pt,-19.928558pt" stroked="true" strokeweight=".25pt" strokecolor="#000000">
            <w10:wrap type="none"/>
          </v:line>
        </w:pict>
      </w:r>
      <w:r>
        <w:rPr>
          <w:rFonts w:ascii="Palatino Linotype" w:hAnsi="Palatino Linotype"/>
          <w:color w:val="95979A"/>
          <w:w w:val="95"/>
          <w:sz w:val="16"/>
        </w:rPr>
        <w:t>1969-1977 Huella histórica de tres rectores..., </w:t>
      </w:r>
      <w:r>
        <w:rPr>
          <w:rFonts w:ascii="Palatino Linotype" w:hAnsi="Palatino Linotype"/>
          <w:color w:val="939598"/>
          <w:w w:val="95"/>
          <w:sz w:val="16"/>
        </w:rPr>
        <w:t>uaem, isbn: 978-607-422-550-1</w:t>
      </w:r>
    </w:p>
    <w:p>
      <w:pPr>
        <w:pStyle w:val="BodyText"/>
        <w:rPr>
          <w:rFonts w:ascii="Palatino Linotype"/>
          <w:sz w:val="20"/>
        </w:rPr>
      </w:pPr>
    </w:p>
    <w:p>
      <w:pPr>
        <w:pStyle w:val="BodyText"/>
        <w:rPr>
          <w:rFonts w:ascii="Palatino Linotype"/>
          <w:sz w:val="19"/>
        </w:rPr>
      </w:pPr>
    </w:p>
    <w:p>
      <w:pPr>
        <w:pStyle w:val="BodyText"/>
        <w:spacing w:line="312" w:lineRule="auto" w:before="60"/>
        <w:ind w:left="1270" w:right="1492"/>
        <w:jc w:val="both"/>
      </w:pPr>
      <w:r>
        <w:rPr>
          <w:color w:val="231F20"/>
        </w:rPr>
        <w:t>éxito en razón de la virtud y la voluntad, así fue Guillermo Ortiz Garduño, un fruto forjado bajo el cuidado y el consejo del presidente Adolfo López Mateos, podemos decir que se educó bajo los pies del institutense de Toluca, y como él siguió su ejemplo de vida digna, de académico destacado, de</w:t>
      </w:r>
    </w:p>
    <w:p>
      <w:pPr>
        <w:pStyle w:val="BodyText"/>
        <w:spacing w:line="314" w:lineRule="exact"/>
        <w:ind w:left="1270"/>
        <w:jc w:val="both"/>
        <w:rPr>
          <w:rFonts w:ascii="Palatino Linotype"/>
        </w:rPr>
      </w:pPr>
      <w:r>
        <w:rPr>
          <w:color w:val="231F20"/>
          <w:position w:val="1"/>
        </w:rPr>
        <w:t>estudiante y estudioso de la ciencia que no le eran ajenos los         </w:t>
      </w:r>
      <w:r>
        <w:rPr>
          <w:rFonts w:ascii="Palatino Linotype"/>
          <w:color w:val="FFFFFF"/>
        </w:rPr>
        <w:t>27</w:t>
      </w:r>
    </w:p>
    <w:p>
      <w:pPr>
        <w:pStyle w:val="BodyText"/>
        <w:spacing w:line="312" w:lineRule="auto" w:before="50"/>
        <w:ind w:left="1270" w:right="1491"/>
        <w:jc w:val="both"/>
      </w:pPr>
      <w:r>
        <w:rPr>
          <w:color w:val="231F20"/>
          <w:spacing w:val="3"/>
        </w:rPr>
        <w:t>temas</w:t>
      </w:r>
      <w:r>
        <w:rPr>
          <w:color w:val="231F20"/>
          <w:spacing w:val="-30"/>
        </w:rPr>
        <w:t> </w:t>
      </w:r>
      <w:r>
        <w:rPr>
          <w:color w:val="231F20"/>
          <w:spacing w:val="3"/>
        </w:rPr>
        <w:t>relevantes</w:t>
      </w:r>
      <w:r>
        <w:rPr>
          <w:color w:val="231F20"/>
          <w:spacing w:val="-30"/>
        </w:rPr>
        <w:t> </w:t>
      </w:r>
      <w:r>
        <w:rPr>
          <w:color w:val="231F20"/>
        </w:rPr>
        <w:t>de</w:t>
      </w:r>
      <w:r>
        <w:rPr>
          <w:color w:val="231F20"/>
          <w:spacing w:val="-30"/>
        </w:rPr>
        <w:t> </w:t>
      </w:r>
      <w:r>
        <w:rPr>
          <w:color w:val="231F20"/>
        </w:rPr>
        <w:t>la</w:t>
      </w:r>
      <w:r>
        <w:rPr>
          <w:color w:val="231F20"/>
          <w:spacing w:val="-30"/>
        </w:rPr>
        <w:t> </w:t>
      </w:r>
      <w:r>
        <w:rPr>
          <w:color w:val="231F20"/>
          <w:spacing w:val="3"/>
        </w:rPr>
        <w:t>vida</w:t>
      </w:r>
      <w:r>
        <w:rPr>
          <w:color w:val="231F20"/>
          <w:spacing w:val="-31"/>
        </w:rPr>
        <w:t> </w:t>
      </w:r>
      <w:r>
        <w:rPr>
          <w:color w:val="231F20"/>
          <w:spacing w:val="3"/>
        </w:rPr>
        <w:t>social</w:t>
      </w:r>
      <w:r>
        <w:rPr>
          <w:color w:val="231F20"/>
          <w:spacing w:val="-30"/>
        </w:rPr>
        <w:t> </w:t>
      </w:r>
      <w:r>
        <w:rPr>
          <w:color w:val="231F20"/>
          <w:spacing w:val="-8"/>
        </w:rPr>
        <w:t>y,</w:t>
      </w:r>
      <w:r>
        <w:rPr>
          <w:color w:val="231F20"/>
          <w:spacing w:val="-30"/>
        </w:rPr>
        <w:t> </w:t>
      </w:r>
      <w:r>
        <w:rPr>
          <w:color w:val="231F20"/>
          <w:spacing w:val="2"/>
        </w:rPr>
        <w:t>sin</w:t>
      </w:r>
      <w:r>
        <w:rPr>
          <w:color w:val="231F20"/>
          <w:spacing w:val="-30"/>
        </w:rPr>
        <w:t> </w:t>
      </w:r>
      <w:r>
        <w:rPr>
          <w:color w:val="231F20"/>
          <w:spacing w:val="3"/>
        </w:rPr>
        <w:t>embargo,</w:t>
      </w:r>
      <w:r>
        <w:rPr>
          <w:color w:val="231F20"/>
          <w:spacing w:val="-30"/>
        </w:rPr>
        <w:t> </w:t>
      </w:r>
      <w:r>
        <w:rPr>
          <w:color w:val="231F20"/>
          <w:spacing w:val="3"/>
        </w:rPr>
        <w:t>decidió</w:t>
      </w:r>
      <w:r>
        <w:rPr>
          <w:color w:val="231F20"/>
          <w:spacing w:val="-30"/>
        </w:rPr>
        <w:t> </w:t>
      </w:r>
      <w:r>
        <w:rPr>
          <w:color w:val="231F20"/>
          <w:spacing w:val="4"/>
        </w:rPr>
        <w:t>seguir </w:t>
      </w:r>
      <w:r>
        <w:rPr>
          <w:color w:val="231F20"/>
        </w:rPr>
        <w:t>el </w:t>
      </w:r>
      <w:r>
        <w:rPr>
          <w:color w:val="231F20"/>
          <w:spacing w:val="3"/>
        </w:rPr>
        <w:t>camino </w:t>
      </w:r>
      <w:r>
        <w:rPr>
          <w:color w:val="231F20"/>
        </w:rPr>
        <w:t>de la </w:t>
      </w:r>
      <w:r>
        <w:rPr>
          <w:color w:val="231F20"/>
          <w:spacing w:val="3"/>
        </w:rPr>
        <w:t>ciencia médica </w:t>
      </w:r>
      <w:r>
        <w:rPr>
          <w:color w:val="231F20"/>
          <w:spacing w:val="2"/>
        </w:rPr>
        <w:t>porque </w:t>
      </w:r>
      <w:r>
        <w:rPr>
          <w:color w:val="231F20"/>
          <w:spacing w:val="3"/>
        </w:rPr>
        <w:t>sabía </w:t>
      </w:r>
      <w:r>
        <w:rPr>
          <w:color w:val="231F20"/>
          <w:spacing w:val="2"/>
        </w:rPr>
        <w:t>que </w:t>
      </w:r>
      <w:r>
        <w:rPr>
          <w:color w:val="231F20"/>
        </w:rPr>
        <w:t>su </w:t>
      </w:r>
      <w:r>
        <w:rPr>
          <w:color w:val="231F20"/>
          <w:spacing w:val="3"/>
        </w:rPr>
        <w:t>espíritu estaba</w:t>
      </w:r>
      <w:r>
        <w:rPr>
          <w:color w:val="231F20"/>
          <w:spacing w:val="-16"/>
        </w:rPr>
        <w:t> </w:t>
      </w:r>
      <w:r>
        <w:rPr>
          <w:color w:val="231F20"/>
          <w:spacing w:val="3"/>
        </w:rPr>
        <w:t>destinado</w:t>
      </w:r>
      <w:r>
        <w:rPr>
          <w:color w:val="231F20"/>
          <w:spacing w:val="-17"/>
        </w:rPr>
        <w:t> </w:t>
      </w:r>
      <w:r>
        <w:rPr>
          <w:color w:val="231F20"/>
        </w:rPr>
        <w:t>al</w:t>
      </w:r>
      <w:r>
        <w:rPr>
          <w:color w:val="231F20"/>
          <w:spacing w:val="-16"/>
        </w:rPr>
        <w:t> </w:t>
      </w:r>
      <w:r>
        <w:rPr>
          <w:color w:val="231F20"/>
          <w:spacing w:val="4"/>
        </w:rPr>
        <w:t>servicio</w:t>
      </w:r>
      <w:r>
        <w:rPr>
          <w:color w:val="231F20"/>
          <w:spacing w:val="-17"/>
        </w:rPr>
        <w:t> </w:t>
      </w:r>
      <w:r>
        <w:rPr>
          <w:color w:val="231F20"/>
        </w:rPr>
        <w:t>de</w:t>
      </w:r>
      <w:r>
        <w:rPr>
          <w:color w:val="231F20"/>
          <w:spacing w:val="-17"/>
        </w:rPr>
        <w:t> </w:t>
      </w:r>
      <w:r>
        <w:rPr>
          <w:color w:val="231F20"/>
          <w:spacing w:val="2"/>
        </w:rPr>
        <w:t>los</w:t>
      </w:r>
      <w:r>
        <w:rPr>
          <w:color w:val="231F20"/>
          <w:spacing w:val="-16"/>
        </w:rPr>
        <w:t> </w:t>
      </w:r>
      <w:r>
        <w:rPr>
          <w:color w:val="231F20"/>
          <w:spacing w:val="3"/>
        </w:rPr>
        <w:t>demás</w:t>
      </w:r>
      <w:r>
        <w:rPr>
          <w:color w:val="231F20"/>
          <w:spacing w:val="-16"/>
        </w:rPr>
        <w:t> </w:t>
      </w:r>
      <w:r>
        <w:rPr>
          <w:color w:val="231F20"/>
        </w:rPr>
        <w:t>y</w:t>
      </w:r>
      <w:r>
        <w:rPr>
          <w:color w:val="231F20"/>
          <w:spacing w:val="-17"/>
        </w:rPr>
        <w:t> </w:t>
      </w:r>
      <w:r>
        <w:rPr>
          <w:color w:val="231F20"/>
          <w:spacing w:val="2"/>
        </w:rPr>
        <w:t>que</w:t>
      </w:r>
      <w:r>
        <w:rPr>
          <w:color w:val="231F20"/>
          <w:spacing w:val="-17"/>
        </w:rPr>
        <w:t> </w:t>
      </w:r>
      <w:r>
        <w:rPr>
          <w:color w:val="231F20"/>
        </w:rPr>
        <w:t>su</w:t>
      </w:r>
      <w:r>
        <w:rPr>
          <w:color w:val="231F20"/>
          <w:spacing w:val="-16"/>
        </w:rPr>
        <w:t> </w:t>
      </w:r>
      <w:r>
        <w:rPr>
          <w:color w:val="231F20"/>
          <w:spacing w:val="3"/>
        </w:rPr>
        <w:t>mente</w:t>
      </w:r>
      <w:r>
        <w:rPr>
          <w:color w:val="231F20"/>
          <w:spacing w:val="-17"/>
        </w:rPr>
        <w:t> </w:t>
      </w:r>
      <w:r>
        <w:rPr>
          <w:color w:val="231F20"/>
          <w:spacing w:val="4"/>
        </w:rPr>
        <w:t>como </w:t>
      </w:r>
      <w:r>
        <w:rPr>
          <w:color w:val="231F20"/>
        </w:rPr>
        <w:t>la</w:t>
      </w:r>
      <w:r>
        <w:rPr>
          <w:color w:val="231F20"/>
          <w:spacing w:val="-21"/>
        </w:rPr>
        <w:t> </w:t>
      </w:r>
      <w:r>
        <w:rPr>
          <w:color w:val="231F20"/>
        </w:rPr>
        <w:t>de</w:t>
      </w:r>
      <w:r>
        <w:rPr>
          <w:color w:val="231F20"/>
          <w:spacing w:val="-21"/>
        </w:rPr>
        <w:t> </w:t>
      </w:r>
      <w:r>
        <w:rPr>
          <w:color w:val="231F20"/>
          <w:spacing w:val="3"/>
        </w:rPr>
        <w:t>todo</w:t>
      </w:r>
      <w:r>
        <w:rPr>
          <w:color w:val="231F20"/>
          <w:spacing w:val="-21"/>
        </w:rPr>
        <w:t> </w:t>
      </w:r>
      <w:r>
        <w:rPr>
          <w:color w:val="231F20"/>
          <w:spacing w:val="3"/>
        </w:rPr>
        <w:t>universitario</w:t>
      </w:r>
      <w:r>
        <w:rPr>
          <w:color w:val="231F20"/>
          <w:spacing w:val="-21"/>
        </w:rPr>
        <w:t> </w:t>
      </w:r>
      <w:r>
        <w:rPr>
          <w:color w:val="231F20"/>
        </w:rPr>
        <w:t>de</w:t>
      </w:r>
      <w:r>
        <w:rPr>
          <w:color w:val="231F20"/>
          <w:spacing w:val="-21"/>
        </w:rPr>
        <w:t> </w:t>
      </w:r>
      <w:r>
        <w:rPr>
          <w:color w:val="231F20"/>
        </w:rPr>
        <w:t>valor,</w:t>
      </w:r>
      <w:r>
        <w:rPr>
          <w:color w:val="231F20"/>
          <w:spacing w:val="-21"/>
        </w:rPr>
        <w:t> </w:t>
      </w:r>
      <w:r>
        <w:rPr>
          <w:color w:val="231F20"/>
          <w:spacing w:val="3"/>
        </w:rPr>
        <w:t>sería</w:t>
      </w:r>
      <w:r>
        <w:rPr>
          <w:color w:val="231F20"/>
          <w:spacing w:val="-21"/>
        </w:rPr>
        <w:t> </w:t>
      </w:r>
      <w:r>
        <w:rPr>
          <w:color w:val="231F20"/>
          <w:spacing w:val="3"/>
        </w:rPr>
        <w:t>jaula</w:t>
      </w:r>
      <w:r>
        <w:rPr>
          <w:color w:val="231F20"/>
          <w:spacing w:val="-21"/>
        </w:rPr>
        <w:t> </w:t>
      </w:r>
      <w:r>
        <w:rPr>
          <w:color w:val="231F20"/>
        </w:rPr>
        <w:t>de</w:t>
      </w:r>
      <w:r>
        <w:rPr>
          <w:color w:val="231F20"/>
          <w:spacing w:val="-21"/>
        </w:rPr>
        <w:t> </w:t>
      </w:r>
      <w:r>
        <w:rPr>
          <w:color w:val="231F20"/>
          <w:spacing w:val="3"/>
        </w:rPr>
        <w:t>ideas</w:t>
      </w:r>
      <w:r>
        <w:rPr>
          <w:color w:val="231F20"/>
          <w:spacing w:val="-21"/>
        </w:rPr>
        <w:t> </w:t>
      </w:r>
      <w:r>
        <w:rPr>
          <w:color w:val="231F20"/>
          <w:spacing w:val="4"/>
        </w:rPr>
        <w:t>destinadas </w:t>
      </w:r>
      <w:r>
        <w:rPr>
          <w:color w:val="231F20"/>
        </w:rPr>
        <w:t>a</w:t>
      </w:r>
      <w:r>
        <w:rPr>
          <w:color w:val="231F20"/>
          <w:spacing w:val="-12"/>
        </w:rPr>
        <w:t> </w:t>
      </w:r>
      <w:r>
        <w:rPr>
          <w:color w:val="231F20"/>
          <w:spacing w:val="2"/>
        </w:rPr>
        <w:t>sanar,</w:t>
      </w:r>
      <w:r>
        <w:rPr>
          <w:color w:val="231F20"/>
          <w:spacing w:val="-12"/>
        </w:rPr>
        <w:t> </w:t>
      </w:r>
      <w:r>
        <w:rPr>
          <w:color w:val="231F20"/>
        </w:rPr>
        <w:t>a</w:t>
      </w:r>
      <w:r>
        <w:rPr>
          <w:color w:val="231F20"/>
          <w:spacing w:val="-12"/>
        </w:rPr>
        <w:t> </w:t>
      </w:r>
      <w:r>
        <w:rPr>
          <w:color w:val="231F20"/>
          <w:spacing w:val="3"/>
        </w:rPr>
        <w:t>reconfortar,</w:t>
      </w:r>
      <w:r>
        <w:rPr>
          <w:color w:val="231F20"/>
          <w:spacing w:val="-12"/>
        </w:rPr>
        <w:t> </w:t>
      </w:r>
      <w:r>
        <w:rPr>
          <w:color w:val="231F20"/>
        </w:rPr>
        <w:t>a</w:t>
      </w:r>
      <w:r>
        <w:rPr>
          <w:color w:val="231F20"/>
          <w:spacing w:val="-12"/>
        </w:rPr>
        <w:t> </w:t>
      </w:r>
      <w:r>
        <w:rPr>
          <w:color w:val="231F20"/>
          <w:spacing w:val="3"/>
        </w:rPr>
        <w:t>cuidar</w:t>
      </w:r>
      <w:r>
        <w:rPr>
          <w:color w:val="231F20"/>
          <w:spacing w:val="-12"/>
        </w:rPr>
        <w:t> </w:t>
      </w:r>
      <w:r>
        <w:rPr>
          <w:color w:val="231F20"/>
          <w:spacing w:val="3"/>
        </w:rPr>
        <w:t>siempre</w:t>
      </w:r>
      <w:r>
        <w:rPr>
          <w:color w:val="231F20"/>
          <w:spacing w:val="-12"/>
        </w:rPr>
        <w:t> </w:t>
      </w:r>
      <w:r>
        <w:rPr>
          <w:color w:val="231F20"/>
        </w:rPr>
        <w:t>de</w:t>
      </w:r>
      <w:r>
        <w:rPr>
          <w:color w:val="231F20"/>
          <w:spacing w:val="-12"/>
        </w:rPr>
        <w:t> </w:t>
      </w:r>
      <w:r>
        <w:rPr>
          <w:color w:val="231F20"/>
          <w:spacing w:val="2"/>
        </w:rPr>
        <w:t>sus</w:t>
      </w:r>
      <w:r>
        <w:rPr>
          <w:color w:val="231F20"/>
          <w:spacing w:val="-12"/>
        </w:rPr>
        <w:t> </w:t>
      </w:r>
      <w:r>
        <w:rPr>
          <w:color w:val="231F20"/>
          <w:spacing w:val="2"/>
        </w:rPr>
        <w:t>semejantes.</w:t>
      </w:r>
    </w:p>
    <w:p>
      <w:pPr>
        <w:pStyle w:val="BodyText"/>
        <w:spacing w:line="312" w:lineRule="auto" w:before="4"/>
        <w:ind w:left="1270" w:right="1492" w:firstLine="360"/>
        <w:jc w:val="right"/>
      </w:pPr>
      <w:r>
        <w:rPr>
          <w:color w:val="231F20"/>
        </w:rPr>
        <w:t>Fue un fiel intérprete de la vocación humanista</w:t>
      </w:r>
      <w:r>
        <w:rPr>
          <w:color w:val="231F20"/>
          <w:spacing w:val="5"/>
        </w:rPr>
        <w:t> </w:t>
      </w:r>
      <w:r>
        <w:rPr>
          <w:color w:val="231F20"/>
        </w:rPr>
        <w:t>de</w:t>
      </w:r>
      <w:r>
        <w:rPr>
          <w:color w:val="231F20"/>
          <w:spacing w:val="8"/>
        </w:rPr>
        <w:t> </w:t>
      </w:r>
      <w:r>
        <w:rPr>
          <w:color w:val="231F20"/>
        </w:rPr>
        <w:t>la</w:t>
      </w:r>
      <w:r>
        <w:rPr>
          <w:color w:val="231F20"/>
          <w:w w:val="87"/>
        </w:rPr>
        <w:t> </w:t>
      </w:r>
      <w:r>
        <w:rPr>
          <w:color w:val="231F20"/>
        </w:rPr>
        <w:t>universidad pública; docente y director de nuestra</w:t>
      </w:r>
      <w:r>
        <w:rPr>
          <w:color w:val="231F20"/>
          <w:spacing w:val="26"/>
        </w:rPr>
        <w:t> </w:t>
      </w:r>
      <w:r>
        <w:rPr>
          <w:color w:val="231F20"/>
        </w:rPr>
        <w:t>Facultad</w:t>
      </w:r>
      <w:r>
        <w:rPr>
          <w:color w:val="231F20"/>
          <w:spacing w:val="4"/>
        </w:rPr>
        <w:t> </w:t>
      </w:r>
      <w:r>
        <w:rPr>
          <w:color w:val="231F20"/>
        </w:rPr>
        <w:t>de</w:t>
      </w:r>
      <w:r>
        <w:rPr>
          <w:color w:val="231F20"/>
          <w:w w:val="97"/>
        </w:rPr>
        <w:t> </w:t>
      </w:r>
      <w:r>
        <w:rPr>
          <w:color w:val="231F20"/>
        </w:rPr>
        <w:t>Medicina,</w:t>
      </w:r>
      <w:r>
        <w:rPr>
          <w:color w:val="231F20"/>
          <w:spacing w:val="-31"/>
        </w:rPr>
        <w:t> </w:t>
      </w:r>
      <w:r>
        <w:rPr>
          <w:color w:val="231F20"/>
        </w:rPr>
        <w:t>su</w:t>
      </w:r>
      <w:r>
        <w:rPr>
          <w:color w:val="231F20"/>
          <w:spacing w:val="-32"/>
        </w:rPr>
        <w:t> </w:t>
      </w:r>
      <w:r>
        <w:rPr>
          <w:color w:val="231F20"/>
        </w:rPr>
        <w:t>formación</w:t>
      </w:r>
      <w:r>
        <w:rPr>
          <w:color w:val="231F20"/>
          <w:spacing w:val="-32"/>
        </w:rPr>
        <w:t> </w:t>
      </w:r>
      <w:r>
        <w:rPr>
          <w:color w:val="231F20"/>
        </w:rPr>
        <w:t>provenía</w:t>
      </w:r>
      <w:r>
        <w:rPr>
          <w:color w:val="231F20"/>
          <w:spacing w:val="-33"/>
        </w:rPr>
        <w:t> </w:t>
      </w:r>
      <w:r>
        <w:rPr>
          <w:color w:val="231F20"/>
        </w:rPr>
        <w:t>de</w:t>
      </w:r>
      <w:r>
        <w:rPr>
          <w:color w:val="231F20"/>
          <w:spacing w:val="-32"/>
        </w:rPr>
        <w:t> </w:t>
      </w:r>
      <w:r>
        <w:rPr>
          <w:color w:val="231F20"/>
        </w:rPr>
        <w:t>la</w:t>
      </w:r>
      <w:r>
        <w:rPr>
          <w:color w:val="231F20"/>
          <w:spacing w:val="-32"/>
        </w:rPr>
        <w:t> </w:t>
      </w:r>
      <w:r>
        <w:rPr>
          <w:color w:val="231F20"/>
        </w:rPr>
        <w:t>Máxima</w:t>
      </w:r>
      <w:r>
        <w:rPr>
          <w:color w:val="231F20"/>
          <w:spacing w:val="-32"/>
        </w:rPr>
        <w:t> </w:t>
      </w:r>
      <w:r>
        <w:rPr>
          <w:color w:val="231F20"/>
        </w:rPr>
        <w:t>Casa</w:t>
      </w:r>
      <w:r>
        <w:rPr>
          <w:color w:val="231F20"/>
          <w:spacing w:val="-32"/>
        </w:rPr>
        <w:t> </w:t>
      </w:r>
      <w:r>
        <w:rPr>
          <w:color w:val="231F20"/>
        </w:rPr>
        <w:t>de</w:t>
      </w:r>
      <w:r>
        <w:rPr>
          <w:color w:val="231F20"/>
          <w:spacing w:val="-32"/>
        </w:rPr>
        <w:t> </w:t>
      </w:r>
      <w:r>
        <w:rPr>
          <w:color w:val="231F20"/>
        </w:rPr>
        <w:t>Estudios</w:t>
      </w:r>
      <w:r>
        <w:rPr>
          <w:color w:val="231F20"/>
          <w:spacing w:val="-1"/>
          <w:w w:val="98"/>
        </w:rPr>
        <w:t> </w:t>
      </w:r>
      <w:r>
        <w:rPr>
          <w:color w:val="231F20"/>
        </w:rPr>
        <w:t>del</w:t>
      </w:r>
      <w:r>
        <w:rPr>
          <w:color w:val="231F20"/>
          <w:spacing w:val="-29"/>
        </w:rPr>
        <w:t> </w:t>
      </w:r>
      <w:r>
        <w:rPr>
          <w:color w:val="231F20"/>
          <w:spacing w:val="-3"/>
        </w:rPr>
        <w:t>país,</w:t>
      </w:r>
      <w:r>
        <w:rPr>
          <w:color w:val="231F20"/>
          <w:spacing w:val="-29"/>
        </w:rPr>
        <w:t> </w:t>
      </w:r>
      <w:r>
        <w:rPr>
          <w:color w:val="231F20"/>
        </w:rPr>
        <w:t>es</w:t>
      </w:r>
      <w:r>
        <w:rPr>
          <w:color w:val="231F20"/>
          <w:spacing w:val="-29"/>
        </w:rPr>
        <w:t> </w:t>
      </w:r>
      <w:r>
        <w:rPr>
          <w:color w:val="231F20"/>
        </w:rPr>
        <w:t>su</w:t>
      </w:r>
      <w:r>
        <w:rPr>
          <w:color w:val="231F20"/>
          <w:spacing w:val="-29"/>
        </w:rPr>
        <w:t> </w:t>
      </w:r>
      <w:r>
        <w:rPr>
          <w:color w:val="231F20"/>
        </w:rPr>
        <w:t>Universidad,</w:t>
      </w:r>
      <w:r>
        <w:rPr>
          <w:color w:val="231F20"/>
          <w:spacing w:val="-29"/>
        </w:rPr>
        <w:t> </w:t>
      </w:r>
      <w:r>
        <w:rPr>
          <w:color w:val="231F20"/>
        </w:rPr>
        <w:t>la</w:t>
      </w:r>
      <w:r>
        <w:rPr>
          <w:color w:val="231F20"/>
          <w:spacing w:val="-29"/>
        </w:rPr>
        <w:t> </w:t>
      </w:r>
      <w:r>
        <w:rPr>
          <w:color w:val="231F20"/>
        </w:rPr>
        <w:t>del</w:t>
      </w:r>
      <w:r>
        <w:rPr>
          <w:color w:val="231F20"/>
          <w:spacing w:val="-29"/>
        </w:rPr>
        <w:t> </w:t>
      </w:r>
      <w:r>
        <w:rPr>
          <w:color w:val="231F20"/>
        </w:rPr>
        <w:t>Estado</w:t>
      </w:r>
      <w:r>
        <w:rPr>
          <w:color w:val="231F20"/>
          <w:spacing w:val="-28"/>
        </w:rPr>
        <w:t> </w:t>
      </w:r>
      <w:r>
        <w:rPr>
          <w:color w:val="231F20"/>
        </w:rPr>
        <w:t>de</w:t>
      </w:r>
      <w:r>
        <w:rPr>
          <w:color w:val="231F20"/>
          <w:spacing w:val="-29"/>
        </w:rPr>
        <w:t> </w:t>
      </w:r>
      <w:r>
        <w:rPr>
          <w:color w:val="231F20"/>
          <w:spacing w:val="-3"/>
        </w:rPr>
        <w:t>México,</w:t>
      </w:r>
      <w:r>
        <w:rPr>
          <w:color w:val="231F20"/>
          <w:spacing w:val="-29"/>
        </w:rPr>
        <w:t> </w:t>
      </w:r>
      <w:r>
        <w:rPr>
          <w:color w:val="231F20"/>
        </w:rPr>
        <w:t>la</w:t>
      </w:r>
      <w:r>
        <w:rPr>
          <w:color w:val="231F20"/>
          <w:spacing w:val="-29"/>
        </w:rPr>
        <w:t> </w:t>
      </w:r>
      <w:r>
        <w:rPr>
          <w:color w:val="231F20"/>
        </w:rPr>
        <w:t>que</w:t>
      </w:r>
      <w:r>
        <w:rPr>
          <w:color w:val="231F20"/>
          <w:spacing w:val="-29"/>
        </w:rPr>
        <w:t> </w:t>
      </w:r>
      <w:r>
        <w:rPr>
          <w:color w:val="231F20"/>
        </w:rPr>
        <w:t>recibe</w:t>
      </w:r>
      <w:r>
        <w:rPr>
          <w:color w:val="231F20"/>
          <w:spacing w:val="-1"/>
          <w:w w:val="95"/>
        </w:rPr>
        <w:t> </w:t>
      </w:r>
      <w:r>
        <w:rPr>
          <w:color w:val="231F20"/>
        </w:rPr>
        <w:t>su</w:t>
      </w:r>
      <w:r>
        <w:rPr>
          <w:color w:val="231F20"/>
          <w:spacing w:val="-30"/>
        </w:rPr>
        <w:t> </w:t>
      </w:r>
      <w:r>
        <w:rPr>
          <w:color w:val="231F20"/>
        </w:rPr>
        <w:t>más</w:t>
      </w:r>
      <w:r>
        <w:rPr>
          <w:color w:val="231F20"/>
          <w:spacing w:val="-30"/>
        </w:rPr>
        <w:t> </w:t>
      </w:r>
      <w:r>
        <w:rPr>
          <w:color w:val="231F20"/>
        </w:rPr>
        <w:t>amplia</w:t>
      </w:r>
      <w:r>
        <w:rPr>
          <w:color w:val="231F20"/>
          <w:spacing w:val="-30"/>
        </w:rPr>
        <w:t> </w:t>
      </w:r>
      <w:r>
        <w:rPr>
          <w:color w:val="231F20"/>
        </w:rPr>
        <w:t>aportación</w:t>
      </w:r>
      <w:r>
        <w:rPr>
          <w:color w:val="231F20"/>
          <w:spacing w:val="-31"/>
        </w:rPr>
        <w:t> </w:t>
      </w:r>
      <w:r>
        <w:rPr>
          <w:color w:val="231F20"/>
        </w:rPr>
        <w:t>a</w:t>
      </w:r>
      <w:r>
        <w:rPr>
          <w:color w:val="231F20"/>
          <w:spacing w:val="-30"/>
        </w:rPr>
        <w:t> </w:t>
      </w:r>
      <w:r>
        <w:rPr>
          <w:color w:val="231F20"/>
        </w:rPr>
        <w:t>la</w:t>
      </w:r>
      <w:r>
        <w:rPr>
          <w:color w:val="231F20"/>
          <w:spacing w:val="-30"/>
        </w:rPr>
        <w:t> </w:t>
      </w:r>
      <w:r>
        <w:rPr>
          <w:color w:val="231F20"/>
        </w:rPr>
        <w:t>ciencia,</w:t>
      </w:r>
      <w:r>
        <w:rPr>
          <w:color w:val="231F20"/>
          <w:spacing w:val="-31"/>
        </w:rPr>
        <w:t> </w:t>
      </w:r>
      <w:r>
        <w:rPr>
          <w:color w:val="231F20"/>
        </w:rPr>
        <w:t>al</w:t>
      </w:r>
      <w:r>
        <w:rPr>
          <w:color w:val="231F20"/>
          <w:spacing w:val="-30"/>
        </w:rPr>
        <w:t> </w:t>
      </w:r>
      <w:r>
        <w:rPr>
          <w:color w:val="231F20"/>
        </w:rPr>
        <w:t>humanismo</w:t>
      </w:r>
      <w:r>
        <w:rPr>
          <w:color w:val="231F20"/>
          <w:spacing w:val="-30"/>
        </w:rPr>
        <w:t> </w:t>
      </w:r>
      <w:r>
        <w:rPr>
          <w:color w:val="231F20"/>
        </w:rPr>
        <w:t>y</w:t>
      </w:r>
      <w:r>
        <w:rPr>
          <w:color w:val="231F20"/>
          <w:spacing w:val="-30"/>
        </w:rPr>
        <w:t> </w:t>
      </w:r>
      <w:r>
        <w:rPr>
          <w:color w:val="231F20"/>
        </w:rPr>
        <w:t>al</w:t>
      </w:r>
      <w:r>
        <w:rPr>
          <w:color w:val="231F20"/>
          <w:spacing w:val="-30"/>
        </w:rPr>
        <w:t> </w:t>
      </w:r>
      <w:r>
        <w:rPr>
          <w:color w:val="231F20"/>
        </w:rPr>
        <w:t>trabajo.</w:t>
      </w:r>
    </w:p>
    <w:p>
      <w:pPr>
        <w:pStyle w:val="BodyText"/>
        <w:spacing w:line="312" w:lineRule="auto" w:before="4"/>
        <w:ind w:left="1270" w:right="1491" w:firstLine="360"/>
        <w:jc w:val="both"/>
      </w:pPr>
      <w:r>
        <w:rPr>
          <w:color w:val="231F20"/>
          <w:spacing w:val="2"/>
        </w:rPr>
        <w:t>Fue </w:t>
      </w:r>
      <w:r>
        <w:rPr>
          <w:color w:val="231F20"/>
          <w:spacing w:val="3"/>
        </w:rPr>
        <w:t>hombre </w:t>
      </w:r>
      <w:r>
        <w:rPr>
          <w:color w:val="231F20"/>
          <w:spacing w:val="2"/>
        </w:rPr>
        <w:t>libre, fue  </w:t>
      </w:r>
      <w:r>
        <w:rPr>
          <w:color w:val="231F20"/>
          <w:spacing w:val="3"/>
        </w:rPr>
        <w:t>hombre  </w:t>
      </w:r>
      <w:r>
        <w:rPr>
          <w:color w:val="231F20"/>
        </w:rPr>
        <w:t>de  </w:t>
      </w:r>
      <w:r>
        <w:rPr>
          <w:color w:val="231F20"/>
          <w:spacing w:val="2"/>
        </w:rPr>
        <w:t>ideas,  fue  </w:t>
      </w:r>
      <w:r>
        <w:rPr>
          <w:color w:val="231F20"/>
          <w:spacing w:val="4"/>
        </w:rPr>
        <w:t>hombre  </w:t>
      </w:r>
      <w:r>
        <w:rPr>
          <w:color w:val="231F20"/>
        </w:rPr>
        <w:t>de </w:t>
      </w:r>
      <w:r>
        <w:rPr>
          <w:color w:val="231F20"/>
          <w:spacing w:val="3"/>
        </w:rPr>
        <w:t>ciencia, </w:t>
      </w:r>
      <w:r>
        <w:rPr>
          <w:color w:val="231F20"/>
        </w:rPr>
        <w:t>de </w:t>
      </w:r>
      <w:r>
        <w:rPr>
          <w:color w:val="231F20"/>
          <w:spacing w:val="3"/>
        </w:rPr>
        <w:t>amplísima visión, supo como nosotros </w:t>
      </w:r>
      <w:r>
        <w:rPr>
          <w:color w:val="231F20"/>
          <w:spacing w:val="4"/>
        </w:rPr>
        <w:t>que </w:t>
      </w:r>
      <w:r>
        <w:rPr>
          <w:color w:val="231F20"/>
          <w:spacing w:val="3"/>
        </w:rPr>
        <w:t>reconocer </w:t>
      </w:r>
      <w:r>
        <w:rPr>
          <w:color w:val="231F20"/>
          <w:spacing w:val="2"/>
        </w:rPr>
        <w:t>nos </w:t>
      </w:r>
      <w:r>
        <w:rPr>
          <w:color w:val="231F20"/>
          <w:spacing w:val="3"/>
        </w:rPr>
        <w:t>reconoce, </w:t>
      </w:r>
      <w:r>
        <w:rPr>
          <w:color w:val="231F20"/>
          <w:spacing w:val="2"/>
        </w:rPr>
        <w:t>que </w:t>
      </w:r>
      <w:r>
        <w:rPr>
          <w:color w:val="231F20"/>
          <w:spacing w:val="3"/>
        </w:rPr>
        <w:t>honrar honra </w:t>
      </w:r>
      <w:r>
        <w:rPr>
          <w:color w:val="231F20"/>
        </w:rPr>
        <w:t>y </w:t>
      </w:r>
      <w:r>
        <w:rPr>
          <w:color w:val="231F20"/>
          <w:spacing w:val="3"/>
        </w:rPr>
        <w:t>distingue, con </w:t>
      </w:r>
      <w:r>
        <w:rPr>
          <w:color w:val="231F20"/>
        </w:rPr>
        <w:t>él </w:t>
      </w:r>
      <w:r>
        <w:rPr>
          <w:color w:val="231F20"/>
          <w:spacing w:val="3"/>
        </w:rPr>
        <w:t>Ciudad Universitaria guarda </w:t>
      </w:r>
      <w:r>
        <w:rPr>
          <w:color w:val="231F20"/>
        </w:rPr>
        <w:t>el </w:t>
      </w:r>
      <w:r>
        <w:rPr>
          <w:color w:val="231F20"/>
          <w:spacing w:val="3"/>
        </w:rPr>
        <w:t>homenaje </w:t>
      </w:r>
      <w:r>
        <w:rPr>
          <w:color w:val="231F20"/>
        </w:rPr>
        <w:t>y </w:t>
      </w:r>
      <w:r>
        <w:rPr>
          <w:color w:val="231F20"/>
          <w:spacing w:val="3"/>
        </w:rPr>
        <w:t>recuerdo </w:t>
      </w:r>
      <w:r>
        <w:rPr>
          <w:color w:val="231F20"/>
          <w:spacing w:val="4"/>
        </w:rPr>
        <w:t>perenne </w:t>
      </w:r>
      <w:r>
        <w:rPr>
          <w:color w:val="231F20"/>
        </w:rPr>
        <w:t>al</w:t>
      </w:r>
      <w:r>
        <w:rPr>
          <w:color w:val="231F20"/>
          <w:spacing w:val="-5"/>
        </w:rPr>
        <w:t> </w:t>
      </w:r>
      <w:r>
        <w:rPr>
          <w:color w:val="231F20"/>
          <w:spacing w:val="3"/>
        </w:rPr>
        <w:t>presidente</w:t>
      </w:r>
      <w:r>
        <w:rPr>
          <w:color w:val="231F20"/>
          <w:spacing w:val="-5"/>
        </w:rPr>
        <w:t> </w:t>
      </w:r>
      <w:r>
        <w:rPr>
          <w:color w:val="231F20"/>
          <w:spacing w:val="3"/>
        </w:rPr>
        <w:t>Adolfo</w:t>
      </w:r>
      <w:r>
        <w:rPr>
          <w:color w:val="231F20"/>
          <w:spacing w:val="-5"/>
        </w:rPr>
        <w:t> </w:t>
      </w:r>
      <w:r>
        <w:rPr>
          <w:color w:val="231F20"/>
          <w:spacing w:val="3"/>
        </w:rPr>
        <w:t>López</w:t>
      </w:r>
      <w:r>
        <w:rPr>
          <w:color w:val="231F20"/>
          <w:spacing w:val="-5"/>
        </w:rPr>
        <w:t> </w:t>
      </w:r>
      <w:r>
        <w:rPr>
          <w:color w:val="231F20"/>
          <w:spacing w:val="3"/>
        </w:rPr>
        <w:t>Mateos;</w:t>
      </w:r>
      <w:r>
        <w:rPr>
          <w:color w:val="231F20"/>
          <w:spacing w:val="-5"/>
        </w:rPr>
        <w:t> </w:t>
      </w:r>
      <w:r>
        <w:rPr>
          <w:color w:val="231F20"/>
          <w:spacing w:val="2"/>
        </w:rPr>
        <w:t>así</w:t>
      </w:r>
      <w:r>
        <w:rPr>
          <w:color w:val="231F20"/>
          <w:spacing w:val="-5"/>
        </w:rPr>
        <w:t> </w:t>
      </w:r>
      <w:r>
        <w:rPr>
          <w:color w:val="231F20"/>
          <w:spacing w:val="3"/>
        </w:rPr>
        <w:t>como</w:t>
      </w:r>
      <w:r>
        <w:rPr>
          <w:color w:val="231F20"/>
          <w:spacing w:val="-5"/>
        </w:rPr>
        <w:t> </w:t>
      </w:r>
      <w:r>
        <w:rPr>
          <w:color w:val="231F20"/>
          <w:spacing w:val="3"/>
        </w:rPr>
        <w:t>esta</w:t>
      </w:r>
      <w:r>
        <w:rPr>
          <w:color w:val="231F20"/>
          <w:spacing w:val="-5"/>
        </w:rPr>
        <w:t> </w:t>
      </w:r>
      <w:r>
        <w:rPr>
          <w:color w:val="231F20"/>
          <w:spacing w:val="3"/>
        </w:rPr>
        <w:t>imponente </w:t>
      </w:r>
      <w:r>
        <w:rPr>
          <w:color w:val="231F20"/>
        </w:rPr>
        <w:t>Aula </w:t>
      </w:r>
      <w:r>
        <w:rPr>
          <w:color w:val="231F20"/>
          <w:spacing w:val="3"/>
        </w:rPr>
        <w:t>Magna, punto común </w:t>
      </w:r>
      <w:r>
        <w:rPr>
          <w:color w:val="231F20"/>
        </w:rPr>
        <w:t>de </w:t>
      </w:r>
      <w:r>
        <w:rPr>
          <w:color w:val="231F20"/>
          <w:spacing w:val="2"/>
        </w:rPr>
        <w:t>encuentro, </w:t>
      </w:r>
      <w:r>
        <w:rPr>
          <w:color w:val="231F20"/>
        </w:rPr>
        <w:t>de </w:t>
      </w:r>
      <w:r>
        <w:rPr>
          <w:color w:val="231F20"/>
          <w:spacing w:val="3"/>
        </w:rPr>
        <w:t>reunión </w:t>
      </w:r>
      <w:r>
        <w:rPr>
          <w:color w:val="231F20"/>
        </w:rPr>
        <w:t>y </w:t>
      </w:r>
      <w:r>
        <w:rPr>
          <w:color w:val="231F20"/>
          <w:spacing w:val="4"/>
        </w:rPr>
        <w:t>de </w:t>
      </w:r>
      <w:r>
        <w:rPr>
          <w:color w:val="231F20"/>
          <w:spacing w:val="3"/>
        </w:rPr>
        <w:t>unión</w:t>
      </w:r>
      <w:r>
        <w:rPr>
          <w:color w:val="231F20"/>
          <w:spacing w:val="-26"/>
        </w:rPr>
        <w:t> </w:t>
      </w:r>
      <w:r>
        <w:rPr>
          <w:color w:val="231F20"/>
        </w:rPr>
        <w:t>de</w:t>
      </w:r>
      <w:r>
        <w:rPr>
          <w:color w:val="231F20"/>
          <w:spacing w:val="-26"/>
        </w:rPr>
        <w:t> </w:t>
      </w:r>
      <w:r>
        <w:rPr>
          <w:color w:val="231F20"/>
          <w:spacing w:val="2"/>
        </w:rPr>
        <w:t>las</w:t>
      </w:r>
      <w:r>
        <w:rPr>
          <w:color w:val="231F20"/>
          <w:spacing w:val="-26"/>
        </w:rPr>
        <w:t> </w:t>
      </w:r>
      <w:r>
        <w:rPr>
          <w:color w:val="231F20"/>
          <w:spacing w:val="3"/>
        </w:rPr>
        <w:t>voluntades</w:t>
      </w:r>
      <w:r>
        <w:rPr>
          <w:color w:val="231F20"/>
          <w:spacing w:val="-26"/>
        </w:rPr>
        <w:t> </w:t>
      </w:r>
      <w:r>
        <w:rPr>
          <w:color w:val="231F20"/>
          <w:spacing w:val="2"/>
        </w:rPr>
        <w:t>universitarias.</w:t>
      </w:r>
    </w:p>
    <w:p>
      <w:pPr>
        <w:pStyle w:val="BodyText"/>
        <w:spacing w:line="312" w:lineRule="auto" w:before="4"/>
        <w:ind w:left="1270" w:right="1492" w:firstLine="360"/>
        <w:jc w:val="both"/>
      </w:pPr>
      <w:r>
        <w:rPr>
          <w:color w:val="231F20"/>
        </w:rPr>
        <w:t>Rector de esta Máxima Casa de cultura, rector porque supo interpretar el inmanente deseo universitario de conservar nuestras  raíces  y  mirar  con  decisión  hacia  el  futuro;  de</w:t>
      </w:r>
    </w:p>
    <w:p>
      <w:pPr>
        <w:spacing w:after="0" w:line="312" w:lineRule="auto"/>
        <w:jc w:val="both"/>
        <w:sectPr>
          <w:pgSz w:w="8780" w:h="13320"/>
          <w:pgMar w:header="0" w:footer="165" w:top="300" w:bottom="420" w:left="0" w:right="0"/>
        </w:sectPr>
      </w:pPr>
    </w:p>
    <w:p>
      <w:pPr>
        <w:pStyle w:val="BodyText"/>
        <w:rPr>
          <w:sz w:val="20"/>
        </w:rPr>
      </w:pPr>
    </w:p>
    <w:p>
      <w:pPr>
        <w:pStyle w:val="BodyText"/>
        <w:spacing w:before="10"/>
      </w:pPr>
    </w:p>
    <w:p>
      <w:pPr>
        <w:spacing w:before="50"/>
        <w:ind w:left="4950" w:right="0" w:firstLine="0"/>
        <w:jc w:val="left"/>
        <w:rPr>
          <w:rFonts w:ascii="Palatino Linotype" w:hAnsi="Palatino Linotype"/>
          <w:sz w:val="16"/>
        </w:rPr>
      </w:pPr>
      <w:r>
        <w:rPr/>
        <w:pict>
          <v:line style="position:absolute;mso-position-horizontal-relative:page;mso-position-vertical-relative:paragraph;z-index:2296" from="15pt,-19.928558pt" to="0pt,-19.928558pt" stroked="true" strokeweight=".25pt" strokecolor="#000000">
            <w10:wrap type="none"/>
          </v:line>
        </w:pict>
      </w:r>
      <w:r>
        <w:rPr/>
        <w:pict>
          <v:line style="position:absolute;mso-position-horizontal-relative:page;mso-position-vertical-relative:paragraph;z-index:2320" from="423.850006pt,-19.928558pt" to="438.850006pt,-19.928558pt" stroked="true" strokeweight=".25pt" strokecolor="#000000">
            <w10:wrap type="none"/>
          </v:line>
        </w:pict>
      </w:r>
      <w:r>
        <w:rPr>
          <w:rFonts w:ascii="Palatino Linotype" w:hAnsi="Palatino Linotype"/>
          <w:color w:val="95979A"/>
          <w:w w:val="90"/>
          <w:sz w:val="16"/>
        </w:rPr>
        <w:t>Inocente Peñaloza-García: Días de duelo</w:t>
      </w:r>
    </w:p>
    <w:p>
      <w:pPr>
        <w:pStyle w:val="BodyText"/>
        <w:rPr>
          <w:rFonts w:ascii="Palatino Linotype"/>
          <w:sz w:val="20"/>
        </w:rPr>
      </w:pPr>
    </w:p>
    <w:p>
      <w:pPr>
        <w:pStyle w:val="BodyText"/>
        <w:spacing w:before="13"/>
        <w:rPr>
          <w:rFonts w:ascii="Palatino Linotype"/>
          <w:sz w:val="17"/>
        </w:rPr>
      </w:pPr>
    </w:p>
    <w:p>
      <w:pPr>
        <w:pStyle w:val="BodyText"/>
        <w:spacing w:line="312" w:lineRule="auto" w:before="60"/>
        <w:ind w:left="1497" w:right="1264"/>
        <w:jc w:val="both"/>
      </w:pPr>
      <w:r>
        <w:rPr>
          <w:color w:val="231F20"/>
        </w:rPr>
        <w:t>1969 a 1973 nuestra Universidad vivió una transformación contemplando una reforma universitaria en todos los planes de estudio desde la preparatoria hasta el posgrado.</w:t>
      </w:r>
    </w:p>
    <w:p>
      <w:pPr>
        <w:pStyle w:val="BodyText"/>
        <w:spacing w:line="312" w:lineRule="auto" w:before="4"/>
        <w:ind w:left="1497" w:right="1264" w:firstLine="360"/>
        <w:jc w:val="both"/>
      </w:pPr>
      <w:r>
        <w:rPr>
          <w:color w:val="231F20"/>
          <w:spacing w:val="2"/>
        </w:rPr>
        <w:t>Con </w:t>
      </w:r>
      <w:r>
        <w:rPr>
          <w:color w:val="231F20"/>
        </w:rPr>
        <w:t>el  Dr.  </w:t>
      </w:r>
      <w:r>
        <w:rPr>
          <w:color w:val="231F20"/>
          <w:spacing w:val="4"/>
        </w:rPr>
        <w:t>Guillermo  Ortiz  </w:t>
      </w:r>
      <w:r>
        <w:rPr>
          <w:color w:val="231F20"/>
          <w:spacing w:val="3"/>
        </w:rPr>
        <w:t>aprendimos  </w:t>
      </w:r>
      <w:r>
        <w:rPr>
          <w:color w:val="231F20"/>
          <w:spacing w:val="2"/>
        </w:rPr>
        <w:t>que  </w:t>
      </w:r>
      <w:r>
        <w:rPr>
          <w:color w:val="231F20"/>
          <w:spacing w:val="4"/>
        </w:rPr>
        <w:t>educar  </w:t>
      </w:r>
      <w:r>
        <w:rPr>
          <w:color w:val="231F20"/>
        </w:rPr>
        <w:t>es   </w:t>
      </w:r>
      <w:r>
        <w:rPr>
          <w:color w:val="231F20"/>
          <w:spacing w:val="3"/>
        </w:rPr>
        <w:t>sinónimo  </w:t>
      </w:r>
      <w:r>
        <w:rPr>
          <w:color w:val="231F20"/>
        </w:rPr>
        <w:t>de   </w:t>
      </w:r>
      <w:r>
        <w:rPr>
          <w:color w:val="231F20"/>
          <w:spacing w:val="3"/>
        </w:rPr>
        <w:t>compartir,  </w:t>
      </w:r>
      <w:r>
        <w:rPr>
          <w:color w:val="231F20"/>
        </w:rPr>
        <w:t>de   </w:t>
      </w:r>
      <w:r>
        <w:rPr>
          <w:color w:val="231F20"/>
          <w:spacing w:val="2"/>
        </w:rPr>
        <w:t>incluir,  </w:t>
      </w:r>
      <w:r>
        <w:rPr>
          <w:color w:val="231F20"/>
        </w:rPr>
        <w:t>de   </w:t>
      </w:r>
      <w:r>
        <w:rPr>
          <w:color w:val="231F20"/>
          <w:spacing w:val="3"/>
        </w:rPr>
        <w:t>vislumbrar</w:t>
      </w:r>
      <w:r>
        <w:rPr>
          <w:color w:val="231F20"/>
          <w:spacing w:val="49"/>
        </w:rPr>
        <w:t> </w:t>
      </w:r>
      <w:r>
        <w:rPr>
          <w:color w:val="231F20"/>
          <w:spacing w:val="4"/>
        </w:rPr>
        <w:t>la</w:t>
      </w:r>
    </w:p>
    <w:p>
      <w:pPr>
        <w:pStyle w:val="BodyText"/>
        <w:tabs>
          <w:tab w:pos="1497" w:val="left" w:leader="none"/>
        </w:tabs>
        <w:spacing w:line="256" w:lineRule="auto" w:before="4"/>
        <w:ind w:left="1497" w:right="1265" w:hanging="794"/>
      </w:pPr>
      <w:r>
        <w:rPr/>
        <w:pict>
          <v:line style="position:absolute;mso-position-horizontal-relative:page;mso-position-vertical-relative:paragraph;z-index:-48160" from="15pt,18.647923pt" to="49.3464pt,18.647923pt" stroked="true" strokeweight=".5pt" strokecolor="#231f20">
            <w10:wrap type="none"/>
          </v:line>
        </w:pict>
      </w:r>
      <w:r>
        <w:rPr>
          <w:rFonts w:ascii="Palatino Linotype"/>
          <w:color w:val="231F20"/>
          <w:position w:val="-3"/>
        </w:rPr>
        <w:t>28</w:t>
        <w:tab/>
      </w:r>
      <w:r>
        <w:rPr>
          <w:color w:val="231F20"/>
          <w:spacing w:val="3"/>
        </w:rPr>
        <w:t>responsabilidad</w:t>
      </w:r>
      <w:r>
        <w:rPr>
          <w:color w:val="231F20"/>
          <w:spacing w:val="-32"/>
        </w:rPr>
        <w:t> </w:t>
      </w:r>
      <w:r>
        <w:rPr>
          <w:color w:val="231F20"/>
          <w:spacing w:val="3"/>
        </w:rPr>
        <w:t>social</w:t>
      </w:r>
      <w:r>
        <w:rPr>
          <w:color w:val="231F20"/>
          <w:spacing w:val="-31"/>
        </w:rPr>
        <w:t> </w:t>
      </w:r>
      <w:r>
        <w:rPr>
          <w:color w:val="231F20"/>
        </w:rPr>
        <w:t>de</w:t>
      </w:r>
      <w:r>
        <w:rPr>
          <w:color w:val="231F20"/>
          <w:spacing w:val="-31"/>
        </w:rPr>
        <w:t> </w:t>
      </w:r>
      <w:r>
        <w:rPr>
          <w:color w:val="231F20"/>
          <w:spacing w:val="3"/>
        </w:rPr>
        <w:t>quienes</w:t>
      </w:r>
      <w:r>
        <w:rPr>
          <w:color w:val="231F20"/>
          <w:spacing w:val="-31"/>
        </w:rPr>
        <w:t> </w:t>
      </w:r>
      <w:r>
        <w:rPr>
          <w:color w:val="231F20"/>
          <w:spacing w:val="3"/>
        </w:rPr>
        <w:t>adquirimos</w:t>
      </w:r>
      <w:r>
        <w:rPr>
          <w:color w:val="231F20"/>
          <w:spacing w:val="-31"/>
        </w:rPr>
        <w:t> </w:t>
      </w:r>
      <w:r>
        <w:rPr>
          <w:color w:val="231F20"/>
          <w:spacing w:val="3"/>
        </w:rPr>
        <w:t>conocimiento</w:t>
      </w:r>
      <w:r>
        <w:rPr>
          <w:color w:val="231F20"/>
          <w:spacing w:val="-31"/>
        </w:rPr>
        <w:t> </w:t>
      </w:r>
      <w:r>
        <w:rPr>
          <w:color w:val="231F20"/>
          <w:spacing w:val="4"/>
        </w:rPr>
        <w:t>de</w:t>
      </w:r>
      <w:r>
        <w:rPr>
          <w:color w:val="231F20"/>
          <w:spacing w:val="4"/>
          <w:w w:val="97"/>
        </w:rPr>
        <w:t> </w:t>
      </w:r>
      <w:r>
        <w:rPr>
          <w:color w:val="231F20"/>
        </w:rPr>
        <w:t>nivel </w:t>
      </w:r>
      <w:r>
        <w:rPr>
          <w:color w:val="231F20"/>
          <w:spacing w:val="2"/>
        </w:rPr>
        <w:t>superior, </w:t>
      </w:r>
      <w:r>
        <w:rPr>
          <w:color w:val="231F20"/>
        </w:rPr>
        <w:t>y </w:t>
      </w:r>
      <w:r>
        <w:rPr>
          <w:color w:val="231F20"/>
          <w:spacing w:val="2"/>
        </w:rPr>
        <w:t>que </w:t>
      </w:r>
      <w:r>
        <w:rPr>
          <w:color w:val="231F20"/>
        </w:rPr>
        <w:t>no es </w:t>
      </w:r>
      <w:r>
        <w:rPr>
          <w:color w:val="231F20"/>
          <w:spacing w:val="3"/>
        </w:rPr>
        <w:t>otra </w:t>
      </w:r>
      <w:r>
        <w:rPr>
          <w:color w:val="231F20"/>
          <w:spacing w:val="2"/>
        </w:rPr>
        <w:t>que </w:t>
      </w:r>
      <w:r>
        <w:rPr>
          <w:color w:val="231F20"/>
        </w:rPr>
        <w:t>la de </w:t>
      </w:r>
      <w:r>
        <w:rPr>
          <w:color w:val="231F20"/>
          <w:spacing w:val="4"/>
        </w:rPr>
        <w:t>reintegrar  </w:t>
      </w:r>
      <w:r>
        <w:rPr>
          <w:color w:val="231F20"/>
          <w:spacing w:val="5"/>
        </w:rPr>
        <w:t> </w:t>
      </w:r>
      <w:r>
        <w:rPr>
          <w:color w:val="231F20"/>
          <w:spacing w:val="3"/>
        </w:rPr>
        <w:t>nuestras</w:t>
      </w:r>
    </w:p>
    <w:p>
      <w:pPr>
        <w:pStyle w:val="BodyText"/>
        <w:spacing w:line="312" w:lineRule="auto" w:before="65"/>
        <w:ind w:left="1497" w:right="1269"/>
        <w:jc w:val="both"/>
      </w:pPr>
      <w:r>
        <w:rPr>
          <w:color w:val="231F20"/>
          <w:spacing w:val="3"/>
        </w:rPr>
        <w:t>ideas </w:t>
      </w:r>
      <w:r>
        <w:rPr>
          <w:color w:val="231F20"/>
        </w:rPr>
        <w:t>y nuestro trabajo al </w:t>
      </w:r>
      <w:r>
        <w:rPr>
          <w:color w:val="231F20"/>
          <w:spacing w:val="2"/>
        </w:rPr>
        <w:t>servicio </w:t>
      </w:r>
      <w:r>
        <w:rPr>
          <w:color w:val="231F20"/>
        </w:rPr>
        <w:t>de la sociedad a la </w:t>
      </w:r>
      <w:r>
        <w:rPr>
          <w:color w:val="231F20"/>
          <w:spacing w:val="2"/>
        </w:rPr>
        <w:t>que </w:t>
      </w:r>
      <w:r>
        <w:rPr>
          <w:color w:val="231F20"/>
          <w:spacing w:val="-4"/>
        </w:rPr>
        <w:t>nos</w:t>
      </w:r>
      <w:r>
        <w:rPr>
          <w:color w:val="231F20"/>
          <w:spacing w:val="52"/>
        </w:rPr>
        <w:t> </w:t>
      </w:r>
      <w:r>
        <w:rPr>
          <w:color w:val="231F20"/>
          <w:spacing w:val="-5"/>
        </w:rPr>
        <w:t>debemos;</w:t>
      </w:r>
      <w:r>
        <w:rPr>
          <w:color w:val="231F20"/>
          <w:spacing w:val="-27"/>
        </w:rPr>
        <w:t> </w:t>
      </w:r>
      <w:r>
        <w:rPr>
          <w:color w:val="231F20"/>
          <w:spacing w:val="-3"/>
        </w:rPr>
        <w:t>un</w:t>
      </w:r>
      <w:r>
        <w:rPr>
          <w:color w:val="231F20"/>
          <w:spacing w:val="-27"/>
        </w:rPr>
        <w:t> </w:t>
      </w:r>
      <w:r>
        <w:rPr>
          <w:color w:val="231F20"/>
          <w:spacing w:val="-5"/>
        </w:rPr>
        <w:t>conocimiento</w:t>
      </w:r>
      <w:r>
        <w:rPr>
          <w:color w:val="231F20"/>
          <w:spacing w:val="-27"/>
        </w:rPr>
        <w:t> </w:t>
      </w:r>
      <w:r>
        <w:rPr>
          <w:color w:val="231F20"/>
          <w:spacing w:val="-4"/>
        </w:rPr>
        <w:t>que</w:t>
      </w:r>
      <w:r>
        <w:rPr>
          <w:color w:val="231F20"/>
          <w:spacing w:val="-27"/>
        </w:rPr>
        <w:t> </w:t>
      </w:r>
      <w:r>
        <w:rPr>
          <w:color w:val="231F20"/>
          <w:spacing w:val="-4"/>
        </w:rPr>
        <w:t>sea</w:t>
      </w:r>
      <w:r>
        <w:rPr>
          <w:color w:val="231F20"/>
          <w:spacing w:val="-27"/>
        </w:rPr>
        <w:t> </w:t>
      </w:r>
      <w:r>
        <w:rPr>
          <w:color w:val="231F20"/>
          <w:spacing w:val="-4"/>
        </w:rPr>
        <w:t>útil,</w:t>
      </w:r>
      <w:r>
        <w:rPr>
          <w:color w:val="231F20"/>
          <w:spacing w:val="-27"/>
        </w:rPr>
        <w:t> </w:t>
      </w:r>
      <w:r>
        <w:rPr>
          <w:color w:val="231F20"/>
          <w:spacing w:val="-4"/>
        </w:rPr>
        <w:t>que</w:t>
      </w:r>
      <w:r>
        <w:rPr>
          <w:color w:val="231F20"/>
          <w:spacing w:val="-27"/>
        </w:rPr>
        <w:t> </w:t>
      </w:r>
      <w:r>
        <w:rPr>
          <w:color w:val="231F20"/>
        </w:rPr>
        <w:t>contribuya,</w:t>
      </w:r>
      <w:r>
        <w:rPr>
          <w:color w:val="231F20"/>
          <w:spacing w:val="-18"/>
        </w:rPr>
        <w:t> </w:t>
      </w:r>
      <w:r>
        <w:rPr>
          <w:color w:val="231F20"/>
        </w:rPr>
        <w:t>que</w:t>
      </w:r>
      <w:r>
        <w:rPr>
          <w:color w:val="231F20"/>
          <w:spacing w:val="-18"/>
        </w:rPr>
        <w:t> </w:t>
      </w:r>
      <w:r>
        <w:rPr>
          <w:color w:val="231F20"/>
        </w:rPr>
        <w:t>sume, en</w:t>
      </w:r>
      <w:r>
        <w:rPr>
          <w:color w:val="231F20"/>
          <w:spacing w:val="-17"/>
        </w:rPr>
        <w:t> </w:t>
      </w:r>
      <w:r>
        <w:rPr>
          <w:color w:val="231F20"/>
        </w:rPr>
        <w:t>pocas</w:t>
      </w:r>
      <w:r>
        <w:rPr>
          <w:color w:val="231F20"/>
          <w:spacing w:val="-17"/>
        </w:rPr>
        <w:t> </w:t>
      </w:r>
      <w:r>
        <w:rPr>
          <w:color w:val="231F20"/>
        </w:rPr>
        <w:t>palabras,</w:t>
      </w:r>
      <w:r>
        <w:rPr>
          <w:color w:val="231F20"/>
          <w:spacing w:val="-17"/>
        </w:rPr>
        <w:t> </w:t>
      </w:r>
      <w:r>
        <w:rPr>
          <w:color w:val="231F20"/>
        </w:rPr>
        <w:t>que</w:t>
      </w:r>
      <w:r>
        <w:rPr>
          <w:color w:val="231F20"/>
          <w:spacing w:val="-17"/>
        </w:rPr>
        <w:t> </w:t>
      </w:r>
      <w:r>
        <w:rPr>
          <w:color w:val="231F20"/>
          <w:spacing w:val="4"/>
        </w:rPr>
        <w:t>transforme.</w:t>
      </w:r>
    </w:p>
    <w:p>
      <w:pPr>
        <w:pStyle w:val="BodyText"/>
        <w:spacing w:before="7"/>
        <w:rPr>
          <w:sz w:val="31"/>
        </w:rPr>
      </w:pPr>
    </w:p>
    <w:p>
      <w:pPr>
        <w:pStyle w:val="BodyText"/>
        <w:spacing w:line="312" w:lineRule="auto" w:before="1"/>
        <w:ind w:left="1497" w:right="1262"/>
      </w:pPr>
      <w:r>
        <w:rPr/>
        <w:pict>
          <v:rect style="position:absolute;margin-left:21.5pt;margin-top:52.271622pt;width:28.167pt;height:311.311pt;mso-position-horizontal-relative:page;mso-position-vertical-relative:paragraph;z-index:2272" filled="true" fillcolor="#ad9600" stroked="false">
            <v:fill type="solid"/>
            <w10:wrap type="none"/>
          </v:rect>
        </w:pict>
      </w:r>
      <w:r>
        <w:rPr>
          <w:color w:val="231F20"/>
        </w:rPr>
        <w:t>Licenciado</w:t>
      </w:r>
      <w:r>
        <w:rPr>
          <w:color w:val="231F20"/>
          <w:spacing w:val="-44"/>
        </w:rPr>
        <w:t> </w:t>
      </w:r>
      <w:r>
        <w:rPr>
          <w:color w:val="231F20"/>
          <w:spacing w:val="2"/>
        </w:rPr>
        <w:t>Bernardo</w:t>
      </w:r>
      <w:r>
        <w:rPr>
          <w:color w:val="231F20"/>
          <w:spacing w:val="-44"/>
        </w:rPr>
        <w:t> </w:t>
      </w:r>
      <w:r>
        <w:rPr>
          <w:color w:val="231F20"/>
        </w:rPr>
        <w:t>Olvera</w:t>
      </w:r>
      <w:r>
        <w:rPr>
          <w:color w:val="231F20"/>
          <w:spacing w:val="-44"/>
        </w:rPr>
        <w:t> </w:t>
      </w:r>
      <w:r>
        <w:rPr>
          <w:color w:val="231F20"/>
        </w:rPr>
        <w:t>Enciso,</w:t>
      </w:r>
      <w:r>
        <w:rPr>
          <w:color w:val="231F20"/>
          <w:spacing w:val="-44"/>
        </w:rPr>
        <w:t> </w:t>
      </w:r>
      <w:r>
        <w:rPr>
          <w:color w:val="231F20"/>
        </w:rPr>
        <w:t>Subsecretario</w:t>
      </w:r>
      <w:r>
        <w:rPr>
          <w:color w:val="231F20"/>
          <w:spacing w:val="-44"/>
        </w:rPr>
        <w:t> </w:t>
      </w:r>
      <w:r>
        <w:rPr>
          <w:color w:val="231F20"/>
        </w:rPr>
        <w:t>de</w:t>
      </w:r>
      <w:r>
        <w:rPr>
          <w:color w:val="231F20"/>
          <w:spacing w:val="-44"/>
        </w:rPr>
        <w:t> </w:t>
      </w:r>
      <w:r>
        <w:rPr>
          <w:color w:val="231F20"/>
          <w:spacing w:val="2"/>
        </w:rPr>
        <w:t>Educación </w:t>
      </w:r>
      <w:r>
        <w:rPr>
          <w:color w:val="231F20"/>
        </w:rPr>
        <w:t>Media Superior y Superior y </w:t>
      </w:r>
      <w:r>
        <w:rPr>
          <w:color w:val="231F20"/>
          <w:spacing w:val="2"/>
        </w:rPr>
        <w:t>representante </w:t>
      </w:r>
      <w:r>
        <w:rPr>
          <w:color w:val="231F20"/>
        </w:rPr>
        <w:t>personal del Dr. </w:t>
      </w:r>
      <w:r>
        <w:rPr>
          <w:color w:val="231F20"/>
          <w:spacing w:val="2"/>
        </w:rPr>
        <w:t>Eruviel </w:t>
      </w:r>
      <w:r>
        <w:rPr>
          <w:color w:val="231F20"/>
        </w:rPr>
        <w:t>Ávila Villegas, </w:t>
      </w:r>
      <w:r>
        <w:rPr>
          <w:color w:val="231F20"/>
          <w:spacing w:val="2"/>
        </w:rPr>
        <w:t>Gobernador </w:t>
      </w:r>
      <w:r>
        <w:rPr>
          <w:color w:val="231F20"/>
        </w:rPr>
        <w:t>del Estado de </w:t>
      </w:r>
      <w:r>
        <w:rPr>
          <w:color w:val="231F20"/>
          <w:spacing w:val="2"/>
        </w:rPr>
        <w:t>México </w:t>
      </w:r>
      <w:r>
        <w:rPr>
          <w:color w:val="231F20"/>
          <w:spacing w:val="3"/>
        </w:rPr>
        <w:t>Señores rectores </w:t>
      </w:r>
      <w:r>
        <w:rPr>
          <w:color w:val="231F20"/>
        </w:rPr>
        <w:t>de la</w:t>
      </w:r>
      <w:r>
        <w:rPr>
          <w:color w:val="231F20"/>
          <w:spacing w:val="-41"/>
        </w:rPr>
        <w:t> </w:t>
      </w:r>
      <w:r>
        <w:rPr>
          <w:color w:val="231F20"/>
          <w:spacing w:val="3"/>
        </w:rPr>
        <w:t>uaem</w:t>
      </w:r>
    </w:p>
    <w:p>
      <w:pPr>
        <w:pStyle w:val="BodyText"/>
        <w:spacing w:line="312" w:lineRule="auto" w:before="4"/>
        <w:ind w:left="1497" w:right="1267"/>
        <w:jc w:val="both"/>
      </w:pPr>
      <w:r>
        <w:rPr>
          <w:color w:val="231F20"/>
        </w:rPr>
        <w:t>Apreciable Señora Guadalupe Solalinde de Ortiz, Clara Elisa, Guillermo, Carlos, Elena.</w:t>
      </w:r>
    </w:p>
    <w:p>
      <w:pPr>
        <w:pStyle w:val="BodyText"/>
        <w:spacing w:before="7"/>
        <w:rPr>
          <w:sz w:val="31"/>
        </w:rPr>
      </w:pPr>
    </w:p>
    <w:p>
      <w:pPr>
        <w:pStyle w:val="BodyText"/>
        <w:spacing w:line="312" w:lineRule="auto" w:before="1"/>
        <w:ind w:left="1497" w:right="1265"/>
        <w:jc w:val="both"/>
      </w:pPr>
      <w:r>
        <w:rPr>
          <w:color w:val="231F20"/>
        </w:rPr>
        <w:t>Al igual que ustedes miles de abejas de lumbre nos sentimos admirados por la vasta obra de este hombre, varón de ciencia, humanista por esencia, universitario por vocación.</w:t>
      </w:r>
    </w:p>
    <w:p>
      <w:pPr>
        <w:pStyle w:val="BodyText"/>
        <w:spacing w:line="312" w:lineRule="auto" w:before="4"/>
        <w:ind w:left="1497" w:right="1263" w:firstLine="360"/>
        <w:jc w:val="both"/>
      </w:pPr>
      <w:r>
        <w:rPr>
          <w:color w:val="231F20"/>
          <w:spacing w:val="2"/>
        </w:rPr>
        <w:t>Nos </w:t>
      </w:r>
      <w:r>
        <w:rPr>
          <w:color w:val="231F20"/>
          <w:spacing w:val="3"/>
        </w:rPr>
        <w:t>sentimos orgullosos </w:t>
      </w:r>
      <w:r>
        <w:rPr>
          <w:color w:val="231F20"/>
        </w:rPr>
        <w:t>de </w:t>
      </w:r>
      <w:r>
        <w:rPr>
          <w:color w:val="231F20"/>
          <w:spacing w:val="4"/>
        </w:rPr>
        <w:t>Guillermo Ortiz </w:t>
      </w:r>
      <w:r>
        <w:rPr>
          <w:color w:val="231F20"/>
          <w:spacing w:val="2"/>
        </w:rPr>
        <w:t>Garduño, porque </w:t>
      </w:r>
      <w:r>
        <w:rPr>
          <w:color w:val="231F20"/>
        </w:rPr>
        <w:t>es y </w:t>
      </w:r>
      <w:r>
        <w:rPr>
          <w:color w:val="231F20"/>
          <w:spacing w:val="3"/>
        </w:rPr>
        <w:t>será </w:t>
      </w:r>
      <w:r>
        <w:rPr>
          <w:color w:val="231F20"/>
          <w:spacing w:val="2"/>
        </w:rPr>
        <w:t>por </w:t>
      </w:r>
      <w:r>
        <w:rPr>
          <w:color w:val="231F20"/>
          <w:spacing w:val="3"/>
        </w:rPr>
        <w:t>siempre </w:t>
      </w:r>
      <w:r>
        <w:rPr>
          <w:color w:val="231F20"/>
          <w:spacing w:val="2"/>
        </w:rPr>
        <w:t>uno </w:t>
      </w:r>
      <w:r>
        <w:rPr>
          <w:color w:val="231F20"/>
        </w:rPr>
        <w:t>de </w:t>
      </w:r>
      <w:r>
        <w:rPr>
          <w:color w:val="231F20"/>
          <w:spacing w:val="2"/>
        </w:rPr>
        <w:t>los </w:t>
      </w:r>
      <w:r>
        <w:rPr>
          <w:color w:val="231F20"/>
          <w:spacing w:val="3"/>
        </w:rPr>
        <w:t>nuestros </w:t>
      </w:r>
      <w:r>
        <w:rPr>
          <w:color w:val="231F20"/>
        </w:rPr>
        <w:t>y el </w:t>
      </w:r>
      <w:r>
        <w:rPr>
          <w:color w:val="231F20"/>
          <w:spacing w:val="4"/>
        </w:rPr>
        <w:t>mejor </w:t>
      </w:r>
      <w:r>
        <w:rPr>
          <w:color w:val="231F20"/>
          <w:spacing w:val="2"/>
        </w:rPr>
        <w:t>reflejo</w:t>
      </w:r>
      <w:r>
        <w:rPr>
          <w:color w:val="231F20"/>
          <w:spacing w:val="-19"/>
        </w:rPr>
        <w:t> </w:t>
      </w:r>
      <w:r>
        <w:rPr>
          <w:color w:val="231F20"/>
        </w:rPr>
        <w:t>de</w:t>
      </w:r>
      <w:r>
        <w:rPr>
          <w:color w:val="231F20"/>
          <w:spacing w:val="-19"/>
        </w:rPr>
        <w:t> </w:t>
      </w:r>
      <w:r>
        <w:rPr>
          <w:color w:val="231F20"/>
          <w:spacing w:val="2"/>
        </w:rPr>
        <w:t>que</w:t>
      </w:r>
      <w:r>
        <w:rPr>
          <w:color w:val="231F20"/>
          <w:spacing w:val="-19"/>
        </w:rPr>
        <w:t> </w:t>
      </w:r>
      <w:r>
        <w:rPr>
          <w:color w:val="231F20"/>
        </w:rPr>
        <w:t>en</w:t>
      </w:r>
      <w:r>
        <w:rPr>
          <w:color w:val="231F20"/>
          <w:spacing w:val="-19"/>
        </w:rPr>
        <w:t> </w:t>
      </w:r>
      <w:r>
        <w:rPr>
          <w:color w:val="231F20"/>
          <w:spacing w:val="3"/>
        </w:rPr>
        <w:t>vida</w:t>
      </w:r>
      <w:r>
        <w:rPr>
          <w:color w:val="231F20"/>
          <w:spacing w:val="-19"/>
        </w:rPr>
        <w:t> </w:t>
      </w:r>
      <w:r>
        <w:rPr>
          <w:color w:val="231F20"/>
          <w:spacing w:val="2"/>
        </w:rPr>
        <w:t>fue</w:t>
      </w:r>
      <w:r>
        <w:rPr>
          <w:color w:val="231F20"/>
          <w:spacing w:val="-19"/>
        </w:rPr>
        <w:t> </w:t>
      </w:r>
      <w:r>
        <w:rPr>
          <w:color w:val="231F20"/>
        </w:rPr>
        <w:t>un</w:t>
      </w:r>
      <w:r>
        <w:rPr>
          <w:color w:val="231F20"/>
          <w:spacing w:val="-19"/>
        </w:rPr>
        <w:t> </w:t>
      </w:r>
      <w:r>
        <w:rPr>
          <w:color w:val="231F20"/>
          <w:spacing w:val="3"/>
        </w:rPr>
        <w:t>hombre</w:t>
      </w:r>
      <w:r>
        <w:rPr>
          <w:color w:val="231F20"/>
          <w:spacing w:val="-19"/>
        </w:rPr>
        <w:t> </w:t>
      </w:r>
      <w:r>
        <w:rPr>
          <w:color w:val="231F20"/>
          <w:spacing w:val="2"/>
        </w:rPr>
        <w:t>libre,</w:t>
      </w:r>
      <w:r>
        <w:rPr>
          <w:color w:val="231F20"/>
          <w:spacing w:val="-19"/>
        </w:rPr>
        <w:t> </w:t>
      </w:r>
      <w:r>
        <w:rPr>
          <w:color w:val="231F20"/>
          <w:spacing w:val="3"/>
        </w:rPr>
        <w:t>bueno</w:t>
      </w:r>
      <w:r>
        <w:rPr>
          <w:color w:val="231F20"/>
          <w:spacing w:val="-19"/>
        </w:rPr>
        <w:t> </w:t>
      </w:r>
      <w:r>
        <w:rPr>
          <w:color w:val="231F20"/>
        </w:rPr>
        <w:t>y</w:t>
      </w:r>
      <w:r>
        <w:rPr>
          <w:color w:val="231F20"/>
          <w:spacing w:val="-19"/>
        </w:rPr>
        <w:t> </w:t>
      </w:r>
      <w:r>
        <w:rPr>
          <w:color w:val="231F20"/>
          <w:spacing w:val="2"/>
        </w:rPr>
        <w:t>bondadoso, son</w:t>
      </w:r>
      <w:r>
        <w:rPr>
          <w:color w:val="231F20"/>
          <w:spacing w:val="-5"/>
        </w:rPr>
        <w:t> </w:t>
      </w:r>
      <w:r>
        <w:rPr>
          <w:color w:val="231F20"/>
          <w:spacing w:val="2"/>
        </w:rPr>
        <w:t>sus</w:t>
      </w:r>
      <w:r>
        <w:rPr>
          <w:color w:val="231F20"/>
          <w:spacing w:val="-5"/>
        </w:rPr>
        <w:t> </w:t>
      </w:r>
      <w:r>
        <w:rPr>
          <w:color w:val="231F20"/>
          <w:spacing w:val="3"/>
        </w:rPr>
        <w:t>hijos</w:t>
      </w:r>
      <w:r>
        <w:rPr>
          <w:color w:val="231F20"/>
          <w:spacing w:val="-4"/>
        </w:rPr>
        <w:t> </w:t>
      </w:r>
      <w:r>
        <w:rPr>
          <w:color w:val="231F20"/>
          <w:spacing w:val="2"/>
        </w:rPr>
        <w:t>que</w:t>
      </w:r>
      <w:r>
        <w:rPr>
          <w:color w:val="231F20"/>
          <w:spacing w:val="-5"/>
        </w:rPr>
        <w:t> </w:t>
      </w:r>
      <w:r>
        <w:rPr>
          <w:color w:val="231F20"/>
        </w:rPr>
        <w:t>hoy</w:t>
      </w:r>
      <w:r>
        <w:rPr>
          <w:color w:val="231F20"/>
          <w:spacing w:val="-5"/>
        </w:rPr>
        <w:t> </w:t>
      </w:r>
      <w:r>
        <w:rPr>
          <w:color w:val="231F20"/>
        </w:rPr>
        <w:t>le</w:t>
      </w:r>
      <w:r>
        <w:rPr>
          <w:color w:val="231F20"/>
          <w:spacing w:val="-5"/>
        </w:rPr>
        <w:t> </w:t>
      </w:r>
      <w:r>
        <w:rPr>
          <w:color w:val="231F20"/>
          <w:spacing w:val="3"/>
        </w:rPr>
        <w:t>despiden</w:t>
      </w:r>
      <w:r>
        <w:rPr>
          <w:color w:val="231F20"/>
          <w:spacing w:val="-5"/>
        </w:rPr>
        <w:t> </w:t>
      </w:r>
      <w:r>
        <w:rPr>
          <w:color w:val="231F20"/>
        </w:rPr>
        <w:t>y</w:t>
      </w:r>
      <w:r>
        <w:rPr>
          <w:color w:val="231F20"/>
          <w:spacing w:val="-5"/>
        </w:rPr>
        <w:t> </w:t>
      </w:r>
      <w:r>
        <w:rPr>
          <w:color w:val="231F20"/>
        </w:rPr>
        <w:t>su</w:t>
      </w:r>
      <w:r>
        <w:rPr>
          <w:color w:val="231F20"/>
          <w:spacing w:val="-5"/>
        </w:rPr>
        <w:t> </w:t>
      </w:r>
      <w:r>
        <w:rPr>
          <w:color w:val="231F20"/>
          <w:spacing w:val="3"/>
        </w:rPr>
        <w:t>esposa</w:t>
      </w:r>
      <w:r>
        <w:rPr>
          <w:color w:val="231F20"/>
          <w:spacing w:val="-5"/>
        </w:rPr>
        <w:t> </w:t>
      </w:r>
      <w:r>
        <w:rPr>
          <w:color w:val="231F20"/>
          <w:spacing w:val="3"/>
        </w:rPr>
        <w:t>inseparable</w:t>
      </w:r>
      <w:r>
        <w:rPr>
          <w:color w:val="231F20"/>
          <w:spacing w:val="-5"/>
        </w:rPr>
        <w:t> </w:t>
      </w:r>
      <w:r>
        <w:rPr>
          <w:color w:val="231F20"/>
          <w:spacing w:val="4"/>
        </w:rPr>
        <w:t>que </w:t>
      </w:r>
      <w:r>
        <w:rPr>
          <w:color w:val="231F20"/>
          <w:spacing w:val="3"/>
        </w:rPr>
        <w:t>seguro</w:t>
      </w:r>
      <w:r>
        <w:rPr>
          <w:color w:val="231F20"/>
          <w:spacing w:val="-15"/>
        </w:rPr>
        <w:t> </w:t>
      </w:r>
      <w:r>
        <w:rPr>
          <w:color w:val="231F20"/>
        </w:rPr>
        <w:t>estoy,</w:t>
      </w:r>
      <w:r>
        <w:rPr>
          <w:color w:val="231F20"/>
          <w:spacing w:val="-15"/>
        </w:rPr>
        <w:t> </w:t>
      </w:r>
      <w:r>
        <w:rPr>
          <w:color w:val="231F20"/>
        </w:rPr>
        <w:t>le</w:t>
      </w:r>
      <w:r>
        <w:rPr>
          <w:color w:val="231F20"/>
          <w:spacing w:val="-15"/>
        </w:rPr>
        <w:t> </w:t>
      </w:r>
      <w:r>
        <w:rPr>
          <w:color w:val="231F20"/>
          <w:spacing w:val="3"/>
        </w:rPr>
        <w:t>destinan</w:t>
      </w:r>
      <w:r>
        <w:rPr>
          <w:color w:val="231F20"/>
          <w:spacing w:val="-15"/>
        </w:rPr>
        <w:t> </w:t>
      </w:r>
      <w:r>
        <w:rPr>
          <w:color w:val="231F20"/>
          <w:spacing w:val="3"/>
        </w:rPr>
        <w:t>junto</w:t>
      </w:r>
      <w:r>
        <w:rPr>
          <w:color w:val="231F20"/>
          <w:spacing w:val="-15"/>
        </w:rPr>
        <w:t> </w:t>
      </w:r>
      <w:r>
        <w:rPr>
          <w:color w:val="231F20"/>
          <w:spacing w:val="2"/>
        </w:rPr>
        <w:t>con</w:t>
      </w:r>
      <w:r>
        <w:rPr>
          <w:color w:val="231F20"/>
          <w:spacing w:val="-15"/>
        </w:rPr>
        <w:t> </w:t>
      </w:r>
      <w:r>
        <w:rPr>
          <w:color w:val="231F20"/>
          <w:spacing w:val="3"/>
        </w:rPr>
        <w:t>todos</w:t>
      </w:r>
      <w:r>
        <w:rPr>
          <w:color w:val="231F20"/>
          <w:spacing w:val="-15"/>
        </w:rPr>
        <w:t> </w:t>
      </w:r>
      <w:r>
        <w:rPr>
          <w:color w:val="231F20"/>
          <w:spacing w:val="3"/>
        </w:rPr>
        <w:t>nosotros</w:t>
      </w:r>
      <w:r>
        <w:rPr>
          <w:color w:val="231F20"/>
          <w:spacing w:val="-15"/>
        </w:rPr>
        <w:t> </w:t>
      </w:r>
      <w:r>
        <w:rPr>
          <w:color w:val="231F20"/>
        </w:rPr>
        <w:t>el</w:t>
      </w:r>
      <w:r>
        <w:rPr>
          <w:color w:val="231F20"/>
          <w:spacing w:val="-15"/>
        </w:rPr>
        <w:t> </w:t>
      </w:r>
      <w:r>
        <w:rPr>
          <w:color w:val="231F20"/>
          <w:spacing w:val="2"/>
        </w:rPr>
        <w:t>más</w:t>
      </w:r>
      <w:r>
        <w:rPr>
          <w:color w:val="231F20"/>
          <w:spacing w:val="-15"/>
        </w:rPr>
        <w:t> </w:t>
      </w:r>
      <w:r>
        <w:rPr>
          <w:color w:val="231F20"/>
          <w:spacing w:val="4"/>
        </w:rPr>
        <w:t>bello</w:t>
      </w:r>
    </w:p>
    <w:p>
      <w:pPr>
        <w:spacing w:after="0" w:line="312" w:lineRule="auto"/>
        <w:jc w:val="both"/>
        <w:sectPr>
          <w:pgSz w:w="8780" w:h="13320"/>
          <w:pgMar w:header="0" w:footer="165" w:top="300" w:bottom="420" w:left="0" w:right="0"/>
        </w:sectPr>
      </w:pPr>
    </w:p>
    <w:p>
      <w:pPr>
        <w:pStyle w:val="BodyText"/>
        <w:rPr>
          <w:sz w:val="20"/>
        </w:rPr>
      </w:pPr>
    </w:p>
    <w:p>
      <w:pPr>
        <w:pStyle w:val="BodyText"/>
        <w:spacing w:before="10"/>
      </w:pPr>
    </w:p>
    <w:p>
      <w:pPr>
        <w:spacing w:before="50"/>
        <w:ind w:left="1276" w:right="1759" w:firstLine="0"/>
        <w:jc w:val="left"/>
        <w:rPr>
          <w:rFonts w:ascii="Palatino Linotype" w:hAnsi="Palatino Linotype"/>
          <w:sz w:val="16"/>
        </w:rPr>
      </w:pPr>
      <w:r>
        <w:rPr/>
        <w:pict>
          <v:group style="position:absolute;margin-left:389.183014pt;margin-top:-20.053558pt;width:49.8pt;height:312.2pt;mso-position-horizontal-relative:page;mso-position-vertical-relative:paragraph;z-index:-48064" coordorigin="7784,-401" coordsize="996,6244">
            <v:rect style="position:absolute;left:7789;top:-399;width:563;height:6241" filled="true" fillcolor="#ad9600" stroked="false">
              <v:fill type="solid"/>
            </v:rect>
            <v:line style="position:absolute" from="7789,2997" to="8477,2997" stroked="true" strokeweight=".5pt" strokecolor="#ffffff"/>
            <v:line style="position:absolute" from="8477,-399" to="8777,-399" stroked="true" strokeweight=".25pt" strokecolor="#000000"/>
            <w10:wrap type="none"/>
          </v:group>
        </w:pict>
      </w:r>
      <w:r>
        <w:rPr/>
        <w:pict>
          <v:line style="position:absolute;mso-position-horizontal-relative:page;mso-position-vertical-relative:paragraph;z-index:2368" from="15pt,-19.928558pt" to="0pt,-19.928558pt" stroked="true" strokeweight=".25pt" strokecolor="#000000">
            <w10:wrap type="none"/>
          </v:line>
        </w:pict>
      </w:r>
      <w:r>
        <w:rPr>
          <w:rFonts w:ascii="Palatino Linotype" w:hAnsi="Palatino Linotype"/>
          <w:color w:val="95979A"/>
          <w:w w:val="95"/>
          <w:sz w:val="16"/>
        </w:rPr>
        <w:t>1969-1977 Huella histórica de tres rectores..., </w:t>
      </w:r>
      <w:r>
        <w:rPr>
          <w:rFonts w:ascii="Palatino Linotype" w:hAnsi="Palatino Linotype"/>
          <w:color w:val="939598"/>
          <w:w w:val="95"/>
          <w:sz w:val="16"/>
        </w:rPr>
        <w:t>uaem, isbn: 978-607-422-550-1</w:t>
      </w:r>
    </w:p>
    <w:p>
      <w:pPr>
        <w:pStyle w:val="BodyText"/>
        <w:rPr>
          <w:rFonts w:ascii="Palatino Linotype"/>
          <w:sz w:val="20"/>
        </w:rPr>
      </w:pPr>
    </w:p>
    <w:p>
      <w:pPr>
        <w:pStyle w:val="BodyText"/>
        <w:spacing w:before="13"/>
        <w:rPr>
          <w:rFonts w:ascii="Palatino Linotype"/>
          <w:sz w:val="17"/>
        </w:rPr>
      </w:pPr>
    </w:p>
    <w:p>
      <w:pPr>
        <w:pStyle w:val="BodyText"/>
        <w:spacing w:before="60"/>
        <w:ind w:left="1270"/>
        <w:jc w:val="both"/>
      </w:pPr>
      <w:r>
        <w:rPr>
          <w:color w:val="231F20"/>
        </w:rPr>
        <w:t>pensamiento que para un  hombre bueno significa la luz   que</w:t>
      </w:r>
    </w:p>
    <w:p>
      <w:pPr>
        <w:pStyle w:val="BodyText"/>
        <w:spacing w:before="84"/>
        <w:ind w:left="1270"/>
        <w:jc w:val="both"/>
      </w:pPr>
      <w:r>
        <w:rPr>
          <w:color w:val="231F20"/>
        </w:rPr>
        <w:t>ilumina su mente.</w:t>
      </w:r>
    </w:p>
    <w:p>
      <w:pPr>
        <w:pStyle w:val="BodyText"/>
        <w:tabs>
          <w:tab w:pos="8073" w:val="right" w:leader="none"/>
        </w:tabs>
        <w:spacing w:line="312" w:lineRule="auto" w:before="84"/>
        <w:ind w:left="1270" w:right="701" w:firstLine="360"/>
        <w:rPr>
          <w:rFonts w:ascii="Palatino Linotype" w:hAnsi="Palatino Linotype"/>
        </w:rPr>
      </w:pPr>
      <w:r>
        <w:rPr>
          <w:color w:val="231F20"/>
        </w:rPr>
        <w:t>Para  </w:t>
      </w:r>
      <w:r>
        <w:rPr>
          <w:color w:val="231F20"/>
          <w:spacing w:val="2"/>
        </w:rPr>
        <w:t>Guillermo  Ortiz,  </w:t>
      </w:r>
      <w:r>
        <w:rPr>
          <w:color w:val="231F20"/>
        </w:rPr>
        <w:t>el  más  sensible  recuerdo  que  esta </w:t>
      </w:r>
      <w:r>
        <w:rPr>
          <w:i/>
          <w:color w:val="231F20"/>
        </w:rPr>
        <w:t>perínclita </w:t>
      </w:r>
      <w:r>
        <w:rPr>
          <w:i/>
          <w:color w:val="231F20"/>
          <w:spacing w:val="2"/>
        </w:rPr>
        <w:t>cumbre </w:t>
      </w:r>
      <w:r>
        <w:rPr>
          <w:color w:val="231F20"/>
        </w:rPr>
        <w:t>destina a sus hijos más preciados; el aplauso silencioso que se </w:t>
      </w:r>
      <w:r>
        <w:rPr>
          <w:color w:val="231F20"/>
          <w:spacing w:val="2"/>
        </w:rPr>
        <w:t>perpetúa  </w:t>
      </w:r>
      <w:r>
        <w:rPr>
          <w:color w:val="231F20"/>
        </w:rPr>
        <w:t>en  la  memoria  de  quienes  le  admiramos.</w:t>
      </w:r>
      <w:r>
        <w:rPr>
          <w:rFonts w:ascii="Palatino Linotype" w:hAnsi="Palatino Linotype"/>
          <w:color w:val="FFFFFF"/>
          <w:position w:val="-2"/>
        </w:rPr>
        <w:tab/>
        <w:t>29</w:t>
      </w:r>
    </w:p>
    <w:p>
      <w:pPr>
        <w:pStyle w:val="BodyText"/>
        <w:spacing w:line="213" w:lineRule="exact"/>
        <w:ind w:left="1270" w:firstLine="360"/>
        <w:jc w:val="both"/>
      </w:pPr>
      <w:r>
        <w:rPr>
          <w:color w:val="231F20"/>
        </w:rPr>
        <w:t>Ha sido 2014 un año de comienzos difíciles, tres rectores de</w:t>
      </w:r>
    </w:p>
    <w:p>
      <w:pPr>
        <w:pStyle w:val="BodyText"/>
        <w:spacing w:line="312" w:lineRule="auto" w:before="84"/>
        <w:ind w:left="1270" w:right="1487"/>
        <w:jc w:val="both"/>
      </w:pPr>
      <w:r>
        <w:rPr>
          <w:color w:val="231F20"/>
        </w:rPr>
        <w:t>nuestra</w:t>
      </w:r>
      <w:r>
        <w:rPr>
          <w:color w:val="231F20"/>
          <w:spacing w:val="-15"/>
        </w:rPr>
        <w:t> </w:t>
      </w:r>
      <w:r>
        <w:rPr>
          <w:color w:val="231F20"/>
        </w:rPr>
        <w:t>Universidad</w:t>
      </w:r>
      <w:r>
        <w:rPr>
          <w:color w:val="231F20"/>
          <w:spacing w:val="-15"/>
        </w:rPr>
        <w:t> </w:t>
      </w:r>
      <w:r>
        <w:rPr>
          <w:color w:val="231F20"/>
        </w:rPr>
        <w:t>han</w:t>
      </w:r>
      <w:r>
        <w:rPr>
          <w:color w:val="231F20"/>
          <w:spacing w:val="-15"/>
        </w:rPr>
        <w:t> </w:t>
      </w:r>
      <w:r>
        <w:rPr>
          <w:color w:val="231F20"/>
        </w:rPr>
        <w:t>emprendido</w:t>
      </w:r>
      <w:r>
        <w:rPr>
          <w:color w:val="231F20"/>
          <w:spacing w:val="-15"/>
        </w:rPr>
        <w:t> </w:t>
      </w:r>
      <w:r>
        <w:rPr>
          <w:color w:val="231F20"/>
        </w:rPr>
        <w:t>el</w:t>
      </w:r>
      <w:r>
        <w:rPr>
          <w:color w:val="231F20"/>
          <w:spacing w:val="-15"/>
        </w:rPr>
        <w:t> </w:t>
      </w:r>
      <w:r>
        <w:rPr>
          <w:color w:val="231F20"/>
        </w:rPr>
        <w:t>camino</w:t>
      </w:r>
      <w:r>
        <w:rPr>
          <w:color w:val="231F20"/>
          <w:spacing w:val="-15"/>
        </w:rPr>
        <w:t> </w:t>
      </w:r>
      <w:r>
        <w:rPr>
          <w:color w:val="231F20"/>
        </w:rPr>
        <w:t>por</w:t>
      </w:r>
      <w:r>
        <w:rPr>
          <w:color w:val="231F20"/>
          <w:spacing w:val="-15"/>
        </w:rPr>
        <w:t> </w:t>
      </w:r>
      <w:r>
        <w:rPr>
          <w:color w:val="231F20"/>
        </w:rPr>
        <w:t>el</w:t>
      </w:r>
      <w:r>
        <w:rPr>
          <w:color w:val="231F20"/>
          <w:spacing w:val="-15"/>
        </w:rPr>
        <w:t> </w:t>
      </w:r>
      <w:r>
        <w:rPr>
          <w:color w:val="231F20"/>
        </w:rPr>
        <w:t>que</w:t>
      </w:r>
      <w:r>
        <w:rPr>
          <w:color w:val="231F20"/>
          <w:spacing w:val="-16"/>
        </w:rPr>
        <w:t> </w:t>
      </w:r>
      <w:r>
        <w:rPr>
          <w:color w:val="231F20"/>
        </w:rPr>
        <w:t>todos inevitablemente algún día habremos de transitar, tres rectores, queridos,</w:t>
      </w:r>
      <w:r>
        <w:rPr>
          <w:color w:val="231F20"/>
          <w:spacing w:val="-26"/>
        </w:rPr>
        <w:t> </w:t>
      </w:r>
      <w:r>
        <w:rPr>
          <w:color w:val="231F20"/>
        </w:rPr>
        <w:t>amados</w:t>
      </w:r>
      <w:r>
        <w:rPr>
          <w:color w:val="231F20"/>
          <w:spacing w:val="-26"/>
        </w:rPr>
        <w:t> </w:t>
      </w:r>
      <w:r>
        <w:rPr>
          <w:color w:val="231F20"/>
        </w:rPr>
        <w:t>y</w:t>
      </w:r>
      <w:r>
        <w:rPr>
          <w:color w:val="231F20"/>
          <w:spacing w:val="-26"/>
        </w:rPr>
        <w:t> </w:t>
      </w:r>
      <w:r>
        <w:rPr>
          <w:color w:val="231F20"/>
        </w:rPr>
        <w:t>reconocidos</w:t>
      </w:r>
      <w:r>
        <w:rPr>
          <w:color w:val="231F20"/>
          <w:spacing w:val="-26"/>
        </w:rPr>
        <w:t> </w:t>
      </w:r>
      <w:r>
        <w:rPr>
          <w:color w:val="231F20"/>
        </w:rPr>
        <w:t>por</w:t>
      </w:r>
      <w:r>
        <w:rPr>
          <w:color w:val="231F20"/>
          <w:spacing w:val="-26"/>
        </w:rPr>
        <w:t> </w:t>
      </w:r>
      <w:r>
        <w:rPr>
          <w:color w:val="231F20"/>
        </w:rPr>
        <w:t>su</w:t>
      </w:r>
      <w:r>
        <w:rPr>
          <w:color w:val="231F20"/>
          <w:spacing w:val="-26"/>
        </w:rPr>
        <w:t> </w:t>
      </w:r>
      <w:r>
        <w:rPr>
          <w:color w:val="231F20"/>
        </w:rPr>
        <w:t>comunidad</w:t>
      </w:r>
      <w:r>
        <w:rPr>
          <w:color w:val="231F20"/>
          <w:spacing w:val="-27"/>
        </w:rPr>
        <w:t> </w:t>
      </w:r>
      <w:r>
        <w:rPr>
          <w:color w:val="231F20"/>
        </w:rPr>
        <w:t>universitaria; para ellos, donde quiera que esté su espíritu las magníficas palabras</w:t>
      </w:r>
      <w:r>
        <w:rPr>
          <w:color w:val="231F20"/>
          <w:spacing w:val="-11"/>
        </w:rPr>
        <w:t> </w:t>
      </w:r>
      <w:r>
        <w:rPr>
          <w:color w:val="231F20"/>
        </w:rPr>
        <w:t>de</w:t>
      </w:r>
      <w:r>
        <w:rPr>
          <w:color w:val="231F20"/>
          <w:spacing w:val="-12"/>
        </w:rPr>
        <w:t> </w:t>
      </w:r>
      <w:r>
        <w:rPr>
          <w:color w:val="231F20"/>
        </w:rPr>
        <w:t>tres</w:t>
      </w:r>
      <w:r>
        <w:rPr>
          <w:color w:val="231F20"/>
          <w:spacing w:val="-12"/>
        </w:rPr>
        <w:t> </w:t>
      </w:r>
      <w:r>
        <w:rPr>
          <w:color w:val="231F20"/>
          <w:spacing w:val="3"/>
        </w:rPr>
        <w:t>enormes</w:t>
      </w:r>
      <w:r>
        <w:rPr>
          <w:color w:val="231F20"/>
          <w:spacing w:val="-12"/>
        </w:rPr>
        <w:t> </w:t>
      </w:r>
      <w:r>
        <w:rPr>
          <w:color w:val="231F20"/>
        </w:rPr>
        <w:t>poetas:</w:t>
      </w:r>
    </w:p>
    <w:p>
      <w:pPr>
        <w:pStyle w:val="BodyText"/>
        <w:spacing w:line="312" w:lineRule="auto" w:before="4"/>
        <w:ind w:left="1270" w:right="1486" w:firstLine="360"/>
        <w:jc w:val="both"/>
      </w:pPr>
      <w:r>
        <w:rPr>
          <w:color w:val="231F20"/>
          <w:spacing w:val="2"/>
        </w:rPr>
        <w:t>Borges</w:t>
      </w:r>
      <w:r>
        <w:rPr>
          <w:color w:val="231F20"/>
          <w:spacing w:val="-19"/>
        </w:rPr>
        <w:t> </w:t>
      </w:r>
      <w:r>
        <w:rPr>
          <w:color w:val="231F20"/>
        </w:rPr>
        <w:t>nos</w:t>
      </w:r>
      <w:r>
        <w:rPr>
          <w:color w:val="231F20"/>
          <w:spacing w:val="-19"/>
        </w:rPr>
        <w:t> </w:t>
      </w:r>
      <w:r>
        <w:rPr>
          <w:color w:val="231F20"/>
        </w:rPr>
        <w:t>enseñó</w:t>
      </w:r>
      <w:r>
        <w:rPr>
          <w:color w:val="231F20"/>
          <w:spacing w:val="-19"/>
        </w:rPr>
        <w:t> </w:t>
      </w:r>
      <w:r>
        <w:rPr>
          <w:color w:val="231F20"/>
        </w:rPr>
        <w:t>que</w:t>
      </w:r>
      <w:r>
        <w:rPr>
          <w:color w:val="231F20"/>
          <w:spacing w:val="-19"/>
        </w:rPr>
        <w:t> </w:t>
      </w:r>
      <w:r>
        <w:rPr>
          <w:color w:val="231F20"/>
        </w:rPr>
        <w:t>“la</w:t>
      </w:r>
      <w:r>
        <w:rPr>
          <w:color w:val="231F20"/>
          <w:spacing w:val="-19"/>
        </w:rPr>
        <w:t> </w:t>
      </w:r>
      <w:r>
        <w:rPr>
          <w:color w:val="231F20"/>
        </w:rPr>
        <w:t>muerte</w:t>
      </w:r>
      <w:r>
        <w:rPr>
          <w:color w:val="231F20"/>
          <w:spacing w:val="-19"/>
        </w:rPr>
        <w:t> </w:t>
      </w:r>
      <w:r>
        <w:rPr>
          <w:color w:val="231F20"/>
        </w:rPr>
        <w:t>es</w:t>
      </w:r>
      <w:r>
        <w:rPr>
          <w:color w:val="231F20"/>
          <w:spacing w:val="-19"/>
        </w:rPr>
        <w:t> </w:t>
      </w:r>
      <w:r>
        <w:rPr>
          <w:color w:val="231F20"/>
        </w:rPr>
        <w:t>una</w:t>
      </w:r>
      <w:r>
        <w:rPr>
          <w:color w:val="231F20"/>
          <w:spacing w:val="-19"/>
        </w:rPr>
        <w:t> </w:t>
      </w:r>
      <w:r>
        <w:rPr>
          <w:color w:val="231F20"/>
        </w:rPr>
        <w:t>vida</w:t>
      </w:r>
      <w:r>
        <w:rPr>
          <w:color w:val="231F20"/>
          <w:spacing w:val="-19"/>
        </w:rPr>
        <w:t> </w:t>
      </w:r>
      <w:r>
        <w:rPr>
          <w:color w:val="231F20"/>
        </w:rPr>
        <w:t>vivida,</w:t>
      </w:r>
      <w:r>
        <w:rPr>
          <w:color w:val="231F20"/>
          <w:spacing w:val="-19"/>
        </w:rPr>
        <w:t> </w:t>
      </w:r>
      <w:r>
        <w:rPr>
          <w:color w:val="231F20"/>
        </w:rPr>
        <w:t>la</w:t>
      </w:r>
      <w:r>
        <w:rPr>
          <w:color w:val="231F20"/>
          <w:spacing w:val="-19"/>
        </w:rPr>
        <w:t> </w:t>
      </w:r>
      <w:r>
        <w:rPr>
          <w:color w:val="231F20"/>
        </w:rPr>
        <w:t>vida es una muerte que</w:t>
      </w:r>
      <w:r>
        <w:rPr>
          <w:color w:val="231F20"/>
          <w:spacing w:val="-32"/>
        </w:rPr>
        <w:t> </w:t>
      </w:r>
      <w:r>
        <w:rPr>
          <w:color w:val="231F20"/>
        </w:rPr>
        <w:t>viene”.</w:t>
      </w:r>
    </w:p>
    <w:p>
      <w:pPr>
        <w:pStyle w:val="BodyText"/>
        <w:spacing w:line="312" w:lineRule="auto" w:before="4"/>
        <w:ind w:left="1270" w:right="1491" w:firstLine="360"/>
        <w:jc w:val="both"/>
      </w:pPr>
      <w:r>
        <w:rPr>
          <w:color w:val="231F20"/>
        </w:rPr>
        <w:t>El</w:t>
      </w:r>
      <w:r>
        <w:rPr>
          <w:color w:val="231F20"/>
          <w:spacing w:val="-22"/>
        </w:rPr>
        <w:t> </w:t>
      </w:r>
      <w:r>
        <w:rPr>
          <w:color w:val="231F20"/>
        </w:rPr>
        <w:t>nobel</w:t>
      </w:r>
      <w:r>
        <w:rPr>
          <w:color w:val="231F20"/>
          <w:spacing w:val="-22"/>
        </w:rPr>
        <w:t> </w:t>
      </w:r>
      <w:r>
        <w:rPr>
          <w:color w:val="231F20"/>
        </w:rPr>
        <w:t>José</w:t>
      </w:r>
      <w:r>
        <w:rPr>
          <w:color w:val="231F20"/>
          <w:spacing w:val="-22"/>
        </w:rPr>
        <w:t> </w:t>
      </w:r>
      <w:r>
        <w:rPr>
          <w:color w:val="231F20"/>
          <w:spacing w:val="2"/>
        </w:rPr>
        <w:t>Saramago</w:t>
      </w:r>
      <w:r>
        <w:rPr>
          <w:color w:val="231F20"/>
          <w:spacing w:val="-22"/>
        </w:rPr>
        <w:t> </w:t>
      </w:r>
      <w:r>
        <w:rPr>
          <w:color w:val="231F20"/>
        </w:rPr>
        <w:t>nos</w:t>
      </w:r>
      <w:r>
        <w:rPr>
          <w:color w:val="231F20"/>
          <w:spacing w:val="-21"/>
        </w:rPr>
        <w:t> </w:t>
      </w:r>
      <w:r>
        <w:rPr>
          <w:color w:val="231F20"/>
        </w:rPr>
        <w:t>dijo</w:t>
      </w:r>
      <w:r>
        <w:rPr>
          <w:color w:val="231F20"/>
          <w:spacing w:val="-22"/>
        </w:rPr>
        <w:t> </w:t>
      </w:r>
      <w:r>
        <w:rPr>
          <w:color w:val="231F20"/>
        </w:rPr>
        <w:t>que</w:t>
      </w:r>
      <w:r>
        <w:rPr>
          <w:color w:val="231F20"/>
          <w:spacing w:val="-22"/>
        </w:rPr>
        <w:t> </w:t>
      </w:r>
      <w:r>
        <w:rPr>
          <w:color w:val="231F20"/>
        </w:rPr>
        <w:t>“no</w:t>
      </w:r>
      <w:r>
        <w:rPr>
          <w:color w:val="231F20"/>
          <w:spacing w:val="-22"/>
        </w:rPr>
        <w:t> </w:t>
      </w:r>
      <w:r>
        <w:rPr>
          <w:color w:val="231F20"/>
        </w:rPr>
        <w:t>preocupa</w:t>
      </w:r>
      <w:r>
        <w:rPr>
          <w:color w:val="231F20"/>
          <w:spacing w:val="-22"/>
        </w:rPr>
        <w:t> </w:t>
      </w:r>
      <w:r>
        <w:rPr>
          <w:color w:val="231F20"/>
        </w:rPr>
        <w:t>la</w:t>
      </w:r>
      <w:r>
        <w:rPr>
          <w:color w:val="231F20"/>
          <w:spacing w:val="-22"/>
        </w:rPr>
        <w:t> </w:t>
      </w:r>
      <w:r>
        <w:rPr>
          <w:color w:val="231F20"/>
        </w:rPr>
        <w:t>muerte si</w:t>
      </w:r>
      <w:r>
        <w:rPr>
          <w:color w:val="231F20"/>
          <w:spacing w:val="-12"/>
        </w:rPr>
        <w:t> </w:t>
      </w:r>
      <w:r>
        <w:rPr>
          <w:color w:val="231F20"/>
        </w:rPr>
        <w:t>se</w:t>
      </w:r>
      <w:r>
        <w:rPr>
          <w:color w:val="231F20"/>
          <w:spacing w:val="-12"/>
        </w:rPr>
        <w:t> </w:t>
      </w:r>
      <w:r>
        <w:rPr>
          <w:color w:val="231F20"/>
        </w:rPr>
        <w:t>ha</w:t>
      </w:r>
      <w:r>
        <w:rPr>
          <w:color w:val="231F20"/>
          <w:spacing w:val="-12"/>
        </w:rPr>
        <w:t> </w:t>
      </w:r>
      <w:r>
        <w:rPr>
          <w:color w:val="231F20"/>
        </w:rPr>
        <w:t>trascendido</w:t>
      </w:r>
      <w:r>
        <w:rPr>
          <w:color w:val="231F20"/>
          <w:spacing w:val="-12"/>
        </w:rPr>
        <w:t> </w:t>
      </w:r>
      <w:r>
        <w:rPr>
          <w:color w:val="231F20"/>
        </w:rPr>
        <w:t>en</w:t>
      </w:r>
      <w:r>
        <w:rPr>
          <w:color w:val="231F20"/>
          <w:spacing w:val="-12"/>
        </w:rPr>
        <w:t> </w:t>
      </w:r>
      <w:r>
        <w:rPr>
          <w:color w:val="231F20"/>
          <w:spacing w:val="2"/>
        </w:rPr>
        <w:t>vida”.</w:t>
      </w:r>
    </w:p>
    <w:p>
      <w:pPr>
        <w:pStyle w:val="BodyText"/>
        <w:spacing w:line="312" w:lineRule="auto" w:before="4"/>
        <w:ind w:left="1270" w:right="1488" w:firstLine="360"/>
        <w:jc w:val="both"/>
      </w:pPr>
      <w:r>
        <w:rPr>
          <w:color w:val="231F20"/>
        </w:rPr>
        <w:t>Y</w:t>
      </w:r>
      <w:r>
        <w:rPr>
          <w:color w:val="231F20"/>
          <w:spacing w:val="-11"/>
        </w:rPr>
        <w:t> </w:t>
      </w:r>
      <w:r>
        <w:rPr>
          <w:color w:val="231F20"/>
        </w:rPr>
        <w:t>el</w:t>
      </w:r>
      <w:r>
        <w:rPr>
          <w:color w:val="231F20"/>
          <w:spacing w:val="-11"/>
        </w:rPr>
        <w:t> </w:t>
      </w:r>
      <w:r>
        <w:rPr>
          <w:color w:val="231F20"/>
          <w:spacing w:val="3"/>
        </w:rPr>
        <w:t>gran</w:t>
      </w:r>
      <w:r>
        <w:rPr>
          <w:color w:val="231F20"/>
          <w:spacing w:val="-10"/>
        </w:rPr>
        <w:t> </w:t>
      </w:r>
      <w:r>
        <w:rPr>
          <w:color w:val="231F20"/>
          <w:spacing w:val="3"/>
        </w:rPr>
        <w:t>Neruda</w:t>
      </w:r>
      <w:r>
        <w:rPr>
          <w:color w:val="231F20"/>
          <w:spacing w:val="-11"/>
        </w:rPr>
        <w:t> </w:t>
      </w:r>
      <w:r>
        <w:rPr>
          <w:color w:val="231F20"/>
        </w:rPr>
        <w:t>cinceló</w:t>
      </w:r>
      <w:r>
        <w:rPr>
          <w:color w:val="231F20"/>
          <w:spacing w:val="-11"/>
        </w:rPr>
        <w:t> </w:t>
      </w:r>
      <w:r>
        <w:rPr>
          <w:color w:val="231F20"/>
        </w:rPr>
        <w:t>“si</w:t>
      </w:r>
      <w:r>
        <w:rPr>
          <w:color w:val="231F20"/>
          <w:spacing w:val="-11"/>
        </w:rPr>
        <w:t> </w:t>
      </w:r>
      <w:r>
        <w:rPr>
          <w:color w:val="231F20"/>
        </w:rPr>
        <w:t>nada</w:t>
      </w:r>
      <w:r>
        <w:rPr>
          <w:color w:val="231F20"/>
          <w:spacing w:val="-11"/>
        </w:rPr>
        <w:t> </w:t>
      </w:r>
      <w:r>
        <w:rPr>
          <w:color w:val="231F20"/>
        </w:rPr>
        <w:t>nos</w:t>
      </w:r>
      <w:r>
        <w:rPr>
          <w:color w:val="231F20"/>
          <w:spacing w:val="-11"/>
        </w:rPr>
        <w:t> </w:t>
      </w:r>
      <w:r>
        <w:rPr>
          <w:color w:val="231F20"/>
        </w:rPr>
        <w:t>salva</w:t>
      </w:r>
      <w:r>
        <w:rPr>
          <w:color w:val="231F20"/>
          <w:spacing w:val="-11"/>
        </w:rPr>
        <w:t> </w:t>
      </w:r>
      <w:r>
        <w:rPr>
          <w:color w:val="231F20"/>
        </w:rPr>
        <w:t>de</w:t>
      </w:r>
      <w:r>
        <w:rPr>
          <w:color w:val="231F20"/>
          <w:spacing w:val="-11"/>
        </w:rPr>
        <w:t> </w:t>
      </w:r>
      <w:r>
        <w:rPr>
          <w:color w:val="231F20"/>
        </w:rPr>
        <w:t>la</w:t>
      </w:r>
      <w:r>
        <w:rPr>
          <w:color w:val="231F20"/>
          <w:spacing w:val="-11"/>
        </w:rPr>
        <w:t> </w:t>
      </w:r>
      <w:r>
        <w:rPr>
          <w:color w:val="231F20"/>
        </w:rPr>
        <w:t>muerte,</w:t>
      </w:r>
      <w:r>
        <w:rPr>
          <w:color w:val="231F20"/>
          <w:spacing w:val="-11"/>
        </w:rPr>
        <w:t> </w:t>
      </w:r>
      <w:r>
        <w:rPr>
          <w:color w:val="231F20"/>
        </w:rPr>
        <w:t>al menos</w:t>
      </w:r>
      <w:r>
        <w:rPr>
          <w:color w:val="231F20"/>
          <w:spacing w:val="-11"/>
        </w:rPr>
        <w:t> </w:t>
      </w:r>
      <w:r>
        <w:rPr>
          <w:color w:val="231F20"/>
        </w:rPr>
        <w:t>que</w:t>
      </w:r>
      <w:r>
        <w:rPr>
          <w:color w:val="231F20"/>
          <w:spacing w:val="-11"/>
        </w:rPr>
        <w:t> </w:t>
      </w:r>
      <w:r>
        <w:rPr>
          <w:color w:val="231F20"/>
        </w:rPr>
        <w:t>el</w:t>
      </w:r>
      <w:r>
        <w:rPr>
          <w:color w:val="231F20"/>
          <w:spacing w:val="-11"/>
        </w:rPr>
        <w:t> </w:t>
      </w:r>
      <w:r>
        <w:rPr>
          <w:color w:val="231F20"/>
        </w:rPr>
        <w:t>amor</w:t>
      </w:r>
      <w:r>
        <w:rPr>
          <w:color w:val="231F20"/>
          <w:spacing w:val="-11"/>
        </w:rPr>
        <w:t> </w:t>
      </w:r>
      <w:r>
        <w:rPr>
          <w:color w:val="231F20"/>
        </w:rPr>
        <w:t>nos</w:t>
      </w:r>
      <w:r>
        <w:rPr>
          <w:color w:val="231F20"/>
          <w:spacing w:val="-11"/>
        </w:rPr>
        <w:t> </w:t>
      </w:r>
      <w:r>
        <w:rPr>
          <w:color w:val="231F20"/>
        </w:rPr>
        <w:t>salve</w:t>
      </w:r>
      <w:r>
        <w:rPr>
          <w:color w:val="231F20"/>
          <w:spacing w:val="-11"/>
        </w:rPr>
        <w:t> </w:t>
      </w:r>
      <w:r>
        <w:rPr>
          <w:color w:val="231F20"/>
        </w:rPr>
        <w:t>de</w:t>
      </w:r>
      <w:r>
        <w:rPr>
          <w:color w:val="231F20"/>
          <w:spacing w:val="-11"/>
        </w:rPr>
        <w:t> </w:t>
      </w:r>
      <w:r>
        <w:rPr>
          <w:color w:val="231F20"/>
        </w:rPr>
        <w:t>la</w:t>
      </w:r>
      <w:r>
        <w:rPr>
          <w:color w:val="231F20"/>
          <w:spacing w:val="-11"/>
        </w:rPr>
        <w:t> </w:t>
      </w:r>
      <w:r>
        <w:rPr>
          <w:color w:val="231F20"/>
          <w:spacing w:val="2"/>
        </w:rPr>
        <w:t>vida”.</w:t>
      </w:r>
    </w:p>
    <w:p>
      <w:pPr>
        <w:pStyle w:val="BodyText"/>
        <w:spacing w:line="312" w:lineRule="auto" w:before="4"/>
        <w:ind w:left="1270" w:right="1491" w:firstLine="360"/>
        <w:jc w:val="both"/>
      </w:pPr>
      <w:r>
        <w:rPr>
          <w:color w:val="231F20"/>
        </w:rPr>
        <w:t>Es</w:t>
      </w:r>
      <w:r>
        <w:rPr>
          <w:color w:val="231F20"/>
          <w:spacing w:val="-36"/>
        </w:rPr>
        <w:t> </w:t>
      </w:r>
      <w:r>
        <w:rPr>
          <w:color w:val="231F20"/>
          <w:spacing w:val="-3"/>
        </w:rPr>
        <w:t>justamente</w:t>
      </w:r>
      <w:r>
        <w:rPr>
          <w:color w:val="231F20"/>
          <w:spacing w:val="-36"/>
        </w:rPr>
        <w:t> </w:t>
      </w:r>
      <w:r>
        <w:rPr>
          <w:color w:val="231F20"/>
          <w:spacing w:val="-5"/>
        </w:rPr>
        <w:t>eso,</w:t>
      </w:r>
      <w:r>
        <w:rPr>
          <w:color w:val="231F20"/>
          <w:spacing w:val="-36"/>
        </w:rPr>
        <w:t> </w:t>
      </w:r>
      <w:r>
        <w:rPr>
          <w:color w:val="231F20"/>
        </w:rPr>
        <w:t>el</w:t>
      </w:r>
      <w:r>
        <w:rPr>
          <w:color w:val="231F20"/>
          <w:spacing w:val="-36"/>
        </w:rPr>
        <w:t> </w:t>
      </w:r>
      <w:r>
        <w:rPr>
          <w:color w:val="231F20"/>
          <w:spacing w:val="-3"/>
        </w:rPr>
        <w:t>amor</w:t>
      </w:r>
      <w:r>
        <w:rPr>
          <w:color w:val="231F20"/>
          <w:spacing w:val="-36"/>
        </w:rPr>
        <w:t> </w:t>
      </w:r>
      <w:r>
        <w:rPr>
          <w:color w:val="231F20"/>
        </w:rPr>
        <w:t>al</w:t>
      </w:r>
      <w:r>
        <w:rPr>
          <w:color w:val="231F20"/>
          <w:spacing w:val="-36"/>
        </w:rPr>
        <w:t> </w:t>
      </w:r>
      <w:r>
        <w:rPr>
          <w:color w:val="231F20"/>
          <w:spacing w:val="-3"/>
        </w:rPr>
        <w:t>hombre</w:t>
      </w:r>
      <w:r>
        <w:rPr>
          <w:color w:val="231F20"/>
          <w:spacing w:val="-36"/>
        </w:rPr>
        <w:t> </w:t>
      </w:r>
      <w:r>
        <w:rPr>
          <w:color w:val="231F20"/>
          <w:spacing w:val="-3"/>
        </w:rPr>
        <w:t>como</w:t>
      </w:r>
      <w:r>
        <w:rPr>
          <w:color w:val="231F20"/>
          <w:spacing w:val="-36"/>
        </w:rPr>
        <w:t> </w:t>
      </w:r>
      <w:r>
        <w:rPr>
          <w:color w:val="231F20"/>
          <w:spacing w:val="-3"/>
        </w:rPr>
        <w:t>centro</w:t>
      </w:r>
      <w:r>
        <w:rPr>
          <w:color w:val="231F20"/>
          <w:spacing w:val="-36"/>
        </w:rPr>
        <w:t> </w:t>
      </w:r>
      <w:r>
        <w:rPr>
          <w:color w:val="231F20"/>
        </w:rPr>
        <w:t>del</w:t>
      </w:r>
      <w:r>
        <w:rPr>
          <w:color w:val="231F20"/>
          <w:spacing w:val="-36"/>
        </w:rPr>
        <w:t> </w:t>
      </w:r>
      <w:r>
        <w:rPr>
          <w:color w:val="231F20"/>
          <w:spacing w:val="-5"/>
        </w:rPr>
        <w:t>universo, </w:t>
      </w:r>
      <w:r>
        <w:rPr>
          <w:color w:val="231F20"/>
          <w:spacing w:val="-3"/>
        </w:rPr>
        <w:t>como</w:t>
      </w:r>
      <w:r>
        <w:rPr>
          <w:color w:val="231F20"/>
          <w:spacing w:val="-6"/>
        </w:rPr>
        <w:t> </w:t>
      </w:r>
      <w:r>
        <w:rPr>
          <w:color w:val="231F20"/>
          <w:spacing w:val="-3"/>
        </w:rPr>
        <w:t>punto</w:t>
      </w:r>
      <w:r>
        <w:rPr>
          <w:color w:val="231F20"/>
          <w:spacing w:val="-6"/>
        </w:rPr>
        <w:t> </w:t>
      </w:r>
      <w:r>
        <w:rPr>
          <w:color w:val="231F20"/>
        </w:rPr>
        <w:t>de</w:t>
      </w:r>
      <w:r>
        <w:rPr>
          <w:color w:val="231F20"/>
          <w:spacing w:val="-6"/>
        </w:rPr>
        <w:t> </w:t>
      </w:r>
      <w:r>
        <w:rPr>
          <w:color w:val="231F20"/>
        </w:rPr>
        <w:t>partida</w:t>
      </w:r>
      <w:r>
        <w:rPr>
          <w:color w:val="231F20"/>
          <w:spacing w:val="-6"/>
        </w:rPr>
        <w:t> </w:t>
      </w:r>
      <w:r>
        <w:rPr>
          <w:color w:val="231F20"/>
        </w:rPr>
        <w:t>de</w:t>
      </w:r>
      <w:r>
        <w:rPr>
          <w:color w:val="231F20"/>
          <w:spacing w:val="-6"/>
        </w:rPr>
        <w:t> </w:t>
      </w:r>
      <w:r>
        <w:rPr>
          <w:color w:val="231F20"/>
        </w:rPr>
        <w:t>la</w:t>
      </w:r>
      <w:r>
        <w:rPr>
          <w:color w:val="231F20"/>
          <w:spacing w:val="-6"/>
        </w:rPr>
        <w:t> </w:t>
      </w:r>
      <w:r>
        <w:rPr>
          <w:color w:val="231F20"/>
        </w:rPr>
        <w:t>virtud,</w:t>
      </w:r>
      <w:r>
        <w:rPr>
          <w:color w:val="231F20"/>
          <w:spacing w:val="-6"/>
        </w:rPr>
        <w:t> </w:t>
      </w:r>
      <w:r>
        <w:rPr>
          <w:color w:val="231F20"/>
          <w:spacing w:val="-3"/>
        </w:rPr>
        <w:t>como</w:t>
      </w:r>
      <w:r>
        <w:rPr>
          <w:color w:val="231F20"/>
          <w:spacing w:val="-6"/>
        </w:rPr>
        <w:t> </w:t>
      </w:r>
      <w:r>
        <w:rPr>
          <w:color w:val="231F20"/>
          <w:spacing w:val="-3"/>
        </w:rPr>
        <w:t>punto</w:t>
      </w:r>
      <w:r>
        <w:rPr>
          <w:color w:val="231F20"/>
          <w:spacing w:val="-6"/>
        </w:rPr>
        <w:t> </w:t>
      </w:r>
      <w:r>
        <w:rPr>
          <w:color w:val="231F20"/>
        </w:rPr>
        <w:t>de</w:t>
      </w:r>
      <w:r>
        <w:rPr>
          <w:color w:val="231F20"/>
          <w:spacing w:val="-6"/>
        </w:rPr>
        <w:t> </w:t>
      </w:r>
      <w:r>
        <w:rPr>
          <w:color w:val="231F20"/>
        </w:rPr>
        <w:t>llegada</w:t>
      </w:r>
      <w:r>
        <w:rPr>
          <w:color w:val="231F20"/>
          <w:spacing w:val="-6"/>
        </w:rPr>
        <w:t> </w:t>
      </w:r>
      <w:r>
        <w:rPr>
          <w:color w:val="231F20"/>
        </w:rPr>
        <w:t>de</w:t>
      </w:r>
      <w:r>
        <w:rPr>
          <w:color w:val="231F20"/>
          <w:spacing w:val="-6"/>
        </w:rPr>
        <w:t> </w:t>
      </w:r>
      <w:r>
        <w:rPr>
          <w:color w:val="231F20"/>
          <w:spacing w:val="-3"/>
        </w:rPr>
        <w:t>la bondad,</w:t>
      </w:r>
      <w:r>
        <w:rPr>
          <w:color w:val="231F20"/>
          <w:spacing w:val="-21"/>
        </w:rPr>
        <w:t> </w:t>
      </w:r>
      <w:r>
        <w:rPr>
          <w:color w:val="231F20"/>
          <w:spacing w:val="-3"/>
        </w:rPr>
        <w:t>como</w:t>
      </w:r>
      <w:r>
        <w:rPr>
          <w:color w:val="231F20"/>
          <w:spacing w:val="-21"/>
        </w:rPr>
        <w:t> </w:t>
      </w:r>
      <w:r>
        <w:rPr>
          <w:color w:val="231F20"/>
          <w:spacing w:val="-3"/>
        </w:rPr>
        <w:t>punto</w:t>
      </w:r>
      <w:r>
        <w:rPr>
          <w:color w:val="231F20"/>
          <w:spacing w:val="-21"/>
        </w:rPr>
        <w:t> </w:t>
      </w:r>
      <w:r>
        <w:rPr>
          <w:color w:val="231F20"/>
        </w:rPr>
        <w:t>de</w:t>
      </w:r>
      <w:r>
        <w:rPr>
          <w:color w:val="231F20"/>
          <w:spacing w:val="-21"/>
        </w:rPr>
        <w:t> </w:t>
      </w:r>
      <w:r>
        <w:rPr>
          <w:color w:val="231F20"/>
          <w:spacing w:val="-3"/>
        </w:rPr>
        <w:t>expansión</w:t>
      </w:r>
      <w:r>
        <w:rPr>
          <w:color w:val="231F20"/>
          <w:spacing w:val="-20"/>
        </w:rPr>
        <w:t> </w:t>
      </w:r>
      <w:r>
        <w:rPr>
          <w:color w:val="231F20"/>
        </w:rPr>
        <w:t>de</w:t>
      </w:r>
      <w:r>
        <w:rPr>
          <w:color w:val="231F20"/>
          <w:spacing w:val="-21"/>
        </w:rPr>
        <w:t> </w:t>
      </w:r>
      <w:r>
        <w:rPr>
          <w:color w:val="231F20"/>
        </w:rPr>
        <w:t>la</w:t>
      </w:r>
      <w:r>
        <w:rPr>
          <w:color w:val="231F20"/>
          <w:spacing w:val="-21"/>
        </w:rPr>
        <w:t> </w:t>
      </w:r>
      <w:r>
        <w:rPr>
          <w:color w:val="231F20"/>
          <w:spacing w:val="-4"/>
        </w:rPr>
        <w:t>voluntad</w:t>
      </w:r>
      <w:r>
        <w:rPr>
          <w:color w:val="231F20"/>
          <w:spacing w:val="-21"/>
        </w:rPr>
        <w:t> </w:t>
      </w:r>
      <w:r>
        <w:rPr>
          <w:color w:val="231F20"/>
          <w:spacing w:val="-4"/>
        </w:rPr>
        <w:t>creatís.</w:t>
      </w:r>
    </w:p>
    <w:p>
      <w:pPr>
        <w:pStyle w:val="BodyText"/>
        <w:spacing w:line="312" w:lineRule="auto" w:before="4"/>
        <w:ind w:left="1270" w:right="1488" w:firstLine="360"/>
        <w:jc w:val="both"/>
      </w:pPr>
      <w:r>
        <w:rPr>
          <w:color w:val="231F20"/>
        </w:rPr>
        <w:t>Nos ilustra de mejor manera el maestro Juan Rulfo: “La muerte</w:t>
      </w:r>
      <w:r>
        <w:rPr>
          <w:color w:val="231F20"/>
          <w:spacing w:val="-12"/>
        </w:rPr>
        <w:t> </w:t>
      </w:r>
      <w:r>
        <w:rPr>
          <w:color w:val="231F20"/>
        </w:rPr>
        <w:t>no</w:t>
      </w:r>
      <w:r>
        <w:rPr>
          <w:color w:val="231F20"/>
          <w:spacing w:val="-11"/>
        </w:rPr>
        <w:t> </w:t>
      </w:r>
      <w:r>
        <w:rPr>
          <w:color w:val="231F20"/>
        </w:rPr>
        <w:t>se</w:t>
      </w:r>
      <w:r>
        <w:rPr>
          <w:color w:val="231F20"/>
          <w:spacing w:val="-12"/>
        </w:rPr>
        <w:t> </w:t>
      </w:r>
      <w:r>
        <w:rPr>
          <w:color w:val="231F20"/>
        </w:rPr>
        <w:t>reparte</w:t>
      </w:r>
      <w:r>
        <w:rPr>
          <w:color w:val="231F20"/>
          <w:spacing w:val="-12"/>
        </w:rPr>
        <w:t> </w:t>
      </w:r>
      <w:r>
        <w:rPr>
          <w:color w:val="231F20"/>
        </w:rPr>
        <w:t>como</w:t>
      </w:r>
      <w:r>
        <w:rPr>
          <w:color w:val="231F20"/>
          <w:spacing w:val="-11"/>
        </w:rPr>
        <w:t> </w:t>
      </w:r>
      <w:r>
        <w:rPr>
          <w:color w:val="231F20"/>
        </w:rPr>
        <w:t>si</w:t>
      </w:r>
      <w:r>
        <w:rPr>
          <w:color w:val="231F20"/>
          <w:spacing w:val="-12"/>
        </w:rPr>
        <w:t> </w:t>
      </w:r>
      <w:r>
        <w:rPr>
          <w:color w:val="231F20"/>
        </w:rPr>
        <w:t>fuera</w:t>
      </w:r>
      <w:r>
        <w:rPr>
          <w:color w:val="231F20"/>
          <w:spacing w:val="-11"/>
        </w:rPr>
        <w:t> </w:t>
      </w:r>
      <w:r>
        <w:rPr>
          <w:color w:val="231F20"/>
        </w:rPr>
        <w:t>un</w:t>
      </w:r>
      <w:r>
        <w:rPr>
          <w:color w:val="231F20"/>
          <w:spacing w:val="-12"/>
        </w:rPr>
        <w:t> </w:t>
      </w:r>
      <w:r>
        <w:rPr>
          <w:color w:val="231F20"/>
        </w:rPr>
        <w:t>bien,</w:t>
      </w:r>
      <w:r>
        <w:rPr>
          <w:color w:val="231F20"/>
          <w:spacing w:val="-11"/>
        </w:rPr>
        <w:t> </w:t>
      </w:r>
      <w:r>
        <w:rPr>
          <w:color w:val="231F20"/>
        </w:rPr>
        <w:t>nadie</w:t>
      </w:r>
      <w:r>
        <w:rPr>
          <w:color w:val="231F20"/>
          <w:spacing w:val="-11"/>
        </w:rPr>
        <w:t> </w:t>
      </w:r>
      <w:r>
        <w:rPr>
          <w:color w:val="231F20"/>
        </w:rPr>
        <w:t>anda</w:t>
      </w:r>
      <w:r>
        <w:rPr>
          <w:color w:val="231F20"/>
          <w:spacing w:val="-11"/>
        </w:rPr>
        <w:t> </w:t>
      </w:r>
      <w:r>
        <w:rPr>
          <w:color w:val="231F20"/>
        </w:rPr>
        <w:t>en</w:t>
      </w:r>
      <w:r>
        <w:rPr>
          <w:color w:val="231F20"/>
          <w:spacing w:val="-12"/>
        </w:rPr>
        <w:t> </w:t>
      </w:r>
      <w:r>
        <w:rPr>
          <w:color w:val="231F20"/>
        </w:rPr>
        <w:t>busca de tristezas”; por ello nuestra Universidad sabe que la muerte nos</w:t>
      </w:r>
      <w:r>
        <w:rPr>
          <w:color w:val="231F20"/>
          <w:spacing w:val="-8"/>
        </w:rPr>
        <w:t> </w:t>
      </w:r>
      <w:r>
        <w:rPr>
          <w:color w:val="231F20"/>
        </w:rPr>
        <w:t>llega</w:t>
      </w:r>
      <w:r>
        <w:rPr>
          <w:color w:val="231F20"/>
          <w:spacing w:val="-8"/>
        </w:rPr>
        <w:t> </w:t>
      </w:r>
      <w:r>
        <w:rPr>
          <w:color w:val="231F20"/>
        </w:rPr>
        <w:t>con</w:t>
      </w:r>
      <w:r>
        <w:rPr>
          <w:color w:val="231F20"/>
          <w:spacing w:val="-8"/>
        </w:rPr>
        <w:t> </w:t>
      </w:r>
      <w:r>
        <w:rPr>
          <w:color w:val="231F20"/>
        </w:rPr>
        <w:t>el</w:t>
      </w:r>
      <w:r>
        <w:rPr>
          <w:color w:val="231F20"/>
          <w:spacing w:val="-8"/>
        </w:rPr>
        <w:t> </w:t>
      </w:r>
      <w:r>
        <w:rPr>
          <w:color w:val="231F20"/>
        </w:rPr>
        <w:t>olvido,</w:t>
      </w:r>
      <w:r>
        <w:rPr>
          <w:color w:val="231F20"/>
          <w:spacing w:val="-8"/>
        </w:rPr>
        <w:t> </w:t>
      </w:r>
      <w:r>
        <w:rPr>
          <w:color w:val="231F20"/>
        </w:rPr>
        <w:t>desterramos</w:t>
      </w:r>
      <w:r>
        <w:rPr>
          <w:color w:val="231F20"/>
          <w:spacing w:val="-7"/>
        </w:rPr>
        <w:t> </w:t>
      </w:r>
      <w:r>
        <w:rPr>
          <w:color w:val="231F20"/>
        </w:rPr>
        <w:t>al</w:t>
      </w:r>
      <w:r>
        <w:rPr>
          <w:color w:val="231F20"/>
          <w:spacing w:val="-8"/>
        </w:rPr>
        <w:t> </w:t>
      </w:r>
      <w:r>
        <w:rPr>
          <w:color w:val="231F20"/>
        </w:rPr>
        <w:t>olvido</w:t>
      </w:r>
      <w:r>
        <w:rPr>
          <w:color w:val="231F20"/>
          <w:spacing w:val="-8"/>
        </w:rPr>
        <w:t> </w:t>
      </w:r>
      <w:r>
        <w:rPr>
          <w:color w:val="231F20"/>
          <w:spacing w:val="-6"/>
        </w:rPr>
        <w:t>hoy,</w:t>
      </w:r>
      <w:r>
        <w:rPr>
          <w:color w:val="231F20"/>
          <w:spacing w:val="-8"/>
        </w:rPr>
        <w:t> </w:t>
      </w:r>
      <w:r>
        <w:rPr>
          <w:color w:val="231F20"/>
        </w:rPr>
        <w:t>convocamos por todos los puntos al recuerdo, porque en el ejemplo </w:t>
      </w:r>
      <w:r>
        <w:rPr>
          <w:color w:val="231F20"/>
          <w:spacing w:val="55"/>
        </w:rPr>
        <w:t> </w:t>
      </w:r>
      <w:r>
        <w:rPr>
          <w:color w:val="231F20"/>
        </w:rPr>
        <w:t>vívido</w:t>
      </w:r>
    </w:p>
    <w:p>
      <w:pPr>
        <w:spacing w:after="0" w:line="312" w:lineRule="auto"/>
        <w:jc w:val="both"/>
        <w:sectPr>
          <w:pgSz w:w="8780" w:h="13320"/>
          <w:pgMar w:header="0" w:footer="165" w:top="300" w:bottom="420" w:left="0" w:right="0"/>
        </w:sectPr>
      </w:pPr>
    </w:p>
    <w:p>
      <w:pPr>
        <w:pStyle w:val="BodyText"/>
        <w:rPr>
          <w:sz w:val="20"/>
        </w:rPr>
      </w:pPr>
    </w:p>
    <w:p>
      <w:pPr>
        <w:pStyle w:val="BodyText"/>
        <w:spacing w:before="9"/>
        <w:rPr>
          <w:sz w:val="18"/>
        </w:rPr>
      </w:pPr>
    </w:p>
    <w:p>
      <w:pPr>
        <w:spacing w:before="0"/>
        <w:ind w:left="4950" w:right="0" w:firstLine="0"/>
        <w:jc w:val="left"/>
        <w:rPr>
          <w:rFonts w:ascii="Palatino Linotype" w:hAnsi="Palatino Linotype"/>
          <w:sz w:val="16"/>
        </w:rPr>
      </w:pPr>
      <w:r>
        <w:rPr>
          <w:rFonts w:ascii="Palatino Linotype" w:hAnsi="Palatino Linotype"/>
          <w:color w:val="95979A"/>
          <w:w w:val="90"/>
          <w:sz w:val="16"/>
        </w:rPr>
        <w:t>Inocente Peñaloza-García: Días de duelo</w:t>
      </w:r>
    </w:p>
    <w:p>
      <w:pPr>
        <w:pStyle w:val="BodyText"/>
        <w:rPr>
          <w:rFonts w:ascii="Palatino Linotype"/>
          <w:sz w:val="20"/>
        </w:rPr>
      </w:pPr>
    </w:p>
    <w:p>
      <w:pPr>
        <w:pStyle w:val="BodyText"/>
        <w:spacing w:before="13"/>
        <w:rPr>
          <w:rFonts w:ascii="Palatino Linotype"/>
          <w:sz w:val="17"/>
        </w:rPr>
      </w:pPr>
    </w:p>
    <w:p>
      <w:pPr>
        <w:pStyle w:val="BodyText"/>
        <w:spacing w:before="60"/>
        <w:ind w:left="1493" w:right="1268"/>
        <w:jc w:val="center"/>
      </w:pPr>
      <w:r>
        <w:rPr>
          <w:color w:val="231F20"/>
        </w:rPr>
        <w:t>de estos grandes hombres edificamos nuestra fuerza y  nuestra</w:t>
      </w:r>
    </w:p>
    <w:p>
      <w:pPr>
        <w:pStyle w:val="BodyText"/>
        <w:spacing w:before="84"/>
        <w:ind w:left="1497" w:right="1759"/>
      </w:pPr>
      <w:r>
        <w:rPr>
          <w:color w:val="231F20"/>
          <w:w w:val="95"/>
        </w:rPr>
        <w:t>pertinencia  como universidad.</w:t>
      </w:r>
    </w:p>
    <w:p>
      <w:pPr>
        <w:pStyle w:val="BodyText"/>
        <w:spacing w:line="312" w:lineRule="auto" w:before="84"/>
        <w:ind w:left="1497" w:right="1267" w:firstLine="360"/>
        <w:jc w:val="both"/>
      </w:pPr>
      <w:r>
        <w:rPr>
          <w:color w:val="231F20"/>
        </w:rPr>
        <w:t>Además, al médico ejemplar de manos cirujanas, al hijo pródigo de Tenango del Valle, al ilustre mexiquense, esta casa verde y oro lo reguardará por siempre.</w:t>
      </w:r>
    </w:p>
    <w:p>
      <w:pPr>
        <w:pStyle w:val="BodyText"/>
        <w:tabs>
          <w:tab w:pos="1857" w:val="left" w:leader="none"/>
        </w:tabs>
        <w:spacing w:line="256" w:lineRule="auto" w:before="4"/>
        <w:ind w:left="1497" w:right="1266" w:hanging="794"/>
      </w:pPr>
      <w:r>
        <w:rPr/>
        <w:pict>
          <v:line style="position:absolute;mso-position-horizontal-relative:page;mso-position-vertical-relative:paragraph;z-index:-48016" from="15pt,18.647923pt" to="49.3464pt,18.647923pt" stroked="true" strokeweight=".5pt" strokecolor="#231f20">
            <w10:wrap type="none"/>
          </v:line>
        </w:pict>
      </w:r>
      <w:r>
        <w:rPr>
          <w:rFonts w:ascii="Palatino Linotype"/>
          <w:color w:val="231F20"/>
          <w:position w:val="-3"/>
        </w:rPr>
        <w:t>30</w:t>
        <w:tab/>
        <w:tab/>
      </w:r>
      <w:r>
        <w:rPr>
          <w:color w:val="231F20"/>
        </w:rPr>
        <w:t>Para </w:t>
      </w:r>
      <w:r>
        <w:rPr>
          <w:color w:val="231F20"/>
          <w:spacing w:val="2"/>
        </w:rPr>
        <w:t>ti, </w:t>
      </w:r>
      <w:r>
        <w:rPr>
          <w:color w:val="231F20"/>
          <w:spacing w:val="3"/>
        </w:rPr>
        <w:t>paisano </w:t>
      </w:r>
      <w:r>
        <w:rPr>
          <w:color w:val="231F20"/>
          <w:spacing w:val="2"/>
        </w:rPr>
        <w:t>amigo, </w:t>
      </w:r>
      <w:r>
        <w:rPr>
          <w:color w:val="231F20"/>
          <w:spacing w:val="3"/>
        </w:rPr>
        <w:t>para </w:t>
      </w:r>
      <w:r>
        <w:rPr>
          <w:color w:val="231F20"/>
        </w:rPr>
        <w:t>ti </w:t>
      </w:r>
      <w:r>
        <w:rPr>
          <w:color w:val="231F20"/>
          <w:spacing w:val="3"/>
        </w:rPr>
        <w:t>estas palabras </w:t>
      </w:r>
      <w:r>
        <w:rPr>
          <w:color w:val="231F20"/>
          <w:spacing w:val="51"/>
        </w:rPr>
        <w:t> </w:t>
      </w:r>
      <w:r>
        <w:rPr>
          <w:color w:val="231F20"/>
          <w:spacing w:val="2"/>
        </w:rPr>
        <w:t>del</w:t>
      </w:r>
      <w:r>
        <w:rPr>
          <w:color w:val="231F20"/>
          <w:spacing w:val="15"/>
        </w:rPr>
        <w:t> </w:t>
      </w:r>
      <w:r>
        <w:rPr>
          <w:color w:val="231F20"/>
          <w:spacing w:val="4"/>
        </w:rPr>
        <w:t>orfebre</w:t>
      </w:r>
      <w:r>
        <w:rPr>
          <w:color w:val="231F20"/>
          <w:spacing w:val="4"/>
          <w:w w:val="98"/>
        </w:rPr>
        <w:t> </w:t>
      </w:r>
      <w:r>
        <w:rPr>
          <w:color w:val="231F20"/>
        </w:rPr>
        <w:t>Pablo</w:t>
      </w:r>
      <w:r>
        <w:rPr>
          <w:color w:val="231F20"/>
          <w:spacing w:val="-16"/>
        </w:rPr>
        <w:t> </w:t>
      </w:r>
      <w:r>
        <w:rPr>
          <w:color w:val="231F20"/>
          <w:spacing w:val="5"/>
        </w:rPr>
        <w:t>Neruda:</w:t>
      </w:r>
    </w:p>
    <w:p>
      <w:pPr>
        <w:pStyle w:val="BodyText"/>
      </w:pPr>
    </w:p>
    <w:p>
      <w:pPr>
        <w:spacing w:line="312" w:lineRule="auto" w:before="138"/>
        <w:ind w:left="1857" w:right="3956" w:firstLine="0"/>
        <w:jc w:val="both"/>
        <w:rPr>
          <w:sz w:val="22"/>
        </w:rPr>
      </w:pPr>
      <w:r>
        <w:rPr>
          <w:color w:val="231F20"/>
          <w:sz w:val="22"/>
        </w:rPr>
        <w:t>Sube a nacer conmigo, hermano. Dame la mano desde la profunda zona de tu dolor diseminado.</w:t>
      </w:r>
    </w:p>
    <w:p>
      <w:pPr>
        <w:spacing w:line="312" w:lineRule="auto" w:before="4"/>
        <w:ind w:left="1857" w:right="3646" w:firstLine="0"/>
        <w:jc w:val="left"/>
        <w:rPr>
          <w:sz w:val="22"/>
        </w:rPr>
      </w:pPr>
      <w:r>
        <w:rPr>
          <w:color w:val="231F20"/>
          <w:sz w:val="22"/>
        </w:rPr>
        <w:t>No volverás del fondo de las rocas. No volverás del tiempo subterráneo. No volverá tu voz endurecida.</w:t>
      </w:r>
    </w:p>
    <w:p>
      <w:pPr>
        <w:spacing w:line="312" w:lineRule="auto" w:before="4"/>
        <w:ind w:left="1857" w:right="3796" w:firstLine="0"/>
        <w:jc w:val="left"/>
        <w:rPr>
          <w:sz w:val="22"/>
        </w:rPr>
      </w:pPr>
      <w:r>
        <w:rPr/>
        <w:pict>
          <v:rect style="position:absolute;margin-left:21.5pt;margin-top:7.988029pt;width:28.167pt;height:311.311pt;mso-position-horizontal-relative:page;mso-position-vertical-relative:paragraph;z-index:2416" filled="true" fillcolor="#ad9600" stroked="false">
            <v:fill type="solid"/>
            <w10:wrap type="none"/>
          </v:rect>
        </w:pict>
      </w:r>
      <w:r>
        <w:rPr>
          <w:color w:val="231F20"/>
          <w:sz w:val="22"/>
        </w:rPr>
        <w:t>No volverán tus ojos taladrados. Mírame desde el fondo de la tierra, labrador, tejedor, pastor callado: domador de guanacos tutelares: albañil del andamio desafiado: aguador de las lágrimas perdidas: joyero de los dedos machacados: agricultor temblando en la semilla: alfarero en tu greda derramado: traed a la copa de esta nueva vida vuestros viejos dolores enterrados.</w:t>
      </w:r>
    </w:p>
    <w:p>
      <w:pPr>
        <w:pStyle w:val="BodyText"/>
        <w:spacing w:before="7"/>
        <w:rPr>
          <w:sz w:val="32"/>
        </w:rPr>
      </w:pPr>
    </w:p>
    <w:p>
      <w:pPr>
        <w:pStyle w:val="BodyText"/>
        <w:ind w:left="1499" w:right="1268"/>
        <w:jc w:val="center"/>
      </w:pPr>
      <w:r>
        <w:rPr>
          <w:color w:val="231F20"/>
          <w:w w:val="105"/>
        </w:rPr>
        <w:t>Patria,  Ciencia  y Trabajo</w:t>
      </w:r>
    </w:p>
    <w:p>
      <w:pPr>
        <w:spacing w:after="0"/>
        <w:jc w:val="center"/>
        <w:sectPr>
          <w:headerReference w:type="default" r:id="rId25"/>
          <w:pgSz w:w="8780" w:h="13320"/>
          <w:pgMar w:header="0" w:footer="165" w:top="420" w:bottom="420" w:left="0" w:right="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Heading1"/>
        <w:spacing w:line="312" w:lineRule="auto"/>
        <w:ind w:left="2291" w:firstLine="621"/>
        <w:jc w:val="left"/>
      </w:pPr>
      <w:bookmarkStart w:name="_TOC_250000" w:id="2"/>
      <w:r>
        <w:rPr>
          <w:color w:val="9A850E"/>
        </w:rPr>
        <w:t>BOCETOS </w:t>
      </w:r>
      <w:bookmarkEnd w:id="2"/>
      <w:r>
        <w:rPr>
          <w:color w:val="9A850E"/>
          <w:w w:val="95"/>
        </w:rPr>
        <w:t>BIOGRÁFICOS</w:t>
      </w:r>
    </w:p>
    <w:p>
      <w:pPr>
        <w:spacing w:after="0" w:line="312" w:lineRule="auto"/>
        <w:jc w:val="left"/>
        <w:sectPr>
          <w:footerReference w:type="default" r:id="rId26"/>
          <w:pgSz w:w="8780" w:h="13320"/>
          <w:pgMar w:footer="223" w:header="0" w:top="420" w:bottom="420" w:left="0" w:right="0"/>
        </w:sectPr>
      </w:pPr>
    </w:p>
    <w:p>
      <w:pPr>
        <w:pStyle w:val="BodyText"/>
        <w:spacing w:before="4"/>
        <w:rPr>
          <w:sz w:val="17"/>
        </w:rPr>
      </w:pPr>
    </w:p>
    <w:p>
      <w:pPr>
        <w:spacing w:after="0"/>
        <w:rPr>
          <w:sz w:val="17"/>
        </w:rPr>
        <w:sectPr>
          <w:pgSz w:w="8780" w:h="13320"/>
          <w:pgMar w:header="0" w:footer="223" w:top="420" w:bottom="420" w:left="0" w:right="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3"/>
        <w:rPr>
          <w:sz w:val="19"/>
        </w:rPr>
      </w:pPr>
    </w:p>
    <w:p>
      <w:pPr>
        <w:pStyle w:val="BodyText"/>
        <w:ind w:left="1270" w:right="1759"/>
      </w:pPr>
      <w:r>
        <w:rPr/>
        <w:pict>
          <v:group style="position:absolute;margin-left:389.183014pt;margin-top:-62.818695pt;width:49.8pt;height:312.2pt;mso-position-horizontal-relative:page;mso-position-vertical-relative:paragraph;z-index:-47968" coordorigin="7784,-1256" coordsize="996,6244">
            <v:rect style="position:absolute;left:7789;top:-1239;width:563;height:6226" filled="true" fillcolor="#ad9600" stroked="false">
              <v:fill type="solid"/>
            </v:rect>
            <v:line style="position:absolute" from="7789,2142" to="8477,2142" stroked="true" strokeweight=".5pt" strokecolor="#ffffff"/>
            <v:line style="position:absolute" from="8477,-1254" to="8777,-1254" stroked="true" strokeweight=".25pt" strokecolor="#000000"/>
            <w10:wrap type="none"/>
          </v:group>
        </w:pict>
      </w:r>
      <w:r>
        <w:rPr/>
        <w:pict>
          <v:line style="position:absolute;mso-position-horizontal-relative:page;mso-position-vertical-relative:paragraph;z-index:2464" from="15pt,-62.693695pt" to="0pt,-62.693695pt" stroked="true" strokeweight=".25pt" strokecolor="#000000">
            <w10:wrap type="none"/>
          </v:line>
        </w:pict>
      </w:r>
      <w:r>
        <w:rPr>
          <w:color w:val="9A850E"/>
          <w:w w:val="105"/>
        </w:rPr>
        <w:t>Jesús Barrera Legorreta (1933-2014)</w:t>
      </w:r>
    </w:p>
    <w:p>
      <w:pPr>
        <w:pStyle w:val="BodyText"/>
        <w:rPr>
          <w:sz w:val="20"/>
        </w:rPr>
      </w:pPr>
    </w:p>
    <w:p>
      <w:pPr>
        <w:pStyle w:val="BodyText"/>
        <w:spacing w:line="312" w:lineRule="auto" w:before="214"/>
        <w:ind w:left="1270" w:right="1486"/>
        <w:jc w:val="both"/>
      </w:pPr>
      <w:r>
        <w:rPr>
          <w:color w:val="231F20"/>
          <w:spacing w:val="3"/>
        </w:rPr>
        <w:t>Nació</w:t>
      </w:r>
      <w:r>
        <w:rPr>
          <w:color w:val="231F20"/>
          <w:spacing w:val="-22"/>
        </w:rPr>
        <w:t> </w:t>
      </w:r>
      <w:r>
        <w:rPr>
          <w:color w:val="231F20"/>
        </w:rPr>
        <w:t>el</w:t>
      </w:r>
      <w:r>
        <w:rPr>
          <w:color w:val="231F20"/>
          <w:spacing w:val="-22"/>
        </w:rPr>
        <w:t> </w:t>
      </w:r>
      <w:r>
        <w:rPr>
          <w:color w:val="231F20"/>
        </w:rPr>
        <w:t>27</w:t>
      </w:r>
      <w:r>
        <w:rPr>
          <w:color w:val="231F20"/>
          <w:spacing w:val="-22"/>
        </w:rPr>
        <w:t> </w:t>
      </w:r>
      <w:r>
        <w:rPr>
          <w:color w:val="231F20"/>
        </w:rPr>
        <w:t>de</w:t>
      </w:r>
      <w:r>
        <w:rPr>
          <w:color w:val="231F20"/>
          <w:spacing w:val="-22"/>
        </w:rPr>
        <w:t> </w:t>
      </w:r>
      <w:r>
        <w:rPr>
          <w:color w:val="231F20"/>
          <w:spacing w:val="3"/>
        </w:rPr>
        <w:t>febrero</w:t>
      </w:r>
      <w:r>
        <w:rPr>
          <w:color w:val="231F20"/>
          <w:spacing w:val="-22"/>
        </w:rPr>
        <w:t> </w:t>
      </w:r>
      <w:r>
        <w:rPr>
          <w:color w:val="231F20"/>
        </w:rPr>
        <w:t>de</w:t>
      </w:r>
      <w:r>
        <w:rPr>
          <w:color w:val="231F20"/>
          <w:spacing w:val="-22"/>
        </w:rPr>
        <w:t> </w:t>
      </w:r>
      <w:r>
        <w:rPr>
          <w:color w:val="231F20"/>
          <w:spacing w:val="3"/>
        </w:rPr>
        <w:t>1933</w:t>
      </w:r>
      <w:r>
        <w:rPr>
          <w:color w:val="231F20"/>
          <w:spacing w:val="-22"/>
        </w:rPr>
        <w:t> </w:t>
      </w:r>
      <w:r>
        <w:rPr>
          <w:color w:val="231F20"/>
        </w:rPr>
        <w:t>en</w:t>
      </w:r>
      <w:r>
        <w:rPr>
          <w:color w:val="231F20"/>
          <w:spacing w:val="-22"/>
        </w:rPr>
        <w:t> </w:t>
      </w:r>
      <w:r>
        <w:rPr>
          <w:color w:val="231F20"/>
        </w:rPr>
        <w:t>Toluca,</w:t>
      </w:r>
      <w:r>
        <w:rPr>
          <w:color w:val="231F20"/>
          <w:spacing w:val="-22"/>
        </w:rPr>
        <w:t> </w:t>
      </w:r>
      <w:r>
        <w:rPr>
          <w:color w:val="231F20"/>
          <w:spacing w:val="3"/>
        </w:rPr>
        <w:t>Estado</w:t>
      </w:r>
      <w:r>
        <w:rPr>
          <w:color w:val="231F20"/>
          <w:spacing w:val="-22"/>
        </w:rPr>
        <w:t> </w:t>
      </w:r>
      <w:r>
        <w:rPr>
          <w:color w:val="231F20"/>
        </w:rPr>
        <w:t>de</w:t>
      </w:r>
      <w:r>
        <w:rPr>
          <w:color w:val="231F20"/>
          <w:spacing w:val="-22"/>
        </w:rPr>
        <w:t> </w:t>
      </w:r>
      <w:r>
        <w:rPr>
          <w:color w:val="231F20"/>
        </w:rPr>
        <w:t>México,</w:t>
      </w:r>
      <w:r>
        <w:rPr>
          <w:color w:val="231F20"/>
          <w:spacing w:val="-22"/>
        </w:rPr>
        <w:t> </w:t>
      </w:r>
      <w:r>
        <w:rPr>
          <w:color w:val="231F20"/>
        </w:rPr>
        <w:t>en el</w:t>
      </w:r>
      <w:r>
        <w:rPr>
          <w:color w:val="231F20"/>
          <w:spacing w:val="-12"/>
        </w:rPr>
        <w:t> </w:t>
      </w:r>
      <w:r>
        <w:rPr>
          <w:color w:val="231F20"/>
          <w:spacing w:val="3"/>
        </w:rPr>
        <w:t>seno</w:t>
      </w:r>
      <w:r>
        <w:rPr>
          <w:color w:val="231F20"/>
          <w:spacing w:val="-12"/>
        </w:rPr>
        <w:t> </w:t>
      </w:r>
      <w:r>
        <w:rPr>
          <w:color w:val="231F20"/>
        </w:rPr>
        <w:t>de</w:t>
      </w:r>
      <w:r>
        <w:rPr>
          <w:color w:val="231F20"/>
          <w:spacing w:val="-12"/>
        </w:rPr>
        <w:t> </w:t>
      </w:r>
      <w:r>
        <w:rPr>
          <w:color w:val="231F20"/>
          <w:spacing w:val="2"/>
        </w:rPr>
        <w:t>una</w:t>
      </w:r>
      <w:r>
        <w:rPr>
          <w:color w:val="231F20"/>
          <w:spacing w:val="-13"/>
        </w:rPr>
        <w:t> </w:t>
      </w:r>
      <w:r>
        <w:rPr>
          <w:color w:val="231F20"/>
          <w:spacing w:val="3"/>
        </w:rPr>
        <w:t>familia</w:t>
      </w:r>
      <w:r>
        <w:rPr>
          <w:color w:val="231F20"/>
          <w:spacing w:val="-13"/>
        </w:rPr>
        <w:t> </w:t>
      </w:r>
      <w:r>
        <w:rPr>
          <w:color w:val="231F20"/>
          <w:spacing w:val="3"/>
        </w:rPr>
        <w:t>dedicada</w:t>
      </w:r>
      <w:r>
        <w:rPr>
          <w:color w:val="231F20"/>
          <w:spacing w:val="-12"/>
        </w:rPr>
        <w:t> </w:t>
      </w:r>
      <w:r>
        <w:rPr>
          <w:color w:val="231F20"/>
        </w:rPr>
        <w:t>a</w:t>
      </w:r>
      <w:r>
        <w:rPr>
          <w:color w:val="231F20"/>
          <w:spacing w:val="-12"/>
        </w:rPr>
        <w:t> </w:t>
      </w:r>
      <w:r>
        <w:rPr>
          <w:color w:val="231F20"/>
        </w:rPr>
        <w:t>la</w:t>
      </w:r>
      <w:r>
        <w:rPr>
          <w:color w:val="231F20"/>
          <w:spacing w:val="-12"/>
        </w:rPr>
        <w:t> </w:t>
      </w:r>
      <w:r>
        <w:rPr>
          <w:color w:val="231F20"/>
          <w:spacing w:val="3"/>
        </w:rPr>
        <w:t>educación,</w:t>
      </w:r>
      <w:r>
        <w:rPr>
          <w:color w:val="231F20"/>
          <w:spacing w:val="-12"/>
        </w:rPr>
        <w:t> </w:t>
      </w:r>
      <w:r>
        <w:rPr>
          <w:color w:val="231F20"/>
          <w:spacing w:val="3"/>
        </w:rPr>
        <w:t>pues</w:t>
      </w:r>
      <w:r>
        <w:rPr>
          <w:color w:val="231F20"/>
          <w:spacing w:val="-12"/>
        </w:rPr>
        <w:t> </w:t>
      </w:r>
      <w:r>
        <w:rPr>
          <w:color w:val="231F20"/>
        </w:rPr>
        <w:t>su</w:t>
      </w:r>
      <w:r>
        <w:rPr>
          <w:color w:val="231F20"/>
          <w:spacing w:val="-12"/>
        </w:rPr>
        <w:t> </w:t>
      </w:r>
      <w:r>
        <w:rPr>
          <w:color w:val="231F20"/>
          <w:spacing w:val="2"/>
        </w:rPr>
        <w:t>madre, </w:t>
      </w:r>
      <w:r>
        <w:rPr>
          <w:color w:val="231F20"/>
        </w:rPr>
        <w:t>la</w:t>
      </w:r>
      <w:r>
        <w:rPr>
          <w:color w:val="231F20"/>
          <w:spacing w:val="-15"/>
        </w:rPr>
        <w:t> </w:t>
      </w:r>
      <w:r>
        <w:rPr>
          <w:color w:val="231F20"/>
          <w:spacing w:val="3"/>
        </w:rPr>
        <w:t>profesora</w:t>
      </w:r>
      <w:r>
        <w:rPr>
          <w:color w:val="231F20"/>
          <w:spacing w:val="-16"/>
        </w:rPr>
        <w:t> </w:t>
      </w:r>
      <w:r>
        <w:rPr>
          <w:color w:val="231F20"/>
          <w:spacing w:val="3"/>
        </w:rPr>
        <w:t>Elena</w:t>
      </w:r>
      <w:r>
        <w:rPr>
          <w:color w:val="231F20"/>
          <w:spacing w:val="-15"/>
        </w:rPr>
        <w:t> </w:t>
      </w:r>
      <w:r>
        <w:rPr>
          <w:color w:val="231F20"/>
          <w:spacing w:val="4"/>
        </w:rPr>
        <w:t>Legorreta,</w:t>
      </w:r>
      <w:r>
        <w:rPr>
          <w:color w:val="231F20"/>
          <w:spacing w:val="-15"/>
        </w:rPr>
        <w:t> </w:t>
      </w:r>
      <w:r>
        <w:rPr>
          <w:color w:val="231F20"/>
          <w:spacing w:val="3"/>
        </w:rPr>
        <w:t>fundó</w:t>
      </w:r>
      <w:r>
        <w:rPr>
          <w:color w:val="231F20"/>
          <w:spacing w:val="-16"/>
        </w:rPr>
        <w:t> </w:t>
      </w:r>
      <w:r>
        <w:rPr>
          <w:color w:val="231F20"/>
        </w:rPr>
        <w:t>y</w:t>
      </w:r>
      <w:r>
        <w:rPr>
          <w:color w:val="231F20"/>
          <w:spacing w:val="-15"/>
        </w:rPr>
        <w:t> </w:t>
      </w:r>
      <w:r>
        <w:rPr>
          <w:color w:val="231F20"/>
          <w:spacing w:val="3"/>
        </w:rPr>
        <w:t>dirigió</w:t>
      </w:r>
      <w:r>
        <w:rPr>
          <w:color w:val="231F20"/>
          <w:spacing w:val="-15"/>
        </w:rPr>
        <w:t> </w:t>
      </w:r>
      <w:r>
        <w:rPr>
          <w:color w:val="231F20"/>
          <w:spacing w:val="2"/>
        </w:rPr>
        <w:t>una</w:t>
      </w:r>
      <w:r>
        <w:rPr>
          <w:color w:val="231F20"/>
          <w:spacing w:val="-15"/>
        </w:rPr>
        <w:t> </w:t>
      </w:r>
      <w:r>
        <w:rPr>
          <w:color w:val="231F20"/>
          <w:spacing w:val="3"/>
        </w:rPr>
        <w:t>academia</w:t>
      </w:r>
      <w:r>
        <w:rPr>
          <w:color w:val="231F20"/>
          <w:spacing w:val="-15"/>
        </w:rPr>
        <w:t> </w:t>
      </w:r>
      <w:r>
        <w:rPr>
          <w:color w:val="231F20"/>
          <w:spacing w:val="4"/>
        </w:rPr>
        <w:t>de</w:t>
      </w:r>
    </w:p>
    <w:p>
      <w:pPr>
        <w:pStyle w:val="BodyText"/>
        <w:tabs>
          <w:tab w:pos="8073" w:val="right" w:leader="none"/>
        </w:tabs>
        <w:spacing w:line="311" w:lineRule="exact"/>
        <w:ind w:left="1270"/>
        <w:rPr>
          <w:rFonts w:ascii="Palatino Linotype"/>
        </w:rPr>
      </w:pPr>
      <w:r>
        <w:rPr>
          <w:color w:val="231F20"/>
          <w:spacing w:val="3"/>
          <w:position w:val="1"/>
        </w:rPr>
        <w:t>estudios</w:t>
      </w:r>
      <w:r>
        <w:rPr>
          <w:color w:val="231F20"/>
          <w:spacing w:val="7"/>
          <w:position w:val="1"/>
        </w:rPr>
        <w:t> </w:t>
      </w:r>
      <w:r>
        <w:rPr>
          <w:color w:val="231F20"/>
          <w:spacing w:val="2"/>
          <w:position w:val="1"/>
        </w:rPr>
        <w:t>comerciales.</w:t>
      </w:r>
      <w:r>
        <w:rPr>
          <w:rFonts w:ascii="Palatino Linotype"/>
          <w:color w:val="FFFFFF"/>
          <w:spacing w:val="2"/>
        </w:rPr>
        <w:tab/>
      </w:r>
      <w:r>
        <w:rPr>
          <w:rFonts w:ascii="Palatino Linotype"/>
          <w:color w:val="FFFFFF"/>
        </w:rPr>
        <w:t>33</w:t>
      </w:r>
    </w:p>
    <w:p>
      <w:pPr>
        <w:pStyle w:val="BodyText"/>
        <w:spacing w:line="312" w:lineRule="auto" w:before="53"/>
        <w:ind w:left="1270" w:right="1485" w:firstLine="360"/>
        <w:jc w:val="both"/>
      </w:pPr>
      <w:r>
        <w:rPr>
          <w:color w:val="231F20"/>
        </w:rPr>
        <w:t>Recibió instrucción primaria en la escuela “Anselmo Camacho”, y cuando tenía 12 años, ingresó al Instituto Científico y Literario para cursar estudios de bachillerato y obtener el certificado correspondiente. En el año de su in- greso, 1945, el director del plantel era el licenciado Adolfo López Mateos, quien fue su profesor. Egresó en 1950.</w:t>
      </w:r>
    </w:p>
    <w:p>
      <w:pPr>
        <w:pStyle w:val="BodyText"/>
        <w:spacing w:line="312" w:lineRule="auto" w:before="4"/>
        <w:ind w:left="1270" w:right="1487" w:firstLine="360"/>
        <w:jc w:val="both"/>
      </w:pPr>
      <w:r>
        <w:rPr>
          <w:color w:val="231F20"/>
          <w:spacing w:val="-3"/>
        </w:rPr>
        <w:t>Como</w:t>
      </w:r>
      <w:r>
        <w:rPr>
          <w:color w:val="231F20"/>
          <w:spacing w:val="-28"/>
        </w:rPr>
        <w:t> </w:t>
      </w:r>
      <w:r>
        <w:rPr>
          <w:color w:val="231F20"/>
          <w:spacing w:val="-4"/>
        </w:rPr>
        <w:t>muchos</w:t>
      </w:r>
      <w:r>
        <w:rPr>
          <w:color w:val="231F20"/>
          <w:spacing w:val="-28"/>
        </w:rPr>
        <w:t> </w:t>
      </w:r>
      <w:r>
        <w:rPr>
          <w:color w:val="231F20"/>
          <w:spacing w:val="-4"/>
        </w:rPr>
        <w:t>jóvenes</w:t>
      </w:r>
      <w:r>
        <w:rPr>
          <w:color w:val="231F20"/>
          <w:spacing w:val="-28"/>
        </w:rPr>
        <w:t> </w:t>
      </w:r>
      <w:r>
        <w:rPr>
          <w:color w:val="231F20"/>
        </w:rPr>
        <w:t>de</w:t>
      </w:r>
      <w:r>
        <w:rPr>
          <w:color w:val="231F20"/>
          <w:spacing w:val="-28"/>
        </w:rPr>
        <w:t> </w:t>
      </w:r>
      <w:r>
        <w:rPr>
          <w:color w:val="231F20"/>
        </w:rPr>
        <w:t>su</w:t>
      </w:r>
      <w:r>
        <w:rPr>
          <w:color w:val="231F20"/>
          <w:spacing w:val="-28"/>
        </w:rPr>
        <w:t> </w:t>
      </w:r>
      <w:r>
        <w:rPr>
          <w:color w:val="231F20"/>
          <w:spacing w:val="-3"/>
        </w:rPr>
        <w:t>generación,</w:t>
      </w:r>
      <w:r>
        <w:rPr>
          <w:color w:val="231F20"/>
          <w:spacing w:val="-28"/>
        </w:rPr>
        <w:t> </w:t>
      </w:r>
      <w:r>
        <w:rPr>
          <w:color w:val="231F20"/>
          <w:spacing w:val="-3"/>
        </w:rPr>
        <w:t>para</w:t>
      </w:r>
      <w:r>
        <w:rPr>
          <w:color w:val="231F20"/>
          <w:spacing w:val="-28"/>
        </w:rPr>
        <w:t> </w:t>
      </w:r>
      <w:r>
        <w:rPr>
          <w:color w:val="231F20"/>
          <w:spacing w:val="-3"/>
        </w:rPr>
        <w:t>realizar</w:t>
      </w:r>
      <w:r>
        <w:rPr>
          <w:color w:val="231F20"/>
          <w:spacing w:val="-28"/>
        </w:rPr>
        <w:t> </w:t>
      </w:r>
      <w:r>
        <w:rPr>
          <w:color w:val="231F20"/>
          <w:spacing w:val="-3"/>
        </w:rPr>
        <w:t>estudios profesionales</w:t>
      </w:r>
      <w:r>
        <w:rPr>
          <w:color w:val="231F20"/>
          <w:spacing w:val="-28"/>
        </w:rPr>
        <w:t> </w:t>
      </w:r>
      <w:r>
        <w:rPr>
          <w:color w:val="231F20"/>
          <w:spacing w:val="-4"/>
        </w:rPr>
        <w:t>tuvo</w:t>
      </w:r>
      <w:r>
        <w:rPr>
          <w:color w:val="231F20"/>
          <w:spacing w:val="-28"/>
        </w:rPr>
        <w:t> </w:t>
      </w:r>
      <w:r>
        <w:rPr>
          <w:color w:val="231F20"/>
        </w:rPr>
        <w:t>que</w:t>
      </w:r>
      <w:r>
        <w:rPr>
          <w:color w:val="231F20"/>
          <w:spacing w:val="-28"/>
        </w:rPr>
        <w:t> </w:t>
      </w:r>
      <w:r>
        <w:rPr>
          <w:color w:val="231F20"/>
          <w:spacing w:val="-3"/>
        </w:rPr>
        <w:t>trasladarse</w:t>
      </w:r>
      <w:r>
        <w:rPr>
          <w:color w:val="231F20"/>
          <w:spacing w:val="-27"/>
        </w:rPr>
        <w:t> </w:t>
      </w:r>
      <w:r>
        <w:rPr>
          <w:color w:val="231F20"/>
        </w:rPr>
        <w:t>a</w:t>
      </w:r>
      <w:r>
        <w:rPr>
          <w:color w:val="231F20"/>
          <w:spacing w:val="-28"/>
        </w:rPr>
        <w:t> </w:t>
      </w:r>
      <w:r>
        <w:rPr>
          <w:color w:val="231F20"/>
        </w:rPr>
        <w:t>la</w:t>
      </w:r>
      <w:r>
        <w:rPr>
          <w:color w:val="231F20"/>
          <w:spacing w:val="-28"/>
        </w:rPr>
        <w:t> </w:t>
      </w:r>
      <w:r>
        <w:rPr>
          <w:color w:val="231F20"/>
          <w:spacing w:val="-3"/>
        </w:rPr>
        <w:t>ciudad</w:t>
      </w:r>
      <w:r>
        <w:rPr>
          <w:color w:val="231F20"/>
          <w:spacing w:val="-28"/>
        </w:rPr>
        <w:t> </w:t>
      </w:r>
      <w:r>
        <w:rPr>
          <w:color w:val="231F20"/>
        </w:rPr>
        <w:t>de</w:t>
      </w:r>
      <w:r>
        <w:rPr>
          <w:color w:val="231F20"/>
          <w:spacing w:val="-28"/>
        </w:rPr>
        <w:t> </w:t>
      </w:r>
      <w:r>
        <w:rPr>
          <w:color w:val="231F20"/>
          <w:spacing w:val="-5"/>
        </w:rPr>
        <w:t>México.</w:t>
      </w:r>
      <w:r>
        <w:rPr>
          <w:color w:val="231F20"/>
          <w:spacing w:val="-28"/>
        </w:rPr>
        <w:t> </w:t>
      </w:r>
      <w:r>
        <w:rPr>
          <w:color w:val="231F20"/>
        </w:rPr>
        <w:t>En</w:t>
      </w:r>
      <w:r>
        <w:rPr>
          <w:color w:val="231F20"/>
          <w:spacing w:val="-28"/>
        </w:rPr>
        <w:t> </w:t>
      </w:r>
      <w:r>
        <w:rPr>
          <w:color w:val="231F20"/>
          <w:spacing w:val="-3"/>
        </w:rPr>
        <w:t>1955, </w:t>
      </w:r>
      <w:r>
        <w:rPr>
          <w:color w:val="231F20"/>
        </w:rPr>
        <w:t>terminó la </w:t>
      </w:r>
      <w:r>
        <w:rPr>
          <w:color w:val="231F20"/>
          <w:spacing w:val="4"/>
        </w:rPr>
        <w:t>carrera </w:t>
      </w:r>
      <w:r>
        <w:rPr>
          <w:color w:val="231F20"/>
        </w:rPr>
        <w:t>de </w:t>
      </w:r>
      <w:r>
        <w:rPr>
          <w:color w:val="231F20"/>
          <w:spacing w:val="4"/>
        </w:rPr>
        <w:t>Ingeniería </w:t>
      </w:r>
      <w:r>
        <w:rPr>
          <w:color w:val="231F20"/>
        </w:rPr>
        <w:t>en la </w:t>
      </w:r>
      <w:r>
        <w:rPr>
          <w:color w:val="231F20"/>
          <w:spacing w:val="2"/>
        </w:rPr>
        <w:t>Facultad </w:t>
      </w:r>
      <w:r>
        <w:rPr>
          <w:color w:val="231F20"/>
        </w:rPr>
        <w:t>de </w:t>
      </w:r>
      <w:r>
        <w:rPr>
          <w:color w:val="231F20"/>
          <w:spacing w:val="4"/>
        </w:rPr>
        <w:t>Ciencias </w:t>
      </w:r>
      <w:r>
        <w:rPr>
          <w:color w:val="231F20"/>
          <w:spacing w:val="3"/>
        </w:rPr>
        <w:t>Químicas </w:t>
      </w:r>
      <w:r>
        <w:rPr>
          <w:color w:val="231F20"/>
        </w:rPr>
        <w:t>de la Universidad Nacional Autónoma de México. Como</w:t>
      </w:r>
      <w:r>
        <w:rPr>
          <w:color w:val="231F20"/>
          <w:spacing w:val="-18"/>
        </w:rPr>
        <w:t> </w:t>
      </w:r>
      <w:r>
        <w:rPr>
          <w:color w:val="231F20"/>
          <w:spacing w:val="2"/>
        </w:rPr>
        <w:t>preparación</w:t>
      </w:r>
      <w:r>
        <w:rPr>
          <w:color w:val="231F20"/>
          <w:spacing w:val="-18"/>
        </w:rPr>
        <w:t> </w:t>
      </w:r>
      <w:r>
        <w:rPr>
          <w:color w:val="231F20"/>
        </w:rPr>
        <w:t>adicional,</w:t>
      </w:r>
      <w:r>
        <w:rPr>
          <w:color w:val="231F20"/>
          <w:spacing w:val="-18"/>
        </w:rPr>
        <w:t> </w:t>
      </w:r>
      <w:r>
        <w:rPr>
          <w:color w:val="231F20"/>
        </w:rPr>
        <w:t>acreditó</w:t>
      </w:r>
      <w:r>
        <w:rPr>
          <w:color w:val="231F20"/>
          <w:spacing w:val="-18"/>
        </w:rPr>
        <w:t> </w:t>
      </w:r>
      <w:r>
        <w:rPr>
          <w:color w:val="231F20"/>
        </w:rPr>
        <w:t>cursos</w:t>
      </w:r>
      <w:r>
        <w:rPr>
          <w:color w:val="231F20"/>
          <w:spacing w:val="-19"/>
        </w:rPr>
        <w:t> </w:t>
      </w:r>
      <w:r>
        <w:rPr>
          <w:color w:val="231F20"/>
        </w:rPr>
        <w:t>de</w:t>
      </w:r>
      <w:r>
        <w:rPr>
          <w:color w:val="231F20"/>
          <w:spacing w:val="-18"/>
        </w:rPr>
        <w:t> </w:t>
      </w:r>
      <w:r>
        <w:rPr>
          <w:color w:val="231F20"/>
        </w:rPr>
        <w:t>Comunicación, Relaciones Humanas y Seguridad Industrial en el Instituto Mexicano</w:t>
      </w:r>
      <w:r>
        <w:rPr>
          <w:color w:val="231F20"/>
          <w:spacing w:val="-34"/>
        </w:rPr>
        <w:t> </w:t>
      </w:r>
      <w:r>
        <w:rPr>
          <w:color w:val="231F20"/>
        </w:rPr>
        <w:t>de</w:t>
      </w:r>
      <w:r>
        <w:rPr>
          <w:color w:val="231F20"/>
          <w:spacing w:val="-34"/>
        </w:rPr>
        <w:t> </w:t>
      </w:r>
      <w:r>
        <w:rPr>
          <w:color w:val="231F20"/>
        </w:rPr>
        <w:t>Investigaciones</w:t>
      </w:r>
      <w:r>
        <w:rPr>
          <w:color w:val="231F20"/>
          <w:spacing w:val="-34"/>
        </w:rPr>
        <w:t> </w:t>
      </w:r>
      <w:r>
        <w:rPr>
          <w:color w:val="231F20"/>
        </w:rPr>
        <w:t>Tecnológicas</w:t>
      </w:r>
      <w:r>
        <w:rPr>
          <w:color w:val="231F20"/>
          <w:spacing w:val="-34"/>
        </w:rPr>
        <w:t> </w:t>
      </w:r>
      <w:r>
        <w:rPr>
          <w:color w:val="231F20"/>
        </w:rPr>
        <w:t>del</w:t>
      </w:r>
      <w:r>
        <w:rPr>
          <w:color w:val="231F20"/>
          <w:spacing w:val="-34"/>
        </w:rPr>
        <w:t> </w:t>
      </w:r>
      <w:r>
        <w:rPr>
          <w:color w:val="231F20"/>
        </w:rPr>
        <w:t>Banco</w:t>
      </w:r>
      <w:r>
        <w:rPr>
          <w:color w:val="231F20"/>
          <w:spacing w:val="-34"/>
        </w:rPr>
        <w:t> </w:t>
      </w:r>
      <w:r>
        <w:rPr>
          <w:color w:val="231F20"/>
        </w:rPr>
        <w:t>de</w:t>
      </w:r>
      <w:r>
        <w:rPr>
          <w:color w:val="231F20"/>
          <w:spacing w:val="-34"/>
        </w:rPr>
        <w:t> </w:t>
      </w:r>
      <w:r>
        <w:rPr>
          <w:color w:val="231F20"/>
        </w:rPr>
        <w:t>México y en el Instituto de Administración Científica de Empresas. Dentro</w:t>
      </w:r>
      <w:r>
        <w:rPr>
          <w:color w:val="231F20"/>
          <w:spacing w:val="-12"/>
        </w:rPr>
        <w:t> </w:t>
      </w:r>
      <w:r>
        <w:rPr>
          <w:color w:val="231F20"/>
        </w:rPr>
        <w:t>de</w:t>
      </w:r>
      <w:r>
        <w:rPr>
          <w:color w:val="231F20"/>
          <w:spacing w:val="-12"/>
        </w:rPr>
        <w:t> </w:t>
      </w:r>
      <w:r>
        <w:rPr>
          <w:color w:val="231F20"/>
        </w:rPr>
        <w:t>su</w:t>
      </w:r>
      <w:r>
        <w:rPr>
          <w:color w:val="231F20"/>
          <w:spacing w:val="-12"/>
        </w:rPr>
        <w:t> </w:t>
      </w:r>
      <w:r>
        <w:rPr>
          <w:color w:val="231F20"/>
        </w:rPr>
        <w:t>área</w:t>
      </w:r>
      <w:r>
        <w:rPr>
          <w:color w:val="231F20"/>
          <w:spacing w:val="-12"/>
        </w:rPr>
        <w:t> </w:t>
      </w:r>
      <w:r>
        <w:rPr>
          <w:color w:val="231F20"/>
        </w:rPr>
        <w:t>profesional</w:t>
      </w:r>
      <w:r>
        <w:rPr>
          <w:color w:val="231F20"/>
          <w:spacing w:val="-12"/>
        </w:rPr>
        <w:t> </w:t>
      </w:r>
      <w:r>
        <w:rPr>
          <w:color w:val="231F20"/>
        </w:rPr>
        <w:t>cursó</w:t>
      </w:r>
      <w:r>
        <w:rPr>
          <w:color w:val="231F20"/>
          <w:spacing w:val="-12"/>
        </w:rPr>
        <w:t> </w:t>
      </w:r>
      <w:r>
        <w:rPr>
          <w:color w:val="231F20"/>
        </w:rPr>
        <w:t>especialidades</w:t>
      </w:r>
      <w:r>
        <w:rPr>
          <w:color w:val="231F20"/>
          <w:spacing w:val="-12"/>
        </w:rPr>
        <w:t> </w:t>
      </w:r>
      <w:r>
        <w:rPr>
          <w:color w:val="231F20"/>
        </w:rPr>
        <w:t>de</w:t>
      </w:r>
      <w:r>
        <w:rPr>
          <w:color w:val="231F20"/>
          <w:spacing w:val="-12"/>
        </w:rPr>
        <w:t> </w:t>
      </w:r>
      <w:r>
        <w:rPr>
          <w:color w:val="231F20"/>
          <w:spacing w:val="2"/>
        </w:rPr>
        <w:t>posgrado </w:t>
      </w:r>
      <w:r>
        <w:rPr>
          <w:color w:val="231F20"/>
        </w:rPr>
        <w:t>en</w:t>
      </w:r>
      <w:r>
        <w:rPr>
          <w:color w:val="231F20"/>
          <w:spacing w:val="-6"/>
        </w:rPr>
        <w:t> </w:t>
      </w:r>
      <w:r>
        <w:rPr>
          <w:color w:val="231F20"/>
        </w:rPr>
        <w:t>Química</w:t>
      </w:r>
      <w:r>
        <w:rPr>
          <w:color w:val="231F20"/>
          <w:spacing w:val="-6"/>
        </w:rPr>
        <w:t> </w:t>
      </w:r>
      <w:r>
        <w:rPr>
          <w:color w:val="231F20"/>
        </w:rPr>
        <w:t>Fotográfica,</w:t>
      </w:r>
      <w:r>
        <w:rPr>
          <w:color w:val="231F20"/>
          <w:spacing w:val="-6"/>
        </w:rPr>
        <w:t> </w:t>
      </w:r>
      <w:r>
        <w:rPr>
          <w:color w:val="231F20"/>
        </w:rPr>
        <w:t>Perfumería,</w:t>
      </w:r>
      <w:r>
        <w:rPr>
          <w:color w:val="231F20"/>
          <w:spacing w:val="-6"/>
        </w:rPr>
        <w:t> </w:t>
      </w:r>
      <w:r>
        <w:rPr>
          <w:color w:val="231F20"/>
        </w:rPr>
        <w:t>Aceites,</w:t>
      </w:r>
      <w:r>
        <w:rPr>
          <w:color w:val="231F20"/>
          <w:spacing w:val="-6"/>
        </w:rPr>
        <w:t> </w:t>
      </w:r>
      <w:r>
        <w:rPr>
          <w:color w:val="231F20"/>
        </w:rPr>
        <w:t>Grasas</w:t>
      </w:r>
      <w:r>
        <w:rPr>
          <w:color w:val="231F20"/>
          <w:spacing w:val="-6"/>
        </w:rPr>
        <w:t> </w:t>
      </w:r>
      <w:r>
        <w:rPr>
          <w:color w:val="231F20"/>
        </w:rPr>
        <w:t>y</w:t>
      </w:r>
      <w:r>
        <w:rPr>
          <w:color w:val="231F20"/>
          <w:spacing w:val="-6"/>
        </w:rPr>
        <w:t> </w:t>
      </w:r>
      <w:r>
        <w:rPr>
          <w:color w:val="231F20"/>
        </w:rPr>
        <w:t>Ceras</w:t>
      </w:r>
      <w:r>
        <w:rPr>
          <w:color w:val="231F20"/>
          <w:spacing w:val="-6"/>
        </w:rPr>
        <w:t> </w:t>
      </w:r>
      <w:r>
        <w:rPr>
          <w:color w:val="231F20"/>
        </w:rPr>
        <w:t>y Tratamiento</w:t>
      </w:r>
      <w:r>
        <w:rPr>
          <w:color w:val="231F20"/>
          <w:spacing w:val="-30"/>
        </w:rPr>
        <w:t> </w:t>
      </w:r>
      <w:r>
        <w:rPr>
          <w:color w:val="231F20"/>
        </w:rPr>
        <w:t>de</w:t>
      </w:r>
      <w:r>
        <w:rPr>
          <w:color w:val="231F20"/>
          <w:spacing w:val="-31"/>
        </w:rPr>
        <w:t> </w:t>
      </w:r>
      <w:r>
        <w:rPr>
          <w:color w:val="231F20"/>
        </w:rPr>
        <w:t>Aguas.</w:t>
      </w:r>
    </w:p>
    <w:p>
      <w:pPr>
        <w:pStyle w:val="BodyText"/>
        <w:spacing w:line="312" w:lineRule="auto" w:before="4"/>
        <w:ind w:left="1270" w:right="1488" w:firstLine="360"/>
        <w:jc w:val="both"/>
      </w:pPr>
      <w:r>
        <w:rPr>
          <w:color w:val="231F20"/>
        </w:rPr>
        <w:t>En su vida académica impartió la cátedra de Química entre 1956</w:t>
      </w:r>
      <w:r>
        <w:rPr>
          <w:color w:val="231F20"/>
          <w:spacing w:val="-23"/>
        </w:rPr>
        <w:t> </w:t>
      </w:r>
      <w:r>
        <w:rPr>
          <w:color w:val="231F20"/>
        </w:rPr>
        <w:t>y</w:t>
      </w:r>
      <w:r>
        <w:rPr>
          <w:color w:val="231F20"/>
          <w:spacing w:val="-23"/>
        </w:rPr>
        <w:t> </w:t>
      </w:r>
      <w:r>
        <w:rPr>
          <w:color w:val="231F20"/>
        </w:rPr>
        <w:t>1970</w:t>
      </w:r>
      <w:r>
        <w:rPr>
          <w:color w:val="231F20"/>
          <w:spacing w:val="-23"/>
        </w:rPr>
        <w:t> </w:t>
      </w:r>
      <w:r>
        <w:rPr>
          <w:color w:val="231F20"/>
        </w:rPr>
        <w:t>en</w:t>
      </w:r>
      <w:r>
        <w:rPr>
          <w:color w:val="231F20"/>
          <w:spacing w:val="-23"/>
        </w:rPr>
        <w:t> </w:t>
      </w:r>
      <w:r>
        <w:rPr>
          <w:color w:val="231F20"/>
        </w:rPr>
        <w:t>la</w:t>
      </w:r>
      <w:r>
        <w:rPr>
          <w:color w:val="231F20"/>
          <w:spacing w:val="-23"/>
        </w:rPr>
        <w:t> </w:t>
      </w:r>
      <w:r>
        <w:rPr>
          <w:color w:val="231F20"/>
        </w:rPr>
        <w:t>Escuela</w:t>
      </w:r>
      <w:r>
        <w:rPr>
          <w:color w:val="231F20"/>
          <w:spacing w:val="-22"/>
        </w:rPr>
        <w:t> </w:t>
      </w:r>
      <w:r>
        <w:rPr>
          <w:color w:val="231F20"/>
        </w:rPr>
        <w:t>Preparatoria</w:t>
      </w:r>
      <w:r>
        <w:rPr>
          <w:color w:val="231F20"/>
          <w:spacing w:val="-22"/>
        </w:rPr>
        <w:t> </w:t>
      </w:r>
      <w:r>
        <w:rPr>
          <w:color w:val="231F20"/>
        </w:rPr>
        <w:t>de</w:t>
      </w:r>
      <w:r>
        <w:rPr>
          <w:color w:val="231F20"/>
          <w:spacing w:val="-23"/>
        </w:rPr>
        <w:t> </w:t>
      </w:r>
      <w:r>
        <w:rPr>
          <w:color w:val="231F20"/>
        </w:rPr>
        <w:t>la</w:t>
      </w:r>
      <w:r>
        <w:rPr>
          <w:color w:val="231F20"/>
          <w:spacing w:val="-22"/>
        </w:rPr>
        <w:t> </w:t>
      </w:r>
      <w:r>
        <w:rPr>
          <w:color w:val="231F20"/>
        </w:rPr>
        <w:t>uaem,</w:t>
      </w:r>
      <w:r>
        <w:rPr>
          <w:color w:val="231F20"/>
          <w:spacing w:val="-23"/>
        </w:rPr>
        <w:t> </w:t>
      </w:r>
      <w:r>
        <w:rPr>
          <w:color w:val="231F20"/>
        </w:rPr>
        <w:t>donde</w:t>
      </w:r>
      <w:r>
        <w:rPr>
          <w:color w:val="231F20"/>
          <w:spacing w:val="-23"/>
        </w:rPr>
        <w:t> </w:t>
      </w:r>
      <w:r>
        <w:rPr>
          <w:color w:val="231F20"/>
        </w:rPr>
        <w:t>fungió como presidente de la Academia de Química. Con tal</w:t>
      </w:r>
      <w:r>
        <w:rPr>
          <w:color w:val="231F20"/>
          <w:spacing w:val="-13"/>
        </w:rPr>
        <w:t> </w:t>
      </w:r>
      <w:r>
        <w:rPr>
          <w:color w:val="231F20"/>
        </w:rPr>
        <w:t>carácter,</w:t>
      </w:r>
    </w:p>
    <w:p>
      <w:pPr>
        <w:spacing w:after="0" w:line="312" w:lineRule="auto"/>
        <w:jc w:val="both"/>
        <w:sectPr>
          <w:headerReference w:type="default" r:id="rId27"/>
          <w:pgSz w:w="8780" w:h="13320"/>
          <w:pgMar w:header="0" w:footer="223" w:top="300" w:bottom="420" w:left="0" w:right="0"/>
        </w:sectPr>
      </w:pPr>
    </w:p>
    <w:p>
      <w:pPr>
        <w:pStyle w:val="BodyText"/>
        <w:rPr>
          <w:sz w:val="20"/>
        </w:rPr>
      </w:pPr>
    </w:p>
    <w:p>
      <w:pPr>
        <w:pStyle w:val="BodyText"/>
        <w:spacing w:before="10"/>
      </w:pPr>
    </w:p>
    <w:p>
      <w:pPr>
        <w:spacing w:before="50"/>
        <w:ind w:left="4570" w:right="0" w:firstLine="0"/>
        <w:jc w:val="left"/>
        <w:rPr>
          <w:rFonts w:ascii="Palatino Linotype" w:hAnsi="Palatino Linotype"/>
          <w:sz w:val="16"/>
        </w:rPr>
      </w:pPr>
      <w:r>
        <w:rPr/>
        <w:pict>
          <v:line style="position:absolute;mso-position-horizontal-relative:page;mso-position-vertical-relative:paragraph;z-index:2536" from="15pt,-19.928558pt" to="0pt,-19.928558pt" stroked="true" strokeweight=".25pt" strokecolor="#000000">
            <w10:wrap type="none"/>
          </v:line>
        </w:pict>
      </w:r>
      <w:r>
        <w:rPr/>
        <w:pict>
          <v:line style="position:absolute;mso-position-horizontal-relative:page;mso-position-vertical-relative:paragraph;z-index:2560" from="423.850006pt,-19.928558pt" to="438.850006pt,-19.928558pt" stroked="true" strokeweight=".25pt" strokecolor="#000000">
            <w10:wrap type="none"/>
          </v:line>
        </w:pict>
      </w:r>
      <w:r>
        <w:rPr>
          <w:rFonts w:ascii="Palatino Linotype" w:hAnsi="Palatino Linotype"/>
          <w:color w:val="95979A"/>
          <w:w w:val="90"/>
          <w:sz w:val="16"/>
        </w:rPr>
        <w:t>Inocente Peñaloza-García: Bocetos Biográficos</w:t>
      </w:r>
    </w:p>
    <w:p>
      <w:pPr>
        <w:pStyle w:val="BodyText"/>
        <w:rPr>
          <w:rFonts w:ascii="Palatino Linotype"/>
          <w:sz w:val="20"/>
        </w:rPr>
      </w:pPr>
    </w:p>
    <w:p>
      <w:pPr>
        <w:pStyle w:val="BodyText"/>
        <w:spacing w:before="13"/>
        <w:rPr>
          <w:rFonts w:ascii="Palatino Linotype"/>
          <w:sz w:val="17"/>
        </w:rPr>
      </w:pPr>
    </w:p>
    <w:p>
      <w:pPr>
        <w:pStyle w:val="BodyText"/>
        <w:spacing w:line="312" w:lineRule="auto" w:before="60"/>
        <w:ind w:left="1500" w:right="1271"/>
        <w:jc w:val="both"/>
      </w:pPr>
      <w:r>
        <w:rPr>
          <w:color w:val="231F20"/>
        </w:rPr>
        <w:t>recibió la comisión de elaborar el proyecto de creación de la Facultad de Química, que originalmente llevó el nombre de Instituto</w:t>
      </w:r>
      <w:r>
        <w:rPr>
          <w:color w:val="231F20"/>
          <w:spacing w:val="-18"/>
        </w:rPr>
        <w:t> </w:t>
      </w:r>
      <w:r>
        <w:rPr>
          <w:color w:val="231F20"/>
        </w:rPr>
        <w:t>de</w:t>
      </w:r>
      <w:r>
        <w:rPr>
          <w:color w:val="231F20"/>
          <w:spacing w:val="-18"/>
        </w:rPr>
        <w:t> </w:t>
      </w:r>
      <w:r>
        <w:rPr>
          <w:color w:val="231F20"/>
        </w:rPr>
        <w:t>Ciencias</w:t>
      </w:r>
      <w:r>
        <w:rPr>
          <w:color w:val="231F20"/>
          <w:spacing w:val="-17"/>
        </w:rPr>
        <w:t> </w:t>
      </w:r>
      <w:r>
        <w:rPr>
          <w:color w:val="231F20"/>
        </w:rPr>
        <w:t>Químicas</w:t>
      </w:r>
      <w:r>
        <w:rPr>
          <w:color w:val="231F20"/>
          <w:spacing w:val="-18"/>
        </w:rPr>
        <w:t> </w:t>
      </w:r>
      <w:r>
        <w:rPr>
          <w:color w:val="231F20"/>
        </w:rPr>
        <w:t>y</w:t>
      </w:r>
      <w:r>
        <w:rPr>
          <w:color w:val="231F20"/>
          <w:spacing w:val="-18"/>
        </w:rPr>
        <w:t> </w:t>
      </w:r>
      <w:r>
        <w:rPr>
          <w:color w:val="231F20"/>
        </w:rPr>
        <w:t>que</w:t>
      </w:r>
      <w:r>
        <w:rPr>
          <w:color w:val="231F20"/>
          <w:spacing w:val="-18"/>
        </w:rPr>
        <w:t> </w:t>
      </w:r>
      <w:r>
        <w:rPr>
          <w:color w:val="231F20"/>
        </w:rPr>
        <w:t>fue</w:t>
      </w:r>
      <w:r>
        <w:rPr>
          <w:color w:val="231F20"/>
          <w:spacing w:val="-18"/>
        </w:rPr>
        <w:t> </w:t>
      </w:r>
      <w:r>
        <w:rPr>
          <w:color w:val="231F20"/>
        </w:rPr>
        <w:t>aprobado</w:t>
      </w:r>
      <w:r>
        <w:rPr>
          <w:color w:val="231F20"/>
          <w:spacing w:val="-17"/>
        </w:rPr>
        <w:t> </w:t>
      </w:r>
      <w:r>
        <w:rPr>
          <w:color w:val="231F20"/>
        </w:rPr>
        <w:t>el</w:t>
      </w:r>
      <w:r>
        <w:rPr>
          <w:color w:val="231F20"/>
          <w:spacing w:val="-18"/>
        </w:rPr>
        <w:t> </w:t>
      </w:r>
      <w:r>
        <w:rPr>
          <w:color w:val="231F20"/>
        </w:rPr>
        <w:t>31</w:t>
      </w:r>
      <w:r>
        <w:rPr>
          <w:color w:val="231F20"/>
          <w:spacing w:val="-18"/>
        </w:rPr>
        <w:t> </w:t>
      </w:r>
      <w:r>
        <w:rPr>
          <w:color w:val="231F20"/>
        </w:rPr>
        <w:t>de</w:t>
      </w:r>
      <w:r>
        <w:rPr>
          <w:color w:val="231F20"/>
          <w:spacing w:val="-18"/>
        </w:rPr>
        <w:t> </w:t>
      </w:r>
      <w:r>
        <w:rPr>
          <w:color w:val="231F20"/>
        </w:rPr>
        <w:t>julio de</w:t>
      </w:r>
      <w:r>
        <w:rPr>
          <w:color w:val="231F20"/>
          <w:spacing w:val="-33"/>
        </w:rPr>
        <w:t> </w:t>
      </w:r>
      <w:r>
        <w:rPr>
          <w:color w:val="231F20"/>
        </w:rPr>
        <w:t>1970</w:t>
      </w:r>
      <w:r>
        <w:rPr>
          <w:color w:val="231F20"/>
          <w:spacing w:val="-33"/>
        </w:rPr>
        <w:t> </w:t>
      </w:r>
      <w:r>
        <w:rPr>
          <w:color w:val="231F20"/>
        </w:rPr>
        <w:t>por</w:t>
      </w:r>
      <w:r>
        <w:rPr>
          <w:color w:val="231F20"/>
          <w:spacing w:val="-33"/>
        </w:rPr>
        <w:t> </w:t>
      </w:r>
      <w:r>
        <w:rPr>
          <w:color w:val="231F20"/>
        </w:rPr>
        <w:t>el</w:t>
      </w:r>
      <w:r>
        <w:rPr>
          <w:color w:val="231F20"/>
          <w:spacing w:val="-33"/>
        </w:rPr>
        <w:t> </w:t>
      </w:r>
      <w:r>
        <w:rPr>
          <w:color w:val="231F20"/>
        </w:rPr>
        <w:t>Consejo</w:t>
      </w:r>
      <w:r>
        <w:rPr>
          <w:color w:val="231F20"/>
          <w:spacing w:val="-32"/>
        </w:rPr>
        <w:t> </w:t>
      </w:r>
      <w:r>
        <w:rPr>
          <w:color w:val="231F20"/>
        </w:rPr>
        <w:t>Universitario.</w:t>
      </w:r>
      <w:r>
        <w:rPr>
          <w:color w:val="231F20"/>
          <w:spacing w:val="-33"/>
        </w:rPr>
        <w:t> </w:t>
      </w:r>
      <w:r>
        <w:rPr>
          <w:color w:val="231F20"/>
        </w:rPr>
        <w:t>A</w:t>
      </w:r>
      <w:r>
        <w:rPr>
          <w:color w:val="231F20"/>
          <w:spacing w:val="-33"/>
        </w:rPr>
        <w:t> </w:t>
      </w:r>
      <w:r>
        <w:rPr>
          <w:color w:val="231F20"/>
        </w:rPr>
        <w:t>partir</w:t>
      </w:r>
      <w:r>
        <w:rPr>
          <w:color w:val="231F20"/>
          <w:spacing w:val="-33"/>
        </w:rPr>
        <w:t> </w:t>
      </w:r>
      <w:r>
        <w:rPr>
          <w:color w:val="231F20"/>
        </w:rPr>
        <w:t>de</w:t>
      </w:r>
      <w:r>
        <w:rPr>
          <w:color w:val="231F20"/>
          <w:spacing w:val="-33"/>
        </w:rPr>
        <w:t> </w:t>
      </w:r>
      <w:r>
        <w:rPr>
          <w:color w:val="231F20"/>
        </w:rPr>
        <w:t>entonces</w:t>
      </w:r>
      <w:r>
        <w:rPr>
          <w:color w:val="231F20"/>
          <w:spacing w:val="-33"/>
        </w:rPr>
        <w:t> </w:t>
      </w:r>
      <w:r>
        <w:rPr>
          <w:color w:val="231F20"/>
        </w:rPr>
        <w:t>y</w:t>
      </w:r>
      <w:r>
        <w:rPr>
          <w:color w:val="231F20"/>
          <w:spacing w:val="-33"/>
        </w:rPr>
        <w:t> </w:t>
      </w:r>
      <w:r>
        <w:rPr>
          <w:color w:val="231F20"/>
        </w:rPr>
        <w:t>hasta 1973 fungió como director y catedrático de esa facultad. En</w:t>
      </w:r>
      <w:r>
        <w:rPr>
          <w:color w:val="231F20"/>
          <w:spacing w:val="25"/>
        </w:rPr>
        <w:t> </w:t>
      </w:r>
      <w:r>
        <w:rPr>
          <w:color w:val="231F20"/>
        </w:rPr>
        <w:t>el</w:t>
      </w:r>
    </w:p>
    <w:p>
      <w:pPr>
        <w:pStyle w:val="BodyText"/>
        <w:tabs>
          <w:tab w:pos="1500" w:val="left" w:leader="none"/>
        </w:tabs>
        <w:spacing w:line="256" w:lineRule="auto" w:before="4"/>
        <w:ind w:left="1500" w:right="1270" w:hanging="798"/>
        <w:jc w:val="right"/>
      </w:pPr>
      <w:r>
        <w:rPr/>
        <w:pict>
          <v:line style="position:absolute;mso-position-horizontal-relative:page;mso-position-vertical-relative:paragraph;z-index:-47920" from="15pt,18.647923pt" to="49.3464pt,18.647923pt" stroked="true" strokeweight=".5pt" strokecolor="#231f20">
            <w10:wrap type="none"/>
          </v:line>
        </w:pict>
      </w:r>
      <w:r>
        <w:rPr>
          <w:rFonts w:ascii="Palatino Linotype" w:hAnsi="Palatino Linotype"/>
          <w:color w:val="231F20"/>
          <w:position w:val="-3"/>
        </w:rPr>
        <w:t>34</w:t>
        <w:tab/>
      </w:r>
      <w:r>
        <w:rPr>
          <w:color w:val="231F20"/>
        </w:rPr>
        <w:t>último</w:t>
      </w:r>
      <w:r>
        <w:rPr>
          <w:color w:val="231F20"/>
          <w:spacing w:val="-16"/>
        </w:rPr>
        <w:t> </w:t>
      </w:r>
      <w:r>
        <w:rPr>
          <w:color w:val="231F20"/>
        </w:rPr>
        <w:t>año</w:t>
      </w:r>
      <w:r>
        <w:rPr>
          <w:color w:val="231F20"/>
          <w:spacing w:val="-16"/>
        </w:rPr>
        <w:t> </w:t>
      </w:r>
      <w:r>
        <w:rPr>
          <w:color w:val="231F20"/>
        </w:rPr>
        <w:t>recibió</w:t>
      </w:r>
      <w:r>
        <w:rPr>
          <w:color w:val="231F20"/>
          <w:spacing w:val="-15"/>
        </w:rPr>
        <w:t> </w:t>
      </w:r>
      <w:r>
        <w:rPr>
          <w:color w:val="231F20"/>
        </w:rPr>
        <w:t>el</w:t>
      </w:r>
      <w:r>
        <w:rPr>
          <w:color w:val="231F20"/>
          <w:spacing w:val="-16"/>
        </w:rPr>
        <w:t> </w:t>
      </w:r>
      <w:r>
        <w:rPr>
          <w:color w:val="231F20"/>
        </w:rPr>
        <w:t>nombramiento</w:t>
      </w:r>
      <w:r>
        <w:rPr>
          <w:color w:val="231F20"/>
          <w:spacing w:val="-15"/>
        </w:rPr>
        <w:t> </w:t>
      </w:r>
      <w:r>
        <w:rPr>
          <w:color w:val="231F20"/>
        </w:rPr>
        <w:t>de</w:t>
      </w:r>
      <w:r>
        <w:rPr>
          <w:color w:val="231F20"/>
          <w:spacing w:val="-16"/>
        </w:rPr>
        <w:t> </w:t>
      </w:r>
      <w:r>
        <w:rPr>
          <w:color w:val="231F20"/>
        </w:rPr>
        <w:t>rector</w:t>
      </w:r>
      <w:r>
        <w:rPr>
          <w:color w:val="231F20"/>
          <w:spacing w:val="-15"/>
        </w:rPr>
        <w:t> </w:t>
      </w:r>
      <w:r>
        <w:rPr>
          <w:color w:val="231F20"/>
        </w:rPr>
        <w:t>de</w:t>
      </w:r>
      <w:r>
        <w:rPr>
          <w:color w:val="231F20"/>
          <w:spacing w:val="-16"/>
        </w:rPr>
        <w:t> </w:t>
      </w:r>
      <w:r>
        <w:rPr>
          <w:color w:val="231F20"/>
        </w:rPr>
        <w:t>la</w:t>
      </w:r>
      <w:r>
        <w:rPr>
          <w:color w:val="231F20"/>
          <w:spacing w:val="-16"/>
        </w:rPr>
        <w:t> </w:t>
      </w:r>
      <w:r>
        <w:rPr>
          <w:color w:val="231F20"/>
        </w:rPr>
        <w:t>Universidad</w:t>
      </w:r>
      <w:r>
        <w:rPr>
          <w:color w:val="231F20"/>
          <w:w w:val="95"/>
        </w:rPr>
        <w:t> </w:t>
      </w:r>
      <w:r>
        <w:rPr>
          <w:color w:val="231F20"/>
        </w:rPr>
        <w:t>Autónoma</w:t>
      </w:r>
      <w:r>
        <w:rPr>
          <w:color w:val="231F20"/>
          <w:spacing w:val="-26"/>
        </w:rPr>
        <w:t> </w:t>
      </w:r>
      <w:r>
        <w:rPr>
          <w:color w:val="231F20"/>
        </w:rPr>
        <w:t>del</w:t>
      </w:r>
      <w:r>
        <w:rPr>
          <w:color w:val="231F20"/>
          <w:spacing w:val="-25"/>
        </w:rPr>
        <w:t> </w:t>
      </w:r>
      <w:r>
        <w:rPr>
          <w:color w:val="231F20"/>
        </w:rPr>
        <w:t>Estado</w:t>
      </w:r>
      <w:r>
        <w:rPr>
          <w:color w:val="231F20"/>
          <w:spacing w:val="-25"/>
        </w:rPr>
        <w:t> </w:t>
      </w:r>
      <w:r>
        <w:rPr>
          <w:color w:val="231F20"/>
        </w:rPr>
        <w:t>de</w:t>
      </w:r>
      <w:r>
        <w:rPr>
          <w:color w:val="231F20"/>
          <w:spacing w:val="-25"/>
        </w:rPr>
        <w:t> </w:t>
      </w:r>
      <w:r>
        <w:rPr>
          <w:color w:val="231F20"/>
          <w:spacing w:val="-3"/>
        </w:rPr>
        <w:t>México,</w:t>
      </w:r>
      <w:r>
        <w:rPr>
          <w:color w:val="231F20"/>
          <w:spacing w:val="-25"/>
        </w:rPr>
        <w:t> </w:t>
      </w:r>
      <w:r>
        <w:rPr>
          <w:color w:val="231F20"/>
        </w:rPr>
        <w:t>el</w:t>
      </w:r>
      <w:r>
        <w:rPr>
          <w:color w:val="231F20"/>
          <w:spacing w:val="-26"/>
        </w:rPr>
        <w:t> </w:t>
      </w:r>
      <w:r>
        <w:rPr>
          <w:color w:val="231F20"/>
        </w:rPr>
        <w:t>cual</w:t>
      </w:r>
      <w:r>
        <w:rPr>
          <w:color w:val="231F20"/>
          <w:spacing w:val="-26"/>
        </w:rPr>
        <w:t> </w:t>
      </w:r>
      <w:r>
        <w:rPr>
          <w:color w:val="231F20"/>
        </w:rPr>
        <w:t>desempeñó</w:t>
      </w:r>
      <w:r>
        <w:rPr>
          <w:color w:val="231F20"/>
          <w:spacing w:val="-25"/>
        </w:rPr>
        <w:t> </w:t>
      </w:r>
      <w:r>
        <w:rPr>
          <w:color w:val="231F20"/>
        </w:rPr>
        <w:t>hasta</w:t>
      </w:r>
      <w:r>
        <w:rPr>
          <w:color w:val="231F20"/>
          <w:spacing w:val="-25"/>
        </w:rPr>
        <w:t> </w:t>
      </w:r>
      <w:r>
        <w:rPr>
          <w:color w:val="231F20"/>
        </w:rPr>
        <w:t>1977.</w:t>
      </w:r>
    </w:p>
    <w:p>
      <w:pPr>
        <w:pStyle w:val="BodyText"/>
        <w:spacing w:line="312" w:lineRule="auto" w:before="65"/>
        <w:ind w:left="1500" w:right="1268" w:firstLine="360"/>
        <w:jc w:val="right"/>
      </w:pPr>
      <w:r>
        <w:rPr/>
        <w:pict>
          <v:rect style="position:absolute;margin-left:21.5pt;margin-top:127.471626pt;width:28.167pt;height:311.311pt;mso-position-horizontal-relative:page;mso-position-vertical-relative:paragraph;z-index:2512" filled="true" fillcolor="#ad9600" stroked="false">
            <v:fill type="solid"/>
            <w10:wrap type="none"/>
          </v:rect>
        </w:pict>
      </w:r>
      <w:r>
        <w:rPr>
          <w:color w:val="231F20"/>
        </w:rPr>
        <w:t>En la administración pública, ocupó diversos</w:t>
      </w:r>
      <w:r>
        <w:rPr>
          <w:color w:val="231F20"/>
          <w:spacing w:val="57"/>
        </w:rPr>
        <w:t> </w:t>
      </w:r>
      <w:r>
        <w:rPr>
          <w:color w:val="231F20"/>
        </w:rPr>
        <w:t>cargos</w:t>
      </w:r>
      <w:r>
        <w:rPr>
          <w:color w:val="231F20"/>
          <w:spacing w:val="9"/>
        </w:rPr>
        <w:t> </w:t>
      </w:r>
      <w:r>
        <w:rPr>
          <w:color w:val="231F20"/>
        </w:rPr>
        <w:t>tanto</w:t>
      </w:r>
      <w:r>
        <w:rPr>
          <w:color w:val="231F20"/>
          <w:w w:val="100"/>
        </w:rPr>
        <w:t> </w:t>
      </w:r>
      <w:r>
        <w:rPr>
          <w:color w:val="231F20"/>
        </w:rPr>
        <w:t>en la Dirección de Obras Públicas del gobierno del</w:t>
      </w:r>
      <w:r>
        <w:rPr>
          <w:color w:val="231F20"/>
          <w:spacing w:val="32"/>
        </w:rPr>
        <w:t> </w:t>
      </w:r>
      <w:r>
        <w:rPr>
          <w:color w:val="231F20"/>
        </w:rPr>
        <w:t>Estado</w:t>
      </w:r>
      <w:r>
        <w:rPr>
          <w:color w:val="231F20"/>
          <w:spacing w:val="10"/>
        </w:rPr>
        <w:t> </w:t>
      </w:r>
      <w:r>
        <w:rPr>
          <w:color w:val="231F20"/>
        </w:rPr>
        <w:t>de</w:t>
      </w:r>
      <w:r>
        <w:rPr>
          <w:color w:val="231F20"/>
          <w:w w:val="97"/>
        </w:rPr>
        <w:t> </w:t>
      </w:r>
      <w:r>
        <w:rPr>
          <w:color w:val="231F20"/>
          <w:spacing w:val="-3"/>
        </w:rPr>
        <w:t>México como </w:t>
      </w:r>
      <w:r>
        <w:rPr>
          <w:color w:val="231F20"/>
        </w:rPr>
        <w:t>en la </w:t>
      </w:r>
      <w:r>
        <w:rPr>
          <w:color w:val="231F20"/>
          <w:spacing w:val="-3"/>
        </w:rPr>
        <w:t>Coordinación </w:t>
      </w:r>
      <w:r>
        <w:rPr>
          <w:color w:val="231F20"/>
        </w:rPr>
        <w:t>de </w:t>
      </w:r>
      <w:r>
        <w:rPr>
          <w:color w:val="231F20"/>
          <w:spacing w:val="19"/>
        </w:rPr>
        <w:t> </w:t>
      </w:r>
      <w:r>
        <w:rPr>
          <w:color w:val="231F20"/>
          <w:spacing w:val="2"/>
        </w:rPr>
        <w:t>Servicios</w:t>
      </w:r>
      <w:r>
        <w:rPr>
          <w:color w:val="231F20"/>
          <w:spacing w:val="46"/>
        </w:rPr>
        <w:t> </w:t>
      </w:r>
      <w:r>
        <w:rPr>
          <w:color w:val="231F20"/>
        </w:rPr>
        <w:t>Coordinados</w:t>
      </w:r>
      <w:r>
        <w:rPr>
          <w:color w:val="231F20"/>
          <w:w w:val="93"/>
        </w:rPr>
        <w:t> </w:t>
      </w:r>
      <w:r>
        <w:rPr>
          <w:color w:val="231F20"/>
        </w:rPr>
        <w:t>de </w:t>
      </w:r>
      <w:r>
        <w:rPr>
          <w:color w:val="231F20"/>
          <w:spacing w:val="-3"/>
        </w:rPr>
        <w:t>Salud Pública </w:t>
      </w:r>
      <w:r>
        <w:rPr>
          <w:color w:val="231F20"/>
        </w:rPr>
        <w:t>y </w:t>
      </w:r>
      <w:r>
        <w:rPr>
          <w:color w:val="231F20"/>
          <w:spacing w:val="-3"/>
        </w:rPr>
        <w:t>como representante </w:t>
      </w:r>
      <w:r>
        <w:rPr>
          <w:color w:val="231F20"/>
        </w:rPr>
        <w:t>del gobierno</w:t>
      </w:r>
      <w:r>
        <w:rPr>
          <w:color w:val="231F20"/>
          <w:spacing w:val="-14"/>
        </w:rPr>
        <w:t> </w:t>
      </w:r>
      <w:r>
        <w:rPr>
          <w:color w:val="231F20"/>
          <w:spacing w:val="-3"/>
        </w:rPr>
        <w:t>estatal</w:t>
      </w:r>
      <w:r>
        <w:rPr>
          <w:color w:val="231F20"/>
          <w:spacing w:val="-4"/>
        </w:rPr>
        <w:t> </w:t>
      </w:r>
      <w:r>
        <w:rPr>
          <w:color w:val="231F20"/>
          <w:spacing w:val="-3"/>
        </w:rPr>
        <w:t>ante</w:t>
      </w:r>
      <w:r>
        <w:rPr>
          <w:color w:val="231F20"/>
          <w:w w:val="93"/>
        </w:rPr>
        <w:t> </w:t>
      </w:r>
      <w:r>
        <w:rPr>
          <w:color w:val="231F20"/>
        </w:rPr>
        <w:t>el</w:t>
      </w:r>
      <w:r>
        <w:rPr>
          <w:color w:val="231F20"/>
          <w:spacing w:val="38"/>
        </w:rPr>
        <w:t> </w:t>
      </w:r>
      <w:r>
        <w:rPr>
          <w:color w:val="231F20"/>
        </w:rPr>
        <w:t>Consejo</w:t>
      </w:r>
      <w:r>
        <w:rPr>
          <w:color w:val="231F20"/>
          <w:spacing w:val="38"/>
        </w:rPr>
        <w:t> </w:t>
      </w:r>
      <w:r>
        <w:rPr>
          <w:color w:val="231F20"/>
        </w:rPr>
        <w:t>Nacional</w:t>
      </w:r>
      <w:r>
        <w:rPr>
          <w:color w:val="231F20"/>
          <w:spacing w:val="38"/>
        </w:rPr>
        <w:t> </w:t>
      </w:r>
      <w:r>
        <w:rPr>
          <w:color w:val="231F20"/>
        </w:rPr>
        <w:t>de</w:t>
      </w:r>
      <w:r>
        <w:rPr>
          <w:color w:val="231F20"/>
          <w:spacing w:val="38"/>
        </w:rPr>
        <w:t> </w:t>
      </w:r>
      <w:r>
        <w:rPr>
          <w:color w:val="231F20"/>
        </w:rPr>
        <w:t>Ciencia</w:t>
      </w:r>
      <w:r>
        <w:rPr>
          <w:color w:val="231F20"/>
          <w:spacing w:val="38"/>
        </w:rPr>
        <w:t> </w:t>
      </w:r>
      <w:r>
        <w:rPr>
          <w:color w:val="231F20"/>
        </w:rPr>
        <w:t>y</w:t>
      </w:r>
      <w:r>
        <w:rPr>
          <w:color w:val="231F20"/>
          <w:spacing w:val="38"/>
        </w:rPr>
        <w:t> </w:t>
      </w:r>
      <w:r>
        <w:rPr>
          <w:color w:val="231F20"/>
        </w:rPr>
        <w:t>Tecnología.</w:t>
      </w:r>
      <w:r>
        <w:rPr>
          <w:color w:val="231F20"/>
          <w:spacing w:val="38"/>
        </w:rPr>
        <w:t> </w:t>
      </w:r>
      <w:r>
        <w:rPr>
          <w:color w:val="231F20"/>
        </w:rPr>
        <w:t>En</w:t>
      </w:r>
      <w:r>
        <w:rPr>
          <w:color w:val="231F20"/>
          <w:spacing w:val="38"/>
        </w:rPr>
        <w:t> </w:t>
      </w:r>
      <w:r>
        <w:rPr>
          <w:color w:val="231F20"/>
        </w:rPr>
        <w:t>1977</w:t>
      </w:r>
      <w:r>
        <w:rPr>
          <w:color w:val="231F20"/>
          <w:spacing w:val="38"/>
        </w:rPr>
        <w:t> </w:t>
      </w:r>
      <w:r>
        <w:rPr>
          <w:color w:val="231F20"/>
          <w:spacing w:val="2"/>
        </w:rPr>
        <w:t>fue</w:t>
      </w:r>
      <w:r>
        <w:rPr>
          <w:color w:val="231F20"/>
          <w:spacing w:val="2"/>
          <w:w w:val="96"/>
        </w:rPr>
        <w:t> </w:t>
      </w:r>
      <w:r>
        <w:rPr>
          <w:color w:val="231F20"/>
        </w:rPr>
        <w:t>designado</w:t>
      </w:r>
      <w:r>
        <w:rPr>
          <w:color w:val="231F20"/>
          <w:spacing w:val="-10"/>
        </w:rPr>
        <w:t> </w:t>
      </w:r>
      <w:r>
        <w:rPr>
          <w:color w:val="231F20"/>
        </w:rPr>
        <w:t>Gerente</w:t>
      </w:r>
      <w:r>
        <w:rPr>
          <w:color w:val="231F20"/>
          <w:spacing w:val="-10"/>
        </w:rPr>
        <w:t> </w:t>
      </w:r>
      <w:r>
        <w:rPr>
          <w:color w:val="231F20"/>
        </w:rPr>
        <w:t>General</w:t>
      </w:r>
      <w:r>
        <w:rPr>
          <w:color w:val="231F20"/>
          <w:spacing w:val="-9"/>
        </w:rPr>
        <w:t> </w:t>
      </w:r>
      <w:r>
        <w:rPr>
          <w:color w:val="231F20"/>
        </w:rPr>
        <w:t>de</w:t>
      </w:r>
      <w:r>
        <w:rPr>
          <w:color w:val="231F20"/>
          <w:spacing w:val="-10"/>
        </w:rPr>
        <w:t> </w:t>
      </w:r>
      <w:r>
        <w:rPr>
          <w:color w:val="231F20"/>
        </w:rPr>
        <w:t>la</w:t>
      </w:r>
      <w:r>
        <w:rPr>
          <w:color w:val="231F20"/>
          <w:spacing w:val="-9"/>
        </w:rPr>
        <w:t> </w:t>
      </w:r>
      <w:r>
        <w:rPr>
          <w:color w:val="231F20"/>
        </w:rPr>
        <w:t>Empresa</w:t>
      </w:r>
      <w:r>
        <w:rPr>
          <w:color w:val="231F20"/>
          <w:spacing w:val="-10"/>
        </w:rPr>
        <w:t> </w:t>
      </w:r>
      <w:r>
        <w:rPr>
          <w:color w:val="231F20"/>
        </w:rPr>
        <w:t>para</w:t>
      </w:r>
      <w:r>
        <w:rPr>
          <w:color w:val="231F20"/>
          <w:spacing w:val="-9"/>
        </w:rPr>
        <w:t> </w:t>
      </w:r>
      <w:r>
        <w:rPr>
          <w:color w:val="231F20"/>
        </w:rPr>
        <w:t>la</w:t>
      </w:r>
      <w:r>
        <w:rPr>
          <w:color w:val="231F20"/>
          <w:spacing w:val="-9"/>
        </w:rPr>
        <w:t> </w:t>
      </w:r>
      <w:r>
        <w:rPr>
          <w:color w:val="231F20"/>
        </w:rPr>
        <w:t>Prevención</w:t>
      </w:r>
      <w:r>
        <w:rPr>
          <w:color w:val="231F20"/>
          <w:spacing w:val="-10"/>
        </w:rPr>
        <w:t> </w:t>
      </w:r>
      <w:r>
        <w:rPr>
          <w:color w:val="231F20"/>
        </w:rPr>
        <w:t>y</w:t>
      </w:r>
      <w:r>
        <w:rPr>
          <w:color w:val="231F20"/>
          <w:w w:val="83"/>
        </w:rPr>
        <w:t> </w:t>
      </w:r>
      <w:r>
        <w:rPr>
          <w:color w:val="231F20"/>
        </w:rPr>
        <w:t>Control</w:t>
      </w:r>
      <w:r>
        <w:rPr>
          <w:color w:val="231F20"/>
          <w:spacing w:val="-11"/>
        </w:rPr>
        <w:t> </w:t>
      </w:r>
      <w:r>
        <w:rPr>
          <w:color w:val="231F20"/>
        </w:rPr>
        <w:t>de</w:t>
      </w:r>
      <w:r>
        <w:rPr>
          <w:color w:val="231F20"/>
          <w:spacing w:val="-11"/>
        </w:rPr>
        <w:t> </w:t>
      </w:r>
      <w:r>
        <w:rPr>
          <w:color w:val="231F20"/>
        </w:rPr>
        <w:t>la</w:t>
      </w:r>
      <w:r>
        <w:rPr>
          <w:color w:val="231F20"/>
          <w:spacing w:val="-11"/>
        </w:rPr>
        <w:t> </w:t>
      </w:r>
      <w:r>
        <w:rPr>
          <w:color w:val="231F20"/>
        </w:rPr>
        <w:t>Contaminación</w:t>
      </w:r>
      <w:r>
        <w:rPr>
          <w:color w:val="231F20"/>
          <w:spacing w:val="-11"/>
        </w:rPr>
        <w:t> </w:t>
      </w:r>
      <w:r>
        <w:rPr>
          <w:color w:val="231F20"/>
        </w:rPr>
        <w:t>del</w:t>
      </w:r>
      <w:r>
        <w:rPr>
          <w:color w:val="231F20"/>
          <w:spacing w:val="-11"/>
        </w:rPr>
        <w:t> </w:t>
      </w:r>
      <w:r>
        <w:rPr>
          <w:color w:val="231F20"/>
        </w:rPr>
        <w:t>Agua</w:t>
      </w:r>
      <w:r>
        <w:rPr>
          <w:color w:val="231F20"/>
          <w:spacing w:val="-11"/>
        </w:rPr>
        <w:t> </w:t>
      </w:r>
      <w:r>
        <w:rPr>
          <w:color w:val="231F20"/>
        </w:rPr>
        <w:t>en</w:t>
      </w:r>
      <w:r>
        <w:rPr>
          <w:color w:val="231F20"/>
          <w:spacing w:val="-11"/>
        </w:rPr>
        <w:t> </w:t>
      </w:r>
      <w:r>
        <w:rPr>
          <w:color w:val="231F20"/>
        </w:rPr>
        <w:t>el</w:t>
      </w:r>
      <w:r>
        <w:rPr>
          <w:color w:val="231F20"/>
          <w:spacing w:val="-11"/>
        </w:rPr>
        <w:t> </w:t>
      </w:r>
      <w:r>
        <w:rPr>
          <w:color w:val="231F20"/>
        </w:rPr>
        <w:t>Estado</w:t>
      </w:r>
      <w:r>
        <w:rPr>
          <w:color w:val="231F20"/>
          <w:spacing w:val="-11"/>
        </w:rPr>
        <w:t> </w:t>
      </w:r>
      <w:r>
        <w:rPr>
          <w:color w:val="231F20"/>
        </w:rPr>
        <w:t>de</w:t>
      </w:r>
      <w:r>
        <w:rPr>
          <w:color w:val="231F20"/>
          <w:spacing w:val="-11"/>
        </w:rPr>
        <w:t> </w:t>
      </w:r>
      <w:r>
        <w:rPr>
          <w:color w:val="231F20"/>
        </w:rPr>
        <w:t>México.</w:t>
      </w:r>
      <w:r>
        <w:rPr>
          <w:color w:val="231F20"/>
          <w:w w:val="87"/>
        </w:rPr>
        <w:t> </w:t>
      </w:r>
      <w:r>
        <w:rPr>
          <w:color w:val="231F20"/>
          <w:spacing w:val="5"/>
        </w:rPr>
        <w:t>Congruente </w:t>
      </w:r>
      <w:r>
        <w:rPr>
          <w:color w:val="231F20"/>
          <w:spacing w:val="3"/>
        </w:rPr>
        <w:t>con </w:t>
      </w:r>
      <w:r>
        <w:rPr>
          <w:color w:val="231F20"/>
        </w:rPr>
        <w:t>la </w:t>
      </w:r>
      <w:r>
        <w:rPr>
          <w:color w:val="231F20"/>
          <w:spacing w:val="3"/>
        </w:rPr>
        <w:t>tradición </w:t>
      </w:r>
      <w:r>
        <w:rPr>
          <w:color w:val="231F20"/>
          <w:spacing w:val="2"/>
        </w:rPr>
        <w:t>familiar, </w:t>
      </w:r>
      <w:r>
        <w:rPr>
          <w:color w:val="231F20"/>
          <w:spacing w:val="3"/>
        </w:rPr>
        <w:t>después </w:t>
      </w:r>
      <w:r>
        <w:rPr>
          <w:color w:val="231F20"/>
        </w:rPr>
        <w:t>de</w:t>
      </w:r>
      <w:r>
        <w:rPr>
          <w:color w:val="231F20"/>
          <w:spacing w:val="18"/>
        </w:rPr>
        <w:t> </w:t>
      </w:r>
      <w:r>
        <w:rPr>
          <w:color w:val="231F20"/>
        </w:rPr>
        <w:t>su</w:t>
      </w:r>
      <w:r>
        <w:rPr>
          <w:color w:val="231F20"/>
          <w:spacing w:val="4"/>
        </w:rPr>
        <w:t> paso</w:t>
      </w:r>
      <w:r>
        <w:rPr>
          <w:color w:val="231F20"/>
          <w:spacing w:val="4"/>
          <w:w w:val="97"/>
        </w:rPr>
        <w:t> </w:t>
      </w:r>
      <w:r>
        <w:rPr>
          <w:color w:val="231F20"/>
          <w:spacing w:val="4"/>
          <w:w w:val="101"/>
        </w:rPr>
        <w:t> </w:t>
      </w:r>
      <w:r>
        <w:rPr>
          <w:color w:val="231F20"/>
          <w:spacing w:val="2"/>
        </w:rPr>
        <w:t>por </w:t>
      </w:r>
      <w:r>
        <w:rPr>
          <w:color w:val="231F20"/>
        </w:rPr>
        <w:t>la </w:t>
      </w:r>
      <w:r>
        <w:rPr>
          <w:color w:val="231F20"/>
          <w:spacing w:val="2"/>
        </w:rPr>
        <w:t>Rectoría </w:t>
      </w:r>
      <w:r>
        <w:rPr>
          <w:color w:val="231F20"/>
          <w:spacing w:val="3"/>
        </w:rPr>
        <w:t>dedicó </w:t>
      </w:r>
      <w:r>
        <w:rPr>
          <w:color w:val="231F20"/>
          <w:spacing w:val="2"/>
        </w:rPr>
        <w:t>muchos </w:t>
      </w:r>
      <w:r>
        <w:rPr>
          <w:color w:val="231F20"/>
          <w:spacing w:val="3"/>
        </w:rPr>
        <w:t>años </w:t>
      </w:r>
      <w:r>
        <w:rPr>
          <w:color w:val="231F20"/>
        </w:rPr>
        <w:t>a la </w:t>
      </w:r>
      <w:r>
        <w:rPr>
          <w:color w:val="231F20"/>
          <w:spacing w:val="3"/>
        </w:rPr>
        <w:t>educación</w:t>
      </w:r>
      <w:r>
        <w:rPr>
          <w:color w:val="231F20"/>
          <w:spacing w:val="39"/>
        </w:rPr>
        <w:t> </w:t>
      </w:r>
      <w:r>
        <w:rPr>
          <w:color w:val="231F20"/>
          <w:spacing w:val="4"/>
        </w:rPr>
        <w:t>media</w:t>
      </w:r>
      <w:r>
        <w:rPr>
          <w:color w:val="231F20"/>
          <w:spacing w:val="4"/>
          <w:w w:val="92"/>
        </w:rPr>
        <w:t> </w:t>
      </w:r>
      <w:r>
        <w:rPr>
          <w:color w:val="231F20"/>
          <w:spacing w:val="3"/>
        </w:rPr>
        <w:t>superior </w:t>
      </w:r>
      <w:r>
        <w:rPr>
          <w:color w:val="231F20"/>
        </w:rPr>
        <w:t>y </w:t>
      </w:r>
      <w:r>
        <w:rPr>
          <w:color w:val="231F20"/>
          <w:spacing w:val="3"/>
        </w:rPr>
        <w:t>superior, combinando </w:t>
      </w:r>
      <w:r>
        <w:rPr>
          <w:color w:val="231F20"/>
          <w:spacing w:val="2"/>
        </w:rPr>
        <w:t>los </w:t>
      </w:r>
      <w:r>
        <w:rPr>
          <w:color w:val="231F20"/>
          <w:spacing w:val="4"/>
        </w:rPr>
        <w:t>cargos</w:t>
      </w:r>
      <w:r>
        <w:rPr>
          <w:color w:val="231F20"/>
          <w:spacing w:val="32"/>
        </w:rPr>
        <w:t> </w:t>
      </w:r>
      <w:r>
        <w:rPr>
          <w:color w:val="231F20"/>
          <w:spacing w:val="2"/>
        </w:rPr>
        <w:t>que</w:t>
      </w:r>
      <w:r>
        <w:rPr>
          <w:color w:val="231F20"/>
          <w:spacing w:val="17"/>
        </w:rPr>
        <w:t> </w:t>
      </w:r>
      <w:r>
        <w:rPr>
          <w:color w:val="231F20"/>
          <w:spacing w:val="4"/>
        </w:rPr>
        <w:t>desempeñó</w:t>
      </w:r>
      <w:r>
        <w:rPr>
          <w:color w:val="231F20"/>
          <w:spacing w:val="4"/>
          <w:w w:val="102"/>
        </w:rPr>
        <w:t> </w:t>
      </w:r>
      <w:r>
        <w:rPr>
          <w:color w:val="231F20"/>
        </w:rPr>
        <w:t>en</w:t>
      </w:r>
      <w:r>
        <w:rPr>
          <w:color w:val="231F20"/>
          <w:spacing w:val="-7"/>
        </w:rPr>
        <w:t> </w:t>
      </w:r>
      <w:r>
        <w:rPr>
          <w:color w:val="231F20"/>
        </w:rPr>
        <w:t>la</w:t>
      </w:r>
      <w:r>
        <w:rPr>
          <w:color w:val="231F20"/>
          <w:spacing w:val="-6"/>
        </w:rPr>
        <w:t> </w:t>
      </w:r>
      <w:r>
        <w:rPr>
          <w:color w:val="231F20"/>
          <w:spacing w:val="3"/>
        </w:rPr>
        <w:t>administración</w:t>
      </w:r>
      <w:r>
        <w:rPr>
          <w:color w:val="231F20"/>
          <w:spacing w:val="-7"/>
        </w:rPr>
        <w:t> </w:t>
      </w:r>
      <w:r>
        <w:rPr>
          <w:color w:val="231F20"/>
          <w:spacing w:val="3"/>
        </w:rPr>
        <w:t>pública</w:t>
      </w:r>
      <w:r>
        <w:rPr>
          <w:color w:val="231F20"/>
          <w:spacing w:val="-7"/>
        </w:rPr>
        <w:t> </w:t>
      </w:r>
      <w:r>
        <w:rPr>
          <w:color w:val="231F20"/>
          <w:spacing w:val="2"/>
        </w:rPr>
        <w:t>con</w:t>
      </w:r>
      <w:r>
        <w:rPr>
          <w:color w:val="231F20"/>
          <w:spacing w:val="-6"/>
        </w:rPr>
        <w:t> </w:t>
      </w:r>
      <w:r>
        <w:rPr>
          <w:color w:val="231F20"/>
        </w:rPr>
        <w:t>la</w:t>
      </w:r>
      <w:r>
        <w:rPr>
          <w:color w:val="231F20"/>
          <w:spacing w:val="-6"/>
        </w:rPr>
        <w:t> </w:t>
      </w:r>
      <w:r>
        <w:rPr>
          <w:color w:val="231F20"/>
          <w:spacing w:val="3"/>
        </w:rPr>
        <w:t>rectoría</w:t>
      </w:r>
      <w:r>
        <w:rPr>
          <w:color w:val="231F20"/>
          <w:spacing w:val="-6"/>
        </w:rPr>
        <w:t> </w:t>
      </w:r>
      <w:r>
        <w:rPr>
          <w:color w:val="231F20"/>
        </w:rPr>
        <w:t>de</w:t>
      </w:r>
      <w:r>
        <w:rPr>
          <w:color w:val="231F20"/>
          <w:spacing w:val="-7"/>
        </w:rPr>
        <w:t> </w:t>
      </w:r>
      <w:r>
        <w:rPr>
          <w:color w:val="231F20"/>
        </w:rPr>
        <w:t>la</w:t>
      </w:r>
      <w:r>
        <w:rPr>
          <w:color w:val="231F20"/>
          <w:spacing w:val="-6"/>
        </w:rPr>
        <w:t> </w:t>
      </w:r>
      <w:r>
        <w:rPr>
          <w:color w:val="231F20"/>
          <w:spacing w:val="3"/>
        </w:rPr>
        <w:t>Universidad</w:t>
      </w:r>
      <w:r>
        <w:rPr>
          <w:color w:val="231F20"/>
          <w:spacing w:val="4"/>
          <w:w w:val="95"/>
        </w:rPr>
        <w:t> </w:t>
      </w:r>
      <w:r>
        <w:rPr>
          <w:color w:val="231F20"/>
          <w:spacing w:val="2"/>
        </w:rPr>
        <w:t>del</w:t>
      </w:r>
      <w:r>
        <w:rPr>
          <w:color w:val="231F20"/>
          <w:spacing w:val="-7"/>
        </w:rPr>
        <w:t> </w:t>
      </w:r>
      <w:r>
        <w:rPr>
          <w:color w:val="231F20"/>
        </w:rPr>
        <w:t>Valle</w:t>
      </w:r>
      <w:r>
        <w:rPr>
          <w:color w:val="231F20"/>
          <w:spacing w:val="-7"/>
        </w:rPr>
        <w:t> </w:t>
      </w:r>
      <w:r>
        <w:rPr>
          <w:color w:val="231F20"/>
        </w:rPr>
        <w:t>de</w:t>
      </w:r>
      <w:r>
        <w:rPr>
          <w:color w:val="231F20"/>
          <w:spacing w:val="-7"/>
        </w:rPr>
        <w:t> </w:t>
      </w:r>
      <w:r>
        <w:rPr>
          <w:color w:val="231F20"/>
        </w:rPr>
        <w:t>Toluca,</w:t>
      </w:r>
      <w:r>
        <w:rPr>
          <w:color w:val="231F20"/>
          <w:spacing w:val="-6"/>
        </w:rPr>
        <w:t> </w:t>
      </w:r>
      <w:r>
        <w:rPr>
          <w:color w:val="231F20"/>
          <w:spacing w:val="3"/>
        </w:rPr>
        <w:t>institución</w:t>
      </w:r>
      <w:r>
        <w:rPr>
          <w:color w:val="231F20"/>
          <w:spacing w:val="-7"/>
        </w:rPr>
        <w:t> </w:t>
      </w:r>
      <w:r>
        <w:rPr>
          <w:color w:val="231F20"/>
          <w:spacing w:val="2"/>
        </w:rPr>
        <w:t>privada</w:t>
      </w:r>
      <w:r>
        <w:rPr>
          <w:color w:val="231F20"/>
          <w:spacing w:val="-6"/>
        </w:rPr>
        <w:t> </w:t>
      </w:r>
      <w:r>
        <w:rPr>
          <w:color w:val="231F20"/>
          <w:spacing w:val="3"/>
        </w:rPr>
        <w:t>fundada</w:t>
      </w:r>
      <w:r>
        <w:rPr>
          <w:color w:val="231F20"/>
          <w:spacing w:val="-7"/>
        </w:rPr>
        <w:t> </w:t>
      </w:r>
      <w:r>
        <w:rPr>
          <w:color w:val="231F20"/>
          <w:spacing w:val="2"/>
        </w:rPr>
        <w:t>por</w:t>
      </w:r>
      <w:r>
        <w:rPr>
          <w:color w:val="231F20"/>
          <w:spacing w:val="-7"/>
        </w:rPr>
        <w:t> </w:t>
      </w:r>
      <w:r>
        <w:rPr>
          <w:color w:val="231F20"/>
        </w:rPr>
        <w:t>él</w:t>
      </w:r>
      <w:r>
        <w:rPr>
          <w:color w:val="231F20"/>
          <w:spacing w:val="-7"/>
        </w:rPr>
        <w:t> </w:t>
      </w:r>
      <w:r>
        <w:rPr>
          <w:color w:val="231F20"/>
        </w:rPr>
        <w:t>y</w:t>
      </w:r>
      <w:r>
        <w:rPr>
          <w:color w:val="231F20"/>
          <w:spacing w:val="-7"/>
        </w:rPr>
        <w:t> </w:t>
      </w:r>
      <w:r>
        <w:rPr>
          <w:color w:val="231F20"/>
        </w:rPr>
        <w:t>en</w:t>
      </w:r>
      <w:r>
        <w:rPr>
          <w:color w:val="231F20"/>
          <w:spacing w:val="-7"/>
        </w:rPr>
        <w:t> </w:t>
      </w:r>
      <w:r>
        <w:rPr>
          <w:color w:val="231F20"/>
          <w:spacing w:val="4"/>
        </w:rPr>
        <w:t>la</w:t>
      </w:r>
      <w:r>
        <w:rPr>
          <w:color w:val="231F20"/>
          <w:spacing w:val="4"/>
          <w:w w:val="88"/>
        </w:rPr>
        <w:t> </w:t>
      </w:r>
      <w:r>
        <w:rPr>
          <w:color w:val="231F20"/>
          <w:spacing w:val="2"/>
        </w:rPr>
        <w:t>que</w:t>
      </w:r>
      <w:r>
        <w:rPr>
          <w:color w:val="231F20"/>
          <w:spacing w:val="-12"/>
        </w:rPr>
        <w:t> </w:t>
      </w:r>
      <w:r>
        <w:rPr>
          <w:color w:val="231F20"/>
          <w:spacing w:val="3"/>
        </w:rPr>
        <w:t>durante</w:t>
      </w:r>
      <w:r>
        <w:rPr>
          <w:color w:val="231F20"/>
          <w:spacing w:val="-12"/>
        </w:rPr>
        <w:t> </w:t>
      </w:r>
      <w:r>
        <w:rPr>
          <w:color w:val="231F20"/>
          <w:spacing w:val="2"/>
        </w:rPr>
        <w:t>sus</w:t>
      </w:r>
      <w:r>
        <w:rPr>
          <w:color w:val="231F20"/>
          <w:spacing w:val="-12"/>
        </w:rPr>
        <w:t> </w:t>
      </w:r>
      <w:r>
        <w:rPr>
          <w:color w:val="231F20"/>
          <w:spacing w:val="3"/>
        </w:rPr>
        <w:t>últimos</w:t>
      </w:r>
      <w:r>
        <w:rPr>
          <w:color w:val="231F20"/>
          <w:spacing w:val="-12"/>
        </w:rPr>
        <w:t> </w:t>
      </w:r>
      <w:r>
        <w:rPr>
          <w:color w:val="231F20"/>
          <w:spacing w:val="3"/>
        </w:rPr>
        <w:t>años</w:t>
      </w:r>
      <w:r>
        <w:rPr>
          <w:color w:val="231F20"/>
          <w:spacing w:val="-12"/>
        </w:rPr>
        <w:t> </w:t>
      </w:r>
      <w:r>
        <w:rPr>
          <w:color w:val="231F20"/>
        </w:rPr>
        <w:t>de</w:t>
      </w:r>
      <w:r>
        <w:rPr>
          <w:color w:val="231F20"/>
          <w:spacing w:val="-12"/>
        </w:rPr>
        <w:t> </w:t>
      </w:r>
      <w:r>
        <w:rPr>
          <w:color w:val="231F20"/>
          <w:spacing w:val="3"/>
        </w:rPr>
        <w:t>vida</w:t>
      </w:r>
      <w:r>
        <w:rPr>
          <w:color w:val="231F20"/>
          <w:spacing w:val="-12"/>
        </w:rPr>
        <w:t> </w:t>
      </w:r>
      <w:r>
        <w:rPr>
          <w:color w:val="231F20"/>
          <w:spacing w:val="3"/>
        </w:rPr>
        <w:t>recibió</w:t>
      </w:r>
      <w:r>
        <w:rPr>
          <w:color w:val="231F20"/>
          <w:spacing w:val="-12"/>
        </w:rPr>
        <w:t> </w:t>
      </w:r>
      <w:r>
        <w:rPr>
          <w:color w:val="231F20"/>
          <w:spacing w:val="3"/>
        </w:rPr>
        <w:t>siempre</w:t>
      </w:r>
      <w:r>
        <w:rPr>
          <w:color w:val="231F20"/>
          <w:spacing w:val="-12"/>
        </w:rPr>
        <w:t> </w:t>
      </w:r>
      <w:r>
        <w:rPr>
          <w:color w:val="231F20"/>
        </w:rPr>
        <w:t>el</w:t>
      </w:r>
      <w:r>
        <w:rPr>
          <w:color w:val="231F20"/>
          <w:spacing w:val="-12"/>
        </w:rPr>
        <w:t> </w:t>
      </w:r>
      <w:r>
        <w:rPr>
          <w:color w:val="231F20"/>
        </w:rPr>
        <w:t>apoyo</w:t>
      </w:r>
    </w:p>
    <w:p>
      <w:pPr>
        <w:pStyle w:val="BodyText"/>
        <w:spacing w:before="4"/>
        <w:ind w:left="1500"/>
        <w:jc w:val="both"/>
      </w:pPr>
      <w:r>
        <w:rPr>
          <w:color w:val="231F20"/>
        </w:rPr>
        <w:t>de sus hijos.</w:t>
      </w:r>
    </w:p>
    <w:p>
      <w:pPr>
        <w:spacing w:line="312" w:lineRule="auto" w:before="84"/>
        <w:ind w:left="1500" w:right="1270" w:firstLine="360"/>
        <w:jc w:val="both"/>
        <w:rPr>
          <w:i/>
          <w:sz w:val="24"/>
        </w:rPr>
      </w:pPr>
      <w:r>
        <w:rPr>
          <w:color w:val="231F20"/>
          <w:w w:val="95"/>
          <w:sz w:val="24"/>
        </w:rPr>
        <w:t>Dentro de su producción editorial sobre temas científicos,</w:t>
      </w:r>
      <w:r>
        <w:rPr>
          <w:color w:val="231F20"/>
          <w:spacing w:val="57"/>
          <w:w w:val="95"/>
          <w:sz w:val="24"/>
        </w:rPr>
        <w:t> </w:t>
      </w:r>
      <w:r>
        <w:rPr>
          <w:color w:val="231F20"/>
          <w:w w:val="95"/>
          <w:sz w:val="24"/>
        </w:rPr>
        <w:t>destacan</w:t>
      </w:r>
      <w:r>
        <w:rPr>
          <w:color w:val="231F20"/>
          <w:spacing w:val="-29"/>
          <w:w w:val="95"/>
          <w:sz w:val="24"/>
        </w:rPr>
        <w:t> </w:t>
      </w:r>
      <w:r>
        <w:rPr>
          <w:color w:val="231F20"/>
          <w:w w:val="95"/>
          <w:sz w:val="24"/>
        </w:rPr>
        <w:t>los</w:t>
      </w:r>
      <w:r>
        <w:rPr>
          <w:color w:val="231F20"/>
          <w:spacing w:val="-29"/>
          <w:w w:val="95"/>
          <w:sz w:val="24"/>
        </w:rPr>
        <w:t> </w:t>
      </w:r>
      <w:r>
        <w:rPr>
          <w:color w:val="231F20"/>
          <w:w w:val="95"/>
          <w:sz w:val="24"/>
        </w:rPr>
        <w:t>siguientes</w:t>
      </w:r>
      <w:r>
        <w:rPr>
          <w:color w:val="231F20"/>
          <w:spacing w:val="-28"/>
          <w:w w:val="95"/>
          <w:sz w:val="24"/>
        </w:rPr>
        <w:t> </w:t>
      </w:r>
      <w:r>
        <w:rPr>
          <w:color w:val="231F20"/>
          <w:w w:val="95"/>
          <w:sz w:val="24"/>
        </w:rPr>
        <w:t>títulos:</w:t>
      </w:r>
      <w:r>
        <w:rPr>
          <w:color w:val="231F20"/>
          <w:spacing w:val="-29"/>
          <w:w w:val="95"/>
          <w:sz w:val="24"/>
        </w:rPr>
        <w:t> </w:t>
      </w:r>
      <w:r>
        <w:rPr>
          <w:i/>
          <w:color w:val="231F20"/>
          <w:w w:val="95"/>
          <w:sz w:val="24"/>
        </w:rPr>
        <w:t>Ceras</w:t>
      </w:r>
      <w:r>
        <w:rPr>
          <w:i/>
          <w:color w:val="231F20"/>
          <w:spacing w:val="-29"/>
          <w:w w:val="95"/>
          <w:sz w:val="24"/>
        </w:rPr>
        <w:t> </w:t>
      </w:r>
      <w:r>
        <w:rPr>
          <w:i/>
          <w:color w:val="231F20"/>
          <w:w w:val="95"/>
          <w:sz w:val="24"/>
        </w:rPr>
        <w:t>de</w:t>
      </w:r>
      <w:r>
        <w:rPr>
          <w:i/>
          <w:color w:val="231F20"/>
          <w:spacing w:val="-29"/>
          <w:w w:val="95"/>
          <w:sz w:val="24"/>
        </w:rPr>
        <w:t> </w:t>
      </w:r>
      <w:r>
        <w:rPr>
          <w:i/>
          <w:color w:val="231F20"/>
          <w:w w:val="95"/>
          <w:sz w:val="24"/>
        </w:rPr>
        <w:t>insectos</w:t>
      </w:r>
      <w:r>
        <w:rPr>
          <w:i/>
          <w:color w:val="231F20"/>
          <w:spacing w:val="-29"/>
          <w:w w:val="95"/>
          <w:sz w:val="24"/>
        </w:rPr>
        <w:t> </w:t>
      </w:r>
      <w:r>
        <w:rPr>
          <w:i/>
          <w:color w:val="231F20"/>
          <w:w w:val="95"/>
          <w:sz w:val="24"/>
        </w:rPr>
        <w:t>mexicanos,</w:t>
      </w:r>
      <w:r>
        <w:rPr>
          <w:i/>
          <w:color w:val="231F20"/>
          <w:spacing w:val="-28"/>
          <w:w w:val="95"/>
          <w:sz w:val="24"/>
        </w:rPr>
        <w:t> </w:t>
      </w:r>
      <w:r>
        <w:rPr>
          <w:i/>
          <w:color w:val="231F20"/>
          <w:w w:val="95"/>
          <w:sz w:val="24"/>
        </w:rPr>
        <w:t>estudio </w:t>
      </w:r>
      <w:r>
        <w:rPr>
          <w:i/>
          <w:color w:val="231F20"/>
          <w:w w:val="85"/>
          <w:sz w:val="24"/>
        </w:rPr>
        <w:t>analítico;</w:t>
      </w:r>
      <w:r>
        <w:rPr>
          <w:i/>
          <w:color w:val="231F20"/>
          <w:spacing w:val="-5"/>
          <w:w w:val="85"/>
          <w:sz w:val="24"/>
        </w:rPr>
        <w:t> </w:t>
      </w:r>
      <w:r>
        <w:rPr>
          <w:i/>
          <w:color w:val="231F20"/>
          <w:spacing w:val="2"/>
          <w:w w:val="85"/>
          <w:sz w:val="24"/>
        </w:rPr>
        <w:t>Aguarrases</w:t>
      </w:r>
      <w:r>
        <w:rPr>
          <w:i/>
          <w:color w:val="231F20"/>
          <w:spacing w:val="-6"/>
          <w:w w:val="85"/>
          <w:sz w:val="24"/>
        </w:rPr>
        <w:t> </w:t>
      </w:r>
      <w:r>
        <w:rPr>
          <w:i/>
          <w:color w:val="231F20"/>
          <w:w w:val="85"/>
          <w:sz w:val="24"/>
        </w:rPr>
        <w:t>de</w:t>
      </w:r>
      <w:r>
        <w:rPr>
          <w:i/>
          <w:color w:val="231F20"/>
          <w:spacing w:val="-6"/>
          <w:w w:val="85"/>
          <w:sz w:val="24"/>
        </w:rPr>
        <w:t> </w:t>
      </w:r>
      <w:r>
        <w:rPr>
          <w:i/>
          <w:color w:val="231F20"/>
          <w:w w:val="85"/>
          <w:sz w:val="24"/>
        </w:rPr>
        <w:t>México</w:t>
      </w:r>
      <w:r>
        <w:rPr>
          <w:i/>
          <w:color w:val="231F20"/>
          <w:spacing w:val="-6"/>
          <w:w w:val="85"/>
          <w:sz w:val="24"/>
        </w:rPr>
        <w:t> </w:t>
      </w:r>
      <w:r>
        <w:rPr>
          <w:i/>
          <w:color w:val="231F20"/>
          <w:w w:val="85"/>
          <w:sz w:val="24"/>
        </w:rPr>
        <w:t>y</w:t>
      </w:r>
      <w:r>
        <w:rPr>
          <w:i/>
          <w:color w:val="231F20"/>
          <w:spacing w:val="-6"/>
          <w:w w:val="85"/>
          <w:sz w:val="24"/>
        </w:rPr>
        <w:t> </w:t>
      </w:r>
      <w:r>
        <w:rPr>
          <w:i/>
          <w:color w:val="231F20"/>
          <w:spacing w:val="2"/>
          <w:w w:val="85"/>
          <w:sz w:val="24"/>
        </w:rPr>
        <w:t>Centroamérica,</w:t>
      </w:r>
      <w:r>
        <w:rPr>
          <w:i/>
          <w:color w:val="231F20"/>
          <w:spacing w:val="-5"/>
          <w:w w:val="85"/>
          <w:sz w:val="24"/>
        </w:rPr>
        <w:t> </w:t>
      </w:r>
      <w:r>
        <w:rPr>
          <w:i/>
          <w:color w:val="231F20"/>
          <w:w w:val="85"/>
          <w:sz w:val="24"/>
        </w:rPr>
        <w:t>constitución</w:t>
      </w:r>
      <w:r>
        <w:rPr>
          <w:i/>
          <w:color w:val="231F20"/>
          <w:spacing w:val="-6"/>
          <w:w w:val="85"/>
          <w:sz w:val="24"/>
        </w:rPr>
        <w:t> </w:t>
      </w:r>
      <w:r>
        <w:rPr>
          <w:i/>
          <w:color w:val="231F20"/>
          <w:w w:val="85"/>
          <w:sz w:val="24"/>
        </w:rPr>
        <w:t>química: Análisis de alimentos para animales y Gomas y </w:t>
      </w:r>
      <w:r>
        <w:rPr>
          <w:i/>
          <w:color w:val="231F20"/>
          <w:spacing w:val="2"/>
          <w:w w:val="85"/>
          <w:sz w:val="24"/>
        </w:rPr>
        <w:t>resinas</w:t>
      </w:r>
      <w:r>
        <w:rPr>
          <w:i/>
          <w:color w:val="231F20"/>
          <w:spacing w:val="-26"/>
          <w:w w:val="85"/>
          <w:sz w:val="24"/>
        </w:rPr>
        <w:t> </w:t>
      </w:r>
      <w:r>
        <w:rPr>
          <w:i/>
          <w:color w:val="231F20"/>
          <w:w w:val="85"/>
          <w:sz w:val="24"/>
        </w:rPr>
        <w:t>mexicanas.</w:t>
      </w:r>
    </w:p>
    <w:p>
      <w:pPr>
        <w:pStyle w:val="BodyText"/>
        <w:spacing w:before="4"/>
        <w:ind w:left="1860" w:right="1759"/>
      </w:pPr>
      <w:r>
        <w:rPr>
          <w:color w:val="231F20"/>
        </w:rPr>
        <w:t>Falleció en Toluca el 11 de enero de 2014.</w:t>
      </w:r>
    </w:p>
    <w:p>
      <w:pPr>
        <w:spacing w:after="0"/>
        <w:sectPr>
          <w:pgSz w:w="8780" w:h="13320"/>
          <w:pgMar w:header="0" w:footer="223" w:top="300" w:bottom="420" w:left="0" w:right="0"/>
        </w:sectPr>
      </w:pPr>
    </w:p>
    <w:p>
      <w:pPr>
        <w:pStyle w:val="BodyText"/>
        <w:rPr>
          <w:sz w:val="20"/>
        </w:rPr>
      </w:pPr>
    </w:p>
    <w:p>
      <w:pPr>
        <w:pStyle w:val="BodyText"/>
        <w:spacing w:before="10"/>
      </w:pPr>
    </w:p>
    <w:p>
      <w:pPr>
        <w:spacing w:before="50"/>
        <w:ind w:left="1276" w:right="1759" w:firstLine="0"/>
        <w:jc w:val="left"/>
        <w:rPr>
          <w:rFonts w:ascii="Palatino Linotype" w:hAnsi="Palatino Linotype"/>
          <w:sz w:val="16"/>
        </w:rPr>
      </w:pPr>
      <w:r>
        <w:rPr/>
        <w:pict>
          <v:group style="position:absolute;margin-left:389.183014pt;margin-top:-20.053558pt;width:49.8pt;height:312.2pt;mso-position-horizontal-relative:page;mso-position-vertical-relative:paragraph;z-index:-47824" coordorigin="7784,-401" coordsize="996,6244">
            <v:rect style="position:absolute;left:7789;top:-399;width:563;height:6241" filled="true" fillcolor="#ad9600" stroked="false">
              <v:fill type="solid"/>
            </v:rect>
            <v:line style="position:absolute" from="7789,2997" to="8477,2997" stroked="true" strokeweight=".5pt" strokecolor="#ffffff"/>
            <v:line style="position:absolute" from="8477,-399" to="8777,-399" stroked="true" strokeweight=".25pt" strokecolor="#000000"/>
            <w10:wrap type="none"/>
          </v:group>
        </w:pict>
      </w:r>
      <w:r>
        <w:rPr/>
        <w:pict>
          <v:line style="position:absolute;mso-position-horizontal-relative:page;mso-position-vertical-relative:paragraph;z-index:2608" from="15pt,-19.928558pt" to="0pt,-19.928558pt" stroked="true" strokeweight=".25pt" strokecolor="#000000">
            <w10:wrap type="none"/>
          </v:line>
        </w:pict>
      </w:r>
      <w:r>
        <w:rPr>
          <w:rFonts w:ascii="Palatino Linotype" w:hAnsi="Palatino Linotype"/>
          <w:color w:val="95979A"/>
          <w:w w:val="95"/>
          <w:sz w:val="16"/>
        </w:rPr>
        <w:t>1969-1977 Huella histórica de tres rectores..., </w:t>
      </w:r>
      <w:r>
        <w:rPr>
          <w:rFonts w:ascii="Palatino Linotype" w:hAnsi="Palatino Linotype"/>
          <w:color w:val="939598"/>
          <w:w w:val="95"/>
          <w:sz w:val="16"/>
        </w:rPr>
        <w:t>uaem, isbn: 978-607-422-550-1</w:t>
      </w:r>
    </w:p>
    <w:p>
      <w:pPr>
        <w:pStyle w:val="BodyText"/>
        <w:rPr>
          <w:rFonts w:ascii="Palatino Linotype"/>
          <w:sz w:val="16"/>
        </w:rPr>
      </w:pPr>
    </w:p>
    <w:p>
      <w:pPr>
        <w:pStyle w:val="BodyText"/>
        <w:rPr>
          <w:rFonts w:ascii="Palatino Linotype"/>
          <w:sz w:val="16"/>
        </w:rPr>
      </w:pPr>
    </w:p>
    <w:p>
      <w:pPr>
        <w:pStyle w:val="BodyText"/>
        <w:spacing w:before="9"/>
        <w:rPr>
          <w:rFonts w:ascii="Palatino Linotype"/>
          <w:sz w:val="11"/>
        </w:rPr>
      </w:pPr>
    </w:p>
    <w:p>
      <w:pPr>
        <w:pStyle w:val="BodyText"/>
        <w:ind w:left="1270" w:right="1759"/>
      </w:pPr>
      <w:r>
        <w:rPr>
          <w:color w:val="9A850E"/>
          <w:w w:val="110"/>
        </w:rPr>
        <w:t>Antonio Huitrón Huitrón (1920-2014)</w:t>
      </w:r>
    </w:p>
    <w:p>
      <w:pPr>
        <w:pStyle w:val="BodyText"/>
        <w:rPr>
          <w:sz w:val="20"/>
        </w:rPr>
      </w:pPr>
    </w:p>
    <w:p>
      <w:pPr>
        <w:pStyle w:val="BodyText"/>
        <w:spacing w:line="312" w:lineRule="auto" w:before="214"/>
        <w:ind w:left="1270" w:right="1493"/>
        <w:jc w:val="both"/>
      </w:pPr>
      <w:r>
        <w:rPr>
          <w:color w:val="231F20"/>
        </w:rPr>
        <w:t>Nació en el distrito de Jilotepec, Estado de México, el 18 de mayo de 1920.</w:t>
      </w:r>
    </w:p>
    <w:p>
      <w:pPr>
        <w:pStyle w:val="BodyText"/>
        <w:spacing w:before="4"/>
        <w:ind w:left="1218" w:right="1496"/>
        <w:jc w:val="right"/>
      </w:pPr>
      <w:r>
        <w:rPr>
          <w:color w:val="231F20"/>
        </w:rPr>
        <w:t>Asistió a escuelas primarias y secundarias de la ciudad de</w:t>
      </w:r>
    </w:p>
    <w:p>
      <w:pPr>
        <w:pStyle w:val="BodyText"/>
        <w:tabs>
          <w:tab w:pos="8073" w:val="right" w:leader="none"/>
        </w:tabs>
        <w:spacing w:before="66"/>
        <w:ind w:left="1270"/>
        <w:rPr>
          <w:rFonts w:ascii="Palatino Linotype" w:hAnsi="Palatino Linotype"/>
        </w:rPr>
      </w:pPr>
      <w:r>
        <w:rPr>
          <w:color w:val="231F20"/>
          <w:position w:val="1"/>
        </w:rPr>
        <w:t>México y al Instituto Literario de Toluca. </w:t>
      </w:r>
      <w:r>
        <w:rPr>
          <w:color w:val="231F20"/>
          <w:spacing w:val="4"/>
          <w:position w:val="1"/>
        </w:rPr>
        <w:t>Ingresó   </w:t>
      </w:r>
      <w:r>
        <w:rPr>
          <w:color w:val="231F20"/>
          <w:spacing w:val="22"/>
          <w:position w:val="1"/>
        </w:rPr>
        <w:t> </w:t>
      </w:r>
      <w:r>
        <w:rPr>
          <w:color w:val="231F20"/>
          <w:spacing w:val="3"/>
          <w:position w:val="1"/>
        </w:rPr>
        <w:t>después</w:t>
      </w:r>
      <w:r>
        <w:rPr>
          <w:color w:val="231F20"/>
          <w:spacing w:val="29"/>
          <w:position w:val="1"/>
        </w:rPr>
        <w:t> </w:t>
      </w:r>
      <w:r>
        <w:rPr>
          <w:color w:val="231F20"/>
          <w:position w:val="1"/>
        </w:rPr>
        <w:t>a</w:t>
      </w:r>
      <w:r>
        <w:rPr>
          <w:rFonts w:ascii="Palatino Linotype" w:hAnsi="Palatino Linotype"/>
          <w:color w:val="FFFFFF"/>
        </w:rPr>
        <w:tab/>
        <w:t>35</w:t>
      </w:r>
    </w:p>
    <w:p>
      <w:pPr>
        <w:pStyle w:val="BodyText"/>
        <w:spacing w:line="312" w:lineRule="auto" w:before="53"/>
        <w:ind w:left="1270" w:right="1492"/>
        <w:jc w:val="both"/>
      </w:pPr>
      <w:r>
        <w:rPr>
          <w:color w:val="231F20"/>
        </w:rPr>
        <w:t>la Escuela Nacional Preparatoria y a la Escuela Nacional de Maestros para cursar simultáneamente el bachillerato y la </w:t>
      </w:r>
      <w:r>
        <w:rPr>
          <w:color w:val="231F20"/>
          <w:w w:val="95"/>
        </w:rPr>
        <w:t>carrera del magisterio.</w:t>
      </w:r>
    </w:p>
    <w:p>
      <w:pPr>
        <w:pStyle w:val="BodyText"/>
        <w:spacing w:line="312" w:lineRule="auto" w:before="4"/>
        <w:ind w:left="1270" w:right="1497" w:firstLine="360"/>
        <w:jc w:val="both"/>
      </w:pPr>
      <w:r>
        <w:rPr>
          <w:color w:val="231F20"/>
        </w:rPr>
        <w:t>Su </w:t>
      </w:r>
      <w:r>
        <w:rPr>
          <w:color w:val="231F20"/>
          <w:spacing w:val="-4"/>
        </w:rPr>
        <w:t>vocación </w:t>
      </w:r>
      <w:r>
        <w:rPr>
          <w:color w:val="231F20"/>
          <w:spacing w:val="-3"/>
        </w:rPr>
        <w:t>jurídica </w:t>
      </w:r>
      <w:r>
        <w:rPr>
          <w:color w:val="231F20"/>
        </w:rPr>
        <w:t>lo </w:t>
      </w:r>
      <w:r>
        <w:rPr>
          <w:color w:val="231F20"/>
          <w:spacing w:val="-3"/>
        </w:rPr>
        <w:t>condujo </w:t>
      </w:r>
      <w:r>
        <w:rPr>
          <w:color w:val="231F20"/>
        </w:rPr>
        <w:t>a la </w:t>
      </w:r>
      <w:r>
        <w:rPr>
          <w:color w:val="231F20"/>
          <w:spacing w:val="-4"/>
        </w:rPr>
        <w:t>Facultad </w:t>
      </w:r>
      <w:r>
        <w:rPr>
          <w:color w:val="231F20"/>
        </w:rPr>
        <w:t>de </w:t>
      </w:r>
      <w:r>
        <w:rPr>
          <w:color w:val="231F20"/>
          <w:spacing w:val="-3"/>
        </w:rPr>
        <w:t>Derecho de </w:t>
      </w:r>
      <w:r>
        <w:rPr>
          <w:color w:val="231F20"/>
        </w:rPr>
        <w:t>la </w:t>
      </w:r>
      <w:r>
        <w:rPr>
          <w:color w:val="231F20"/>
          <w:spacing w:val="-4"/>
        </w:rPr>
        <w:t>Universidad </w:t>
      </w:r>
      <w:r>
        <w:rPr>
          <w:color w:val="231F20"/>
          <w:spacing w:val="-3"/>
        </w:rPr>
        <w:t>Nacional </w:t>
      </w:r>
      <w:r>
        <w:rPr>
          <w:color w:val="231F20"/>
          <w:spacing w:val="-4"/>
        </w:rPr>
        <w:t>Autónoma </w:t>
      </w:r>
      <w:r>
        <w:rPr>
          <w:color w:val="231F20"/>
        </w:rPr>
        <w:t>de </w:t>
      </w:r>
      <w:r>
        <w:rPr>
          <w:color w:val="231F20"/>
          <w:spacing w:val="-5"/>
        </w:rPr>
        <w:t>México, </w:t>
      </w:r>
      <w:r>
        <w:rPr>
          <w:color w:val="231F20"/>
          <w:spacing w:val="-3"/>
        </w:rPr>
        <w:t>donde </w:t>
      </w:r>
      <w:r>
        <w:rPr>
          <w:color w:val="231F20"/>
          <w:spacing w:val="-4"/>
        </w:rPr>
        <w:t>obtuvo </w:t>
      </w:r>
      <w:r>
        <w:rPr>
          <w:color w:val="231F20"/>
        </w:rPr>
        <w:t>el </w:t>
      </w:r>
      <w:r>
        <w:rPr>
          <w:color w:val="231F20"/>
          <w:spacing w:val="-3"/>
        </w:rPr>
        <w:t>título</w:t>
      </w:r>
      <w:r>
        <w:rPr>
          <w:color w:val="231F20"/>
          <w:spacing w:val="-31"/>
        </w:rPr>
        <w:t> </w:t>
      </w:r>
      <w:r>
        <w:rPr>
          <w:color w:val="231F20"/>
        </w:rPr>
        <w:t>de</w:t>
      </w:r>
      <w:r>
        <w:rPr>
          <w:color w:val="231F20"/>
          <w:spacing w:val="-31"/>
        </w:rPr>
        <w:t> </w:t>
      </w:r>
      <w:r>
        <w:rPr>
          <w:color w:val="231F20"/>
          <w:spacing w:val="-3"/>
        </w:rPr>
        <w:t>Licenciado</w:t>
      </w:r>
      <w:r>
        <w:rPr>
          <w:color w:val="231F20"/>
          <w:spacing w:val="-31"/>
        </w:rPr>
        <w:t> </w:t>
      </w:r>
      <w:r>
        <w:rPr>
          <w:color w:val="231F20"/>
        </w:rPr>
        <w:t>en</w:t>
      </w:r>
      <w:r>
        <w:rPr>
          <w:color w:val="231F20"/>
          <w:spacing w:val="-31"/>
        </w:rPr>
        <w:t> </w:t>
      </w:r>
      <w:r>
        <w:rPr>
          <w:color w:val="231F20"/>
          <w:spacing w:val="-3"/>
        </w:rPr>
        <w:t>Derecho</w:t>
      </w:r>
      <w:r>
        <w:rPr>
          <w:color w:val="231F20"/>
          <w:spacing w:val="-31"/>
        </w:rPr>
        <w:t> </w:t>
      </w:r>
      <w:r>
        <w:rPr>
          <w:color w:val="231F20"/>
        </w:rPr>
        <w:t>en</w:t>
      </w:r>
      <w:r>
        <w:rPr>
          <w:color w:val="231F20"/>
          <w:spacing w:val="-31"/>
        </w:rPr>
        <w:t> </w:t>
      </w:r>
      <w:r>
        <w:rPr>
          <w:color w:val="231F20"/>
          <w:spacing w:val="-3"/>
        </w:rPr>
        <w:t>1946</w:t>
      </w:r>
      <w:r>
        <w:rPr>
          <w:color w:val="231F20"/>
          <w:spacing w:val="-31"/>
        </w:rPr>
        <w:t> </w:t>
      </w:r>
      <w:r>
        <w:rPr>
          <w:color w:val="231F20"/>
        </w:rPr>
        <w:t>con</w:t>
      </w:r>
      <w:r>
        <w:rPr>
          <w:color w:val="231F20"/>
          <w:spacing w:val="-31"/>
        </w:rPr>
        <w:t> </w:t>
      </w:r>
      <w:r>
        <w:rPr>
          <w:color w:val="231F20"/>
        </w:rPr>
        <w:t>la</w:t>
      </w:r>
      <w:r>
        <w:rPr>
          <w:color w:val="231F20"/>
          <w:spacing w:val="-31"/>
        </w:rPr>
        <w:t> </w:t>
      </w:r>
      <w:r>
        <w:rPr>
          <w:color w:val="231F20"/>
          <w:spacing w:val="-3"/>
        </w:rPr>
        <w:t>tesis:</w:t>
      </w:r>
      <w:r>
        <w:rPr>
          <w:color w:val="231F20"/>
          <w:spacing w:val="-31"/>
        </w:rPr>
        <w:t> </w:t>
      </w:r>
      <w:r>
        <w:rPr>
          <w:color w:val="231F20"/>
          <w:spacing w:val="-3"/>
        </w:rPr>
        <w:t>“Los</w:t>
      </w:r>
      <w:r>
        <w:rPr>
          <w:color w:val="231F20"/>
          <w:spacing w:val="-31"/>
        </w:rPr>
        <w:t> </w:t>
      </w:r>
      <w:r>
        <w:rPr>
          <w:color w:val="231F20"/>
          <w:spacing w:val="-3"/>
        </w:rPr>
        <w:t>partidos políticos dentro </w:t>
      </w:r>
      <w:r>
        <w:rPr>
          <w:color w:val="231F20"/>
        </w:rPr>
        <w:t>del </w:t>
      </w:r>
      <w:r>
        <w:rPr>
          <w:color w:val="231F20"/>
          <w:spacing w:val="-3"/>
        </w:rPr>
        <w:t>régimen constitucional”. </w:t>
      </w:r>
      <w:r>
        <w:rPr>
          <w:color w:val="231F20"/>
          <w:spacing w:val="-4"/>
        </w:rPr>
        <w:t>Realizó, además, </w:t>
      </w:r>
      <w:r>
        <w:rPr>
          <w:color w:val="231F20"/>
          <w:spacing w:val="-3"/>
        </w:rPr>
        <w:t>estudios </w:t>
      </w:r>
      <w:r>
        <w:rPr>
          <w:color w:val="231F20"/>
        </w:rPr>
        <w:t>de </w:t>
      </w:r>
      <w:r>
        <w:rPr>
          <w:color w:val="231F20"/>
          <w:spacing w:val="-3"/>
        </w:rPr>
        <w:t>maestría </w:t>
      </w:r>
      <w:r>
        <w:rPr>
          <w:color w:val="231F20"/>
        </w:rPr>
        <w:t>y </w:t>
      </w:r>
      <w:r>
        <w:rPr>
          <w:color w:val="231F20"/>
          <w:spacing w:val="-3"/>
        </w:rPr>
        <w:t>doctorado entre 1952 </w:t>
      </w:r>
      <w:r>
        <w:rPr>
          <w:color w:val="231F20"/>
        </w:rPr>
        <w:t>y </w:t>
      </w:r>
      <w:r>
        <w:rPr>
          <w:color w:val="231F20"/>
          <w:spacing w:val="-3"/>
        </w:rPr>
        <w:t>1954 </w:t>
      </w:r>
      <w:r>
        <w:rPr>
          <w:color w:val="231F20"/>
        </w:rPr>
        <w:t>en la </w:t>
      </w:r>
      <w:r>
        <w:rPr>
          <w:color w:val="231F20"/>
          <w:spacing w:val="-3"/>
        </w:rPr>
        <w:t>propia institución.</w:t>
      </w:r>
    </w:p>
    <w:p>
      <w:pPr>
        <w:pStyle w:val="BodyText"/>
        <w:spacing w:line="312" w:lineRule="auto" w:before="4"/>
        <w:ind w:left="1270" w:right="1491" w:firstLine="360"/>
        <w:jc w:val="right"/>
      </w:pPr>
      <w:r>
        <w:rPr>
          <w:color w:val="231F20"/>
        </w:rPr>
        <w:t>A</w:t>
      </w:r>
      <w:r>
        <w:rPr>
          <w:color w:val="231F20"/>
          <w:spacing w:val="-12"/>
        </w:rPr>
        <w:t> </w:t>
      </w:r>
      <w:r>
        <w:rPr>
          <w:color w:val="231F20"/>
          <w:spacing w:val="2"/>
        </w:rPr>
        <w:t>partir</w:t>
      </w:r>
      <w:r>
        <w:rPr>
          <w:color w:val="231F20"/>
          <w:spacing w:val="-12"/>
        </w:rPr>
        <w:t> </w:t>
      </w:r>
      <w:r>
        <w:rPr>
          <w:color w:val="231F20"/>
        </w:rPr>
        <w:t>de</w:t>
      </w:r>
      <w:r>
        <w:rPr>
          <w:color w:val="231F20"/>
          <w:spacing w:val="-12"/>
        </w:rPr>
        <w:t> </w:t>
      </w:r>
      <w:r>
        <w:rPr>
          <w:color w:val="231F20"/>
        </w:rPr>
        <w:t>1968,</w:t>
      </w:r>
      <w:r>
        <w:rPr>
          <w:color w:val="231F20"/>
          <w:spacing w:val="-12"/>
        </w:rPr>
        <w:t> </w:t>
      </w:r>
      <w:r>
        <w:rPr>
          <w:color w:val="231F20"/>
        </w:rPr>
        <w:t>en</w:t>
      </w:r>
      <w:r>
        <w:rPr>
          <w:color w:val="231F20"/>
          <w:spacing w:val="-12"/>
        </w:rPr>
        <w:t> </w:t>
      </w:r>
      <w:r>
        <w:rPr>
          <w:color w:val="231F20"/>
        </w:rPr>
        <w:t>la</w:t>
      </w:r>
      <w:r>
        <w:rPr>
          <w:color w:val="231F20"/>
          <w:spacing w:val="-12"/>
        </w:rPr>
        <w:t> </w:t>
      </w:r>
      <w:r>
        <w:rPr>
          <w:color w:val="231F20"/>
        </w:rPr>
        <w:t>entonces</w:t>
      </w:r>
      <w:r>
        <w:rPr>
          <w:color w:val="231F20"/>
          <w:spacing w:val="-12"/>
        </w:rPr>
        <w:t> </w:t>
      </w:r>
      <w:r>
        <w:rPr>
          <w:color w:val="231F20"/>
        </w:rPr>
        <w:t>Facultad</w:t>
      </w:r>
      <w:r>
        <w:rPr>
          <w:color w:val="231F20"/>
          <w:spacing w:val="-12"/>
        </w:rPr>
        <w:t> </w:t>
      </w:r>
      <w:r>
        <w:rPr>
          <w:color w:val="231F20"/>
        </w:rPr>
        <w:t>de</w:t>
      </w:r>
      <w:r>
        <w:rPr>
          <w:color w:val="231F20"/>
          <w:spacing w:val="-12"/>
        </w:rPr>
        <w:t> </w:t>
      </w:r>
      <w:r>
        <w:rPr>
          <w:color w:val="231F20"/>
          <w:spacing w:val="2"/>
        </w:rPr>
        <w:t>Jurisprudencia</w:t>
      </w:r>
      <w:r>
        <w:rPr>
          <w:color w:val="231F20"/>
          <w:spacing w:val="2"/>
          <w:w w:val="88"/>
        </w:rPr>
        <w:t> </w:t>
      </w:r>
      <w:r>
        <w:rPr>
          <w:color w:val="231F20"/>
        </w:rPr>
        <w:t>de</w:t>
      </w:r>
      <w:r>
        <w:rPr>
          <w:color w:val="231F20"/>
          <w:spacing w:val="-21"/>
        </w:rPr>
        <w:t> </w:t>
      </w:r>
      <w:r>
        <w:rPr>
          <w:color w:val="231F20"/>
        </w:rPr>
        <w:t>la</w:t>
      </w:r>
      <w:r>
        <w:rPr>
          <w:color w:val="231F20"/>
          <w:spacing w:val="-21"/>
        </w:rPr>
        <w:t> </w:t>
      </w:r>
      <w:r>
        <w:rPr>
          <w:color w:val="231F20"/>
        </w:rPr>
        <w:t>uaem</w:t>
      </w:r>
      <w:r>
        <w:rPr>
          <w:color w:val="231F20"/>
          <w:spacing w:val="-21"/>
        </w:rPr>
        <w:t> </w:t>
      </w:r>
      <w:r>
        <w:rPr>
          <w:color w:val="231F20"/>
          <w:spacing w:val="2"/>
        </w:rPr>
        <w:t>impartió</w:t>
      </w:r>
      <w:r>
        <w:rPr>
          <w:color w:val="231F20"/>
          <w:spacing w:val="-21"/>
        </w:rPr>
        <w:t> </w:t>
      </w:r>
      <w:r>
        <w:rPr>
          <w:color w:val="231F20"/>
        </w:rPr>
        <w:t>las</w:t>
      </w:r>
      <w:r>
        <w:rPr>
          <w:color w:val="231F20"/>
          <w:spacing w:val="-21"/>
        </w:rPr>
        <w:t> </w:t>
      </w:r>
      <w:r>
        <w:rPr>
          <w:color w:val="231F20"/>
        </w:rPr>
        <w:t>cátedras:</w:t>
      </w:r>
      <w:r>
        <w:rPr>
          <w:color w:val="231F20"/>
          <w:spacing w:val="-21"/>
        </w:rPr>
        <w:t> </w:t>
      </w:r>
      <w:r>
        <w:rPr>
          <w:color w:val="231F20"/>
        </w:rPr>
        <w:t>Derecho</w:t>
      </w:r>
      <w:r>
        <w:rPr>
          <w:color w:val="231F20"/>
          <w:spacing w:val="-21"/>
        </w:rPr>
        <w:t> </w:t>
      </w:r>
      <w:r>
        <w:rPr>
          <w:color w:val="231F20"/>
        </w:rPr>
        <w:t>Civil,</w:t>
      </w:r>
      <w:r>
        <w:rPr>
          <w:color w:val="231F20"/>
          <w:spacing w:val="-21"/>
        </w:rPr>
        <w:t> </w:t>
      </w:r>
      <w:r>
        <w:rPr>
          <w:color w:val="231F20"/>
          <w:spacing w:val="2"/>
        </w:rPr>
        <w:t>Obligaciones</w:t>
      </w:r>
      <w:r>
        <w:rPr>
          <w:color w:val="231F20"/>
          <w:spacing w:val="-21"/>
        </w:rPr>
        <w:t> </w:t>
      </w:r>
      <w:r>
        <w:rPr>
          <w:color w:val="231F20"/>
        </w:rPr>
        <w:t>y</w:t>
      </w:r>
      <w:r>
        <w:rPr>
          <w:color w:val="231F20"/>
          <w:w w:val="83"/>
        </w:rPr>
        <w:t> </w:t>
      </w:r>
      <w:r>
        <w:rPr>
          <w:color w:val="231F20"/>
        </w:rPr>
        <w:t>Derecho</w:t>
      </w:r>
      <w:r>
        <w:rPr>
          <w:color w:val="231F20"/>
          <w:spacing w:val="-25"/>
        </w:rPr>
        <w:t> </w:t>
      </w:r>
      <w:r>
        <w:rPr>
          <w:color w:val="231F20"/>
        </w:rPr>
        <w:t>Agrario.</w:t>
      </w:r>
      <w:r>
        <w:rPr>
          <w:color w:val="231F20"/>
          <w:spacing w:val="-25"/>
        </w:rPr>
        <w:t> </w:t>
      </w:r>
      <w:r>
        <w:rPr>
          <w:color w:val="231F20"/>
        </w:rPr>
        <w:t>Esta</w:t>
      </w:r>
      <w:r>
        <w:rPr>
          <w:color w:val="231F20"/>
          <w:spacing w:val="-25"/>
        </w:rPr>
        <w:t> </w:t>
      </w:r>
      <w:r>
        <w:rPr>
          <w:color w:val="231F20"/>
        </w:rPr>
        <w:t>última,</w:t>
      </w:r>
      <w:r>
        <w:rPr>
          <w:color w:val="231F20"/>
          <w:spacing w:val="-25"/>
        </w:rPr>
        <w:t> </w:t>
      </w:r>
      <w:r>
        <w:rPr>
          <w:color w:val="231F20"/>
        </w:rPr>
        <w:t>la</w:t>
      </w:r>
      <w:r>
        <w:rPr>
          <w:color w:val="231F20"/>
          <w:spacing w:val="-25"/>
        </w:rPr>
        <w:t> </w:t>
      </w:r>
      <w:r>
        <w:rPr>
          <w:color w:val="231F20"/>
          <w:spacing w:val="2"/>
        </w:rPr>
        <w:t>ganó</w:t>
      </w:r>
      <w:r>
        <w:rPr>
          <w:color w:val="231F20"/>
          <w:spacing w:val="-25"/>
        </w:rPr>
        <w:t> </w:t>
      </w:r>
      <w:r>
        <w:rPr>
          <w:color w:val="231F20"/>
        </w:rPr>
        <w:t>en</w:t>
      </w:r>
      <w:r>
        <w:rPr>
          <w:color w:val="231F20"/>
          <w:spacing w:val="-25"/>
        </w:rPr>
        <w:t> </w:t>
      </w:r>
      <w:r>
        <w:rPr>
          <w:color w:val="231F20"/>
        </w:rPr>
        <w:t>concurso</w:t>
      </w:r>
      <w:r>
        <w:rPr>
          <w:color w:val="231F20"/>
          <w:spacing w:val="-25"/>
        </w:rPr>
        <w:t> </w:t>
      </w:r>
      <w:r>
        <w:rPr>
          <w:color w:val="231F20"/>
        </w:rPr>
        <w:t>de</w:t>
      </w:r>
      <w:r>
        <w:rPr>
          <w:color w:val="231F20"/>
          <w:spacing w:val="-25"/>
        </w:rPr>
        <w:t> </w:t>
      </w:r>
      <w:r>
        <w:rPr>
          <w:color w:val="231F20"/>
        </w:rPr>
        <w:t>oposición.</w:t>
      </w:r>
      <w:r>
        <w:rPr>
          <w:color w:val="231F20"/>
          <w:spacing w:val="2"/>
          <w:w w:val="96"/>
        </w:rPr>
        <w:t> </w:t>
      </w:r>
      <w:r>
        <w:rPr>
          <w:color w:val="231F20"/>
        </w:rPr>
        <w:t>En el </w:t>
      </w:r>
      <w:r>
        <w:rPr>
          <w:color w:val="231F20"/>
          <w:spacing w:val="3"/>
        </w:rPr>
        <w:t>mismo espacio académico dirigió </w:t>
      </w:r>
      <w:r>
        <w:rPr>
          <w:color w:val="231F20"/>
        </w:rPr>
        <w:t>el</w:t>
      </w:r>
      <w:r>
        <w:rPr>
          <w:color w:val="231F20"/>
          <w:spacing w:val="5"/>
        </w:rPr>
        <w:t> </w:t>
      </w:r>
      <w:r>
        <w:rPr>
          <w:color w:val="231F20"/>
          <w:spacing w:val="3"/>
        </w:rPr>
        <w:t>Seminario</w:t>
      </w:r>
      <w:r>
        <w:rPr>
          <w:color w:val="231F20"/>
          <w:spacing w:val="19"/>
        </w:rPr>
        <w:t> </w:t>
      </w:r>
      <w:r>
        <w:rPr>
          <w:color w:val="231F20"/>
          <w:spacing w:val="4"/>
        </w:rPr>
        <w:t>de</w:t>
      </w:r>
      <w:r>
        <w:rPr>
          <w:color w:val="231F20"/>
          <w:spacing w:val="4"/>
          <w:w w:val="97"/>
        </w:rPr>
        <w:t> </w:t>
      </w:r>
      <w:r>
        <w:rPr>
          <w:color w:val="231F20"/>
          <w:spacing w:val="3"/>
        </w:rPr>
        <w:t>Derecho</w:t>
      </w:r>
      <w:r>
        <w:rPr>
          <w:color w:val="231F20"/>
          <w:spacing w:val="-22"/>
        </w:rPr>
        <w:t> </w:t>
      </w:r>
      <w:r>
        <w:rPr>
          <w:color w:val="231F20"/>
          <w:spacing w:val="2"/>
        </w:rPr>
        <w:t>Civil</w:t>
      </w:r>
      <w:r>
        <w:rPr>
          <w:color w:val="231F20"/>
          <w:spacing w:val="-22"/>
        </w:rPr>
        <w:t> </w:t>
      </w:r>
      <w:r>
        <w:rPr>
          <w:color w:val="231F20"/>
        </w:rPr>
        <w:t>y</w:t>
      </w:r>
      <w:r>
        <w:rPr>
          <w:color w:val="231F20"/>
          <w:spacing w:val="-22"/>
        </w:rPr>
        <w:t> </w:t>
      </w:r>
      <w:r>
        <w:rPr>
          <w:color w:val="231F20"/>
          <w:spacing w:val="3"/>
        </w:rPr>
        <w:t>fundó</w:t>
      </w:r>
      <w:r>
        <w:rPr>
          <w:color w:val="231F20"/>
          <w:spacing w:val="-22"/>
        </w:rPr>
        <w:t> </w:t>
      </w:r>
      <w:r>
        <w:rPr>
          <w:color w:val="231F20"/>
        </w:rPr>
        <w:t>el</w:t>
      </w:r>
      <w:r>
        <w:rPr>
          <w:color w:val="231F20"/>
          <w:spacing w:val="-22"/>
        </w:rPr>
        <w:t> </w:t>
      </w:r>
      <w:r>
        <w:rPr>
          <w:color w:val="231F20"/>
          <w:spacing w:val="3"/>
        </w:rPr>
        <w:t>Instituto</w:t>
      </w:r>
      <w:r>
        <w:rPr>
          <w:color w:val="231F20"/>
          <w:spacing w:val="-22"/>
        </w:rPr>
        <w:t> </w:t>
      </w:r>
      <w:r>
        <w:rPr>
          <w:color w:val="231F20"/>
        </w:rPr>
        <w:t>de</w:t>
      </w:r>
      <w:r>
        <w:rPr>
          <w:color w:val="231F20"/>
          <w:spacing w:val="-22"/>
        </w:rPr>
        <w:t> </w:t>
      </w:r>
      <w:r>
        <w:rPr>
          <w:color w:val="231F20"/>
          <w:spacing w:val="3"/>
        </w:rPr>
        <w:t>Investigaciones</w:t>
      </w:r>
      <w:r>
        <w:rPr>
          <w:color w:val="231F20"/>
          <w:spacing w:val="-22"/>
        </w:rPr>
        <w:t> </w:t>
      </w:r>
      <w:r>
        <w:rPr>
          <w:color w:val="231F20"/>
          <w:spacing w:val="2"/>
        </w:rPr>
        <w:t>Sociales,</w:t>
      </w:r>
    </w:p>
    <w:p>
      <w:pPr>
        <w:pStyle w:val="BodyText"/>
        <w:spacing w:before="4"/>
        <w:ind w:left="1270"/>
        <w:jc w:val="both"/>
      </w:pPr>
      <w:r>
        <w:rPr>
          <w:color w:val="231F20"/>
        </w:rPr>
        <w:t>uno de los primeros que existieron en la Universidad.</w:t>
      </w:r>
    </w:p>
    <w:p>
      <w:pPr>
        <w:pStyle w:val="BodyText"/>
        <w:spacing w:line="312" w:lineRule="auto" w:before="84"/>
        <w:ind w:left="1270" w:right="1495" w:firstLine="360"/>
        <w:jc w:val="both"/>
      </w:pPr>
      <w:r>
        <w:rPr>
          <w:color w:val="231F20"/>
        </w:rPr>
        <w:t>En la década de los 70 fue presidente de la Asociación de Maestros de la Universidad Autónoma del Estado de México, </w:t>
      </w:r>
      <w:r>
        <w:rPr>
          <w:color w:val="231F20"/>
          <w:w w:val="95"/>
        </w:rPr>
        <w:t>precursora de otros organismos gremiales.</w:t>
      </w:r>
    </w:p>
    <w:p>
      <w:pPr>
        <w:pStyle w:val="BodyText"/>
        <w:spacing w:line="312" w:lineRule="auto" w:before="4"/>
        <w:ind w:left="1270" w:right="1493" w:firstLine="360"/>
        <w:jc w:val="both"/>
      </w:pPr>
      <w:r>
        <w:rPr>
          <w:color w:val="231F20"/>
        </w:rPr>
        <w:t>Fuera</w:t>
      </w:r>
      <w:r>
        <w:rPr>
          <w:color w:val="231F20"/>
          <w:spacing w:val="-20"/>
        </w:rPr>
        <w:t> </w:t>
      </w:r>
      <w:r>
        <w:rPr>
          <w:color w:val="231F20"/>
        </w:rPr>
        <w:t>de</w:t>
      </w:r>
      <w:r>
        <w:rPr>
          <w:color w:val="231F20"/>
          <w:spacing w:val="-19"/>
        </w:rPr>
        <w:t> </w:t>
      </w:r>
      <w:r>
        <w:rPr>
          <w:color w:val="231F20"/>
        </w:rPr>
        <w:t>la</w:t>
      </w:r>
      <w:r>
        <w:rPr>
          <w:color w:val="231F20"/>
          <w:spacing w:val="-20"/>
        </w:rPr>
        <w:t> </w:t>
      </w:r>
      <w:r>
        <w:rPr>
          <w:color w:val="231F20"/>
        </w:rPr>
        <w:t>uaem,</w:t>
      </w:r>
      <w:r>
        <w:rPr>
          <w:color w:val="231F20"/>
          <w:spacing w:val="-20"/>
        </w:rPr>
        <w:t> </w:t>
      </w:r>
      <w:r>
        <w:rPr>
          <w:color w:val="231F20"/>
        </w:rPr>
        <w:t>se</w:t>
      </w:r>
      <w:r>
        <w:rPr>
          <w:color w:val="231F20"/>
          <w:spacing w:val="-20"/>
        </w:rPr>
        <w:t> </w:t>
      </w:r>
      <w:r>
        <w:rPr>
          <w:color w:val="231F20"/>
        </w:rPr>
        <w:t>desempeñó</w:t>
      </w:r>
      <w:r>
        <w:rPr>
          <w:color w:val="231F20"/>
          <w:spacing w:val="-20"/>
        </w:rPr>
        <w:t> </w:t>
      </w:r>
      <w:r>
        <w:rPr>
          <w:color w:val="231F20"/>
        </w:rPr>
        <w:t>como</w:t>
      </w:r>
      <w:r>
        <w:rPr>
          <w:color w:val="231F20"/>
          <w:spacing w:val="-20"/>
        </w:rPr>
        <w:t> </w:t>
      </w:r>
      <w:r>
        <w:rPr>
          <w:color w:val="231F20"/>
        </w:rPr>
        <w:t>profesor</w:t>
      </w:r>
      <w:r>
        <w:rPr>
          <w:color w:val="231F20"/>
          <w:spacing w:val="-19"/>
        </w:rPr>
        <w:t> </w:t>
      </w:r>
      <w:r>
        <w:rPr>
          <w:color w:val="231F20"/>
        </w:rPr>
        <w:t>y</w:t>
      </w:r>
      <w:r>
        <w:rPr>
          <w:color w:val="231F20"/>
          <w:spacing w:val="-19"/>
        </w:rPr>
        <w:t> </w:t>
      </w:r>
      <w:r>
        <w:rPr>
          <w:color w:val="231F20"/>
        </w:rPr>
        <w:t>director</w:t>
      </w:r>
      <w:r>
        <w:rPr>
          <w:color w:val="231F20"/>
          <w:spacing w:val="-20"/>
        </w:rPr>
        <w:t> </w:t>
      </w:r>
      <w:r>
        <w:rPr>
          <w:color w:val="231F20"/>
        </w:rPr>
        <w:t>de varias</w:t>
      </w:r>
      <w:r>
        <w:rPr>
          <w:color w:val="231F20"/>
          <w:spacing w:val="-27"/>
        </w:rPr>
        <w:t> </w:t>
      </w:r>
      <w:r>
        <w:rPr>
          <w:color w:val="231F20"/>
        </w:rPr>
        <w:t>escuelas</w:t>
      </w:r>
      <w:r>
        <w:rPr>
          <w:color w:val="231F20"/>
          <w:spacing w:val="-27"/>
        </w:rPr>
        <w:t> </w:t>
      </w:r>
      <w:r>
        <w:rPr>
          <w:color w:val="231F20"/>
        </w:rPr>
        <w:t>secundarias</w:t>
      </w:r>
      <w:r>
        <w:rPr>
          <w:color w:val="231F20"/>
          <w:spacing w:val="-28"/>
        </w:rPr>
        <w:t> </w:t>
      </w:r>
      <w:r>
        <w:rPr>
          <w:color w:val="231F20"/>
        </w:rPr>
        <w:t>del</w:t>
      </w:r>
      <w:r>
        <w:rPr>
          <w:color w:val="231F20"/>
          <w:spacing w:val="-27"/>
        </w:rPr>
        <w:t> </w:t>
      </w:r>
      <w:r>
        <w:rPr>
          <w:color w:val="231F20"/>
        </w:rPr>
        <w:t>Distrito</w:t>
      </w:r>
      <w:r>
        <w:rPr>
          <w:color w:val="231F20"/>
          <w:spacing w:val="-27"/>
        </w:rPr>
        <w:t> </w:t>
      </w:r>
      <w:r>
        <w:rPr>
          <w:color w:val="231F20"/>
        </w:rPr>
        <w:t>Federal</w:t>
      </w:r>
      <w:r>
        <w:rPr>
          <w:color w:val="231F20"/>
          <w:spacing w:val="-27"/>
        </w:rPr>
        <w:t> </w:t>
      </w:r>
      <w:r>
        <w:rPr>
          <w:color w:val="231F20"/>
        </w:rPr>
        <w:t>e</w:t>
      </w:r>
      <w:r>
        <w:rPr>
          <w:color w:val="231F20"/>
          <w:spacing w:val="-27"/>
        </w:rPr>
        <w:t> </w:t>
      </w:r>
      <w:r>
        <w:rPr>
          <w:color w:val="231F20"/>
        </w:rPr>
        <w:t>impartió</w:t>
      </w:r>
      <w:r>
        <w:rPr>
          <w:color w:val="231F20"/>
          <w:spacing w:val="-27"/>
        </w:rPr>
        <w:t> </w:t>
      </w:r>
      <w:r>
        <w:rPr>
          <w:color w:val="231F20"/>
        </w:rPr>
        <w:t>clases</w:t>
      </w:r>
    </w:p>
    <w:p>
      <w:pPr>
        <w:spacing w:after="0" w:line="312" w:lineRule="auto"/>
        <w:jc w:val="both"/>
        <w:sectPr>
          <w:pgSz w:w="8780" w:h="13320"/>
          <w:pgMar w:header="0" w:footer="223" w:top="300" w:bottom="420" w:left="0" w:right="0"/>
        </w:sectPr>
      </w:pPr>
    </w:p>
    <w:p>
      <w:pPr>
        <w:pStyle w:val="BodyText"/>
        <w:rPr>
          <w:sz w:val="20"/>
        </w:rPr>
      </w:pPr>
    </w:p>
    <w:p>
      <w:pPr>
        <w:pStyle w:val="BodyText"/>
        <w:spacing w:before="10"/>
      </w:pPr>
    </w:p>
    <w:p>
      <w:pPr>
        <w:spacing w:before="50"/>
        <w:ind w:left="4570" w:right="0" w:firstLine="0"/>
        <w:jc w:val="left"/>
        <w:rPr>
          <w:rFonts w:ascii="Palatino Linotype" w:hAnsi="Palatino Linotype"/>
          <w:sz w:val="16"/>
        </w:rPr>
      </w:pPr>
      <w:r>
        <w:rPr/>
        <w:pict>
          <v:line style="position:absolute;mso-position-horizontal-relative:page;mso-position-vertical-relative:paragraph;z-index:2680" from="15pt,-19.928558pt" to="0pt,-19.928558pt" stroked="true" strokeweight=".25pt" strokecolor="#000000">
            <w10:wrap type="none"/>
          </v:line>
        </w:pict>
      </w:r>
      <w:r>
        <w:rPr/>
        <w:pict>
          <v:line style="position:absolute;mso-position-horizontal-relative:page;mso-position-vertical-relative:paragraph;z-index:2704" from="423.850006pt,-19.928558pt" to="438.850006pt,-19.928558pt" stroked="true" strokeweight=".25pt" strokecolor="#000000">
            <w10:wrap type="none"/>
          </v:line>
        </w:pict>
      </w:r>
      <w:r>
        <w:rPr>
          <w:rFonts w:ascii="Palatino Linotype" w:hAnsi="Palatino Linotype"/>
          <w:color w:val="95979A"/>
          <w:w w:val="90"/>
          <w:sz w:val="16"/>
        </w:rPr>
        <w:t>Inocente Peñaloza-García: Bocetos Biográficos</w:t>
      </w:r>
    </w:p>
    <w:p>
      <w:pPr>
        <w:pStyle w:val="BodyText"/>
        <w:rPr>
          <w:rFonts w:ascii="Palatino Linotype"/>
          <w:sz w:val="20"/>
        </w:rPr>
      </w:pPr>
    </w:p>
    <w:p>
      <w:pPr>
        <w:pStyle w:val="BodyText"/>
        <w:spacing w:before="2"/>
        <w:rPr>
          <w:rFonts w:ascii="Palatino Linotype"/>
          <w:sz w:val="18"/>
        </w:rPr>
      </w:pPr>
    </w:p>
    <w:p>
      <w:pPr>
        <w:pStyle w:val="BodyText"/>
        <w:spacing w:line="312" w:lineRule="auto" w:before="60"/>
        <w:ind w:left="1497" w:right="1268"/>
      </w:pPr>
      <w:r>
        <w:rPr>
          <w:color w:val="231F20"/>
        </w:rPr>
        <w:t>de</w:t>
      </w:r>
      <w:r>
        <w:rPr>
          <w:color w:val="231F20"/>
          <w:spacing w:val="-35"/>
        </w:rPr>
        <w:t> </w:t>
      </w:r>
      <w:r>
        <w:rPr>
          <w:color w:val="231F20"/>
          <w:spacing w:val="-3"/>
        </w:rPr>
        <w:t>Historia</w:t>
      </w:r>
      <w:r>
        <w:rPr>
          <w:color w:val="231F20"/>
          <w:spacing w:val="-35"/>
        </w:rPr>
        <w:t> </w:t>
      </w:r>
      <w:r>
        <w:rPr>
          <w:color w:val="231F20"/>
        </w:rPr>
        <w:t>de</w:t>
      </w:r>
      <w:r>
        <w:rPr>
          <w:color w:val="231F20"/>
          <w:spacing w:val="-35"/>
        </w:rPr>
        <w:t> </w:t>
      </w:r>
      <w:r>
        <w:rPr>
          <w:color w:val="231F20"/>
          <w:spacing w:val="-3"/>
        </w:rPr>
        <w:t>México</w:t>
      </w:r>
      <w:r>
        <w:rPr>
          <w:color w:val="231F20"/>
          <w:spacing w:val="-35"/>
        </w:rPr>
        <w:t> </w:t>
      </w:r>
      <w:r>
        <w:rPr>
          <w:color w:val="231F20"/>
        </w:rPr>
        <w:t>y</w:t>
      </w:r>
      <w:r>
        <w:rPr>
          <w:color w:val="231F20"/>
          <w:spacing w:val="-35"/>
        </w:rPr>
        <w:t> </w:t>
      </w:r>
      <w:r>
        <w:rPr>
          <w:color w:val="231F20"/>
          <w:spacing w:val="-3"/>
        </w:rPr>
        <w:t>Civismo</w:t>
      </w:r>
      <w:r>
        <w:rPr>
          <w:color w:val="231F20"/>
          <w:spacing w:val="-35"/>
        </w:rPr>
        <w:t> </w:t>
      </w:r>
      <w:r>
        <w:rPr>
          <w:color w:val="231F20"/>
        </w:rPr>
        <w:t>en</w:t>
      </w:r>
      <w:r>
        <w:rPr>
          <w:color w:val="231F20"/>
          <w:spacing w:val="-35"/>
        </w:rPr>
        <w:t> </w:t>
      </w:r>
      <w:r>
        <w:rPr>
          <w:color w:val="231F20"/>
        </w:rPr>
        <w:t>la</w:t>
      </w:r>
      <w:r>
        <w:rPr>
          <w:color w:val="231F20"/>
          <w:spacing w:val="-35"/>
        </w:rPr>
        <w:t> </w:t>
      </w:r>
      <w:r>
        <w:rPr>
          <w:color w:val="231F20"/>
          <w:spacing w:val="-3"/>
        </w:rPr>
        <w:t>Escuela</w:t>
      </w:r>
      <w:r>
        <w:rPr>
          <w:color w:val="231F20"/>
          <w:spacing w:val="-35"/>
        </w:rPr>
        <w:t> </w:t>
      </w:r>
      <w:r>
        <w:rPr>
          <w:color w:val="231F20"/>
        </w:rPr>
        <w:t>Normal</w:t>
      </w:r>
      <w:r>
        <w:rPr>
          <w:color w:val="231F20"/>
          <w:spacing w:val="-35"/>
        </w:rPr>
        <w:t> </w:t>
      </w:r>
      <w:r>
        <w:rPr>
          <w:color w:val="231F20"/>
          <w:spacing w:val="-3"/>
        </w:rPr>
        <w:t>Superior</w:t>
      </w:r>
      <w:r>
        <w:rPr>
          <w:color w:val="231F20"/>
          <w:spacing w:val="-35"/>
        </w:rPr>
        <w:t> </w:t>
      </w:r>
      <w:r>
        <w:rPr>
          <w:color w:val="231F20"/>
          <w:spacing w:val="-3"/>
        </w:rPr>
        <w:t>de </w:t>
      </w:r>
      <w:r>
        <w:rPr>
          <w:color w:val="231F20"/>
        </w:rPr>
        <w:t>la</w:t>
      </w:r>
      <w:r>
        <w:rPr>
          <w:color w:val="231F20"/>
          <w:spacing w:val="-42"/>
        </w:rPr>
        <w:t> </w:t>
      </w:r>
      <w:r>
        <w:rPr>
          <w:color w:val="231F20"/>
          <w:spacing w:val="-3"/>
        </w:rPr>
        <w:t>Ciudad</w:t>
      </w:r>
      <w:r>
        <w:rPr>
          <w:color w:val="231F20"/>
          <w:spacing w:val="-42"/>
        </w:rPr>
        <w:t> </w:t>
      </w:r>
      <w:r>
        <w:rPr>
          <w:color w:val="231F20"/>
        </w:rPr>
        <w:t>de</w:t>
      </w:r>
      <w:r>
        <w:rPr>
          <w:color w:val="231F20"/>
          <w:spacing w:val="-42"/>
        </w:rPr>
        <w:t> </w:t>
      </w:r>
      <w:r>
        <w:rPr>
          <w:color w:val="231F20"/>
          <w:spacing w:val="-5"/>
        </w:rPr>
        <w:t>México.</w:t>
      </w:r>
    </w:p>
    <w:p>
      <w:pPr>
        <w:pStyle w:val="BodyText"/>
        <w:spacing w:line="312" w:lineRule="auto" w:before="4"/>
        <w:ind w:left="1497" w:right="1268" w:firstLine="360"/>
        <w:jc w:val="both"/>
      </w:pPr>
      <w:r>
        <w:rPr>
          <w:color w:val="231F20"/>
        </w:rPr>
        <w:t>En</w:t>
      </w:r>
      <w:r>
        <w:rPr>
          <w:color w:val="231F20"/>
          <w:spacing w:val="-12"/>
        </w:rPr>
        <w:t> </w:t>
      </w:r>
      <w:r>
        <w:rPr>
          <w:color w:val="231F20"/>
        </w:rPr>
        <w:t>1977,</w:t>
      </w:r>
      <w:r>
        <w:rPr>
          <w:color w:val="231F20"/>
          <w:spacing w:val="-12"/>
        </w:rPr>
        <w:t> </w:t>
      </w:r>
      <w:r>
        <w:rPr>
          <w:color w:val="231F20"/>
        </w:rPr>
        <w:t>de</w:t>
      </w:r>
      <w:r>
        <w:rPr>
          <w:color w:val="231F20"/>
          <w:spacing w:val="-12"/>
        </w:rPr>
        <w:t> </w:t>
      </w:r>
      <w:r>
        <w:rPr>
          <w:color w:val="231F20"/>
        </w:rPr>
        <w:t>enero</w:t>
      </w:r>
      <w:r>
        <w:rPr>
          <w:color w:val="231F20"/>
          <w:spacing w:val="-12"/>
        </w:rPr>
        <w:t> </w:t>
      </w:r>
      <w:r>
        <w:rPr>
          <w:color w:val="231F20"/>
        </w:rPr>
        <w:t>a</w:t>
      </w:r>
      <w:r>
        <w:rPr>
          <w:color w:val="231F20"/>
          <w:spacing w:val="-12"/>
        </w:rPr>
        <w:t> </w:t>
      </w:r>
      <w:r>
        <w:rPr>
          <w:color w:val="231F20"/>
        </w:rPr>
        <w:t>mayo,</w:t>
      </w:r>
      <w:r>
        <w:rPr>
          <w:color w:val="231F20"/>
          <w:spacing w:val="-12"/>
        </w:rPr>
        <w:t> </w:t>
      </w:r>
      <w:r>
        <w:rPr>
          <w:color w:val="231F20"/>
        </w:rPr>
        <w:t>ocupó</w:t>
      </w:r>
      <w:r>
        <w:rPr>
          <w:color w:val="231F20"/>
          <w:spacing w:val="-11"/>
        </w:rPr>
        <w:t> </w:t>
      </w:r>
      <w:r>
        <w:rPr>
          <w:color w:val="231F20"/>
        </w:rPr>
        <w:t>el</w:t>
      </w:r>
      <w:r>
        <w:rPr>
          <w:color w:val="231F20"/>
          <w:spacing w:val="-12"/>
        </w:rPr>
        <w:t> </w:t>
      </w:r>
      <w:r>
        <w:rPr>
          <w:color w:val="231F20"/>
          <w:spacing w:val="2"/>
        </w:rPr>
        <w:t>cargo</w:t>
      </w:r>
      <w:r>
        <w:rPr>
          <w:color w:val="231F20"/>
          <w:spacing w:val="-12"/>
        </w:rPr>
        <w:t> </w:t>
      </w:r>
      <w:r>
        <w:rPr>
          <w:color w:val="231F20"/>
        </w:rPr>
        <w:t>de</w:t>
      </w:r>
      <w:r>
        <w:rPr>
          <w:color w:val="231F20"/>
          <w:spacing w:val="-12"/>
        </w:rPr>
        <w:t> </w:t>
      </w:r>
      <w:r>
        <w:rPr>
          <w:color w:val="231F20"/>
        </w:rPr>
        <w:t>rector</w:t>
      </w:r>
      <w:r>
        <w:rPr>
          <w:color w:val="231F20"/>
          <w:spacing w:val="-12"/>
        </w:rPr>
        <w:t> </w:t>
      </w:r>
      <w:r>
        <w:rPr>
          <w:color w:val="231F20"/>
        </w:rPr>
        <w:t>interino de</w:t>
      </w:r>
      <w:r>
        <w:rPr>
          <w:color w:val="231F20"/>
          <w:spacing w:val="-17"/>
        </w:rPr>
        <w:t> </w:t>
      </w:r>
      <w:r>
        <w:rPr>
          <w:color w:val="231F20"/>
        </w:rPr>
        <w:t>la</w:t>
      </w:r>
      <w:r>
        <w:rPr>
          <w:color w:val="231F20"/>
          <w:spacing w:val="-17"/>
        </w:rPr>
        <w:t> </w:t>
      </w:r>
      <w:r>
        <w:rPr>
          <w:color w:val="231F20"/>
        </w:rPr>
        <w:t>uaem</w:t>
      </w:r>
      <w:r>
        <w:rPr>
          <w:color w:val="231F20"/>
          <w:spacing w:val="-17"/>
        </w:rPr>
        <w:t> </w:t>
      </w:r>
      <w:r>
        <w:rPr>
          <w:color w:val="231F20"/>
        </w:rPr>
        <w:t>por</w:t>
      </w:r>
      <w:r>
        <w:rPr>
          <w:color w:val="231F20"/>
          <w:spacing w:val="-17"/>
        </w:rPr>
        <w:t> </w:t>
      </w:r>
      <w:r>
        <w:rPr>
          <w:color w:val="231F20"/>
        </w:rPr>
        <w:t>licencia</w:t>
      </w:r>
      <w:r>
        <w:rPr>
          <w:color w:val="231F20"/>
          <w:spacing w:val="-17"/>
        </w:rPr>
        <w:t> </w:t>
      </w:r>
      <w:r>
        <w:rPr>
          <w:color w:val="231F20"/>
        </w:rPr>
        <w:t>del</w:t>
      </w:r>
      <w:r>
        <w:rPr>
          <w:color w:val="231F20"/>
          <w:spacing w:val="-17"/>
        </w:rPr>
        <w:t> </w:t>
      </w:r>
      <w:r>
        <w:rPr>
          <w:color w:val="231F20"/>
        </w:rPr>
        <w:t>rector</w:t>
      </w:r>
      <w:r>
        <w:rPr>
          <w:color w:val="231F20"/>
          <w:spacing w:val="-17"/>
        </w:rPr>
        <w:t> </w:t>
      </w:r>
      <w:r>
        <w:rPr>
          <w:color w:val="231F20"/>
        </w:rPr>
        <w:t>Jesús</w:t>
      </w:r>
      <w:r>
        <w:rPr>
          <w:color w:val="231F20"/>
          <w:spacing w:val="-17"/>
        </w:rPr>
        <w:t> </w:t>
      </w:r>
      <w:r>
        <w:rPr>
          <w:color w:val="231F20"/>
          <w:spacing w:val="2"/>
        </w:rPr>
        <w:t>Barrera</w:t>
      </w:r>
      <w:r>
        <w:rPr>
          <w:color w:val="231F20"/>
          <w:spacing w:val="-17"/>
        </w:rPr>
        <w:t> </w:t>
      </w:r>
      <w:r>
        <w:rPr>
          <w:color w:val="231F20"/>
          <w:spacing w:val="3"/>
        </w:rPr>
        <w:t>Legorreta.</w:t>
      </w:r>
    </w:p>
    <w:p>
      <w:pPr>
        <w:pStyle w:val="BodyText"/>
        <w:spacing w:before="4"/>
        <w:ind w:left="1857"/>
      </w:pPr>
      <w:r>
        <w:rPr>
          <w:color w:val="231F20"/>
        </w:rPr>
        <w:t>En cuanto a su trayectoria pública, fue agente del Ministerio</w:t>
      </w:r>
    </w:p>
    <w:p>
      <w:pPr>
        <w:pStyle w:val="BodyText"/>
        <w:spacing w:line="360" w:lineRule="exact" w:before="20"/>
        <w:ind w:left="1497" w:right="1266" w:hanging="794"/>
        <w:jc w:val="both"/>
      </w:pPr>
      <w:r>
        <w:rPr/>
        <w:pict>
          <v:line style="position:absolute;mso-position-horizontal-relative:page;mso-position-vertical-relative:paragraph;z-index:-47776" from="15pt,22.508812pt" to="49.3464pt,22.508812pt" stroked="true" strokeweight=".5pt" strokecolor="#231f20">
            <w10:wrap type="none"/>
          </v:line>
        </w:pict>
      </w:r>
      <w:r>
        <w:rPr>
          <w:rFonts w:ascii="Palatino Linotype" w:hAnsi="Palatino Linotype"/>
          <w:color w:val="231F20"/>
          <w:position w:val="-2"/>
        </w:rPr>
        <w:t>36 </w:t>
      </w:r>
      <w:r>
        <w:rPr>
          <w:color w:val="231F20"/>
        </w:rPr>
        <w:t>Público en Cuautitlán, juez de </w:t>
      </w:r>
      <w:r>
        <w:rPr>
          <w:color w:val="231F20"/>
          <w:spacing w:val="6"/>
        </w:rPr>
        <w:t>primera instancia </w:t>
      </w:r>
      <w:r>
        <w:rPr>
          <w:color w:val="231F20"/>
          <w:spacing w:val="3"/>
        </w:rPr>
        <w:t>de El </w:t>
      </w:r>
      <w:r>
        <w:rPr>
          <w:color w:val="231F20"/>
          <w:spacing w:val="2"/>
        </w:rPr>
        <w:t>Oro, </w:t>
      </w:r>
      <w:r>
        <w:rPr>
          <w:color w:val="231F20"/>
          <w:spacing w:val="6"/>
        </w:rPr>
        <w:t>México;</w:t>
      </w:r>
      <w:r>
        <w:rPr>
          <w:color w:val="231F20"/>
          <w:spacing w:val="-29"/>
        </w:rPr>
        <w:t> </w:t>
      </w:r>
      <w:r>
        <w:rPr>
          <w:color w:val="231F20"/>
          <w:spacing w:val="5"/>
        </w:rPr>
        <w:t>juez</w:t>
      </w:r>
      <w:r>
        <w:rPr>
          <w:color w:val="231F20"/>
          <w:spacing w:val="-29"/>
        </w:rPr>
        <w:t> </w:t>
      </w:r>
      <w:r>
        <w:rPr>
          <w:color w:val="231F20"/>
          <w:spacing w:val="5"/>
        </w:rPr>
        <w:t>civil</w:t>
      </w:r>
      <w:r>
        <w:rPr>
          <w:color w:val="231F20"/>
          <w:spacing w:val="-29"/>
        </w:rPr>
        <w:t> </w:t>
      </w:r>
      <w:r>
        <w:rPr>
          <w:color w:val="231F20"/>
          <w:spacing w:val="3"/>
        </w:rPr>
        <w:t>de</w:t>
      </w:r>
      <w:r>
        <w:rPr>
          <w:color w:val="231F20"/>
          <w:spacing w:val="-29"/>
        </w:rPr>
        <w:t> </w:t>
      </w:r>
      <w:r>
        <w:rPr>
          <w:color w:val="231F20"/>
        </w:rPr>
        <w:t>Toluca,</w:t>
      </w:r>
      <w:r>
        <w:rPr>
          <w:color w:val="231F20"/>
          <w:spacing w:val="-31"/>
        </w:rPr>
        <w:t> </w:t>
      </w:r>
      <w:r>
        <w:rPr>
          <w:color w:val="231F20"/>
          <w:spacing w:val="3"/>
        </w:rPr>
        <w:t>México;</w:t>
      </w:r>
      <w:r>
        <w:rPr>
          <w:color w:val="231F20"/>
          <w:spacing w:val="-31"/>
        </w:rPr>
        <w:t> </w:t>
      </w:r>
      <w:r>
        <w:rPr>
          <w:color w:val="231F20"/>
          <w:spacing w:val="2"/>
        </w:rPr>
        <w:t>dos</w:t>
      </w:r>
      <w:r>
        <w:rPr>
          <w:color w:val="231F20"/>
          <w:spacing w:val="-31"/>
        </w:rPr>
        <w:t> </w:t>
      </w:r>
      <w:r>
        <w:rPr>
          <w:color w:val="231F20"/>
          <w:spacing w:val="2"/>
        </w:rPr>
        <w:t>veces</w:t>
      </w:r>
      <w:r>
        <w:rPr>
          <w:color w:val="231F20"/>
          <w:spacing w:val="-31"/>
        </w:rPr>
        <w:t> </w:t>
      </w:r>
      <w:r>
        <w:rPr>
          <w:color w:val="231F20"/>
          <w:spacing w:val="3"/>
        </w:rPr>
        <w:t>diputado</w:t>
      </w:r>
      <w:r>
        <w:rPr>
          <w:color w:val="231F20"/>
          <w:spacing w:val="-31"/>
        </w:rPr>
        <w:t> </w:t>
      </w:r>
      <w:r>
        <w:rPr>
          <w:color w:val="231F20"/>
          <w:spacing w:val="4"/>
        </w:rPr>
        <w:t>local </w:t>
      </w:r>
      <w:r>
        <w:rPr>
          <w:color w:val="231F20"/>
        </w:rPr>
        <w:t>y</w:t>
      </w:r>
      <w:r>
        <w:rPr>
          <w:color w:val="231F20"/>
          <w:spacing w:val="-15"/>
        </w:rPr>
        <w:t> </w:t>
      </w:r>
      <w:r>
        <w:rPr>
          <w:color w:val="231F20"/>
          <w:spacing w:val="2"/>
        </w:rPr>
        <w:t>una</w:t>
      </w:r>
      <w:r>
        <w:rPr>
          <w:color w:val="231F20"/>
          <w:spacing w:val="-15"/>
        </w:rPr>
        <w:t> </w:t>
      </w:r>
      <w:r>
        <w:rPr>
          <w:color w:val="231F20"/>
        </w:rPr>
        <w:t>vez</w:t>
      </w:r>
      <w:r>
        <w:rPr>
          <w:color w:val="231F20"/>
          <w:spacing w:val="-15"/>
        </w:rPr>
        <w:t> </w:t>
      </w:r>
      <w:r>
        <w:rPr>
          <w:color w:val="231F20"/>
          <w:spacing w:val="3"/>
        </w:rPr>
        <w:t>federal</w:t>
      </w:r>
      <w:r>
        <w:rPr>
          <w:color w:val="231F20"/>
          <w:spacing w:val="-15"/>
        </w:rPr>
        <w:t> </w:t>
      </w:r>
      <w:r>
        <w:rPr>
          <w:color w:val="231F20"/>
        </w:rPr>
        <w:t>y</w:t>
      </w:r>
      <w:r>
        <w:rPr>
          <w:color w:val="231F20"/>
          <w:spacing w:val="-15"/>
        </w:rPr>
        <w:t> </w:t>
      </w:r>
      <w:r>
        <w:rPr>
          <w:color w:val="231F20"/>
          <w:spacing w:val="4"/>
        </w:rPr>
        <w:t>abogado</w:t>
      </w:r>
      <w:r>
        <w:rPr>
          <w:color w:val="231F20"/>
          <w:spacing w:val="-15"/>
        </w:rPr>
        <w:t> </w:t>
      </w:r>
      <w:r>
        <w:rPr>
          <w:color w:val="231F20"/>
          <w:spacing w:val="3"/>
        </w:rPr>
        <w:t>consultor</w:t>
      </w:r>
      <w:r>
        <w:rPr>
          <w:color w:val="231F20"/>
          <w:spacing w:val="-15"/>
        </w:rPr>
        <w:t> </w:t>
      </w:r>
      <w:r>
        <w:rPr>
          <w:color w:val="231F20"/>
          <w:spacing w:val="2"/>
        </w:rPr>
        <w:t>del</w:t>
      </w:r>
      <w:r>
        <w:rPr>
          <w:color w:val="231F20"/>
          <w:spacing w:val="-15"/>
        </w:rPr>
        <w:t> </w:t>
      </w:r>
      <w:r>
        <w:rPr>
          <w:color w:val="231F20"/>
          <w:spacing w:val="4"/>
        </w:rPr>
        <w:t>gobierno</w:t>
      </w:r>
      <w:r>
        <w:rPr>
          <w:color w:val="231F20"/>
          <w:spacing w:val="-15"/>
        </w:rPr>
        <w:t> </w:t>
      </w:r>
      <w:r>
        <w:rPr>
          <w:color w:val="231F20"/>
          <w:spacing w:val="2"/>
        </w:rPr>
        <w:t>del</w:t>
      </w:r>
      <w:r>
        <w:rPr>
          <w:color w:val="231F20"/>
          <w:spacing w:val="-15"/>
        </w:rPr>
        <w:t> </w:t>
      </w:r>
      <w:r>
        <w:rPr>
          <w:color w:val="231F20"/>
          <w:spacing w:val="4"/>
        </w:rPr>
        <w:t>Estado </w:t>
      </w:r>
      <w:r>
        <w:rPr>
          <w:color w:val="231F20"/>
        </w:rPr>
        <w:t>de</w:t>
      </w:r>
      <w:r>
        <w:rPr>
          <w:color w:val="231F20"/>
          <w:spacing w:val="-35"/>
        </w:rPr>
        <w:t> </w:t>
      </w:r>
      <w:r>
        <w:rPr>
          <w:color w:val="231F20"/>
        </w:rPr>
        <w:t>México.</w:t>
      </w:r>
    </w:p>
    <w:p>
      <w:pPr>
        <w:pStyle w:val="BodyText"/>
        <w:spacing w:line="312" w:lineRule="auto" w:before="64"/>
        <w:ind w:left="1497" w:right="1263" w:firstLine="360"/>
        <w:jc w:val="both"/>
      </w:pPr>
      <w:r>
        <w:rPr>
          <w:color w:val="231F20"/>
        </w:rPr>
        <w:t>Publicó varios libros sobre temas jurídicos, uno de ellos relacionado con don Andrés Molina Enríquez y el problema agrario, otro titulado </w:t>
      </w:r>
      <w:r>
        <w:rPr>
          <w:i/>
          <w:color w:val="231F20"/>
        </w:rPr>
        <w:t>Liberalismo en acción </w:t>
      </w:r>
      <w:r>
        <w:rPr>
          <w:color w:val="231F20"/>
        </w:rPr>
        <w:t>y otros más sobre </w:t>
      </w:r>
      <w:r>
        <w:rPr>
          <w:color w:val="231F20"/>
          <w:w w:val="95"/>
        </w:rPr>
        <w:t>diversas leyes y reforma carcelaria.</w:t>
      </w:r>
    </w:p>
    <w:p>
      <w:pPr>
        <w:pStyle w:val="BodyText"/>
        <w:spacing w:line="312" w:lineRule="auto" w:before="4"/>
        <w:ind w:left="1497" w:right="1268" w:firstLine="360"/>
        <w:jc w:val="both"/>
      </w:pPr>
      <w:r>
        <w:rPr/>
        <w:pict>
          <v:rect style="position:absolute;margin-left:21.5pt;margin-top:16.285637pt;width:28.167pt;height:311.311pt;mso-position-horizontal-relative:page;mso-position-vertical-relative:paragraph;z-index:2656" filled="true" fillcolor="#ad9600" stroked="false">
            <v:fill type="solid"/>
            <w10:wrap type="none"/>
          </v:rect>
        </w:pict>
      </w:r>
      <w:r>
        <w:rPr>
          <w:color w:val="231F20"/>
        </w:rPr>
        <w:t>En 1994, al frente de un grupo de intelectuales toluqueños, encabezó la fundación de la Sociedad Mexicana de Geografía y Estadística correspondiente en el Estado de México, de cuya junta directiva fue presidente durante varios años.</w:t>
      </w:r>
    </w:p>
    <w:p>
      <w:pPr>
        <w:pStyle w:val="BodyText"/>
        <w:spacing w:before="4"/>
        <w:ind w:left="1857"/>
      </w:pPr>
      <w:r>
        <w:rPr>
          <w:color w:val="231F20"/>
        </w:rPr>
        <w:t>Falleció el 30 de enero de 2014 en Naucalpan de Juárez, México.</w:t>
      </w:r>
    </w:p>
    <w:p>
      <w:pPr>
        <w:spacing w:after="0"/>
        <w:sectPr>
          <w:footerReference w:type="default" r:id="rId28"/>
          <w:pgSz w:w="8780" w:h="13320"/>
          <w:pgMar w:footer="223" w:header="0" w:top="300" w:bottom="420" w:left="0" w:right="0"/>
        </w:sectPr>
      </w:pPr>
    </w:p>
    <w:p>
      <w:pPr>
        <w:pStyle w:val="BodyText"/>
        <w:rPr>
          <w:sz w:val="20"/>
        </w:rPr>
      </w:pPr>
    </w:p>
    <w:p>
      <w:pPr>
        <w:pStyle w:val="BodyText"/>
        <w:spacing w:before="10"/>
      </w:pPr>
    </w:p>
    <w:p>
      <w:pPr>
        <w:spacing w:before="50"/>
        <w:ind w:left="1276" w:right="1759" w:firstLine="0"/>
        <w:jc w:val="left"/>
        <w:rPr>
          <w:rFonts w:ascii="Palatino Linotype" w:hAnsi="Palatino Linotype"/>
          <w:sz w:val="16"/>
        </w:rPr>
      </w:pPr>
      <w:r>
        <w:rPr/>
        <w:pict>
          <v:group style="position:absolute;margin-left:389.183014pt;margin-top:-20.053558pt;width:49.8pt;height:312.2pt;mso-position-horizontal-relative:page;mso-position-vertical-relative:paragraph;z-index:-47680" coordorigin="7784,-401" coordsize="996,6244">
            <v:rect style="position:absolute;left:7789;top:-399;width:563;height:6241" filled="true" fillcolor="#ad9600" stroked="false">
              <v:fill type="solid"/>
            </v:rect>
            <v:line style="position:absolute" from="7789,2997" to="8477,2997" stroked="true" strokeweight=".5pt" strokecolor="#ffffff"/>
            <v:line style="position:absolute" from="8477,-399" to="8777,-399" stroked="true" strokeweight=".25pt" strokecolor="#000000"/>
            <w10:wrap type="none"/>
          </v:group>
        </w:pict>
      </w:r>
      <w:r>
        <w:rPr/>
        <w:pict>
          <v:line style="position:absolute;mso-position-horizontal-relative:page;mso-position-vertical-relative:paragraph;z-index:2752" from="15pt,-19.928558pt" to="0pt,-19.928558pt" stroked="true" strokeweight=".25pt" strokecolor="#000000">
            <w10:wrap type="none"/>
          </v:line>
        </w:pict>
      </w:r>
      <w:r>
        <w:rPr>
          <w:rFonts w:ascii="Palatino Linotype" w:hAnsi="Palatino Linotype"/>
          <w:color w:val="95979A"/>
          <w:w w:val="95"/>
          <w:sz w:val="16"/>
        </w:rPr>
        <w:t>1969-1977 Huella histórica de tres rectores..., </w:t>
      </w:r>
      <w:r>
        <w:rPr>
          <w:rFonts w:ascii="Palatino Linotype" w:hAnsi="Palatino Linotype"/>
          <w:color w:val="939598"/>
          <w:w w:val="95"/>
          <w:sz w:val="16"/>
        </w:rPr>
        <w:t>uaem, isbn: 978-607-422-550-1</w:t>
      </w:r>
    </w:p>
    <w:p>
      <w:pPr>
        <w:pStyle w:val="BodyText"/>
        <w:rPr>
          <w:rFonts w:ascii="Palatino Linotype"/>
          <w:sz w:val="16"/>
        </w:rPr>
      </w:pPr>
    </w:p>
    <w:p>
      <w:pPr>
        <w:pStyle w:val="BodyText"/>
        <w:rPr>
          <w:rFonts w:ascii="Palatino Linotype"/>
          <w:sz w:val="16"/>
        </w:rPr>
      </w:pPr>
    </w:p>
    <w:p>
      <w:pPr>
        <w:pStyle w:val="BodyText"/>
        <w:spacing w:before="9"/>
        <w:rPr>
          <w:rFonts w:ascii="Palatino Linotype"/>
          <w:sz w:val="11"/>
        </w:rPr>
      </w:pPr>
    </w:p>
    <w:p>
      <w:pPr>
        <w:pStyle w:val="BodyText"/>
        <w:ind w:left="1270" w:right="1759"/>
      </w:pPr>
      <w:r>
        <w:rPr>
          <w:color w:val="9A850E"/>
          <w:w w:val="110"/>
        </w:rPr>
        <w:t>Guillermo Ortiz Garduño (1924-2014)</w:t>
      </w:r>
    </w:p>
    <w:p>
      <w:pPr>
        <w:pStyle w:val="BodyText"/>
        <w:rPr>
          <w:sz w:val="20"/>
        </w:rPr>
      </w:pPr>
    </w:p>
    <w:p>
      <w:pPr>
        <w:pStyle w:val="BodyText"/>
        <w:spacing w:line="312" w:lineRule="auto" w:before="214"/>
        <w:ind w:left="1270" w:right="1497"/>
        <w:jc w:val="both"/>
      </w:pPr>
      <w:r>
        <w:rPr>
          <w:color w:val="231F20"/>
        </w:rPr>
        <w:t>Nació en Tenango del Valle, Estado de México, el 6 de agosto de 1924.</w:t>
      </w:r>
    </w:p>
    <w:p>
      <w:pPr>
        <w:pStyle w:val="BodyText"/>
        <w:spacing w:before="4"/>
        <w:ind w:left="1630"/>
      </w:pPr>
      <w:r>
        <w:rPr>
          <w:color w:val="231F20"/>
        </w:rPr>
        <w:t>Después de cursar estudios básicos en la escuela primaria</w:t>
      </w:r>
    </w:p>
    <w:p>
      <w:pPr>
        <w:pStyle w:val="BodyText"/>
        <w:tabs>
          <w:tab w:pos="8073" w:val="right" w:leader="none"/>
        </w:tabs>
        <w:spacing w:before="66"/>
        <w:ind w:left="1270"/>
        <w:rPr>
          <w:rFonts w:ascii="Palatino Linotype" w:hAnsi="Palatino Linotype"/>
        </w:rPr>
      </w:pPr>
      <w:r>
        <w:rPr>
          <w:color w:val="231F20"/>
          <w:spacing w:val="6"/>
          <w:position w:val="1"/>
        </w:rPr>
        <w:t>“Benito</w:t>
      </w:r>
      <w:r>
        <w:rPr>
          <w:color w:val="231F20"/>
          <w:spacing w:val="-12"/>
          <w:position w:val="1"/>
        </w:rPr>
        <w:t> </w:t>
      </w:r>
      <w:r>
        <w:rPr>
          <w:color w:val="231F20"/>
          <w:spacing w:val="5"/>
          <w:position w:val="1"/>
        </w:rPr>
        <w:t>Juárez”</w:t>
      </w:r>
      <w:r>
        <w:rPr>
          <w:color w:val="231F20"/>
          <w:spacing w:val="-12"/>
          <w:position w:val="1"/>
        </w:rPr>
        <w:t> </w:t>
      </w:r>
      <w:r>
        <w:rPr>
          <w:color w:val="231F20"/>
          <w:spacing w:val="3"/>
          <w:position w:val="1"/>
        </w:rPr>
        <w:t>de</w:t>
      </w:r>
      <w:r>
        <w:rPr>
          <w:color w:val="231F20"/>
          <w:spacing w:val="-12"/>
          <w:position w:val="1"/>
        </w:rPr>
        <w:t> </w:t>
      </w:r>
      <w:r>
        <w:rPr>
          <w:color w:val="231F20"/>
          <w:spacing w:val="3"/>
          <w:position w:val="1"/>
        </w:rPr>
        <w:t>su</w:t>
      </w:r>
      <w:r>
        <w:rPr>
          <w:color w:val="231F20"/>
          <w:spacing w:val="-12"/>
          <w:position w:val="1"/>
        </w:rPr>
        <w:t> </w:t>
      </w:r>
      <w:r>
        <w:rPr>
          <w:color w:val="231F20"/>
          <w:spacing w:val="5"/>
          <w:position w:val="1"/>
        </w:rPr>
        <w:t>municipio</w:t>
      </w:r>
      <w:r>
        <w:rPr>
          <w:color w:val="231F20"/>
          <w:spacing w:val="-12"/>
          <w:position w:val="1"/>
        </w:rPr>
        <w:t> </w:t>
      </w:r>
      <w:r>
        <w:rPr>
          <w:color w:val="231F20"/>
          <w:spacing w:val="5"/>
          <w:position w:val="1"/>
        </w:rPr>
        <w:t>natal</w:t>
      </w:r>
      <w:r>
        <w:rPr>
          <w:color w:val="231F20"/>
          <w:spacing w:val="-12"/>
          <w:position w:val="1"/>
        </w:rPr>
        <w:t> </w:t>
      </w:r>
      <w:r>
        <w:rPr>
          <w:color w:val="231F20"/>
          <w:position w:val="1"/>
        </w:rPr>
        <w:t>y</w:t>
      </w:r>
      <w:r>
        <w:rPr>
          <w:color w:val="231F20"/>
          <w:spacing w:val="-12"/>
          <w:position w:val="1"/>
        </w:rPr>
        <w:t> </w:t>
      </w:r>
      <w:r>
        <w:rPr>
          <w:color w:val="231F20"/>
          <w:spacing w:val="3"/>
          <w:position w:val="1"/>
        </w:rPr>
        <w:t>en</w:t>
      </w:r>
      <w:r>
        <w:rPr>
          <w:color w:val="231F20"/>
          <w:spacing w:val="-12"/>
          <w:position w:val="1"/>
        </w:rPr>
        <w:t> </w:t>
      </w:r>
      <w:r>
        <w:rPr>
          <w:color w:val="231F20"/>
          <w:spacing w:val="3"/>
          <w:position w:val="1"/>
        </w:rPr>
        <w:t>la</w:t>
      </w:r>
      <w:r>
        <w:rPr>
          <w:color w:val="231F20"/>
          <w:spacing w:val="-12"/>
          <w:position w:val="1"/>
        </w:rPr>
        <w:t> </w:t>
      </w:r>
      <w:r>
        <w:rPr>
          <w:color w:val="231F20"/>
          <w:position w:val="1"/>
        </w:rPr>
        <w:t>“Amado</w:t>
      </w:r>
      <w:r>
        <w:rPr>
          <w:color w:val="231F20"/>
          <w:spacing w:val="-12"/>
          <w:position w:val="1"/>
        </w:rPr>
        <w:t> </w:t>
      </w:r>
      <w:r>
        <w:rPr>
          <w:color w:val="231F20"/>
          <w:spacing w:val="7"/>
          <w:position w:val="1"/>
        </w:rPr>
        <w:t>Nervo”</w:t>
      </w:r>
      <w:r>
        <w:rPr>
          <w:rFonts w:ascii="Palatino Linotype" w:hAnsi="Palatino Linotype"/>
          <w:color w:val="FFFFFF"/>
          <w:spacing w:val="7"/>
        </w:rPr>
        <w:tab/>
      </w:r>
      <w:r>
        <w:rPr>
          <w:rFonts w:ascii="Palatino Linotype" w:hAnsi="Palatino Linotype"/>
          <w:color w:val="FFFFFF"/>
        </w:rPr>
        <w:t>37</w:t>
      </w:r>
    </w:p>
    <w:p>
      <w:pPr>
        <w:pStyle w:val="BodyText"/>
        <w:spacing w:line="312" w:lineRule="auto" w:before="53"/>
        <w:ind w:left="1270" w:right="1496"/>
        <w:jc w:val="both"/>
      </w:pPr>
      <w:r>
        <w:rPr>
          <w:color w:val="231F20"/>
          <w:spacing w:val="3"/>
        </w:rPr>
        <w:t>de Toluca, </w:t>
      </w:r>
      <w:r>
        <w:rPr>
          <w:color w:val="231F20"/>
          <w:spacing w:val="6"/>
        </w:rPr>
        <w:t>ingresó </w:t>
      </w:r>
      <w:r>
        <w:rPr>
          <w:color w:val="231F20"/>
          <w:spacing w:val="3"/>
        </w:rPr>
        <w:t>al </w:t>
      </w:r>
      <w:r>
        <w:rPr>
          <w:color w:val="231F20"/>
          <w:spacing w:val="6"/>
        </w:rPr>
        <w:t>Instituto Científico </w:t>
      </w:r>
      <w:r>
        <w:rPr>
          <w:color w:val="231F20"/>
        </w:rPr>
        <w:t>y </w:t>
      </w:r>
      <w:r>
        <w:rPr>
          <w:color w:val="231F20"/>
          <w:spacing w:val="8"/>
        </w:rPr>
        <w:t>Literario </w:t>
      </w:r>
      <w:r>
        <w:rPr>
          <w:color w:val="231F20"/>
          <w:spacing w:val="6"/>
        </w:rPr>
        <w:t>del </w:t>
      </w:r>
      <w:r>
        <w:rPr>
          <w:color w:val="231F20"/>
          <w:spacing w:val="7"/>
        </w:rPr>
        <w:t>Estado</w:t>
      </w:r>
      <w:r>
        <w:rPr>
          <w:color w:val="231F20"/>
          <w:spacing w:val="-22"/>
        </w:rPr>
        <w:t> </w:t>
      </w:r>
      <w:r>
        <w:rPr>
          <w:color w:val="231F20"/>
          <w:spacing w:val="4"/>
        </w:rPr>
        <w:t>de</w:t>
      </w:r>
      <w:r>
        <w:rPr>
          <w:color w:val="231F20"/>
          <w:spacing w:val="-22"/>
        </w:rPr>
        <w:t> </w:t>
      </w:r>
      <w:r>
        <w:rPr>
          <w:color w:val="231F20"/>
          <w:spacing w:val="7"/>
        </w:rPr>
        <w:t>México</w:t>
      </w:r>
      <w:r>
        <w:rPr>
          <w:color w:val="231F20"/>
          <w:spacing w:val="-23"/>
        </w:rPr>
        <w:t> </w:t>
      </w:r>
      <w:r>
        <w:rPr>
          <w:color w:val="231F20"/>
          <w:spacing w:val="6"/>
        </w:rPr>
        <w:t>para</w:t>
      </w:r>
      <w:r>
        <w:rPr>
          <w:color w:val="231F20"/>
          <w:spacing w:val="-23"/>
        </w:rPr>
        <w:t> </w:t>
      </w:r>
      <w:r>
        <w:rPr>
          <w:color w:val="231F20"/>
          <w:spacing w:val="7"/>
        </w:rPr>
        <w:t>estudiar</w:t>
      </w:r>
      <w:r>
        <w:rPr>
          <w:color w:val="231F20"/>
          <w:spacing w:val="-23"/>
        </w:rPr>
        <w:t> </w:t>
      </w:r>
      <w:r>
        <w:rPr>
          <w:color w:val="231F20"/>
          <w:spacing w:val="4"/>
        </w:rPr>
        <w:t>la</w:t>
      </w:r>
      <w:r>
        <w:rPr>
          <w:color w:val="231F20"/>
          <w:spacing w:val="-23"/>
        </w:rPr>
        <w:t> </w:t>
      </w:r>
      <w:r>
        <w:rPr>
          <w:color w:val="231F20"/>
          <w:spacing w:val="8"/>
        </w:rPr>
        <w:t>secundaria</w:t>
      </w:r>
      <w:r>
        <w:rPr>
          <w:color w:val="231F20"/>
          <w:spacing w:val="-23"/>
        </w:rPr>
        <w:t> </w:t>
      </w:r>
      <w:r>
        <w:rPr>
          <w:color w:val="231F20"/>
        </w:rPr>
        <w:t>y</w:t>
      </w:r>
      <w:r>
        <w:rPr>
          <w:color w:val="231F20"/>
          <w:spacing w:val="-31"/>
        </w:rPr>
        <w:t> </w:t>
      </w:r>
      <w:r>
        <w:rPr>
          <w:color w:val="231F20"/>
        </w:rPr>
        <w:t>el</w:t>
      </w:r>
      <w:r>
        <w:rPr>
          <w:color w:val="231F20"/>
          <w:spacing w:val="-31"/>
        </w:rPr>
        <w:t> </w:t>
      </w:r>
      <w:r>
        <w:rPr>
          <w:color w:val="231F20"/>
        </w:rPr>
        <w:t>bachillerato de</w:t>
      </w:r>
      <w:r>
        <w:rPr>
          <w:color w:val="231F20"/>
          <w:spacing w:val="-32"/>
        </w:rPr>
        <w:t> </w:t>
      </w:r>
      <w:r>
        <w:rPr>
          <w:color w:val="231F20"/>
        </w:rPr>
        <w:t>Ciencias</w:t>
      </w:r>
      <w:r>
        <w:rPr>
          <w:color w:val="231F20"/>
          <w:spacing w:val="-32"/>
        </w:rPr>
        <w:t> </w:t>
      </w:r>
      <w:r>
        <w:rPr>
          <w:color w:val="231F20"/>
        </w:rPr>
        <w:t>Biológicas,</w:t>
      </w:r>
      <w:r>
        <w:rPr>
          <w:color w:val="231F20"/>
          <w:spacing w:val="-32"/>
        </w:rPr>
        <w:t> </w:t>
      </w:r>
      <w:r>
        <w:rPr>
          <w:color w:val="231F20"/>
        </w:rPr>
        <w:t>en</w:t>
      </w:r>
      <w:r>
        <w:rPr>
          <w:color w:val="231F20"/>
          <w:spacing w:val="-32"/>
        </w:rPr>
        <w:t> </w:t>
      </w:r>
      <w:r>
        <w:rPr>
          <w:color w:val="231F20"/>
        </w:rPr>
        <w:t>el</w:t>
      </w:r>
      <w:r>
        <w:rPr>
          <w:color w:val="231F20"/>
          <w:spacing w:val="-32"/>
        </w:rPr>
        <w:t> </w:t>
      </w:r>
      <w:r>
        <w:rPr>
          <w:color w:val="231F20"/>
        </w:rPr>
        <w:t>tiempo</w:t>
      </w:r>
      <w:r>
        <w:rPr>
          <w:color w:val="231F20"/>
          <w:spacing w:val="-32"/>
        </w:rPr>
        <w:t> </w:t>
      </w:r>
      <w:r>
        <w:rPr>
          <w:color w:val="231F20"/>
        </w:rPr>
        <w:t>en</w:t>
      </w:r>
      <w:r>
        <w:rPr>
          <w:color w:val="231F20"/>
          <w:spacing w:val="-32"/>
        </w:rPr>
        <w:t> </w:t>
      </w:r>
      <w:r>
        <w:rPr>
          <w:color w:val="231F20"/>
        </w:rPr>
        <w:t>que</w:t>
      </w:r>
      <w:r>
        <w:rPr>
          <w:color w:val="231F20"/>
          <w:spacing w:val="-32"/>
        </w:rPr>
        <w:t> </w:t>
      </w:r>
      <w:r>
        <w:rPr>
          <w:color w:val="231F20"/>
        </w:rPr>
        <w:t>el</w:t>
      </w:r>
      <w:r>
        <w:rPr>
          <w:color w:val="231F20"/>
          <w:spacing w:val="-29"/>
        </w:rPr>
        <w:t> </w:t>
      </w:r>
      <w:r>
        <w:rPr>
          <w:color w:val="231F20"/>
          <w:spacing w:val="6"/>
        </w:rPr>
        <w:t>licenciado</w:t>
      </w:r>
      <w:r>
        <w:rPr>
          <w:color w:val="231F20"/>
          <w:spacing w:val="-27"/>
        </w:rPr>
        <w:t> </w:t>
      </w:r>
      <w:r>
        <w:rPr>
          <w:color w:val="231F20"/>
          <w:spacing w:val="5"/>
        </w:rPr>
        <w:t>Adolfo López</w:t>
      </w:r>
      <w:r>
        <w:rPr>
          <w:color w:val="231F20"/>
          <w:spacing w:val="-13"/>
        </w:rPr>
        <w:t> </w:t>
      </w:r>
      <w:r>
        <w:rPr>
          <w:color w:val="231F20"/>
          <w:spacing w:val="5"/>
        </w:rPr>
        <w:t>Mateos</w:t>
      </w:r>
      <w:r>
        <w:rPr>
          <w:color w:val="231F20"/>
          <w:spacing w:val="-13"/>
        </w:rPr>
        <w:t> </w:t>
      </w:r>
      <w:r>
        <w:rPr>
          <w:color w:val="231F20"/>
          <w:spacing w:val="4"/>
        </w:rPr>
        <w:t>era</w:t>
      </w:r>
      <w:r>
        <w:rPr>
          <w:color w:val="231F20"/>
          <w:spacing w:val="-13"/>
        </w:rPr>
        <w:t> </w:t>
      </w:r>
      <w:r>
        <w:rPr>
          <w:color w:val="231F20"/>
          <w:spacing w:val="6"/>
        </w:rPr>
        <w:t>director</w:t>
      </w:r>
      <w:r>
        <w:rPr>
          <w:color w:val="231F20"/>
          <w:spacing w:val="-14"/>
        </w:rPr>
        <w:t> </w:t>
      </w:r>
      <w:r>
        <w:rPr>
          <w:color w:val="231F20"/>
          <w:spacing w:val="4"/>
        </w:rPr>
        <w:t>del</w:t>
      </w:r>
      <w:r>
        <w:rPr>
          <w:color w:val="231F20"/>
          <w:spacing w:val="-13"/>
        </w:rPr>
        <w:t> </w:t>
      </w:r>
      <w:r>
        <w:rPr>
          <w:color w:val="231F20"/>
          <w:spacing w:val="4"/>
        </w:rPr>
        <w:t>colegio.</w:t>
      </w:r>
    </w:p>
    <w:p>
      <w:pPr>
        <w:pStyle w:val="BodyText"/>
        <w:spacing w:line="312" w:lineRule="auto" w:before="4"/>
        <w:ind w:left="1270" w:right="1491" w:firstLine="360"/>
        <w:jc w:val="both"/>
      </w:pPr>
      <w:r>
        <w:rPr>
          <w:color w:val="231F20"/>
        </w:rPr>
        <w:t>Entre 1945 y 1950 realizó estudios profesionales en la Facultad de Medicina de la Universidad Nacional Autónoma de México (unam), donde obtuvo el título de Médico Cirujano e ingresó a ciclos de especialización en Cirugía General y Gastroenterología, adscrito al Hospital de Jesús (donde hizo el internado médico), Hospital Juárez y Hospital General.</w:t>
      </w:r>
    </w:p>
    <w:p>
      <w:pPr>
        <w:pStyle w:val="BodyText"/>
        <w:spacing w:line="312" w:lineRule="auto" w:before="4"/>
        <w:ind w:left="1270" w:right="1490" w:firstLine="360"/>
        <w:jc w:val="both"/>
      </w:pPr>
      <w:r>
        <w:rPr>
          <w:color w:val="231F20"/>
        </w:rPr>
        <w:t>En </w:t>
      </w:r>
      <w:r>
        <w:rPr>
          <w:color w:val="231F20"/>
          <w:spacing w:val="3"/>
        </w:rPr>
        <w:t>1954 ejercía </w:t>
      </w:r>
      <w:r>
        <w:rPr>
          <w:color w:val="231F20"/>
        </w:rPr>
        <w:t>su </w:t>
      </w:r>
      <w:r>
        <w:rPr>
          <w:color w:val="231F20"/>
          <w:spacing w:val="3"/>
        </w:rPr>
        <w:t>profesión </w:t>
      </w:r>
      <w:r>
        <w:rPr>
          <w:color w:val="231F20"/>
        </w:rPr>
        <w:t>en Toluca </w:t>
      </w:r>
      <w:r>
        <w:rPr>
          <w:color w:val="231F20"/>
          <w:spacing w:val="3"/>
        </w:rPr>
        <w:t>cuando </w:t>
      </w:r>
      <w:r>
        <w:rPr>
          <w:color w:val="231F20"/>
        </w:rPr>
        <w:t>se </w:t>
      </w:r>
      <w:r>
        <w:rPr>
          <w:color w:val="231F20"/>
          <w:spacing w:val="4"/>
        </w:rPr>
        <w:t>sumó   </w:t>
      </w:r>
      <w:r>
        <w:rPr>
          <w:color w:val="231F20"/>
        </w:rPr>
        <w:t>a un </w:t>
      </w:r>
      <w:r>
        <w:rPr>
          <w:color w:val="231F20"/>
          <w:spacing w:val="6"/>
        </w:rPr>
        <w:t>grupo </w:t>
      </w:r>
      <w:r>
        <w:rPr>
          <w:color w:val="231F20"/>
        </w:rPr>
        <w:t>de </w:t>
      </w:r>
      <w:r>
        <w:rPr>
          <w:color w:val="231F20"/>
          <w:spacing w:val="2"/>
        </w:rPr>
        <w:t>jóvenes </w:t>
      </w:r>
      <w:r>
        <w:rPr>
          <w:color w:val="231F20"/>
          <w:spacing w:val="3"/>
        </w:rPr>
        <w:t>médicos (Mario </w:t>
      </w:r>
      <w:r>
        <w:rPr>
          <w:color w:val="231F20"/>
        </w:rPr>
        <w:t>C. </w:t>
      </w:r>
      <w:r>
        <w:rPr>
          <w:color w:val="231F20"/>
          <w:spacing w:val="2"/>
        </w:rPr>
        <w:t>Olivera, Jorge </w:t>
      </w:r>
      <w:r>
        <w:rPr>
          <w:color w:val="231F20"/>
          <w:spacing w:val="4"/>
        </w:rPr>
        <w:t>Hernández</w:t>
      </w:r>
      <w:r>
        <w:rPr>
          <w:color w:val="231F20"/>
          <w:spacing w:val="-21"/>
        </w:rPr>
        <w:t> </w:t>
      </w:r>
      <w:r>
        <w:rPr>
          <w:color w:val="231F20"/>
          <w:spacing w:val="3"/>
        </w:rPr>
        <w:t>García,</w:t>
      </w:r>
      <w:r>
        <w:rPr>
          <w:color w:val="231F20"/>
          <w:spacing w:val="-21"/>
        </w:rPr>
        <w:t> </w:t>
      </w:r>
      <w:r>
        <w:rPr>
          <w:color w:val="231F20"/>
          <w:spacing w:val="3"/>
        </w:rPr>
        <w:t>Enrique</w:t>
      </w:r>
      <w:r>
        <w:rPr>
          <w:color w:val="231F20"/>
          <w:spacing w:val="-21"/>
        </w:rPr>
        <w:t> </w:t>
      </w:r>
      <w:r>
        <w:rPr>
          <w:color w:val="231F20"/>
          <w:spacing w:val="3"/>
        </w:rPr>
        <w:t>Castro</w:t>
      </w:r>
      <w:r>
        <w:rPr>
          <w:color w:val="231F20"/>
          <w:spacing w:val="-21"/>
        </w:rPr>
        <w:t> </w:t>
      </w:r>
      <w:r>
        <w:rPr>
          <w:color w:val="231F20"/>
          <w:spacing w:val="4"/>
        </w:rPr>
        <w:t>Carmona,</w:t>
      </w:r>
      <w:r>
        <w:rPr>
          <w:color w:val="231F20"/>
          <w:spacing w:val="-21"/>
        </w:rPr>
        <w:t> </w:t>
      </w:r>
      <w:r>
        <w:rPr>
          <w:color w:val="231F20"/>
          <w:spacing w:val="2"/>
        </w:rPr>
        <w:t>Gustavo</w:t>
      </w:r>
      <w:r>
        <w:rPr>
          <w:color w:val="231F20"/>
          <w:spacing w:val="-21"/>
        </w:rPr>
        <w:t> </w:t>
      </w:r>
      <w:r>
        <w:rPr>
          <w:color w:val="231F20"/>
          <w:spacing w:val="4"/>
        </w:rPr>
        <w:t>Estrada </w:t>
      </w:r>
      <w:r>
        <w:rPr>
          <w:color w:val="231F20"/>
        </w:rPr>
        <w:t>Ocampo,</w:t>
      </w:r>
      <w:r>
        <w:rPr>
          <w:color w:val="231F20"/>
          <w:spacing w:val="-5"/>
        </w:rPr>
        <w:t> </w:t>
      </w:r>
      <w:r>
        <w:rPr>
          <w:color w:val="231F20"/>
          <w:spacing w:val="3"/>
        </w:rPr>
        <w:t>Eduardo</w:t>
      </w:r>
      <w:r>
        <w:rPr>
          <w:color w:val="231F20"/>
          <w:spacing w:val="-5"/>
        </w:rPr>
        <w:t> </w:t>
      </w:r>
      <w:r>
        <w:rPr>
          <w:color w:val="231F20"/>
          <w:spacing w:val="4"/>
        </w:rPr>
        <w:t>Hernández</w:t>
      </w:r>
      <w:r>
        <w:rPr>
          <w:color w:val="231F20"/>
          <w:spacing w:val="-6"/>
        </w:rPr>
        <w:t> </w:t>
      </w:r>
      <w:r>
        <w:rPr>
          <w:color w:val="231F20"/>
        </w:rPr>
        <w:t>y</w:t>
      </w:r>
      <w:r>
        <w:rPr>
          <w:color w:val="231F20"/>
          <w:spacing w:val="-6"/>
        </w:rPr>
        <w:t> </w:t>
      </w:r>
      <w:r>
        <w:rPr>
          <w:color w:val="231F20"/>
          <w:spacing w:val="2"/>
        </w:rPr>
        <w:t>Samuel</w:t>
      </w:r>
      <w:r>
        <w:rPr>
          <w:color w:val="231F20"/>
          <w:spacing w:val="-6"/>
        </w:rPr>
        <w:t> </w:t>
      </w:r>
      <w:r>
        <w:rPr>
          <w:color w:val="231F20"/>
          <w:spacing w:val="3"/>
        </w:rPr>
        <w:t>Pérez)</w:t>
      </w:r>
      <w:r>
        <w:rPr>
          <w:color w:val="231F20"/>
          <w:spacing w:val="-6"/>
        </w:rPr>
        <w:t> </w:t>
      </w:r>
      <w:r>
        <w:rPr>
          <w:color w:val="231F20"/>
          <w:spacing w:val="3"/>
        </w:rPr>
        <w:t>para</w:t>
      </w:r>
      <w:r>
        <w:rPr>
          <w:color w:val="231F20"/>
          <w:spacing w:val="-5"/>
        </w:rPr>
        <w:t> </w:t>
      </w:r>
      <w:r>
        <w:rPr>
          <w:color w:val="231F20"/>
          <w:spacing w:val="4"/>
        </w:rPr>
        <w:t>gestionar </w:t>
      </w:r>
      <w:r>
        <w:rPr>
          <w:color w:val="231F20"/>
        </w:rPr>
        <w:t>la</w:t>
      </w:r>
      <w:r>
        <w:rPr>
          <w:color w:val="231F20"/>
          <w:spacing w:val="-11"/>
        </w:rPr>
        <w:t> </w:t>
      </w:r>
      <w:r>
        <w:rPr>
          <w:color w:val="231F20"/>
          <w:spacing w:val="3"/>
        </w:rPr>
        <w:t>fundación</w:t>
      </w:r>
      <w:r>
        <w:rPr>
          <w:color w:val="231F20"/>
          <w:spacing w:val="-11"/>
        </w:rPr>
        <w:t> </w:t>
      </w:r>
      <w:r>
        <w:rPr>
          <w:color w:val="231F20"/>
        </w:rPr>
        <w:t>de</w:t>
      </w:r>
      <w:r>
        <w:rPr>
          <w:color w:val="231F20"/>
          <w:spacing w:val="-11"/>
        </w:rPr>
        <w:t> </w:t>
      </w:r>
      <w:r>
        <w:rPr>
          <w:color w:val="231F20"/>
        </w:rPr>
        <w:t>la</w:t>
      </w:r>
      <w:r>
        <w:rPr>
          <w:color w:val="231F20"/>
          <w:spacing w:val="-11"/>
        </w:rPr>
        <w:t> </w:t>
      </w:r>
      <w:r>
        <w:rPr>
          <w:color w:val="231F20"/>
          <w:spacing w:val="3"/>
        </w:rPr>
        <w:t>Escuela</w:t>
      </w:r>
      <w:r>
        <w:rPr>
          <w:color w:val="231F20"/>
          <w:spacing w:val="-11"/>
        </w:rPr>
        <w:t> </w:t>
      </w:r>
      <w:r>
        <w:rPr>
          <w:color w:val="231F20"/>
        </w:rPr>
        <w:t>de</w:t>
      </w:r>
      <w:r>
        <w:rPr>
          <w:color w:val="231F20"/>
          <w:spacing w:val="-11"/>
        </w:rPr>
        <w:t> </w:t>
      </w:r>
      <w:r>
        <w:rPr>
          <w:color w:val="231F20"/>
          <w:spacing w:val="3"/>
        </w:rPr>
        <w:t>Medicina</w:t>
      </w:r>
      <w:r>
        <w:rPr>
          <w:color w:val="231F20"/>
          <w:spacing w:val="-11"/>
        </w:rPr>
        <w:t> </w:t>
      </w:r>
      <w:r>
        <w:rPr>
          <w:color w:val="231F20"/>
          <w:spacing w:val="3"/>
        </w:rPr>
        <w:t>dentro</w:t>
      </w:r>
      <w:r>
        <w:rPr>
          <w:color w:val="231F20"/>
          <w:spacing w:val="-11"/>
        </w:rPr>
        <w:t> </w:t>
      </w:r>
      <w:r>
        <w:rPr>
          <w:color w:val="231F20"/>
          <w:spacing w:val="2"/>
        </w:rPr>
        <w:t>del</w:t>
      </w:r>
      <w:r>
        <w:rPr>
          <w:color w:val="231F20"/>
          <w:spacing w:val="-10"/>
        </w:rPr>
        <w:t> </w:t>
      </w:r>
      <w:r>
        <w:rPr>
          <w:color w:val="231F20"/>
          <w:spacing w:val="3"/>
        </w:rPr>
        <w:t>icla,</w:t>
      </w:r>
      <w:r>
        <w:rPr>
          <w:color w:val="231F20"/>
          <w:spacing w:val="-10"/>
        </w:rPr>
        <w:t> </w:t>
      </w:r>
      <w:r>
        <w:rPr>
          <w:color w:val="231F20"/>
        </w:rPr>
        <w:t>lo</w:t>
      </w:r>
      <w:r>
        <w:rPr>
          <w:color w:val="231F20"/>
          <w:spacing w:val="-11"/>
        </w:rPr>
        <w:t> </w:t>
      </w:r>
      <w:r>
        <w:rPr>
          <w:color w:val="231F20"/>
          <w:spacing w:val="4"/>
        </w:rPr>
        <w:t>cual </w:t>
      </w:r>
      <w:r>
        <w:rPr>
          <w:color w:val="231F20"/>
        </w:rPr>
        <w:t>se</w:t>
      </w:r>
      <w:r>
        <w:rPr>
          <w:color w:val="231F20"/>
          <w:spacing w:val="-26"/>
        </w:rPr>
        <w:t> </w:t>
      </w:r>
      <w:r>
        <w:rPr>
          <w:color w:val="231F20"/>
          <w:spacing w:val="4"/>
        </w:rPr>
        <w:t>logró</w:t>
      </w:r>
      <w:r>
        <w:rPr>
          <w:color w:val="231F20"/>
          <w:spacing w:val="-26"/>
        </w:rPr>
        <w:t> </w:t>
      </w:r>
      <w:r>
        <w:rPr>
          <w:color w:val="231F20"/>
        </w:rPr>
        <w:t>en</w:t>
      </w:r>
      <w:r>
        <w:rPr>
          <w:color w:val="231F20"/>
          <w:spacing w:val="-26"/>
        </w:rPr>
        <w:t> </w:t>
      </w:r>
      <w:r>
        <w:rPr>
          <w:color w:val="231F20"/>
          <w:spacing w:val="3"/>
        </w:rPr>
        <w:t>1955</w:t>
      </w:r>
      <w:r>
        <w:rPr>
          <w:color w:val="231F20"/>
          <w:spacing w:val="-26"/>
        </w:rPr>
        <w:t> </w:t>
      </w:r>
      <w:r>
        <w:rPr>
          <w:color w:val="231F20"/>
          <w:spacing w:val="3"/>
        </w:rPr>
        <w:t>mediante</w:t>
      </w:r>
      <w:r>
        <w:rPr>
          <w:color w:val="231F20"/>
          <w:spacing w:val="-26"/>
        </w:rPr>
        <w:t> </w:t>
      </w:r>
      <w:r>
        <w:rPr>
          <w:color w:val="231F20"/>
        </w:rPr>
        <w:t>un</w:t>
      </w:r>
      <w:r>
        <w:rPr>
          <w:color w:val="231F20"/>
          <w:spacing w:val="-26"/>
        </w:rPr>
        <w:t> </w:t>
      </w:r>
      <w:r>
        <w:rPr>
          <w:color w:val="231F20"/>
          <w:spacing w:val="3"/>
        </w:rPr>
        <w:t>acuerdo</w:t>
      </w:r>
      <w:r>
        <w:rPr>
          <w:color w:val="231F20"/>
          <w:spacing w:val="-25"/>
        </w:rPr>
        <w:t> </w:t>
      </w:r>
      <w:r>
        <w:rPr>
          <w:color w:val="231F20"/>
          <w:spacing w:val="2"/>
        </w:rPr>
        <w:t>del</w:t>
      </w:r>
      <w:r>
        <w:rPr>
          <w:color w:val="231F20"/>
          <w:spacing w:val="-26"/>
        </w:rPr>
        <w:t> </w:t>
      </w:r>
      <w:r>
        <w:rPr>
          <w:color w:val="231F20"/>
          <w:spacing w:val="4"/>
        </w:rPr>
        <w:t>gobernador</w:t>
      </w:r>
      <w:r>
        <w:rPr>
          <w:color w:val="231F20"/>
          <w:spacing w:val="-25"/>
        </w:rPr>
        <w:t> </w:t>
      </w:r>
      <w:r>
        <w:rPr>
          <w:color w:val="231F20"/>
          <w:spacing w:val="3"/>
        </w:rPr>
        <w:t>Salvador Sánchez Colín </w:t>
      </w:r>
      <w:r>
        <w:rPr>
          <w:color w:val="231F20"/>
        </w:rPr>
        <w:t>y </w:t>
      </w:r>
      <w:r>
        <w:rPr>
          <w:color w:val="231F20"/>
          <w:spacing w:val="2"/>
        </w:rPr>
        <w:t>con </w:t>
      </w:r>
      <w:r>
        <w:rPr>
          <w:color w:val="231F20"/>
        </w:rPr>
        <w:t>el apoyo </w:t>
      </w:r>
      <w:r>
        <w:rPr>
          <w:color w:val="231F20"/>
          <w:spacing w:val="2"/>
        </w:rPr>
        <w:t>del </w:t>
      </w:r>
      <w:r>
        <w:rPr>
          <w:color w:val="231F20"/>
          <w:spacing w:val="3"/>
        </w:rPr>
        <w:t>secretario </w:t>
      </w:r>
      <w:r>
        <w:rPr>
          <w:color w:val="231F20"/>
          <w:spacing w:val="2"/>
        </w:rPr>
        <w:t>del </w:t>
      </w:r>
      <w:r>
        <w:rPr>
          <w:color w:val="231F20"/>
        </w:rPr>
        <w:t>Trabajo </w:t>
      </w:r>
      <w:r>
        <w:rPr>
          <w:color w:val="231F20"/>
          <w:spacing w:val="2"/>
        </w:rPr>
        <w:t>del </w:t>
      </w:r>
      <w:r>
        <w:rPr>
          <w:color w:val="231F20"/>
          <w:spacing w:val="4"/>
        </w:rPr>
        <w:t>gobierno</w:t>
      </w:r>
      <w:r>
        <w:rPr>
          <w:color w:val="231F20"/>
          <w:spacing w:val="-26"/>
        </w:rPr>
        <w:t> </w:t>
      </w:r>
      <w:r>
        <w:rPr>
          <w:color w:val="231F20"/>
          <w:spacing w:val="3"/>
        </w:rPr>
        <w:t>federal,</w:t>
      </w:r>
      <w:r>
        <w:rPr>
          <w:color w:val="231F20"/>
          <w:spacing w:val="-26"/>
        </w:rPr>
        <w:t> </w:t>
      </w:r>
      <w:r>
        <w:rPr>
          <w:color w:val="231F20"/>
          <w:spacing w:val="3"/>
        </w:rPr>
        <w:t>licenciado</w:t>
      </w:r>
      <w:r>
        <w:rPr>
          <w:color w:val="231F20"/>
          <w:spacing w:val="-26"/>
        </w:rPr>
        <w:t> </w:t>
      </w:r>
      <w:r>
        <w:rPr>
          <w:color w:val="231F20"/>
          <w:spacing w:val="3"/>
        </w:rPr>
        <w:t>Adolfo</w:t>
      </w:r>
      <w:r>
        <w:rPr>
          <w:color w:val="231F20"/>
          <w:spacing w:val="-26"/>
        </w:rPr>
        <w:t> </w:t>
      </w:r>
      <w:r>
        <w:rPr>
          <w:color w:val="231F20"/>
          <w:spacing w:val="3"/>
        </w:rPr>
        <w:t>López</w:t>
      </w:r>
      <w:r>
        <w:rPr>
          <w:color w:val="231F20"/>
          <w:spacing w:val="-26"/>
        </w:rPr>
        <w:t> </w:t>
      </w:r>
      <w:r>
        <w:rPr>
          <w:color w:val="231F20"/>
          <w:spacing w:val="2"/>
        </w:rPr>
        <w:t>Mateos.</w:t>
      </w:r>
    </w:p>
    <w:p>
      <w:pPr>
        <w:pStyle w:val="BodyText"/>
        <w:spacing w:line="312" w:lineRule="auto" w:before="4"/>
        <w:ind w:left="1270" w:right="1491" w:firstLine="360"/>
        <w:jc w:val="both"/>
      </w:pPr>
      <w:r>
        <w:rPr>
          <w:color w:val="231F20"/>
        </w:rPr>
        <w:t>Desde los primeros días, se desempeñó como catedrático en  la  facultad  y  en  1959  ganó  por  oposición  la  clase de</w:t>
      </w:r>
    </w:p>
    <w:p>
      <w:pPr>
        <w:spacing w:after="0" w:line="312" w:lineRule="auto"/>
        <w:jc w:val="both"/>
        <w:sectPr>
          <w:pgSz w:w="8780" w:h="13320"/>
          <w:pgMar w:header="0" w:footer="223" w:top="300" w:bottom="420" w:left="0" w:right="0"/>
        </w:sectPr>
      </w:pPr>
    </w:p>
    <w:p>
      <w:pPr>
        <w:pStyle w:val="BodyText"/>
        <w:rPr>
          <w:sz w:val="20"/>
        </w:rPr>
      </w:pPr>
    </w:p>
    <w:p>
      <w:pPr>
        <w:pStyle w:val="BodyText"/>
        <w:spacing w:before="10"/>
      </w:pPr>
    </w:p>
    <w:p>
      <w:pPr>
        <w:spacing w:before="50"/>
        <w:ind w:left="4570" w:right="0" w:firstLine="0"/>
        <w:jc w:val="left"/>
        <w:rPr>
          <w:rFonts w:ascii="Palatino Linotype" w:hAnsi="Palatino Linotype"/>
          <w:sz w:val="16"/>
        </w:rPr>
      </w:pPr>
      <w:r>
        <w:rPr/>
        <w:pict>
          <v:line style="position:absolute;mso-position-horizontal-relative:page;mso-position-vertical-relative:paragraph;z-index:2824" from="15pt,-19.928558pt" to="0pt,-19.928558pt" stroked="true" strokeweight=".25pt" strokecolor="#000000">
            <w10:wrap type="none"/>
          </v:line>
        </w:pict>
      </w:r>
      <w:r>
        <w:rPr/>
        <w:pict>
          <v:line style="position:absolute;mso-position-horizontal-relative:page;mso-position-vertical-relative:paragraph;z-index:2848" from="423.850006pt,-19.928558pt" to="438.850006pt,-19.928558pt" stroked="true" strokeweight=".25pt" strokecolor="#000000">
            <w10:wrap type="none"/>
          </v:line>
        </w:pict>
      </w:r>
      <w:r>
        <w:rPr>
          <w:rFonts w:ascii="Palatino Linotype" w:hAnsi="Palatino Linotype"/>
          <w:color w:val="95979A"/>
          <w:w w:val="90"/>
          <w:sz w:val="16"/>
        </w:rPr>
        <w:t>Inocente Peñaloza-García: Bocetos Biográficos</w:t>
      </w:r>
    </w:p>
    <w:p>
      <w:pPr>
        <w:pStyle w:val="BodyText"/>
        <w:rPr>
          <w:rFonts w:ascii="Palatino Linotype"/>
          <w:sz w:val="20"/>
        </w:rPr>
      </w:pPr>
    </w:p>
    <w:p>
      <w:pPr>
        <w:pStyle w:val="BodyText"/>
        <w:spacing w:before="9"/>
        <w:rPr>
          <w:rFonts w:ascii="Palatino Linotype"/>
          <w:sz w:val="17"/>
        </w:rPr>
      </w:pPr>
    </w:p>
    <w:p>
      <w:pPr>
        <w:pStyle w:val="BodyText"/>
        <w:spacing w:line="312" w:lineRule="auto" w:before="60"/>
        <w:ind w:left="1504" w:right="1264"/>
        <w:jc w:val="both"/>
      </w:pPr>
      <w:r>
        <w:rPr>
          <w:color w:val="231F20"/>
        </w:rPr>
        <w:t>Clínica Quirúrgica. En aquellos años fue jefe de la oficina de Servicios Escolares de la facultad y ocupó dos cargos en la administración de la uaem: director de Servicios Escolares y </w:t>
      </w:r>
      <w:r>
        <w:rPr>
          <w:color w:val="231F20"/>
          <w:w w:val="95"/>
        </w:rPr>
        <w:t>Secretario General.</w:t>
      </w:r>
    </w:p>
    <w:p>
      <w:pPr>
        <w:pStyle w:val="BodyText"/>
        <w:spacing w:before="4"/>
        <w:ind w:left="1864"/>
      </w:pPr>
      <w:r>
        <w:rPr>
          <w:color w:val="231F20"/>
        </w:rPr>
        <w:t>En 1963 fue designado por el Consejo Universitario para</w:t>
      </w:r>
    </w:p>
    <w:p>
      <w:pPr>
        <w:pStyle w:val="BodyText"/>
        <w:spacing w:line="360" w:lineRule="exact" w:before="20"/>
        <w:ind w:left="1504" w:right="1265" w:hanging="802"/>
        <w:jc w:val="both"/>
      </w:pPr>
      <w:r>
        <w:rPr/>
        <w:pict>
          <v:line style="position:absolute;mso-position-horizontal-relative:page;mso-position-vertical-relative:paragraph;z-index:-47632" from="15pt,22.852196pt" to="49.3464pt,22.852196pt" stroked="true" strokeweight=".5pt" strokecolor="#231f20">
            <w10:wrap type="none"/>
          </v:line>
        </w:pict>
      </w:r>
      <w:r>
        <w:rPr>
          <w:rFonts w:ascii="Palatino Linotype" w:hAnsi="Palatino Linotype"/>
          <w:color w:val="231F20"/>
          <w:position w:val="-3"/>
        </w:rPr>
        <w:t>38 </w:t>
      </w:r>
      <w:r>
        <w:rPr>
          <w:color w:val="231F20"/>
        </w:rPr>
        <w:t>ejercer la dirección de la Facultad de Medicina,  cargo que cumplió durante dos periodos consecutivos de tres años: </w:t>
      </w:r>
      <w:r>
        <w:rPr>
          <w:color w:val="231F20"/>
          <w:w w:val="95"/>
        </w:rPr>
        <w:t>1963-1966 y 1966-1969.</w:t>
      </w:r>
    </w:p>
    <w:p>
      <w:pPr>
        <w:pStyle w:val="BodyText"/>
        <w:spacing w:line="312" w:lineRule="auto" w:before="64"/>
        <w:ind w:left="1504" w:right="1263" w:firstLine="360"/>
        <w:jc w:val="both"/>
      </w:pPr>
      <w:r>
        <w:rPr/>
        <w:pict>
          <v:rect style="position:absolute;margin-left:21.5pt;margin-top:109.629021pt;width:28.167pt;height:311.311pt;mso-position-horizontal-relative:page;mso-position-vertical-relative:paragraph;z-index:2800" filled="true" fillcolor="#ad9600" stroked="false">
            <v:fill type="solid"/>
            <w10:wrap type="none"/>
          </v:rect>
        </w:pict>
      </w:r>
      <w:r>
        <w:rPr>
          <w:color w:val="231F20"/>
        </w:rPr>
        <w:t>En </w:t>
      </w:r>
      <w:r>
        <w:rPr>
          <w:color w:val="231F20"/>
          <w:spacing w:val="3"/>
        </w:rPr>
        <w:t>1969, </w:t>
      </w:r>
      <w:r>
        <w:rPr>
          <w:color w:val="231F20"/>
        </w:rPr>
        <w:t>el </w:t>
      </w:r>
      <w:r>
        <w:rPr>
          <w:color w:val="231F20"/>
          <w:spacing w:val="3"/>
        </w:rPr>
        <w:t>Consejo Universitario </w:t>
      </w:r>
      <w:r>
        <w:rPr>
          <w:color w:val="231F20"/>
        </w:rPr>
        <w:t>lo </w:t>
      </w:r>
      <w:r>
        <w:rPr>
          <w:color w:val="231F20"/>
          <w:spacing w:val="3"/>
        </w:rPr>
        <w:t>eligió para </w:t>
      </w:r>
      <w:r>
        <w:rPr>
          <w:color w:val="231F20"/>
          <w:spacing w:val="4"/>
        </w:rPr>
        <w:t>un </w:t>
      </w:r>
      <w:r>
        <w:rPr>
          <w:color w:val="231F20"/>
          <w:spacing w:val="3"/>
        </w:rPr>
        <w:t>primer periodo </w:t>
      </w:r>
      <w:r>
        <w:rPr>
          <w:color w:val="231F20"/>
        </w:rPr>
        <w:t>de </w:t>
      </w:r>
      <w:r>
        <w:rPr>
          <w:color w:val="231F20"/>
          <w:spacing w:val="3"/>
        </w:rPr>
        <w:t>tres años como </w:t>
      </w:r>
      <w:r>
        <w:rPr>
          <w:color w:val="231F20"/>
          <w:spacing w:val="2"/>
        </w:rPr>
        <w:t>Rector </w:t>
      </w:r>
      <w:r>
        <w:rPr>
          <w:color w:val="231F20"/>
        </w:rPr>
        <w:t>de la </w:t>
      </w:r>
      <w:r>
        <w:rPr>
          <w:color w:val="231F20"/>
          <w:spacing w:val="3"/>
        </w:rPr>
        <w:t>Universidad</w:t>
      </w:r>
      <w:r>
        <w:rPr>
          <w:color w:val="231F20"/>
          <w:spacing w:val="66"/>
        </w:rPr>
        <w:t> </w:t>
      </w:r>
      <w:r>
        <w:rPr>
          <w:color w:val="231F20"/>
        </w:rPr>
        <w:t>y en </w:t>
      </w:r>
      <w:r>
        <w:rPr>
          <w:color w:val="231F20"/>
          <w:spacing w:val="3"/>
        </w:rPr>
        <w:t>1972 </w:t>
      </w:r>
      <w:r>
        <w:rPr>
          <w:color w:val="231F20"/>
        </w:rPr>
        <w:t>le </w:t>
      </w:r>
      <w:r>
        <w:rPr>
          <w:color w:val="231F20"/>
          <w:spacing w:val="4"/>
        </w:rPr>
        <w:t>confirmó </w:t>
      </w:r>
      <w:r>
        <w:rPr>
          <w:color w:val="231F20"/>
        </w:rPr>
        <w:t>el </w:t>
      </w:r>
      <w:r>
        <w:rPr>
          <w:color w:val="231F20"/>
          <w:spacing w:val="2"/>
        </w:rPr>
        <w:t>cargo, </w:t>
      </w:r>
      <w:r>
        <w:rPr>
          <w:color w:val="231F20"/>
          <w:spacing w:val="3"/>
        </w:rPr>
        <w:t>pero </w:t>
      </w:r>
      <w:r>
        <w:rPr>
          <w:color w:val="231F20"/>
        </w:rPr>
        <w:t>al </w:t>
      </w:r>
      <w:r>
        <w:rPr>
          <w:color w:val="231F20"/>
          <w:spacing w:val="2"/>
        </w:rPr>
        <w:t>año </w:t>
      </w:r>
      <w:r>
        <w:rPr>
          <w:color w:val="231F20"/>
          <w:spacing w:val="3"/>
        </w:rPr>
        <w:t>siguiente, </w:t>
      </w:r>
      <w:r>
        <w:rPr>
          <w:color w:val="231F20"/>
        </w:rPr>
        <w:t>el </w:t>
      </w:r>
      <w:r>
        <w:rPr>
          <w:color w:val="231F20"/>
          <w:spacing w:val="5"/>
        </w:rPr>
        <w:t>doctor </w:t>
      </w:r>
      <w:r>
        <w:rPr>
          <w:color w:val="231F20"/>
          <w:spacing w:val="6"/>
        </w:rPr>
        <w:t>Ortiz Garduño  presentó  </w:t>
      </w:r>
      <w:r>
        <w:rPr>
          <w:color w:val="231F20"/>
          <w:spacing w:val="3"/>
        </w:rPr>
        <w:t>su  </w:t>
      </w:r>
      <w:r>
        <w:rPr>
          <w:color w:val="231F20"/>
          <w:spacing w:val="5"/>
        </w:rPr>
        <w:t>renuncia  para  </w:t>
      </w:r>
      <w:r>
        <w:rPr>
          <w:color w:val="231F20"/>
          <w:spacing w:val="7"/>
        </w:rPr>
        <w:t>fundar </w:t>
      </w:r>
      <w:r>
        <w:rPr>
          <w:color w:val="231F20"/>
        </w:rPr>
        <w:t>el </w:t>
      </w:r>
      <w:r>
        <w:rPr>
          <w:color w:val="231F20"/>
          <w:spacing w:val="-3"/>
        </w:rPr>
        <w:t>Colegio </w:t>
      </w:r>
      <w:r>
        <w:rPr>
          <w:color w:val="231F20"/>
        </w:rPr>
        <w:t>de </w:t>
      </w:r>
      <w:r>
        <w:rPr>
          <w:color w:val="231F20"/>
          <w:spacing w:val="-3"/>
        </w:rPr>
        <w:t>Bachilleres </w:t>
      </w:r>
      <w:r>
        <w:rPr>
          <w:color w:val="231F20"/>
        </w:rPr>
        <w:t>de la </w:t>
      </w:r>
      <w:r>
        <w:rPr>
          <w:color w:val="231F20"/>
          <w:spacing w:val="-3"/>
        </w:rPr>
        <w:t>Secretaría </w:t>
      </w:r>
      <w:r>
        <w:rPr>
          <w:color w:val="231F20"/>
        </w:rPr>
        <w:t>de </w:t>
      </w:r>
      <w:r>
        <w:rPr>
          <w:color w:val="231F20"/>
          <w:spacing w:val="-3"/>
        </w:rPr>
        <w:t>Educación Pública, </w:t>
      </w:r>
      <w:r>
        <w:rPr>
          <w:color w:val="231F20"/>
          <w:spacing w:val="3"/>
        </w:rPr>
        <w:t>cuya dirección nacional ejerció. Previamente, siendo </w:t>
      </w:r>
      <w:r>
        <w:rPr>
          <w:color w:val="231F20"/>
          <w:spacing w:val="4"/>
        </w:rPr>
        <w:t>rector </w:t>
      </w:r>
      <w:r>
        <w:rPr>
          <w:color w:val="231F20"/>
          <w:spacing w:val="3"/>
        </w:rPr>
        <w:t>había desempeñado </w:t>
      </w:r>
      <w:r>
        <w:rPr>
          <w:color w:val="231F20"/>
        </w:rPr>
        <w:t>el </w:t>
      </w:r>
      <w:r>
        <w:rPr>
          <w:color w:val="231F20"/>
          <w:spacing w:val="4"/>
        </w:rPr>
        <w:t>cargo </w:t>
      </w:r>
      <w:r>
        <w:rPr>
          <w:color w:val="231F20"/>
        </w:rPr>
        <w:t>de </w:t>
      </w:r>
      <w:r>
        <w:rPr>
          <w:color w:val="231F20"/>
          <w:spacing w:val="3"/>
        </w:rPr>
        <w:t>presidente </w:t>
      </w:r>
      <w:r>
        <w:rPr>
          <w:color w:val="231F20"/>
        </w:rPr>
        <w:t>de la </w:t>
      </w:r>
      <w:r>
        <w:rPr>
          <w:color w:val="231F20"/>
          <w:spacing w:val="4"/>
        </w:rPr>
        <w:t>Asociación </w:t>
      </w:r>
      <w:r>
        <w:rPr>
          <w:color w:val="231F20"/>
          <w:spacing w:val="3"/>
        </w:rPr>
        <w:t>Nacional </w:t>
      </w:r>
      <w:r>
        <w:rPr>
          <w:color w:val="231F20"/>
        </w:rPr>
        <w:t>de </w:t>
      </w:r>
      <w:r>
        <w:rPr>
          <w:color w:val="231F20"/>
          <w:spacing w:val="3"/>
        </w:rPr>
        <w:t>Universidades </w:t>
      </w:r>
      <w:r>
        <w:rPr>
          <w:color w:val="231F20"/>
        </w:rPr>
        <w:t>e </w:t>
      </w:r>
      <w:r>
        <w:rPr>
          <w:color w:val="231F20"/>
          <w:spacing w:val="3"/>
        </w:rPr>
        <w:t>Instituciones </w:t>
      </w:r>
      <w:r>
        <w:rPr>
          <w:color w:val="231F20"/>
        </w:rPr>
        <w:t>de </w:t>
      </w:r>
      <w:r>
        <w:rPr>
          <w:color w:val="231F20"/>
          <w:spacing w:val="4"/>
        </w:rPr>
        <w:t>Educación </w:t>
      </w:r>
      <w:r>
        <w:rPr>
          <w:color w:val="231F20"/>
          <w:spacing w:val="3"/>
        </w:rPr>
        <w:t>Superior</w:t>
      </w:r>
      <w:r>
        <w:rPr>
          <w:color w:val="231F20"/>
          <w:spacing w:val="-9"/>
        </w:rPr>
        <w:t> </w:t>
      </w:r>
      <w:r>
        <w:rPr>
          <w:color w:val="231F20"/>
          <w:spacing w:val="3"/>
        </w:rPr>
        <w:t>(anuies),</w:t>
      </w:r>
      <w:r>
        <w:rPr>
          <w:color w:val="231F20"/>
          <w:spacing w:val="-9"/>
        </w:rPr>
        <w:t> </w:t>
      </w:r>
      <w:r>
        <w:rPr>
          <w:color w:val="231F20"/>
          <w:spacing w:val="2"/>
        </w:rPr>
        <w:t>que</w:t>
      </w:r>
      <w:r>
        <w:rPr>
          <w:color w:val="231F20"/>
          <w:spacing w:val="-9"/>
        </w:rPr>
        <w:t> </w:t>
      </w:r>
      <w:r>
        <w:rPr>
          <w:color w:val="231F20"/>
        </w:rPr>
        <w:t>le</w:t>
      </w:r>
      <w:r>
        <w:rPr>
          <w:color w:val="231F20"/>
          <w:spacing w:val="-9"/>
        </w:rPr>
        <w:t> </w:t>
      </w:r>
      <w:r>
        <w:rPr>
          <w:color w:val="231F20"/>
          <w:spacing w:val="4"/>
        </w:rPr>
        <w:t>permitió</w:t>
      </w:r>
      <w:r>
        <w:rPr>
          <w:color w:val="231F20"/>
          <w:spacing w:val="-9"/>
        </w:rPr>
        <w:t> </w:t>
      </w:r>
      <w:r>
        <w:rPr>
          <w:color w:val="231F20"/>
          <w:spacing w:val="3"/>
        </w:rPr>
        <w:t>mantener</w:t>
      </w:r>
      <w:r>
        <w:rPr>
          <w:color w:val="231F20"/>
          <w:spacing w:val="-9"/>
        </w:rPr>
        <w:t> </w:t>
      </w:r>
      <w:r>
        <w:rPr>
          <w:color w:val="231F20"/>
          <w:spacing w:val="3"/>
        </w:rPr>
        <w:t>contactos</w:t>
      </w:r>
      <w:r>
        <w:rPr>
          <w:color w:val="231F20"/>
          <w:spacing w:val="-9"/>
        </w:rPr>
        <w:t> </w:t>
      </w:r>
      <w:r>
        <w:rPr>
          <w:color w:val="231F20"/>
          <w:spacing w:val="2"/>
        </w:rPr>
        <w:t>con</w:t>
      </w:r>
      <w:r>
        <w:rPr>
          <w:color w:val="231F20"/>
          <w:spacing w:val="-9"/>
        </w:rPr>
        <w:t> </w:t>
      </w:r>
      <w:r>
        <w:rPr>
          <w:color w:val="231F20"/>
          <w:spacing w:val="4"/>
        </w:rPr>
        <w:t>las </w:t>
      </w:r>
      <w:r>
        <w:rPr>
          <w:color w:val="231F20"/>
          <w:spacing w:val="3"/>
        </w:rPr>
        <w:t>instituciones </w:t>
      </w:r>
      <w:r>
        <w:rPr>
          <w:color w:val="231F20"/>
          <w:spacing w:val="2"/>
        </w:rPr>
        <w:t>educativas </w:t>
      </w:r>
      <w:r>
        <w:rPr>
          <w:color w:val="231F20"/>
        </w:rPr>
        <w:t>de </w:t>
      </w:r>
      <w:r>
        <w:rPr>
          <w:color w:val="231F20"/>
          <w:spacing w:val="3"/>
        </w:rPr>
        <w:t>todo </w:t>
      </w:r>
      <w:r>
        <w:rPr>
          <w:color w:val="231F20"/>
        </w:rPr>
        <w:t>el </w:t>
      </w:r>
      <w:r>
        <w:rPr>
          <w:color w:val="231F20"/>
          <w:spacing w:val="3"/>
        </w:rPr>
        <w:t>país </w:t>
      </w:r>
      <w:r>
        <w:rPr>
          <w:color w:val="231F20"/>
        </w:rPr>
        <w:t>y </w:t>
      </w:r>
      <w:r>
        <w:rPr>
          <w:color w:val="231F20"/>
          <w:spacing w:val="3"/>
        </w:rPr>
        <w:t>desempeñarse </w:t>
      </w:r>
      <w:r>
        <w:rPr>
          <w:color w:val="231F20"/>
          <w:spacing w:val="4"/>
        </w:rPr>
        <w:t>con </w:t>
      </w:r>
      <w:r>
        <w:rPr>
          <w:color w:val="231F20"/>
          <w:spacing w:val="3"/>
        </w:rPr>
        <w:t>éxito</w:t>
      </w:r>
      <w:r>
        <w:rPr>
          <w:color w:val="231F20"/>
          <w:spacing w:val="-24"/>
        </w:rPr>
        <w:t> </w:t>
      </w:r>
      <w:r>
        <w:rPr>
          <w:color w:val="231F20"/>
        </w:rPr>
        <w:t>en</w:t>
      </w:r>
      <w:r>
        <w:rPr>
          <w:color w:val="231F20"/>
          <w:spacing w:val="-24"/>
        </w:rPr>
        <w:t> </w:t>
      </w:r>
      <w:r>
        <w:rPr>
          <w:color w:val="231F20"/>
        </w:rPr>
        <w:t>el</w:t>
      </w:r>
      <w:r>
        <w:rPr>
          <w:color w:val="231F20"/>
          <w:spacing w:val="-24"/>
        </w:rPr>
        <w:t> </w:t>
      </w:r>
      <w:r>
        <w:rPr>
          <w:color w:val="231F20"/>
          <w:spacing w:val="3"/>
        </w:rPr>
        <w:t>Colegio</w:t>
      </w:r>
      <w:r>
        <w:rPr>
          <w:color w:val="231F20"/>
          <w:spacing w:val="-24"/>
        </w:rPr>
        <w:t> </w:t>
      </w:r>
      <w:r>
        <w:rPr>
          <w:color w:val="231F20"/>
        </w:rPr>
        <w:t>de</w:t>
      </w:r>
      <w:r>
        <w:rPr>
          <w:color w:val="231F20"/>
          <w:spacing w:val="-24"/>
        </w:rPr>
        <w:t> </w:t>
      </w:r>
      <w:r>
        <w:rPr>
          <w:color w:val="231F20"/>
          <w:spacing w:val="2"/>
        </w:rPr>
        <w:t>Bachilleres.</w:t>
      </w:r>
    </w:p>
    <w:p>
      <w:pPr>
        <w:pStyle w:val="BodyText"/>
        <w:spacing w:line="312" w:lineRule="auto" w:before="4"/>
        <w:ind w:left="1504" w:right="1264" w:firstLine="360"/>
        <w:jc w:val="both"/>
      </w:pPr>
      <w:r>
        <w:rPr>
          <w:color w:val="231F20"/>
        </w:rPr>
        <w:t>En la </w:t>
      </w:r>
      <w:r>
        <w:rPr>
          <w:color w:val="231F20"/>
          <w:spacing w:val="2"/>
        </w:rPr>
        <w:t>uaem </w:t>
      </w:r>
      <w:r>
        <w:rPr>
          <w:color w:val="231F20"/>
          <w:spacing w:val="3"/>
        </w:rPr>
        <w:t>dejó testimonio </w:t>
      </w:r>
      <w:r>
        <w:rPr>
          <w:color w:val="231F20"/>
        </w:rPr>
        <w:t>de su </w:t>
      </w:r>
      <w:r>
        <w:rPr>
          <w:color w:val="231F20"/>
          <w:spacing w:val="3"/>
        </w:rPr>
        <w:t>admiración hacia </w:t>
      </w:r>
      <w:r>
        <w:rPr>
          <w:color w:val="231F20"/>
        </w:rPr>
        <w:t>el </w:t>
      </w:r>
      <w:r>
        <w:rPr>
          <w:color w:val="231F20"/>
          <w:spacing w:val="3"/>
        </w:rPr>
        <w:t>presidente Adolfo López </w:t>
      </w:r>
      <w:r>
        <w:rPr>
          <w:color w:val="231F20"/>
          <w:spacing w:val="2"/>
        </w:rPr>
        <w:t>Mateos, con dos </w:t>
      </w:r>
      <w:r>
        <w:rPr>
          <w:color w:val="231F20"/>
          <w:spacing w:val="4"/>
        </w:rPr>
        <w:t>pruebas tangibles: </w:t>
      </w:r>
      <w:r>
        <w:rPr>
          <w:color w:val="231F20"/>
        </w:rPr>
        <w:t>la</w:t>
      </w:r>
      <w:r>
        <w:rPr>
          <w:color w:val="231F20"/>
          <w:spacing w:val="-23"/>
        </w:rPr>
        <w:t> </w:t>
      </w:r>
      <w:r>
        <w:rPr>
          <w:color w:val="231F20"/>
          <w:spacing w:val="3"/>
        </w:rPr>
        <w:t>nominación</w:t>
      </w:r>
      <w:r>
        <w:rPr>
          <w:color w:val="231F20"/>
          <w:spacing w:val="-24"/>
        </w:rPr>
        <w:t> </w:t>
      </w:r>
      <w:r>
        <w:rPr>
          <w:color w:val="231F20"/>
          <w:spacing w:val="2"/>
        </w:rPr>
        <w:t>del</w:t>
      </w:r>
      <w:r>
        <w:rPr>
          <w:color w:val="231F20"/>
          <w:spacing w:val="-23"/>
        </w:rPr>
        <w:t> </w:t>
      </w:r>
      <w:r>
        <w:rPr>
          <w:color w:val="231F20"/>
        </w:rPr>
        <w:t>Aula</w:t>
      </w:r>
      <w:r>
        <w:rPr>
          <w:color w:val="231F20"/>
          <w:spacing w:val="-24"/>
        </w:rPr>
        <w:t> </w:t>
      </w:r>
      <w:r>
        <w:rPr>
          <w:color w:val="231F20"/>
          <w:spacing w:val="3"/>
        </w:rPr>
        <w:t>Magna</w:t>
      </w:r>
      <w:r>
        <w:rPr>
          <w:color w:val="231F20"/>
          <w:spacing w:val="-23"/>
        </w:rPr>
        <w:t> </w:t>
      </w:r>
      <w:r>
        <w:rPr>
          <w:color w:val="231F20"/>
          <w:spacing w:val="2"/>
        </w:rPr>
        <w:t>“Lic.</w:t>
      </w:r>
      <w:r>
        <w:rPr>
          <w:color w:val="231F20"/>
          <w:spacing w:val="-23"/>
        </w:rPr>
        <w:t> </w:t>
      </w:r>
      <w:r>
        <w:rPr>
          <w:color w:val="231F20"/>
          <w:spacing w:val="3"/>
        </w:rPr>
        <w:t>Adolfo</w:t>
      </w:r>
      <w:r>
        <w:rPr>
          <w:color w:val="231F20"/>
          <w:spacing w:val="-23"/>
        </w:rPr>
        <w:t> </w:t>
      </w:r>
      <w:r>
        <w:rPr>
          <w:color w:val="231F20"/>
          <w:spacing w:val="3"/>
        </w:rPr>
        <w:t>López</w:t>
      </w:r>
      <w:r>
        <w:rPr>
          <w:color w:val="231F20"/>
          <w:spacing w:val="-23"/>
        </w:rPr>
        <w:t> </w:t>
      </w:r>
      <w:r>
        <w:rPr>
          <w:color w:val="231F20"/>
          <w:spacing w:val="3"/>
        </w:rPr>
        <w:t>Mateos”</w:t>
      </w:r>
      <w:r>
        <w:rPr>
          <w:color w:val="231F20"/>
          <w:spacing w:val="-23"/>
        </w:rPr>
        <w:t> </w:t>
      </w:r>
      <w:r>
        <w:rPr>
          <w:color w:val="231F20"/>
        </w:rPr>
        <w:t>en </w:t>
      </w:r>
      <w:r>
        <w:rPr>
          <w:color w:val="231F20"/>
          <w:spacing w:val="3"/>
        </w:rPr>
        <w:t>1969, </w:t>
      </w:r>
      <w:r>
        <w:rPr>
          <w:color w:val="231F20"/>
        </w:rPr>
        <w:t>y el </w:t>
      </w:r>
      <w:r>
        <w:rPr>
          <w:color w:val="231F20"/>
          <w:spacing w:val="3"/>
        </w:rPr>
        <w:t>monumento </w:t>
      </w:r>
      <w:r>
        <w:rPr>
          <w:color w:val="231F20"/>
          <w:spacing w:val="2"/>
        </w:rPr>
        <w:t>que </w:t>
      </w:r>
      <w:r>
        <w:rPr>
          <w:color w:val="231F20"/>
          <w:spacing w:val="3"/>
        </w:rPr>
        <w:t>perpetúa </w:t>
      </w:r>
      <w:r>
        <w:rPr>
          <w:color w:val="231F20"/>
        </w:rPr>
        <w:t>la </w:t>
      </w:r>
      <w:r>
        <w:rPr>
          <w:color w:val="231F20"/>
          <w:spacing w:val="3"/>
        </w:rPr>
        <w:t>memoria </w:t>
      </w:r>
      <w:r>
        <w:rPr>
          <w:color w:val="231F20"/>
          <w:spacing w:val="2"/>
        </w:rPr>
        <w:t>del </w:t>
      </w:r>
      <w:r>
        <w:rPr>
          <w:color w:val="231F20"/>
          <w:spacing w:val="4"/>
        </w:rPr>
        <w:t>singular </w:t>
      </w:r>
      <w:r>
        <w:rPr>
          <w:color w:val="231F20"/>
          <w:spacing w:val="3"/>
        </w:rPr>
        <w:t>estadista</w:t>
      </w:r>
      <w:r>
        <w:rPr>
          <w:color w:val="231F20"/>
          <w:spacing w:val="-12"/>
        </w:rPr>
        <w:t> </w:t>
      </w:r>
      <w:r>
        <w:rPr>
          <w:color w:val="231F20"/>
        </w:rPr>
        <w:t>en</w:t>
      </w:r>
      <w:r>
        <w:rPr>
          <w:color w:val="231F20"/>
          <w:spacing w:val="-12"/>
        </w:rPr>
        <w:t> </w:t>
      </w:r>
      <w:r>
        <w:rPr>
          <w:color w:val="231F20"/>
        </w:rPr>
        <w:t>la</w:t>
      </w:r>
      <w:r>
        <w:rPr>
          <w:color w:val="231F20"/>
          <w:spacing w:val="-12"/>
        </w:rPr>
        <w:t> </w:t>
      </w:r>
      <w:r>
        <w:rPr>
          <w:color w:val="231F20"/>
          <w:spacing w:val="3"/>
        </w:rPr>
        <w:t>cima</w:t>
      </w:r>
      <w:r>
        <w:rPr>
          <w:color w:val="231F20"/>
          <w:spacing w:val="-12"/>
        </w:rPr>
        <w:t> </w:t>
      </w:r>
      <w:r>
        <w:rPr>
          <w:color w:val="231F20"/>
          <w:spacing w:val="2"/>
        </w:rPr>
        <w:t>del</w:t>
      </w:r>
      <w:r>
        <w:rPr>
          <w:color w:val="231F20"/>
          <w:spacing w:val="-12"/>
        </w:rPr>
        <w:t> </w:t>
      </w:r>
      <w:r>
        <w:rPr>
          <w:color w:val="231F20"/>
          <w:spacing w:val="4"/>
        </w:rPr>
        <w:t>cerro</w:t>
      </w:r>
      <w:r>
        <w:rPr>
          <w:color w:val="231F20"/>
          <w:spacing w:val="-12"/>
        </w:rPr>
        <w:t> </w:t>
      </w:r>
      <w:r>
        <w:rPr>
          <w:color w:val="231F20"/>
        </w:rPr>
        <w:t>de</w:t>
      </w:r>
      <w:r>
        <w:rPr>
          <w:color w:val="231F20"/>
          <w:spacing w:val="-12"/>
        </w:rPr>
        <w:t> </w:t>
      </w:r>
      <w:r>
        <w:rPr>
          <w:color w:val="231F20"/>
          <w:spacing w:val="3"/>
        </w:rPr>
        <w:t>Coatepec,</w:t>
      </w:r>
      <w:r>
        <w:rPr>
          <w:color w:val="231F20"/>
          <w:spacing w:val="-12"/>
        </w:rPr>
        <w:t> </w:t>
      </w:r>
      <w:r>
        <w:rPr>
          <w:color w:val="231F20"/>
        </w:rPr>
        <w:t>en</w:t>
      </w:r>
      <w:r>
        <w:rPr>
          <w:color w:val="231F20"/>
          <w:spacing w:val="-12"/>
        </w:rPr>
        <w:t> </w:t>
      </w:r>
      <w:r>
        <w:rPr>
          <w:color w:val="231F20"/>
          <w:spacing w:val="4"/>
        </w:rPr>
        <w:t>1972.</w:t>
      </w:r>
    </w:p>
    <w:p>
      <w:pPr>
        <w:pStyle w:val="BodyText"/>
        <w:spacing w:line="312" w:lineRule="auto" w:before="4"/>
        <w:ind w:left="1504" w:right="1262" w:firstLine="360"/>
        <w:jc w:val="both"/>
      </w:pPr>
      <w:r>
        <w:rPr>
          <w:color w:val="231F20"/>
        </w:rPr>
        <w:t>Al margen de su labor profesional y académica, el doctor Ortiz dedicó muchas horas al cultivo de la poesía, vocación</w:t>
      </w:r>
    </w:p>
    <w:p>
      <w:pPr>
        <w:spacing w:after="0" w:line="312" w:lineRule="auto"/>
        <w:jc w:val="both"/>
        <w:sectPr>
          <w:pgSz w:w="8780" w:h="13320"/>
          <w:pgMar w:header="0" w:footer="223" w:top="300" w:bottom="420" w:left="0" w:right="0"/>
        </w:sectPr>
      </w:pPr>
    </w:p>
    <w:p>
      <w:pPr>
        <w:pStyle w:val="BodyText"/>
        <w:rPr>
          <w:sz w:val="20"/>
        </w:rPr>
      </w:pPr>
    </w:p>
    <w:p>
      <w:pPr>
        <w:pStyle w:val="BodyText"/>
        <w:spacing w:before="10"/>
      </w:pPr>
    </w:p>
    <w:p>
      <w:pPr>
        <w:spacing w:before="50"/>
        <w:ind w:left="1276" w:right="1759" w:firstLine="0"/>
        <w:jc w:val="left"/>
        <w:rPr>
          <w:rFonts w:ascii="Palatino Linotype" w:hAnsi="Palatino Linotype"/>
          <w:sz w:val="16"/>
        </w:rPr>
      </w:pPr>
      <w:r>
        <w:rPr/>
        <w:pict>
          <v:group style="position:absolute;margin-left:389.183014pt;margin-top:-20.053558pt;width:49.8pt;height:312.2pt;mso-position-horizontal-relative:page;mso-position-vertical-relative:paragraph;z-index:-47536" coordorigin="7784,-401" coordsize="996,6244">
            <v:rect style="position:absolute;left:7789;top:-399;width:563;height:6241" filled="true" fillcolor="#ad9600" stroked="false">
              <v:fill type="solid"/>
            </v:rect>
            <v:line style="position:absolute" from="7789,2997" to="8477,2997" stroked="true" strokeweight=".5pt" strokecolor="#ffffff"/>
            <v:line style="position:absolute" from="8477,-399" to="8777,-399" stroked="true" strokeweight=".25pt" strokecolor="#000000"/>
            <w10:wrap type="none"/>
          </v:group>
        </w:pict>
      </w:r>
      <w:r>
        <w:rPr/>
        <w:pict>
          <v:line style="position:absolute;mso-position-horizontal-relative:page;mso-position-vertical-relative:paragraph;z-index:2896" from="15pt,-19.928558pt" to="0pt,-19.928558pt" stroked="true" strokeweight=".25pt" strokecolor="#000000">
            <w10:wrap type="none"/>
          </v:line>
        </w:pict>
      </w:r>
      <w:r>
        <w:rPr>
          <w:rFonts w:ascii="Palatino Linotype" w:hAnsi="Palatino Linotype"/>
          <w:color w:val="95979A"/>
          <w:w w:val="95"/>
          <w:sz w:val="16"/>
        </w:rPr>
        <w:t>1969-1977 Huella histórica de tres rectores..., </w:t>
      </w:r>
      <w:r>
        <w:rPr>
          <w:rFonts w:ascii="Palatino Linotype" w:hAnsi="Palatino Linotype"/>
          <w:color w:val="939598"/>
          <w:w w:val="95"/>
          <w:sz w:val="16"/>
        </w:rPr>
        <w:t>uaem, isbn: 978-607-422-550-1</w:t>
      </w:r>
    </w:p>
    <w:p>
      <w:pPr>
        <w:pStyle w:val="BodyText"/>
        <w:rPr>
          <w:rFonts w:ascii="Palatino Linotype"/>
          <w:sz w:val="20"/>
        </w:rPr>
      </w:pPr>
    </w:p>
    <w:p>
      <w:pPr>
        <w:pStyle w:val="BodyText"/>
        <w:spacing w:before="9"/>
        <w:rPr>
          <w:rFonts w:ascii="Palatino Linotype"/>
          <w:sz w:val="17"/>
        </w:rPr>
      </w:pPr>
    </w:p>
    <w:p>
      <w:pPr>
        <w:pStyle w:val="BodyText"/>
        <w:spacing w:line="312" w:lineRule="auto" w:before="60"/>
        <w:ind w:left="1270" w:right="1489"/>
        <w:jc w:val="both"/>
      </w:pPr>
      <w:r>
        <w:rPr>
          <w:color w:val="231F20"/>
        </w:rPr>
        <w:t>que externó desde joven, pero que no todas las personas cercanas a él tuvieron oportunidad de conocer. En realidad, era un escritor laborioso, ya que dejó al morir, varias novelas, obras de teatro y poemarios, inéditos en su mayor parte.</w:t>
      </w:r>
    </w:p>
    <w:p>
      <w:pPr>
        <w:pStyle w:val="BodyText"/>
        <w:spacing w:before="4"/>
        <w:ind w:left="1270"/>
        <w:jc w:val="both"/>
      </w:pPr>
      <w:r>
        <w:rPr>
          <w:color w:val="231F20"/>
        </w:rPr>
        <w:t>La  uaem  publicó un  volumen  con  cinco  obras  de teatro</w:t>
      </w:r>
    </w:p>
    <w:p>
      <w:pPr>
        <w:pStyle w:val="BodyText"/>
        <w:tabs>
          <w:tab w:pos="8073" w:val="right" w:leader="none"/>
        </w:tabs>
        <w:spacing w:before="84"/>
        <w:ind w:left="1270"/>
        <w:rPr>
          <w:rFonts w:ascii="Palatino Linotype" w:hAnsi="Palatino Linotype"/>
        </w:rPr>
      </w:pPr>
      <w:r>
        <w:rPr>
          <w:color w:val="231F20"/>
          <w:spacing w:val="6"/>
        </w:rPr>
        <w:t>(Ortiz </w:t>
      </w:r>
      <w:r>
        <w:rPr>
          <w:color w:val="231F20"/>
          <w:spacing w:val="4"/>
        </w:rPr>
        <w:t>Garduño, </w:t>
      </w:r>
      <w:r>
        <w:rPr>
          <w:color w:val="231F20"/>
          <w:spacing w:val="5"/>
        </w:rPr>
        <w:t>2002), </w:t>
      </w:r>
      <w:r>
        <w:rPr>
          <w:color w:val="231F20"/>
          <w:spacing w:val="6"/>
        </w:rPr>
        <w:t>seleccionadas </w:t>
      </w:r>
      <w:r>
        <w:rPr>
          <w:color w:val="231F20"/>
          <w:spacing w:val="5"/>
        </w:rPr>
        <w:t>entre  </w:t>
      </w:r>
      <w:r>
        <w:rPr>
          <w:color w:val="231F20"/>
          <w:spacing w:val="19"/>
        </w:rPr>
        <w:t> </w:t>
      </w:r>
      <w:r>
        <w:rPr>
          <w:color w:val="231F20"/>
          <w:spacing w:val="4"/>
        </w:rPr>
        <w:t>una</w:t>
      </w:r>
      <w:r>
        <w:rPr>
          <w:color w:val="231F20"/>
          <w:spacing w:val="34"/>
        </w:rPr>
        <w:t> </w:t>
      </w:r>
      <w:r>
        <w:rPr>
          <w:color w:val="231F20"/>
          <w:spacing w:val="6"/>
        </w:rPr>
        <w:t>abundante</w:t>
      </w:r>
      <w:r>
        <w:rPr>
          <w:rFonts w:ascii="Palatino Linotype" w:hAnsi="Palatino Linotype"/>
          <w:color w:val="FFFFFF"/>
          <w:spacing w:val="6"/>
          <w:position w:val="-2"/>
        </w:rPr>
        <w:tab/>
      </w:r>
      <w:r>
        <w:rPr>
          <w:rFonts w:ascii="Palatino Linotype" w:hAnsi="Palatino Linotype"/>
          <w:color w:val="FFFFFF"/>
          <w:position w:val="-2"/>
        </w:rPr>
        <w:t>39</w:t>
      </w:r>
    </w:p>
    <w:p>
      <w:pPr>
        <w:pStyle w:val="BodyText"/>
        <w:spacing w:line="312" w:lineRule="auto" w:before="34"/>
        <w:ind w:left="1270" w:right="1489"/>
        <w:jc w:val="both"/>
      </w:pPr>
      <w:r>
        <w:rPr>
          <w:color w:val="231F20"/>
        </w:rPr>
        <w:t>producción. Su hija, Clara Ortiz Solalinde, calcula que dejó más de mil poemas inéditos.</w:t>
      </w:r>
    </w:p>
    <w:p>
      <w:pPr>
        <w:pStyle w:val="BodyText"/>
        <w:spacing w:before="4"/>
        <w:ind w:left="1630" w:right="1759"/>
      </w:pPr>
      <w:r>
        <w:rPr>
          <w:color w:val="231F20"/>
        </w:rPr>
        <w:t>Falleció en Toluca el 12 de febrero de 2014.</w:t>
      </w:r>
    </w:p>
    <w:p>
      <w:pPr>
        <w:spacing w:after="0"/>
        <w:sectPr>
          <w:footerReference w:type="default" r:id="rId29"/>
          <w:pgSz w:w="8780" w:h="13320"/>
          <w:pgMar w:footer="165" w:header="0" w:top="300" w:bottom="360" w:left="0" w:right="0"/>
        </w:sectPr>
      </w:pPr>
    </w:p>
    <w:p>
      <w:pPr>
        <w:pStyle w:val="BodyText"/>
        <w:spacing w:before="4"/>
        <w:rPr>
          <w:sz w:val="17"/>
        </w:rPr>
      </w:pPr>
    </w:p>
    <w:p>
      <w:pPr>
        <w:spacing w:after="0"/>
        <w:rPr>
          <w:sz w:val="17"/>
        </w:rPr>
        <w:sectPr>
          <w:headerReference w:type="default" r:id="rId30"/>
          <w:pgSz w:w="8780" w:h="13320"/>
          <w:pgMar w:header="0" w:footer="165" w:top="420" w:bottom="420" w:left="0" w:right="0"/>
        </w:sectPr>
      </w:pPr>
    </w:p>
    <w:p>
      <w:pPr>
        <w:pStyle w:val="BodyText"/>
        <w:rPr>
          <w:sz w:val="60"/>
        </w:rPr>
      </w:pPr>
    </w:p>
    <w:p>
      <w:pPr>
        <w:pStyle w:val="BodyText"/>
        <w:rPr>
          <w:sz w:val="60"/>
        </w:rPr>
      </w:pPr>
    </w:p>
    <w:p>
      <w:pPr>
        <w:pStyle w:val="BodyText"/>
        <w:rPr>
          <w:sz w:val="60"/>
        </w:rPr>
      </w:pPr>
    </w:p>
    <w:p>
      <w:pPr>
        <w:pStyle w:val="BodyText"/>
        <w:rPr>
          <w:sz w:val="60"/>
        </w:rPr>
      </w:pPr>
    </w:p>
    <w:p>
      <w:pPr>
        <w:pStyle w:val="Heading1"/>
        <w:spacing w:before="394"/>
        <w:ind w:right="3066"/>
      </w:pPr>
      <w:r>
        <w:rPr>
          <w:color w:val="9A850E"/>
        </w:rPr>
        <w:t>1969-1977</w:t>
      </w:r>
    </w:p>
    <w:p>
      <w:pPr>
        <w:spacing w:line="312" w:lineRule="auto" w:before="210"/>
        <w:ind w:left="2431" w:right="2656" w:hanging="1"/>
        <w:jc w:val="center"/>
        <w:rPr>
          <w:sz w:val="60"/>
        </w:rPr>
      </w:pPr>
      <w:r>
        <w:rPr>
          <w:color w:val="9A850E"/>
          <w:sz w:val="60"/>
        </w:rPr>
        <w:t>LOS AÑOS DEL</w:t>
      </w:r>
      <w:r>
        <w:rPr>
          <w:color w:val="9A850E"/>
          <w:spacing w:val="-35"/>
          <w:sz w:val="60"/>
        </w:rPr>
        <w:t> </w:t>
      </w:r>
      <w:r>
        <w:rPr>
          <w:color w:val="9A850E"/>
          <w:sz w:val="60"/>
        </w:rPr>
        <w:t>CAMBIO</w:t>
      </w:r>
    </w:p>
    <w:p>
      <w:pPr>
        <w:spacing w:after="0" w:line="312" w:lineRule="auto"/>
        <w:jc w:val="center"/>
        <w:rPr>
          <w:sz w:val="60"/>
        </w:rPr>
        <w:sectPr>
          <w:pgSz w:w="8780" w:h="13320"/>
          <w:pgMar w:header="0" w:footer="165" w:top="420" w:bottom="420" w:left="0" w:right="0"/>
        </w:sectPr>
      </w:pPr>
    </w:p>
    <w:p>
      <w:pPr>
        <w:pStyle w:val="BodyText"/>
        <w:spacing w:before="4"/>
        <w:rPr>
          <w:sz w:val="17"/>
        </w:rPr>
      </w:pPr>
    </w:p>
    <w:p>
      <w:pPr>
        <w:spacing w:after="0"/>
        <w:rPr>
          <w:sz w:val="17"/>
        </w:rPr>
        <w:sectPr>
          <w:pgSz w:w="8780" w:h="13320"/>
          <w:pgMar w:header="0" w:footer="165" w:top="420" w:bottom="420" w:left="0" w:right="0"/>
        </w:sectPr>
      </w:pPr>
    </w:p>
    <w:p>
      <w:pPr>
        <w:pStyle w:val="BodyText"/>
        <w:rPr>
          <w:sz w:val="20"/>
        </w:rPr>
      </w:pPr>
      <w:r>
        <w:rPr/>
        <w:pict>
          <v:line style="position:absolute;mso-position-horizontal-relative:page;mso-position-vertical-relative:page;z-index:2944" from="15pt,20.999908pt" to="0pt,20.999908pt" stroked="true" strokeweight=".25pt" strokecolor="#000000">
            <w10:wrap type="none"/>
          </v:line>
        </w:pic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5"/>
        <w:rPr>
          <w:sz w:val="26"/>
        </w:rPr>
      </w:pPr>
    </w:p>
    <w:p>
      <w:pPr>
        <w:pStyle w:val="BodyText"/>
        <w:spacing w:line="312" w:lineRule="auto" w:before="60"/>
        <w:ind w:left="1270" w:right="1491"/>
        <w:jc w:val="both"/>
      </w:pPr>
      <w:r>
        <w:rPr/>
        <w:pict>
          <v:group style="position:absolute;margin-left:389.183014pt;margin-top:-112.964447pt;width:49.8pt;height:312.2pt;mso-position-horizontal-relative:page;mso-position-vertical-relative:paragraph;z-index:-47488" coordorigin="7784,-2259" coordsize="996,6244">
            <v:rect style="position:absolute;left:7789;top:-2242;width:563;height:6226" filled="true" fillcolor="#ad9600" stroked="false">
              <v:fill type="solid"/>
            </v:rect>
            <v:line style="position:absolute" from="7789,1139" to="8477,1139" stroked="true" strokeweight=".5pt" strokecolor="#ffffff"/>
            <v:line style="position:absolute" from="8477,-2257" to="8777,-2257" stroked="true" strokeweight=".25pt" strokecolor="#000000"/>
            <w10:wrap type="none"/>
          </v:group>
        </w:pict>
      </w:r>
      <w:r>
        <w:rPr>
          <w:color w:val="231F20"/>
          <w:spacing w:val="2"/>
        </w:rPr>
        <w:t>Las</w:t>
      </w:r>
      <w:r>
        <w:rPr>
          <w:color w:val="231F20"/>
          <w:spacing w:val="-48"/>
        </w:rPr>
        <w:t> </w:t>
      </w:r>
      <w:r>
        <w:rPr>
          <w:color w:val="231F20"/>
          <w:spacing w:val="2"/>
        </w:rPr>
        <w:t>dos</w:t>
      </w:r>
      <w:r>
        <w:rPr>
          <w:color w:val="231F20"/>
          <w:spacing w:val="-48"/>
        </w:rPr>
        <w:t> </w:t>
      </w:r>
      <w:r>
        <w:rPr>
          <w:color w:val="231F20"/>
          <w:spacing w:val="3"/>
        </w:rPr>
        <w:t>primeras</w:t>
      </w:r>
      <w:r>
        <w:rPr>
          <w:color w:val="231F20"/>
          <w:spacing w:val="-47"/>
        </w:rPr>
        <w:t> </w:t>
      </w:r>
      <w:r>
        <w:rPr>
          <w:color w:val="231F20"/>
          <w:spacing w:val="3"/>
        </w:rPr>
        <w:t>décadas</w:t>
      </w:r>
      <w:r>
        <w:rPr>
          <w:color w:val="231F20"/>
          <w:spacing w:val="-47"/>
        </w:rPr>
        <w:t> </w:t>
      </w:r>
      <w:r>
        <w:rPr>
          <w:color w:val="231F20"/>
        </w:rPr>
        <w:t>de</w:t>
      </w:r>
      <w:r>
        <w:rPr>
          <w:color w:val="231F20"/>
          <w:spacing w:val="-48"/>
        </w:rPr>
        <w:t> </w:t>
      </w:r>
      <w:r>
        <w:rPr>
          <w:color w:val="231F20"/>
        </w:rPr>
        <w:t>la</w:t>
      </w:r>
      <w:r>
        <w:rPr>
          <w:color w:val="231F20"/>
          <w:spacing w:val="-47"/>
        </w:rPr>
        <w:t> </w:t>
      </w:r>
      <w:r>
        <w:rPr>
          <w:color w:val="231F20"/>
          <w:spacing w:val="2"/>
        </w:rPr>
        <w:t>uaem</w:t>
      </w:r>
      <w:r>
        <w:rPr>
          <w:color w:val="231F20"/>
          <w:spacing w:val="-48"/>
        </w:rPr>
        <w:t> </w:t>
      </w:r>
      <w:r>
        <w:rPr>
          <w:color w:val="231F20"/>
          <w:spacing w:val="3"/>
        </w:rPr>
        <w:t>(1956-1976)</w:t>
      </w:r>
      <w:r>
        <w:rPr>
          <w:color w:val="231F20"/>
          <w:spacing w:val="-48"/>
        </w:rPr>
        <w:t> </w:t>
      </w:r>
      <w:r>
        <w:rPr>
          <w:color w:val="231F20"/>
          <w:spacing w:val="4"/>
        </w:rPr>
        <w:t>transcurrieron </w:t>
      </w:r>
      <w:r>
        <w:rPr>
          <w:color w:val="231F20"/>
        </w:rPr>
        <w:t>en  un  </w:t>
      </w:r>
      <w:r>
        <w:rPr>
          <w:color w:val="231F20"/>
          <w:spacing w:val="4"/>
        </w:rPr>
        <w:t>clima  </w:t>
      </w:r>
      <w:r>
        <w:rPr>
          <w:color w:val="231F20"/>
        </w:rPr>
        <w:t>de  </w:t>
      </w:r>
      <w:r>
        <w:rPr>
          <w:color w:val="231F20"/>
          <w:spacing w:val="2"/>
        </w:rPr>
        <w:t>paz  </w:t>
      </w:r>
      <w:r>
        <w:rPr>
          <w:color w:val="231F20"/>
        </w:rPr>
        <w:t>y  </w:t>
      </w:r>
      <w:r>
        <w:rPr>
          <w:color w:val="231F20"/>
          <w:spacing w:val="3"/>
        </w:rPr>
        <w:t>tranquilidad  apenas  alterado   </w:t>
      </w:r>
      <w:r>
        <w:rPr>
          <w:color w:val="231F20"/>
          <w:spacing w:val="53"/>
        </w:rPr>
        <w:t> </w:t>
      </w:r>
      <w:r>
        <w:rPr>
          <w:color w:val="231F20"/>
          <w:spacing w:val="4"/>
        </w:rPr>
        <w:t>por</w:t>
      </w:r>
    </w:p>
    <w:p>
      <w:pPr>
        <w:pStyle w:val="BodyText"/>
        <w:tabs>
          <w:tab w:pos="8073" w:val="right" w:leader="none"/>
        </w:tabs>
        <w:spacing w:before="4"/>
        <w:ind w:left="1270"/>
        <w:rPr>
          <w:rFonts w:ascii="Palatino Linotype" w:hAnsi="Palatino Linotype"/>
        </w:rPr>
      </w:pPr>
      <w:r>
        <w:rPr>
          <w:color w:val="231F20"/>
          <w:spacing w:val="3"/>
        </w:rPr>
        <w:t>esporádicos  </w:t>
      </w:r>
      <w:r>
        <w:rPr>
          <w:color w:val="231F20"/>
          <w:spacing w:val="2"/>
        </w:rPr>
        <w:t>conflictos.  </w:t>
      </w:r>
      <w:r>
        <w:rPr>
          <w:color w:val="231F20"/>
        </w:rPr>
        <w:t>La  </w:t>
      </w:r>
      <w:r>
        <w:rPr>
          <w:color w:val="231F20"/>
          <w:spacing w:val="2"/>
        </w:rPr>
        <w:t>ley  </w:t>
      </w:r>
      <w:r>
        <w:rPr>
          <w:color w:val="231F20"/>
          <w:spacing w:val="4"/>
        </w:rPr>
        <w:t>permitía  </w:t>
      </w:r>
      <w:r>
        <w:rPr>
          <w:color w:val="231F20"/>
          <w:spacing w:val="2"/>
        </w:rPr>
        <w:t>que   </w:t>
      </w:r>
      <w:r>
        <w:rPr>
          <w:color w:val="231F20"/>
          <w:spacing w:val="16"/>
        </w:rPr>
        <w:t> </w:t>
      </w:r>
      <w:r>
        <w:rPr>
          <w:color w:val="231F20"/>
          <w:spacing w:val="2"/>
        </w:rPr>
        <w:t>los </w:t>
      </w:r>
      <w:r>
        <w:rPr>
          <w:color w:val="231F20"/>
          <w:spacing w:val="25"/>
        </w:rPr>
        <w:t> </w:t>
      </w:r>
      <w:r>
        <w:rPr>
          <w:color w:val="231F20"/>
          <w:spacing w:val="3"/>
        </w:rPr>
        <w:t>rectores</w:t>
      </w:r>
      <w:r>
        <w:rPr>
          <w:rFonts w:ascii="Palatino Linotype" w:hAnsi="Palatino Linotype"/>
          <w:color w:val="FFFFFF"/>
          <w:spacing w:val="3"/>
          <w:position w:val="-2"/>
        </w:rPr>
        <w:tab/>
      </w:r>
      <w:r>
        <w:rPr>
          <w:rFonts w:ascii="Palatino Linotype" w:hAnsi="Palatino Linotype"/>
          <w:color w:val="FFFFFF"/>
          <w:position w:val="-2"/>
        </w:rPr>
        <w:t>43</w:t>
      </w:r>
    </w:p>
    <w:p>
      <w:pPr>
        <w:pStyle w:val="BodyText"/>
        <w:spacing w:line="312" w:lineRule="auto" w:before="34"/>
        <w:ind w:left="1270" w:right="1491"/>
        <w:jc w:val="both"/>
      </w:pPr>
      <w:r>
        <w:rPr>
          <w:color w:val="231F20"/>
          <w:spacing w:val="3"/>
        </w:rPr>
        <w:t>fueran electos </w:t>
      </w:r>
      <w:r>
        <w:rPr>
          <w:color w:val="231F20"/>
          <w:spacing w:val="2"/>
        </w:rPr>
        <w:t>por </w:t>
      </w:r>
      <w:r>
        <w:rPr>
          <w:color w:val="231F20"/>
        </w:rPr>
        <w:t>el </w:t>
      </w:r>
      <w:r>
        <w:rPr>
          <w:color w:val="231F20"/>
          <w:spacing w:val="3"/>
        </w:rPr>
        <w:t>Consejo Universitario para </w:t>
      </w:r>
      <w:r>
        <w:rPr>
          <w:color w:val="231F20"/>
        </w:rPr>
        <w:t>un </w:t>
      </w:r>
      <w:r>
        <w:rPr>
          <w:color w:val="231F20"/>
          <w:spacing w:val="4"/>
        </w:rPr>
        <w:t>periodo </w:t>
      </w:r>
      <w:r>
        <w:rPr>
          <w:color w:val="231F20"/>
        </w:rPr>
        <w:t>de </w:t>
      </w:r>
      <w:r>
        <w:rPr>
          <w:color w:val="231F20"/>
          <w:spacing w:val="3"/>
        </w:rPr>
        <w:t>tres años </w:t>
      </w:r>
      <w:r>
        <w:rPr>
          <w:color w:val="231F20"/>
          <w:spacing w:val="2"/>
        </w:rPr>
        <w:t>con </w:t>
      </w:r>
      <w:r>
        <w:rPr>
          <w:color w:val="231F20"/>
          <w:spacing w:val="3"/>
        </w:rPr>
        <w:t>derecho </w:t>
      </w:r>
      <w:r>
        <w:rPr>
          <w:color w:val="231F20"/>
        </w:rPr>
        <w:t>a </w:t>
      </w:r>
      <w:r>
        <w:rPr>
          <w:color w:val="231F20"/>
          <w:spacing w:val="2"/>
        </w:rPr>
        <w:t>una </w:t>
      </w:r>
      <w:r>
        <w:rPr>
          <w:color w:val="231F20"/>
          <w:spacing w:val="3"/>
        </w:rPr>
        <w:t>reelección. </w:t>
      </w:r>
      <w:r>
        <w:rPr>
          <w:color w:val="231F20"/>
        </w:rPr>
        <w:t>La </w:t>
      </w:r>
      <w:r>
        <w:rPr>
          <w:color w:val="231F20"/>
          <w:spacing w:val="4"/>
        </w:rPr>
        <w:t>administración </w:t>
      </w:r>
      <w:r>
        <w:rPr>
          <w:color w:val="231F20"/>
          <w:spacing w:val="3"/>
        </w:rPr>
        <w:t>universitaria,</w:t>
      </w:r>
      <w:r>
        <w:rPr>
          <w:color w:val="231F20"/>
          <w:spacing w:val="-20"/>
        </w:rPr>
        <w:t> </w:t>
      </w:r>
      <w:r>
        <w:rPr>
          <w:color w:val="231F20"/>
        </w:rPr>
        <w:t>el</w:t>
      </w:r>
      <w:r>
        <w:rPr>
          <w:color w:val="231F20"/>
          <w:spacing w:val="-20"/>
        </w:rPr>
        <w:t> </w:t>
      </w:r>
      <w:r>
        <w:rPr>
          <w:color w:val="231F20"/>
          <w:spacing w:val="3"/>
        </w:rPr>
        <w:t>medio</w:t>
      </w:r>
      <w:r>
        <w:rPr>
          <w:color w:val="231F20"/>
          <w:spacing w:val="-20"/>
        </w:rPr>
        <w:t> </w:t>
      </w:r>
      <w:r>
        <w:rPr>
          <w:color w:val="231F20"/>
          <w:spacing w:val="3"/>
        </w:rPr>
        <w:t>laboral</w:t>
      </w:r>
      <w:r>
        <w:rPr>
          <w:color w:val="231F20"/>
          <w:spacing w:val="-20"/>
        </w:rPr>
        <w:t> </w:t>
      </w:r>
      <w:r>
        <w:rPr>
          <w:color w:val="231F20"/>
        </w:rPr>
        <w:t>y</w:t>
      </w:r>
      <w:r>
        <w:rPr>
          <w:color w:val="231F20"/>
          <w:spacing w:val="-20"/>
        </w:rPr>
        <w:t> </w:t>
      </w:r>
      <w:r>
        <w:rPr>
          <w:color w:val="231F20"/>
        </w:rPr>
        <w:t>la</w:t>
      </w:r>
      <w:r>
        <w:rPr>
          <w:color w:val="231F20"/>
          <w:spacing w:val="-20"/>
        </w:rPr>
        <w:t> </w:t>
      </w:r>
      <w:r>
        <w:rPr>
          <w:color w:val="231F20"/>
          <w:spacing w:val="3"/>
        </w:rPr>
        <w:t>vida</w:t>
      </w:r>
      <w:r>
        <w:rPr>
          <w:color w:val="231F20"/>
          <w:spacing w:val="-20"/>
        </w:rPr>
        <w:t> </w:t>
      </w:r>
      <w:r>
        <w:rPr>
          <w:color w:val="231F20"/>
          <w:spacing w:val="3"/>
        </w:rPr>
        <w:t>cotidiana</w:t>
      </w:r>
      <w:r>
        <w:rPr>
          <w:color w:val="231F20"/>
          <w:spacing w:val="-20"/>
        </w:rPr>
        <w:t> </w:t>
      </w:r>
      <w:r>
        <w:rPr>
          <w:color w:val="231F20"/>
        </w:rPr>
        <w:t>se</w:t>
      </w:r>
      <w:r>
        <w:rPr>
          <w:color w:val="231F20"/>
          <w:spacing w:val="-20"/>
        </w:rPr>
        <w:t> </w:t>
      </w:r>
      <w:r>
        <w:rPr>
          <w:color w:val="231F20"/>
          <w:spacing w:val="3"/>
        </w:rPr>
        <w:t>regían</w:t>
      </w:r>
      <w:r>
        <w:rPr>
          <w:color w:val="231F20"/>
          <w:spacing w:val="17"/>
        </w:rPr>
        <w:t> </w:t>
      </w:r>
      <w:r>
        <w:rPr>
          <w:color w:val="231F20"/>
          <w:spacing w:val="4"/>
        </w:rPr>
        <w:t>por </w:t>
      </w:r>
      <w:r>
        <w:rPr>
          <w:color w:val="231F20"/>
        </w:rPr>
        <w:t>la </w:t>
      </w:r>
      <w:r>
        <w:rPr>
          <w:color w:val="231F20"/>
          <w:spacing w:val="3"/>
        </w:rPr>
        <w:t>propia </w:t>
      </w:r>
      <w:r>
        <w:rPr>
          <w:color w:val="231F20"/>
          <w:spacing w:val="2"/>
        </w:rPr>
        <w:t>ley </w:t>
      </w:r>
      <w:r>
        <w:rPr>
          <w:color w:val="231F20"/>
        </w:rPr>
        <w:t>y en </w:t>
      </w:r>
      <w:r>
        <w:rPr>
          <w:color w:val="231F20"/>
          <w:spacing w:val="4"/>
        </w:rPr>
        <w:t>parte </w:t>
      </w:r>
      <w:r>
        <w:rPr>
          <w:color w:val="231F20"/>
          <w:spacing w:val="2"/>
        </w:rPr>
        <w:t>por </w:t>
      </w:r>
      <w:r>
        <w:rPr>
          <w:color w:val="231F20"/>
          <w:spacing w:val="3"/>
        </w:rPr>
        <w:t>usos </w:t>
      </w:r>
      <w:r>
        <w:rPr>
          <w:color w:val="231F20"/>
        </w:rPr>
        <w:t>y </w:t>
      </w:r>
      <w:r>
        <w:rPr>
          <w:color w:val="231F20"/>
          <w:spacing w:val="3"/>
        </w:rPr>
        <w:t>costumbres </w:t>
      </w:r>
      <w:r>
        <w:rPr>
          <w:color w:val="231F20"/>
          <w:spacing w:val="4"/>
        </w:rPr>
        <w:t>consolidados  </w:t>
      </w:r>
      <w:r>
        <w:rPr>
          <w:color w:val="231F20"/>
        </w:rPr>
        <w:t>a </w:t>
      </w:r>
      <w:r>
        <w:rPr>
          <w:color w:val="231F20"/>
          <w:spacing w:val="2"/>
        </w:rPr>
        <w:t>través del </w:t>
      </w:r>
      <w:r>
        <w:rPr>
          <w:color w:val="231F20"/>
        </w:rPr>
        <w:t>tiempo. </w:t>
      </w:r>
      <w:r>
        <w:rPr>
          <w:color w:val="231F20"/>
          <w:spacing w:val="3"/>
        </w:rPr>
        <w:t>Sólo había </w:t>
      </w:r>
      <w:r>
        <w:rPr>
          <w:color w:val="231F20"/>
          <w:spacing w:val="2"/>
        </w:rPr>
        <w:t>dos </w:t>
      </w:r>
      <w:r>
        <w:rPr>
          <w:color w:val="231F20"/>
          <w:spacing w:val="3"/>
        </w:rPr>
        <w:t>reglamentos </w:t>
      </w:r>
      <w:r>
        <w:rPr>
          <w:color w:val="231F20"/>
        </w:rPr>
        <w:t>en </w:t>
      </w:r>
      <w:r>
        <w:rPr>
          <w:color w:val="231F20"/>
          <w:spacing w:val="5"/>
        </w:rPr>
        <w:t>vigor: </w:t>
      </w:r>
      <w:r>
        <w:rPr>
          <w:color w:val="231F20"/>
        </w:rPr>
        <w:t>el </w:t>
      </w:r>
      <w:r>
        <w:rPr>
          <w:color w:val="231F20"/>
          <w:spacing w:val="3"/>
        </w:rPr>
        <w:t>General</w:t>
      </w:r>
      <w:r>
        <w:rPr>
          <w:color w:val="231F20"/>
          <w:spacing w:val="-12"/>
        </w:rPr>
        <w:t> </w:t>
      </w:r>
      <w:r>
        <w:rPr>
          <w:color w:val="231F20"/>
        </w:rPr>
        <w:t>y</w:t>
      </w:r>
      <w:r>
        <w:rPr>
          <w:color w:val="231F20"/>
          <w:spacing w:val="-12"/>
        </w:rPr>
        <w:t> </w:t>
      </w:r>
      <w:r>
        <w:rPr>
          <w:color w:val="231F20"/>
        </w:rPr>
        <w:t>el</w:t>
      </w:r>
      <w:r>
        <w:rPr>
          <w:color w:val="231F20"/>
          <w:spacing w:val="-12"/>
        </w:rPr>
        <w:t> </w:t>
      </w:r>
      <w:r>
        <w:rPr>
          <w:color w:val="231F20"/>
        </w:rPr>
        <w:t>de</w:t>
      </w:r>
      <w:r>
        <w:rPr>
          <w:color w:val="231F20"/>
          <w:spacing w:val="-12"/>
        </w:rPr>
        <w:t> </w:t>
      </w:r>
      <w:r>
        <w:rPr>
          <w:color w:val="231F20"/>
          <w:spacing w:val="2"/>
        </w:rPr>
        <w:t>Exámenes.</w:t>
      </w:r>
    </w:p>
    <w:p>
      <w:pPr>
        <w:pStyle w:val="BodyText"/>
        <w:spacing w:line="312" w:lineRule="auto" w:before="4"/>
        <w:ind w:left="1270" w:right="1493" w:firstLine="360"/>
        <w:jc w:val="both"/>
      </w:pPr>
      <w:r>
        <w:rPr>
          <w:color w:val="231F20"/>
        </w:rPr>
        <w:t>La uaem era conocida en el país por su tranquilidad, que contrastaba</w:t>
      </w:r>
      <w:r>
        <w:rPr>
          <w:color w:val="231F20"/>
          <w:spacing w:val="-13"/>
        </w:rPr>
        <w:t> </w:t>
      </w:r>
      <w:r>
        <w:rPr>
          <w:color w:val="231F20"/>
        </w:rPr>
        <w:t>con</w:t>
      </w:r>
      <w:r>
        <w:rPr>
          <w:color w:val="231F20"/>
          <w:spacing w:val="-13"/>
        </w:rPr>
        <w:t> </w:t>
      </w:r>
      <w:r>
        <w:rPr>
          <w:color w:val="231F20"/>
        </w:rPr>
        <w:t>otras</w:t>
      </w:r>
      <w:r>
        <w:rPr>
          <w:color w:val="231F20"/>
          <w:spacing w:val="-11"/>
        </w:rPr>
        <w:t> </w:t>
      </w:r>
      <w:r>
        <w:rPr>
          <w:color w:val="231F20"/>
        </w:rPr>
        <w:t>instituciones</w:t>
      </w:r>
      <w:r>
        <w:rPr>
          <w:color w:val="231F20"/>
          <w:spacing w:val="-12"/>
        </w:rPr>
        <w:t> </w:t>
      </w:r>
      <w:r>
        <w:rPr>
          <w:color w:val="231F20"/>
        </w:rPr>
        <w:t>de</w:t>
      </w:r>
      <w:r>
        <w:rPr>
          <w:color w:val="231F20"/>
          <w:spacing w:val="-12"/>
        </w:rPr>
        <w:t> </w:t>
      </w:r>
      <w:r>
        <w:rPr>
          <w:color w:val="231F20"/>
        </w:rPr>
        <w:t>su</w:t>
      </w:r>
      <w:r>
        <w:rPr>
          <w:color w:val="231F20"/>
          <w:spacing w:val="-12"/>
        </w:rPr>
        <w:t> </w:t>
      </w:r>
      <w:r>
        <w:rPr>
          <w:color w:val="231F20"/>
        </w:rPr>
        <w:t>tipo</w:t>
      </w:r>
      <w:r>
        <w:rPr>
          <w:color w:val="231F20"/>
          <w:spacing w:val="-13"/>
        </w:rPr>
        <w:t> </w:t>
      </w:r>
      <w:r>
        <w:rPr>
          <w:color w:val="231F20"/>
        </w:rPr>
        <w:t>en</w:t>
      </w:r>
      <w:r>
        <w:rPr>
          <w:color w:val="231F20"/>
          <w:spacing w:val="-12"/>
        </w:rPr>
        <w:t> </w:t>
      </w:r>
      <w:r>
        <w:rPr>
          <w:color w:val="231F20"/>
        </w:rPr>
        <w:t>las</w:t>
      </w:r>
      <w:r>
        <w:rPr>
          <w:color w:val="231F20"/>
          <w:spacing w:val="-12"/>
        </w:rPr>
        <w:t> </w:t>
      </w:r>
      <w:r>
        <w:rPr>
          <w:color w:val="231F20"/>
        </w:rPr>
        <w:t>que</w:t>
      </w:r>
      <w:r>
        <w:rPr>
          <w:color w:val="231F20"/>
          <w:spacing w:val="-12"/>
        </w:rPr>
        <w:t> </w:t>
      </w:r>
      <w:r>
        <w:rPr>
          <w:color w:val="231F20"/>
        </w:rPr>
        <w:t>existían focos de agitación permanente en medio del nerviosismo sembrado por el conflicto estudiantil de 1968 y sus demandas insatisfechas.</w:t>
      </w:r>
      <w:r>
        <w:rPr>
          <w:color w:val="231F20"/>
          <w:spacing w:val="-30"/>
        </w:rPr>
        <w:t> </w:t>
      </w:r>
      <w:r>
        <w:rPr>
          <w:color w:val="231F20"/>
        </w:rPr>
        <w:t>La</w:t>
      </w:r>
      <w:r>
        <w:rPr>
          <w:color w:val="231F20"/>
          <w:spacing w:val="-30"/>
        </w:rPr>
        <w:t> </w:t>
      </w:r>
      <w:r>
        <w:rPr>
          <w:color w:val="231F20"/>
        </w:rPr>
        <w:t>represión</w:t>
      </w:r>
      <w:r>
        <w:rPr>
          <w:color w:val="231F20"/>
          <w:spacing w:val="-30"/>
        </w:rPr>
        <w:t> </w:t>
      </w:r>
      <w:r>
        <w:rPr>
          <w:color w:val="231F20"/>
        </w:rPr>
        <w:t>gubernamental</w:t>
      </w:r>
      <w:r>
        <w:rPr>
          <w:color w:val="231F20"/>
          <w:spacing w:val="-30"/>
        </w:rPr>
        <w:t> </w:t>
      </w:r>
      <w:r>
        <w:rPr>
          <w:color w:val="231F20"/>
        </w:rPr>
        <w:t>que</w:t>
      </w:r>
      <w:r>
        <w:rPr>
          <w:color w:val="231F20"/>
          <w:spacing w:val="-30"/>
        </w:rPr>
        <w:t> </w:t>
      </w:r>
      <w:r>
        <w:rPr>
          <w:color w:val="231F20"/>
        </w:rPr>
        <w:t>desembocó</w:t>
      </w:r>
      <w:r>
        <w:rPr>
          <w:color w:val="231F20"/>
          <w:spacing w:val="-30"/>
        </w:rPr>
        <w:t> </w:t>
      </w:r>
      <w:r>
        <w:rPr>
          <w:color w:val="231F20"/>
        </w:rPr>
        <w:t>en</w:t>
      </w:r>
      <w:r>
        <w:rPr>
          <w:color w:val="231F20"/>
          <w:spacing w:val="-30"/>
        </w:rPr>
        <w:t> </w:t>
      </w:r>
      <w:r>
        <w:rPr>
          <w:color w:val="231F20"/>
        </w:rPr>
        <w:t>los lamentables</w:t>
      </w:r>
      <w:r>
        <w:rPr>
          <w:color w:val="231F20"/>
          <w:spacing w:val="-25"/>
        </w:rPr>
        <w:t> </w:t>
      </w:r>
      <w:r>
        <w:rPr>
          <w:color w:val="231F20"/>
        </w:rPr>
        <w:t>hechos</w:t>
      </w:r>
      <w:r>
        <w:rPr>
          <w:color w:val="231F20"/>
          <w:spacing w:val="-25"/>
        </w:rPr>
        <w:t> </w:t>
      </w:r>
      <w:r>
        <w:rPr>
          <w:color w:val="231F20"/>
        </w:rPr>
        <w:t>de</w:t>
      </w:r>
      <w:r>
        <w:rPr>
          <w:color w:val="231F20"/>
          <w:spacing w:val="-25"/>
        </w:rPr>
        <w:t> </w:t>
      </w:r>
      <w:r>
        <w:rPr>
          <w:color w:val="231F20"/>
        </w:rPr>
        <w:t>la</w:t>
      </w:r>
      <w:r>
        <w:rPr>
          <w:color w:val="231F20"/>
          <w:spacing w:val="-25"/>
        </w:rPr>
        <w:t> </w:t>
      </w:r>
      <w:r>
        <w:rPr>
          <w:color w:val="231F20"/>
        </w:rPr>
        <w:t>Plaza</w:t>
      </w:r>
      <w:r>
        <w:rPr>
          <w:color w:val="231F20"/>
          <w:spacing w:val="-26"/>
        </w:rPr>
        <w:t> </w:t>
      </w:r>
      <w:r>
        <w:rPr>
          <w:color w:val="231F20"/>
        </w:rPr>
        <w:t>de</w:t>
      </w:r>
      <w:r>
        <w:rPr>
          <w:color w:val="231F20"/>
          <w:spacing w:val="-25"/>
        </w:rPr>
        <w:t> </w:t>
      </w:r>
      <w:r>
        <w:rPr>
          <w:color w:val="231F20"/>
        </w:rPr>
        <w:t>las</w:t>
      </w:r>
      <w:r>
        <w:rPr>
          <w:color w:val="231F20"/>
          <w:spacing w:val="-25"/>
        </w:rPr>
        <w:t> </w:t>
      </w:r>
      <w:r>
        <w:rPr>
          <w:color w:val="231F20"/>
          <w:spacing w:val="-4"/>
        </w:rPr>
        <w:t>Tres</w:t>
      </w:r>
      <w:r>
        <w:rPr>
          <w:color w:val="231F20"/>
          <w:spacing w:val="-25"/>
        </w:rPr>
        <w:t> </w:t>
      </w:r>
      <w:r>
        <w:rPr>
          <w:color w:val="231F20"/>
        </w:rPr>
        <w:t>Culturas</w:t>
      </w:r>
      <w:r>
        <w:rPr>
          <w:color w:val="231F20"/>
          <w:spacing w:val="-25"/>
        </w:rPr>
        <w:t> </w:t>
      </w:r>
      <w:r>
        <w:rPr>
          <w:color w:val="231F20"/>
        </w:rPr>
        <w:t>de</w:t>
      </w:r>
      <w:r>
        <w:rPr>
          <w:color w:val="231F20"/>
          <w:spacing w:val="-25"/>
        </w:rPr>
        <w:t> </w:t>
      </w:r>
      <w:r>
        <w:rPr>
          <w:color w:val="231F20"/>
        </w:rPr>
        <w:t>Tlatelolco </w:t>
      </w:r>
      <w:r>
        <w:rPr>
          <w:color w:val="231F20"/>
          <w:w w:val="95"/>
        </w:rPr>
        <w:t>dejó</w:t>
      </w:r>
      <w:r>
        <w:rPr>
          <w:color w:val="231F20"/>
          <w:spacing w:val="-13"/>
          <w:w w:val="95"/>
        </w:rPr>
        <w:t> </w:t>
      </w:r>
      <w:r>
        <w:rPr>
          <w:color w:val="231F20"/>
          <w:w w:val="95"/>
        </w:rPr>
        <w:t>latentes</w:t>
      </w:r>
      <w:r>
        <w:rPr>
          <w:color w:val="231F20"/>
          <w:spacing w:val="-13"/>
          <w:w w:val="95"/>
        </w:rPr>
        <w:t> </w:t>
      </w:r>
      <w:r>
        <w:rPr>
          <w:color w:val="231F20"/>
          <w:w w:val="95"/>
        </w:rPr>
        <w:t>en</w:t>
      </w:r>
      <w:r>
        <w:rPr>
          <w:color w:val="231F20"/>
          <w:spacing w:val="-13"/>
          <w:w w:val="95"/>
        </w:rPr>
        <w:t> </w:t>
      </w:r>
      <w:r>
        <w:rPr>
          <w:color w:val="231F20"/>
          <w:w w:val="95"/>
        </w:rPr>
        <w:t>las</w:t>
      </w:r>
      <w:r>
        <w:rPr>
          <w:color w:val="231F20"/>
          <w:spacing w:val="-13"/>
          <w:w w:val="95"/>
        </w:rPr>
        <w:t> </w:t>
      </w:r>
      <w:r>
        <w:rPr>
          <w:color w:val="231F20"/>
          <w:w w:val="95"/>
        </w:rPr>
        <w:t>instituciones</w:t>
      </w:r>
      <w:r>
        <w:rPr>
          <w:color w:val="231F20"/>
          <w:spacing w:val="-13"/>
          <w:w w:val="95"/>
        </w:rPr>
        <w:t> </w:t>
      </w:r>
      <w:r>
        <w:rPr>
          <w:color w:val="231F20"/>
          <w:w w:val="95"/>
        </w:rPr>
        <w:t>de</w:t>
      </w:r>
      <w:r>
        <w:rPr>
          <w:color w:val="231F20"/>
          <w:spacing w:val="-13"/>
          <w:w w:val="95"/>
        </w:rPr>
        <w:t> </w:t>
      </w:r>
      <w:r>
        <w:rPr>
          <w:color w:val="231F20"/>
          <w:w w:val="95"/>
        </w:rPr>
        <w:t>educación</w:t>
      </w:r>
      <w:r>
        <w:rPr>
          <w:color w:val="231F20"/>
          <w:spacing w:val="-15"/>
          <w:w w:val="95"/>
        </w:rPr>
        <w:t> </w:t>
      </w:r>
      <w:r>
        <w:rPr>
          <w:color w:val="231F20"/>
          <w:w w:val="95"/>
        </w:rPr>
        <w:t>superior</w:t>
      </w:r>
      <w:r>
        <w:rPr>
          <w:color w:val="231F20"/>
          <w:spacing w:val="-14"/>
          <w:w w:val="95"/>
        </w:rPr>
        <w:t> </w:t>
      </w:r>
      <w:r>
        <w:rPr>
          <w:color w:val="231F20"/>
          <w:w w:val="95"/>
        </w:rPr>
        <w:t>inquietudes </w:t>
      </w:r>
      <w:r>
        <w:rPr>
          <w:color w:val="231F20"/>
        </w:rPr>
        <w:t>que apuntan hacia la democratización de la universidad y de la </w:t>
      </w:r>
      <w:r>
        <w:rPr>
          <w:color w:val="231F20"/>
          <w:w w:val="95"/>
        </w:rPr>
        <w:t>vida</w:t>
      </w:r>
      <w:r>
        <w:rPr>
          <w:color w:val="231F20"/>
          <w:spacing w:val="-20"/>
          <w:w w:val="95"/>
        </w:rPr>
        <w:t> </w:t>
      </w:r>
      <w:r>
        <w:rPr>
          <w:color w:val="231F20"/>
          <w:w w:val="95"/>
        </w:rPr>
        <w:t>nacional.</w:t>
      </w:r>
    </w:p>
    <w:p>
      <w:pPr>
        <w:pStyle w:val="BodyText"/>
        <w:spacing w:line="312" w:lineRule="auto" w:before="4"/>
        <w:ind w:left="1270" w:right="1495" w:firstLine="360"/>
        <w:jc w:val="both"/>
      </w:pPr>
      <w:r>
        <w:rPr>
          <w:color w:val="231F20"/>
        </w:rPr>
        <w:t>En</w:t>
      </w:r>
      <w:r>
        <w:rPr>
          <w:color w:val="231F20"/>
          <w:spacing w:val="-21"/>
        </w:rPr>
        <w:t> </w:t>
      </w:r>
      <w:r>
        <w:rPr>
          <w:color w:val="231F20"/>
          <w:spacing w:val="-4"/>
        </w:rPr>
        <w:t>Toluca,</w:t>
      </w:r>
      <w:r>
        <w:rPr>
          <w:color w:val="231F20"/>
          <w:spacing w:val="-21"/>
        </w:rPr>
        <w:t> </w:t>
      </w:r>
      <w:r>
        <w:rPr>
          <w:color w:val="231F20"/>
        </w:rPr>
        <w:t>el</w:t>
      </w:r>
      <w:r>
        <w:rPr>
          <w:color w:val="231F20"/>
          <w:spacing w:val="-22"/>
        </w:rPr>
        <w:t> </w:t>
      </w:r>
      <w:r>
        <w:rPr>
          <w:color w:val="231F20"/>
        </w:rPr>
        <w:t>Movimiento</w:t>
      </w:r>
      <w:r>
        <w:rPr>
          <w:color w:val="231F20"/>
          <w:spacing w:val="-22"/>
        </w:rPr>
        <w:t> </w:t>
      </w:r>
      <w:r>
        <w:rPr>
          <w:color w:val="231F20"/>
        </w:rPr>
        <w:t>estudiantil</w:t>
      </w:r>
      <w:r>
        <w:rPr>
          <w:color w:val="231F20"/>
          <w:spacing w:val="-23"/>
        </w:rPr>
        <w:t> </w:t>
      </w:r>
      <w:r>
        <w:rPr>
          <w:color w:val="231F20"/>
        </w:rPr>
        <w:t>de</w:t>
      </w:r>
      <w:r>
        <w:rPr>
          <w:color w:val="231F20"/>
          <w:spacing w:val="-21"/>
        </w:rPr>
        <w:t> </w:t>
      </w:r>
      <w:r>
        <w:rPr>
          <w:color w:val="231F20"/>
        </w:rPr>
        <w:t>1976,</w:t>
      </w:r>
      <w:r>
        <w:rPr>
          <w:color w:val="231F20"/>
          <w:spacing w:val="-22"/>
        </w:rPr>
        <w:t> </w:t>
      </w:r>
      <w:r>
        <w:rPr>
          <w:color w:val="231F20"/>
        </w:rPr>
        <w:t>cuyo</w:t>
      </w:r>
      <w:r>
        <w:rPr>
          <w:color w:val="231F20"/>
          <w:spacing w:val="-21"/>
        </w:rPr>
        <w:t> </w:t>
      </w:r>
      <w:r>
        <w:rPr>
          <w:color w:val="231F20"/>
        </w:rPr>
        <w:t>impacto en</w:t>
      </w:r>
      <w:r>
        <w:rPr>
          <w:color w:val="231F20"/>
          <w:spacing w:val="-38"/>
        </w:rPr>
        <w:t> </w:t>
      </w:r>
      <w:r>
        <w:rPr>
          <w:color w:val="231F20"/>
        </w:rPr>
        <w:t>la</w:t>
      </w:r>
      <w:r>
        <w:rPr>
          <w:color w:val="231F20"/>
          <w:spacing w:val="-38"/>
        </w:rPr>
        <w:t> </w:t>
      </w:r>
      <w:r>
        <w:rPr>
          <w:color w:val="231F20"/>
        </w:rPr>
        <w:t>juventud</w:t>
      </w:r>
      <w:r>
        <w:rPr>
          <w:color w:val="231F20"/>
          <w:spacing w:val="-38"/>
        </w:rPr>
        <w:t> </w:t>
      </w:r>
      <w:r>
        <w:rPr>
          <w:color w:val="231F20"/>
        </w:rPr>
        <w:t>fue</w:t>
      </w:r>
      <w:r>
        <w:rPr>
          <w:color w:val="231F20"/>
          <w:spacing w:val="-38"/>
        </w:rPr>
        <w:t> </w:t>
      </w:r>
      <w:r>
        <w:rPr>
          <w:color w:val="231F20"/>
        </w:rPr>
        <w:t>descrito</w:t>
      </w:r>
      <w:r>
        <w:rPr>
          <w:color w:val="231F20"/>
          <w:spacing w:val="-38"/>
        </w:rPr>
        <w:t> </w:t>
      </w:r>
      <w:r>
        <w:rPr>
          <w:color w:val="231F20"/>
        </w:rPr>
        <w:t>en</w:t>
      </w:r>
      <w:r>
        <w:rPr>
          <w:color w:val="231F20"/>
          <w:spacing w:val="-38"/>
        </w:rPr>
        <w:t> </w:t>
      </w:r>
      <w:r>
        <w:rPr>
          <w:color w:val="231F20"/>
        </w:rPr>
        <w:t>una</w:t>
      </w:r>
      <w:r>
        <w:rPr>
          <w:color w:val="231F20"/>
          <w:spacing w:val="-38"/>
        </w:rPr>
        <w:t> </w:t>
      </w:r>
      <w:r>
        <w:rPr>
          <w:color w:val="231F20"/>
        </w:rPr>
        <w:t>película</w:t>
      </w:r>
      <w:r>
        <w:rPr>
          <w:color w:val="231F20"/>
          <w:spacing w:val="-38"/>
        </w:rPr>
        <w:t> </w:t>
      </w:r>
      <w:r>
        <w:rPr>
          <w:color w:val="231F20"/>
        </w:rPr>
        <w:t>titulada</w:t>
      </w:r>
      <w:r>
        <w:rPr>
          <w:color w:val="231F20"/>
          <w:spacing w:val="-39"/>
        </w:rPr>
        <w:t> </w:t>
      </w:r>
      <w:r>
        <w:rPr>
          <w:i/>
          <w:color w:val="231F20"/>
        </w:rPr>
        <w:t>Un</w:t>
      </w:r>
      <w:r>
        <w:rPr>
          <w:i/>
          <w:color w:val="231F20"/>
          <w:spacing w:val="-38"/>
        </w:rPr>
        <w:t> </w:t>
      </w:r>
      <w:r>
        <w:rPr>
          <w:i/>
          <w:color w:val="231F20"/>
        </w:rPr>
        <w:t>año</w:t>
      </w:r>
      <w:r>
        <w:rPr>
          <w:i/>
          <w:color w:val="231F20"/>
          <w:spacing w:val="-38"/>
        </w:rPr>
        <w:t> </w:t>
      </w:r>
      <w:r>
        <w:rPr>
          <w:i/>
          <w:color w:val="231F20"/>
        </w:rPr>
        <w:t>perdido </w:t>
      </w:r>
      <w:r>
        <w:rPr>
          <w:color w:val="231F20"/>
        </w:rPr>
        <w:t>del cineasta universitario Gerardo Lara, liberó súbitamente la energía</w:t>
      </w:r>
      <w:r>
        <w:rPr>
          <w:color w:val="231F20"/>
          <w:spacing w:val="-22"/>
        </w:rPr>
        <w:t> </w:t>
      </w:r>
      <w:r>
        <w:rPr>
          <w:color w:val="231F20"/>
        </w:rPr>
        <w:t>contenida</w:t>
      </w:r>
      <w:r>
        <w:rPr>
          <w:color w:val="231F20"/>
          <w:spacing w:val="-22"/>
        </w:rPr>
        <w:t> </w:t>
      </w:r>
      <w:r>
        <w:rPr>
          <w:color w:val="231F20"/>
        </w:rPr>
        <w:t>desde</w:t>
      </w:r>
      <w:r>
        <w:rPr>
          <w:color w:val="231F20"/>
          <w:spacing w:val="-22"/>
        </w:rPr>
        <w:t> </w:t>
      </w:r>
      <w:r>
        <w:rPr>
          <w:color w:val="231F20"/>
        </w:rPr>
        <w:t>1968,</w:t>
      </w:r>
      <w:r>
        <w:rPr>
          <w:color w:val="231F20"/>
          <w:spacing w:val="-22"/>
        </w:rPr>
        <w:t> </w:t>
      </w:r>
      <w:r>
        <w:rPr>
          <w:color w:val="231F20"/>
        </w:rPr>
        <w:t>que</w:t>
      </w:r>
      <w:r>
        <w:rPr>
          <w:color w:val="231F20"/>
          <w:spacing w:val="-22"/>
        </w:rPr>
        <w:t> </w:t>
      </w:r>
      <w:r>
        <w:rPr>
          <w:color w:val="231F20"/>
        </w:rPr>
        <w:t>en</w:t>
      </w:r>
      <w:r>
        <w:rPr>
          <w:color w:val="231F20"/>
          <w:spacing w:val="-22"/>
        </w:rPr>
        <w:t> </w:t>
      </w:r>
      <w:r>
        <w:rPr>
          <w:color w:val="231F20"/>
          <w:spacing w:val="-4"/>
        </w:rPr>
        <w:t>Toluca</w:t>
      </w:r>
      <w:r>
        <w:rPr>
          <w:color w:val="231F20"/>
          <w:spacing w:val="-21"/>
        </w:rPr>
        <w:t> </w:t>
      </w:r>
      <w:r>
        <w:rPr>
          <w:color w:val="231F20"/>
        </w:rPr>
        <w:t>sólo</w:t>
      </w:r>
      <w:r>
        <w:rPr>
          <w:color w:val="231F20"/>
          <w:spacing w:val="-22"/>
        </w:rPr>
        <w:t> </w:t>
      </w:r>
      <w:r>
        <w:rPr>
          <w:color w:val="231F20"/>
        </w:rPr>
        <w:t>había</w:t>
      </w:r>
      <w:r>
        <w:rPr>
          <w:color w:val="231F20"/>
          <w:spacing w:val="-21"/>
        </w:rPr>
        <w:t> </w:t>
      </w:r>
      <w:r>
        <w:rPr>
          <w:color w:val="231F20"/>
        </w:rPr>
        <w:t>recibido </w:t>
      </w:r>
      <w:r>
        <w:rPr>
          <w:color w:val="231F20"/>
          <w:w w:val="95"/>
        </w:rPr>
        <w:t>algunas demostraciones de</w:t>
      </w:r>
      <w:r>
        <w:rPr>
          <w:color w:val="231F20"/>
          <w:spacing w:val="31"/>
          <w:w w:val="95"/>
        </w:rPr>
        <w:t> </w:t>
      </w:r>
      <w:r>
        <w:rPr>
          <w:color w:val="231F20"/>
          <w:spacing w:val="-4"/>
          <w:w w:val="95"/>
        </w:rPr>
        <w:t>apoyo.</w:t>
      </w:r>
    </w:p>
    <w:p>
      <w:pPr>
        <w:spacing w:after="0" w:line="312" w:lineRule="auto"/>
        <w:jc w:val="both"/>
        <w:sectPr>
          <w:headerReference w:type="default" r:id="rId31"/>
          <w:pgSz w:w="8780" w:h="13320"/>
          <w:pgMar w:header="0" w:footer="165" w:top="300" w:bottom="420" w:left="0" w:right="0"/>
        </w:sectPr>
      </w:pPr>
    </w:p>
    <w:p>
      <w:pPr>
        <w:pStyle w:val="BodyText"/>
        <w:rPr>
          <w:sz w:val="20"/>
        </w:rPr>
      </w:pPr>
    </w:p>
    <w:p>
      <w:pPr>
        <w:pStyle w:val="BodyText"/>
        <w:spacing w:before="10"/>
      </w:pPr>
    </w:p>
    <w:p>
      <w:pPr>
        <w:spacing w:before="50"/>
        <w:ind w:left="3831" w:right="0" w:firstLine="0"/>
        <w:jc w:val="left"/>
        <w:rPr>
          <w:rFonts w:ascii="Palatino Linotype" w:hAnsi="Palatino Linotype"/>
          <w:sz w:val="16"/>
        </w:rPr>
      </w:pPr>
      <w:r>
        <w:rPr/>
        <w:pict>
          <v:line style="position:absolute;mso-position-horizontal-relative:page;mso-position-vertical-relative:paragraph;z-index:3016" from="15pt,-19.928558pt" to="0pt,-19.928558pt" stroked="true" strokeweight=".25pt" strokecolor="#000000">
            <w10:wrap type="none"/>
          </v:line>
        </w:pict>
      </w:r>
      <w:r>
        <w:rPr/>
        <w:pict>
          <v:line style="position:absolute;mso-position-horizontal-relative:page;mso-position-vertical-relative:paragraph;z-index:3040" from="423.850006pt,-19.928558pt" to="438.850006pt,-19.928558pt" stroked="true" strokeweight=".25pt" strokecolor="#000000">
            <w10:wrap type="none"/>
          </v:line>
        </w:pict>
      </w:r>
      <w:r>
        <w:rPr>
          <w:rFonts w:ascii="Palatino Linotype" w:hAnsi="Palatino Linotype"/>
          <w:color w:val="95979A"/>
          <w:w w:val="90"/>
          <w:sz w:val="16"/>
        </w:rPr>
        <w:t>Inocente Peñaloza-García: 1969-1977 Los años del cambio</w:t>
      </w:r>
    </w:p>
    <w:p>
      <w:pPr>
        <w:pStyle w:val="BodyText"/>
        <w:rPr>
          <w:rFonts w:ascii="Palatino Linotype"/>
          <w:sz w:val="20"/>
        </w:rPr>
      </w:pPr>
    </w:p>
    <w:p>
      <w:pPr>
        <w:pStyle w:val="BodyText"/>
        <w:spacing w:before="3"/>
        <w:rPr>
          <w:rFonts w:ascii="Palatino Linotype"/>
          <w:sz w:val="19"/>
        </w:rPr>
      </w:pPr>
    </w:p>
    <w:p>
      <w:pPr>
        <w:pStyle w:val="BodyText"/>
        <w:spacing w:line="312" w:lineRule="auto" w:before="60"/>
        <w:ind w:left="1497" w:right="1268" w:firstLine="360"/>
        <w:jc w:val="both"/>
      </w:pPr>
      <w:r>
        <w:rPr>
          <w:color w:val="231F20"/>
          <w:spacing w:val="-4"/>
        </w:rPr>
        <w:t>Para </w:t>
      </w:r>
      <w:r>
        <w:rPr>
          <w:color w:val="231F20"/>
          <w:spacing w:val="-3"/>
        </w:rPr>
        <w:t>comprender </w:t>
      </w:r>
      <w:r>
        <w:rPr>
          <w:color w:val="231F20"/>
        </w:rPr>
        <w:t>el rumbo que </w:t>
      </w:r>
      <w:r>
        <w:rPr>
          <w:color w:val="231F20"/>
          <w:spacing w:val="-3"/>
        </w:rPr>
        <w:t>siguió </w:t>
      </w:r>
      <w:r>
        <w:rPr>
          <w:color w:val="231F20"/>
        </w:rPr>
        <w:t>la </w:t>
      </w:r>
      <w:r>
        <w:rPr>
          <w:color w:val="231F20"/>
          <w:spacing w:val="-3"/>
        </w:rPr>
        <w:t>vida </w:t>
      </w:r>
      <w:r>
        <w:rPr>
          <w:color w:val="231F20"/>
        </w:rPr>
        <w:t>de la </w:t>
      </w:r>
      <w:r>
        <w:rPr>
          <w:color w:val="231F20"/>
          <w:spacing w:val="-3"/>
        </w:rPr>
        <w:t>uaem </w:t>
      </w:r>
      <w:r>
        <w:rPr>
          <w:color w:val="231F20"/>
        </w:rPr>
        <w:t>en </w:t>
      </w:r>
      <w:r>
        <w:rPr>
          <w:color w:val="231F20"/>
          <w:spacing w:val="-3"/>
        </w:rPr>
        <w:t>aquellos</w:t>
      </w:r>
      <w:r>
        <w:rPr>
          <w:color w:val="231F20"/>
          <w:spacing w:val="-8"/>
        </w:rPr>
        <w:t> </w:t>
      </w:r>
      <w:r>
        <w:rPr>
          <w:color w:val="231F20"/>
          <w:spacing w:val="-4"/>
        </w:rPr>
        <w:t>años,</w:t>
      </w:r>
      <w:r>
        <w:rPr>
          <w:color w:val="231F20"/>
          <w:spacing w:val="-8"/>
        </w:rPr>
        <w:t> </w:t>
      </w:r>
      <w:r>
        <w:rPr>
          <w:color w:val="231F20"/>
        </w:rPr>
        <w:t>es</w:t>
      </w:r>
      <w:r>
        <w:rPr>
          <w:color w:val="231F20"/>
          <w:spacing w:val="-8"/>
        </w:rPr>
        <w:t> </w:t>
      </w:r>
      <w:r>
        <w:rPr>
          <w:color w:val="231F20"/>
          <w:spacing w:val="-3"/>
        </w:rPr>
        <w:t>preciso</w:t>
      </w:r>
      <w:r>
        <w:rPr>
          <w:color w:val="231F20"/>
          <w:spacing w:val="-8"/>
        </w:rPr>
        <w:t> </w:t>
      </w:r>
      <w:r>
        <w:rPr>
          <w:color w:val="231F20"/>
          <w:spacing w:val="-4"/>
        </w:rPr>
        <w:t>revisar,</w:t>
      </w:r>
      <w:r>
        <w:rPr>
          <w:color w:val="231F20"/>
          <w:spacing w:val="-8"/>
        </w:rPr>
        <w:t> </w:t>
      </w:r>
      <w:r>
        <w:rPr>
          <w:color w:val="231F20"/>
          <w:spacing w:val="-3"/>
        </w:rPr>
        <w:t>aunque</w:t>
      </w:r>
      <w:r>
        <w:rPr>
          <w:color w:val="231F20"/>
          <w:spacing w:val="-8"/>
        </w:rPr>
        <w:t> </w:t>
      </w:r>
      <w:r>
        <w:rPr>
          <w:color w:val="231F20"/>
        </w:rPr>
        <w:t>sea</w:t>
      </w:r>
      <w:r>
        <w:rPr>
          <w:color w:val="231F20"/>
          <w:spacing w:val="-8"/>
        </w:rPr>
        <w:t> </w:t>
      </w:r>
      <w:r>
        <w:rPr>
          <w:color w:val="231F20"/>
        </w:rPr>
        <w:t>a</w:t>
      </w:r>
      <w:r>
        <w:rPr>
          <w:color w:val="231F20"/>
          <w:spacing w:val="-8"/>
        </w:rPr>
        <w:t> </w:t>
      </w:r>
      <w:r>
        <w:rPr>
          <w:color w:val="231F20"/>
        </w:rPr>
        <w:t>grandes</w:t>
      </w:r>
      <w:r>
        <w:rPr>
          <w:color w:val="231F20"/>
          <w:spacing w:val="-8"/>
        </w:rPr>
        <w:t> </w:t>
      </w:r>
      <w:r>
        <w:rPr>
          <w:color w:val="231F20"/>
          <w:spacing w:val="-3"/>
        </w:rPr>
        <w:t>rasgos,</w:t>
      </w:r>
      <w:r>
        <w:rPr>
          <w:color w:val="231F20"/>
          <w:spacing w:val="-8"/>
        </w:rPr>
        <w:t> </w:t>
      </w:r>
      <w:r>
        <w:rPr>
          <w:color w:val="231F20"/>
          <w:spacing w:val="-3"/>
        </w:rPr>
        <w:t>la actuación</w:t>
      </w:r>
      <w:r>
        <w:rPr>
          <w:color w:val="231F20"/>
          <w:spacing w:val="-37"/>
        </w:rPr>
        <w:t> </w:t>
      </w:r>
      <w:r>
        <w:rPr>
          <w:color w:val="231F20"/>
        </w:rPr>
        <w:t>de</w:t>
      </w:r>
      <w:r>
        <w:rPr>
          <w:color w:val="231F20"/>
          <w:spacing w:val="-37"/>
        </w:rPr>
        <w:t> </w:t>
      </w:r>
      <w:r>
        <w:rPr>
          <w:color w:val="231F20"/>
          <w:spacing w:val="-3"/>
        </w:rPr>
        <w:t>tres</w:t>
      </w:r>
      <w:r>
        <w:rPr>
          <w:color w:val="231F20"/>
          <w:spacing w:val="-37"/>
        </w:rPr>
        <w:t> </w:t>
      </w:r>
      <w:r>
        <w:rPr>
          <w:color w:val="231F20"/>
          <w:spacing w:val="-3"/>
        </w:rPr>
        <w:t>rectores</w:t>
      </w:r>
      <w:r>
        <w:rPr>
          <w:color w:val="231F20"/>
          <w:spacing w:val="-37"/>
        </w:rPr>
        <w:t> </w:t>
      </w:r>
      <w:r>
        <w:rPr>
          <w:color w:val="231F20"/>
        </w:rPr>
        <w:t>(Guillermo</w:t>
      </w:r>
      <w:r>
        <w:rPr>
          <w:color w:val="231F20"/>
          <w:spacing w:val="-37"/>
        </w:rPr>
        <w:t> </w:t>
      </w:r>
      <w:r>
        <w:rPr>
          <w:color w:val="231F20"/>
        </w:rPr>
        <w:t>Ortiz</w:t>
      </w:r>
      <w:r>
        <w:rPr>
          <w:color w:val="231F20"/>
          <w:spacing w:val="-37"/>
        </w:rPr>
        <w:t> </w:t>
      </w:r>
      <w:r>
        <w:rPr>
          <w:color w:val="231F20"/>
          <w:spacing w:val="-4"/>
        </w:rPr>
        <w:t>Garduño,</w:t>
      </w:r>
      <w:r>
        <w:rPr>
          <w:color w:val="231F20"/>
          <w:spacing w:val="-37"/>
        </w:rPr>
        <w:t> </w:t>
      </w:r>
      <w:r>
        <w:rPr>
          <w:color w:val="231F20"/>
          <w:spacing w:val="-4"/>
        </w:rPr>
        <w:t>Jesús</w:t>
      </w:r>
      <w:r>
        <w:rPr>
          <w:color w:val="231F20"/>
          <w:spacing w:val="-37"/>
        </w:rPr>
        <w:t> </w:t>
      </w:r>
      <w:r>
        <w:rPr>
          <w:color w:val="231F20"/>
          <w:spacing w:val="-3"/>
        </w:rPr>
        <w:t>Barrera </w:t>
      </w:r>
      <w:r>
        <w:rPr>
          <w:color w:val="231F20"/>
        </w:rPr>
        <w:t>Legorreta</w:t>
      </w:r>
      <w:r>
        <w:rPr>
          <w:color w:val="231F20"/>
          <w:spacing w:val="-27"/>
        </w:rPr>
        <w:t> </w:t>
      </w:r>
      <w:r>
        <w:rPr>
          <w:color w:val="231F20"/>
        </w:rPr>
        <w:t>y</w:t>
      </w:r>
      <w:r>
        <w:rPr>
          <w:color w:val="231F20"/>
          <w:spacing w:val="-27"/>
        </w:rPr>
        <w:t> </w:t>
      </w:r>
      <w:r>
        <w:rPr>
          <w:color w:val="231F20"/>
          <w:spacing w:val="-3"/>
        </w:rPr>
        <w:t>Antonio</w:t>
      </w:r>
      <w:r>
        <w:rPr>
          <w:color w:val="231F20"/>
          <w:spacing w:val="-27"/>
        </w:rPr>
        <w:t> </w:t>
      </w:r>
      <w:r>
        <w:rPr>
          <w:color w:val="231F20"/>
          <w:spacing w:val="-3"/>
        </w:rPr>
        <w:t>Huitrón</w:t>
      </w:r>
      <w:r>
        <w:rPr>
          <w:color w:val="231F20"/>
          <w:spacing w:val="-27"/>
        </w:rPr>
        <w:t> </w:t>
      </w:r>
      <w:r>
        <w:rPr>
          <w:color w:val="231F20"/>
          <w:spacing w:val="-3"/>
        </w:rPr>
        <w:t>Huitrón),</w:t>
      </w:r>
      <w:r>
        <w:rPr>
          <w:color w:val="231F20"/>
          <w:spacing w:val="-27"/>
        </w:rPr>
        <w:t> </w:t>
      </w:r>
      <w:r>
        <w:rPr>
          <w:color w:val="231F20"/>
        </w:rPr>
        <w:t>a</w:t>
      </w:r>
      <w:r>
        <w:rPr>
          <w:color w:val="231F20"/>
          <w:spacing w:val="-27"/>
        </w:rPr>
        <w:t> </w:t>
      </w:r>
      <w:r>
        <w:rPr>
          <w:color w:val="231F20"/>
          <w:spacing w:val="-3"/>
        </w:rPr>
        <w:t>quienes</w:t>
      </w:r>
      <w:r>
        <w:rPr>
          <w:color w:val="231F20"/>
          <w:spacing w:val="-27"/>
        </w:rPr>
        <w:t> </w:t>
      </w:r>
      <w:r>
        <w:rPr>
          <w:color w:val="231F20"/>
          <w:spacing w:val="-3"/>
        </w:rPr>
        <w:t>correspondió,</w:t>
      </w:r>
      <w:r>
        <w:rPr>
          <w:color w:val="231F20"/>
          <w:spacing w:val="-28"/>
        </w:rPr>
        <w:t> </w:t>
      </w:r>
      <w:r>
        <w:rPr>
          <w:color w:val="231F20"/>
        </w:rPr>
        <w:t>en ese</w:t>
      </w:r>
      <w:r>
        <w:rPr>
          <w:color w:val="231F20"/>
          <w:spacing w:val="-37"/>
        </w:rPr>
        <w:t> </w:t>
      </w:r>
      <w:r>
        <w:rPr>
          <w:color w:val="231F20"/>
          <w:spacing w:val="-3"/>
        </w:rPr>
        <w:t>orden,</w:t>
      </w:r>
      <w:r>
        <w:rPr>
          <w:color w:val="231F20"/>
          <w:spacing w:val="-37"/>
        </w:rPr>
        <w:t> </w:t>
      </w:r>
      <w:r>
        <w:rPr>
          <w:color w:val="231F20"/>
          <w:spacing w:val="-3"/>
        </w:rPr>
        <w:t>marcar</w:t>
      </w:r>
      <w:r>
        <w:rPr>
          <w:color w:val="231F20"/>
          <w:spacing w:val="-37"/>
        </w:rPr>
        <w:t> </w:t>
      </w:r>
      <w:r>
        <w:rPr>
          <w:color w:val="231F20"/>
        </w:rPr>
        <w:t>el</w:t>
      </w:r>
      <w:r>
        <w:rPr>
          <w:color w:val="231F20"/>
          <w:spacing w:val="-37"/>
        </w:rPr>
        <w:t> </w:t>
      </w:r>
      <w:r>
        <w:rPr>
          <w:color w:val="231F20"/>
          <w:spacing w:val="-3"/>
        </w:rPr>
        <w:t>camino</w:t>
      </w:r>
      <w:r>
        <w:rPr>
          <w:color w:val="231F20"/>
          <w:spacing w:val="-37"/>
        </w:rPr>
        <w:t> </w:t>
      </w:r>
      <w:r>
        <w:rPr>
          <w:color w:val="231F20"/>
        </w:rPr>
        <w:t>en</w:t>
      </w:r>
      <w:r>
        <w:rPr>
          <w:color w:val="231F20"/>
          <w:spacing w:val="-37"/>
        </w:rPr>
        <w:t> </w:t>
      </w:r>
      <w:r>
        <w:rPr>
          <w:color w:val="231F20"/>
        </w:rPr>
        <w:t>un</w:t>
      </w:r>
      <w:r>
        <w:rPr>
          <w:color w:val="231F20"/>
          <w:spacing w:val="-37"/>
        </w:rPr>
        <w:t> </w:t>
      </w:r>
      <w:r>
        <w:rPr>
          <w:color w:val="231F20"/>
          <w:spacing w:val="-3"/>
        </w:rPr>
        <w:t>periodo</w:t>
      </w:r>
      <w:r>
        <w:rPr>
          <w:color w:val="231F20"/>
          <w:spacing w:val="-36"/>
        </w:rPr>
        <w:t> </w:t>
      </w:r>
      <w:r>
        <w:rPr>
          <w:color w:val="231F20"/>
          <w:spacing w:val="-3"/>
        </w:rPr>
        <w:t>crítico</w:t>
      </w:r>
      <w:r>
        <w:rPr>
          <w:color w:val="231F20"/>
          <w:spacing w:val="-37"/>
        </w:rPr>
        <w:t> </w:t>
      </w:r>
      <w:r>
        <w:rPr>
          <w:color w:val="231F20"/>
          <w:spacing w:val="-3"/>
        </w:rPr>
        <w:t>(1969-1977),</w:t>
      </w:r>
      <w:r>
        <w:rPr>
          <w:color w:val="231F20"/>
          <w:spacing w:val="-37"/>
        </w:rPr>
        <w:t> </w:t>
      </w:r>
      <w:r>
        <w:rPr>
          <w:color w:val="231F20"/>
          <w:spacing w:val="-3"/>
        </w:rPr>
        <w:t>que</w:t>
      </w:r>
    </w:p>
    <w:p>
      <w:pPr>
        <w:pStyle w:val="BodyText"/>
        <w:spacing w:line="290" w:lineRule="auto"/>
        <w:ind w:left="1497" w:right="1269" w:hanging="794"/>
        <w:jc w:val="both"/>
      </w:pPr>
      <w:r>
        <w:rPr/>
        <w:pict>
          <v:line style="position:absolute;mso-position-horizontal-relative:page;mso-position-vertical-relative:paragraph;z-index:-47440" from="15pt,17.988268pt" to="49.3464pt,17.988268pt" stroked="true" strokeweight=".5pt" strokecolor="#231f20">
            <w10:wrap type="none"/>
          </v:line>
        </w:pict>
      </w:r>
      <w:r>
        <w:rPr>
          <w:rFonts w:ascii="Palatino Linotype" w:hAnsi="Palatino Linotype"/>
          <w:color w:val="231F20"/>
          <w:position w:val="-1"/>
        </w:rPr>
        <w:t>44</w:t>
      </w:r>
      <w:r>
        <w:rPr>
          <w:rFonts w:ascii="Palatino Linotype" w:hAnsi="Palatino Linotype"/>
          <w:color w:val="231F20"/>
          <w:spacing w:val="38"/>
          <w:position w:val="-1"/>
        </w:rPr>
        <w:t> </w:t>
      </w:r>
      <w:r>
        <w:rPr>
          <w:color w:val="231F20"/>
          <w:spacing w:val="-3"/>
        </w:rPr>
        <w:t>puede definirse como </w:t>
      </w:r>
      <w:r>
        <w:rPr>
          <w:color w:val="231F20"/>
        </w:rPr>
        <w:t>una </w:t>
      </w:r>
      <w:r>
        <w:rPr>
          <w:color w:val="231F20"/>
          <w:spacing w:val="-3"/>
        </w:rPr>
        <w:t>etapa </w:t>
      </w:r>
      <w:r>
        <w:rPr>
          <w:color w:val="231F20"/>
        </w:rPr>
        <w:t>de </w:t>
      </w:r>
      <w:r>
        <w:rPr>
          <w:color w:val="231F20"/>
          <w:spacing w:val="-4"/>
        </w:rPr>
        <w:t>cambio, </w:t>
      </w:r>
      <w:r>
        <w:rPr>
          <w:color w:val="231F20"/>
        </w:rPr>
        <w:t>ya que en ese </w:t>
      </w:r>
      <w:r>
        <w:rPr>
          <w:color w:val="231F20"/>
          <w:spacing w:val="-3"/>
        </w:rPr>
        <w:t>tiempo la </w:t>
      </w:r>
      <w:r>
        <w:rPr>
          <w:color w:val="231F20"/>
          <w:spacing w:val="-4"/>
        </w:rPr>
        <w:t>Universidad</w:t>
      </w:r>
      <w:r>
        <w:rPr>
          <w:color w:val="231F20"/>
          <w:spacing w:val="-32"/>
        </w:rPr>
        <w:t> </w:t>
      </w:r>
      <w:r>
        <w:rPr>
          <w:color w:val="231F20"/>
          <w:spacing w:val="-3"/>
        </w:rPr>
        <w:t>adoptó</w:t>
      </w:r>
      <w:r>
        <w:rPr>
          <w:color w:val="231F20"/>
          <w:spacing w:val="-32"/>
        </w:rPr>
        <w:t> </w:t>
      </w:r>
      <w:r>
        <w:rPr>
          <w:color w:val="231F20"/>
          <w:spacing w:val="-4"/>
        </w:rPr>
        <w:t>nuevas</w:t>
      </w:r>
      <w:r>
        <w:rPr>
          <w:color w:val="231F20"/>
          <w:spacing w:val="-32"/>
        </w:rPr>
        <w:t> </w:t>
      </w:r>
      <w:r>
        <w:rPr>
          <w:color w:val="231F20"/>
          <w:spacing w:val="-4"/>
        </w:rPr>
        <w:t>reglas,</w:t>
      </w:r>
      <w:r>
        <w:rPr>
          <w:color w:val="231F20"/>
          <w:spacing w:val="-32"/>
        </w:rPr>
        <w:t> </w:t>
      </w:r>
      <w:r>
        <w:rPr>
          <w:color w:val="231F20"/>
          <w:spacing w:val="-3"/>
        </w:rPr>
        <w:t>modificó</w:t>
      </w:r>
      <w:r>
        <w:rPr>
          <w:color w:val="231F20"/>
          <w:spacing w:val="-32"/>
        </w:rPr>
        <w:t> </w:t>
      </w:r>
      <w:r>
        <w:rPr>
          <w:color w:val="231F20"/>
        </w:rPr>
        <w:t>estructuras</w:t>
      </w:r>
      <w:r>
        <w:rPr>
          <w:color w:val="231F20"/>
          <w:spacing w:val="-32"/>
        </w:rPr>
        <w:t> </w:t>
      </w:r>
      <w:r>
        <w:rPr>
          <w:color w:val="231F20"/>
        </w:rPr>
        <w:t>y</w:t>
      </w:r>
      <w:r>
        <w:rPr>
          <w:color w:val="231F20"/>
          <w:spacing w:val="-32"/>
        </w:rPr>
        <w:t> </w:t>
      </w:r>
      <w:r>
        <w:rPr>
          <w:color w:val="231F20"/>
          <w:spacing w:val="-3"/>
        </w:rPr>
        <w:t>sentó</w:t>
      </w:r>
      <w:r>
        <w:rPr>
          <w:color w:val="231F20"/>
          <w:spacing w:val="-32"/>
        </w:rPr>
        <w:t> </w:t>
      </w:r>
      <w:r>
        <w:rPr>
          <w:color w:val="231F20"/>
          <w:spacing w:val="-3"/>
        </w:rPr>
        <w:t>las bases</w:t>
      </w:r>
      <w:r>
        <w:rPr>
          <w:color w:val="231F20"/>
          <w:spacing w:val="-38"/>
        </w:rPr>
        <w:t> </w:t>
      </w:r>
      <w:r>
        <w:rPr>
          <w:color w:val="231F20"/>
        </w:rPr>
        <w:t>del</w:t>
      </w:r>
      <w:r>
        <w:rPr>
          <w:color w:val="231F20"/>
          <w:spacing w:val="-38"/>
        </w:rPr>
        <w:t> </w:t>
      </w:r>
      <w:r>
        <w:rPr>
          <w:color w:val="231F20"/>
          <w:spacing w:val="-3"/>
        </w:rPr>
        <w:t>acontecer</w:t>
      </w:r>
      <w:r>
        <w:rPr>
          <w:color w:val="231F20"/>
          <w:spacing w:val="-38"/>
        </w:rPr>
        <w:t> </w:t>
      </w:r>
      <w:r>
        <w:rPr>
          <w:color w:val="231F20"/>
          <w:spacing w:val="-3"/>
        </w:rPr>
        <w:t>cotidiano</w:t>
      </w:r>
      <w:r>
        <w:rPr>
          <w:color w:val="231F20"/>
          <w:spacing w:val="-38"/>
        </w:rPr>
        <w:t> </w:t>
      </w:r>
      <w:r>
        <w:rPr>
          <w:color w:val="231F20"/>
        </w:rPr>
        <w:t>que</w:t>
      </w:r>
      <w:r>
        <w:rPr>
          <w:color w:val="231F20"/>
          <w:spacing w:val="-38"/>
        </w:rPr>
        <w:t> </w:t>
      </w:r>
      <w:r>
        <w:rPr>
          <w:color w:val="231F20"/>
          <w:spacing w:val="-4"/>
        </w:rPr>
        <w:t>hoy</w:t>
      </w:r>
      <w:r>
        <w:rPr>
          <w:color w:val="231F20"/>
          <w:spacing w:val="-38"/>
        </w:rPr>
        <w:t> </w:t>
      </w:r>
      <w:r>
        <w:rPr>
          <w:color w:val="231F20"/>
        </w:rPr>
        <w:t>se</w:t>
      </w:r>
      <w:r>
        <w:rPr>
          <w:color w:val="231F20"/>
          <w:spacing w:val="-38"/>
        </w:rPr>
        <w:t> </w:t>
      </w:r>
      <w:r>
        <w:rPr>
          <w:color w:val="231F20"/>
        </w:rPr>
        <w:t>observa</w:t>
      </w:r>
      <w:r>
        <w:rPr>
          <w:color w:val="231F20"/>
          <w:spacing w:val="-38"/>
        </w:rPr>
        <w:t> </w:t>
      </w:r>
      <w:r>
        <w:rPr>
          <w:color w:val="231F20"/>
        </w:rPr>
        <w:t>en</w:t>
      </w:r>
      <w:r>
        <w:rPr>
          <w:color w:val="231F20"/>
          <w:spacing w:val="-38"/>
        </w:rPr>
        <w:t> </w:t>
      </w:r>
      <w:r>
        <w:rPr>
          <w:color w:val="231F20"/>
        </w:rPr>
        <w:t>una</w:t>
      </w:r>
      <w:r>
        <w:rPr>
          <w:color w:val="231F20"/>
          <w:spacing w:val="-38"/>
        </w:rPr>
        <w:t> </w:t>
      </w:r>
      <w:r>
        <w:rPr>
          <w:color w:val="231F20"/>
          <w:spacing w:val="-3"/>
        </w:rPr>
        <w:t>institución</w:t>
      </w:r>
    </w:p>
    <w:p>
      <w:pPr>
        <w:pStyle w:val="BodyText"/>
        <w:spacing w:line="312" w:lineRule="auto" w:before="28"/>
        <w:ind w:left="1857" w:right="1266" w:hanging="360"/>
      </w:pPr>
      <w:r>
        <w:rPr>
          <w:color w:val="231F20"/>
          <w:spacing w:val="-4"/>
        </w:rPr>
        <w:t>educativa</w:t>
      </w:r>
      <w:r>
        <w:rPr>
          <w:color w:val="231F20"/>
          <w:spacing w:val="-44"/>
        </w:rPr>
        <w:t> </w:t>
      </w:r>
      <w:r>
        <w:rPr>
          <w:color w:val="231F20"/>
        </w:rPr>
        <w:t>que</w:t>
      </w:r>
      <w:r>
        <w:rPr>
          <w:color w:val="231F20"/>
          <w:spacing w:val="-44"/>
        </w:rPr>
        <w:t> </w:t>
      </w:r>
      <w:r>
        <w:rPr>
          <w:color w:val="231F20"/>
          <w:spacing w:val="-3"/>
        </w:rPr>
        <w:t>pronto</w:t>
      </w:r>
      <w:r>
        <w:rPr>
          <w:color w:val="231F20"/>
          <w:spacing w:val="-44"/>
        </w:rPr>
        <w:t> </w:t>
      </w:r>
      <w:r>
        <w:rPr>
          <w:color w:val="231F20"/>
          <w:spacing w:val="-3"/>
        </w:rPr>
        <w:t>alcanzará</w:t>
      </w:r>
      <w:r>
        <w:rPr>
          <w:color w:val="231F20"/>
          <w:spacing w:val="-44"/>
        </w:rPr>
        <w:t> </w:t>
      </w:r>
      <w:r>
        <w:rPr>
          <w:color w:val="231F20"/>
        </w:rPr>
        <w:t>el</w:t>
      </w:r>
      <w:r>
        <w:rPr>
          <w:color w:val="231F20"/>
          <w:spacing w:val="-44"/>
        </w:rPr>
        <w:t> </w:t>
      </w:r>
      <w:r>
        <w:rPr>
          <w:color w:val="231F20"/>
          <w:spacing w:val="-3"/>
        </w:rPr>
        <w:t>techo</w:t>
      </w:r>
      <w:r>
        <w:rPr>
          <w:color w:val="231F20"/>
          <w:spacing w:val="-44"/>
        </w:rPr>
        <w:t> </w:t>
      </w:r>
      <w:r>
        <w:rPr>
          <w:color w:val="231F20"/>
          <w:spacing w:val="-3"/>
        </w:rPr>
        <w:t>histórico</w:t>
      </w:r>
      <w:r>
        <w:rPr>
          <w:color w:val="231F20"/>
          <w:spacing w:val="-44"/>
        </w:rPr>
        <w:t> </w:t>
      </w:r>
      <w:r>
        <w:rPr>
          <w:color w:val="231F20"/>
        </w:rPr>
        <w:t>de</w:t>
      </w:r>
      <w:r>
        <w:rPr>
          <w:color w:val="231F20"/>
          <w:spacing w:val="-44"/>
        </w:rPr>
        <w:t> </w:t>
      </w:r>
      <w:r>
        <w:rPr>
          <w:color w:val="231F20"/>
        </w:rPr>
        <w:t>70</w:t>
      </w:r>
      <w:r>
        <w:rPr>
          <w:color w:val="231F20"/>
          <w:spacing w:val="-44"/>
        </w:rPr>
        <w:t> </w:t>
      </w:r>
      <w:r>
        <w:rPr>
          <w:color w:val="231F20"/>
        </w:rPr>
        <w:t>mil</w:t>
      </w:r>
      <w:r>
        <w:rPr>
          <w:color w:val="231F20"/>
          <w:spacing w:val="-44"/>
        </w:rPr>
        <w:t> </w:t>
      </w:r>
      <w:r>
        <w:rPr>
          <w:color w:val="231F20"/>
          <w:spacing w:val="-4"/>
        </w:rPr>
        <w:t>alumnos. </w:t>
      </w:r>
      <w:r>
        <w:rPr>
          <w:color w:val="231F20"/>
        </w:rPr>
        <w:t>Por  </w:t>
      </w:r>
      <w:r>
        <w:rPr>
          <w:color w:val="231F20"/>
          <w:spacing w:val="3"/>
        </w:rPr>
        <w:t>razones  </w:t>
      </w:r>
      <w:r>
        <w:rPr>
          <w:color w:val="231F20"/>
        </w:rPr>
        <w:t>de  </w:t>
      </w:r>
      <w:r>
        <w:rPr>
          <w:color w:val="231F20"/>
          <w:spacing w:val="3"/>
        </w:rPr>
        <w:t>secuencia  cronológica,  </w:t>
      </w:r>
      <w:r>
        <w:rPr>
          <w:color w:val="231F20"/>
        </w:rPr>
        <w:t>no</w:t>
      </w:r>
      <w:r>
        <w:rPr>
          <w:color w:val="231F20"/>
          <w:spacing w:val="9"/>
        </w:rPr>
        <w:t> </w:t>
      </w:r>
      <w:r>
        <w:rPr>
          <w:color w:val="231F20"/>
          <w:spacing w:val="3"/>
        </w:rPr>
        <w:t>seguiremos,</w:t>
      </w:r>
    </w:p>
    <w:p>
      <w:pPr>
        <w:pStyle w:val="BodyText"/>
        <w:spacing w:line="312" w:lineRule="auto" w:before="4"/>
        <w:ind w:left="1497" w:right="1264"/>
        <w:jc w:val="both"/>
      </w:pPr>
      <w:r>
        <w:rPr/>
        <w:pict>
          <v:rect style="position:absolute;margin-left:21.5pt;margin-top:69.567436pt;width:28.167pt;height:311.311pt;mso-position-horizontal-relative:page;mso-position-vertical-relative:paragraph;z-index:2992" filled="true" fillcolor="#ad9600" stroked="false">
            <v:fill type="solid"/>
            <w10:wrap type="none"/>
          </v:rect>
        </w:pict>
      </w:r>
      <w:r>
        <w:rPr>
          <w:color w:val="231F20"/>
        </w:rPr>
        <w:t>a partir de aquí, el orden de su fallecimiento, sino el de su ingreso a la historia universitaria al desempeñar el cargo de </w:t>
      </w:r>
      <w:r>
        <w:rPr>
          <w:color w:val="231F20"/>
          <w:w w:val="95"/>
        </w:rPr>
        <w:t>más alta responsabilidad.</w:t>
      </w:r>
    </w:p>
    <w:p>
      <w:pPr>
        <w:pStyle w:val="BodyText"/>
      </w:pPr>
    </w:p>
    <w:p>
      <w:pPr>
        <w:pStyle w:val="BodyText"/>
      </w:pPr>
    </w:p>
    <w:p>
      <w:pPr>
        <w:pStyle w:val="BodyText"/>
        <w:spacing w:before="172"/>
        <w:ind w:left="1497"/>
        <w:jc w:val="both"/>
      </w:pPr>
      <w:r>
        <w:rPr>
          <w:color w:val="9A850E"/>
          <w:w w:val="110"/>
        </w:rPr>
        <w:t>Guillermo Ortiz Garduño (Administración 1969-1973)</w:t>
      </w:r>
    </w:p>
    <w:p>
      <w:pPr>
        <w:pStyle w:val="BodyText"/>
      </w:pPr>
    </w:p>
    <w:p>
      <w:pPr>
        <w:spacing w:before="168"/>
        <w:ind w:left="1497" w:right="0" w:firstLine="0"/>
        <w:jc w:val="both"/>
        <w:rPr>
          <w:i/>
          <w:sz w:val="24"/>
        </w:rPr>
      </w:pPr>
      <w:r>
        <w:rPr>
          <w:i/>
          <w:color w:val="9A850E"/>
          <w:w w:val="80"/>
          <w:sz w:val="24"/>
        </w:rPr>
        <w:t>Reforma universitaria</w:t>
      </w:r>
    </w:p>
    <w:p>
      <w:pPr>
        <w:pStyle w:val="BodyText"/>
        <w:rPr>
          <w:i/>
        </w:rPr>
      </w:pPr>
    </w:p>
    <w:p>
      <w:pPr>
        <w:pStyle w:val="BodyText"/>
        <w:spacing w:line="312" w:lineRule="auto" w:before="168"/>
        <w:ind w:left="1497" w:right="1266"/>
        <w:jc w:val="both"/>
      </w:pPr>
      <w:r>
        <w:rPr>
          <w:color w:val="231F20"/>
        </w:rPr>
        <w:t>La administración encabezada por el doctor </w:t>
      </w:r>
      <w:r>
        <w:rPr>
          <w:color w:val="231F20"/>
          <w:spacing w:val="2"/>
        </w:rPr>
        <w:t>Guillermo </w:t>
      </w:r>
      <w:r>
        <w:rPr>
          <w:color w:val="231F20"/>
          <w:spacing w:val="3"/>
        </w:rPr>
        <w:t>Ortiz </w:t>
      </w:r>
      <w:r>
        <w:rPr>
          <w:color w:val="231F20"/>
        </w:rPr>
        <w:t>Garduño (quien asumió el </w:t>
      </w:r>
      <w:r>
        <w:rPr>
          <w:color w:val="231F20"/>
          <w:spacing w:val="2"/>
        </w:rPr>
        <w:t>cargo </w:t>
      </w:r>
      <w:r>
        <w:rPr>
          <w:color w:val="231F20"/>
        </w:rPr>
        <w:t>de rector el 13 de </w:t>
      </w:r>
      <w:r>
        <w:rPr>
          <w:color w:val="231F20"/>
          <w:spacing w:val="2"/>
        </w:rPr>
        <w:t>septiembre </w:t>
      </w:r>
      <w:r>
        <w:rPr>
          <w:color w:val="231F20"/>
        </w:rPr>
        <w:t>de 1969) se trazó como objetivo principal la implantación de una</w:t>
      </w:r>
      <w:r>
        <w:rPr>
          <w:color w:val="231F20"/>
          <w:spacing w:val="-14"/>
        </w:rPr>
        <w:t> </w:t>
      </w:r>
      <w:r>
        <w:rPr>
          <w:color w:val="231F20"/>
          <w:spacing w:val="3"/>
        </w:rPr>
        <w:t>reforma</w:t>
      </w:r>
      <w:r>
        <w:rPr>
          <w:color w:val="231F20"/>
          <w:spacing w:val="-13"/>
        </w:rPr>
        <w:t> </w:t>
      </w:r>
      <w:r>
        <w:rPr>
          <w:color w:val="231F20"/>
        </w:rPr>
        <w:t>que</w:t>
      </w:r>
      <w:r>
        <w:rPr>
          <w:color w:val="231F20"/>
          <w:spacing w:val="-13"/>
        </w:rPr>
        <w:t> </w:t>
      </w:r>
      <w:r>
        <w:rPr>
          <w:color w:val="231F20"/>
        </w:rPr>
        <w:t>abarcara</w:t>
      </w:r>
      <w:r>
        <w:rPr>
          <w:color w:val="231F20"/>
          <w:spacing w:val="-13"/>
        </w:rPr>
        <w:t> </w:t>
      </w:r>
      <w:r>
        <w:rPr>
          <w:color w:val="231F20"/>
        </w:rPr>
        <w:t>todos</w:t>
      </w:r>
      <w:r>
        <w:rPr>
          <w:color w:val="231F20"/>
          <w:spacing w:val="-13"/>
        </w:rPr>
        <w:t> </w:t>
      </w:r>
      <w:r>
        <w:rPr>
          <w:color w:val="231F20"/>
        </w:rPr>
        <w:t>los</w:t>
      </w:r>
      <w:r>
        <w:rPr>
          <w:color w:val="231F20"/>
          <w:spacing w:val="-13"/>
        </w:rPr>
        <w:t> </w:t>
      </w:r>
      <w:r>
        <w:rPr>
          <w:color w:val="231F20"/>
        </w:rPr>
        <w:t>niveles</w:t>
      </w:r>
      <w:r>
        <w:rPr>
          <w:color w:val="231F20"/>
          <w:spacing w:val="-13"/>
        </w:rPr>
        <w:t> </w:t>
      </w:r>
      <w:r>
        <w:rPr>
          <w:color w:val="231F20"/>
        </w:rPr>
        <w:t>educativos,</w:t>
      </w:r>
      <w:r>
        <w:rPr>
          <w:color w:val="231F20"/>
          <w:spacing w:val="-13"/>
        </w:rPr>
        <w:t> </w:t>
      </w:r>
      <w:r>
        <w:rPr>
          <w:color w:val="231F20"/>
        </w:rPr>
        <w:t>desde</w:t>
      </w:r>
      <w:r>
        <w:rPr>
          <w:color w:val="231F20"/>
          <w:spacing w:val="-13"/>
        </w:rPr>
        <w:t> </w:t>
      </w:r>
      <w:r>
        <w:rPr>
          <w:color w:val="231F20"/>
        </w:rPr>
        <w:t>la </w:t>
      </w:r>
      <w:r>
        <w:rPr>
          <w:color w:val="231F20"/>
          <w:spacing w:val="2"/>
        </w:rPr>
        <w:t>preparatoria</w:t>
      </w:r>
      <w:r>
        <w:rPr>
          <w:color w:val="231F20"/>
          <w:spacing w:val="-13"/>
        </w:rPr>
        <w:t> </w:t>
      </w:r>
      <w:r>
        <w:rPr>
          <w:color w:val="231F20"/>
        </w:rPr>
        <w:t>hasta</w:t>
      </w:r>
      <w:r>
        <w:rPr>
          <w:color w:val="231F20"/>
          <w:spacing w:val="-13"/>
        </w:rPr>
        <w:t> </w:t>
      </w:r>
      <w:r>
        <w:rPr>
          <w:color w:val="231F20"/>
        </w:rPr>
        <w:t>el</w:t>
      </w:r>
      <w:r>
        <w:rPr>
          <w:color w:val="231F20"/>
          <w:spacing w:val="-13"/>
        </w:rPr>
        <w:t> </w:t>
      </w:r>
      <w:r>
        <w:rPr>
          <w:color w:val="231F20"/>
        </w:rPr>
        <w:t>posgrado,</w:t>
      </w:r>
      <w:r>
        <w:rPr>
          <w:color w:val="231F20"/>
          <w:spacing w:val="-13"/>
        </w:rPr>
        <w:t> </w:t>
      </w:r>
      <w:r>
        <w:rPr>
          <w:color w:val="231F20"/>
        </w:rPr>
        <w:t>en</w:t>
      </w:r>
      <w:r>
        <w:rPr>
          <w:color w:val="231F20"/>
          <w:spacing w:val="-13"/>
        </w:rPr>
        <w:t> </w:t>
      </w:r>
      <w:r>
        <w:rPr>
          <w:color w:val="231F20"/>
        </w:rPr>
        <w:t>la</w:t>
      </w:r>
      <w:r>
        <w:rPr>
          <w:color w:val="231F20"/>
          <w:spacing w:val="-12"/>
        </w:rPr>
        <w:t> </w:t>
      </w:r>
      <w:r>
        <w:rPr>
          <w:color w:val="231F20"/>
        </w:rPr>
        <w:t>uaem.</w:t>
      </w:r>
    </w:p>
    <w:p>
      <w:pPr>
        <w:pStyle w:val="BodyText"/>
        <w:spacing w:line="312" w:lineRule="auto" w:before="4"/>
        <w:ind w:left="1497" w:right="1265" w:firstLine="360"/>
        <w:jc w:val="both"/>
      </w:pPr>
      <w:r>
        <w:rPr>
          <w:color w:val="231F20"/>
        </w:rPr>
        <w:t>El </w:t>
      </w:r>
      <w:r>
        <w:rPr>
          <w:color w:val="231F20"/>
          <w:spacing w:val="3"/>
        </w:rPr>
        <w:t>propósito </w:t>
      </w:r>
      <w:r>
        <w:rPr>
          <w:color w:val="231F20"/>
        </w:rPr>
        <w:t>de </w:t>
      </w:r>
      <w:r>
        <w:rPr>
          <w:color w:val="231F20"/>
          <w:spacing w:val="3"/>
        </w:rPr>
        <w:t>este cambio </w:t>
      </w:r>
      <w:r>
        <w:rPr>
          <w:color w:val="231F20"/>
          <w:spacing w:val="4"/>
        </w:rPr>
        <w:t>estructural </w:t>
      </w:r>
      <w:r>
        <w:rPr>
          <w:color w:val="231F20"/>
          <w:spacing w:val="3"/>
        </w:rPr>
        <w:t>consistía </w:t>
      </w:r>
      <w:r>
        <w:rPr>
          <w:color w:val="231F20"/>
        </w:rPr>
        <w:t>en </w:t>
      </w:r>
      <w:r>
        <w:rPr>
          <w:color w:val="231F20"/>
          <w:spacing w:val="3"/>
        </w:rPr>
        <w:t>remplazar</w:t>
      </w:r>
      <w:r>
        <w:rPr>
          <w:color w:val="231F20"/>
          <w:spacing w:val="-32"/>
        </w:rPr>
        <w:t> </w:t>
      </w:r>
      <w:r>
        <w:rPr>
          <w:color w:val="231F20"/>
        </w:rPr>
        <w:t>el</w:t>
      </w:r>
      <w:r>
        <w:rPr>
          <w:color w:val="231F20"/>
          <w:spacing w:val="-32"/>
        </w:rPr>
        <w:t> </w:t>
      </w:r>
      <w:r>
        <w:rPr>
          <w:color w:val="231F20"/>
          <w:spacing w:val="3"/>
        </w:rPr>
        <w:t>modelo</w:t>
      </w:r>
      <w:r>
        <w:rPr>
          <w:color w:val="231F20"/>
          <w:spacing w:val="-32"/>
        </w:rPr>
        <w:t> </w:t>
      </w:r>
      <w:r>
        <w:rPr>
          <w:color w:val="231F20"/>
          <w:spacing w:val="4"/>
        </w:rPr>
        <w:t>vigente</w:t>
      </w:r>
      <w:r>
        <w:rPr>
          <w:color w:val="231F20"/>
          <w:spacing w:val="-32"/>
        </w:rPr>
        <w:t> </w:t>
      </w:r>
      <w:r>
        <w:rPr>
          <w:color w:val="231F20"/>
          <w:spacing w:val="2"/>
        </w:rPr>
        <w:t>en</w:t>
      </w:r>
      <w:r>
        <w:rPr>
          <w:color w:val="231F20"/>
          <w:spacing w:val="-32"/>
        </w:rPr>
        <w:t> </w:t>
      </w:r>
      <w:r>
        <w:rPr>
          <w:color w:val="231F20"/>
          <w:spacing w:val="2"/>
        </w:rPr>
        <w:t>las</w:t>
      </w:r>
      <w:r>
        <w:rPr>
          <w:color w:val="231F20"/>
          <w:spacing w:val="-32"/>
        </w:rPr>
        <w:t> </w:t>
      </w:r>
      <w:r>
        <w:rPr>
          <w:color w:val="231F20"/>
          <w:spacing w:val="3"/>
        </w:rPr>
        <w:t>universidades</w:t>
      </w:r>
      <w:r>
        <w:rPr>
          <w:color w:val="231F20"/>
          <w:spacing w:val="-32"/>
        </w:rPr>
        <w:t> </w:t>
      </w:r>
      <w:r>
        <w:rPr>
          <w:color w:val="231F20"/>
          <w:spacing w:val="3"/>
        </w:rPr>
        <w:t>desde</w:t>
      </w:r>
      <w:r>
        <w:rPr>
          <w:color w:val="231F20"/>
          <w:spacing w:val="-32"/>
        </w:rPr>
        <w:t> </w:t>
      </w:r>
      <w:r>
        <w:rPr>
          <w:color w:val="231F20"/>
        </w:rPr>
        <w:t>el</w:t>
      </w:r>
      <w:r>
        <w:rPr>
          <w:color w:val="231F20"/>
          <w:spacing w:val="-32"/>
        </w:rPr>
        <w:t> </w:t>
      </w:r>
      <w:r>
        <w:rPr>
          <w:color w:val="231F20"/>
          <w:spacing w:val="4"/>
        </w:rPr>
        <w:t>siglo</w:t>
      </w:r>
    </w:p>
    <w:p>
      <w:pPr>
        <w:spacing w:after="0" w:line="312" w:lineRule="auto"/>
        <w:jc w:val="both"/>
        <w:sectPr>
          <w:pgSz w:w="8780" w:h="13320"/>
          <w:pgMar w:header="0" w:footer="165" w:top="300" w:bottom="420" w:left="0" w:right="0"/>
        </w:sectPr>
      </w:pPr>
    </w:p>
    <w:p>
      <w:pPr>
        <w:pStyle w:val="BodyText"/>
        <w:rPr>
          <w:sz w:val="20"/>
        </w:rPr>
      </w:pPr>
    </w:p>
    <w:p>
      <w:pPr>
        <w:pStyle w:val="BodyText"/>
        <w:spacing w:before="10"/>
      </w:pPr>
    </w:p>
    <w:p>
      <w:pPr>
        <w:spacing w:before="50"/>
        <w:ind w:left="1276" w:right="1759" w:firstLine="0"/>
        <w:jc w:val="left"/>
        <w:rPr>
          <w:rFonts w:ascii="Palatino Linotype" w:hAnsi="Palatino Linotype"/>
          <w:sz w:val="16"/>
        </w:rPr>
      </w:pPr>
      <w:r>
        <w:rPr/>
        <w:pict>
          <v:group style="position:absolute;margin-left:389.183014pt;margin-top:-20.053558pt;width:49.8pt;height:312.2pt;mso-position-horizontal-relative:page;mso-position-vertical-relative:paragraph;z-index:-47320" coordorigin="7784,-401" coordsize="996,6244">
            <v:rect style="position:absolute;left:7789;top:-399;width:563;height:6241" filled="true" fillcolor="#ad9600" stroked="false">
              <v:fill type="solid"/>
            </v:rect>
            <v:line style="position:absolute" from="7789,2997" to="8477,2997" stroked="true" strokeweight=".5pt" strokecolor="#ffffff"/>
            <v:line style="position:absolute" from="8477,-399" to="8777,-399" stroked="true" strokeweight=".25pt" strokecolor="#000000"/>
            <w10:wrap type="none"/>
          </v:group>
        </w:pict>
      </w:r>
      <w:r>
        <w:rPr/>
        <w:pict>
          <v:line style="position:absolute;mso-position-horizontal-relative:page;mso-position-vertical-relative:paragraph;z-index:3112" from="15pt,-19.928558pt" to="0pt,-19.928558pt" stroked="true" strokeweight=".25pt" strokecolor="#000000">
            <w10:wrap type="none"/>
          </v:line>
        </w:pict>
      </w:r>
      <w:r>
        <w:rPr>
          <w:rFonts w:ascii="Palatino Linotype" w:hAnsi="Palatino Linotype"/>
          <w:color w:val="95979A"/>
          <w:w w:val="95"/>
          <w:sz w:val="16"/>
        </w:rPr>
        <w:t>1969-1977 Huella histórica de tres rectores..., </w:t>
      </w:r>
      <w:r>
        <w:rPr>
          <w:rFonts w:ascii="Palatino Linotype" w:hAnsi="Palatino Linotype"/>
          <w:color w:val="939598"/>
          <w:w w:val="95"/>
          <w:sz w:val="16"/>
        </w:rPr>
        <w:t>uaem, isbn: 978-607-422-550-1</w:t>
      </w:r>
    </w:p>
    <w:p>
      <w:pPr>
        <w:pStyle w:val="BodyText"/>
        <w:rPr>
          <w:rFonts w:ascii="Palatino Linotype"/>
          <w:sz w:val="20"/>
        </w:rPr>
      </w:pPr>
    </w:p>
    <w:p>
      <w:pPr>
        <w:pStyle w:val="BodyText"/>
        <w:spacing w:before="3"/>
        <w:rPr>
          <w:rFonts w:ascii="Palatino Linotype"/>
          <w:sz w:val="19"/>
        </w:rPr>
      </w:pPr>
    </w:p>
    <w:p>
      <w:pPr>
        <w:pStyle w:val="BodyText"/>
        <w:spacing w:line="312" w:lineRule="auto" w:before="60"/>
        <w:ind w:left="1270" w:right="1485"/>
        <w:jc w:val="both"/>
      </w:pPr>
      <w:r>
        <w:rPr>
          <w:color w:val="231F20"/>
        </w:rPr>
        <w:t>xviii por uno ágil y moderno que diera a los estudiantes la oportunidad de transitar en menor tiempo por los diferentes ciclos de la educación universitaria, de estudiar nuevas carreras que respondieran a las necesidades de la sociedad y de anticipar su inserción en la vida productiva por medio  de</w:t>
      </w:r>
    </w:p>
    <w:p>
      <w:pPr>
        <w:pStyle w:val="BodyText"/>
        <w:tabs>
          <w:tab w:pos="8073" w:val="right" w:leader="none"/>
        </w:tabs>
        <w:spacing w:line="311" w:lineRule="exact"/>
        <w:ind w:left="1270"/>
        <w:rPr>
          <w:rFonts w:ascii="Palatino Linotype" w:hAnsi="Palatino Linotype"/>
        </w:rPr>
      </w:pPr>
      <w:r>
        <w:rPr>
          <w:color w:val="231F20"/>
          <w:spacing w:val="3"/>
          <w:position w:val="1"/>
        </w:rPr>
        <w:t>salidas </w:t>
      </w:r>
      <w:r>
        <w:rPr>
          <w:color w:val="231F20"/>
          <w:spacing w:val="2"/>
          <w:position w:val="1"/>
        </w:rPr>
        <w:t>laterales, </w:t>
      </w:r>
      <w:r>
        <w:rPr>
          <w:color w:val="231F20"/>
          <w:spacing w:val="3"/>
          <w:position w:val="1"/>
        </w:rPr>
        <w:t>ciclos </w:t>
      </w:r>
      <w:r>
        <w:rPr>
          <w:color w:val="231F20"/>
          <w:spacing w:val="4"/>
          <w:position w:val="1"/>
        </w:rPr>
        <w:t>intermedios </w:t>
      </w:r>
      <w:r>
        <w:rPr>
          <w:color w:val="231F20"/>
          <w:position w:val="1"/>
        </w:rPr>
        <w:t>y </w:t>
      </w:r>
      <w:r>
        <w:rPr>
          <w:color w:val="231F20"/>
          <w:spacing w:val="3"/>
          <w:position w:val="1"/>
        </w:rPr>
        <w:t>certificación</w:t>
      </w:r>
      <w:r>
        <w:rPr>
          <w:color w:val="231F20"/>
          <w:spacing w:val="-23"/>
          <w:position w:val="1"/>
        </w:rPr>
        <w:t> </w:t>
      </w:r>
      <w:r>
        <w:rPr>
          <w:color w:val="231F20"/>
          <w:position w:val="1"/>
        </w:rPr>
        <w:t>de</w:t>
      </w:r>
      <w:r>
        <w:rPr>
          <w:color w:val="231F20"/>
          <w:spacing w:val="-2"/>
          <w:position w:val="1"/>
        </w:rPr>
        <w:t> </w:t>
      </w:r>
      <w:r>
        <w:rPr>
          <w:color w:val="231F20"/>
          <w:spacing w:val="4"/>
          <w:position w:val="1"/>
        </w:rPr>
        <w:t>estudios</w:t>
      </w:r>
      <w:r>
        <w:rPr>
          <w:rFonts w:ascii="Palatino Linotype" w:hAnsi="Palatino Linotype"/>
          <w:color w:val="FFFFFF"/>
          <w:spacing w:val="4"/>
        </w:rPr>
        <w:tab/>
      </w:r>
      <w:r>
        <w:rPr>
          <w:rFonts w:ascii="Palatino Linotype" w:hAnsi="Palatino Linotype"/>
          <w:color w:val="FFFFFF"/>
        </w:rPr>
        <w:t>45</w:t>
      </w:r>
    </w:p>
    <w:p>
      <w:pPr>
        <w:pStyle w:val="BodyText"/>
        <w:spacing w:before="53"/>
        <w:ind w:left="1270"/>
        <w:jc w:val="both"/>
      </w:pPr>
      <w:r>
        <w:rPr>
          <w:color w:val="231F20"/>
        </w:rPr>
        <w:t>a nivel técnico subprofesional.</w:t>
      </w:r>
    </w:p>
    <w:p>
      <w:pPr>
        <w:pStyle w:val="BodyText"/>
        <w:spacing w:before="10"/>
        <w:rPr>
          <w:sz w:val="9"/>
        </w:rPr>
      </w:pPr>
      <w:r>
        <w:rPr/>
        <w:drawing>
          <wp:anchor distT="0" distB="0" distL="0" distR="0" allowOverlap="1" layoutInCell="1" locked="0" behindDoc="0" simplePos="0" relativeHeight="3064">
            <wp:simplePos x="0" y="0"/>
            <wp:positionH relativeFrom="page">
              <wp:posOffset>806704</wp:posOffset>
            </wp:positionH>
            <wp:positionV relativeFrom="paragraph">
              <wp:posOffset>96908</wp:posOffset>
            </wp:positionV>
            <wp:extent cx="3837124" cy="2188464"/>
            <wp:effectExtent l="0" t="0" r="0" b="0"/>
            <wp:wrapTopAndBottom/>
            <wp:docPr id="9" name="image8.png" descr=""/>
            <wp:cNvGraphicFramePr>
              <a:graphicFrameLocks noChangeAspect="1"/>
            </wp:cNvGraphicFramePr>
            <a:graphic>
              <a:graphicData uri="http://schemas.openxmlformats.org/drawingml/2006/picture">
                <pic:pic>
                  <pic:nvPicPr>
                    <pic:cNvPr id="10" name="image8.png"/>
                    <pic:cNvPicPr/>
                  </pic:nvPicPr>
                  <pic:blipFill>
                    <a:blip r:embed="rId32" cstate="print"/>
                    <a:stretch>
                      <a:fillRect/>
                    </a:stretch>
                  </pic:blipFill>
                  <pic:spPr>
                    <a:xfrm>
                      <a:off x="0" y="0"/>
                      <a:ext cx="3837124" cy="2188464"/>
                    </a:xfrm>
                    <a:prstGeom prst="rect">
                      <a:avLst/>
                    </a:prstGeom>
                  </pic:spPr>
                </pic:pic>
              </a:graphicData>
            </a:graphic>
          </wp:anchor>
        </w:drawing>
      </w:r>
    </w:p>
    <w:p>
      <w:pPr>
        <w:spacing w:before="64"/>
        <w:ind w:left="1043" w:right="1268" w:firstLine="0"/>
        <w:jc w:val="center"/>
        <w:rPr>
          <w:sz w:val="12"/>
        </w:rPr>
      </w:pPr>
      <w:r>
        <w:rPr>
          <w:color w:val="231F20"/>
          <w:sz w:val="12"/>
        </w:rPr>
        <w:t>El rector Ortiz Garduño da lectura a su informe en el Aula Magna</w:t>
      </w:r>
    </w:p>
    <w:p>
      <w:pPr>
        <w:spacing w:before="6"/>
        <w:ind w:left="1044" w:right="1268" w:firstLine="0"/>
        <w:jc w:val="center"/>
        <w:rPr>
          <w:sz w:val="12"/>
        </w:rPr>
      </w:pPr>
      <w:r>
        <w:rPr>
          <w:color w:val="231F20"/>
          <w:sz w:val="12"/>
        </w:rPr>
        <w:t>(fotografía autor anónimo, Archivo de la Oficina del Cronista de la UAEM).</w:t>
      </w:r>
    </w:p>
    <w:p>
      <w:pPr>
        <w:pStyle w:val="BodyText"/>
        <w:rPr>
          <w:sz w:val="13"/>
        </w:rPr>
      </w:pPr>
    </w:p>
    <w:p>
      <w:pPr>
        <w:spacing w:before="60"/>
        <w:ind w:left="1270" w:right="0" w:firstLine="0"/>
        <w:jc w:val="both"/>
        <w:rPr>
          <w:i/>
          <w:sz w:val="24"/>
        </w:rPr>
      </w:pPr>
      <w:r>
        <w:rPr>
          <w:i/>
          <w:color w:val="9A850E"/>
          <w:w w:val="80"/>
          <w:sz w:val="24"/>
        </w:rPr>
        <w:t>Ciclo Básico General</w:t>
      </w:r>
    </w:p>
    <w:p>
      <w:pPr>
        <w:pStyle w:val="BodyText"/>
        <w:rPr>
          <w:i/>
        </w:rPr>
      </w:pPr>
    </w:p>
    <w:p>
      <w:pPr>
        <w:pStyle w:val="BodyText"/>
        <w:spacing w:line="312" w:lineRule="auto" w:before="168"/>
        <w:ind w:left="1270" w:right="1487"/>
        <w:jc w:val="both"/>
      </w:pPr>
      <w:r>
        <w:rPr>
          <w:color w:val="231F20"/>
        </w:rPr>
        <w:t>Dentro</w:t>
      </w:r>
      <w:r>
        <w:rPr>
          <w:color w:val="231F20"/>
          <w:spacing w:val="-18"/>
        </w:rPr>
        <w:t> </w:t>
      </w:r>
      <w:r>
        <w:rPr>
          <w:color w:val="231F20"/>
        </w:rPr>
        <w:t>de</w:t>
      </w:r>
      <w:r>
        <w:rPr>
          <w:color w:val="231F20"/>
          <w:spacing w:val="-18"/>
        </w:rPr>
        <w:t> </w:t>
      </w:r>
      <w:r>
        <w:rPr>
          <w:color w:val="231F20"/>
        </w:rPr>
        <w:t>ese</w:t>
      </w:r>
      <w:r>
        <w:rPr>
          <w:color w:val="231F20"/>
          <w:spacing w:val="-18"/>
        </w:rPr>
        <w:t> </w:t>
      </w:r>
      <w:r>
        <w:rPr>
          <w:color w:val="231F20"/>
        </w:rPr>
        <w:t>esquema,</w:t>
      </w:r>
      <w:r>
        <w:rPr>
          <w:color w:val="231F20"/>
          <w:spacing w:val="-18"/>
        </w:rPr>
        <w:t> </w:t>
      </w:r>
      <w:r>
        <w:rPr>
          <w:color w:val="231F20"/>
        </w:rPr>
        <w:t>la</w:t>
      </w:r>
      <w:r>
        <w:rPr>
          <w:color w:val="231F20"/>
          <w:spacing w:val="-18"/>
        </w:rPr>
        <w:t> </w:t>
      </w:r>
      <w:r>
        <w:rPr>
          <w:color w:val="231F20"/>
        </w:rPr>
        <w:t>educación</w:t>
      </w:r>
      <w:r>
        <w:rPr>
          <w:color w:val="231F20"/>
          <w:spacing w:val="-18"/>
        </w:rPr>
        <w:t> </w:t>
      </w:r>
      <w:r>
        <w:rPr>
          <w:color w:val="231F20"/>
          <w:spacing w:val="2"/>
        </w:rPr>
        <w:t>preparatoria</w:t>
      </w:r>
      <w:r>
        <w:rPr>
          <w:color w:val="231F20"/>
          <w:spacing w:val="-18"/>
        </w:rPr>
        <w:t> </w:t>
      </w:r>
      <w:r>
        <w:rPr>
          <w:color w:val="231F20"/>
        </w:rPr>
        <w:t>se</w:t>
      </w:r>
      <w:r>
        <w:rPr>
          <w:color w:val="231F20"/>
          <w:spacing w:val="-18"/>
        </w:rPr>
        <w:t> </w:t>
      </w:r>
      <w:r>
        <w:rPr>
          <w:color w:val="231F20"/>
        </w:rPr>
        <w:t>convertiría en</w:t>
      </w:r>
      <w:r>
        <w:rPr>
          <w:color w:val="231F20"/>
          <w:spacing w:val="-17"/>
        </w:rPr>
        <w:t> </w:t>
      </w:r>
      <w:r>
        <w:rPr>
          <w:color w:val="231F20"/>
        </w:rPr>
        <w:t>Ciclo</w:t>
      </w:r>
      <w:r>
        <w:rPr>
          <w:color w:val="231F20"/>
          <w:spacing w:val="-17"/>
        </w:rPr>
        <w:t> </w:t>
      </w:r>
      <w:r>
        <w:rPr>
          <w:color w:val="231F20"/>
        </w:rPr>
        <w:t>Básico</w:t>
      </w:r>
      <w:r>
        <w:rPr>
          <w:color w:val="231F20"/>
          <w:spacing w:val="-17"/>
        </w:rPr>
        <w:t> </w:t>
      </w:r>
      <w:r>
        <w:rPr>
          <w:color w:val="231F20"/>
        </w:rPr>
        <w:t>General</w:t>
      </w:r>
      <w:r>
        <w:rPr>
          <w:color w:val="231F20"/>
          <w:spacing w:val="-16"/>
        </w:rPr>
        <w:t> </w:t>
      </w:r>
      <w:r>
        <w:rPr>
          <w:color w:val="231F20"/>
        </w:rPr>
        <w:t>y</w:t>
      </w:r>
      <w:r>
        <w:rPr>
          <w:color w:val="231F20"/>
          <w:spacing w:val="-17"/>
        </w:rPr>
        <w:t> </w:t>
      </w:r>
      <w:r>
        <w:rPr>
          <w:color w:val="231F20"/>
        </w:rPr>
        <w:t>podría</w:t>
      </w:r>
      <w:r>
        <w:rPr>
          <w:color w:val="231F20"/>
          <w:spacing w:val="-16"/>
        </w:rPr>
        <w:t> </w:t>
      </w:r>
      <w:r>
        <w:rPr>
          <w:color w:val="231F20"/>
        </w:rPr>
        <w:t>ofrecerse</w:t>
      </w:r>
      <w:r>
        <w:rPr>
          <w:color w:val="231F20"/>
          <w:spacing w:val="-17"/>
        </w:rPr>
        <w:t> </w:t>
      </w:r>
      <w:r>
        <w:rPr>
          <w:color w:val="231F20"/>
        </w:rPr>
        <w:t>en</w:t>
      </w:r>
      <w:r>
        <w:rPr>
          <w:color w:val="231F20"/>
          <w:spacing w:val="-17"/>
        </w:rPr>
        <w:t> </w:t>
      </w:r>
      <w:r>
        <w:rPr>
          <w:color w:val="231F20"/>
        </w:rPr>
        <w:t>dos</w:t>
      </w:r>
      <w:r>
        <w:rPr>
          <w:color w:val="231F20"/>
          <w:spacing w:val="-17"/>
        </w:rPr>
        <w:t> </w:t>
      </w:r>
      <w:r>
        <w:rPr>
          <w:color w:val="231F20"/>
        </w:rPr>
        <w:t>modalidades: plan</w:t>
      </w:r>
      <w:r>
        <w:rPr>
          <w:color w:val="231F20"/>
          <w:spacing w:val="-29"/>
        </w:rPr>
        <w:t> </w:t>
      </w:r>
      <w:r>
        <w:rPr>
          <w:color w:val="231F20"/>
        </w:rPr>
        <w:t>semestral</w:t>
      </w:r>
      <w:r>
        <w:rPr>
          <w:color w:val="231F20"/>
          <w:spacing w:val="-29"/>
        </w:rPr>
        <w:t> </w:t>
      </w:r>
      <w:r>
        <w:rPr>
          <w:color w:val="231F20"/>
        </w:rPr>
        <w:t>a</w:t>
      </w:r>
      <w:r>
        <w:rPr>
          <w:color w:val="231F20"/>
          <w:spacing w:val="-29"/>
        </w:rPr>
        <w:t> </w:t>
      </w:r>
      <w:r>
        <w:rPr>
          <w:color w:val="231F20"/>
        </w:rPr>
        <w:t>cursarse</w:t>
      </w:r>
      <w:r>
        <w:rPr>
          <w:color w:val="231F20"/>
          <w:spacing w:val="-29"/>
        </w:rPr>
        <w:t> </w:t>
      </w:r>
      <w:r>
        <w:rPr>
          <w:color w:val="231F20"/>
        </w:rPr>
        <w:t>en</w:t>
      </w:r>
      <w:r>
        <w:rPr>
          <w:color w:val="231F20"/>
          <w:spacing w:val="-29"/>
        </w:rPr>
        <w:t> </w:t>
      </w:r>
      <w:r>
        <w:rPr>
          <w:color w:val="231F20"/>
        </w:rPr>
        <w:t>tres</w:t>
      </w:r>
      <w:r>
        <w:rPr>
          <w:color w:val="231F20"/>
          <w:spacing w:val="-29"/>
        </w:rPr>
        <w:t> </w:t>
      </w:r>
      <w:r>
        <w:rPr>
          <w:color w:val="231F20"/>
        </w:rPr>
        <w:t>años</w:t>
      </w:r>
      <w:r>
        <w:rPr>
          <w:color w:val="231F20"/>
          <w:spacing w:val="-29"/>
        </w:rPr>
        <w:t> </w:t>
      </w:r>
      <w:r>
        <w:rPr>
          <w:color w:val="231F20"/>
        </w:rPr>
        <w:t>y</w:t>
      </w:r>
      <w:r>
        <w:rPr>
          <w:color w:val="231F20"/>
          <w:spacing w:val="-29"/>
        </w:rPr>
        <w:t> </w:t>
      </w:r>
      <w:r>
        <w:rPr>
          <w:color w:val="231F20"/>
        </w:rPr>
        <w:t>plan</w:t>
      </w:r>
      <w:r>
        <w:rPr>
          <w:color w:val="231F20"/>
          <w:spacing w:val="-29"/>
        </w:rPr>
        <w:t> </w:t>
      </w:r>
      <w:r>
        <w:rPr>
          <w:color w:val="231F20"/>
        </w:rPr>
        <w:t>de</w:t>
      </w:r>
      <w:r>
        <w:rPr>
          <w:color w:val="231F20"/>
          <w:spacing w:val="-29"/>
        </w:rPr>
        <w:t> </w:t>
      </w:r>
      <w:r>
        <w:rPr>
          <w:color w:val="231F20"/>
        </w:rPr>
        <w:t>bloques</w:t>
      </w:r>
      <w:r>
        <w:rPr>
          <w:color w:val="231F20"/>
          <w:spacing w:val="-29"/>
        </w:rPr>
        <w:t> </w:t>
      </w:r>
      <w:r>
        <w:rPr>
          <w:color w:val="231F20"/>
        </w:rPr>
        <w:t>a</w:t>
      </w:r>
      <w:r>
        <w:rPr>
          <w:color w:val="231F20"/>
          <w:spacing w:val="-29"/>
        </w:rPr>
        <w:t> </w:t>
      </w:r>
      <w:r>
        <w:rPr>
          <w:color w:val="231F20"/>
        </w:rPr>
        <w:t>cursarse en dos, ambos con los mismos contenidos y programas, pero </w:t>
      </w:r>
      <w:r>
        <w:rPr>
          <w:color w:val="231F20"/>
          <w:spacing w:val="2"/>
        </w:rPr>
        <w:t>desplegando </w:t>
      </w:r>
      <w:r>
        <w:rPr>
          <w:color w:val="231F20"/>
        </w:rPr>
        <w:t>o compactando, según el caso, el tiempo de </w:t>
      </w:r>
      <w:r>
        <w:rPr>
          <w:color w:val="231F20"/>
          <w:spacing w:val="2"/>
        </w:rPr>
        <w:t>los </w:t>
      </w:r>
      <w:r>
        <w:rPr>
          <w:color w:val="231F20"/>
        </w:rPr>
        <w:t>estudios</w:t>
      </w:r>
      <w:r>
        <w:rPr>
          <w:color w:val="231F20"/>
          <w:spacing w:val="-26"/>
        </w:rPr>
        <w:t> </w:t>
      </w:r>
      <w:r>
        <w:rPr>
          <w:color w:val="231F20"/>
        </w:rPr>
        <w:t>y</w:t>
      </w:r>
      <w:r>
        <w:rPr>
          <w:color w:val="231F20"/>
          <w:spacing w:val="-26"/>
        </w:rPr>
        <w:t> </w:t>
      </w:r>
      <w:r>
        <w:rPr>
          <w:color w:val="231F20"/>
        </w:rPr>
        <w:t>de</w:t>
      </w:r>
      <w:r>
        <w:rPr>
          <w:color w:val="231F20"/>
          <w:spacing w:val="-26"/>
        </w:rPr>
        <w:t> </w:t>
      </w:r>
      <w:r>
        <w:rPr>
          <w:color w:val="231F20"/>
        </w:rPr>
        <w:t>los</w:t>
      </w:r>
      <w:r>
        <w:rPr>
          <w:color w:val="231F20"/>
          <w:spacing w:val="-26"/>
        </w:rPr>
        <w:t> </w:t>
      </w:r>
      <w:r>
        <w:rPr>
          <w:color w:val="231F20"/>
        </w:rPr>
        <w:t>recesos</w:t>
      </w:r>
      <w:r>
        <w:rPr>
          <w:color w:val="231F20"/>
          <w:spacing w:val="-26"/>
        </w:rPr>
        <w:t> </w:t>
      </w:r>
      <w:r>
        <w:rPr>
          <w:color w:val="231F20"/>
        </w:rPr>
        <w:t>administrativos</w:t>
      </w:r>
      <w:r>
        <w:rPr>
          <w:color w:val="231F20"/>
          <w:spacing w:val="-26"/>
        </w:rPr>
        <w:t> </w:t>
      </w:r>
      <w:r>
        <w:rPr>
          <w:color w:val="231F20"/>
        </w:rPr>
        <w:t>y</w:t>
      </w:r>
      <w:r>
        <w:rPr>
          <w:color w:val="231F20"/>
          <w:spacing w:val="-26"/>
        </w:rPr>
        <w:t> </w:t>
      </w:r>
      <w:r>
        <w:rPr>
          <w:color w:val="231F20"/>
        </w:rPr>
        <w:t>vacacionales.</w:t>
      </w:r>
    </w:p>
    <w:p>
      <w:pPr>
        <w:spacing w:after="0" w:line="312" w:lineRule="auto"/>
        <w:jc w:val="both"/>
        <w:sectPr>
          <w:pgSz w:w="8780" w:h="13320"/>
          <w:pgMar w:header="0" w:footer="165" w:top="300" w:bottom="420" w:left="0" w:right="0"/>
        </w:sectPr>
      </w:pPr>
    </w:p>
    <w:p>
      <w:pPr>
        <w:pStyle w:val="BodyText"/>
        <w:rPr>
          <w:sz w:val="20"/>
        </w:rPr>
      </w:pPr>
    </w:p>
    <w:p>
      <w:pPr>
        <w:pStyle w:val="BodyText"/>
        <w:spacing w:before="10"/>
      </w:pPr>
    </w:p>
    <w:p>
      <w:pPr>
        <w:spacing w:before="50"/>
        <w:ind w:left="3831" w:right="0" w:firstLine="0"/>
        <w:jc w:val="left"/>
        <w:rPr>
          <w:rFonts w:ascii="Palatino Linotype" w:hAnsi="Palatino Linotype"/>
          <w:sz w:val="16"/>
        </w:rPr>
      </w:pPr>
      <w:r>
        <w:rPr/>
        <w:pict>
          <v:line style="position:absolute;mso-position-horizontal-relative:page;mso-position-vertical-relative:paragraph;z-index:3184" from="15pt,-19.928558pt" to="0pt,-19.928558pt" stroked="true" strokeweight=".25pt" strokecolor="#000000">
            <w10:wrap type="none"/>
          </v:line>
        </w:pict>
      </w:r>
      <w:r>
        <w:rPr/>
        <w:pict>
          <v:line style="position:absolute;mso-position-horizontal-relative:page;mso-position-vertical-relative:paragraph;z-index:3208" from="423.850006pt,-19.928558pt" to="438.850006pt,-19.928558pt" stroked="true" strokeweight=".25pt" strokecolor="#000000">
            <w10:wrap type="none"/>
          </v:line>
        </w:pict>
      </w:r>
      <w:r>
        <w:rPr>
          <w:rFonts w:ascii="Palatino Linotype" w:hAnsi="Palatino Linotype"/>
          <w:color w:val="95979A"/>
          <w:w w:val="90"/>
          <w:sz w:val="16"/>
        </w:rPr>
        <w:t>Inocente Peñaloza-García: 1969-1977 Los años del cambio</w:t>
      </w:r>
    </w:p>
    <w:p>
      <w:pPr>
        <w:pStyle w:val="BodyText"/>
        <w:rPr>
          <w:rFonts w:ascii="Palatino Linotype"/>
          <w:sz w:val="20"/>
        </w:rPr>
      </w:pPr>
    </w:p>
    <w:p>
      <w:pPr>
        <w:pStyle w:val="BodyText"/>
        <w:spacing w:before="1"/>
        <w:rPr>
          <w:rFonts w:ascii="Palatino Linotype"/>
          <w:sz w:val="18"/>
        </w:rPr>
      </w:pPr>
    </w:p>
    <w:p>
      <w:pPr>
        <w:pStyle w:val="BodyText"/>
        <w:spacing w:line="312" w:lineRule="auto" w:before="60"/>
        <w:ind w:left="1497" w:right="1263" w:firstLine="360"/>
        <w:jc w:val="both"/>
      </w:pPr>
      <w:r>
        <w:rPr>
          <w:color w:val="231F20"/>
        </w:rPr>
        <w:t>El sistema de semestres fue implantado en 1970 y el de bloques en 1971 (Ortiz Garduño, 1970: 13). En el segundo caso, se trataba de indagar qué sucedería si un grupo de alumnos auto-seleccionados, con tiempos mínimos de receso entre uno y  otro bloque (o  bimestre) y  cortas    vacaciones,</w:t>
      </w:r>
    </w:p>
    <w:p>
      <w:pPr>
        <w:pStyle w:val="BodyText"/>
        <w:tabs>
          <w:tab w:pos="1497" w:val="left" w:leader="none"/>
        </w:tabs>
        <w:spacing w:line="256" w:lineRule="auto" w:before="4"/>
        <w:ind w:left="1497" w:right="1265" w:hanging="794"/>
      </w:pPr>
      <w:r>
        <w:rPr/>
        <w:pict>
          <v:line style="position:absolute;mso-position-horizontal-relative:page;mso-position-vertical-relative:paragraph;z-index:-47272" from="15pt,18.589329pt" to="49.3464pt,18.589329pt" stroked="true" strokeweight=".5pt" strokecolor="#231f20">
            <w10:wrap type="none"/>
          </v:line>
        </w:pict>
      </w:r>
      <w:r>
        <w:rPr>
          <w:rFonts w:ascii="Palatino Linotype" w:hAnsi="Palatino Linotype"/>
          <w:color w:val="231F20"/>
          <w:position w:val="-3"/>
        </w:rPr>
        <w:t>46</w:t>
        <w:tab/>
      </w:r>
      <w:r>
        <w:rPr>
          <w:color w:val="231F20"/>
          <w:spacing w:val="3"/>
        </w:rPr>
        <w:t>trataba  </w:t>
      </w:r>
      <w:r>
        <w:rPr>
          <w:color w:val="231F20"/>
        </w:rPr>
        <w:t>de  </w:t>
      </w:r>
      <w:r>
        <w:rPr>
          <w:color w:val="231F20"/>
          <w:spacing w:val="3"/>
        </w:rPr>
        <w:t>alcanzar  </w:t>
      </w:r>
      <w:r>
        <w:rPr>
          <w:color w:val="231F20"/>
        </w:rPr>
        <w:t>en  </w:t>
      </w:r>
      <w:r>
        <w:rPr>
          <w:color w:val="231F20"/>
          <w:spacing w:val="2"/>
        </w:rPr>
        <w:t>dos  </w:t>
      </w:r>
      <w:r>
        <w:rPr>
          <w:color w:val="231F20"/>
          <w:spacing w:val="3"/>
        </w:rPr>
        <w:t>años  </w:t>
      </w:r>
      <w:r>
        <w:rPr>
          <w:color w:val="231F20"/>
          <w:spacing w:val="2"/>
        </w:rPr>
        <w:t>los  </w:t>
      </w:r>
      <w:r>
        <w:rPr>
          <w:color w:val="231F20"/>
          <w:spacing w:val="41"/>
        </w:rPr>
        <w:t> </w:t>
      </w:r>
      <w:r>
        <w:rPr>
          <w:color w:val="231F20"/>
          <w:spacing w:val="2"/>
        </w:rPr>
        <w:t>objetivos </w:t>
      </w:r>
      <w:r>
        <w:rPr>
          <w:color w:val="231F20"/>
          <w:spacing w:val="16"/>
        </w:rPr>
        <w:t> </w:t>
      </w:r>
      <w:r>
        <w:rPr>
          <w:color w:val="231F20"/>
          <w:spacing w:val="4"/>
        </w:rPr>
        <w:t>marcados</w:t>
      </w:r>
      <w:r>
        <w:rPr>
          <w:color w:val="231F20"/>
          <w:spacing w:val="4"/>
          <w:w w:val="97"/>
        </w:rPr>
        <w:t> </w:t>
      </w:r>
      <w:r>
        <w:rPr>
          <w:color w:val="231F20"/>
        </w:rPr>
        <w:t>en  el  </w:t>
      </w:r>
      <w:r>
        <w:rPr>
          <w:color w:val="231F20"/>
          <w:spacing w:val="3"/>
        </w:rPr>
        <w:t>plan </w:t>
      </w:r>
      <w:r>
        <w:rPr>
          <w:color w:val="231F20"/>
        </w:rPr>
        <w:t>de  </w:t>
      </w:r>
      <w:r>
        <w:rPr>
          <w:color w:val="231F20"/>
          <w:spacing w:val="3"/>
        </w:rPr>
        <w:t>estudios </w:t>
      </w:r>
      <w:r>
        <w:rPr>
          <w:color w:val="231F20"/>
        </w:rPr>
        <w:t>de  tres.  Para  </w:t>
      </w:r>
      <w:r>
        <w:rPr>
          <w:color w:val="231F20"/>
          <w:spacing w:val="3"/>
        </w:rPr>
        <w:t>facilitar </w:t>
      </w:r>
      <w:r>
        <w:rPr>
          <w:color w:val="231F20"/>
        </w:rPr>
        <w:t>el  cambio,</w:t>
      </w:r>
      <w:r>
        <w:rPr>
          <w:color w:val="231F20"/>
          <w:spacing w:val="48"/>
        </w:rPr>
        <w:t> </w:t>
      </w:r>
      <w:r>
        <w:rPr>
          <w:color w:val="231F20"/>
          <w:spacing w:val="4"/>
        </w:rPr>
        <w:t>se</w:t>
      </w:r>
    </w:p>
    <w:p>
      <w:pPr>
        <w:pStyle w:val="BodyText"/>
        <w:spacing w:line="312" w:lineRule="auto" w:before="65"/>
        <w:ind w:left="1497" w:right="1266"/>
        <w:jc w:val="both"/>
      </w:pPr>
      <w:r>
        <w:rPr/>
        <w:pict>
          <v:rect style="position:absolute;margin-left:21.5pt;margin-top:127.413033pt;width:28.167pt;height:311.311pt;mso-position-horizontal-relative:page;mso-position-vertical-relative:paragraph;z-index:3160" filled="true" fillcolor="#ad9600" stroked="false">
            <v:fill type="solid"/>
            <w10:wrap type="none"/>
          </v:rect>
        </w:pict>
      </w:r>
      <w:r>
        <w:rPr>
          <w:color w:val="231F20"/>
          <w:spacing w:val="3"/>
        </w:rPr>
        <w:t>elaboraron </w:t>
      </w:r>
      <w:r>
        <w:rPr>
          <w:color w:val="231F20"/>
          <w:spacing w:val="4"/>
        </w:rPr>
        <w:t>programas </w:t>
      </w:r>
      <w:r>
        <w:rPr>
          <w:color w:val="231F20"/>
          <w:spacing w:val="2"/>
        </w:rPr>
        <w:t>por objetivos </w:t>
      </w:r>
      <w:r>
        <w:rPr>
          <w:color w:val="231F20"/>
          <w:spacing w:val="3"/>
        </w:rPr>
        <w:t>bajo </w:t>
      </w:r>
      <w:r>
        <w:rPr>
          <w:color w:val="231F20"/>
        </w:rPr>
        <w:t>el </w:t>
      </w:r>
      <w:r>
        <w:rPr>
          <w:color w:val="231F20"/>
          <w:spacing w:val="3"/>
        </w:rPr>
        <w:t>modelo </w:t>
      </w:r>
      <w:r>
        <w:rPr>
          <w:color w:val="231F20"/>
        </w:rPr>
        <w:t>de </w:t>
      </w:r>
      <w:r>
        <w:rPr>
          <w:color w:val="231F20"/>
          <w:spacing w:val="4"/>
        </w:rPr>
        <w:t>la </w:t>
      </w:r>
      <w:r>
        <w:rPr>
          <w:color w:val="231F20"/>
          <w:spacing w:val="3"/>
        </w:rPr>
        <w:t>tecnología </w:t>
      </w:r>
      <w:r>
        <w:rPr>
          <w:color w:val="231F20"/>
          <w:spacing w:val="2"/>
        </w:rPr>
        <w:t>educativa, </w:t>
      </w:r>
      <w:r>
        <w:rPr>
          <w:color w:val="231F20"/>
        </w:rPr>
        <w:t>se </w:t>
      </w:r>
      <w:r>
        <w:rPr>
          <w:color w:val="231F20"/>
          <w:spacing w:val="3"/>
        </w:rPr>
        <w:t>implantó </w:t>
      </w:r>
      <w:r>
        <w:rPr>
          <w:color w:val="231F20"/>
        </w:rPr>
        <w:t>un </w:t>
      </w:r>
      <w:r>
        <w:rPr>
          <w:color w:val="231F20"/>
          <w:spacing w:val="4"/>
        </w:rPr>
        <w:t>programa </w:t>
      </w:r>
      <w:r>
        <w:rPr>
          <w:color w:val="231F20"/>
        </w:rPr>
        <w:t>de </w:t>
      </w:r>
      <w:r>
        <w:rPr>
          <w:color w:val="231F20"/>
          <w:spacing w:val="5"/>
        </w:rPr>
        <w:t>formación </w:t>
      </w:r>
      <w:r>
        <w:rPr>
          <w:color w:val="231F20"/>
        </w:rPr>
        <w:t>y </w:t>
      </w:r>
      <w:r>
        <w:rPr>
          <w:color w:val="231F20"/>
          <w:spacing w:val="3"/>
        </w:rPr>
        <w:t>actualización </w:t>
      </w:r>
      <w:r>
        <w:rPr>
          <w:color w:val="231F20"/>
        </w:rPr>
        <w:t>de </w:t>
      </w:r>
      <w:r>
        <w:rPr>
          <w:color w:val="231F20"/>
          <w:spacing w:val="3"/>
        </w:rPr>
        <w:t>profesores </w:t>
      </w:r>
      <w:r>
        <w:rPr>
          <w:color w:val="231F20"/>
        </w:rPr>
        <w:t>y se </w:t>
      </w:r>
      <w:r>
        <w:rPr>
          <w:color w:val="231F20"/>
          <w:spacing w:val="3"/>
        </w:rPr>
        <w:t>dispusieron </w:t>
      </w:r>
      <w:r>
        <w:rPr>
          <w:color w:val="231F20"/>
          <w:spacing w:val="2"/>
        </w:rPr>
        <w:t>los </w:t>
      </w:r>
      <w:r>
        <w:rPr>
          <w:color w:val="231F20"/>
          <w:spacing w:val="4"/>
        </w:rPr>
        <w:t>recursos </w:t>
      </w:r>
      <w:r>
        <w:rPr>
          <w:color w:val="231F20"/>
          <w:spacing w:val="3"/>
        </w:rPr>
        <w:t>didácticos</w:t>
      </w:r>
      <w:r>
        <w:rPr>
          <w:color w:val="231F20"/>
          <w:spacing w:val="-39"/>
        </w:rPr>
        <w:t> </w:t>
      </w:r>
      <w:r>
        <w:rPr>
          <w:color w:val="231F20"/>
          <w:spacing w:val="3"/>
        </w:rPr>
        <w:t>necesarios</w:t>
      </w:r>
      <w:r>
        <w:rPr>
          <w:color w:val="231F20"/>
          <w:spacing w:val="-39"/>
        </w:rPr>
        <w:t> </w:t>
      </w:r>
      <w:r>
        <w:rPr>
          <w:color w:val="231F20"/>
          <w:spacing w:val="3"/>
        </w:rPr>
        <w:t>(antologías</w:t>
      </w:r>
      <w:r>
        <w:rPr>
          <w:color w:val="231F20"/>
          <w:spacing w:val="-39"/>
        </w:rPr>
        <w:t> </w:t>
      </w:r>
      <w:r>
        <w:rPr>
          <w:color w:val="231F20"/>
        </w:rPr>
        <w:t>de</w:t>
      </w:r>
      <w:r>
        <w:rPr>
          <w:color w:val="231F20"/>
          <w:spacing w:val="-39"/>
        </w:rPr>
        <w:t> </w:t>
      </w:r>
      <w:r>
        <w:rPr>
          <w:color w:val="231F20"/>
          <w:spacing w:val="2"/>
        </w:rPr>
        <w:t>textos,</w:t>
      </w:r>
      <w:r>
        <w:rPr>
          <w:color w:val="231F20"/>
          <w:spacing w:val="-39"/>
        </w:rPr>
        <w:t> </w:t>
      </w:r>
      <w:r>
        <w:rPr>
          <w:color w:val="231F20"/>
          <w:spacing w:val="2"/>
        </w:rPr>
        <w:t>prácticas,</w:t>
      </w:r>
      <w:r>
        <w:rPr>
          <w:color w:val="231F20"/>
          <w:spacing w:val="-39"/>
        </w:rPr>
        <w:t> </w:t>
      </w:r>
      <w:r>
        <w:rPr>
          <w:color w:val="231F20"/>
          <w:spacing w:val="3"/>
        </w:rPr>
        <w:t>manuales </w:t>
      </w:r>
      <w:r>
        <w:rPr>
          <w:color w:val="231F20"/>
        </w:rPr>
        <w:t>de </w:t>
      </w:r>
      <w:r>
        <w:rPr>
          <w:color w:val="231F20"/>
          <w:spacing w:val="3"/>
        </w:rPr>
        <w:t>ejercicios, </w:t>
      </w:r>
      <w:r>
        <w:rPr>
          <w:color w:val="231F20"/>
          <w:spacing w:val="4"/>
        </w:rPr>
        <w:t>instrumentos </w:t>
      </w:r>
      <w:r>
        <w:rPr>
          <w:color w:val="231F20"/>
        </w:rPr>
        <w:t>de </w:t>
      </w:r>
      <w:r>
        <w:rPr>
          <w:color w:val="231F20"/>
          <w:spacing w:val="3"/>
        </w:rPr>
        <w:t>evaluación continua, </w:t>
      </w:r>
      <w:r>
        <w:rPr>
          <w:color w:val="231F20"/>
          <w:spacing w:val="4"/>
        </w:rPr>
        <w:t>trabajo </w:t>
      </w:r>
      <w:r>
        <w:rPr>
          <w:color w:val="231F20"/>
          <w:spacing w:val="3"/>
        </w:rPr>
        <w:t>dirigido </w:t>
      </w:r>
      <w:r>
        <w:rPr>
          <w:color w:val="231F20"/>
        </w:rPr>
        <w:t>en </w:t>
      </w:r>
      <w:r>
        <w:rPr>
          <w:color w:val="231F20"/>
          <w:spacing w:val="3"/>
        </w:rPr>
        <w:t>biblioteca, laboratorios, </w:t>
      </w:r>
      <w:r>
        <w:rPr>
          <w:color w:val="231F20"/>
          <w:spacing w:val="2"/>
        </w:rPr>
        <w:t>etc.). </w:t>
      </w:r>
      <w:r>
        <w:rPr>
          <w:color w:val="231F20"/>
        </w:rPr>
        <w:t>Se </w:t>
      </w:r>
      <w:r>
        <w:rPr>
          <w:color w:val="231F20"/>
          <w:spacing w:val="3"/>
        </w:rPr>
        <w:t>eliminaron </w:t>
      </w:r>
      <w:r>
        <w:rPr>
          <w:color w:val="231F20"/>
          <w:spacing w:val="4"/>
        </w:rPr>
        <w:t>los </w:t>
      </w:r>
      <w:r>
        <w:rPr>
          <w:color w:val="231F20"/>
          <w:spacing w:val="3"/>
        </w:rPr>
        <w:t>exámenes extraordinarios </w:t>
      </w:r>
      <w:r>
        <w:rPr>
          <w:color w:val="231F20"/>
        </w:rPr>
        <w:t>y a </w:t>
      </w:r>
      <w:r>
        <w:rPr>
          <w:color w:val="231F20"/>
          <w:spacing w:val="3"/>
        </w:rPr>
        <w:t>título </w:t>
      </w:r>
      <w:r>
        <w:rPr>
          <w:color w:val="231F20"/>
        </w:rPr>
        <w:t>de </w:t>
      </w:r>
      <w:r>
        <w:rPr>
          <w:color w:val="231F20"/>
          <w:spacing w:val="3"/>
        </w:rPr>
        <w:t>suficiencia </w:t>
      </w:r>
      <w:r>
        <w:rPr>
          <w:color w:val="231F20"/>
          <w:spacing w:val="2"/>
        </w:rPr>
        <w:t>que</w:t>
      </w:r>
      <w:r>
        <w:rPr>
          <w:color w:val="231F20"/>
          <w:spacing w:val="-24"/>
        </w:rPr>
        <w:t> </w:t>
      </w:r>
      <w:r>
        <w:rPr>
          <w:color w:val="231F20"/>
          <w:spacing w:val="4"/>
        </w:rPr>
        <w:t>fueron </w:t>
      </w:r>
      <w:r>
        <w:rPr>
          <w:color w:val="231F20"/>
          <w:spacing w:val="3"/>
        </w:rPr>
        <w:t>remplazados</w:t>
      </w:r>
      <w:r>
        <w:rPr>
          <w:color w:val="231F20"/>
          <w:spacing w:val="-19"/>
        </w:rPr>
        <w:t> </w:t>
      </w:r>
      <w:r>
        <w:rPr>
          <w:color w:val="231F20"/>
          <w:spacing w:val="2"/>
        </w:rPr>
        <w:t>por</w:t>
      </w:r>
      <w:r>
        <w:rPr>
          <w:color w:val="231F20"/>
          <w:spacing w:val="-19"/>
        </w:rPr>
        <w:t> </w:t>
      </w:r>
      <w:r>
        <w:rPr>
          <w:color w:val="231F20"/>
          <w:spacing w:val="3"/>
        </w:rPr>
        <w:t>cursos</w:t>
      </w:r>
      <w:r>
        <w:rPr>
          <w:color w:val="231F20"/>
          <w:spacing w:val="-19"/>
        </w:rPr>
        <w:t> </w:t>
      </w:r>
      <w:r>
        <w:rPr>
          <w:color w:val="231F20"/>
          <w:spacing w:val="2"/>
        </w:rPr>
        <w:t>intensivos</w:t>
      </w:r>
      <w:r>
        <w:rPr>
          <w:color w:val="231F20"/>
          <w:spacing w:val="-19"/>
        </w:rPr>
        <w:t> </w:t>
      </w:r>
      <w:r>
        <w:rPr>
          <w:color w:val="231F20"/>
        </w:rPr>
        <w:t>de</w:t>
      </w:r>
      <w:r>
        <w:rPr>
          <w:color w:val="231F20"/>
          <w:spacing w:val="-19"/>
        </w:rPr>
        <w:t> </w:t>
      </w:r>
      <w:r>
        <w:rPr>
          <w:color w:val="231F20"/>
          <w:spacing w:val="3"/>
        </w:rPr>
        <w:t>nivelación.</w:t>
      </w:r>
    </w:p>
    <w:p>
      <w:pPr>
        <w:pStyle w:val="BodyText"/>
        <w:spacing w:line="312" w:lineRule="auto" w:before="4"/>
        <w:ind w:left="1497" w:right="1264" w:firstLine="360"/>
        <w:jc w:val="both"/>
      </w:pPr>
      <w:r>
        <w:rPr>
          <w:color w:val="231F20"/>
        </w:rPr>
        <w:t>Al</w:t>
      </w:r>
      <w:r>
        <w:rPr>
          <w:color w:val="231F20"/>
          <w:spacing w:val="-7"/>
        </w:rPr>
        <w:t> </w:t>
      </w:r>
      <w:r>
        <w:rPr>
          <w:color w:val="231F20"/>
          <w:spacing w:val="3"/>
        </w:rPr>
        <w:t>mediar</w:t>
      </w:r>
      <w:r>
        <w:rPr>
          <w:color w:val="231F20"/>
          <w:spacing w:val="-7"/>
        </w:rPr>
        <w:t> </w:t>
      </w:r>
      <w:r>
        <w:rPr>
          <w:color w:val="231F20"/>
        </w:rPr>
        <w:t>la</w:t>
      </w:r>
      <w:r>
        <w:rPr>
          <w:color w:val="231F20"/>
          <w:spacing w:val="-7"/>
        </w:rPr>
        <w:t> </w:t>
      </w:r>
      <w:r>
        <w:rPr>
          <w:color w:val="231F20"/>
          <w:spacing w:val="3"/>
        </w:rPr>
        <w:t>década</w:t>
      </w:r>
      <w:r>
        <w:rPr>
          <w:color w:val="231F20"/>
          <w:spacing w:val="-7"/>
        </w:rPr>
        <w:t> </w:t>
      </w:r>
      <w:r>
        <w:rPr>
          <w:color w:val="231F20"/>
        </w:rPr>
        <w:t>de</w:t>
      </w:r>
      <w:r>
        <w:rPr>
          <w:color w:val="231F20"/>
          <w:spacing w:val="-7"/>
        </w:rPr>
        <w:t> </w:t>
      </w:r>
      <w:r>
        <w:rPr>
          <w:color w:val="231F20"/>
          <w:spacing w:val="2"/>
        </w:rPr>
        <w:t>los</w:t>
      </w:r>
      <w:r>
        <w:rPr>
          <w:color w:val="231F20"/>
          <w:spacing w:val="-7"/>
        </w:rPr>
        <w:t> </w:t>
      </w:r>
      <w:r>
        <w:rPr>
          <w:color w:val="231F20"/>
          <w:spacing w:val="2"/>
        </w:rPr>
        <w:t>70,</w:t>
      </w:r>
      <w:r>
        <w:rPr>
          <w:color w:val="231F20"/>
          <w:spacing w:val="-7"/>
        </w:rPr>
        <w:t> </w:t>
      </w:r>
      <w:r>
        <w:rPr>
          <w:color w:val="231F20"/>
        </w:rPr>
        <w:t>el</w:t>
      </w:r>
      <w:r>
        <w:rPr>
          <w:color w:val="231F20"/>
          <w:spacing w:val="-7"/>
        </w:rPr>
        <w:t> </w:t>
      </w:r>
      <w:r>
        <w:rPr>
          <w:color w:val="231F20"/>
          <w:spacing w:val="3"/>
        </w:rPr>
        <w:t>sistema</w:t>
      </w:r>
      <w:r>
        <w:rPr>
          <w:color w:val="231F20"/>
          <w:spacing w:val="-7"/>
        </w:rPr>
        <w:t> </w:t>
      </w:r>
      <w:r>
        <w:rPr>
          <w:color w:val="231F20"/>
        </w:rPr>
        <w:t>de</w:t>
      </w:r>
      <w:r>
        <w:rPr>
          <w:color w:val="231F20"/>
          <w:spacing w:val="-7"/>
        </w:rPr>
        <w:t> </w:t>
      </w:r>
      <w:r>
        <w:rPr>
          <w:color w:val="231F20"/>
          <w:spacing w:val="3"/>
        </w:rPr>
        <w:t>bloques</w:t>
      </w:r>
      <w:r>
        <w:rPr>
          <w:color w:val="231F20"/>
          <w:spacing w:val="-7"/>
        </w:rPr>
        <w:t> </w:t>
      </w:r>
      <w:r>
        <w:rPr>
          <w:color w:val="231F20"/>
          <w:spacing w:val="2"/>
        </w:rPr>
        <w:t>era</w:t>
      </w:r>
      <w:r>
        <w:rPr>
          <w:color w:val="231F20"/>
          <w:spacing w:val="-7"/>
        </w:rPr>
        <w:t> </w:t>
      </w:r>
      <w:r>
        <w:rPr>
          <w:color w:val="231F20"/>
        </w:rPr>
        <w:t>el </w:t>
      </w:r>
      <w:r>
        <w:rPr>
          <w:color w:val="231F20"/>
          <w:spacing w:val="2"/>
        </w:rPr>
        <w:t>más </w:t>
      </w:r>
      <w:r>
        <w:rPr>
          <w:color w:val="231F20"/>
          <w:spacing w:val="3"/>
        </w:rPr>
        <w:t>demandado </w:t>
      </w:r>
      <w:r>
        <w:rPr>
          <w:color w:val="231F20"/>
          <w:spacing w:val="2"/>
        </w:rPr>
        <w:t>por los </w:t>
      </w:r>
      <w:r>
        <w:rPr>
          <w:color w:val="231F20"/>
          <w:spacing w:val="3"/>
        </w:rPr>
        <w:t>estudiantes, </w:t>
      </w:r>
      <w:r>
        <w:rPr>
          <w:color w:val="231F20"/>
        </w:rPr>
        <w:t>se </w:t>
      </w:r>
      <w:r>
        <w:rPr>
          <w:color w:val="231F20"/>
          <w:spacing w:val="3"/>
        </w:rPr>
        <w:t>aplicaba </w:t>
      </w:r>
      <w:r>
        <w:rPr>
          <w:color w:val="231F20"/>
        </w:rPr>
        <w:t>en el </w:t>
      </w:r>
      <w:r>
        <w:rPr>
          <w:color w:val="231F20"/>
          <w:spacing w:val="2"/>
        </w:rPr>
        <w:t>mayor </w:t>
      </w:r>
      <w:r>
        <w:rPr>
          <w:color w:val="231F20"/>
          <w:spacing w:val="3"/>
        </w:rPr>
        <w:t>número</w:t>
      </w:r>
      <w:r>
        <w:rPr>
          <w:color w:val="231F20"/>
          <w:spacing w:val="-21"/>
        </w:rPr>
        <w:t> </w:t>
      </w:r>
      <w:r>
        <w:rPr>
          <w:color w:val="231F20"/>
        </w:rPr>
        <w:t>de</w:t>
      </w:r>
      <w:r>
        <w:rPr>
          <w:color w:val="231F20"/>
          <w:spacing w:val="-21"/>
        </w:rPr>
        <w:t> </w:t>
      </w:r>
      <w:r>
        <w:rPr>
          <w:color w:val="231F20"/>
          <w:spacing w:val="3"/>
        </w:rPr>
        <w:t>planteles</w:t>
      </w:r>
      <w:r>
        <w:rPr>
          <w:color w:val="231F20"/>
          <w:spacing w:val="-21"/>
        </w:rPr>
        <w:t> </w:t>
      </w:r>
      <w:r>
        <w:rPr>
          <w:color w:val="231F20"/>
        </w:rPr>
        <w:t>y</w:t>
      </w:r>
      <w:r>
        <w:rPr>
          <w:color w:val="231F20"/>
          <w:spacing w:val="-21"/>
        </w:rPr>
        <w:t> </w:t>
      </w:r>
      <w:r>
        <w:rPr>
          <w:color w:val="231F20"/>
          <w:spacing w:val="2"/>
        </w:rPr>
        <w:t>proveía</w:t>
      </w:r>
      <w:r>
        <w:rPr>
          <w:color w:val="231F20"/>
          <w:spacing w:val="-21"/>
        </w:rPr>
        <w:t> </w:t>
      </w:r>
      <w:r>
        <w:rPr>
          <w:color w:val="231F20"/>
        </w:rPr>
        <w:t>la</w:t>
      </w:r>
      <w:r>
        <w:rPr>
          <w:color w:val="231F20"/>
          <w:spacing w:val="-21"/>
        </w:rPr>
        <w:t> </w:t>
      </w:r>
      <w:r>
        <w:rPr>
          <w:color w:val="231F20"/>
        </w:rPr>
        <w:t>mayor</w:t>
      </w:r>
      <w:r>
        <w:rPr>
          <w:color w:val="231F20"/>
          <w:spacing w:val="-21"/>
        </w:rPr>
        <w:t> </w:t>
      </w:r>
      <w:r>
        <w:rPr>
          <w:color w:val="231F20"/>
          <w:spacing w:val="3"/>
        </w:rPr>
        <w:t>cantidad</w:t>
      </w:r>
      <w:r>
        <w:rPr>
          <w:color w:val="231F20"/>
          <w:spacing w:val="-21"/>
        </w:rPr>
        <w:t> </w:t>
      </w:r>
      <w:r>
        <w:rPr>
          <w:color w:val="231F20"/>
        </w:rPr>
        <w:t>de</w:t>
      </w:r>
      <w:r>
        <w:rPr>
          <w:color w:val="231F20"/>
          <w:spacing w:val="-21"/>
        </w:rPr>
        <w:t> </w:t>
      </w:r>
      <w:r>
        <w:rPr>
          <w:color w:val="231F20"/>
          <w:spacing w:val="3"/>
        </w:rPr>
        <w:t>bachilleres </w:t>
      </w:r>
      <w:r>
        <w:rPr>
          <w:color w:val="231F20"/>
        </w:rPr>
        <w:t>a </w:t>
      </w:r>
      <w:r>
        <w:rPr>
          <w:color w:val="231F20"/>
          <w:spacing w:val="2"/>
        </w:rPr>
        <w:t>las </w:t>
      </w:r>
      <w:r>
        <w:rPr>
          <w:color w:val="231F20"/>
          <w:spacing w:val="3"/>
        </w:rPr>
        <w:t>facultades </w:t>
      </w:r>
      <w:r>
        <w:rPr>
          <w:color w:val="231F20"/>
        </w:rPr>
        <w:t>y </w:t>
      </w:r>
      <w:r>
        <w:rPr>
          <w:color w:val="231F20"/>
          <w:spacing w:val="3"/>
        </w:rPr>
        <w:t>escuelas profesionales (así continuó hasta 1982, </w:t>
      </w:r>
      <w:r>
        <w:rPr>
          <w:color w:val="231F20"/>
          <w:spacing w:val="2"/>
        </w:rPr>
        <w:t>año </w:t>
      </w:r>
      <w:r>
        <w:rPr>
          <w:color w:val="231F20"/>
        </w:rPr>
        <w:t>en el </w:t>
      </w:r>
      <w:r>
        <w:rPr>
          <w:color w:val="231F20"/>
          <w:spacing w:val="2"/>
        </w:rPr>
        <w:t>que, </w:t>
      </w:r>
      <w:r>
        <w:rPr>
          <w:color w:val="231F20"/>
          <w:spacing w:val="3"/>
        </w:rPr>
        <w:t>como resultado </w:t>
      </w:r>
      <w:r>
        <w:rPr>
          <w:color w:val="231F20"/>
        </w:rPr>
        <w:t>de </w:t>
      </w:r>
      <w:r>
        <w:rPr>
          <w:color w:val="231F20"/>
          <w:spacing w:val="2"/>
        </w:rPr>
        <w:t>una </w:t>
      </w:r>
      <w:r>
        <w:rPr>
          <w:color w:val="231F20"/>
          <w:spacing w:val="3"/>
        </w:rPr>
        <w:t>evaluación, </w:t>
      </w:r>
      <w:r>
        <w:rPr>
          <w:color w:val="231F20"/>
          <w:spacing w:val="4"/>
        </w:rPr>
        <w:t>se </w:t>
      </w:r>
      <w:r>
        <w:rPr>
          <w:color w:val="231F20"/>
          <w:spacing w:val="3"/>
        </w:rPr>
        <w:t>concluyó</w:t>
      </w:r>
      <w:r>
        <w:rPr>
          <w:color w:val="231F20"/>
          <w:spacing w:val="-10"/>
        </w:rPr>
        <w:t> </w:t>
      </w:r>
      <w:r>
        <w:rPr>
          <w:color w:val="231F20"/>
          <w:spacing w:val="2"/>
        </w:rPr>
        <w:t>que</w:t>
      </w:r>
      <w:r>
        <w:rPr>
          <w:color w:val="231F20"/>
          <w:spacing w:val="-10"/>
        </w:rPr>
        <w:t> </w:t>
      </w:r>
      <w:r>
        <w:rPr>
          <w:color w:val="231F20"/>
          <w:spacing w:val="2"/>
        </w:rPr>
        <w:t>sus</w:t>
      </w:r>
      <w:r>
        <w:rPr>
          <w:color w:val="231F20"/>
          <w:spacing w:val="-10"/>
        </w:rPr>
        <w:t> </w:t>
      </w:r>
      <w:r>
        <w:rPr>
          <w:color w:val="231F20"/>
          <w:spacing w:val="3"/>
        </w:rPr>
        <w:t>ventajas</w:t>
      </w:r>
      <w:r>
        <w:rPr>
          <w:color w:val="231F20"/>
          <w:spacing w:val="-10"/>
        </w:rPr>
        <w:t> </w:t>
      </w:r>
      <w:r>
        <w:rPr>
          <w:color w:val="231F20"/>
          <w:spacing w:val="3"/>
        </w:rPr>
        <w:t>iniciales</w:t>
      </w:r>
      <w:r>
        <w:rPr>
          <w:color w:val="231F20"/>
          <w:spacing w:val="-10"/>
        </w:rPr>
        <w:t> </w:t>
      </w:r>
      <w:r>
        <w:rPr>
          <w:color w:val="231F20"/>
          <w:spacing w:val="3"/>
        </w:rPr>
        <w:t>habían</w:t>
      </w:r>
      <w:r>
        <w:rPr>
          <w:color w:val="231F20"/>
          <w:spacing w:val="-10"/>
        </w:rPr>
        <w:t> </w:t>
      </w:r>
      <w:r>
        <w:rPr>
          <w:color w:val="231F20"/>
          <w:spacing w:val="3"/>
        </w:rPr>
        <w:t>sido</w:t>
      </w:r>
      <w:r>
        <w:rPr>
          <w:color w:val="231F20"/>
          <w:spacing w:val="-10"/>
        </w:rPr>
        <w:t> </w:t>
      </w:r>
      <w:r>
        <w:rPr>
          <w:color w:val="231F20"/>
          <w:spacing w:val="3"/>
        </w:rPr>
        <w:t>nulificadas</w:t>
      </w:r>
      <w:r>
        <w:rPr>
          <w:color w:val="231F20"/>
          <w:spacing w:val="-10"/>
        </w:rPr>
        <w:t> </w:t>
      </w:r>
      <w:r>
        <w:rPr>
          <w:color w:val="231F20"/>
        </w:rPr>
        <w:t>en </w:t>
      </w:r>
      <w:r>
        <w:rPr>
          <w:color w:val="231F20"/>
          <w:spacing w:val="4"/>
        </w:rPr>
        <w:t>parte </w:t>
      </w:r>
      <w:r>
        <w:rPr>
          <w:color w:val="231F20"/>
          <w:spacing w:val="2"/>
        </w:rPr>
        <w:t>por </w:t>
      </w:r>
      <w:r>
        <w:rPr>
          <w:color w:val="231F20"/>
        </w:rPr>
        <w:t>la </w:t>
      </w:r>
      <w:r>
        <w:rPr>
          <w:color w:val="231F20"/>
          <w:spacing w:val="3"/>
        </w:rPr>
        <w:t>masificación </w:t>
      </w:r>
      <w:r>
        <w:rPr>
          <w:color w:val="231F20"/>
        </w:rPr>
        <w:t>y no se </w:t>
      </w:r>
      <w:r>
        <w:rPr>
          <w:color w:val="231F20"/>
          <w:spacing w:val="3"/>
        </w:rPr>
        <w:t>estaban </w:t>
      </w:r>
      <w:r>
        <w:rPr>
          <w:color w:val="231F20"/>
          <w:spacing w:val="4"/>
        </w:rPr>
        <w:t>logrando </w:t>
      </w:r>
      <w:r>
        <w:rPr>
          <w:color w:val="231F20"/>
          <w:spacing w:val="3"/>
        </w:rPr>
        <w:t>mejores resultados</w:t>
      </w:r>
      <w:r>
        <w:rPr>
          <w:color w:val="231F20"/>
          <w:spacing w:val="-13"/>
        </w:rPr>
        <w:t> </w:t>
      </w:r>
      <w:r>
        <w:rPr>
          <w:color w:val="231F20"/>
          <w:spacing w:val="2"/>
        </w:rPr>
        <w:t>que</w:t>
      </w:r>
      <w:r>
        <w:rPr>
          <w:color w:val="231F20"/>
          <w:spacing w:val="-13"/>
        </w:rPr>
        <w:t> </w:t>
      </w:r>
      <w:r>
        <w:rPr>
          <w:color w:val="231F20"/>
        </w:rPr>
        <w:t>en</w:t>
      </w:r>
      <w:r>
        <w:rPr>
          <w:color w:val="231F20"/>
          <w:spacing w:val="-13"/>
        </w:rPr>
        <w:t> </w:t>
      </w:r>
      <w:r>
        <w:rPr>
          <w:color w:val="231F20"/>
        </w:rPr>
        <w:t>el</w:t>
      </w:r>
      <w:r>
        <w:rPr>
          <w:color w:val="231F20"/>
          <w:spacing w:val="-13"/>
        </w:rPr>
        <w:t> </w:t>
      </w:r>
      <w:r>
        <w:rPr>
          <w:color w:val="231F20"/>
          <w:spacing w:val="3"/>
        </w:rPr>
        <w:t>sistema</w:t>
      </w:r>
      <w:r>
        <w:rPr>
          <w:color w:val="231F20"/>
          <w:spacing w:val="-13"/>
        </w:rPr>
        <w:t> </w:t>
      </w:r>
      <w:r>
        <w:rPr>
          <w:color w:val="231F20"/>
        </w:rPr>
        <w:t>de</w:t>
      </w:r>
      <w:r>
        <w:rPr>
          <w:color w:val="231F20"/>
          <w:spacing w:val="-13"/>
        </w:rPr>
        <w:t> </w:t>
      </w:r>
      <w:r>
        <w:rPr>
          <w:color w:val="231F20"/>
          <w:spacing w:val="2"/>
        </w:rPr>
        <w:t>semestres,</w:t>
      </w:r>
      <w:r>
        <w:rPr>
          <w:color w:val="231F20"/>
          <w:spacing w:val="-13"/>
        </w:rPr>
        <w:t> </w:t>
      </w:r>
      <w:r>
        <w:rPr>
          <w:color w:val="231F20"/>
          <w:spacing w:val="3"/>
        </w:rPr>
        <w:t>debido</w:t>
      </w:r>
      <w:r>
        <w:rPr>
          <w:color w:val="231F20"/>
          <w:spacing w:val="-13"/>
        </w:rPr>
        <w:t> </w:t>
      </w:r>
      <w:r>
        <w:rPr>
          <w:color w:val="231F20"/>
        </w:rPr>
        <w:t>a</w:t>
      </w:r>
      <w:r>
        <w:rPr>
          <w:color w:val="231F20"/>
          <w:spacing w:val="-13"/>
        </w:rPr>
        <w:t> </w:t>
      </w:r>
      <w:r>
        <w:rPr>
          <w:color w:val="231F20"/>
          <w:spacing w:val="2"/>
        </w:rPr>
        <w:t>que</w:t>
      </w:r>
      <w:r>
        <w:rPr>
          <w:color w:val="231F20"/>
          <w:spacing w:val="-13"/>
        </w:rPr>
        <w:t> </w:t>
      </w:r>
      <w:r>
        <w:rPr>
          <w:color w:val="231F20"/>
        </w:rPr>
        <w:t>el</w:t>
      </w:r>
      <w:r>
        <w:rPr>
          <w:color w:val="231F20"/>
          <w:spacing w:val="-13"/>
        </w:rPr>
        <w:t> </w:t>
      </w:r>
      <w:r>
        <w:rPr>
          <w:color w:val="231F20"/>
          <w:spacing w:val="4"/>
        </w:rPr>
        <w:t>plan </w:t>
      </w:r>
      <w:r>
        <w:rPr>
          <w:color w:val="231F20"/>
        </w:rPr>
        <w:t>de </w:t>
      </w:r>
      <w:r>
        <w:rPr>
          <w:color w:val="231F20"/>
          <w:spacing w:val="3"/>
        </w:rPr>
        <w:t>estudios </w:t>
      </w:r>
      <w:r>
        <w:rPr>
          <w:color w:val="231F20"/>
          <w:spacing w:val="2"/>
        </w:rPr>
        <w:t>fue </w:t>
      </w:r>
      <w:r>
        <w:rPr>
          <w:color w:val="231F20"/>
          <w:spacing w:val="3"/>
        </w:rPr>
        <w:t>unificado </w:t>
      </w:r>
      <w:r>
        <w:rPr>
          <w:color w:val="231F20"/>
        </w:rPr>
        <w:t>en </w:t>
      </w:r>
      <w:r>
        <w:rPr>
          <w:color w:val="231F20"/>
          <w:spacing w:val="3"/>
        </w:rPr>
        <w:t>tres </w:t>
      </w:r>
      <w:r>
        <w:rPr>
          <w:color w:val="231F20"/>
        </w:rPr>
        <w:t>años, </w:t>
      </w:r>
      <w:r>
        <w:rPr>
          <w:color w:val="231F20"/>
          <w:spacing w:val="4"/>
        </w:rPr>
        <w:t>conforme </w:t>
      </w:r>
      <w:r>
        <w:rPr>
          <w:color w:val="231F20"/>
        </w:rPr>
        <w:t>al </w:t>
      </w:r>
      <w:r>
        <w:rPr>
          <w:color w:val="231F20"/>
          <w:spacing w:val="4"/>
        </w:rPr>
        <w:t>modelo </w:t>
      </w:r>
      <w:r>
        <w:rPr>
          <w:color w:val="231F20"/>
          <w:spacing w:val="2"/>
        </w:rPr>
        <w:t>que</w:t>
      </w:r>
      <w:r>
        <w:rPr>
          <w:color w:val="231F20"/>
          <w:spacing w:val="-35"/>
        </w:rPr>
        <w:t> </w:t>
      </w:r>
      <w:r>
        <w:rPr>
          <w:color w:val="231F20"/>
        </w:rPr>
        <w:t>hoy</w:t>
      </w:r>
      <w:r>
        <w:rPr>
          <w:color w:val="231F20"/>
          <w:spacing w:val="-35"/>
        </w:rPr>
        <w:t> </w:t>
      </w:r>
      <w:r>
        <w:rPr>
          <w:color w:val="231F20"/>
          <w:spacing w:val="3"/>
        </w:rPr>
        <w:t>prevalece).</w:t>
      </w:r>
    </w:p>
    <w:p>
      <w:pPr>
        <w:spacing w:after="0" w:line="312" w:lineRule="auto"/>
        <w:jc w:val="both"/>
        <w:sectPr>
          <w:pgSz w:w="8780" w:h="13320"/>
          <w:pgMar w:header="0" w:footer="165" w:top="300" w:bottom="420" w:left="0" w:right="0"/>
        </w:sectPr>
      </w:pPr>
    </w:p>
    <w:p>
      <w:pPr>
        <w:pStyle w:val="BodyText"/>
        <w:rPr>
          <w:sz w:val="20"/>
        </w:rPr>
      </w:pPr>
    </w:p>
    <w:p>
      <w:pPr>
        <w:pStyle w:val="BodyText"/>
        <w:spacing w:before="10"/>
      </w:pPr>
    </w:p>
    <w:p>
      <w:pPr>
        <w:spacing w:before="50"/>
        <w:ind w:left="1276" w:right="1759" w:firstLine="0"/>
        <w:jc w:val="left"/>
        <w:rPr>
          <w:rFonts w:ascii="Palatino Linotype" w:hAnsi="Palatino Linotype"/>
          <w:sz w:val="16"/>
        </w:rPr>
      </w:pPr>
      <w:r>
        <w:rPr/>
        <w:pict>
          <v:group style="position:absolute;margin-left:389.183014pt;margin-top:-20.053558pt;width:49.8pt;height:312.2pt;mso-position-horizontal-relative:page;mso-position-vertical-relative:paragraph;z-index:-47176" coordorigin="7784,-401" coordsize="996,6244">
            <v:rect style="position:absolute;left:7789;top:-399;width:563;height:6241" filled="true" fillcolor="#ad9600" stroked="false">
              <v:fill type="solid"/>
            </v:rect>
            <v:line style="position:absolute" from="7789,2997" to="8477,2997" stroked="true" strokeweight=".5pt" strokecolor="#ffffff"/>
            <v:line style="position:absolute" from="8477,-399" to="8777,-399" stroked="true" strokeweight=".25pt" strokecolor="#000000"/>
            <w10:wrap type="none"/>
          </v:group>
        </w:pict>
      </w:r>
      <w:r>
        <w:rPr/>
        <w:pict>
          <v:line style="position:absolute;mso-position-horizontal-relative:page;mso-position-vertical-relative:paragraph;z-index:3256" from="15pt,-19.928558pt" to="0pt,-19.928558pt" stroked="true" strokeweight=".25pt" strokecolor="#000000">
            <w10:wrap type="none"/>
          </v:line>
        </w:pict>
      </w:r>
      <w:r>
        <w:rPr>
          <w:rFonts w:ascii="Palatino Linotype" w:hAnsi="Palatino Linotype"/>
          <w:color w:val="95979A"/>
          <w:w w:val="95"/>
          <w:sz w:val="16"/>
        </w:rPr>
        <w:t>1969-1977 Huella histórica de tres rectores..., </w:t>
      </w:r>
      <w:r>
        <w:rPr>
          <w:rFonts w:ascii="Palatino Linotype" w:hAnsi="Palatino Linotype"/>
          <w:color w:val="939598"/>
          <w:w w:val="95"/>
          <w:sz w:val="16"/>
        </w:rPr>
        <w:t>uaem, isbn: 978-607-422-550-1</w:t>
      </w:r>
    </w:p>
    <w:p>
      <w:pPr>
        <w:pStyle w:val="BodyText"/>
        <w:rPr>
          <w:rFonts w:ascii="Palatino Linotype"/>
          <w:sz w:val="16"/>
        </w:rPr>
      </w:pPr>
    </w:p>
    <w:p>
      <w:pPr>
        <w:pStyle w:val="BodyText"/>
        <w:rPr>
          <w:rFonts w:ascii="Palatino Linotype"/>
          <w:sz w:val="16"/>
        </w:rPr>
      </w:pPr>
    </w:p>
    <w:p>
      <w:pPr>
        <w:spacing w:before="142"/>
        <w:ind w:left="1270" w:right="1759" w:firstLine="0"/>
        <w:jc w:val="left"/>
        <w:rPr>
          <w:i/>
          <w:sz w:val="24"/>
        </w:rPr>
      </w:pPr>
      <w:r>
        <w:rPr>
          <w:i/>
          <w:color w:val="9A850E"/>
          <w:w w:val="75"/>
          <w:sz w:val="24"/>
        </w:rPr>
        <w:t>Preparatorias   incorporadas</w:t>
      </w:r>
    </w:p>
    <w:p>
      <w:pPr>
        <w:pStyle w:val="BodyText"/>
        <w:rPr>
          <w:i/>
          <w:sz w:val="20"/>
        </w:rPr>
      </w:pPr>
    </w:p>
    <w:p>
      <w:pPr>
        <w:pStyle w:val="BodyText"/>
        <w:spacing w:line="312" w:lineRule="auto" w:before="214"/>
        <w:ind w:left="1270" w:right="1492"/>
        <w:jc w:val="both"/>
      </w:pPr>
      <w:r>
        <w:rPr>
          <w:color w:val="231F20"/>
          <w:spacing w:val="-3"/>
        </w:rPr>
        <w:t>Durante  </w:t>
      </w:r>
      <w:r>
        <w:rPr>
          <w:color w:val="231F20"/>
        </w:rPr>
        <w:t>el  </w:t>
      </w:r>
      <w:r>
        <w:rPr>
          <w:color w:val="231F20"/>
          <w:spacing w:val="-3"/>
        </w:rPr>
        <w:t>rectorado  </w:t>
      </w:r>
      <w:r>
        <w:rPr>
          <w:color w:val="231F20"/>
        </w:rPr>
        <w:t>del  </w:t>
      </w:r>
      <w:r>
        <w:rPr>
          <w:color w:val="231F20"/>
          <w:spacing w:val="-3"/>
        </w:rPr>
        <w:t>doctor  </w:t>
      </w:r>
      <w:r>
        <w:rPr>
          <w:color w:val="231F20"/>
        </w:rPr>
        <w:t>Ortiz  </w:t>
      </w:r>
      <w:r>
        <w:rPr>
          <w:color w:val="231F20"/>
          <w:spacing w:val="-3"/>
        </w:rPr>
        <w:t>Garduño   surgieron  </w:t>
      </w:r>
      <w:r>
        <w:rPr>
          <w:color w:val="231F20"/>
        </w:rPr>
        <w:t>las </w:t>
      </w:r>
      <w:r>
        <w:rPr>
          <w:color w:val="231F20"/>
          <w:spacing w:val="-3"/>
        </w:rPr>
        <w:t>primeras preparatorias incorporadas </w:t>
      </w:r>
      <w:r>
        <w:rPr>
          <w:color w:val="231F20"/>
        </w:rPr>
        <w:t>en dos </w:t>
      </w:r>
      <w:r>
        <w:rPr>
          <w:color w:val="231F20"/>
          <w:spacing w:val="-3"/>
        </w:rPr>
        <w:t>modalidades: particulares</w:t>
      </w:r>
      <w:r>
        <w:rPr>
          <w:color w:val="231F20"/>
          <w:spacing w:val="-44"/>
        </w:rPr>
        <w:t> </w:t>
      </w:r>
      <w:r>
        <w:rPr>
          <w:color w:val="231F20"/>
        </w:rPr>
        <w:t>y</w:t>
      </w:r>
      <w:r>
        <w:rPr>
          <w:color w:val="231F20"/>
          <w:spacing w:val="-44"/>
        </w:rPr>
        <w:t> </w:t>
      </w:r>
      <w:r>
        <w:rPr>
          <w:color w:val="231F20"/>
          <w:spacing w:val="-4"/>
        </w:rPr>
        <w:t>regionales.</w:t>
      </w:r>
      <w:r>
        <w:rPr>
          <w:color w:val="231F20"/>
          <w:spacing w:val="-44"/>
        </w:rPr>
        <w:t> </w:t>
      </w:r>
      <w:r>
        <w:rPr>
          <w:color w:val="231F20"/>
        </w:rPr>
        <w:t>La</w:t>
      </w:r>
      <w:r>
        <w:rPr>
          <w:color w:val="231F20"/>
          <w:spacing w:val="-44"/>
        </w:rPr>
        <w:t> </w:t>
      </w:r>
      <w:r>
        <w:rPr>
          <w:color w:val="231F20"/>
          <w:spacing w:val="-3"/>
        </w:rPr>
        <w:t>diferencia</w:t>
      </w:r>
      <w:r>
        <w:rPr>
          <w:color w:val="231F20"/>
          <w:spacing w:val="-44"/>
        </w:rPr>
        <w:t> </w:t>
      </w:r>
      <w:r>
        <w:rPr>
          <w:color w:val="231F20"/>
          <w:spacing w:val="-3"/>
        </w:rPr>
        <w:t>entre</w:t>
      </w:r>
      <w:r>
        <w:rPr>
          <w:color w:val="231F20"/>
          <w:spacing w:val="-44"/>
        </w:rPr>
        <w:t> </w:t>
      </w:r>
      <w:r>
        <w:rPr>
          <w:color w:val="231F20"/>
          <w:spacing w:val="-3"/>
        </w:rPr>
        <w:t>ambas</w:t>
      </w:r>
      <w:r>
        <w:rPr>
          <w:color w:val="231F20"/>
          <w:spacing w:val="-43"/>
        </w:rPr>
        <w:t> </w:t>
      </w:r>
      <w:r>
        <w:rPr>
          <w:color w:val="231F20"/>
          <w:spacing w:val="-3"/>
        </w:rPr>
        <w:t>consistía</w:t>
      </w:r>
      <w:r>
        <w:rPr>
          <w:color w:val="231F20"/>
          <w:spacing w:val="-44"/>
        </w:rPr>
        <w:t> </w:t>
      </w:r>
      <w:r>
        <w:rPr>
          <w:color w:val="231F20"/>
        </w:rPr>
        <w:t>en</w:t>
      </w:r>
      <w:r>
        <w:rPr>
          <w:color w:val="231F20"/>
          <w:spacing w:val="-44"/>
        </w:rPr>
        <w:t> </w:t>
      </w:r>
      <w:r>
        <w:rPr>
          <w:color w:val="231F20"/>
          <w:spacing w:val="-3"/>
        </w:rPr>
        <w:t>que</w:t>
      </w:r>
    </w:p>
    <w:p>
      <w:pPr>
        <w:pStyle w:val="BodyText"/>
        <w:spacing w:before="4"/>
        <w:ind w:left="1270"/>
        <w:jc w:val="both"/>
        <w:rPr>
          <w:rFonts w:ascii="Palatino Linotype" w:hAnsi="Palatino Linotype"/>
        </w:rPr>
      </w:pPr>
      <w:r>
        <w:rPr>
          <w:color w:val="231F20"/>
        </w:rPr>
        <w:t>aquellas se financiaban con recursos privados, mientras que éstas        </w:t>
      </w:r>
      <w:r>
        <w:rPr>
          <w:rFonts w:ascii="Palatino Linotype" w:hAnsi="Palatino Linotype"/>
          <w:color w:val="FFFFFF"/>
          <w:position w:val="-2"/>
        </w:rPr>
        <w:t>47</w:t>
      </w:r>
    </w:p>
    <w:p>
      <w:pPr>
        <w:pStyle w:val="BodyText"/>
        <w:spacing w:line="312" w:lineRule="auto" w:before="34"/>
        <w:ind w:left="1270" w:right="1490"/>
        <w:jc w:val="both"/>
      </w:pPr>
      <w:r>
        <w:rPr>
          <w:color w:val="231F20"/>
          <w:spacing w:val="-3"/>
        </w:rPr>
        <w:t>eran</w:t>
      </w:r>
      <w:r>
        <w:rPr>
          <w:color w:val="231F20"/>
          <w:spacing w:val="-35"/>
        </w:rPr>
        <w:t> </w:t>
      </w:r>
      <w:r>
        <w:rPr>
          <w:color w:val="231F20"/>
        </w:rPr>
        <w:t>una</w:t>
      </w:r>
      <w:r>
        <w:rPr>
          <w:color w:val="231F20"/>
          <w:spacing w:val="-35"/>
        </w:rPr>
        <w:t> </w:t>
      </w:r>
      <w:r>
        <w:rPr>
          <w:color w:val="231F20"/>
          <w:spacing w:val="-3"/>
        </w:rPr>
        <w:t>especie</w:t>
      </w:r>
      <w:r>
        <w:rPr>
          <w:color w:val="231F20"/>
          <w:spacing w:val="-35"/>
        </w:rPr>
        <w:t> </w:t>
      </w:r>
      <w:r>
        <w:rPr>
          <w:color w:val="231F20"/>
        </w:rPr>
        <w:t>de</w:t>
      </w:r>
      <w:r>
        <w:rPr>
          <w:color w:val="231F20"/>
          <w:spacing w:val="-35"/>
        </w:rPr>
        <w:t> </w:t>
      </w:r>
      <w:r>
        <w:rPr>
          <w:color w:val="231F20"/>
          <w:spacing w:val="-3"/>
        </w:rPr>
        <w:t>colegios</w:t>
      </w:r>
      <w:r>
        <w:rPr>
          <w:color w:val="231F20"/>
          <w:spacing w:val="-35"/>
        </w:rPr>
        <w:t> </w:t>
      </w:r>
      <w:r>
        <w:rPr>
          <w:color w:val="231F20"/>
        </w:rPr>
        <w:t>de</w:t>
      </w:r>
      <w:r>
        <w:rPr>
          <w:color w:val="231F20"/>
          <w:spacing w:val="-35"/>
        </w:rPr>
        <w:t> </w:t>
      </w:r>
      <w:r>
        <w:rPr>
          <w:color w:val="231F20"/>
        </w:rPr>
        <w:t>la</w:t>
      </w:r>
      <w:r>
        <w:rPr>
          <w:color w:val="231F20"/>
          <w:spacing w:val="-35"/>
        </w:rPr>
        <w:t> </w:t>
      </w:r>
      <w:r>
        <w:rPr>
          <w:color w:val="231F20"/>
          <w:spacing w:val="-3"/>
        </w:rPr>
        <w:t>comunidad</w:t>
      </w:r>
      <w:r>
        <w:rPr>
          <w:color w:val="231F20"/>
          <w:spacing w:val="-35"/>
        </w:rPr>
        <w:t> </w:t>
      </w:r>
      <w:r>
        <w:rPr>
          <w:color w:val="231F20"/>
          <w:spacing w:val="-3"/>
        </w:rPr>
        <w:t>financiados</w:t>
      </w:r>
      <w:r>
        <w:rPr>
          <w:color w:val="231F20"/>
          <w:spacing w:val="-35"/>
        </w:rPr>
        <w:t> </w:t>
      </w:r>
      <w:r>
        <w:rPr>
          <w:color w:val="231F20"/>
        </w:rPr>
        <w:t>en</w:t>
      </w:r>
      <w:r>
        <w:rPr>
          <w:color w:val="231F20"/>
          <w:spacing w:val="-35"/>
        </w:rPr>
        <w:t> </w:t>
      </w:r>
      <w:r>
        <w:rPr>
          <w:color w:val="231F20"/>
        </w:rPr>
        <w:t>forma </w:t>
      </w:r>
      <w:r>
        <w:rPr>
          <w:color w:val="231F20"/>
          <w:spacing w:val="-3"/>
        </w:rPr>
        <w:t>tripartita </w:t>
      </w:r>
      <w:r>
        <w:rPr>
          <w:color w:val="231F20"/>
        </w:rPr>
        <w:t>por el gobierno </w:t>
      </w:r>
      <w:r>
        <w:rPr>
          <w:color w:val="231F20"/>
          <w:spacing w:val="-3"/>
        </w:rPr>
        <w:t>municipal, </w:t>
      </w:r>
      <w:r>
        <w:rPr>
          <w:color w:val="231F20"/>
        </w:rPr>
        <w:t>el gobierno del </w:t>
      </w:r>
      <w:r>
        <w:rPr>
          <w:color w:val="231F20"/>
          <w:spacing w:val="-3"/>
        </w:rPr>
        <w:t>estado </w:t>
      </w:r>
      <w:r>
        <w:rPr>
          <w:color w:val="231F20"/>
        </w:rPr>
        <w:t>y </w:t>
      </w:r>
      <w:r>
        <w:rPr>
          <w:color w:val="231F20"/>
          <w:spacing w:val="-3"/>
        </w:rPr>
        <w:t>las colegiaturas</w:t>
      </w:r>
      <w:r>
        <w:rPr>
          <w:color w:val="231F20"/>
          <w:spacing w:val="-43"/>
        </w:rPr>
        <w:t> </w:t>
      </w:r>
      <w:r>
        <w:rPr>
          <w:color w:val="231F20"/>
        </w:rPr>
        <w:t>de</w:t>
      </w:r>
      <w:r>
        <w:rPr>
          <w:color w:val="231F20"/>
          <w:spacing w:val="-43"/>
        </w:rPr>
        <w:t> </w:t>
      </w:r>
      <w:r>
        <w:rPr>
          <w:color w:val="231F20"/>
        </w:rPr>
        <w:t>los</w:t>
      </w:r>
      <w:r>
        <w:rPr>
          <w:color w:val="231F20"/>
          <w:spacing w:val="-43"/>
        </w:rPr>
        <w:t> </w:t>
      </w:r>
      <w:r>
        <w:rPr>
          <w:color w:val="231F20"/>
          <w:spacing w:val="-4"/>
        </w:rPr>
        <w:t>alumnos.</w:t>
      </w:r>
      <w:r>
        <w:rPr>
          <w:color w:val="231F20"/>
          <w:spacing w:val="-43"/>
        </w:rPr>
        <w:t> </w:t>
      </w:r>
      <w:r>
        <w:rPr>
          <w:color w:val="231F20"/>
          <w:spacing w:val="-3"/>
        </w:rPr>
        <w:t>Entre</w:t>
      </w:r>
      <w:r>
        <w:rPr>
          <w:color w:val="231F20"/>
          <w:spacing w:val="-43"/>
        </w:rPr>
        <w:t> </w:t>
      </w:r>
      <w:r>
        <w:rPr>
          <w:color w:val="231F20"/>
        </w:rPr>
        <w:t>los</w:t>
      </w:r>
      <w:r>
        <w:rPr>
          <w:color w:val="231F20"/>
          <w:spacing w:val="-43"/>
        </w:rPr>
        <w:t> </w:t>
      </w:r>
      <w:r>
        <w:rPr>
          <w:color w:val="231F20"/>
          <w:spacing w:val="-3"/>
        </w:rPr>
        <w:t>primeros</w:t>
      </w:r>
      <w:r>
        <w:rPr>
          <w:color w:val="231F20"/>
          <w:spacing w:val="-43"/>
        </w:rPr>
        <w:t> </w:t>
      </w:r>
      <w:r>
        <w:rPr>
          <w:color w:val="231F20"/>
          <w:spacing w:val="-3"/>
        </w:rPr>
        <w:t>planteles</w:t>
      </w:r>
      <w:r>
        <w:rPr>
          <w:color w:val="231F20"/>
          <w:spacing w:val="-43"/>
        </w:rPr>
        <w:t> </w:t>
      </w:r>
      <w:r>
        <w:rPr>
          <w:color w:val="231F20"/>
          <w:spacing w:val="-3"/>
        </w:rPr>
        <w:t>regionales estuvieron </w:t>
      </w:r>
      <w:r>
        <w:rPr>
          <w:color w:val="231F20"/>
        </w:rPr>
        <w:t>los de </w:t>
      </w:r>
      <w:r>
        <w:rPr>
          <w:color w:val="231F20"/>
          <w:spacing w:val="-4"/>
        </w:rPr>
        <w:t>Tenango </w:t>
      </w:r>
      <w:r>
        <w:rPr>
          <w:color w:val="231F20"/>
        </w:rPr>
        <w:t>del </w:t>
      </w:r>
      <w:r>
        <w:rPr>
          <w:color w:val="231F20"/>
          <w:spacing w:val="-6"/>
        </w:rPr>
        <w:t>Valle, </w:t>
      </w:r>
      <w:r>
        <w:rPr>
          <w:color w:val="231F20"/>
          <w:spacing w:val="-4"/>
        </w:rPr>
        <w:t>Capulhuac, </w:t>
      </w:r>
      <w:r>
        <w:rPr>
          <w:color w:val="231F20"/>
          <w:spacing w:val="-3"/>
        </w:rPr>
        <w:t>Atlacomulco </w:t>
      </w:r>
      <w:r>
        <w:rPr>
          <w:color w:val="231F20"/>
        </w:rPr>
        <w:t>y </w:t>
      </w:r>
      <w:r>
        <w:rPr>
          <w:color w:val="231F20"/>
          <w:spacing w:val="-3"/>
        </w:rPr>
        <w:t>Ciudad</w:t>
      </w:r>
      <w:r>
        <w:rPr>
          <w:color w:val="231F20"/>
          <w:spacing w:val="-29"/>
        </w:rPr>
        <w:t> </w:t>
      </w:r>
      <w:r>
        <w:rPr>
          <w:color w:val="231F20"/>
          <w:spacing w:val="-3"/>
        </w:rPr>
        <w:t>Nezahualcóyotl.</w:t>
      </w:r>
      <w:r>
        <w:rPr>
          <w:color w:val="231F20"/>
          <w:spacing w:val="-29"/>
        </w:rPr>
        <w:t> </w:t>
      </w:r>
      <w:r>
        <w:rPr>
          <w:color w:val="231F20"/>
          <w:spacing w:val="-3"/>
        </w:rPr>
        <w:t>Entre</w:t>
      </w:r>
      <w:r>
        <w:rPr>
          <w:color w:val="231F20"/>
          <w:spacing w:val="-29"/>
        </w:rPr>
        <w:t> </w:t>
      </w:r>
      <w:r>
        <w:rPr>
          <w:color w:val="231F20"/>
        </w:rPr>
        <w:t>las</w:t>
      </w:r>
      <w:r>
        <w:rPr>
          <w:color w:val="231F20"/>
          <w:spacing w:val="-29"/>
        </w:rPr>
        <w:t> </w:t>
      </w:r>
      <w:r>
        <w:rPr>
          <w:color w:val="231F20"/>
          <w:spacing w:val="-3"/>
        </w:rPr>
        <w:t>primeras</w:t>
      </w:r>
      <w:r>
        <w:rPr>
          <w:color w:val="231F20"/>
          <w:spacing w:val="-29"/>
        </w:rPr>
        <w:t> </w:t>
      </w:r>
      <w:r>
        <w:rPr>
          <w:color w:val="231F20"/>
          <w:spacing w:val="-3"/>
        </w:rPr>
        <w:t>particulares,</w:t>
      </w:r>
      <w:r>
        <w:rPr>
          <w:color w:val="231F20"/>
          <w:spacing w:val="-29"/>
        </w:rPr>
        <w:t> </w:t>
      </w:r>
      <w:r>
        <w:rPr>
          <w:color w:val="231F20"/>
        </w:rPr>
        <w:t>la</w:t>
      </w:r>
      <w:r>
        <w:rPr>
          <w:color w:val="231F20"/>
          <w:spacing w:val="-29"/>
        </w:rPr>
        <w:t> </w:t>
      </w:r>
      <w:r>
        <w:rPr>
          <w:color w:val="231F20"/>
          <w:spacing w:val="-3"/>
        </w:rPr>
        <w:t>escuela </w:t>
      </w:r>
      <w:r>
        <w:rPr>
          <w:color w:val="231F20"/>
          <w:spacing w:val="-3"/>
          <w:w w:val="95"/>
        </w:rPr>
        <w:t>preparatoria (actual </w:t>
      </w:r>
      <w:r>
        <w:rPr>
          <w:color w:val="231F20"/>
          <w:spacing w:val="-4"/>
          <w:w w:val="95"/>
        </w:rPr>
        <w:t>universidad) </w:t>
      </w:r>
      <w:r>
        <w:rPr>
          <w:color w:val="231F20"/>
          <w:spacing w:val="-3"/>
          <w:w w:val="95"/>
        </w:rPr>
        <w:t>“Isidro </w:t>
      </w:r>
      <w:r>
        <w:rPr>
          <w:color w:val="231F20"/>
          <w:spacing w:val="2"/>
          <w:w w:val="95"/>
        </w:rPr>
        <w:t> </w:t>
      </w:r>
      <w:r>
        <w:rPr>
          <w:color w:val="231F20"/>
          <w:spacing w:val="-4"/>
          <w:w w:val="95"/>
        </w:rPr>
        <w:t>Fabela”.</w:t>
      </w:r>
    </w:p>
    <w:p>
      <w:pPr>
        <w:pStyle w:val="BodyText"/>
        <w:spacing w:line="312" w:lineRule="auto" w:before="4"/>
        <w:ind w:left="1270" w:right="1488" w:firstLine="360"/>
        <w:jc w:val="both"/>
      </w:pPr>
      <w:r>
        <w:rPr>
          <w:color w:val="231F20"/>
        </w:rPr>
        <w:t>Durante</w:t>
      </w:r>
      <w:r>
        <w:rPr>
          <w:color w:val="231F20"/>
          <w:spacing w:val="-42"/>
        </w:rPr>
        <w:t> </w:t>
      </w:r>
      <w:r>
        <w:rPr>
          <w:color w:val="231F20"/>
        </w:rPr>
        <w:t>la</w:t>
      </w:r>
      <w:r>
        <w:rPr>
          <w:color w:val="231F20"/>
          <w:spacing w:val="-42"/>
        </w:rPr>
        <w:t> </w:t>
      </w:r>
      <w:r>
        <w:rPr>
          <w:color w:val="231F20"/>
        </w:rPr>
        <w:t>década</w:t>
      </w:r>
      <w:r>
        <w:rPr>
          <w:color w:val="231F20"/>
          <w:spacing w:val="-42"/>
        </w:rPr>
        <w:t> </w:t>
      </w:r>
      <w:r>
        <w:rPr>
          <w:color w:val="231F20"/>
        </w:rPr>
        <w:t>de</w:t>
      </w:r>
      <w:r>
        <w:rPr>
          <w:color w:val="231F20"/>
          <w:spacing w:val="-42"/>
        </w:rPr>
        <w:t> </w:t>
      </w:r>
      <w:r>
        <w:rPr>
          <w:color w:val="231F20"/>
        </w:rPr>
        <w:t>los</w:t>
      </w:r>
      <w:r>
        <w:rPr>
          <w:color w:val="231F20"/>
          <w:spacing w:val="-42"/>
        </w:rPr>
        <w:t> </w:t>
      </w:r>
      <w:r>
        <w:rPr>
          <w:color w:val="231F20"/>
        </w:rPr>
        <w:t>70,</w:t>
      </w:r>
      <w:r>
        <w:rPr>
          <w:color w:val="231F20"/>
          <w:spacing w:val="-42"/>
        </w:rPr>
        <w:t> </w:t>
      </w:r>
      <w:r>
        <w:rPr>
          <w:color w:val="231F20"/>
        </w:rPr>
        <w:t>este</w:t>
      </w:r>
      <w:r>
        <w:rPr>
          <w:color w:val="231F20"/>
          <w:spacing w:val="-42"/>
        </w:rPr>
        <w:t> </w:t>
      </w:r>
      <w:r>
        <w:rPr>
          <w:color w:val="231F20"/>
        </w:rPr>
        <w:t>sistema,</w:t>
      </w:r>
      <w:r>
        <w:rPr>
          <w:color w:val="231F20"/>
          <w:spacing w:val="-42"/>
        </w:rPr>
        <w:t> </w:t>
      </w:r>
      <w:r>
        <w:rPr>
          <w:color w:val="231F20"/>
        </w:rPr>
        <w:t>de</w:t>
      </w:r>
      <w:r>
        <w:rPr>
          <w:color w:val="231F20"/>
          <w:spacing w:val="-42"/>
        </w:rPr>
        <w:t> </w:t>
      </w:r>
      <w:r>
        <w:rPr>
          <w:color w:val="231F20"/>
        </w:rPr>
        <w:t>la</w:t>
      </w:r>
      <w:r>
        <w:rPr>
          <w:color w:val="231F20"/>
          <w:spacing w:val="-42"/>
        </w:rPr>
        <w:t> </w:t>
      </w:r>
      <w:r>
        <w:rPr>
          <w:color w:val="231F20"/>
        </w:rPr>
        <w:t>oferta</w:t>
      </w:r>
      <w:r>
        <w:rPr>
          <w:color w:val="231F20"/>
          <w:spacing w:val="-42"/>
        </w:rPr>
        <w:t> </w:t>
      </w:r>
      <w:r>
        <w:rPr>
          <w:color w:val="231F20"/>
        </w:rPr>
        <w:t>educativa universitaria,</w:t>
      </w:r>
      <w:r>
        <w:rPr>
          <w:color w:val="231F20"/>
          <w:spacing w:val="-15"/>
        </w:rPr>
        <w:t> </w:t>
      </w:r>
      <w:r>
        <w:rPr>
          <w:color w:val="231F20"/>
        </w:rPr>
        <w:t>llegó</w:t>
      </w:r>
      <w:r>
        <w:rPr>
          <w:color w:val="231F20"/>
          <w:spacing w:val="-14"/>
        </w:rPr>
        <w:t> </w:t>
      </w:r>
      <w:r>
        <w:rPr>
          <w:color w:val="231F20"/>
        </w:rPr>
        <w:t>a</w:t>
      </w:r>
      <w:r>
        <w:rPr>
          <w:color w:val="231F20"/>
          <w:spacing w:val="-14"/>
        </w:rPr>
        <w:t> </w:t>
      </w:r>
      <w:r>
        <w:rPr>
          <w:color w:val="231F20"/>
        </w:rPr>
        <w:t>funcionar</w:t>
      </w:r>
      <w:r>
        <w:rPr>
          <w:color w:val="231F20"/>
          <w:spacing w:val="-14"/>
        </w:rPr>
        <w:t> </w:t>
      </w:r>
      <w:r>
        <w:rPr>
          <w:color w:val="231F20"/>
        </w:rPr>
        <w:t>con</w:t>
      </w:r>
      <w:r>
        <w:rPr>
          <w:color w:val="231F20"/>
          <w:spacing w:val="-14"/>
        </w:rPr>
        <w:t> </w:t>
      </w:r>
      <w:r>
        <w:rPr>
          <w:color w:val="231F20"/>
        </w:rPr>
        <w:t>65</w:t>
      </w:r>
      <w:r>
        <w:rPr>
          <w:color w:val="231F20"/>
          <w:spacing w:val="-14"/>
        </w:rPr>
        <w:t> </w:t>
      </w:r>
      <w:r>
        <w:rPr>
          <w:color w:val="231F20"/>
        </w:rPr>
        <w:t>planteles</w:t>
      </w:r>
      <w:r>
        <w:rPr>
          <w:color w:val="231F20"/>
          <w:spacing w:val="-13"/>
        </w:rPr>
        <w:t> </w:t>
      </w:r>
      <w:r>
        <w:rPr>
          <w:color w:val="231F20"/>
        </w:rPr>
        <w:t>de</w:t>
      </w:r>
      <w:r>
        <w:rPr>
          <w:color w:val="231F20"/>
          <w:spacing w:val="-14"/>
        </w:rPr>
        <w:t> </w:t>
      </w:r>
      <w:r>
        <w:rPr>
          <w:color w:val="231F20"/>
        </w:rPr>
        <w:t>ambos</w:t>
      </w:r>
      <w:r>
        <w:rPr>
          <w:color w:val="231F20"/>
          <w:spacing w:val="-13"/>
        </w:rPr>
        <w:t> </w:t>
      </w:r>
      <w:r>
        <w:rPr>
          <w:color w:val="231F20"/>
        </w:rPr>
        <w:t>tipos, establecidos</w:t>
      </w:r>
      <w:r>
        <w:rPr>
          <w:color w:val="231F20"/>
          <w:spacing w:val="-29"/>
        </w:rPr>
        <w:t> </w:t>
      </w:r>
      <w:r>
        <w:rPr>
          <w:color w:val="231F20"/>
        </w:rPr>
        <w:t>en</w:t>
      </w:r>
      <w:r>
        <w:rPr>
          <w:color w:val="231F20"/>
          <w:spacing w:val="-28"/>
        </w:rPr>
        <w:t> </w:t>
      </w:r>
      <w:r>
        <w:rPr>
          <w:color w:val="231F20"/>
        </w:rPr>
        <w:t>su</w:t>
      </w:r>
      <w:r>
        <w:rPr>
          <w:color w:val="231F20"/>
          <w:spacing w:val="-27"/>
        </w:rPr>
        <w:t> </w:t>
      </w:r>
      <w:r>
        <w:rPr>
          <w:color w:val="231F20"/>
        </w:rPr>
        <w:t>mayor</w:t>
      </w:r>
      <w:r>
        <w:rPr>
          <w:color w:val="231F20"/>
          <w:spacing w:val="-28"/>
        </w:rPr>
        <w:t> </w:t>
      </w:r>
      <w:r>
        <w:rPr>
          <w:color w:val="231F20"/>
        </w:rPr>
        <w:t>parte</w:t>
      </w:r>
      <w:r>
        <w:rPr>
          <w:color w:val="231F20"/>
          <w:spacing w:val="-27"/>
        </w:rPr>
        <w:t> </w:t>
      </w:r>
      <w:r>
        <w:rPr>
          <w:color w:val="231F20"/>
        </w:rPr>
        <w:t>en</w:t>
      </w:r>
      <w:r>
        <w:rPr>
          <w:color w:val="231F20"/>
          <w:spacing w:val="-28"/>
        </w:rPr>
        <w:t> </w:t>
      </w:r>
      <w:r>
        <w:rPr>
          <w:color w:val="231F20"/>
        </w:rPr>
        <w:t>el</w:t>
      </w:r>
      <w:r>
        <w:rPr>
          <w:color w:val="231F20"/>
          <w:spacing w:val="-28"/>
        </w:rPr>
        <w:t> </w:t>
      </w:r>
      <w:r>
        <w:rPr>
          <w:color w:val="231F20"/>
          <w:spacing w:val="-4"/>
        </w:rPr>
        <w:t>Valle</w:t>
      </w:r>
      <w:r>
        <w:rPr>
          <w:color w:val="231F20"/>
          <w:spacing w:val="-27"/>
        </w:rPr>
        <w:t> </w:t>
      </w:r>
      <w:r>
        <w:rPr>
          <w:color w:val="231F20"/>
        </w:rPr>
        <w:t>de</w:t>
      </w:r>
      <w:r>
        <w:rPr>
          <w:color w:val="231F20"/>
          <w:spacing w:val="-27"/>
        </w:rPr>
        <w:t> </w:t>
      </w:r>
      <w:r>
        <w:rPr>
          <w:color w:val="231F20"/>
          <w:spacing w:val="-3"/>
        </w:rPr>
        <w:t>México.</w:t>
      </w:r>
    </w:p>
    <w:p>
      <w:pPr>
        <w:pStyle w:val="BodyText"/>
      </w:pPr>
    </w:p>
    <w:p>
      <w:pPr>
        <w:pStyle w:val="BodyText"/>
      </w:pPr>
    </w:p>
    <w:p>
      <w:pPr>
        <w:spacing w:before="172"/>
        <w:ind w:left="1270" w:right="0" w:firstLine="0"/>
        <w:jc w:val="both"/>
        <w:rPr>
          <w:i/>
          <w:sz w:val="24"/>
        </w:rPr>
      </w:pPr>
      <w:r>
        <w:rPr>
          <w:i/>
          <w:color w:val="9A850E"/>
          <w:w w:val="85"/>
          <w:sz w:val="24"/>
        </w:rPr>
        <w:t>Los institutos</w:t>
      </w:r>
    </w:p>
    <w:p>
      <w:pPr>
        <w:pStyle w:val="BodyText"/>
        <w:rPr>
          <w:i/>
        </w:rPr>
      </w:pPr>
    </w:p>
    <w:p>
      <w:pPr>
        <w:pStyle w:val="BodyText"/>
        <w:spacing w:line="312" w:lineRule="auto" w:before="168"/>
        <w:ind w:left="1270" w:right="1487"/>
        <w:jc w:val="both"/>
      </w:pPr>
      <w:r>
        <w:rPr>
          <w:color w:val="231F20"/>
        </w:rPr>
        <w:t>En</w:t>
      </w:r>
      <w:r>
        <w:rPr>
          <w:color w:val="231F20"/>
          <w:spacing w:val="-8"/>
        </w:rPr>
        <w:t> </w:t>
      </w:r>
      <w:r>
        <w:rPr>
          <w:color w:val="231F20"/>
        </w:rPr>
        <w:t>el</w:t>
      </w:r>
      <w:r>
        <w:rPr>
          <w:color w:val="231F20"/>
          <w:spacing w:val="-8"/>
        </w:rPr>
        <w:t> </w:t>
      </w:r>
      <w:r>
        <w:rPr>
          <w:color w:val="231F20"/>
        </w:rPr>
        <w:t>nivel</w:t>
      </w:r>
      <w:r>
        <w:rPr>
          <w:color w:val="231F20"/>
          <w:spacing w:val="-8"/>
        </w:rPr>
        <w:t> </w:t>
      </w:r>
      <w:r>
        <w:rPr>
          <w:color w:val="231F20"/>
        </w:rPr>
        <w:t>superior,</w:t>
      </w:r>
      <w:r>
        <w:rPr>
          <w:color w:val="231F20"/>
          <w:spacing w:val="-8"/>
        </w:rPr>
        <w:t> </w:t>
      </w:r>
      <w:r>
        <w:rPr>
          <w:color w:val="231F20"/>
        </w:rPr>
        <w:t>la</w:t>
      </w:r>
      <w:r>
        <w:rPr>
          <w:color w:val="231F20"/>
          <w:spacing w:val="-8"/>
        </w:rPr>
        <w:t> </w:t>
      </w:r>
      <w:r>
        <w:rPr>
          <w:color w:val="231F20"/>
        </w:rPr>
        <w:t>reforma</w:t>
      </w:r>
      <w:r>
        <w:rPr>
          <w:color w:val="231F20"/>
          <w:spacing w:val="-8"/>
        </w:rPr>
        <w:t> </w:t>
      </w:r>
      <w:r>
        <w:rPr>
          <w:color w:val="231F20"/>
        </w:rPr>
        <w:t>académica</w:t>
      </w:r>
      <w:r>
        <w:rPr>
          <w:color w:val="231F20"/>
          <w:spacing w:val="-7"/>
        </w:rPr>
        <w:t> </w:t>
      </w:r>
      <w:r>
        <w:rPr>
          <w:color w:val="231F20"/>
        </w:rPr>
        <w:t>consistió</w:t>
      </w:r>
      <w:r>
        <w:rPr>
          <w:color w:val="231F20"/>
          <w:spacing w:val="-9"/>
        </w:rPr>
        <w:t> </w:t>
      </w:r>
      <w:r>
        <w:rPr>
          <w:color w:val="231F20"/>
        </w:rPr>
        <w:t>en</w:t>
      </w:r>
      <w:r>
        <w:rPr>
          <w:color w:val="231F20"/>
          <w:spacing w:val="-8"/>
        </w:rPr>
        <w:t> </w:t>
      </w:r>
      <w:r>
        <w:rPr>
          <w:color w:val="231F20"/>
        </w:rPr>
        <w:t>agrupar las</w:t>
      </w:r>
      <w:r>
        <w:rPr>
          <w:color w:val="231F20"/>
          <w:spacing w:val="-8"/>
        </w:rPr>
        <w:t> </w:t>
      </w:r>
      <w:r>
        <w:rPr>
          <w:color w:val="231F20"/>
        </w:rPr>
        <w:t>carreras</w:t>
      </w:r>
      <w:r>
        <w:rPr>
          <w:color w:val="231F20"/>
          <w:spacing w:val="-7"/>
        </w:rPr>
        <w:t> </w:t>
      </w:r>
      <w:r>
        <w:rPr>
          <w:color w:val="231F20"/>
        </w:rPr>
        <w:t>en</w:t>
      </w:r>
      <w:r>
        <w:rPr>
          <w:color w:val="231F20"/>
          <w:spacing w:val="-8"/>
        </w:rPr>
        <w:t> </w:t>
      </w:r>
      <w:r>
        <w:rPr>
          <w:color w:val="231F20"/>
        </w:rPr>
        <w:t>institutos</w:t>
      </w:r>
      <w:r>
        <w:rPr>
          <w:color w:val="231F20"/>
          <w:spacing w:val="-8"/>
        </w:rPr>
        <w:t> </w:t>
      </w:r>
      <w:r>
        <w:rPr>
          <w:color w:val="231F20"/>
        </w:rPr>
        <w:t>de</w:t>
      </w:r>
      <w:r>
        <w:rPr>
          <w:color w:val="231F20"/>
          <w:spacing w:val="-8"/>
        </w:rPr>
        <w:t> </w:t>
      </w:r>
      <w:r>
        <w:rPr>
          <w:color w:val="231F20"/>
        </w:rPr>
        <w:t>ciencias</w:t>
      </w:r>
      <w:r>
        <w:rPr>
          <w:color w:val="231F20"/>
          <w:spacing w:val="-8"/>
        </w:rPr>
        <w:t> </w:t>
      </w:r>
      <w:r>
        <w:rPr>
          <w:color w:val="231F20"/>
        </w:rPr>
        <w:t>y</w:t>
      </w:r>
      <w:r>
        <w:rPr>
          <w:color w:val="231F20"/>
          <w:spacing w:val="-8"/>
        </w:rPr>
        <w:t> </w:t>
      </w:r>
      <w:r>
        <w:rPr>
          <w:color w:val="231F20"/>
        </w:rPr>
        <w:t>no</w:t>
      </w:r>
      <w:r>
        <w:rPr>
          <w:color w:val="231F20"/>
          <w:spacing w:val="-8"/>
        </w:rPr>
        <w:t> </w:t>
      </w:r>
      <w:r>
        <w:rPr>
          <w:color w:val="231F20"/>
        </w:rPr>
        <w:t>en</w:t>
      </w:r>
      <w:r>
        <w:rPr>
          <w:color w:val="231F20"/>
          <w:spacing w:val="-8"/>
        </w:rPr>
        <w:t> </w:t>
      </w:r>
      <w:r>
        <w:rPr>
          <w:color w:val="231F20"/>
        </w:rPr>
        <w:t>facultades</w:t>
      </w:r>
      <w:r>
        <w:rPr>
          <w:color w:val="231F20"/>
          <w:spacing w:val="-8"/>
        </w:rPr>
        <w:t> </w:t>
      </w:r>
      <w:r>
        <w:rPr>
          <w:color w:val="231F20"/>
        </w:rPr>
        <w:t>como</w:t>
      </w:r>
      <w:r>
        <w:rPr>
          <w:color w:val="231F20"/>
          <w:spacing w:val="-8"/>
        </w:rPr>
        <w:t> </w:t>
      </w:r>
      <w:r>
        <w:rPr>
          <w:color w:val="231F20"/>
        </w:rPr>
        <w:t>se hace</w:t>
      </w:r>
      <w:r>
        <w:rPr>
          <w:color w:val="231F20"/>
          <w:spacing w:val="-38"/>
        </w:rPr>
        <w:t> </w:t>
      </w:r>
      <w:r>
        <w:rPr>
          <w:color w:val="231F20"/>
        </w:rPr>
        <w:t>en</w:t>
      </w:r>
      <w:r>
        <w:rPr>
          <w:color w:val="231F20"/>
          <w:spacing w:val="-38"/>
        </w:rPr>
        <w:t> </w:t>
      </w:r>
      <w:r>
        <w:rPr>
          <w:color w:val="231F20"/>
        </w:rPr>
        <w:t>el</w:t>
      </w:r>
      <w:r>
        <w:rPr>
          <w:color w:val="231F20"/>
          <w:spacing w:val="-38"/>
        </w:rPr>
        <w:t> </w:t>
      </w:r>
      <w:r>
        <w:rPr>
          <w:color w:val="231F20"/>
        </w:rPr>
        <w:t>modelo</w:t>
      </w:r>
      <w:r>
        <w:rPr>
          <w:color w:val="231F20"/>
          <w:spacing w:val="-38"/>
        </w:rPr>
        <w:t> </w:t>
      </w:r>
      <w:r>
        <w:rPr>
          <w:color w:val="231F20"/>
        </w:rPr>
        <w:t>tradicional.</w:t>
      </w:r>
      <w:r>
        <w:rPr>
          <w:color w:val="231F20"/>
          <w:spacing w:val="-40"/>
        </w:rPr>
        <w:t> </w:t>
      </w:r>
      <w:r>
        <w:rPr>
          <w:color w:val="231F20"/>
        </w:rPr>
        <w:t>Con</w:t>
      </w:r>
      <w:r>
        <w:rPr>
          <w:color w:val="231F20"/>
          <w:spacing w:val="-38"/>
        </w:rPr>
        <w:t> </w:t>
      </w:r>
      <w:r>
        <w:rPr>
          <w:color w:val="231F20"/>
        </w:rPr>
        <w:t>las</w:t>
      </w:r>
      <w:r>
        <w:rPr>
          <w:color w:val="231F20"/>
          <w:spacing w:val="-38"/>
        </w:rPr>
        <w:t> </w:t>
      </w:r>
      <w:r>
        <w:rPr>
          <w:color w:val="231F20"/>
        </w:rPr>
        <w:t>profesiones</w:t>
      </w:r>
      <w:r>
        <w:rPr>
          <w:color w:val="231F20"/>
          <w:spacing w:val="-38"/>
        </w:rPr>
        <w:t> </w:t>
      </w:r>
      <w:r>
        <w:rPr>
          <w:color w:val="231F20"/>
        </w:rPr>
        <w:t>existentes,</w:t>
      </w:r>
      <w:r>
        <w:rPr>
          <w:color w:val="231F20"/>
          <w:spacing w:val="-38"/>
        </w:rPr>
        <w:t> </w:t>
      </w:r>
      <w:r>
        <w:rPr>
          <w:color w:val="231F20"/>
        </w:rPr>
        <w:t>más otras</w:t>
      </w:r>
      <w:r>
        <w:rPr>
          <w:color w:val="231F20"/>
          <w:spacing w:val="-32"/>
        </w:rPr>
        <w:t> </w:t>
      </w:r>
      <w:r>
        <w:rPr>
          <w:color w:val="231F20"/>
        </w:rPr>
        <w:t>que</w:t>
      </w:r>
      <w:r>
        <w:rPr>
          <w:color w:val="231F20"/>
          <w:spacing w:val="-32"/>
        </w:rPr>
        <w:t> </w:t>
      </w:r>
      <w:r>
        <w:rPr>
          <w:color w:val="231F20"/>
        </w:rPr>
        <w:t>fueron</w:t>
      </w:r>
      <w:r>
        <w:rPr>
          <w:color w:val="231F20"/>
          <w:spacing w:val="-32"/>
        </w:rPr>
        <w:t> </w:t>
      </w:r>
      <w:r>
        <w:rPr>
          <w:color w:val="231F20"/>
        </w:rPr>
        <w:t>creadas,</w:t>
      </w:r>
      <w:r>
        <w:rPr>
          <w:color w:val="231F20"/>
          <w:spacing w:val="-32"/>
        </w:rPr>
        <w:t> </w:t>
      </w:r>
      <w:r>
        <w:rPr>
          <w:color w:val="231F20"/>
        </w:rPr>
        <w:t>se</w:t>
      </w:r>
      <w:r>
        <w:rPr>
          <w:color w:val="231F20"/>
          <w:spacing w:val="-32"/>
        </w:rPr>
        <w:t> </w:t>
      </w:r>
      <w:r>
        <w:rPr>
          <w:color w:val="231F20"/>
        </w:rPr>
        <w:t>formaron</w:t>
      </w:r>
      <w:r>
        <w:rPr>
          <w:color w:val="231F20"/>
          <w:spacing w:val="-32"/>
        </w:rPr>
        <w:t> </w:t>
      </w:r>
      <w:r>
        <w:rPr>
          <w:color w:val="231F20"/>
        </w:rPr>
        <w:t>siete</w:t>
      </w:r>
      <w:r>
        <w:rPr>
          <w:color w:val="231F20"/>
          <w:spacing w:val="-32"/>
        </w:rPr>
        <w:t> </w:t>
      </w:r>
      <w:r>
        <w:rPr>
          <w:color w:val="231F20"/>
        </w:rPr>
        <w:t>institutos:</w:t>
      </w:r>
      <w:r>
        <w:rPr>
          <w:color w:val="231F20"/>
          <w:spacing w:val="-32"/>
        </w:rPr>
        <w:t> </w:t>
      </w:r>
      <w:r>
        <w:rPr>
          <w:color w:val="231F20"/>
        </w:rPr>
        <w:t>Ciencias</w:t>
      </w:r>
      <w:r>
        <w:rPr>
          <w:color w:val="231F20"/>
          <w:spacing w:val="-31"/>
        </w:rPr>
        <w:t> </w:t>
      </w:r>
      <w:r>
        <w:rPr>
          <w:color w:val="231F20"/>
        </w:rPr>
        <w:t>de </w:t>
      </w:r>
      <w:r>
        <w:rPr>
          <w:color w:val="231F20"/>
          <w:w w:val="95"/>
        </w:rPr>
        <w:t>la</w:t>
      </w:r>
      <w:r>
        <w:rPr>
          <w:color w:val="231F20"/>
          <w:spacing w:val="-18"/>
          <w:w w:val="95"/>
        </w:rPr>
        <w:t> </w:t>
      </w:r>
      <w:r>
        <w:rPr>
          <w:color w:val="231F20"/>
          <w:w w:val="95"/>
        </w:rPr>
        <w:t>Salud,</w:t>
      </w:r>
      <w:r>
        <w:rPr>
          <w:color w:val="231F20"/>
          <w:spacing w:val="-19"/>
          <w:w w:val="95"/>
        </w:rPr>
        <w:t> </w:t>
      </w:r>
      <w:r>
        <w:rPr>
          <w:color w:val="231F20"/>
          <w:w w:val="95"/>
        </w:rPr>
        <w:t>Ciencias</w:t>
      </w:r>
      <w:r>
        <w:rPr>
          <w:color w:val="231F20"/>
          <w:spacing w:val="-18"/>
          <w:w w:val="95"/>
        </w:rPr>
        <w:t> </w:t>
      </w:r>
      <w:r>
        <w:rPr>
          <w:color w:val="231F20"/>
          <w:w w:val="95"/>
        </w:rPr>
        <w:t>Sociales,</w:t>
      </w:r>
      <w:r>
        <w:rPr>
          <w:color w:val="231F20"/>
          <w:spacing w:val="-19"/>
          <w:w w:val="95"/>
        </w:rPr>
        <w:t> </w:t>
      </w:r>
      <w:r>
        <w:rPr>
          <w:color w:val="231F20"/>
          <w:w w:val="95"/>
        </w:rPr>
        <w:t>Ciencias</w:t>
      </w:r>
      <w:r>
        <w:rPr>
          <w:color w:val="231F20"/>
          <w:spacing w:val="-18"/>
          <w:w w:val="95"/>
        </w:rPr>
        <w:t> </w:t>
      </w:r>
      <w:r>
        <w:rPr>
          <w:color w:val="231F20"/>
          <w:w w:val="95"/>
        </w:rPr>
        <w:t>Físico-Matemáticas,</w:t>
      </w:r>
      <w:r>
        <w:rPr>
          <w:color w:val="231F20"/>
          <w:spacing w:val="-18"/>
          <w:w w:val="95"/>
        </w:rPr>
        <w:t> </w:t>
      </w:r>
      <w:r>
        <w:rPr>
          <w:color w:val="231F20"/>
          <w:w w:val="95"/>
        </w:rPr>
        <w:t>Ciencias Económico-Administrativas, Humanidades, Arquitectura y Bellas </w:t>
      </w:r>
      <w:r>
        <w:rPr>
          <w:color w:val="231F20"/>
        </w:rPr>
        <w:t>Artes</w:t>
      </w:r>
      <w:r>
        <w:rPr>
          <w:color w:val="231F20"/>
          <w:spacing w:val="-25"/>
        </w:rPr>
        <w:t> </w:t>
      </w:r>
      <w:r>
        <w:rPr>
          <w:color w:val="231F20"/>
        </w:rPr>
        <w:t>y</w:t>
      </w:r>
      <w:r>
        <w:rPr>
          <w:color w:val="231F20"/>
          <w:spacing w:val="-25"/>
        </w:rPr>
        <w:t> </w:t>
      </w:r>
      <w:r>
        <w:rPr>
          <w:color w:val="231F20"/>
        </w:rPr>
        <w:t>Ciencias</w:t>
      </w:r>
      <w:r>
        <w:rPr>
          <w:color w:val="231F20"/>
          <w:spacing w:val="-25"/>
        </w:rPr>
        <w:t> </w:t>
      </w:r>
      <w:r>
        <w:rPr>
          <w:color w:val="231F20"/>
        </w:rPr>
        <w:t>Químicas</w:t>
      </w:r>
      <w:r>
        <w:rPr>
          <w:color w:val="231F20"/>
          <w:spacing w:val="-25"/>
        </w:rPr>
        <w:t> </w:t>
      </w:r>
      <w:r>
        <w:rPr>
          <w:color w:val="231F20"/>
        </w:rPr>
        <w:t>(Ortiz</w:t>
      </w:r>
      <w:r>
        <w:rPr>
          <w:color w:val="231F20"/>
          <w:spacing w:val="-25"/>
        </w:rPr>
        <w:t> </w:t>
      </w:r>
      <w:r>
        <w:rPr>
          <w:color w:val="231F20"/>
        </w:rPr>
        <w:t>Garduño,</w:t>
      </w:r>
      <w:r>
        <w:rPr>
          <w:color w:val="231F20"/>
          <w:spacing w:val="-25"/>
        </w:rPr>
        <w:t> </w:t>
      </w:r>
      <w:r>
        <w:rPr>
          <w:color w:val="231F20"/>
        </w:rPr>
        <w:t>1972:</w:t>
      </w:r>
      <w:r>
        <w:rPr>
          <w:color w:val="231F20"/>
          <w:spacing w:val="-25"/>
        </w:rPr>
        <w:t> </w:t>
      </w:r>
      <w:r>
        <w:rPr>
          <w:color w:val="231F20"/>
        </w:rPr>
        <w:t>s/n).</w:t>
      </w:r>
    </w:p>
    <w:p>
      <w:pPr>
        <w:spacing w:after="0" w:line="312" w:lineRule="auto"/>
        <w:jc w:val="both"/>
        <w:sectPr>
          <w:pgSz w:w="8780" w:h="13320"/>
          <w:pgMar w:header="0" w:footer="165" w:top="300" w:bottom="420" w:left="0" w:right="0"/>
        </w:sectPr>
      </w:pPr>
    </w:p>
    <w:p>
      <w:pPr>
        <w:pStyle w:val="BodyText"/>
        <w:rPr>
          <w:sz w:val="20"/>
        </w:rPr>
      </w:pPr>
    </w:p>
    <w:p>
      <w:pPr>
        <w:pStyle w:val="BodyText"/>
        <w:spacing w:before="10"/>
      </w:pPr>
    </w:p>
    <w:p>
      <w:pPr>
        <w:spacing w:before="50"/>
        <w:ind w:left="3831" w:right="0" w:firstLine="0"/>
        <w:jc w:val="left"/>
        <w:rPr>
          <w:rFonts w:ascii="Palatino Linotype" w:hAnsi="Palatino Linotype"/>
          <w:sz w:val="16"/>
        </w:rPr>
      </w:pPr>
      <w:r>
        <w:rPr/>
        <w:pict>
          <v:line style="position:absolute;mso-position-horizontal-relative:page;mso-position-vertical-relative:paragraph;z-index:3328" from="15pt,-19.928558pt" to="0pt,-19.928558pt" stroked="true" strokeweight=".25pt" strokecolor="#000000">
            <w10:wrap type="none"/>
          </v:line>
        </w:pict>
      </w:r>
      <w:r>
        <w:rPr/>
        <w:pict>
          <v:line style="position:absolute;mso-position-horizontal-relative:page;mso-position-vertical-relative:paragraph;z-index:3352" from="423.850006pt,-19.928558pt" to="438.850006pt,-19.928558pt" stroked="true" strokeweight=".25pt" strokecolor="#000000">
            <w10:wrap type="none"/>
          </v:line>
        </w:pict>
      </w:r>
      <w:r>
        <w:rPr>
          <w:rFonts w:ascii="Palatino Linotype" w:hAnsi="Palatino Linotype"/>
          <w:color w:val="95979A"/>
          <w:w w:val="90"/>
          <w:sz w:val="16"/>
        </w:rPr>
        <w:t>Inocente Peñaloza-García: 1969-1977 Los años del cambio</w:t>
      </w:r>
    </w:p>
    <w:p>
      <w:pPr>
        <w:pStyle w:val="BodyText"/>
        <w:rPr>
          <w:rFonts w:ascii="Palatino Linotype"/>
          <w:sz w:val="20"/>
        </w:rPr>
      </w:pPr>
    </w:p>
    <w:p>
      <w:pPr>
        <w:pStyle w:val="BodyText"/>
        <w:rPr>
          <w:rFonts w:ascii="Palatino Linotype"/>
          <w:sz w:val="20"/>
        </w:rPr>
      </w:pPr>
    </w:p>
    <w:p>
      <w:pPr>
        <w:pStyle w:val="BodyText"/>
        <w:spacing w:line="312" w:lineRule="auto" w:before="60"/>
        <w:ind w:left="1488" w:right="1265" w:firstLine="360"/>
        <w:jc w:val="both"/>
      </w:pPr>
      <w:r>
        <w:rPr>
          <w:color w:val="231F20"/>
        </w:rPr>
        <w:t>Cada instituto agrupaba a varias </w:t>
      </w:r>
      <w:r>
        <w:rPr>
          <w:color w:val="231F20"/>
          <w:spacing w:val="3"/>
        </w:rPr>
        <w:t>escuelas profesionales dentro </w:t>
      </w:r>
      <w:r>
        <w:rPr>
          <w:color w:val="231F20"/>
        </w:rPr>
        <w:t>de un </w:t>
      </w:r>
      <w:r>
        <w:rPr>
          <w:color w:val="231F20"/>
          <w:spacing w:val="3"/>
        </w:rPr>
        <w:t>esquema dividido </w:t>
      </w:r>
      <w:r>
        <w:rPr>
          <w:color w:val="231F20"/>
        </w:rPr>
        <w:t>en </w:t>
      </w:r>
      <w:r>
        <w:rPr>
          <w:color w:val="231F20"/>
          <w:spacing w:val="3"/>
        </w:rPr>
        <w:t>tres ciclos: </w:t>
      </w:r>
      <w:r>
        <w:rPr>
          <w:color w:val="231F20"/>
          <w:spacing w:val="4"/>
        </w:rPr>
        <w:t>Ciencias </w:t>
      </w:r>
      <w:r>
        <w:rPr>
          <w:color w:val="231F20"/>
          <w:spacing w:val="3"/>
        </w:rPr>
        <w:t>Básicas </w:t>
      </w:r>
      <w:r>
        <w:rPr>
          <w:color w:val="231F20"/>
        </w:rPr>
        <w:t>de Campo, </w:t>
      </w:r>
      <w:r>
        <w:rPr>
          <w:color w:val="231F20"/>
          <w:spacing w:val="3"/>
        </w:rPr>
        <w:t>Ciencias Aplicadas </w:t>
      </w:r>
      <w:r>
        <w:rPr>
          <w:color w:val="231F20"/>
        </w:rPr>
        <w:t>y </w:t>
      </w:r>
      <w:r>
        <w:rPr>
          <w:color w:val="231F20"/>
          <w:spacing w:val="3"/>
        </w:rPr>
        <w:t>Especialización. </w:t>
      </w:r>
      <w:r>
        <w:rPr>
          <w:color w:val="231F20"/>
          <w:spacing w:val="4"/>
        </w:rPr>
        <w:t>El </w:t>
      </w:r>
      <w:r>
        <w:rPr>
          <w:color w:val="231F20"/>
        </w:rPr>
        <w:t>de </w:t>
      </w:r>
      <w:r>
        <w:rPr>
          <w:color w:val="231F20"/>
          <w:spacing w:val="3"/>
        </w:rPr>
        <w:t>Ciencias Básicas –tronco común– </w:t>
      </w:r>
      <w:r>
        <w:rPr>
          <w:color w:val="231F20"/>
        </w:rPr>
        <w:t>se </w:t>
      </w:r>
      <w:r>
        <w:rPr>
          <w:color w:val="231F20"/>
          <w:spacing w:val="3"/>
        </w:rPr>
        <w:t>cursaba </w:t>
      </w:r>
      <w:r>
        <w:rPr>
          <w:color w:val="231F20"/>
        </w:rPr>
        <w:t>en </w:t>
      </w:r>
      <w:r>
        <w:rPr>
          <w:color w:val="231F20"/>
          <w:spacing w:val="4"/>
        </w:rPr>
        <w:t>cuatro </w:t>
      </w:r>
      <w:r>
        <w:rPr>
          <w:color w:val="231F20"/>
          <w:spacing w:val="3"/>
        </w:rPr>
        <w:t>semestres; </w:t>
      </w:r>
      <w:r>
        <w:rPr>
          <w:color w:val="231F20"/>
        </w:rPr>
        <w:t>el  de  </w:t>
      </w:r>
      <w:r>
        <w:rPr>
          <w:color w:val="231F20"/>
          <w:spacing w:val="3"/>
        </w:rPr>
        <w:t>Ciencias </w:t>
      </w:r>
      <w:r>
        <w:rPr>
          <w:color w:val="231F20"/>
          <w:spacing w:val="2"/>
        </w:rPr>
        <w:t>Aplicadas, </w:t>
      </w:r>
      <w:r>
        <w:rPr>
          <w:color w:val="231F20"/>
        </w:rPr>
        <w:t>en  </w:t>
      </w:r>
      <w:r>
        <w:rPr>
          <w:color w:val="231F20"/>
          <w:spacing w:val="3"/>
        </w:rPr>
        <w:t>tiempo variable</w:t>
      </w:r>
      <w:r>
        <w:rPr>
          <w:color w:val="231F20"/>
          <w:spacing w:val="53"/>
        </w:rPr>
        <w:t> </w:t>
      </w:r>
      <w:r>
        <w:rPr>
          <w:color w:val="231F20"/>
          <w:spacing w:val="4"/>
        </w:rPr>
        <w:t>de</w:t>
      </w:r>
    </w:p>
    <w:p>
      <w:pPr>
        <w:pStyle w:val="BodyText"/>
        <w:spacing w:line="295" w:lineRule="auto"/>
        <w:ind w:left="1488" w:right="1266" w:hanging="785"/>
        <w:jc w:val="both"/>
      </w:pPr>
      <w:r>
        <w:rPr/>
        <w:pict>
          <v:line style="position:absolute;mso-position-horizontal-relative:page;mso-position-vertical-relative:paragraph;z-index:-47128" from="15pt,17.972155pt" to="49.3464pt,17.972155pt" stroked="true" strokeweight=".5pt" strokecolor="#231f20">
            <w10:wrap type="none"/>
          </v:line>
        </w:pict>
      </w:r>
      <w:r>
        <w:rPr>
          <w:rFonts w:ascii="Palatino Linotype" w:hAnsi="Palatino Linotype"/>
          <w:color w:val="231F20"/>
        </w:rPr>
        <w:t>48  </w:t>
      </w:r>
      <w:r>
        <w:rPr>
          <w:rFonts w:ascii="Palatino Linotype" w:hAnsi="Palatino Linotype"/>
          <w:color w:val="231F20"/>
          <w:spacing w:val="48"/>
        </w:rPr>
        <w:t> </w:t>
      </w:r>
      <w:r>
        <w:rPr>
          <w:color w:val="231F20"/>
          <w:spacing w:val="3"/>
          <w:position w:val="1"/>
        </w:rPr>
        <w:t>acuerdo </w:t>
      </w:r>
      <w:r>
        <w:rPr>
          <w:color w:val="231F20"/>
          <w:spacing w:val="2"/>
          <w:position w:val="1"/>
        </w:rPr>
        <w:t>con </w:t>
      </w:r>
      <w:r>
        <w:rPr>
          <w:color w:val="231F20"/>
          <w:position w:val="1"/>
        </w:rPr>
        <w:t>la </w:t>
      </w:r>
      <w:r>
        <w:rPr>
          <w:color w:val="231F20"/>
          <w:spacing w:val="4"/>
          <w:position w:val="1"/>
        </w:rPr>
        <w:t>carrera </w:t>
      </w:r>
      <w:r>
        <w:rPr>
          <w:color w:val="231F20"/>
          <w:spacing w:val="3"/>
          <w:position w:val="1"/>
        </w:rPr>
        <w:t>elegida </w:t>
      </w:r>
      <w:r>
        <w:rPr>
          <w:color w:val="231F20"/>
          <w:position w:val="1"/>
        </w:rPr>
        <w:t>y </w:t>
      </w:r>
      <w:r>
        <w:rPr>
          <w:color w:val="231F20"/>
          <w:spacing w:val="4"/>
          <w:position w:val="1"/>
        </w:rPr>
        <w:t>correspondía </w:t>
      </w:r>
      <w:r>
        <w:rPr>
          <w:color w:val="231F20"/>
          <w:position w:val="1"/>
        </w:rPr>
        <w:t>a la </w:t>
      </w:r>
      <w:r>
        <w:rPr>
          <w:color w:val="231F20"/>
          <w:spacing w:val="4"/>
          <w:position w:val="1"/>
        </w:rPr>
        <w:t>licenciatura. </w:t>
      </w:r>
      <w:r>
        <w:rPr>
          <w:color w:val="231F20"/>
        </w:rPr>
        <w:t>El</w:t>
      </w:r>
      <w:r>
        <w:rPr>
          <w:color w:val="231F20"/>
          <w:spacing w:val="-21"/>
        </w:rPr>
        <w:t> </w:t>
      </w:r>
      <w:r>
        <w:rPr>
          <w:color w:val="231F20"/>
          <w:spacing w:val="3"/>
        </w:rPr>
        <w:t>Ciclo</w:t>
      </w:r>
      <w:r>
        <w:rPr>
          <w:color w:val="231F20"/>
          <w:spacing w:val="-21"/>
        </w:rPr>
        <w:t> </w:t>
      </w:r>
      <w:r>
        <w:rPr>
          <w:color w:val="231F20"/>
        </w:rPr>
        <w:t>de</w:t>
      </w:r>
      <w:r>
        <w:rPr>
          <w:color w:val="231F20"/>
          <w:spacing w:val="-21"/>
        </w:rPr>
        <w:t> </w:t>
      </w:r>
      <w:r>
        <w:rPr>
          <w:color w:val="231F20"/>
          <w:spacing w:val="3"/>
        </w:rPr>
        <w:t>Especialización</w:t>
      </w:r>
      <w:r>
        <w:rPr>
          <w:color w:val="231F20"/>
          <w:spacing w:val="-21"/>
        </w:rPr>
        <w:t> </w:t>
      </w:r>
      <w:r>
        <w:rPr>
          <w:color w:val="231F20"/>
        </w:rPr>
        <w:t>o</w:t>
      </w:r>
      <w:r>
        <w:rPr>
          <w:color w:val="231F20"/>
          <w:spacing w:val="-21"/>
        </w:rPr>
        <w:t> </w:t>
      </w:r>
      <w:r>
        <w:rPr>
          <w:color w:val="231F20"/>
          <w:spacing w:val="3"/>
        </w:rPr>
        <w:t>posgrado,</w:t>
      </w:r>
      <w:r>
        <w:rPr>
          <w:color w:val="231F20"/>
          <w:spacing w:val="-21"/>
        </w:rPr>
        <w:t> </w:t>
      </w:r>
      <w:r>
        <w:rPr>
          <w:color w:val="231F20"/>
        </w:rPr>
        <w:t>en</w:t>
      </w:r>
      <w:r>
        <w:rPr>
          <w:color w:val="231F20"/>
          <w:spacing w:val="-21"/>
        </w:rPr>
        <w:t> </w:t>
      </w:r>
      <w:r>
        <w:rPr>
          <w:color w:val="231F20"/>
          <w:spacing w:val="3"/>
        </w:rPr>
        <w:t>todos</w:t>
      </w:r>
      <w:r>
        <w:rPr>
          <w:color w:val="231F20"/>
          <w:spacing w:val="-20"/>
        </w:rPr>
        <w:t> </w:t>
      </w:r>
      <w:r>
        <w:rPr>
          <w:color w:val="231F20"/>
          <w:spacing w:val="2"/>
        </w:rPr>
        <w:t>los</w:t>
      </w:r>
      <w:r>
        <w:rPr>
          <w:color w:val="231F20"/>
          <w:spacing w:val="-21"/>
        </w:rPr>
        <w:t> </w:t>
      </w:r>
      <w:r>
        <w:rPr>
          <w:color w:val="231F20"/>
          <w:spacing w:val="3"/>
        </w:rPr>
        <w:t>institutos, </w:t>
      </w:r>
      <w:r>
        <w:rPr>
          <w:color w:val="231F20"/>
          <w:spacing w:val="4"/>
        </w:rPr>
        <w:t>correspondía</w:t>
      </w:r>
      <w:r>
        <w:rPr>
          <w:color w:val="231F20"/>
          <w:spacing w:val="-18"/>
        </w:rPr>
        <w:t> </w:t>
      </w:r>
      <w:r>
        <w:rPr>
          <w:color w:val="231F20"/>
        </w:rPr>
        <w:t>a</w:t>
      </w:r>
      <w:r>
        <w:rPr>
          <w:color w:val="231F20"/>
          <w:spacing w:val="-17"/>
        </w:rPr>
        <w:t> </w:t>
      </w:r>
      <w:r>
        <w:rPr>
          <w:color w:val="231F20"/>
          <w:spacing w:val="3"/>
        </w:rPr>
        <w:t>maestría</w:t>
      </w:r>
      <w:r>
        <w:rPr>
          <w:color w:val="231F20"/>
          <w:spacing w:val="-17"/>
        </w:rPr>
        <w:t> </w:t>
      </w:r>
      <w:r>
        <w:rPr>
          <w:color w:val="231F20"/>
        </w:rPr>
        <w:t>y</w:t>
      </w:r>
      <w:r>
        <w:rPr>
          <w:color w:val="231F20"/>
          <w:spacing w:val="-17"/>
        </w:rPr>
        <w:t> </w:t>
      </w:r>
      <w:r>
        <w:rPr>
          <w:color w:val="231F20"/>
          <w:spacing w:val="2"/>
        </w:rPr>
        <w:t>doctorado.</w:t>
      </w:r>
    </w:p>
    <w:p>
      <w:pPr>
        <w:pStyle w:val="BodyText"/>
        <w:spacing w:line="312" w:lineRule="auto" w:before="23"/>
        <w:ind w:left="1488" w:right="1265" w:firstLine="360"/>
        <w:jc w:val="right"/>
      </w:pPr>
      <w:r>
        <w:rPr/>
        <w:pict>
          <v:rect style="position:absolute;margin-left:21.5pt;margin-top:106.017128pt;width:28.167pt;height:311.311pt;mso-position-horizontal-relative:page;mso-position-vertical-relative:paragraph;z-index:3304" filled="true" fillcolor="#ad9600" stroked="false">
            <v:fill type="solid"/>
            <w10:wrap type="none"/>
          </v:rect>
        </w:pict>
      </w:r>
      <w:r>
        <w:rPr>
          <w:color w:val="231F20"/>
        </w:rPr>
        <w:t>Una</w:t>
      </w:r>
      <w:r>
        <w:rPr>
          <w:color w:val="231F20"/>
          <w:spacing w:val="-34"/>
        </w:rPr>
        <w:t> </w:t>
      </w:r>
      <w:r>
        <w:rPr>
          <w:color w:val="231F20"/>
        </w:rPr>
        <w:t>de</w:t>
      </w:r>
      <w:r>
        <w:rPr>
          <w:color w:val="231F20"/>
          <w:spacing w:val="-34"/>
        </w:rPr>
        <w:t> </w:t>
      </w:r>
      <w:r>
        <w:rPr>
          <w:color w:val="231F20"/>
        </w:rPr>
        <w:t>las</w:t>
      </w:r>
      <w:r>
        <w:rPr>
          <w:color w:val="231F20"/>
          <w:spacing w:val="-34"/>
        </w:rPr>
        <w:t> </w:t>
      </w:r>
      <w:r>
        <w:rPr>
          <w:color w:val="231F20"/>
        </w:rPr>
        <w:t>innovaciones</w:t>
      </w:r>
      <w:r>
        <w:rPr>
          <w:color w:val="231F20"/>
          <w:spacing w:val="-34"/>
        </w:rPr>
        <w:t> </w:t>
      </w:r>
      <w:r>
        <w:rPr>
          <w:color w:val="231F20"/>
        </w:rPr>
        <w:t>del</w:t>
      </w:r>
      <w:r>
        <w:rPr>
          <w:color w:val="231F20"/>
          <w:spacing w:val="-34"/>
        </w:rPr>
        <w:t> </w:t>
      </w:r>
      <w:r>
        <w:rPr>
          <w:color w:val="231F20"/>
        </w:rPr>
        <w:t>plan</w:t>
      </w:r>
      <w:r>
        <w:rPr>
          <w:color w:val="231F20"/>
          <w:spacing w:val="-34"/>
        </w:rPr>
        <w:t> </w:t>
      </w:r>
      <w:r>
        <w:rPr>
          <w:color w:val="231F20"/>
        </w:rPr>
        <w:t>consistía</w:t>
      </w:r>
      <w:r>
        <w:rPr>
          <w:color w:val="231F20"/>
          <w:spacing w:val="-35"/>
        </w:rPr>
        <w:t> </w:t>
      </w:r>
      <w:r>
        <w:rPr>
          <w:color w:val="231F20"/>
        </w:rPr>
        <w:t>en</w:t>
      </w:r>
      <w:r>
        <w:rPr>
          <w:color w:val="231F20"/>
          <w:spacing w:val="-34"/>
        </w:rPr>
        <w:t> </w:t>
      </w:r>
      <w:r>
        <w:rPr>
          <w:color w:val="231F20"/>
        </w:rPr>
        <w:t>que</w:t>
      </w:r>
      <w:r>
        <w:rPr>
          <w:color w:val="231F20"/>
          <w:spacing w:val="-34"/>
        </w:rPr>
        <w:t> </w:t>
      </w:r>
      <w:r>
        <w:rPr>
          <w:color w:val="231F20"/>
        </w:rPr>
        <w:t>los</w:t>
      </w:r>
      <w:r>
        <w:rPr>
          <w:color w:val="231F20"/>
          <w:spacing w:val="-34"/>
        </w:rPr>
        <w:t> </w:t>
      </w:r>
      <w:r>
        <w:rPr>
          <w:color w:val="231F20"/>
        </w:rPr>
        <w:t>alumnos</w:t>
      </w:r>
      <w:r>
        <w:rPr>
          <w:color w:val="231F20"/>
          <w:spacing w:val="-1"/>
          <w:w w:val="96"/>
        </w:rPr>
        <w:t> </w:t>
      </w:r>
      <w:r>
        <w:rPr>
          <w:color w:val="231F20"/>
        </w:rPr>
        <w:t>dispondrían de más tiempo para elegir una</w:t>
      </w:r>
      <w:r>
        <w:rPr>
          <w:color w:val="231F20"/>
          <w:spacing w:val="-12"/>
        </w:rPr>
        <w:t> </w:t>
      </w:r>
      <w:r>
        <w:rPr>
          <w:color w:val="231F20"/>
        </w:rPr>
        <w:t>profesión</w:t>
      </w:r>
      <w:r>
        <w:rPr>
          <w:color w:val="231F20"/>
          <w:spacing w:val="51"/>
        </w:rPr>
        <w:t> </w:t>
      </w:r>
      <w:r>
        <w:rPr>
          <w:color w:val="231F20"/>
        </w:rPr>
        <w:t>hasta</w:t>
      </w:r>
      <w:r>
        <w:rPr>
          <w:color w:val="231F20"/>
          <w:spacing w:val="-1"/>
          <w:w w:val="96"/>
        </w:rPr>
        <w:t> </w:t>
      </w:r>
      <w:r>
        <w:rPr>
          <w:color w:val="231F20"/>
        </w:rPr>
        <w:t>terminar el ciclo </w:t>
      </w:r>
      <w:r>
        <w:rPr>
          <w:color w:val="231F20"/>
          <w:spacing w:val="-3"/>
        </w:rPr>
        <w:t>básico, </w:t>
      </w:r>
      <w:r>
        <w:rPr>
          <w:color w:val="231F20"/>
        </w:rPr>
        <w:t>lo cual disminuía el riesgo</w:t>
      </w:r>
      <w:r>
        <w:rPr>
          <w:color w:val="231F20"/>
          <w:spacing w:val="5"/>
        </w:rPr>
        <w:t> </w:t>
      </w:r>
      <w:r>
        <w:rPr>
          <w:color w:val="231F20"/>
        </w:rPr>
        <w:t>de cometer</w:t>
      </w:r>
      <w:r>
        <w:rPr>
          <w:color w:val="231F20"/>
          <w:w w:val="97"/>
        </w:rPr>
        <w:t> </w:t>
      </w:r>
      <w:r>
        <w:rPr>
          <w:color w:val="231F20"/>
        </w:rPr>
        <w:t>errores</w:t>
      </w:r>
      <w:r>
        <w:rPr>
          <w:color w:val="231F20"/>
          <w:spacing w:val="-31"/>
        </w:rPr>
        <w:t> </w:t>
      </w:r>
      <w:r>
        <w:rPr>
          <w:color w:val="231F20"/>
        </w:rPr>
        <w:t>vocacionales</w:t>
      </w:r>
      <w:r>
        <w:rPr>
          <w:color w:val="231F20"/>
          <w:spacing w:val="-31"/>
        </w:rPr>
        <w:t> </w:t>
      </w:r>
      <w:r>
        <w:rPr>
          <w:color w:val="231F20"/>
        </w:rPr>
        <w:t>y</w:t>
      </w:r>
      <w:r>
        <w:rPr>
          <w:color w:val="231F20"/>
          <w:spacing w:val="-32"/>
        </w:rPr>
        <w:t> </w:t>
      </w:r>
      <w:r>
        <w:rPr>
          <w:color w:val="231F20"/>
        </w:rPr>
        <w:t>hacer</w:t>
      </w:r>
      <w:r>
        <w:rPr>
          <w:color w:val="231F20"/>
          <w:spacing w:val="-32"/>
        </w:rPr>
        <w:t> </w:t>
      </w:r>
      <w:r>
        <w:rPr>
          <w:color w:val="231F20"/>
        </w:rPr>
        <w:t>cambios</w:t>
      </w:r>
      <w:r>
        <w:rPr>
          <w:color w:val="231F20"/>
          <w:spacing w:val="-33"/>
        </w:rPr>
        <w:t> </w:t>
      </w:r>
      <w:r>
        <w:rPr>
          <w:color w:val="231F20"/>
        </w:rPr>
        <w:t>de</w:t>
      </w:r>
      <w:r>
        <w:rPr>
          <w:color w:val="231F20"/>
          <w:spacing w:val="-32"/>
        </w:rPr>
        <w:t> </w:t>
      </w:r>
      <w:r>
        <w:rPr>
          <w:color w:val="231F20"/>
        </w:rPr>
        <w:t>carrera.</w:t>
      </w:r>
      <w:r>
        <w:rPr>
          <w:color w:val="231F20"/>
          <w:spacing w:val="-31"/>
        </w:rPr>
        <w:t> </w:t>
      </w:r>
      <w:r>
        <w:rPr>
          <w:color w:val="231F20"/>
        </w:rPr>
        <w:t>Otra</w:t>
      </w:r>
      <w:r>
        <w:rPr>
          <w:color w:val="231F20"/>
          <w:spacing w:val="-32"/>
        </w:rPr>
        <w:t> </w:t>
      </w:r>
      <w:r>
        <w:rPr>
          <w:color w:val="231F20"/>
        </w:rPr>
        <w:t>pensada</w:t>
      </w:r>
      <w:r>
        <w:rPr>
          <w:color w:val="231F20"/>
          <w:spacing w:val="-31"/>
        </w:rPr>
        <w:t> </w:t>
      </w:r>
      <w:r>
        <w:rPr>
          <w:color w:val="231F20"/>
        </w:rPr>
        <w:t>en</w:t>
      </w:r>
      <w:r>
        <w:rPr>
          <w:color w:val="231F20"/>
          <w:w w:val="98"/>
        </w:rPr>
        <w:t> </w:t>
      </w:r>
      <w:r>
        <w:rPr>
          <w:color w:val="231F20"/>
        </w:rPr>
        <w:t>estudiantes</w:t>
      </w:r>
      <w:r>
        <w:rPr>
          <w:color w:val="231F20"/>
          <w:spacing w:val="-15"/>
        </w:rPr>
        <w:t> </w:t>
      </w:r>
      <w:r>
        <w:rPr>
          <w:color w:val="231F20"/>
        </w:rPr>
        <w:t>que,</w:t>
      </w:r>
      <w:r>
        <w:rPr>
          <w:color w:val="231F20"/>
          <w:spacing w:val="-13"/>
        </w:rPr>
        <w:t> </w:t>
      </w:r>
      <w:r>
        <w:rPr>
          <w:color w:val="231F20"/>
        </w:rPr>
        <w:t>por</w:t>
      </w:r>
      <w:r>
        <w:rPr>
          <w:color w:val="231F20"/>
          <w:spacing w:val="-13"/>
        </w:rPr>
        <w:t> </w:t>
      </w:r>
      <w:r>
        <w:rPr>
          <w:color w:val="231F20"/>
        </w:rPr>
        <w:t>motivos</w:t>
      </w:r>
      <w:r>
        <w:rPr>
          <w:color w:val="231F20"/>
          <w:spacing w:val="-13"/>
        </w:rPr>
        <w:t> </w:t>
      </w:r>
      <w:r>
        <w:rPr>
          <w:color w:val="231F20"/>
        </w:rPr>
        <w:t>económicos,</w:t>
      </w:r>
      <w:r>
        <w:rPr>
          <w:color w:val="231F20"/>
          <w:spacing w:val="-13"/>
        </w:rPr>
        <w:t> </w:t>
      </w:r>
      <w:r>
        <w:rPr>
          <w:color w:val="231F20"/>
        </w:rPr>
        <w:t>no</w:t>
      </w:r>
      <w:r>
        <w:rPr>
          <w:color w:val="231F20"/>
          <w:spacing w:val="-13"/>
        </w:rPr>
        <w:t> </w:t>
      </w:r>
      <w:r>
        <w:rPr>
          <w:color w:val="231F20"/>
        </w:rPr>
        <w:t>pudieran</w:t>
      </w:r>
      <w:r>
        <w:rPr>
          <w:color w:val="231F20"/>
          <w:spacing w:val="-12"/>
        </w:rPr>
        <w:t> </w:t>
      </w:r>
      <w:r>
        <w:rPr>
          <w:color w:val="231F20"/>
        </w:rPr>
        <w:t>terminar</w:t>
      </w:r>
      <w:r>
        <w:rPr>
          <w:color w:val="231F20"/>
          <w:w w:val="96"/>
        </w:rPr>
        <w:t> </w:t>
      </w:r>
      <w:r>
        <w:rPr>
          <w:color w:val="231F20"/>
        </w:rPr>
        <w:t>estudios</w:t>
      </w:r>
      <w:r>
        <w:rPr>
          <w:color w:val="231F20"/>
          <w:spacing w:val="-25"/>
        </w:rPr>
        <w:t> </w:t>
      </w:r>
      <w:r>
        <w:rPr>
          <w:color w:val="231F20"/>
        </w:rPr>
        <w:t>de</w:t>
      </w:r>
      <w:r>
        <w:rPr>
          <w:color w:val="231F20"/>
          <w:spacing w:val="-24"/>
        </w:rPr>
        <w:t> </w:t>
      </w:r>
      <w:r>
        <w:rPr>
          <w:color w:val="231F20"/>
        </w:rPr>
        <w:t>licenciatura</w:t>
      </w:r>
      <w:r>
        <w:rPr>
          <w:color w:val="231F20"/>
          <w:spacing w:val="-25"/>
        </w:rPr>
        <w:t> </w:t>
      </w:r>
      <w:r>
        <w:rPr>
          <w:color w:val="231F20"/>
        </w:rPr>
        <w:t>consistía</w:t>
      </w:r>
      <w:r>
        <w:rPr>
          <w:color w:val="231F20"/>
          <w:spacing w:val="-25"/>
        </w:rPr>
        <w:t> </w:t>
      </w:r>
      <w:r>
        <w:rPr>
          <w:color w:val="231F20"/>
        </w:rPr>
        <w:t>en</w:t>
      </w:r>
      <w:r>
        <w:rPr>
          <w:color w:val="231F20"/>
          <w:spacing w:val="-24"/>
        </w:rPr>
        <w:t> </w:t>
      </w:r>
      <w:r>
        <w:rPr>
          <w:color w:val="231F20"/>
        </w:rPr>
        <w:t>ofrecerles</w:t>
      </w:r>
      <w:r>
        <w:rPr>
          <w:color w:val="231F20"/>
          <w:spacing w:val="-23"/>
        </w:rPr>
        <w:t> </w:t>
      </w:r>
      <w:r>
        <w:rPr>
          <w:color w:val="231F20"/>
        </w:rPr>
        <w:t>la</w:t>
      </w:r>
      <w:r>
        <w:rPr>
          <w:color w:val="231F20"/>
          <w:spacing w:val="-24"/>
        </w:rPr>
        <w:t> </w:t>
      </w:r>
      <w:r>
        <w:rPr>
          <w:color w:val="231F20"/>
        </w:rPr>
        <w:t>oportunidad</w:t>
      </w:r>
      <w:r>
        <w:rPr>
          <w:color w:val="231F20"/>
          <w:spacing w:val="-24"/>
        </w:rPr>
        <w:t> </w:t>
      </w:r>
      <w:r>
        <w:rPr>
          <w:color w:val="231F20"/>
        </w:rPr>
        <w:t>de</w:t>
      </w:r>
      <w:r>
        <w:rPr>
          <w:color w:val="231F20"/>
          <w:w w:val="97"/>
        </w:rPr>
        <w:t> </w:t>
      </w:r>
      <w:r>
        <w:rPr>
          <w:color w:val="231F20"/>
          <w:w w:val="95"/>
        </w:rPr>
        <w:t>que,</w:t>
      </w:r>
      <w:r>
        <w:rPr>
          <w:color w:val="231F20"/>
          <w:spacing w:val="-15"/>
          <w:w w:val="95"/>
        </w:rPr>
        <w:t> </w:t>
      </w:r>
      <w:r>
        <w:rPr>
          <w:color w:val="231F20"/>
          <w:w w:val="95"/>
        </w:rPr>
        <w:t>al</w:t>
      </w:r>
      <w:r>
        <w:rPr>
          <w:color w:val="231F20"/>
          <w:spacing w:val="-15"/>
          <w:w w:val="95"/>
        </w:rPr>
        <w:t> </w:t>
      </w:r>
      <w:r>
        <w:rPr>
          <w:color w:val="231F20"/>
          <w:w w:val="95"/>
        </w:rPr>
        <w:t>concluir</w:t>
      </w:r>
      <w:r>
        <w:rPr>
          <w:color w:val="231F20"/>
          <w:spacing w:val="-15"/>
          <w:w w:val="95"/>
        </w:rPr>
        <w:t> </w:t>
      </w:r>
      <w:r>
        <w:rPr>
          <w:color w:val="231F20"/>
          <w:w w:val="95"/>
        </w:rPr>
        <w:t>el</w:t>
      </w:r>
      <w:r>
        <w:rPr>
          <w:color w:val="231F20"/>
          <w:spacing w:val="-15"/>
          <w:w w:val="95"/>
        </w:rPr>
        <w:t> </w:t>
      </w:r>
      <w:r>
        <w:rPr>
          <w:color w:val="231F20"/>
          <w:w w:val="95"/>
        </w:rPr>
        <w:t>Ciclo</w:t>
      </w:r>
      <w:r>
        <w:rPr>
          <w:color w:val="231F20"/>
          <w:spacing w:val="-15"/>
          <w:w w:val="95"/>
        </w:rPr>
        <w:t> </w:t>
      </w:r>
      <w:r>
        <w:rPr>
          <w:color w:val="231F20"/>
          <w:w w:val="95"/>
        </w:rPr>
        <w:t>de</w:t>
      </w:r>
      <w:r>
        <w:rPr>
          <w:color w:val="231F20"/>
          <w:spacing w:val="-15"/>
          <w:w w:val="95"/>
        </w:rPr>
        <w:t> </w:t>
      </w:r>
      <w:r>
        <w:rPr>
          <w:color w:val="231F20"/>
          <w:w w:val="95"/>
        </w:rPr>
        <w:t>Ciencias</w:t>
      </w:r>
      <w:r>
        <w:rPr>
          <w:color w:val="231F20"/>
          <w:spacing w:val="-15"/>
          <w:w w:val="95"/>
        </w:rPr>
        <w:t> </w:t>
      </w:r>
      <w:r>
        <w:rPr>
          <w:color w:val="231F20"/>
          <w:w w:val="95"/>
        </w:rPr>
        <w:t>Básicas</w:t>
      </w:r>
      <w:r>
        <w:rPr>
          <w:color w:val="231F20"/>
          <w:spacing w:val="-15"/>
          <w:w w:val="95"/>
        </w:rPr>
        <w:t> </w:t>
      </w:r>
      <w:r>
        <w:rPr>
          <w:color w:val="231F20"/>
          <w:w w:val="95"/>
        </w:rPr>
        <w:t>y</w:t>
      </w:r>
      <w:r>
        <w:rPr>
          <w:color w:val="231F20"/>
          <w:spacing w:val="-15"/>
          <w:w w:val="95"/>
        </w:rPr>
        <w:t> </w:t>
      </w:r>
      <w:r>
        <w:rPr>
          <w:color w:val="231F20"/>
          <w:w w:val="95"/>
        </w:rPr>
        <w:t>con</w:t>
      </w:r>
      <w:r>
        <w:rPr>
          <w:color w:val="231F20"/>
          <w:spacing w:val="-15"/>
          <w:w w:val="95"/>
        </w:rPr>
        <w:t> </w:t>
      </w:r>
      <w:r>
        <w:rPr>
          <w:color w:val="231F20"/>
          <w:w w:val="95"/>
        </w:rPr>
        <w:t>algunos</w:t>
      </w:r>
      <w:r>
        <w:rPr>
          <w:color w:val="231F20"/>
          <w:spacing w:val="-15"/>
          <w:w w:val="95"/>
        </w:rPr>
        <w:t> </w:t>
      </w:r>
      <w:r>
        <w:rPr>
          <w:color w:val="231F20"/>
          <w:w w:val="95"/>
        </w:rPr>
        <w:t>créditos</w:t>
      </w:r>
      <w:r>
        <w:rPr>
          <w:color w:val="231F20"/>
          <w:w w:val="96"/>
        </w:rPr>
        <w:t> </w:t>
      </w:r>
      <w:r>
        <w:rPr>
          <w:color w:val="231F20"/>
          <w:w w:val="95"/>
        </w:rPr>
        <w:t>adicionales,</w:t>
      </w:r>
      <w:r>
        <w:rPr>
          <w:color w:val="231F20"/>
          <w:spacing w:val="-14"/>
          <w:w w:val="95"/>
        </w:rPr>
        <w:t> </w:t>
      </w:r>
      <w:r>
        <w:rPr>
          <w:color w:val="231F20"/>
          <w:w w:val="95"/>
        </w:rPr>
        <w:t>siguieran</w:t>
      </w:r>
      <w:r>
        <w:rPr>
          <w:color w:val="231F20"/>
          <w:spacing w:val="-15"/>
          <w:w w:val="95"/>
        </w:rPr>
        <w:t> </w:t>
      </w:r>
      <w:r>
        <w:rPr>
          <w:color w:val="231F20"/>
          <w:w w:val="95"/>
        </w:rPr>
        <w:t>una</w:t>
      </w:r>
      <w:r>
        <w:rPr>
          <w:color w:val="231F20"/>
          <w:spacing w:val="-14"/>
          <w:w w:val="95"/>
        </w:rPr>
        <w:t> </w:t>
      </w:r>
      <w:r>
        <w:rPr>
          <w:color w:val="231F20"/>
          <w:w w:val="95"/>
        </w:rPr>
        <w:t>“salida</w:t>
      </w:r>
      <w:r>
        <w:rPr>
          <w:color w:val="231F20"/>
          <w:spacing w:val="-15"/>
          <w:w w:val="95"/>
        </w:rPr>
        <w:t> </w:t>
      </w:r>
      <w:r>
        <w:rPr>
          <w:color w:val="231F20"/>
          <w:w w:val="95"/>
        </w:rPr>
        <w:t>lateral”</w:t>
      </w:r>
      <w:r>
        <w:rPr>
          <w:color w:val="231F20"/>
          <w:spacing w:val="-14"/>
          <w:w w:val="95"/>
        </w:rPr>
        <w:t> </w:t>
      </w:r>
      <w:r>
        <w:rPr>
          <w:color w:val="231F20"/>
          <w:w w:val="95"/>
        </w:rPr>
        <w:t>y</w:t>
      </w:r>
      <w:r>
        <w:rPr>
          <w:color w:val="231F20"/>
          <w:spacing w:val="-14"/>
          <w:w w:val="95"/>
        </w:rPr>
        <w:t> </w:t>
      </w:r>
      <w:r>
        <w:rPr>
          <w:color w:val="231F20"/>
          <w:w w:val="95"/>
        </w:rPr>
        <w:t>fueran</w:t>
      </w:r>
      <w:r>
        <w:rPr>
          <w:color w:val="231F20"/>
          <w:spacing w:val="-14"/>
          <w:w w:val="95"/>
        </w:rPr>
        <w:t> </w:t>
      </w:r>
      <w:r>
        <w:rPr>
          <w:color w:val="231F20"/>
          <w:w w:val="95"/>
        </w:rPr>
        <w:t>avalados</w:t>
      </w:r>
      <w:r>
        <w:rPr>
          <w:color w:val="231F20"/>
          <w:spacing w:val="-13"/>
          <w:w w:val="95"/>
        </w:rPr>
        <w:t> </w:t>
      </w:r>
      <w:r>
        <w:rPr>
          <w:color w:val="231F20"/>
          <w:w w:val="95"/>
        </w:rPr>
        <w:t>con</w:t>
      </w:r>
      <w:r>
        <w:rPr>
          <w:color w:val="231F20"/>
          <w:spacing w:val="-14"/>
          <w:w w:val="95"/>
        </w:rPr>
        <w:t> </w:t>
      </w:r>
      <w:r>
        <w:rPr>
          <w:color w:val="231F20"/>
          <w:w w:val="95"/>
        </w:rPr>
        <w:t>un</w:t>
      </w:r>
      <w:r>
        <w:rPr>
          <w:color w:val="231F20"/>
        </w:rPr>
        <w:t> documento</w:t>
      </w:r>
      <w:r>
        <w:rPr>
          <w:color w:val="231F20"/>
          <w:spacing w:val="-32"/>
        </w:rPr>
        <w:t> </w:t>
      </w:r>
      <w:r>
        <w:rPr>
          <w:color w:val="231F20"/>
        </w:rPr>
        <w:t>para</w:t>
      </w:r>
      <w:r>
        <w:rPr>
          <w:color w:val="231F20"/>
          <w:spacing w:val="-32"/>
        </w:rPr>
        <w:t> </w:t>
      </w:r>
      <w:r>
        <w:rPr>
          <w:color w:val="231F20"/>
        </w:rPr>
        <w:t>trabajar</w:t>
      </w:r>
      <w:r>
        <w:rPr>
          <w:color w:val="231F20"/>
          <w:spacing w:val="-33"/>
        </w:rPr>
        <w:t> </w:t>
      </w:r>
      <w:r>
        <w:rPr>
          <w:color w:val="231F20"/>
        </w:rPr>
        <w:t>como</w:t>
      </w:r>
      <w:r>
        <w:rPr>
          <w:color w:val="231F20"/>
          <w:spacing w:val="-32"/>
        </w:rPr>
        <w:t> </w:t>
      </w:r>
      <w:r>
        <w:rPr>
          <w:color w:val="231F20"/>
        </w:rPr>
        <w:t>técnicos</w:t>
      </w:r>
      <w:r>
        <w:rPr>
          <w:color w:val="231F20"/>
          <w:spacing w:val="-33"/>
        </w:rPr>
        <w:t> </w:t>
      </w:r>
      <w:r>
        <w:rPr>
          <w:color w:val="231F20"/>
        </w:rPr>
        <w:t>sub-profesionales</w:t>
      </w:r>
      <w:r>
        <w:rPr>
          <w:color w:val="231F20"/>
          <w:spacing w:val="-33"/>
        </w:rPr>
        <w:t> </w:t>
      </w:r>
      <w:r>
        <w:rPr>
          <w:color w:val="231F20"/>
        </w:rPr>
        <w:t>dentro</w:t>
      </w:r>
      <w:r>
        <w:rPr>
          <w:color w:val="231F20"/>
          <w:w w:val="100"/>
        </w:rPr>
        <w:t> </w:t>
      </w:r>
      <w:r>
        <w:rPr>
          <w:color w:val="231F20"/>
        </w:rPr>
        <w:t>de una amplia gama de opciones laborales y dispusieran</w:t>
      </w:r>
      <w:r>
        <w:rPr>
          <w:color w:val="231F20"/>
          <w:spacing w:val="31"/>
        </w:rPr>
        <w:t> </w:t>
      </w:r>
      <w:r>
        <w:rPr>
          <w:color w:val="231F20"/>
        </w:rPr>
        <w:t>de</w:t>
      </w:r>
      <w:r>
        <w:rPr>
          <w:color w:val="231F20"/>
          <w:spacing w:val="3"/>
        </w:rPr>
        <w:t> </w:t>
      </w:r>
      <w:r>
        <w:rPr>
          <w:color w:val="231F20"/>
        </w:rPr>
        <w:t>un plazo</w:t>
      </w:r>
      <w:r>
        <w:rPr>
          <w:color w:val="231F20"/>
          <w:spacing w:val="-38"/>
        </w:rPr>
        <w:t> </w:t>
      </w:r>
      <w:r>
        <w:rPr>
          <w:color w:val="231F20"/>
        </w:rPr>
        <w:t>máximo</w:t>
      </w:r>
      <w:r>
        <w:rPr>
          <w:color w:val="231F20"/>
          <w:spacing w:val="-39"/>
        </w:rPr>
        <w:t> </w:t>
      </w:r>
      <w:r>
        <w:rPr>
          <w:color w:val="231F20"/>
        </w:rPr>
        <w:t>de</w:t>
      </w:r>
      <w:r>
        <w:rPr>
          <w:color w:val="231F20"/>
          <w:spacing w:val="-39"/>
        </w:rPr>
        <w:t> </w:t>
      </w:r>
      <w:r>
        <w:rPr>
          <w:color w:val="231F20"/>
        </w:rPr>
        <w:t>tres</w:t>
      </w:r>
      <w:r>
        <w:rPr>
          <w:color w:val="231F20"/>
          <w:spacing w:val="-39"/>
        </w:rPr>
        <w:t> </w:t>
      </w:r>
      <w:r>
        <w:rPr>
          <w:color w:val="231F20"/>
        </w:rPr>
        <w:t>años</w:t>
      </w:r>
      <w:r>
        <w:rPr>
          <w:color w:val="231F20"/>
          <w:spacing w:val="-38"/>
        </w:rPr>
        <w:t> </w:t>
      </w:r>
      <w:r>
        <w:rPr>
          <w:color w:val="231F20"/>
        </w:rPr>
        <w:t>para</w:t>
      </w:r>
      <w:r>
        <w:rPr>
          <w:color w:val="231F20"/>
          <w:spacing w:val="-38"/>
        </w:rPr>
        <w:t> </w:t>
      </w:r>
      <w:r>
        <w:rPr>
          <w:color w:val="231F20"/>
        </w:rPr>
        <w:t>regresar</w:t>
      </w:r>
      <w:r>
        <w:rPr>
          <w:color w:val="231F20"/>
          <w:spacing w:val="-38"/>
        </w:rPr>
        <w:t> </w:t>
      </w:r>
      <w:r>
        <w:rPr>
          <w:color w:val="231F20"/>
        </w:rPr>
        <w:t>a</w:t>
      </w:r>
      <w:r>
        <w:rPr>
          <w:color w:val="231F20"/>
          <w:spacing w:val="-39"/>
        </w:rPr>
        <w:t> </w:t>
      </w:r>
      <w:r>
        <w:rPr>
          <w:color w:val="231F20"/>
        </w:rPr>
        <w:t>terminar</w:t>
      </w:r>
      <w:r>
        <w:rPr>
          <w:color w:val="231F20"/>
          <w:spacing w:val="-39"/>
        </w:rPr>
        <w:t> </w:t>
      </w:r>
      <w:r>
        <w:rPr>
          <w:color w:val="231F20"/>
        </w:rPr>
        <w:t>la</w:t>
      </w:r>
      <w:r>
        <w:rPr>
          <w:color w:val="231F20"/>
          <w:spacing w:val="-39"/>
        </w:rPr>
        <w:t> </w:t>
      </w:r>
      <w:r>
        <w:rPr>
          <w:color w:val="231F20"/>
        </w:rPr>
        <w:t>licenciatura.</w:t>
      </w:r>
      <w:r>
        <w:rPr>
          <w:color w:val="231F20"/>
          <w:w w:val="94"/>
        </w:rPr>
        <w:t> </w:t>
      </w:r>
      <w:r>
        <w:rPr>
          <w:color w:val="231F20"/>
        </w:rPr>
        <w:t>Se </w:t>
      </w:r>
      <w:r>
        <w:rPr>
          <w:color w:val="231F20"/>
          <w:spacing w:val="3"/>
        </w:rPr>
        <w:t>abría, </w:t>
      </w:r>
      <w:r>
        <w:rPr>
          <w:color w:val="231F20"/>
          <w:spacing w:val="2"/>
        </w:rPr>
        <w:t>asimismo, </w:t>
      </w:r>
      <w:r>
        <w:rPr>
          <w:color w:val="231F20"/>
        </w:rPr>
        <w:t>la </w:t>
      </w:r>
      <w:r>
        <w:rPr>
          <w:color w:val="231F20"/>
          <w:spacing w:val="3"/>
        </w:rPr>
        <w:t>posibilidad </w:t>
      </w:r>
      <w:r>
        <w:rPr>
          <w:color w:val="231F20"/>
        </w:rPr>
        <w:t>de </w:t>
      </w:r>
      <w:r>
        <w:rPr>
          <w:color w:val="231F20"/>
          <w:spacing w:val="2"/>
        </w:rPr>
        <w:t>que</w:t>
      </w:r>
      <w:r>
        <w:rPr>
          <w:color w:val="231F20"/>
          <w:spacing w:val="16"/>
        </w:rPr>
        <w:t> </w:t>
      </w:r>
      <w:r>
        <w:rPr>
          <w:color w:val="231F20"/>
        </w:rPr>
        <w:t>un</w:t>
      </w:r>
      <w:r>
        <w:rPr>
          <w:color w:val="231F20"/>
          <w:spacing w:val="4"/>
        </w:rPr>
        <w:t> alumno</w:t>
      </w:r>
      <w:r>
        <w:rPr>
          <w:color w:val="231F20"/>
          <w:spacing w:val="4"/>
          <w:w w:val="97"/>
        </w:rPr>
        <w:t> </w:t>
      </w:r>
      <w:r>
        <w:rPr>
          <w:color w:val="231F20"/>
          <w:spacing w:val="3"/>
        </w:rPr>
        <w:t>cursara </w:t>
      </w:r>
      <w:r>
        <w:rPr>
          <w:color w:val="231F20"/>
          <w:spacing w:val="2"/>
        </w:rPr>
        <w:t>dos </w:t>
      </w:r>
      <w:r>
        <w:rPr>
          <w:color w:val="231F20"/>
          <w:spacing w:val="3"/>
        </w:rPr>
        <w:t>años </w:t>
      </w:r>
      <w:r>
        <w:rPr>
          <w:color w:val="231F20"/>
          <w:spacing w:val="2"/>
        </w:rPr>
        <w:t>del </w:t>
      </w:r>
      <w:r>
        <w:rPr>
          <w:color w:val="231F20"/>
          <w:spacing w:val="3"/>
        </w:rPr>
        <w:t>Ciclo </w:t>
      </w:r>
      <w:r>
        <w:rPr>
          <w:color w:val="231F20"/>
        </w:rPr>
        <w:t>de </w:t>
      </w:r>
      <w:r>
        <w:rPr>
          <w:color w:val="231F20"/>
          <w:spacing w:val="3"/>
        </w:rPr>
        <w:t>Ciencias Básicas</w:t>
      </w:r>
      <w:r>
        <w:rPr>
          <w:color w:val="231F20"/>
          <w:spacing w:val="21"/>
        </w:rPr>
        <w:t> </w:t>
      </w:r>
      <w:r>
        <w:rPr>
          <w:color w:val="231F20"/>
        </w:rPr>
        <w:t>y</w:t>
      </w:r>
      <w:r>
        <w:rPr>
          <w:color w:val="231F20"/>
          <w:spacing w:val="12"/>
        </w:rPr>
        <w:t> </w:t>
      </w:r>
      <w:r>
        <w:rPr>
          <w:color w:val="231F20"/>
          <w:spacing w:val="3"/>
        </w:rPr>
        <w:t>continuara</w:t>
      </w:r>
      <w:r>
        <w:rPr>
          <w:color w:val="231F20"/>
          <w:spacing w:val="4"/>
          <w:w w:val="95"/>
        </w:rPr>
        <w:t> </w:t>
      </w:r>
      <w:r>
        <w:rPr>
          <w:color w:val="231F20"/>
          <w:spacing w:val="2"/>
        </w:rPr>
        <w:t>los </w:t>
      </w:r>
      <w:r>
        <w:rPr>
          <w:color w:val="231F20"/>
          <w:spacing w:val="3"/>
        </w:rPr>
        <w:t>estudios profesionales </w:t>
      </w:r>
      <w:r>
        <w:rPr>
          <w:color w:val="231F20"/>
        </w:rPr>
        <w:t>de </w:t>
      </w:r>
      <w:r>
        <w:rPr>
          <w:color w:val="231F20"/>
          <w:spacing w:val="3"/>
        </w:rPr>
        <w:t>tercer </w:t>
      </w:r>
      <w:r>
        <w:rPr>
          <w:color w:val="231F20"/>
          <w:spacing w:val="2"/>
        </w:rPr>
        <w:t>año </w:t>
      </w:r>
      <w:r>
        <w:rPr>
          <w:color w:val="231F20"/>
        </w:rPr>
        <w:t>en </w:t>
      </w:r>
      <w:r>
        <w:rPr>
          <w:color w:val="231F20"/>
          <w:spacing w:val="3"/>
        </w:rPr>
        <w:t>otra </w:t>
      </w:r>
      <w:r>
        <w:rPr>
          <w:color w:val="231F20"/>
          <w:spacing w:val="41"/>
        </w:rPr>
        <w:t> </w:t>
      </w:r>
      <w:r>
        <w:rPr>
          <w:color w:val="231F20"/>
          <w:spacing w:val="3"/>
        </w:rPr>
        <w:t>universidad,</w:t>
      </w:r>
    </w:p>
    <w:p>
      <w:pPr>
        <w:pStyle w:val="BodyText"/>
        <w:spacing w:before="4"/>
        <w:ind w:left="1488" w:right="1759"/>
      </w:pPr>
      <w:r>
        <w:rPr>
          <w:color w:val="231F20"/>
        </w:rPr>
        <w:t>incluida la unam.</w:t>
      </w:r>
    </w:p>
    <w:p>
      <w:pPr>
        <w:pStyle w:val="BodyText"/>
        <w:spacing w:line="312" w:lineRule="auto" w:before="84"/>
        <w:ind w:left="1488" w:right="1266" w:firstLine="360"/>
        <w:jc w:val="both"/>
      </w:pPr>
      <w:r>
        <w:rPr>
          <w:color w:val="231F20"/>
        </w:rPr>
        <w:t>En el </w:t>
      </w:r>
      <w:r>
        <w:rPr>
          <w:color w:val="231F20"/>
          <w:spacing w:val="3"/>
        </w:rPr>
        <w:t>diseño </w:t>
      </w:r>
      <w:r>
        <w:rPr>
          <w:color w:val="231F20"/>
        </w:rPr>
        <w:t>de la </w:t>
      </w:r>
      <w:r>
        <w:rPr>
          <w:color w:val="231F20"/>
          <w:spacing w:val="4"/>
        </w:rPr>
        <w:t>reforma, </w:t>
      </w:r>
      <w:r>
        <w:rPr>
          <w:color w:val="231F20"/>
        </w:rPr>
        <w:t>la </w:t>
      </w:r>
      <w:r>
        <w:rPr>
          <w:color w:val="231F20"/>
          <w:spacing w:val="2"/>
        </w:rPr>
        <w:t>Rectoría </w:t>
      </w:r>
      <w:r>
        <w:rPr>
          <w:color w:val="231F20"/>
          <w:spacing w:val="3"/>
        </w:rPr>
        <w:t>contó </w:t>
      </w:r>
      <w:r>
        <w:rPr>
          <w:color w:val="231F20"/>
          <w:spacing w:val="2"/>
        </w:rPr>
        <w:t>con </w:t>
      </w:r>
      <w:r>
        <w:rPr>
          <w:color w:val="231F20"/>
          <w:spacing w:val="4"/>
        </w:rPr>
        <w:t>la </w:t>
      </w:r>
      <w:r>
        <w:rPr>
          <w:color w:val="231F20"/>
          <w:spacing w:val="3"/>
        </w:rPr>
        <w:t>colaboración</w:t>
      </w:r>
      <w:r>
        <w:rPr>
          <w:color w:val="231F20"/>
          <w:spacing w:val="-24"/>
        </w:rPr>
        <w:t> </w:t>
      </w:r>
      <w:r>
        <w:rPr>
          <w:color w:val="231F20"/>
          <w:spacing w:val="2"/>
        </w:rPr>
        <w:t>del</w:t>
      </w:r>
      <w:r>
        <w:rPr>
          <w:color w:val="231F20"/>
          <w:spacing w:val="-24"/>
        </w:rPr>
        <w:t> </w:t>
      </w:r>
      <w:r>
        <w:rPr>
          <w:color w:val="231F20"/>
          <w:spacing w:val="2"/>
        </w:rPr>
        <w:t>ex</w:t>
      </w:r>
      <w:r>
        <w:rPr>
          <w:color w:val="231F20"/>
          <w:spacing w:val="-24"/>
        </w:rPr>
        <w:t> </w:t>
      </w:r>
      <w:r>
        <w:rPr>
          <w:color w:val="231F20"/>
          <w:spacing w:val="3"/>
        </w:rPr>
        <w:t>rector</w:t>
      </w:r>
      <w:r>
        <w:rPr>
          <w:color w:val="231F20"/>
          <w:spacing w:val="-24"/>
        </w:rPr>
        <w:t> </w:t>
      </w:r>
      <w:r>
        <w:rPr>
          <w:color w:val="231F20"/>
          <w:spacing w:val="3"/>
        </w:rPr>
        <w:t>Mario</w:t>
      </w:r>
      <w:r>
        <w:rPr>
          <w:color w:val="231F20"/>
          <w:spacing w:val="-23"/>
        </w:rPr>
        <w:t> </w:t>
      </w:r>
      <w:r>
        <w:rPr>
          <w:color w:val="231F20"/>
        </w:rPr>
        <w:t>C.</w:t>
      </w:r>
      <w:r>
        <w:rPr>
          <w:color w:val="231F20"/>
          <w:spacing w:val="-24"/>
        </w:rPr>
        <w:t> </w:t>
      </w:r>
      <w:r>
        <w:rPr>
          <w:color w:val="231F20"/>
          <w:spacing w:val="2"/>
        </w:rPr>
        <w:t>Olivera,</w:t>
      </w:r>
      <w:r>
        <w:rPr>
          <w:color w:val="231F20"/>
          <w:spacing w:val="-23"/>
        </w:rPr>
        <w:t> </w:t>
      </w:r>
      <w:r>
        <w:rPr>
          <w:color w:val="231F20"/>
          <w:spacing w:val="3"/>
        </w:rPr>
        <w:t>quien</w:t>
      </w:r>
      <w:r>
        <w:rPr>
          <w:color w:val="231F20"/>
          <w:spacing w:val="-24"/>
        </w:rPr>
        <w:t> </w:t>
      </w:r>
      <w:r>
        <w:rPr>
          <w:color w:val="231F20"/>
          <w:spacing w:val="4"/>
        </w:rPr>
        <w:t>permaneció </w:t>
      </w:r>
      <w:r>
        <w:rPr>
          <w:color w:val="231F20"/>
          <w:spacing w:val="2"/>
        </w:rPr>
        <w:t>una </w:t>
      </w:r>
      <w:r>
        <w:rPr>
          <w:color w:val="231F20"/>
          <w:spacing w:val="3"/>
        </w:rPr>
        <w:t>temporada </w:t>
      </w:r>
      <w:r>
        <w:rPr>
          <w:color w:val="231F20"/>
        </w:rPr>
        <w:t>en  </w:t>
      </w:r>
      <w:r>
        <w:rPr>
          <w:color w:val="231F20"/>
          <w:spacing w:val="3"/>
        </w:rPr>
        <w:t>Europa revisando </w:t>
      </w:r>
      <w:r>
        <w:rPr>
          <w:color w:val="231F20"/>
          <w:spacing w:val="2"/>
        </w:rPr>
        <w:t>las nuevas   </w:t>
      </w:r>
      <w:r>
        <w:rPr>
          <w:color w:val="231F20"/>
          <w:spacing w:val="12"/>
        </w:rPr>
        <w:t> </w:t>
      </w:r>
      <w:r>
        <w:rPr>
          <w:color w:val="231F20"/>
          <w:spacing w:val="4"/>
        </w:rPr>
        <w:t>tendencias</w:t>
      </w:r>
    </w:p>
    <w:p>
      <w:pPr>
        <w:spacing w:after="0" w:line="312" w:lineRule="auto"/>
        <w:jc w:val="both"/>
        <w:sectPr>
          <w:pgSz w:w="8780" w:h="13320"/>
          <w:pgMar w:header="0" w:footer="165" w:top="300" w:bottom="420" w:left="0" w:right="0"/>
        </w:sectPr>
      </w:pPr>
    </w:p>
    <w:p>
      <w:pPr>
        <w:pStyle w:val="BodyText"/>
        <w:rPr>
          <w:sz w:val="20"/>
        </w:rPr>
      </w:pPr>
    </w:p>
    <w:p>
      <w:pPr>
        <w:pStyle w:val="BodyText"/>
        <w:spacing w:before="10"/>
      </w:pPr>
    </w:p>
    <w:p>
      <w:pPr>
        <w:spacing w:before="50"/>
        <w:ind w:left="1276" w:right="0" w:firstLine="0"/>
        <w:jc w:val="both"/>
        <w:rPr>
          <w:rFonts w:ascii="Palatino Linotype" w:hAnsi="Palatino Linotype"/>
          <w:sz w:val="16"/>
        </w:rPr>
      </w:pPr>
      <w:r>
        <w:rPr/>
        <w:pict>
          <v:group style="position:absolute;margin-left:389.183014pt;margin-top:-20.053558pt;width:49.8pt;height:312.2pt;mso-position-horizontal-relative:page;mso-position-vertical-relative:paragraph;z-index:-47032" coordorigin="7784,-401" coordsize="996,6244">
            <v:rect style="position:absolute;left:7789;top:-399;width:563;height:6241" filled="true" fillcolor="#ad9600" stroked="false">
              <v:fill type="solid"/>
            </v:rect>
            <v:line style="position:absolute" from="7789,2997" to="8477,2997" stroked="true" strokeweight=".5pt" strokecolor="#ffffff"/>
            <v:line style="position:absolute" from="8477,-399" to="8777,-399" stroked="true" strokeweight=".25pt" strokecolor="#000000"/>
            <w10:wrap type="none"/>
          </v:group>
        </w:pict>
      </w:r>
      <w:r>
        <w:rPr/>
        <w:pict>
          <v:line style="position:absolute;mso-position-horizontal-relative:page;mso-position-vertical-relative:paragraph;z-index:3424" from="15pt,-19.928558pt" to="0pt,-19.928558pt" stroked="true" strokeweight=".25pt" strokecolor="#000000">
            <w10:wrap type="none"/>
          </v:line>
        </w:pict>
      </w:r>
      <w:r>
        <w:rPr>
          <w:rFonts w:ascii="Palatino Linotype" w:hAnsi="Palatino Linotype"/>
          <w:color w:val="95979A"/>
          <w:w w:val="95"/>
          <w:sz w:val="16"/>
        </w:rPr>
        <w:t>1969-1977 Huella histórica de tres rectores..., </w:t>
      </w:r>
      <w:r>
        <w:rPr>
          <w:rFonts w:ascii="Palatino Linotype" w:hAnsi="Palatino Linotype"/>
          <w:color w:val="939598"/>
          <w:w w:val="95"/>
          <w:sz w:val="16"/>
        </w:rPr>
        <w:t>uaem, isbn: 978-607-422-550-1</w:t>
      </w:r>
    </w:p>
    <w:p>
      <w:pPr>
        <w:pStyle w:val="BodyText"/>
        <w:rPr>
          <w:rFonts w:ascii="Palatino Linotype"/>
          <w:sz w:val="16"/>
        </w:rPr>
      </w:pPr>
    </w:p>
    <w:p>
      <w:pPr>
        <w:pStyle w:val="BodyText"/>
        <w:rPr>
          <w:rFonts w:ascii="Palatino Linotype"/>
          <w:sz w:val="16"/>
        </w:rPr>
      </w:pPr>
    </w:p>
    <w:p>
      <w:pPr>
        <w:pStyle w:val="BodyText"/>
        <w:spacing w:line="312" w:lineRule="auto" w:before="140"/>
        <w:ind w:left="1270" w:right="1491"/>
        <w:jc w:val="both"/>
      </w:pPr>
      <w:r>
        <w:rPr/>
        <w:drawing>
          <wp:anchor distT="0" distB="0" distL="0" distR="0" allowOverlap="1" layoutInCell="1" locked="0" behindDoc="0" simplePos="0" relativeHeight="3400">
            <wp:simplePos x="0" y="0"/>
            <wp:positionH relativeFrom="page">
              <wp:posOffset>806699</wp:posOffset>
            </wp:positionH>
            <wp:positionV relativeFrom="paragraph">
              <wp:posOffset>849612</wp:posOffset>
            </wp:positionV>
            <wp:extent cx="3820062" cy="2251925"/>
            <wp:effectExtent l="0" t="0" r="0" b="0"/>
            <wp:wrapNone/>
            <wp:docPr id="11" name="image9.png" descr=""/>
            <wp:cNvGraphicFramePr>
              <a:graphicFrameLocks noChangeAspect="1"/>
            </wp:cNvGraphicFramePr>
            <a:graphic>
              <a:graphicData uri="http://schemas.openxmlformats.org/drawingml/2006/picture">
                <pic:pic>
                  <pic:nvPicPr>
                    <pic:cNvPr id="12" name="image9.png"/>
                    <pic:cNvPicPr/>
                  </pic:nvPicPr>
                  <pic:blipFill>
                    <a:blip r:embed="rId33" cstate="print"/>
                    <a:stretch>
                      <a:fillRect/>
                    </a:stretch>
                  </pic:blipFill>
                  <pic:spPr>
                    <a:xfrm>
                      <a:off x="0" y="0"/>
                      <a:ext cx="3820062" cy="2251925"/>
                    </a:xfrm>
                    <a:prstGeom prst="rect">
                      <a:avLst/>
                    </a:prstGeom>
                  </pic:spPr>
                </pic:pic>
              </a:graphicData>
            </a:graphic>
          </wp:anchor>
        </w:drawing>
      </w:r>
      <w:r>
        <w:rPr>
          <w:color w:val="231F20"/>
        </w:rPr>
        <w:t>de la educación superior en las universidades francesas. En un   </w:t>
      </w:r>
      <w:r>
        <w:rPr>
          <w:color w:val="231F20"/>
          <w:w w:val="98"/>
        </w:rPr>
        <w:t>doc</w:t>
      </w:r>
      <w:r>
        <w:rPr>
          <w:color w:val="231F20"/>
          <w:w w:val="97"/>
        </w:rPr>
        <w:t>ume</w:t>
      </w:r>
      <w:r>
        <w:rPr>
          <w:color w:val="231F20"/>
          <w:w w:val="103"/>
        </w:rPr>
        <w:t>nt</w:t>
      </w:r>
      <w:r>
        <w:rPr>
          <w:color w:val="231F20"/>
          <w:w w:val="102"/>
        </w:rPr>
        <w:t>o</w:t>
      </w:r>
      <w:r>
        <w:rPr>
          <w:color w:val="231F20"/>
        </w:rPr>
        <w:t>   </w:t>
      </w:r>
      <w:r>
        <w:rPr>
          <w:color w:val="231F20"/>
          <w:w w:val="102"/>
        </w:rPr>
        <w:t>o</w:t>
      </w:r>
      <w:r>
        <w:rPr>
          <w:color w:val="231F20"/>
          <w:w w:val="88"/>
        </w:rPr>
        <w:t>fi</w:t>
      </w:r>
      <w:r>
        <w:rPr>
          <w:color w:val="231F20"/>
          <w:w w:val="93"/>
        </w:rPr>
        <w:t>c</w:t>
      </w:r>
      <w:r>
        <w:rPr>
          <w:color w:val="231F20"/>
          <w:w w:val="86"/>
        </w:rPr>
        <w:t>ial</w:t>
      </w:r>
      <w:r>
        <w:rPr>
          <w:color w:val="231F20"/>
        </w:rPr>
        <w:t>   </w:t>
      </w:r>
      <w:r>
        <w:rPr>
          <w:color w:val="231F20"/>
          <w:w w:val="87"/>
        </w:rPr>
        <w:t>(</w:t>
      </w:r>
      <w:r>
        <w:rPr>
          <w:color w:val="231F20"/>
          <w:w w:val="105"/>
        </w:rPr>
        <w:t>Or</w:t>
      </w:r>
      <w:r>
        <w:rPr>
          <w:color w:val="231F20"/>
          <w:w w:val="105"/>
        </w:rPr>
        <w:t>t</w:t>
      </w:r>
      <w:r>
        <w:rPr>
          <w:color w:val="231F20"/>
          <w:w w:val="90"/>
        </w:rPr>
        <w:t>iz</w:t>
      </w:r>
      <w:r>
        <w:rPr>
          <w:color w:val="231F20"/>
        </w:rPr>
        <w:t>   </w:t>
      </w:r>
      <w:r>
        <w:rPr>
          <w:color w:val="231F20"/>
          <w:w w:val="100"/>
        </w:rPr>
        <w:t>Garduño</w:t>
      </w:r>
      <w:r>
        <w:rPr>
          <w:color w:val="231F20"/>
          <w:w w:val="87"/>
        </w:rPr>
        <w:t>,</w:t>
      </w:r>
      <w:r>
        <w:rPr>
          <w:color w:val="231F20"/>
        </w:rPr>
        <w:t>   </w:t>
      </w:r>
      <w:r>
        <w:rPr>
          <w:color w:val="231F20"/>
          <w:w w:val="91"/>
        </w:rPr>
        <w:t>1972:</w:t>
      </w:r>
      <w:r>
        <w:rPr>
          <w:color w:val="231F20"/>
        </w:rPr>
        <w:t>   </w:t>
      </w:r>
      <w:r>
        <w:rPr>
          <w:color w:val="231F20"/>
          <w:w w:val="93"/>
        </w:rPr>
        <w:t>s</w:t>
      </w:r>
      <w:r>
        <w:rPr>
          <w:color w:val="231F20"/>
          <w:w w:val="179"/>
        </w:rPr>
        <w:t>/</w:t>
      </w:r>
      <w:r>
        <w:rPr>
          <w:color w:val="231F20"/>
          <w:w w:val="102"/>
        </w:rPr>
        <w:t>n</w:t>
      </w:r>
      <w:r>
        <w:rPr>
          <w:color w:val="231F20"/>
          <w:w w:val="87"/>
        </w:rPr>
        <w:t>)</w:t>
      </w:r>
      <w:r>
        <w:rPr>
          <w:color w:val="231F20"/>
        </w:rPr>
        <w:t>  </w:t>
      </w:r>
      <w:r>
        <w:rPr>
          <w:color w:val="231F20"/>
          <w:w w:val="96"/>
        </w:rPr>
        <w:t>re</w:t>
      </w:r>
      <w:r>
        <w:rPr>
          <w:color w:val="231F20"/>
          <w:w w:val="93"/>
        </w:rPr>
        <w:t>c</w:t>
      </w:r>
      <w:r>
        <w:rPr>
          <w:color w:val="231F20"/>
          <w:w w:val="94"/>
        </w:rPr>
        <w:t>ibe </w:t>
      </w:r>
      <w:r>
        <w:rPr>
          <w:color w:val="231F20"/>
        </w:rPr>
        <w:t>reconocimiento público por tan importante participación.</w:t>
      </w:r>
    </w:p>
    <w:p>
      <w:pPr>
        <w:pStyle w:val="BodyText"/>
      </w:pPr>
    </w:p>
    <w:p>
      <w:pPr>
        <w:pStyle w:val="BodyText"/>
      </w:pPr>
    </w:p>
    <w:p>
      <w:pPr>
        <w:pStyle w:val="BodyText"/>
        <w:spacing w:before="172"/>
        <w:ind w:left="1218" w:right="701"/>
        <w:jc w:val="right"/>
        <w:rPr>
          <w:rFonts w:ascii="Palatino Linotype"/>
        </w:rPr>
      </w:pPr>
      <w:r>
        <w:rPr>
          <w:rFonts w:ascii="Palatino Linotype"/>
          <w:color w:val="FFFFFF"/>
          <w:w w:val="95"/>
        </w:rPr>
        <w:t>49</w:t>
      </w:r>
    </w:p>
    <w:p>
      <w:pPr>
        <w:pStyle w:val="BodyText"/>
        <w:rPr>
          <w:rFonts w:ascii="Palatino Linotype"/>
        </w:rPr>
      </w:pPr>
    </w:p>
    <w:p>
      <w:pPr>
        <w:pStyle w:val="BodyText"/>
        <w:rPr>
          <w:rFonts w:ascii="Palatino Linotype"/>
        </w:rPr>
      </w:pPr>
    </w:p>
    <w:p>
      <w:pPr>
        <w:pStyle w:val="BodyText"/>
        <w:rPr>
          <w:rFonts w:ascii="Palatino Linotype"/>
        </w:rPr>
      </w:pPr>
    </w:p>
    <w:p>
      <w:pPr>
        <w:pStyle w:val="BodyText"/>
        <w:rPr>
          <w:rFonts w:ascii="Palatino Linotype"/>
        </w:rPr>
      </w:pPr>
    </w:p>
    <w:p>
      <w:pPr>
        <w:pStyle w:val="BodyText"/>
        <w:rPr>
          <w:rFonts w:ascii="Palatino Linotype"/>
        </w:rPr>
      </w:pPr>
    </w:p>
    <w:p>
      <w:pPr>
        <w:pStyle w:val="BodyText"/>
        <w:rPr>
          <w:rFonts w:ascii="Palatino Linotype"/>
        </w:rPr>
      </w:pPr>
    </w:p>
    <w:p>
      <w:pPr>
        <w:pStyle w:val="BodyText"/>
        <w:rPr>
          <w:rFonts w:ascii="Palatino Linotype"/>
        </w:rPr>
      </w:pPr>
    </w:p>
    <w:p>
      <w:pPr>
        <w:pStyle w:val="BodyText"/>
        <w:spacing w:before="3"/>
        <w:rPr>
          <w:rFonts w:ascii="Palatino Linotype"/>
          <w:sz w:val="34"/>
        </w:rPr>
      </w:pPr>
    </w:p>
    <w:p>
      <w:pPr>
        <w:spacing w:before="1"/>
        <w:ind w:left="2443" w:right="1759" w:firstLine="0"/>
        <w:jc w:val="left"/>
        <w:rPr>
          <w:sz w:val="12"/>
        </w:rPr>
      </w:pPr>
      <w:r>
        <w:rPr>
          <w:color w:val="231F20"/>
          <w:sz w:val="12"/>
        </w:rPr>
        <w:t>El gobernador Carlos Hank González hace entrega de un autobús universitario</w:t>
      </w:r>
    </w:p>
    <w:p>
      <w:pPr>
        <w:spacing w:before="6"/>
        <w:ind w:left="2518" w:right="1759" w:firstLine="0"/>
        <w:jc w:val="left"/>
        <w:rPr>
          <w:sz w:val="12"/>
        </w:rPr>
      </w:pPr>
      <w:r>
        <w:rPr>
          <w:color w:val="231F20"/>
          <w:sz w:val="12"/>
        </w:rPr>
        <w:t>(fotografía autor anónimo, Archivo de la Oficina del Cronista de la UAEM).</w:t>
      </w:r>
    </w:p>
    <w:p>
      <w:pPr>
        <w:pStyle w:val="BodyText"/>
        <w:spacing w:before="10"/>
        <w:rPr>
          <w:sz w:val="17"/>
        </w:rPr>
      </w:pPr>
    </w:p>
    <w:p>
      <w:pPr>
        <w:pStyle w:val="BodyText"/>
        <w:spacing w:line="312" w:lineRule="auto" w:before="60"/>
        <w:ind w:left="1270" w:right="1492"/>
        <w:jc w:val="both"/>
      </w:pPr>
      <w:r>
        <w:rPr>
          <w:color w:val="231F20"/>
        </w:rPr>
        <w:t>En</w:t>
      </w:r>
      <w:r>
        <w:rPr>
          <w:color w:val="231F20"/>
          <w:spacing w:val="-35"/>
        </w:rPr>
        <w:t> </w:t>
      </w:r>
      <w:r>
        <w:rPr>
          <w:color w:val="231F20"/>
        </w:rPr>
        <w:t>la</w:t>
      </w:r>
      <w:r>
        <w:rPr>
          <w:color w:val="231F20"/>
          <w:spacing w:val="-35"/>
        </w:rPr>
        <w:t> </w:t>
      </w:r>
      <w:r>
        <w:rPr>
          <w:color w:val="231F20"/>
          <w:spacing w:val="3"/>
        </w:rPr>
        <w:t>fase</w:t>
      </w:r>
      <w:r>
        <w:rPr>
          <w:color w:val="231F20"/>
          <w:spacing w:val="-35"/>
        </w:rPr>
        <w:t> </w:t>
      </w:r>
      <w:r>
        <w:rPr>
          <w:color w:val="231F20"/>
        </w:rPr>
        <w:t>de</w:t>
      </w:r>
      <w:r>
        <w:rPr>
          <w:color w:val="231F20"/>
          <w:spacing w:val="-35"/>
        </w:rPr>
        <w:t> </w:t>
      </w:r>
      <w:r>
        <w:rPr>
          <w:color w:val="231F20"/>
          <w:spacing w:val="3"/>
        </w:rPr>
        <w:t>aplicación,</w:t>
      </w:r>
      <w:r>
        <w:rPr>
          <w:color w:val="231F20"/>
          <w:spacing w:val="-35"/>
        </w:rPr>
        <w:t> </w:t>
      </w:r>
      <w:r>
        <w:rPr>
          <w:color w:val="231F20"/>
        </w:rPr>
        <w:t>se</w:t>
      </w:r>
      <w:r>
        <w:rPr>
          <w:color w:val="231F20"/>
          <w:spacing w:val="-35"/>
        </w:rPr>
        <w:t> </w:t>
      </w:r>
      <w:r>
        <w:rPr>
          <w:color w:val="231F20"/>
          <w:spacing w:val="4"/>
        </w:rPr>
        <w:t>organizaron</w:t>
      </w:r>
      <w:r>
        <w:rPr>
          <w:color w:val="231F20"/>
          <w:spacing w:val="-35"/>
        </w:rPr>
        <w:t> </w:t>
      </w:r>
      <w:r>
        <w:rPr>
          <w:color w:val="231F20"/>
          <w:spacing w:val="3"/>
        </w:rPr>
        <w:t>algunos</w:t>
      </w:r>
      <w:r>
        <w:rPr>
          <w:color w:val="231F20"/>
          <w:spacing w:val="-34"/>
        </w:rPr>
        <w:t> </w:t>
      </w:r>
      <w:r>
        <w:rPr>
          <w:color w:val="231F20"/>
        </w:rPr>
        <w:t>de</w:t>
      </w:r>
      <w:r>
        <w:rPr>
          <w:color w:val="231F20"/>
          <w:spacing w:val="-35"/>
        </w:rPr>
        <w:t> </w:t>
      </w:r>
      <w:r>
        <w:rPr>
          <w:color w:val="231F20"/>
          <w:spacing w:val="2"/>
        </w:rPr>
        <w:t>los</w:t>
      </w:r>
      <w:r>
        <w:rPr>
          <w:color w:val="231F20"/>
          <w:spacing w:val="-35"/>
        </w:rPr>
        <w:t> </w:t>
      </w:r>
      <w:r>
        <w:rPr>
          <w:color w:val="231F20"/>
          <w:spacing w:val="4"/>
        </w:rPr>
        <w:t>institutos </w:t>
      </w:r>
      <w:r>
        <w:rPr>
          <w:color w:val="231F20"/>
        </w:rPr>
        <w:t>y</w:t>
      </w:r>
      <w:r>
        <w:rPr>
          <w:color w:val="231F20"/>
          <w:spacing w:val="-19"/>
        </w:rPr>
        <w:t> </w:t>
      </w:r>
      <w:r>
        <w:rPr>
          <w:color w:val="231F20"/>
          <w:spacing w:val="3"/>
        </w:rPr>
        <w:t>funcionaron</w:t>
      </w:r>
      <w:r>
        <w:rPr>
          <w:color w:val="231F20"/>
          <w:spacing w:val="-19"/>
        </w:rPr>
        <w:t> </w:t>
      </w:r>
      <w:r>
        <w:rPr>
          <w:color w:val="231F20"/>
          <w:spacing w:val="3"/>
        </w:rPr>
        <w:t>durante</w:t>
      </w:r>
      <w:r>
        <w:rPr>
          <w:color w:val="231F20"/>
          <w:spacing w:val="-19"/>
        </w:rPr>
        <w:t> </w:t>
      </w:r>
      <w:r>
        <w:rPr>
          <w:color w:val="231F20"/>
          <w:spacing w:val="4"/>
        </w:rPr>
        <w:t>cierto</w:t>
      </w:r>
      <w:r>
        <w:rPr>
          <w:color w:val="231F20"/>
          <w:spacing w:val="-19"/>
        </w:rPr>
        <w:t> </w:t>
      </w:r>
      <w:r>
        <w:rPr>
          <w:color w:val="231F20"/>
        </w:rPr>
        <w:t>tiempo,</w:t>
      </w:r>
      <w:r>
        <w:rPr>
          <w:color w:val="231F20"/>
          <w:spacing w:val="-19"/>
        </w:rPr>
        <w:t> </w:t>
      </w:r>
      <w:r>
        <w:rPr>
          <w:color w:val="231F20"/>
        </w:rPr>
        <w:t>ya</w:t>
      </w:r>
      <w:r>
        <w:rPr>
          <w:color w:val="231F20"/>
          <w:spacing w:val="-19"/>
        </w:rPr>
        <w:t> </w:t>
      </w:r>
      <w:r>
        <w:rPr>
          <w:color w:val="231F20"/>
          <w:spacing w:val="2"/>
        </w:rPr>
        <w:t>que</w:t>
      </w:r>
      <w:r>
        <w:rPr>
          <w:color w:val="231F20"/>
          <w:spacing w:val="-19"/>
        </w:rPr>
        <w:t> </w:t>
      </w:r>
      <w:r>
        <w:rPr>
          <w:color w:val="231F20"/>
          <w:spacing w:val="3"/>
        </w:rPr>
        <w:t>después</w:t>
      </w:r>
      <w:r>
        <w:rPr>
          <w:color w:val="231F20"/>
          <w:spacing w:val="-19"/>
        </w:rPr>
        <w:t> </w:t>
      </w:r>
      <w:r>
        <w:rPr>
          <w:color w:val="231F20"/>
          <w:spacing w:val="3"/>
        </w:rPr>
        <w:t>volvieron </w:t>
      </w:r>
      <w:r>
        <w:rPr>
          <w:color w:val="231F20"/>
        </w:rPr>
        <w:t>al</w:t>
      </w:r>
      <w:r>
        <w:rPr>
          <w:color w:val="231F20"/>
          <w:spacing w:val="-30"/>
        </w:rPr>
        <w:t> </w:t>
      </w:r>
      <w:r>
        <w:rPr>
          <w:color w:val="231F20"/>
          <w:spacing w:val="3"/>
        </w:rPr>
        <w:t>esquema</w:t>
      </w:r>
      <w:r>
        <w:rPr>
          <w:color w:val="231F20"/>
          <w:spacing w:val="-30"/>
        </w:rPr>
        <w:t> </w:t>
      </w:r>
      <w:r>
        <w:rPr>
          <w:color w:val="231F20"/>
          <w:spacing w:val="3"/>
        </w:rPr>
        <w:t>tradicional</w:t>
      </w:r>
      <w:r>
        <w:rPr>
          <w:color w:val="231F20"/>
          <w:spacing w:val="-30"/>
        </w:rPr>
        <w:t> </w:t>
      </w:r>
      <w:r>
        <w:rPr>
          <w:color w:val="231F20"/>
        </w:rPr>
        <w:t>de</w:t>
      </w:r>
      <w:r>
        <w:rPr>
          <w:color w:val="231F20"/>
          <w:spacing w:val="-30"/>
        </w:rPr>
        <w:t> </w:t>
      </w:r>
      <w:r>
        <w:rPr>
          <w:color w:val="231F20"/>
          <w:spacing w:val="3"/>
        </w:rPr>
        <w:t>facultades</w:t>
      </w:r>
      <w:r>
        <w:rPr>
          <w:color w:val="231F20"/>
          <w:spacing w:val="-30"/>
        </w:rPr>
        <w:t> </w:t>
      </w:r>
      <w:r>
        <w:rPr>
          <w:color w:val="231F20"/>
        </w:rPr>
        <w:t>y</w:t>
      </w:r>
      <w:r>
        <w:rPr>
          <w:color w:val="231F20"/>
          <w:spacing w:val="-30"/>
        </w:rPr>
        <w:t> </w:t>
      </w:r>
      <w:r>
        <w:rPr>
          <w:color w:val="231F20"/>
          <w:spacing w:val="3"/>
        </w:rPr>
        <w:t>escuelas</w:t>
      </w:r>
      <w:r>
        <w:rPr>
          <w:color w:val="231F20"/>
          <w:spacing w:val="-30"/>
        </w:rPr>
        <w:t> </w:t>
      </w:r>
      <w:r>
        <w:rPr>
          <w:color w:val="231F20"/>
          <w:spacing w:val="3"/>
        </w:rPr>
        <w:t>profesionales.</w:t>
      </w:r>
    </w:p>
    <w:p>
      <w:pPr>
        <w:pStyle w:val="BodyText"/>
      </w:pPr>
    </w:p>
    <w:p>
      <w:pPr>
        <w:pStyle w:val="BodyText"/>
      </w:pPr>
    </w:p>
    <w:p>
      <w:pPr>
        <w:spacing w:before="172"/>
        <w:ind w:left="1270" w:right="0" w:firstLine="0"/>
        <w:jc w:val="both"/>
        <w:rPr>
          <w:i/>
          <w:sz w:val="24"/>
        </w:rPr>
      </w:pPr>
      <w:r>
        <w:rPr>
          <w:i/>
          <w:color w:val="9A850E"/>
          <w:w w:val="80"/>
          <w:sz w:val="24"/>
        </w:rPr>
        <w:t>Nuevas carreras</w:t>
      </w:r>
    </w:p>
    <w:p>
      <w:pPr>
        <w:pStyle w:val="BodyText"/>
        <w:rPr>
          <w:i/>
        </w:rPr>
      </w:pPr>
    </w:p>
    <w:p>
      <w:pPr>
        <w:pStyle w:val="BodyText"/>
        <w:spacing w:line="312" w:lineRule="auto" w:before="168"/>
        <w:ind w:left="1270" w:right="1492"/>
        <w:jc w:val="both"/>
      </w:pPr>
      <w:r>
        <w:rPr>
          <w:color w:val="231F20"/>
        </w:rPr>
        <w:t>Durante la administración del Dr. Ortiz Garduño fueron creadas varias carreras, entre ellas Química, Administración </w:t>
      </w:r>
      <w:r>
        <w:rPr>
          <w:color w:val="231F20"/>
          <w:w w:val="95"/>
        </w:rPr>
        <w:t>Pública, Ingeniería Mecánica, Economía, Medicina Veterinaria, Geografía y Psicología.</w:t>
      </w:r>
    </w:p>
    <w:p>
      <w:pPr>
        <w:spacing w:after="0" w:line="312" w:lineRule="auto"/>
        <w:jc w:val="both"/>
        <w:sectPr>
          <w:pgSz w:w="8780" w:h="13320"/>
          <w:pgMar w:header="0" w:footer="165" w:top="300" w:bottom="420" w:left="0" w:right="0"/>
        </w:sectPr>
      </w:pPr>
    </w:p>
    <w:p>
      <w:pPr>
        <w:pStyle w:val="BodyText"/>
        <w:rPr>
          <w:sz w:val="20"/>
        </w:rPr>
      </w:pPr>
    </w:p>
    <w:p>
      <w:pPr>
        <w:pStyle w:val="BodyText"/>
        <w:spacing w:before="10"/>
      </w:pPr>
    </w:p>
    <w:p>
      <w:pPr>
        <w:spacing w:line="211" w:lineRule="exact" w:before="50"/>
        <w:ind w:left="3831" w:right="0" w:firstLine="0"/>
        <w:jc w:val="left"/>
        <w:rPr>
          <w:rFonts w:ascii="Palatino Linotype" w:hAnsi="Palatino Linotype"/>
          <w:sz w:val="16"/>
        </w:rPr>
      </w:pPr>
      <w:r>
        <w:rPr/>
        <w:drawing>
          <wp:anchor distT="0" distB="0" distL="0" distR="0" allowOverlap="1" layoutInCell="1" locked="0" behindDoc="0" simplePos="0" relativeHeight="3496">
            <wp:simplePos x="0" y="0"/>
            <wp:positionH relativeFrom="page">
              <wp:posOffset>948666</wp:posOffset>
            </wp:positionH>
            <wp:positionV relativeFrom="paragraph">
              <wp:posOffset>574910</wp:posOffset>
            </wp:positionV>
            <wp:extent cx="3820066" cy="1600199"/>
            <wp:effectExtent l="0" t="0" r="0" b="0"/>
            <wp:wrapNone/>
            <wp:docPr id="13" name="image10.png" descr=""/>
            <wp:cNvGraphicFramePr>
              <a:graphicFrameLocks noChangeAspect="1"/>
            </wp:cNvGraphicFramePr>
            <a:graphic>
              <a:graphicData uri="http://schemas.openxmlformats.org/drawingml/2006/picture">
                <pic:pic>
                  <pic:nvPicPr>
                    <pic:cNvPr id="14" name="image10.png"/>
                    <pic:cNvPicPr/>
                  </pic:nvPicPr>
                  <pic:blipFill>
                    <a:blip r:embed="rId34" cstate="print"/>
                    <a:stretch>
                      <a:fillRect/>
                    </a:stretch>
                  </pic:blipFill>
                  <pic:spPr>
                    <a:xfrm>
                      <a:off x="0" y="0"/>
                      <a:ext cx="3820066" cy="1600199"/>
                    </a:xfrm>
                    <a:prstGeom prst="rect">
                      <a:avLst/>
                    </a:prstGeom>
                  </pic:spPr>
                </pic:pic>
              </a:graphicData>
            </a:graphic>
          </wp:anchor>
        </w:drawing>
      </w:r>
      <w:r>
        <w:rPr/>
        <w:pict>
          <v:line style="position:absolute;mso-position-horizontal-relative:page;mso-position-vertical-relative:paragraph;z-index:3520" from="15pt,-19.928558pt" to="0pt,-19.928558pt" stroked="true" strokeweight=".25pt" strokecolor="#000000">
            <w10:wrap type="none"/>
          </v:line>
        </w:pict>
      </w:r>
      <w:r>
        <w:rPr/>
        <w:pict>
          <v:line style="position:absolute;mso-position-horizontal-relative:page;mso-position-vertical-relative:paragraph;z-index:3544" from="423.850006pt,-19.928558pt" to="438.850006pt,-19.928558pt" stroked="true" strokeweight=".25pt" strokecolor="#000000">
            <w10:wrap type="none"/>
          </v:line>
        </w:pict>
      </w:r>
      <w:r>
        <w:rPr>
          <w:rFonts w:ascii="Palatino Linotype" w:hAnsi="Palatino Linotype"/>
          <w:color w:val="95979A"/>
          <w:w w:val="90"/>
          <w:sz w:val="16"/>
        </w:rPr>
        <w:t>Inocente Peñaloza-García: 1969-1977 Los años del cambio</w:t>
      </w:r>
    </w:p>
    <w:p>
      <w:pPr>
        <w:pStyle w:val="BodyText"/>
        <w:rPr>
          <w:rFonts w:ascii="Palatino Linotype"/>
        </w:rPr>
      </w:pPr>
    </w:p>
    <w:p>
      <w:pPr>
        <w:pStyle w:val="BodyText"/>
        <w:rPr>
          <w:rFonts w:ascii="Palatino Linotype"/>
        </w:rPr>
      </w:pPr>
    </w:p>
    <w:p>
      <w:pPr>
        <w:pStyle w:val="BodyText"/>
        <w:rPr>
          <w:rFonts w:ascii="Palatino Linotype"/>
        </w:rPr>
      </w:pPr>
    </w:p>
    <w:p>
      <w:pPr>
        <w:pStyle w:val="BodyText"/>
        <w:rPr>
          <w:rFonts w:ascii="Palatino Linotype"/>
        </w:rPr>
      </w:pPr>
    </w:p>
    <w:p>
      <w:pPr>
        <w:pStyle w:val="BodyText"/>
        <w:rPr>
          <w:rFonts w:ascii="Palatino Linotype"/>
        </w:rPr>
      </w:pPr>
    </w:p>
    <w:p>
      <w:pPr>
        <w:pStyle w:val="BodyText"/>
        <w:rPr>
          <w:rFonts w:ascii="Palatino Linotype"/>
        </w:rPr>
      </w:pPr>
    </w:p>
    <w:p>
      <w:pPr>
        <w:pStyle w:val="BodyText"/>
        <w:spacing w:before="12"/>
        <w:rPr>
          <w:rFonts w:ascii="Palatino Linotype"/>
          <w:sz w:val="32"/>
        </w:rPr>
      </w:pPr>
    </w:p>
    <w:p>
      <w:pPr>
        <w:pStyle w:val="BodyText"/>
        <w:ind w:left="703" w:right="1759"/>
        <w:rPr>
          <w:rFonts w:ascii="Palatino Linotype"/>
        </w:rPr>
      </w:pPr>
      <w:r>
        <w:rPr/>
        <w:pict>
          <v:line style="position:absolute;mso-position-horizontal-relative:page;mso-position-vertical-relative:paragraph;z-index:3448;mso-wrap-distance-left:0;mso-wrap-distance-right:0" from="15pt,17.972155pt" to="49.3464pt,17.972155pt" stroked="true" strokeweight=".5pt" strokecolor="#231f20">
            <w10:wrap type="topAndBottom"/>
          </v:line>
        </w:pict>
      </w:r>
      <w:r>
        <w:rPr>
          <w:rFonts w:ascii="Palatino Linotype"/>
          <w:color w:val="231F20"/>
        </w:rPr>
        <w:t>50</w:t>
      </w:r>
    </w:p>
    <w:p>
      <w:pPr>
        <w:pStyle w:val="BodyText"/>
        <w:rPr>
          <w:rFonts w:ascii="Palatino Linotype"/>
        </w:rPr>
      </w:pPr>
    </w:p>
    <w:p>
      <w:pPr>
        <w:spacing w:before="165"/>
        <w:ind w:left="1493" w:right="1266" w:firstLine="0"/>
        <w:jc w:val="center"/>
        <w:rPr>
          <w:sz w:val="12"/>
        </w:rPr>
      </w:pPr>
      <w:r>
        <w:rPr>
          <w:color w:val="231F20"/>
          <w:sz w:val="12"/>
        </w:rPr>
        <w:t>El doctor Guillermo Ortiz Garduño presenta su libro de poemas en la sala “Benito Juárez”,</w:t>
      </w:r>
    </w:p>
    <w:p>
      <w:pPr>
        <w:spacing w:before="6"/>
        <w:ind w:left="1824" w:right="0" w:firstLine="0"/>
        <w:jc w:val="left"/>
        <w:rPr>
          <w:sz w:val="12"/>
        </w:rPr>
      </w:pPr>
      <w:r>
        <w:rPr>
          <w:color w:val="231F20"/>
          <w:sz w:val="12"/>
        </w:rPr>
        <w:t>sede anterior del Consejo Universitario (fotografía autor anónimo, Archivo de la Oficina del Cronista de la UAEM).</w:t>
      </w:r>
    </w:p>
    <w:p>
      <w:pPr>
        <w:pStyle w:val="BodyText"/>
        <w:spacing w:before="6"/>
        <w:rPr>
          <w:sz w:val="11"/>
        </w:rPr>
      </w:pPr>
    </w:p>
    <w:p>
      <w:pPr>
        <w:pStyle w:val="BodyText"/>
        <w:spacing w:line="312" w:lineRule="auto"/>
        <w:ind w:left="1497" w:right="1266"/>
        <w:jc w:val="both"/>
      </w:pPr>
      <w:r>
        <w:rPr/>
        <w:pict>
          <v:rect style="position:absolute;margin-left:21.5pt;margin-top:94.883034pt;width:28.167pt;height:311.311pt;mso-position-horizontal-relative:page;mso-position-vertical-relative:paragraph;z-index:3472" filled="true" fillcolor="#ad9600" stroked="false">
            <v:fill type="solid"/>
            <w10:wrap type="none"/>
          </v:rect>
        </w:pict>
      </w:r>
      <w:r>
        <w:rPr>
          <w:color w:val="231F20"/>
        </w:rPr>
        <w:t>En el nivel más elevado de Ciudad Universitaria surgieron  dos importantes construcciones: el edificio del Instituto de Humanidades, actualmente </w:t>
      </w:r>
      <w:r>
        <w:rPr>
          <w:color w:val="231F20"/>
          <w:spacing w:val="-3"/>
        </w:rPr>
        <w:t>Torre </w:t>
      </w:r>
      <w:r>
        <w:rPr>
          <w:color w:val="231F20"/>
        </w:rPr>
        <w:t>Académica, y la escultura monumental de Adolfo López Mateos, obra del maestro universitario Adolfo Villa González. En el mismo campus se realizaron ampliaciones de los edificios de Jurisprudencia y Comercio –actualmente Derecho y Contaduría– y se inició la construcción</w:t>
      </w:r>
      <w:r>
        <w:rPr>
          <w:color w:val="231F20"/>
          <w:spacing w:val="-38"/>
        </w:rPr>
        <w:t> </w:t>
      </w:r>
      <w:r>
        <w:rPr>
          <w:color w:val="231F20"/>
        </w:rPr>
        <w:t>del</w:t>
      </w:r>
      <w:r>
        <w:rPr>
          <w:color w:val="231F20"/>
          <w:spacing w:val="-38"/>
        </w:rPr>
        <w:t> </w:t>
      </w:r>
      <w:r>
        <w:rPr>
          <w:color w:val="231F20"/>
        </w:rPr>
        <w:t>edificio</w:t>
      </w:r>
      <w:r>
        <w:rPr>
          <w:color w:val="231F20"/>
          <w:spacing w:val="-38"/>
        </w:rPr>
        <w:t> </w:t>
      </w:r>
      <w:r>
        <w:rPr>
          <w:color w:val="231F20"/>
        </w:rPr>
        <w:t>de</w:t>
      </w:r>
      <w:r>
        <w:rPr>
          <w:color w:val="231F20"/>
          <w:spacing w:val="-38"/>
        </w:rPr>
        <w:t> </w:t>
      </w:r>
      <w:r>
        <w:rPr>
          <w:color w:val="231F20"/>
        </w:rPr>
        <w:t>Arquitectura.</w:t>
      </w:r>
    </w:p>
    <w:p>
      <w:pPr>
        <w:pStyle w:val="BodyText"/>
        <w:spacing w:before="4"/>
        <w:ind w:left="1857"/>
      </w:pPr>
      <w:r>
        <w:rPr>
          <w:color w:val="231F20"/>
        </w:rPr>
        <w:t>En el área de Ciencias de la Salud, se construyó el edificio</w:t>
      </w:r>
    </w:p>
    <w:p>
      <w:pPr>
        <w:pStyle w:val="BodyText"/>
        <w:spacing w:before="84"/>
        <w:ind w:left="1497"/>
        <w:jc w:val="both"/>
      </w:pPr>
      <w:r>
        <w:rPr>
          <w:color w:val="231F20"/>
        </w:rPr>
        <w:t>del Instituto de Ciencias Químicas, actualmente Facultad.</w:t>
      </w:r>
    </w:p>
    <w:p>
      <w:pPr>
        <w:pStyle w:val="BodyText"/>
        <w:spacing w:line="312" w:lineRule="auto" w:before="84"/>
        <w:ind w:left="1497" w:right="1267" w:firstLine="360"/>
        <w:jc w:val="both"/>
      </w:pPr>
      <w:r>
        <w:rPr>
          <w:color w:val="231F20"/>
          <w:spacing w:val="-4"/>
        </w:rPr>
        <w:t>Por </w:t>
      </w:r>
      <w:r>
        <w:rPr>
          <w:color w:val="231F20"/>
        </w:rPr>
        <w:t>otra parte, se  establecieron  las  primeras  relaciones de intercambio con universidades extranjeras para facilitar la movilidad</w:t>
      </w:r>
      <w:r>
        <w:rPr>
          <w:color w:val="231F20"/>
          <w:spacing w:val="-8"/>
        </w:rPr>
        <w:t> </w:t>
      </w:r>
      <w:r>
        <w:rPr>
          <w:color w:val="231F20"/>
        </w:rPr>
        <w:t>de</w:t>
      </w:r>
      <w:r>
        <w:rPr>
          <w:color w:val="231F20"/>
          <w:spacing w:val="-8"/>
        </w:rPr>
        <w:t> </w:t>
      </w:r>
      <w:r>
        <w:rPr>
          <w:color w:val="231F20"/>
        </w:rPr>
        <w:t>estudiantes</w:t>
      </w:r>
      <w:r>
        <w:rPr>
          <w:color w:val="231F20"/>
          <w:spacing w:val="-10"/>
        </w:rPr>
        <w:t> </w:t>
      </w:r>
      <w:r>
        <w:rPr>
          <w:color w:val="231F20"/>
        </w:rPr>
        <w:t>y</w:t>
      </w:r>
      <w:r>
        <w:rPr>
          <w:color w:val="231F20"/>
          <w:spacing w:val="-8"/>
        </w:rPr>
        <w:t> </w:t>
      </w:r>
      <w:r>
        <w:rPr>
          <w:color w:val="231F20"/>
        </w:rPr>
        <w:t>profesores.</w:t>
      </w:r>
      <w:r>
        <w:rPr>
          <w:color w:val="231F20"/>
          <w:spacing w:val="-8"/>
        </w:rPr>
        <w:t> </w:t>
      </w:r>
      <w:r>
        <w:rPr>
          <w:color w:val="231F20"/>
        </w:rPr>
        <w:t>Los</w:t>
      </w:r>
      <w:r>
        <w:rPr>
          <w:color w:val="231F20"/>
          <w:spacing w:val="-8"/>
        </w:rPr>
        <w:t> </w:t>
      </w:r>
      <w:r>
        <w:rPr>
          <w:color w:val="231F20"/>
        </w:rPr>
        <w:t>primeros</w:t>
      </w:r>
      <w:r>
        <w:rPr>
          <w:color w:val="231F20"/>
          <w:spacing w:val="-8"/>
        </w:rPr>
        <w:t> </w:t>
      </w:r>
      <w:r>
        <w:rPr>
          <w:color w:val="231F20"/>
        </w:rPr>
        <w:t>convenios fueron</w:t>
      </w:r>
      <w:r>
        <w:rPr>
          <w:color w:val="231F20"/>
          <w:spacing w:val="-18"/>
        </w:rPr>
        <w:t> </w:t>
      </w:r>
      <w:r>
        <w:rPr>
          <w:color w:val="231F20"/>
        </w:rPr>
        <w:t>firmados</w:t>
      </w:r>
      <w:r>
        <w:rPr>
          <w:color w:val="231F20"/>
          <w:spacing w:val="-18"/>
        </w:rPr>
        <w:t> </w:t>
      </w:r>
      <w:r>
        <w:rPr>
          <w:color w:val="231F20"/>
        </w:rPr>
        <w:t>con</w:t>
      </w:r>
      <w:r>
        <w:rPr>
          <w:color w:val="231F20"/>
          <w:spacing w:val="-18"/>
        </w:rPr>
        <w:t> </w:t>
      </w:r>
      <w:r>
        <w:rPr>
          <w:color w:val="231F20"/>
        </w:rPr>
        <w:t>la</w:t>
      </w:r>
      <w:r>
        <w:rPr>
          <w:color w:val="231F20"/>
          <w:spacing w:val="-18"/>
        </w:rPr>
        <w:t> </w:t>
      </w:r>
      <w:r>
        <w:rPr>
          <w:color w:val="231F20"/>
        </w:rPr>
        <w:t>Universidad</w:t>
      </w:r>
      <w:r>
        <w:rPr>
          <w:color w:val="231F20"/>
          <w:spacing w:val="-18"/>
        </w:rPr>
        <w:t> </w:t>
      </w:r>
      <w:r>
        <w:rPr>
          <w:color w:val="231F20"/>
        </w:rPr>
        <w:t>del</w:t>
      </w:r>
      <w:r>
        <w:rPr>
          <w:color w:val="231F20"/>
          <w:spacing w:val="-18"/>
        </w:rPr>
        <w:t> </w:t>
      </w:r>
      <w:r>
        <w:rPr>
          <w:color w:val="231F20"/>
        </w:rPr>
        <w:t>Sur</w:t>
      </w:r>
      <w:r>
        <w:rPr>
          <w:color w:val="231F20"/>
          <w:spacing w:val="-18"/>
        </w:rPr>
        <w:t> </w:t>
      </w:r>
      <w:r>
        <w:rPr>
          <w:color w:val="231F20"/>
        </w:rPr>
        <w:t>de</w:t>
      </w:r>
      <w:r>
        <w:rPr>
          <w:color w:val="231F20"/>
          <w:spacing w:val="-18"/>
        </w:rPr>
        <w:t> </w:t>
      </w:r>
      <w:r>
        <w:rPr>
          <w:color w:val="231F20"/>
        </w:rPr>
        <w:t>California</w:t>
      </w:r>
      <w:r>
        <w:rPr>
          <w:color w:val="231F20"/>
          <w:spacing w:val="-18"/>
        </w:rPr>
        <w:t> </w:t>
      </w:r>
      <w:r>
        <w:rPr>
          <w:color w:val="231F20"/>
        </w:rPr>
        <w:t>en</w:t>
      </w:r>
      <w:r>
        <w:rPr>
          <w:color w:val="231F20"/>
          <w:spacing w:val="-18"/>
        </w:rPr>
        <w:t> </w:t>
      </w:r>
      <w:r>
        <w:rPr>
          <w:color w:val="231F20"/>
        </w:rPr>
        <w:t>Los Ángeles</w:t>
      </w:r>
      <w:r>
        <w:rPr>
          <w:color w:val="231F20"/>
          <w:spacing w:val="-26"/>
        </w:rPr>
        <w:t> </w:t>
      </w:r>
      <w:r>
        <w:rPr>
          <w:color w:val="231F20"/>
        </w:rPr>
        <w:t>y</w:t>
      </w:r>
      <w:r>
        <w:rPr>
          <w:color w:val="231F20"/>
          <w:spacing w:val="-26"/>
        </w:rPr>
        <w:t> </w:t>
      </w:r>
      <w:r>
        <w:rPr>
          <w:color w:val="231F20"/>
        </w:rPr>
        <w:t>con</w:t>
      </w:r>
      <w:r>
        <w:rPr>
          <w:color w:val="231F20"/>
          <w:spacing w:val="-26"/>
        </w:rPr>
        <w:t> </w:t>
      </w:r>
      <w:r>
        <w:rPr>
          <w:color w:val="231F20"/>
        </w:rPr>
        <w:t>el</w:t>
      </w:r>
      <w:r>
        <w:rPr>
          <w:color w:val="231F20"/>
          <w:spacing w:val="-26"/>
        </w:rPr>
        <w:t> </w:t>
      </w:r>
      <w:r>
        <w:rPr>
          <w:color w:val="231F20"/>
        </w:rPr>
        <w:t>Colegio</w:t>
      </w:r>
      <w:r>
        <w:rPr>
          <w:color w:val="231F20"/>
          <w:spacing w:val="-26"/>
        </w:rPr>
        <w:t> </w:t>
      </w:r>
      <w:r>
        <w:rPr>
          <w:color w:val="231F20"/>
        </w:rPr>
        <w:t>de</w:t>
      </w:r>
      <w:r>
        <w:rPr>
          <w:color w:val="231F20"/>
          <w:spacing w:val="-26"/>
        </w:rPr>
        <w:t> </w:t>
      </w:r>
      <w:r>
        <w:rPr>
          <w:color w:val="231F20"/>
        </w:rPr>
        <w:t>la</w:t>
      </w:r>
      <w:r>
        <w:rPr>
          <w:color w:val="231F20"/>
          <w:spacing w:val="-26"/>
        </w:rPr>
        <w:t> </w:t>
      </w:r>
      <w:r>
        <w:rPr>
          <w:color w:val="231F20"/>
        </w:rPr>
        <w:t>Comunidad</w:t>
      </w:r>
      <w:r>
        <w:rPr>
          <w:color w:val="231F20"/>
          <w:spacing w:val="-26"/>
        </w:rPr>
        <w:t> </w:t>
      </w:r>
      <w:r>
        <w:rPr>
          <w:color w:val="231F20"/>
        </w:rPr>
        <w:t>de</w:t>
      </w:r>
      <w:r>
        <w:rPr>
          <w:color w:val="231F20"/>
          <w:spacing w:val="-26"/>
        </w:rPr>
        <w:t> </w:t>
      </w:r>
      <w:r>
        <w:rPr>
          <w:color w:val="231F20"/>
        </w:rPr>
        <w:t>Houston,</w:t>
      </w:r>
      <w:r>
        <w:rPr>
          <w:color w:val="231F20"/>
          <w:spacing w:val="-26"/>
        </w:rPr>
        <w:t> </w:t>
      </w:r>
      <w:r>
        <w:rPr>
          <w:color w:val="231F20"/>
          <w:spacing w:val="-4"/>
        </w:rPr>
        <w:t>Texas.</w:t>
      </w:r>
    </w:p>
    <w:p>
      <w:pPr>
        <w:pStyle w:val="BodyText"/>
        <w:spacing w:line="312" w:lineRule="auto" w:before="4"/>
        <w:ind w:left="1497" w:right="1265" w:firstLine="360"/>
        <w:jc w:val="both"/>
      </w:pPr>
      <w:r>
        <w:rPr>
          <w:color w:val="231F20"/>
          <w:spacing w:val="3"/>
        </w:rPr>
        <w:t>Estudiantes recién </w:t>
      </w:r>
      <w:r>
        <w:rPr>
          <w:color w:val="231F20"/>
          <w:spacing w:val="4"/>
        </w:rPr>
        <w:t>egresados </w:t>
      </w:r>
      <w:r>
        <w:rPr>
          <w:color w:val="231F20"/>
        </w:rPr>
        <w:t>de </w:t>
      </w:r>
      <w:r>
        <w:rPr>
          <w:color w:val="231F20"/>
          <w:spacing w:val="2"/>
        </w:rPr>
        <w:t>diversas </w:t>
      </w:r>
      <w:r>
        <w:rPr>
          <w:color w:val="231F20"/>
          <w:spacing w:val="4"/>
        </w:rPr>
        <w:t>licenciaturas </w:t>
      </w:r>
      <w:r>
        <w:rPr>
          <w:color w:val="231F20"/>
          <w:spacing w:val="3"/>
        </w:rPr>
        <w:t>fueron</w:t>
      </w:r>
      <w:r>
        <w:rPr>
          <w:color w:val="231F20"/>
          <w:spacing w:val="-14"/>
        </w:rPr>
        <w:t> </w:t>
      </w:r>
      <w:r>
        <w:rPr>
          <w:color w:val="231F20"/>
          <w:spacing w:val="3"/>
        </w:rPr>
        <w:t>becados</w:t>
      </w:r>
      <w:r>
        <w:rPr>
          <w:color w:val="231F20"/>
          <w:spacing w:val="-14"/>
        </w:rPr>
        <w:t> </w:t>
      </w:r>
      <w:r>
        <w:rPr>
          <w:color w:val="231F20"/>
          <w:spacing w:val="3"/>
        </w:rPr>
        <w:t>para</w:t>
      </w:r>
      <w:r>
        <w:rPr>
          <w:color w:val="231F20"/>
          <w:spacing w:val="-14"/>
        </w:rPr>
        <w:t> </w:t>
      </w:r>
      <w:r>
        <w:rPr>
          <w:color w:val="231F20"/>
          <w:spacing w:val="3"/>
        </w:rPr>
        <w:t>continuar</w:t>
      </w:r>
      <w:r>
        <w:rPr>
          <w:color w:val="231F20"/>
          <w:spacing w:val="-14"/>
        </w:rPr>
        <w:t> </w:t>
      </w:r>
      <w:r>
        <w:rPr>
          <w:color w:val="231F20"/>
        </w:rPr>
        <w:t>su</w:t>
      </w:r>
      <w:r>
        <w:rPr>
          <w:color w:val="231F20"/>
          <w:spacing w:val="-14"/>
        </w:rPr>
        <w:t> </w:t>
      </w:r>
      <w:r>
        <w:rPr>
          <w:color w:val="231F20"/>
          <w:spacing w:val="3"/>
        </w:rPr>
        <w:t>preparación</w:t>
      </w:r>
      <w:r>
        <w:rPr>
          <w:color w:val="231F20"/>
          <w:spacing w:val="-14"/>
        </w:rPr>
        <w:t> </w:t>
      </w:r>
      <w:r>
        <w:rPr>
          <w:color w:val="231F20"/>
        </w:rPr>
        <w:t>en</w:t>
      </w:r>
      <w:r>
        <w:rPr>
          <w:color w:val="231F20"/>
          <w:spacing w:val="-14"/>
        </w:rPr>
        <w:t> </w:t>
      </w:r>
      <w:r>
        <w:rPr>
          <w:color w:val="231F20"/>
          <w:spacing w:val="3"/>
        </w:rPr>
        <w:t>instituciones extranjeras</w:t>
      </w:r>
      <w:r>
        <w:rPr>
          <w:color w:val="231F20"/>
          <w:spacing w:val="-21"/>
        </w:rPr>
        <w:t> </w:t>
      </w:r>
      <w:r>
        <w:rPr>
          <w:color w:val="231F20"/>
        </w:rPr>
        <w:t>y</w:t>
      </w:r>
      <w:r>
        <w:rPr>
          <w:color w:val="231F20"/>
          <w:spacing w:val="-22"/>
        </w:rPr>
        <w:t> </w:t>
      </w:r>
      <w:r>
        <w:rPr>
          <w:color w:val="231F20"/>
          <w:spacing w:val="3"/>
        </w:rPr>
        <w:t>hacerse</w:t>
      </w:r>
      <w:r>
        <w:rPr>
          <w:color w:val="231F20"/>
          <w:spacing w:val="-21"/>
        </w:rPr>
        <w:t> </w:t>
      </w:r>
      <w:r>
        <w:rPr>
          <w:color w:val="231F20"/>
          <w:spacing w:val="2"/>
        </w:rPr>
        <w:t>cargo,</w:t>
      </w:r>
      <w:r>
        <w:rPr>
          <w:color w:val="231F20"/>
          <w:spacing w:val="-21"/>
        </w:rPr>
        <w:t> </w:t>
      </w:r>
      <w:r>
        <w:rPr>
          <w:color w:val="231F20"/>
        </w:rPr>
        <w:t>a</w:t>
      </w:r>
      <w:r>
        <w:rPr>
          <w:color w:val="231F20"/>
          <w:spacing w:val="-22"/>
        </w:rPr>
        <w:t> </w:t>
      </w:r>
      <w:r>
        <w:rPr>
          <w:color w:val="231F20"/>
        </w:rPr>
        <w:t>su</w:t>
      </w:r>
      <w:r>
        <w:rPr>
          <w:color w:val="231F20"/>
          <w:spacing w:val="-21"/>
        </w:rPr>
        <w:t> </w:t>
      </w:r>
      <w:r>
        <w:rPr>
          <w:color w:val="231F20"/>
          <w:spacing w:val="3"/>
        </w:rPr>
        <w:t>regreso,</w:t>
      </w:r>
      <w:r>
        <w:rPr>
          <w:color w:val="231F20"/>
          <w:spacing w:val="-21"/>
        </w:rPr>
        <w:t> </w:t>
      </w:r>
      <w:r>
        <w:rPr>
          <w:color w:val="231F20"/>
        </w:rPr>
        <w:t>de</w:t>
      </w:r>
      <w:r>
        <w:rPr>
          <w:color w:val="231F20"/>
          <w:spacing w:val="-22"/>
        </w:rPr>
        <w:t> </w:t>
      </w:r>
      <w:r>
        <w:rPr>
          <w:color w:val="231F20"/>
        </w:rPr>
        <w:t>la</w:t>
      </w:r>
      <w:r>
        <w:rPr>
          <w:color w:val="231F20"/>
          <w:spacing w:val="-21"/>
        </w:rPr>
        <w:t> </w:t>
      </w:r>
      <w:r>
        <w:rPr>
          <w:color w:val="231F20"/>
          <w:spacing w:val="4"/>
        </w:rPr>
        <w:t>organización</w:t>
      </w:r>
      <w:r>
        <w:rPr>
          <w:color w:val="231F20"/>
          <w:spacing w:val="-22"/>
        </w:rPr>
        <w:t> </w:t>
      </w:r>
      <w:r>
        <w:rPr>
          <w:color w:val="231F20"/>
          <w:spacing w:val="4"/>
        </w:rPr>
        <w:t>de</w:t>
      </w:r>
    </w:p>
    <w:p>
      <w:pPr>
        <w:spacing w:after="0" w:line="312" w:lineRule="auto"/>
        <w:jc w:val="both"/>
        <w:sectPr>
          <w:pgSz w:w="8780" w:h="13320"/>
          <w:pgMar w:header="0" w:footer="165" w:top="300" w:bottom="420" w:left="0" w:right="0"/>
        </w:sectPr>
      </w:pPr>
    </w:p>
    <w:p>
      <w:pPr>
        <w:pStyle w:val="BodyText"/>
        <w:rPr>
          <w:sz w:val="20"/>
        </w:rPr>
      </w:pPr>
    </w:p>
    <w:p>
      <w:pPr>
        <w:pStyle w:val="BodyText"/>
        <w:spacing w:before="10"/>
      </w:pPr>
    </w:p>
    <w:p>
      <w:pPr>
        <w:spacing w:before="50"/>
        <w:ind w:left="1276" w:right="1759" w:firstLine="0"/>
        <w:jc w:val="left"/>
        <w:rPr>
          <w:rFonts w:ascii="Palatino Linotype" w:hAnsi="Palatino Linotype"/>
          <w:sz w:val="16"/>
        </w:rPr>
      </w:pPr>
      <w:r>
        <w:rPr/>
        <w:pict>
          <v:group style="position:absolute;margin-left:389.183014pt;margin-top:-20.053558pt;width:49.8pt;height:312.2pt;mso-position-horizontal-relative:page;mso-position-vertical-relative:paragraph;z-index:-46840" coordorigin="7784,-401" coordsize="996,6244">
            <v:rect style="position:absolute;left:7789;top:-399;width:563;height:6241" filled="true" fillcolor="#ad9600" stroked="false">
              <v:fill type="solid"/>
            </v:rect>
            <v:line style="position:absolute" from="7789,2997" to="8477,2997" stroked="true" strokeweight=".5pt" strokecolor="#ffffff"/>
            <v:line style="position:absolute" from="8477,-399" to="8777,-399" stroked="true" strokeweight=".25pt" strokecolor="#000000"/>
            <w10:wrap type="none"/>
          </v:group>
        </w:pict>
      </w:r>
      <w:r>
        <w:rPr/>
        <w:pict>
          <v:line style="position:absolute;mso-position-horizontal-relative:page;mso-position-vertical-relative:paragraph;z-index:3592" from="15pt,-19.928558pt" to="0pt,-19.928558pt" stroked="true" strokeweight=".25pt" strokecolor="#000000">
            <w10:wrap type="none"/>
          </v:line>
        </w:pict>
      </w:r>
      <w:r>
        <w:rPr>
          <w:rFonts w:ascii="Palatino Linotype" w:hAnsi="Palatino Linotype"/>
          <w:color w:val="95979A"/>
          <w:w w:val="95"/>
          <w:sz w:val="16"/>
        </w:rPr>
        <w:t>1969-1977 Huella histórica de tres rectores..., </w:t>
      </w:r>
      <w:r>
        <w:rPr>
          <w:rFonts w:ascii="Palatino Linotype" w:hAnsi="Palatino Linotype"/>
          <w:color w:val="939598"/>
          <w:w w:val="95"/>
          <w:sz w:val="16"/>
        </w:rPr>
        <w:t>uaem, isbn: 978-607-422-550-1</w:t>
      </w:r>
    </w:p>
    <w:p>
      <w:pPr>
        <w:pStyle w:val="BodyText"/>
        <w:rPr>
          <w:rFonts w:ascii="Palatino Linotype"/>
          <w:sz w:val="16"/>
        </w:rPr>
      </w:pPr>
    </w:p>
    <w:p>
      <w:pPr>
        <w:pStyle w:val="BodyText"/>
        <w:rPr>
          <w:rFonts w:ascii="Palatino Linotype"/>
          <w:sz w:val="16"/>
        </w:rPr>
      </w:pPr>
    </w:p>
    <w:p>
      <w:pPr>
        <w:pStyle w:val="BodyText"/>
        <w:spacing w:before="9"/>
        <w:rPr>
          <w:rFonts w:ascii="Palatino Linotype"/>
          <w:sz w:val="11"/>
        </w:rPr>
      </w:pPr>
    </w:p>
    <w:p>
      <w:pPr>
        <w:pStyle w:val="BodyText"/>
        <w:spacing w:line="312" w:lineRule="auto"/>
        <w:ind w:left="1270" w:right="1268"/>
      </w:pPr>
      <w:r>
        <w:rPr>
          <w:color w:val="231F20"/>
        </w:rPr>
        <w:t>estudios avanzados en la uaem. En 1973 empezó a ofrecerse el programa de maestría en Administración.</w:t>
      </w:r>
    </w:p>
    <w:p>
      <w:pPr>
        <w:pStyle w:val="BodyText"/>
        <w:rPr>
          <w:sz w:val="20"/>
        </w:rPr>
      </w:pPr>
    </w:p>
    <w:p>
      <w:pPr>
        <w:pStyle w:val="BodyText"/>
        <w:rPr>
          <w:sz w:val="20"/>
        </w:rPr>
      </w:pPr>
    </w:p>
    <w:p>
      <w:pPr>
        <w:pStyle w:val="BodyText"/>
        <w:spacing w:before="9"/>
        <w:rPr>
          <w:sz w:val="17"/>
        </w:rPr>
      </w:pPr>
    </w:p>
    <w:p>
      <w:pPr>
        <w:spacing w:before="60"/>
        <w:ind w:left="1270" w:right="0" w:firstLine="0"/>
        <w:jc w:val="both"/>
        <w:rPr>
          <w:i/>
          <w:sz w:val="24"/>
        </w:rPr>
      </w:pPr>
      <w:r>
        <w:rPr>
          <w:i/>
          <w:color w:val="9A850E"/>
          <w:w w:val="80"/>
          <w:sz w:val="24"/>
        </w:rPr>
        <w:t>Conflictos estudiantiles</w:t>
      </w:r>
    </w:p>
    <w:p>
      <w:pPr>
        <w:pStyle w:val="BodyText"/>
        <w:spacing w:before="66"/>
        <w:ind w:left="1218" w:right="701"/>
        <w:jc w:val="right"/>
        <w:rPr>
          <w:rFonts w:ascii="Palatino Linotype"/>
        </w:rPr>
      </w:pPr>
      <w:r>
        <w:rPr>
          <w:rFonts w:ascii="Palatino Linotype"/>
          <w:color w:val="FFFFFF"/>
          <w:w w:val="95"/>
        </w:rPr>
        <w:t>51</w:t>
      </w:r>
    </w:p>
    <w:p>
      <w:pPr>
        <w:pStyle w:val="BodyText"/>
        <w:spacing w:line="312" w:lineRule="auto" w:before="53"/>
        <w:ind w:left="1270" w:right="1491"/>
        <w:jc w:val="both"/>
      </w:pPr>
      <w:r>
        <w:rPr>
          <w:color w:val="231F20"/>
          <w:spacing w:val="3"/>
        </w:rPr>
        <w:t>En la </w:t>
      </w:r>
      <w:r>
        <w:rPr>
          <w:color w:val="231F20"/>
          <w:spacing w:val="5"/>
        </w:rPr>
        <w:t>misma década </w:t>
      </w:r>
      <w:r>
        <w:rPr>
          <w:color w:val="231F20"/>
          <w:spacing w:val="3"/>
        </w:rPr>
        <w:t>de </w:t>
      </w:r>
      <w:r>
        <w:rPr>
          <w:color w:val="231F20"/>
          <w:spacing w:val="4"/>
        </w:rPr>
        <w:t>los 70, </w:t>
      </w:r>
      <w:r>
        <w:rPr>
          <w:color w:val="231F20"/>
          <w:spacing w:val="3"/>
        </w:rPr>
        <w:t>la </w:t>
      </w:r>
      <w:r>
        <w:rPr>
          <w:color w:val="231F20"/>
          <w:spacing w:val="6"/>
        </w:rPr>
        <w:t>demanda </w:t>
      </w:r>
      <w:r>
        <w:rPr>
          <w:color w:val="231F20"/>
          <w:spacing w:val="3"/>
        </w:rPr>
        <w:t>de </w:t>
      </w:r>
      <w:r>
        <w:rPr>
          <w:color w:val="231F20"/>
          <w:spacing w:val="6"/>
        </w:rPr>
        <w:t>ingreso </w:t>
      </w:r>
      <w:r>
        <w:rPr>
          <w:color w:val="231F20"/>
        </w:rPr>
        <w:t>a      la </w:t>
      </w:r>
      <w:r>
        <w:rPr>
          <w:color w:val="231F20"/>
          <w:spacing w:val="2"/>
        </w:rPr>
        <w:t>preparatoria </w:t>
      </w:r>
      <w:r>
        <w:rPr>
          <w:color w:val="231F20"/>
        </w:rPr>
        <w:t>aumentó en </w:t>
      </w:r>
      <w:r>
        <w:rPr>
          <w:color w:val="231F20"/>
          <w:spacing w:val="3"/>
        </w:rPr>
        <w:t>forma </w:t>
      </w:r>
      <w:r>
        <w:rPr>
          <w:color w:val="231F20"/>
        </w:rPr>
        <w:t>considerable debido a la </w:t>
      </w:r>
      <w:r>
        <w:rPr>
          <w:color w:val="231F20"/>
          <w:spacing w:val="3"/>
        </w:rPr>
        <w:t>proliferación </w:t>
      </w:r>
      <w:r>
        <w:rPr>
          <w:color w:val="231F20"/>
        </w:rPr>
        <w:t>de </w:t>
      </w:r>
      <w:r>
        <w:rPr>
          <w:color w:val="231F20"/>
          <w:spacing w:val="3"/>
        </w:rPr>
        <w:t>escuelas </w:t>
      </w:r>
      <w:r>
        <w:rPr>
          <w:color w:val="231F20"/>
          <w:spacing w:val="2"/>
        </w:rPr>
        <w:t>secundarias. </w:t>
      </w:r>
      <w:r>
        <w:rPr>
          <w:color w:val="231F20"/>
        </w:rPr>
        <w:t>El </w:t>
      </w:r>
      <w:r>
        <w:rPr>
          <w:color w:val="231F20"/>
          <w:spacing w:val="3"/>
        </w:rPr>
        <w:t>fenómeno </w:t>
      </w:r>
      <w:r>
        <w:rPr>
          <w:color w:val="231F20"/>
          <w:spacing w:val="4"/>
        </w:rPr>
        <w:t>alcanzó </w:t>
      </w:r>
      <w:r>
        <w:rPr>
          <w:color w:val="231F20"/>
          <w:spacing w:val="3"/>
        </w:rPr>
        <w:t>dimensiones </w:t>
      </w:r>
      <w:r>
        <w:rPr>
          <w:color w:val="231F20"/>
          <w:spacing w:val="2"/>
        </w:rPr>
        <w:t>nacionales. </w:t>
      </w:r>
      <w:r>
        <w:rPr>
          <w:color w:val="231F20"/>
        </w:rPr>
        <w:t>De un </w:t>
      </w:r>
      <w:r>
        <w:rPr>
          <w:color w:val="231F20"/>
          <w:spacing w:val="3"/>
        </w:rPr>
        <w:t>total </w:t>
      </w:r>
      <w:r>
        <w:rPr>
          <w:color w:val="231F20"/>
        </w:rPr>
        <w:t>de </w:t>
      </w:r>
      <w:r>
        <w:rPr>
          <w:color w:val="231F20"/>
          <w:spacing w:val="2"/>
        </w:rPr>
        <w:t>250 mil </w:t>
      </w:r>
      <w:r>
        <w:rPr>
          <w:color w:val="231F20"/>
          <w:spacing w:val="3"/>
        </w:rPr>
        <w:t>estudiantes </w:t>
      </w:r>
      <w:r>
        <w:rPr>
          <w:color w:val="231F20"/>
        </w:rPr>
        <w:t>de </w:t>
      </w:r>
      <w:r>
        <w:rPr>
          <w:color w:val="231F20"/>
          <w:spacing w:val="3"/>
        </w:rPr>
        <w:t>bachillerato inscritos </w:t>
      </w:r>
      <w:r>
        <w:rPr>
          <w:color w:val="231F20"/>
        </w:rPr>
        <w:t>en </w:t>
      </w:r>
      <w:r>
        <w:rPr>
          <w:color w:val="231F20"/>
          <w:spacing w:val="3"/>
        </w:rPr>
        <w:t>1970 </w:t>
      </w:r>
      <w:r>
        <w:rPr>
          <w:color w:val="231F20"/>
        </w:rPr>
        <w:t>en </w:t>
      </w:r>
      <w:r>
        <w:rPr>
          <w:color w:val="231F20"/>
          <w:spacing w:val="3"/>
        </w:rPr>
        <w:t>todo </w:t>
      </w:r>
      <w:r>
        <w:rPr>
          <w:color w:val="231F20"/>
        </w:rPr>
        <w:t>el país, la </w:t>
      </w:r>
      <w:r>
        <w:rPr>
          <w:color w:val="231F20"/>
          <w:spacing w:val="4"/>
        </w:rPr>
        <w:t>matrícula </w:t>
      </w:r>
      <w:r>
        <w:rPr>
          <w:color w:val="231F20"/>
          <w:spacing w:val="3"/>
        </w:rPr>
        <w:t>aumentó</w:t>
      </w:r>
      <w:r>
        <w:rPr>
          <w:color w:val="231F20"/>
          <w:spacing w:val="-10"/>
        </w:rPr>
        <w:t> </w:t>
      </w:r>
      <w:r>
        <w:rPr>
          <w:color w:val="231F20"/>
        </w:rPr>
        <w:t>en</w:t>
      </w:r>
      <w:r>
        <w:rPr>
          <w:color w:val="231F20"/>
          <w:spacing w:val="-10"/>
        </w:rPr>
        <w:t> </w:t>
      </w:r>
      <w:r>
        <w:rPr>
          <w:color w:val="231F20"/>
          <w:spacing w:val="3"/>
        </w:rPr>
        <w:t>1980</w:t>
      </w:r>
      <w:r>
        <w:rPr>
          <w:color w:val="231F20"/>
          <w:spacing w:val="-10"/>
        </w:rPr>
        <w:t> </w:t>
      </w:r>
      <w:r>
        <w:rPr>
          <w:color w:val="231F20"/>
        </w:rPr>
        <w:t>a</w:t>
      </w:r>
      <w:r>
        <w:rPr>
          <w:color w:val="231F20"/>
          <w:spacing w:val="-10"/>
        </w:rPr>
        <w:t> </w:t>
      </w:r>
      <w:r>
        <w:rPr>
          <w:color w:val="231F20"/>
        </w:rPr>
        <w:t>un</w:t>
      </w:r>
      <w:r>
        <w:rPr>
          <w:color w:val="231F20"/>
          <w:spacing w:val="-10"/>
        </w:rPr>
        <w:t> </w:t>
      </w:r>
      <w:r>
        <w:rPr>
          <w:color w:val="231F20"/>
          <w:spacing w:val="3"/>
        </w:rPr>
        <w:t>millón</w:t>
      </w:r>
      <w:r>
        <w:rPr>
          <w:color w:val="231F20"/>
          <w:spacing w:val="-10"/>
        </w:rPr>
        <w:t> </w:t>
      </w:r>
      <w:r>
        <w:rPr>
          <w:color w:val="231F20"/>
          <w:spacing w:val="2"/>
        </w:rPr>
        <w:t>250</w:t>
      </w:r>
      <w:r>
        <w:rPr>
          <w:color w:val="231F20"/>
          <w:spacing w:val="-10"/>
        </w:rPr>
        <w:t> </w:t>
      </w:r>
      <w:r>
        <w:rPr>
          <w:color w:val="231F20"/>
          <w:spacing w:val="4"/>
        </w:rPr>
        <w:t>mil.</w:t>
      </w:r>
    </w:p>
    <w:p>
      <w:pPr>
        <w:pStyle w:val="BodyText"/>
        <w:spacing w:line="312" w:lineRule="auto" w:before="4"/>
        <w:ind w:left="1270" w:right="1498" w:firstLine="360"/>
        <w:jc w:val="both"/>
      </w:pPr>
      <w:r>
        <w:rPr>
          <w:color w:val="231F20"/>
        </w:rPr>
        <w:t>La</w:t>
      </w:r>
      <w:r>
        <w:rPr>
          <w:color w:val="231F20"/>
          <w:spacing w:val="-23"/>
        </w:rPr>
        <w:t> </w:t>
      </w:r>
      <w:r>
        <w:rPr>
          <w:color w:val="231F20"/>
          <w:spacing w:val="-3"/>
        </w:rPr>
        <w:t>uaem</w:t>
      </w:r>
      <w:r>
        <w:rPr>
          <w:color w:val="231F20"/>
          <w:spacing w:val="-23"/>
        </w:rPr>
        <w:t> </w:t>
      </w:r>
      <w:r>
        <w:rPr>
          <w:color w:val="231F20"/>
          <w:spacing w:val="-3"/>
        </w:rPr>
        <w:t>hizo</w:t>
      </w:r>
      <w:r>
        <w:rPr>
          <w:color w:val="231F20"/>
          <w:spacing w:val="-23"/>
        </w:rPr>
        <w:t> </w:t>
      </w:r>
      <w:r>
        <w:rPr>
          <w:color w:val="231F20"/>
        </w:rPr>
        <w:t>grandes</w:t>
      </w:r>
      <w:r>
        <w:rPr>
          <w:color w:val="231F20"/>
          <w:spacing w:val="-23"/>
        </w:rPr>
        <w:t> </w:t>
      </w:r>
      <w:r>
        <w:rPr>
          <w:color w:val="231F20"/>
          <w:spacing w:val="-3"/>
        </w:rPr>
        <w:t>esfuerzos</w:t>
      </w:r>
      <w:r>
        <w:rPr>
          <w:color w:val="231F20"/>
          <w:spacing w:val="-22"/>
        </w:rPr>
        <w:t> </w:t>
      </w:r>
      <w:r>
        <w:rPr>
          <w:color w:val="231F20"/>
          <w:spacing w:val="-3"/>
        </w:rPr>
        <w:t>para</w:t>
      </w:r>
      <w:r>
        <w:rPr>
          <w:color w:val="231F20"/>
          <w:spacing w:val="-23"/>
        </w:rPr>
        <w:t> </w:t>
      </w:r>
      <w:r>
        <w:rPr>
          <w:color w:val="231F20"/>
          <w:spacing w:val="-3"/>
        </w:rPr>
        <w:t>responder</w:t>
      </w:r>
      <w:r>
        <w:rPr>
          <w:color w:val="231F20"/>
          <w:spacing w:val="-23"/>
        </w:rPr>
        <w:t> </w:t>
      </w:r>
      <w:r>
        <w:rPr>
          <w:color w:val="231F20"/>
        </w:rPr>
        <w:t>a</w:t>
      </w:r>
      <w:r>
        <w:rPr>
          <w:color w:val="231F20"/>
          <w:spacing w:val="-23"/>
        </w:rPr>
        <w:t> </w:t>
      </w:r>
      <w:r>
        <w:rPr>
          <w:color w:val="231F20"/>
        </w:rPr>
        <w:t>la</w:t>
      </w:r>
      <w:r>
        <w:rPr>
          <w:color w:val="231F20"/>
          <w:spacing w:val="-23"/>
        </w:rPr>
        <w:t> </w:t>
      </w:r>
      <w:r>
        <w:rPr>
          <w:color w:val="231F20"/>
          <w:spacing w:val="-3"/>
        </w:rPr>
        <w:t>demanda. </w:t>
      </w:r>
      <w:r>
        <w:rPr>
          <w:color w:val="231F20"/>
        </w:rPr>
        <w:t>En</w:t>
      </w:r>
      <w:r>
        <w:rPr>
          <w:color w:val="231F20"/>
          <w:spacing w:val="-21"/>
        </w:rPr>
        <w:t> </w:t>
      </w:r>
      <w:r>
        <w:rPr>
          <w:color w:val="231F20"/>
          <w:spacing w:val="-3"/>
        </w:rPr>
        <w:t>1972</w:t>
      </w:r>
      <w:r>
        <w:rPr>
          <w:color w:val="231F20"/>
          <w:spacing w:val="-21"/>
        </w:rPr>
        <w:t> </w:t>
      </w:r>
      <w:r>
        <w:rPr>
          <w:color w:val="231F20"/>
        </w:rPr>
        <w:t>se</w:t>
      </w:r>
      <w:r>
        <w:rPr>
          <w:color w:val="231F20"/>
          <w:spacing w:val="-21"/>
        </w:rPr>
        <w:t> </w:t>
      </w:r>
      <w:r>
        <w:rPr>
          <w:color w:val="231F20"/>
          <w:spacing w:val="-3"/>
        </w:rPr>
        <w:t>inauguró</w:t>
      </w:r>
      <w:r>
        <w:rPr>
          <w:color w:val="231F20"/>
          <w:spacing w:val="-21"/>
        </w:rPr>
        <w:t> </w:t>
      </w:r>
      <w:r>
        <w:rPr>
          <w:color w:val="231F20"/>
        </w:rPr>
        <w:t>en</w:t>
      </w:r>
      <w:r>
        <w:rPr>
          <w:color w:val="231F20"/>
          <w:spacing w:val="-21"/>
        </w:rPr>
        <w:t> </w:t>
      </w:r>
      <w:r>
        <w:rPr>
          <w:color w:val="231F20"/>
          <w:spacing w:val="-6"/>
        </w:rPr>
        <w:t>Toluca</w:t>
      </w:r>
      <w:r>
        <w:rPr>
          <w:color w:val="231F20"/>
          <w:spacing w:val="-21"/>
        </w:rPr>
        <w:t> </w:t>
      </w:r>
      <w:r>
        <w:rPr>
          <w:color w:val="231F20"/>
        </w:rPr>
        <w:t>la</w:t>
      </w:r>
      <w:r>
        <w:rPr>
          <w:color w:val="231F20"/>
          <w:spacing w:val="-21"/>
        </w:rPr>
        <w:t> </w:t>
      </w:r>
      <w:r>
        <w:rPr>
          <w:color w:val="231F20"/>
          <w:spacing w:val="-3"/>
        </w:rPr>
        <w:t>Preparatoria</w:t>
      </w:r>
      <w:r>
        <w:rPr>
          <w:color w:val="231F20"/>
          <w:spacing w:val="-21"/>
        </w:rPr>
        <w:t> </w:t>
      </w:r>
      <w:r>
        <w:rPr>
          <w:color w:val="231F20"/>
          <w:spacing w:val="-3"/>
        </w:rPr>
        <w:t>núm.</w:t>
      </w:r>
      <w:r>
        <w:rPr>
          <w:color w:val="231F20"/>
          <w:spacing w:val="-20"/>
        </w:rPr>
        <w:t> </w:t>
      </w:r>
      <w:r>
        <w:rPr>
          <w:color w:val="231F20"/>
        </w:rPr>
        <w:t>2</w:t>
      </w:r>
      <w:r>
        <w:rPr>
          <w:color w:val="231F20"/>
          <w:spacing w:val="-21"/>
        </w:rPr>
        <w:t> </w:t>
      </w:r>
      <w:r>
        <w:rPr>
          <w:color w:val="231F20"/>
          <w:spacing w:val="-3"/>
        </w:rPr>
        <w:t>“Nezahual- cóyotl”</w:t>
      </w:r>
      <w:r>
        <w:rPr>
          <w:color w:val="231F20"/>
          <w:spacing w:val="-27"/>
        </w:rPr>
        <w:t> </w:t>
      </w:r>
      <w:r>
        <w:rPr>
          <w:color w:val="231F20"/>
        </w:rPr>
        <w:t>y</w:t>
      </w:r>
      <w:r>
        <w:rPr>
          <w:color w:val="231F20"/>
          <w:spacing w:val="-27"/>
        </w:rPr>
        <w:t> </w:t>
      </w:r>
      <w:r>
        <w:rPr>
          <w:color w:val="231F20"/>
        </w:rPr>
        <w:t>en</w:t>
      </w:r>
      <w:r>
        <w:rPr>
          <w:color w:val="231F20"/>
          <w:spacing w:val="-27"/>
        </w:rPr>
        <w:t> </w:t>
      </w:r>
      <w:r>
        <w:rPr>
          <w:color w:val="231F20"/>
          <w:spacing w:val="-3"/>
        </w:rPr>
        <w:t>1973</w:t>
      </w:r>
      <w:r>
        <w:rPr>
          <w:color w:val="231F20"/>
          <w:spacing w:val="-27"/>
        </w:rPr>
        <w:t> </w:t>
      </w:r>
      <w:r>
        <w:rPr>
          <w:color w:val="231F20"/>
        </w:rPr>
        <w:t>la</w:t>
      </w:r>
      <w:r>
        <w:rPr>
          <w:color w:val="231F20"/>
          <w:spacing w:val="-27"/>
        </w:rPr>
        <w:t> </w:t>
      </w:r>
      <w:r>
        <w:rPr>
          <w:color w:val="231F20"/>
          <w:spacing w:val="-3"/>
        </w:rPr>
        <w:t>núm.</w:t>
      </w:r>
      <w:r>
        <w:rPr>
          <w:color w:val="231F20"/>
          <w:spacing w:val="-27"/>
        </w:rPr>
        <w:t> </w:t>
      </w:r>
      <w:r>
        <w:rPr>
          <w:color w:val="231F20"/>
        </w:rPr>
        <w:t>3</w:t>
      </w:r>
      <w:r>
        <w:rPr>
          <w:color w:val="231F20"/>
          <w:spacing w:val="-27"/>
        </w:rPr>
        <w:t> </w:t>
      </w:r>
      <w:r>
        <w:rPr>
          <w:color w:val="231F20"/>
          <w:spacing w:val="-3"/>
        </w:rPr>
        <w:t>“Cuauhtémoc”.</w:t>
      </w:r>
      <w:r>
        <w:rPr>
          <w:color w:val="231F20"/>
          <w:spacing w:val="-27"/>
        </w:rPr>
        <w:t> </w:t>
      </w:r>
      <w:r>
        <w:rPr>
          <w:color w:val="231F20"/>
          <w:spacing w:val="-4"/>
        </w:rPr>
        <w:t>Además,</w:t>
      </w:r>
      <w:r>
        <w:rPr>
          <w:color w:val="231F20"/>
          <w:spacing w:val="-27"/>
        </w:rPr>
        <w:t> </w:t>
      </w:r>
      <w:r>
        <w:rPr>
          <w:color w:val="231F20"/>
        </w:rPr>
        <w:t>el</w:t>
      </w:r>
      <w:r>
        <w:rPr>
          <w:color w:val="231F20"/>
          <w:spacing w:val="-27"/>
        </w:rPr>
        <w:t> </w:t>
      </w:r>
      <w:r>
        <w:rPr>
          <w:color w:val="231F20"/>
          <w:spacing w:val="-3"/>
        </w:rPr>
        <w:t>sistema</w:t>
      </w:r>
      <w:r>
        <w:rPr>
          <w:color w:val="231F20"/>
          <w:spacing w:val="-27"/>
        </w:rPr>
        <w:t> </w:t>
      </w:r>
      <w:r>
        <w:rPr>
          <w:color w:val="231F20"/>
          <w:spacing w:val="-3"/>
        </w:rPr>
        <w:t>de </w:t>
      </w:r>
      <w:r>
        <w:rPr>
          <w:color w:val="231F20"/>
          <w:spacing w:val="-4"/>
        </w:rPr>
        <w:t>Bloques,</w:t>
      </w:r>
      <w:r>
        <w:rPr>
          <w:color w:val="231F20"/>
          <w:spacing w:val="-15"/>
        </w:rPr>
        <w:t> </w:t>
      </w:r>
      <w:r>
        <w:rPr>
          <w:color w:val="231F20"/>
        </w:rPr>
        <w:t>que</w:t>
      </w:r>
      <w:r>
        <w:rPr>
          <w:color w:val="231F20"/>
          <w:spacing w:val="-15"/>
        </w:rPr>
        <w:t> </w:t>
      </w:r>
      <w:r>
        <w:rPr>
          <w:color w:val="231F20"/>
          <w:spacing w:val="-3"/>
        </w:rPr>
        <w:t>funcionaba</w:t>
      </w:r>
      <w:r>
        <w:rPr>
          <w:color w:val="231F20"/>
          <w:spacing w:val="-15"/>
        </w:rPr>
        <w:t> </w:t>
      </w:r>
      <w:r>
        <w:rPr>
          <w:color w:val="231F20"/>
        </w:rPr>
        <w:t>en</w:t>
      </w:r>
      <w:r>
        <w:rPr>
          <w:color w:val="231F20"/>
          <w:spacing w:val="-15"/>
        </w:rPr>
        <w:t> </w:t>
      </w:r>
      <w:r>
        <w:rPr>
          <w:color w:val="231F20"/>
        </w:rPr>
        <w:t>el</w:t>
      </w:r>
      <w:r>
        <w:rPr>
          <w:color w:val="231F20"/>
          <w:spacing w:val="-15"/>
        </w:rPr>
        <w:t> </w:t>
      </w:r>
      <w:r>
        <w:rPr>
          <w:color w:val="231F20"/>
          <w:spacing w:val="-3"/>
        </w:rPr>
        <w:t>edificio</w:t>
      </w:r>
      <w:r>
        <w:rPr>
          <w:color w:val="231F20"/>
          <w:spacing w:val="-15"/>
        </w:rPr>
        <w:t> </w:t>
      </w:r>
      <w:r>
        <w:rPr>
          <w:color w:val="231F20"/>
        </w:rPr>
        <w:t>de</w:t>
      </w:r>
      <w:r>
        <w:rPr>
          <w:color w:val="231F20"/>
          <w:spacing w:val="-15"/>
        </w:rPr>
        <w:t> </w:t>
      </w:r>
      <w:r>
        <w:rPr>
          <w:color w:val="231F20"/>
          <w:spacing w:val="-4"/>
        </w:rPr>
        <w:t>Rectoría,</w:t>
      </w:r>
      <w:r>
        <w:rPr>
          <w:color w:val="231F20"/>
          <w:spacing w:val="-15"/>
        </w:rPr>
        <w:t> </w:t>
      </w:r>
      <w:r>
        <w:rPr>
          <w:color w:val="231F20"/>
          <w:spacing w:val="-3"/>
        </w:rPr>
        <w:t>ocupó</w:t>
      </w:r>
      <w:r>
        <w:rPr>
          <w:color w:val="231F20"/>
          <w:spacing w:val="-15"/>
        </w:rPr>
        <w:t> </w:t>
      </w:r>
      <w:r>
        <w:rPr>
          <w:color w:val="231F20"/>
          <w:spacing w:val="-5"/>
        </w:rPr>
        <w:t>nuevas </w:t>
      </w:r>
      <w:r>
        <w:rPr>
          <w:color w:val="231F20"/>
          <w:spacing w:val="-3"/>
        </w:rPr>
        <w:t>instalaciones</w:t>
      </w:r>
      <w:r>
        <w:rPr>
          <w:color w:val="231F20"/>
          <w:spacing w:val="-32"/>
        </w:rPr>
        <w:t> </w:t>
      </w:r>
      <w:r>
        <w:rPr>
          <w:color w:val="231F20"/>
        </w:rPr>
        <w:t>y</w:t>
      </w:r>
      <w:r>
        <w:rPr>
          <w:color w:val="231F20"/>
          <w:spacing w:val="-32"/>
        </w:rPr>
        <w:t> </w:t>
      </w:r>
      <w:r>
        <w:rPr>
          <w:color w:val="231F20"/>
        </w:rPr>
        <w:t>se</w:t>
      </w:r>
      <w:r>
        <w:rPr>
          <w:color w:val="231F20"/>
          <w:spacing w:val="-32"/>
        </w:rPr>
        <w:t> </w:t>
      </w:r>
      <w:r>
        <w:rPr>
          <w:color w:val="231F20"/>
          <w:spacing w:val="-3"/>
        </w:rPr>
        <w:t>convirtió</w:t>
      </w:r>
      <w:r>
        <w:rPr>
          <w:color w:val="231F20"/>
          <w:spacing w:val="-32"/>
        </w:rPr>
        <w:t> </w:t>
      </w:r>
      <w:r>
        <w:rPr>
          <w:color w:val="231F20"/>
        </w:rPr>
        <w:t>en</w:t>
      </w:r>
      <w:r>
        <w:rPr>
          <w:color w:val="231F20"/>
          <w:spacing w:val="-32"/>
        </w:rPr>
        <w:t> </w:t>
      </w:r>
      <w:r>
        <w:rPr>
          <w:color w:val="231F20"/>
        </w:rPr>
        <w:t>la</w:t>
      </w:r>
      <w:r>
        <w:rPr>
          <w:color w:val="231F20"/>
          <w:spacing w:val="-32"/>
        </w:rPr>
        <w:t> </w:t>
      </w:r>
      <w:r>
        <w:rPr>
          <w:color w:val="231F20"/>
          <w:spacing w:val="-3"/>
        </w:rPr>
        <w:t>núm.</w:t>
      </w:r>
      <w:r>
        <w:rPr>
          <w:color w:val="231F20"/>
          <w:spacing w:val="-32"/>
        </w:rPr>
        <w:t> </w:t>
      </w:r>
      <w:r>
        <w:rPr>
          <w:color w:val="231F20"/>
        </w:rPr>
        <w:t>4</w:t>
      </w:r>
      <w:r>
        <w:rPr>
          <w:color w:val="231F20"/>
          <w:spacing w:val="-32"/>
        </w:rPr>
        <w:t> </w:t>
      </w:r>
      <w:r>
        <w:rPr>
          <w:color w:val="231F20"/>
          <w:spacing w:val="-3"/>
        </w:rPr>
        <w:t>“Ignacio</w:t>
      </w:r>
      <w:r>
        <w:rPr>
          <w:color w:val="231F20"/>
          <w:spacing w:val="-32"/>
        </w:rPr>
        <w:t> </w:t>
      </w:r>
      <w:r>
        <w:rPr>
          <w:color w:val="231F20"/>
          <w:spacing w:val="-3"/>
        </w:rPr>
        <w:t>Ramírez”.</w:t>
      </w:r>
    </w:p>
    <w:p>
      <w:pPr>
        <w:pStyle w:val="BodyText"/>
        <w:spacing w:line="312" w:lineRule="auto" w:before="4"/>
        <w:ind w:left="1270" w:right="1495" w:firstLine="360"/>
        <w:jc w:val="both"/>
      </w:pPr>
      <w:r>
        <w:rPr>
          <w:color w:val="231F20"/>
        </w:rPr>
        <w:t>No fue suficiente, en  los  exámenes  de  admisión  había un número creciente de jóvenes que no alcanzaban lugar, lo cual favoreció la aparición de un movimiento de aspirantes rechazados,</w:t>
      </w:r>
      <w:r>
        <w:rPr>
          <w:color w:val="231F20"/>
          <w:spacing w:val="-25"/>
        </w:rPr>
        <w:t> </w:t>
      </w:r>
      <w:r>
        <w:rPr>
          <w:color w:val="231F20"/>
        </w:rPr>
        <w:t>apoyado</w:t>
      </w:r>
      <w:r>
        <w:rPr>
          <w:color w:val="231F20"/>
          <w:spacing w:val="-26"/>
        </w:rPr>
        <w:t> </w:t>
      </w:r>
      <w:r>
        <w:rPr>
          <w:color w:val="231F20"/>
        </w:rPr>
        <w:t>por</w:t>
      </w:r>
      <w:r>
        <w:rPr>
          <w:color w:val="231F20"/>
          <w:spacing w:val="-25"/>
        </w:rPr>
        <w:t> </w:t>
      </w:r>
      <w:r>
        <w:rPr>
          <w:color w:val="231F20"/>
        </w:rPr>
        <w:t>padres</w:t>
      </w:r>
      <w:r>
        <w:rPr>
          <w:color w:val="231F20"/>
          <w:spacing w:val="-25"/>
        </w:rPr>
        <w:t> </w:t>
      </w:r>
      <w:r>
        <w:rPr>
          <w:color w:val="231F20"/>
        </w:rPr>
        <w:t>de</w:t>
      </w:r>
      <w:r>
        <w:rPr>
          <w:color w:val="231F20"/>
          <w:spacing w:val="-25"/>
        </w:rPr>
        <w:t> </w:t>
      </w:r>
      <w:r>
        <w:rPr>
          <w:color w:val="231F20"/>
        </w:rPr>
        <w:t>familia</w:t>
      </w:r>
      <w:r>
        <w:rPr>
          <w:color w:val="231F20"/>
          <w:spacing w:val="-26"/>
        </w:rPr>
        <w:t> </w:t>
      </w:r>
      <w:r>
        <w:rPr>
          <w:color w:val="231F20"/>
        </w:rPr>
        <w:t>y</w:t>
      </w:r>
      <w:r>
        <w:rPr>
          <w:color w:val="231F20"/>
          <w:spacing w:val="-25"/>
        </w:rPr>
        <w:t> </w:t>
      </w:r>
      <w:r>
        <w:rPr>
          <w:color w:val="231F20"/>
        </w:rPr>
        <w:t>alumnos</w:t>
      </w:r>
      <w:r>
        <w:rPr>
          <w:color w:val="231F20"/>
          <w:spacing w:val="-25"/>
        </w:rPr>
        <w:t> </w:t>
      </w:r>
      <w:r>
        <w:rPr>
          <w:color w:val="231F20"/>
        </w:rPr>
        <w:t>de</w:t>
      </w:r>
      <w:r>
        <w:rPr>
          <w:color w:val="231F20"/>
          <w:spacing w:val="-25"/>
        </w:rPr>
        <w:t> </w:t>
      </w:r>
      <w:r>
        <w:rPr>
          <w:color w:val="231F20"/>
        </w:rPr>
        <w:t>la</w:t>
      </w:r>
      <w:r>
        <w:rPr>
          <w:color w:val="231F20"/>
          <w:spacing w:val="-25"/>
        </w:rPr>
        <w:t> </w:t>
      </w:r>
      <w:r>
        <w:rPr>
          <w:color w:val="231F20"/>
        </w:rPr>
        <w:t>uaem </w:t>
      </w:r>
      <w:r>
        <w:rPr>
          <w:color w:val="231F20"/>
          <w:w w:val="95"/>
        </w:rPr>
        <w:t>que demandaban espacios</w:t>
      </w:r>
      <w:r>
        <w:rPr>
          <w:color w:val="231F20"/>
          <w:spacing w:val="27"/>
          <w:w w:val="95"/>
        </w:rPr>
        <w:t> </w:t>
      </w:r>
      <w:r>
        <w:rPr>
          <w:color w:val="231F20"/>
          <w:w w:val="95"/>
        </w:rPr>
        <w:t>educativos.</w:t>
      </w:r>
    </w:p>
    <w:p>
      <w:pPr>
        <w:pStyle w:val="BodyText"/>
        <w:spacing w:line="312" w:lineRule="auto" w:before="4"/>
        <w:ind w:left="1270" w:right="1491" w:firstLine="360"/>
        <w:jc w:val="both"/>
      </w:pPr>
      <w:r>
        <w:rPr>
          <w:color w:val="231F20"/>
        </w:rPr>
        <w:t>Movimientos semejantes ocurrieron en la capital del país y en ciudades de provincia, ya que el problema era general. Los demandantes creaban sus propias escuelas, a las que genéricamente llamaban “Preparatoria Popular”, habilitaban</w:t>
      </w:r>
    </w:p>
    <w:p>
      <w:pPr>
        <w:spacing w:after="0" w:line="312" w:lineRule="auto"/>
        <w:jc w:val="both"/>
        <w:sectPr>
          <w:pgSz w:w="8780" w:h="13320"/>
          <w:pgMar w:header="0" w:footer="165" w:top="300" w:bottom="420" w:left="0" w:right="0"/>
        </w:sectPr>
      </w:pPr>
    </w:p>
    <w:p>
      <w:pPr>
        <w:pStyle w:val="BodyText"/>
        <w:rPr>
          <w:sz w:val="20"/>
        </w:rPr>
      </w:pPr>
    </w:p>
    <w:p>
      <w:pPr>
        <w:pStyle w:val="BodyText"/>
        <w:spacing w:before="10"/>
      </w:pPr>
    </w:p>
    <w:p>
      <w:pPr>
        <w:spacing w:before="50"/>
        <w:ind w:left="3831" w:right="0" w:firstLine="0"/>
        <w:jc w:val="left"/>
        <w:rPr>
          <w:rFonts w:ascii="Palatino Linotype" w:hAnsi="Palatino Linotype"/>
          <w:sz w:val="16"/>
        </w:rPr>
      </w:pPr>
      <w:r>
        <w:rPr/>
        <w:pict>
          <v:line style="position:absolute;mso-position-horizontal-relative:page;mso-position-vertical-relative:paragraph;z-index:3664" from="15pt,-19.928558pt" to="0pt,-19.928558pt" stroked="true" strokeweight=".25pt" strokecolor="#000000">
            <w10:wrap type="none"/>
          </v:line>
        </w:pict>
      </w:r>
      <w:r>
        <w:rPr/>
        <w:pict>
          <v:line style="position:absolute;mso-position-horizontal-relative:page;mso-position-vertical-relative:paragraph;z-index:3688" from="423.850006pt,-19.928558pt" to="438.850006pt,-19.928558pt" stroked="true" strokeweight=".25pt" strokecolor="#000000">
            <w10:wrap type="none"/>
          </v:line>
        </w:pict>
      </w:r>
      <w:r>
        <w:rPr>
          <w:rFonts w:ascii="Palatino Linotype" w:hAnsi="Palatino Linotype"/>
          <w:color w:val="95979A"/>
          <w:w w:val="90"/>
          <w:sz w:val="16"/>
        </w:rPr>
        <w:t>Inocente Peñaloza-García: 1969-1977 Los años del cambio</w:t>
      </w:r>
    </w:p>
    <w:p>
      <w:pPr>
        <w:pStyle w:val="BodyText"/>
        <w:rPr>
          <w:rFonts w:ascii="Palatino Linotype"/>
          <w:sz w:val="20"/>
        </w:rPr>
      </w:pPr>
    </w:p>
    <w:p>
      <w:pPr>
        <w:pStyle w:val="BodyText"/>
        <w:rPr>
          <w:rFonts w:ascii="Palatino Linotype"/>
          <w:sz w:val="18"/>
        </w:rPr>
      </w:pPr>
    </w:p>
    <w:p>
      <w:pPr>
        <w:pStyle w:val="BodyText"/>
        <w:spacing w:line="312" w:lineRule="auto" w:before="60"/>
        <w:ind w:left="1497" w:right="1264"/>
        <w:jc w:val="both"/>
      </w:pPr>
      <w:r>
        <w:rPr>
          <w:color w:val="231F20"/>
        </w:rPr>
        <w:t>profesores, aplicaban programas similares a los de la Universidad y después exigían reconocimiento, documentos de certificación y espacios físicos.</w:t>
      </w:r>
    </w:p>
    <w:p>
      <w:pPr>
        <w:pStyle w:val="BodyText"/>
        <w:spacing w:line="312" w:lineRule="auto" w:before="4"/>
        <w:ind w:left="1497" w:right="1268" w:firstLine="360"/>
        <w:jc w:val="both"/>
      </w:pPr>
      <w:r>
        <w:rPr>
          <w:color w:val="231F20"/>
        </w:rPr>
        <w:t>El rector </w:t>
      </w:r>
      <w:r>
        <w:rPr>
          <w:color w:val="231F20"/>
          <w:spacing w:val="2"/>
        </w:rPr>
        <w:t>Ortiz </w:t>
      </w:r>
      <w:r>
        <w:rPr>
          <w:color w:val="231F20"/>
        </w:rPr>
        <w:t>Garduño se opuso a tales demandas. Hubo actos</w:t>
      </w:r>
      <w:r>
        <w:rPr>
          <w:color w:val="231F20"/>
          <w:spacing w:val="-21"/>
        </w:rPr>
        <w:t> </w:t>
      </w:r>
      <w:r>
        <w:rPr>
          <w:color w:val="231F20"/>
        </w:rPr>
        <w:t>de</w:t>
      </w:r>
      <w:r>
        <w:rPr>
          <w:color w:val="231F20"/>
          <w:spacing w:val="-21"/>
        </w:rPr>
        <w:t> </w:t>
      </w:r>
      <w:r>
        <w:rPr>
          <w:color w:val="231F20"/>
        </w:rPr>
        <w:t>protesta</w:t>
      </w:r>
      <w:r>
        <w:rPr>
          <w:color w:val="231F20"/>
          <w:spacing w:val="-21"/>
        </w:rPr>
        <w:t> </w:t>
      </w:r>
      <w:r>
        <w:rPr>
          <w:color w:val="231F20"/>
        </w:rPr>
        <w:t>y</w:t>
      </w:r>
      <w:r>
        <w:rPr>
          <w:color w:val="231F20"/>
          <w:spacing w:val="-21"/>
        </w:rPr>
        <w:t> </w:t>
      </w:r>
      <w:r>
        <w:rPr>
          <w:color w:val="231F20"/>
        </w:rPr>
        <w:t>los</w:t>
      </w:r>
      <w:r>
        <w:rPr>
          <w:color w:val="231F20"/>
          <w:spacing w:val="-21"/>
        </w:rPr>
        <w:t> </w:t>
      </w:r>
      <w:r>
        <w:rPr>
          <w:color w:val="231F20"/>
          <w:spacing w:val="2"/>
        </w:rPr>
        <w:t>inconformes</w:t>
      </w:r>
      <w:r>
        <w:rPr>
          <w:color w:val="231F20"/>
          <w:spacing w:val="-21"/>
        </w:rPr>
        <w:t> </w:t>
      </w:r>
      <w:r>
        <w:rPr>
          <w:color w:val="231F20"/>
        </w:rPr>
        <w:t>se</w:t>
      </w:r>
      <w:r>
        <w:rPr>
          <w:color w:val="231F20"/>
          <w:spacing w:val="-21"/>
        </w:rPr>
        <w:t> </w:t>
      </w:r>
      <w:r>
        <w:rPr>
          <w:color w:val="231F20"/>
        </w:rPr>
        <w:t>apoderaron</w:t>
      </w:r>
      <w:r>
        <w:rPr>
          <w:color w:val="231F20"/>
          <w:spacing w:val="-20"/>
        </w:rPr>
        <w:t> </w:t>
      </w:r>
      <w:r>
        <w:rPr>
          <w:color w:val="231F20"/>
        </w:rPr>
        <w:t>una</w:t>
      </w:r>
      <w:r>
        <w:rPr>
          <w:color w:val="231F20"/>
          <w:spacing w:val="-21"/>
        </w:rPr>
        <w:t> </w:t>
      </w:r>
      <w:r>
        <w:rPr>
          <w:color w:val="231F20"/>
        </w:rPr>
        <w:t>noche</w:t>
      </w:r>
      <w:r>
        <w:rPr>
          <w:color w:val="231F20"/>
          <w:spacing w:val="-21"/>
        </w:rPr>
        <w:t> </w:t>
      </w:r>
      <w:r>
        <w:rPr>
          <w:color w:val="231F20"/>
        </w:rPr>
        <w:t>del</w:t>
      </w:r>
    </w:p>
    <w:p>
      <w:pPr>
        <w:pStyle w:val="BodyText"/>
        <w:tabs>
          <w:tab w:pos="1497" w:val="left" w:leader="none"/>
        </w:tabs>
        <w:spacing w:line="256" w:lineRule="auto" w:before="4"/>
        <w:ind w:left="1497" w:right="1267" w:hanging="794"/>
        <w:jc w:val="right"/>
      </w:pPr>
      <w:r>
        <w:rPr/>
        <w:pict>
          <v:line style="position:absolute;mso-position-horizontal-relative:page;mso-position-vertical-relative:paragraph;z-index:-46792" from="15pt,18.627628pt" to="49.3464pt,18.627628pt" stroked="true" strokeweight=".5pt" strokecolor="#231f20">
            <w10:wrap type="none"/>
          </v:line>
        </w:pict>
      </w:r>
      <w:r>
        <w:rPr>
          <w:rFonts w:ascii="Palatino Linotype" w:hAnsi="Palatino Linotype"/>
          <w:color w:val="231F20"/>
          <w:position w:val="-3"/>
        </w:rPr>
        <w:t>52</w:t>
        <w:tab/>
      </w:r>
      <w:r>
        <w:rPr>
          <w:color w:val="231F20"/>
        </w:rPr>
        <w:t>edificio</w:t>
      </w:r>
      <w:r>
        <w:rPr>
          <w:color w:val="231F20"/>
          <w:spacing w:val="-13"/>
        </w:rPr>
        <w:t> </w:t>
      </w:r>
      <w:r>
        <w:rPr>
          <w:color w:val="231F20"/>
        </w:rPr>
        <w:t>de</w:t>
      </w:r>
      <w:r>
        <w:rPr>
          <w:color w:val="231F20"/>
          <w:spacing w:val="-14"/>
        </w:rPr>
        <w:t> </w:t>
      </w:r>
      <w:r>
        <w:rPr>
          <w:color w:val="231F20"/>
        </w:rPr>
        <w:t>Rectoría,</w:t>
      </w:r>
      <w:r>
        <w:rPr>
          <w:color w:val="231F20"/>
          <w:spacing w:val="-13"/>
        </w:rPr>
        <w:t> </w:t>
      </w:r>
      <w:r>
        <w:rPr>
          <w:color w:val="231F20"/>
        </w:rPr>
        <w:t>pero</w:t>
      </w:r>
      <w:r>
        <w:rPr>
          <w:color w:val="231F20"/>
          <w:spacing w:val="-13"/>
        </w:rPr>
        <w:t> </w:t>
      </w:r>
      <w:r>
        <w:rPr>
          <w:color w:val="231F20"/>
        </w:rPr>
        <w:t>fueron</w:t>
      </w:r>
      <w:r>
        <w:rPr>
          <w:color w:val="231F20"/>
          <w:spacing w:val="-13"/>
        </w:rPr>
        <w:t> </w:t>
      </w:r>
      <w:r>
        <w:rPr>
          <w:color w:val="231F20"/>
        </w:rPr>
        <w:t>desalojados</w:t>
      </w:r>
      <w:r>
        <w:rPr>
          <w:color w:val="231F20"/>
          <w:spacing w:val="-13"/>
        </w:rPr>
        <w:t> </w:t>
      </w:r>
      <w:r>
        <w:rPr>
          <w:color w:val="231F20"/>
        </w:rPr>
        <w:t>horas</w:t>
      </w:r>
      <w:r>
        <w:rPr>
          <w:color w:val="231F20"/>
          <w:spacing w:val="-13"/>
        </w:rPr>
        <w:t> </w:t>
      </w:r>
      <w:r>
        <w:rPr>
          <w:color w:val="231F20"/>
        </w:rPr>
        <w:t>después</w:t>
      </w:r>
      <w:r>
        <w:rPr>
          <w:color w:val="231F20"/>
          <w:spacing w:val="-13"/>
        </w:rPr>
        <w:t> </w:t>
      </w:r>
      <w:r>
        <w:rPr>
          <w:color w:val="231F20"/>
          <w:spacing w:val="2"/>
        </w:rPr>
        <w:t>por</w:t>
      </w:r>
      <w:r>
        <w:rPr>
          <w:color w:val="231F20"/>
          <w:spacing w:val="2"/>
          <w:w w:val="101"/>
        </w:rPr>
        <w:t> </w:t>
      </w:r>
      <w:r>
        <w:rPr>
          <w:color w:val="231F20"/>
        </w:rPr>
        <w:t>la</w:t>
      </w:r>
      <w:r>
        <w:rPr>
          <w:color w:val="231F20"/>
          <w:spacing w:val="-10"/>
        </w:rPr>
        <w:t> </w:t>
      </w:r>
      <w:r>
        <w:rPr>
          <w:color w:val="231F20"/>
        </w:rPr>
        <w:t>fuerza</w:t>
      </w:r>
      <w:r>
        <w:rPr>
          <w:color w:val="231F20"/>
          <w:spacing w:val="-10"/>
        </w:rPr>
        <w:t> </w:t>
      </w:r>
      <w:r>
        <w:rPr>
          <w:color w:val="231F20"/>
        </w:rPr>
        <w:t>pública.</w:t>
      </w:r>
      <w:r>
        <w:rPr>
          <w:color w:val="231F20"/>
          <w:spacing w:val="-10"/>
        </w:rPr>
        <w:t> </w:t>
      </w:r>
      <w:r>
        <w:rPr>
          <w:color w:val="231F20"/>
        </w:rPr>
        <w:t>Amenazaron</w:t>
      </w:r>
      <w:r>
        <w:rPr>
          <w:color w:val="231F20"/>
          <w:spacing w:val="-10"/>
        </w:rPr>
        <w:t> </w:t>
      </w:r>
      <w:r>
        <w:rPr>
          <w:color w:val="231F20"/>
        </w:rPr>
        <w:t>con</w:t>
      </w:r>
      <w:r>
        <w:rPr>
          <w:color w:val="231F20"/>
          <w:spacing w:val="-10"/>
        </w:rPr>
        <w:t> </w:t>
      </w:r>
      <w:r>
        <w:rPr>
          <w:color w:val="231F20"/>
        </w:rPr>
        <w:t>tomar</w:t>
      </w:r>
      <w:r>
        <w:rPr>
          <w:color w:val="231F20"/>
          <w:spacing w:val="-10"/>
        </w:rPr>
        <w:t> </w:t>
      </w:r>
      <w:r>
        <w:rPr>
          <w:color w:val="231F20"/>
        </w:rPr>
        <w:t>el</w:t>
      </w:r>
      <w:r>
        <w:rPr>
          <w:color w:val="231F20"/>
          <w:spacing w:val="-10"/>
        </w:rPr>
        <w:t> </w:t>
      </w:r>
      <w:r>
        <w:rPr>
          <w:color w:val="231F20"/>
        </w:rPr>
        <w:t>edificio</w:t>
      </w:r>
      <w:r>
        <w:rPr>
          <w:color w:val="231F20"/>
          <w:spacing w:val="-10"/>
        </w:rPr>
        <w:t> </w:t>
      </w:r>
      <w:r>
        <w:rPr>
          <w:color w:val="231F20"/>
        </w:rPr>
        <w:t>que</w:t>
      </w:r>
      <w:r>
        <w:rPr>
          <w:color w:val="231F20"/>
          <w:spacing w:val="-10"/>
        </w:rPr>
        <w:t> </w:t>
      </w:r>
      <w:r>
        <w:rPr>
          <w:color w:val="231F20"/>
          <w:spacing w:val="2"/>
        </w:rPr>
        <w:t>estaba</w:t>
      </w:r>
    </w:p>
    <w:p>
      <w:pPr>
        <w:pStyle w:val="BodyText"/>
        <w:spacing w:line="312" w:lineRule="auto" w:before="65"/>
        <w:ind w:left="1497" w:right="1266"/>
        <w:jc w:val="both"/>
      </w:pPr>
      <w:r>
        <w:rPr>
          <w:color w:val="231F20"/>
        </w:rPr>
        <w:t>siendo </w:t>
      </w:r>
      <w:r>
        <w:rPr>
          <w:color w:val="231F20"/>
          <w:spacing w:val="2"/>
        </w:rPr>
        <w:t>construido </w:t>
      </w:r>
      <w:r>
        <w:rPr>
          <w:color w:val="231F20"/>
        </w:rPr>
        <w:t>para la </w:t>
      </w:r>
      <w:r>
        <w:rPr>
          <w:color w:val="231F20"/>
          <w:spacing w:val="2"/>
        </w:rPr>
        <w:t>Preparatoria </w:t>
      </w:r>
      <w:r>
        <w:rPr>
          <w:color w:val="231F20"/>
        </w:rPr>
        <w:t>núm. 4, pero chocaron con</w:t>
      </w:r>
      <w:r>
        <w:rPr>
          <w:color w:val="231F20"/>
          <w:spacing w:val="-21"/>
        </w:rPr>
        <w:t> </w:t>
      </w:r>
      <w:r>
        <w:rPr>
          <w:color w:val="231F20"/>
        </w:rPr>
        <w:t>una</w:t>
      </w:r>
      <w:r>
        <w:rPr>
          <w:color w:val="231F20"/>
          <w:spacing w:val="-21"/>
        </w:rPr>
        <w:t> </w:t>
      </w:r>
      <w:r>
        <w:rPr>
          <w:color w:val="231F20"/>
          <w:spacing w:val="3"/>
        </w:rPr>
        <w:t>firme</w:t>
      </w:r>
      <w:r>
        <w:rPr>
          <w:color w:val="231F20"/>
          <w:spacing w:val="-21"/>
        </w:rPr>
        <w:t> </w:t>
      </w:r>
      <w:r>
        <w:rPr>
          <w:color w:val="231F20"/>
        </w:rPr>
        <w:t>oposición</w:t>
      </w:r>
      <w:r>
        <w:rPr>
          <w:color w:val="231F20"/>
          <w:spacing w:val="-21"/>
        </w:rPr>
        <w:t> </w:t>
      </w:r>
      <w:r>
        <w:rPr>
          <w:color w:val="231F20"/>
        </w:rPr>
        <w:t>en</w:t>
      </w:r>
      <w:r>
        <w:rPr>
          <w:color w:val="231F20"/>
          <w:spacing w:val="-21"/>
        </w:rPr>
        <w:t> </w:t>
      </w:r>
      <w:r>
        <w:rPr>
          <w:color w:val="231F20"/>
        </w:rPr>
        <w:t>ésta</w:t>
      </w:r>
      <w:r>
        <w:rPr>
          <w:color w:val="231F20"/>
          <w:spacing w:val="-21"/>
        </w:rPr>
        <w:t> </w:t>
      </w:r>
      <w:r>
        <w:rPr>
          <w:color w:val="231F20"/>
        </w:rPr>
        <w:t>y</w:t>
      </w:r>
      <w:r>
        <w:rPr>
          <w:color w:val="231F20"/>
          <w:spacing w:val="-21"/>
        </w:rPr>
        <w:t> </w:t>
      </w:r>
      <w:r>
        <w:rPr>
          <w:color w:val="231F20"/>
        </w:rPr>
        <w:t>otras</w:t>
      </w:r>
      <w:r>
        <w:rPr>
          <w:color w:val="231F20"/>
          <w:spacing w:val="-21"/>
        </w:rPr>
        <w:t> </w:t>
      </w:r>
      <w:r>
        <w:rPr>
          <w:color w:val="231F20"/>
        </w:rPr>
        <w:t>acciones.</w:t>
      </w:r>
      <w:r>
        <w:rPr>
          <w:color w:val="231F20"/>
          <w:spacing w:val="-21"/>
        </w:rPr>
        <w:t> </w:t>
      </w:r>
      <w:r>
        <w:rPr>
          <w:color w:val="231F20"/>
        </w:rPr>
        <w:t>Finalmente,</w:t>
      </w:r>
      <w:r>
        <w:rPr>
          <w:color w:val="231F20"/>
          <w:spacing w:val="-21"/>
        </w:rPr>
        <w:t> </w:t>
      </w:r>
      <w:r>
        <w:rPr>
          <w:color w:val="231F20"/>
        </w:rPr>
        <w:t>en búsqueda</w:t>
      </w:r>
      <w:r>
        <w:rPr>
          <w:color w:val="231F20"/>
          <w:spacing w:val="-13"/>
        </w:rPr>
        <w:t> </w:t>
      </w:r>
      <w:r>
        <w:rPr>
          <w:color w:val="231F20"/>
        </w:rPr>
        <w:t>de</w:t>
      </w:r>
      <w:r>
        <w:rPr>
          <w:color w:val="231F20"/>
          <w:spacing w:val="-13"/>
        </w:rPr>
        <w:t> </w:t>
      </w:r>
      <w:r>
        <w:rPr>
          <w:color w:val="231F20"/>
        </w:rPr>
        <w:t>una</w:t>
      </w:r>
      <w:r>
        <w:rPr>
          <w:color w:val="231F20"/>
          <w:spacing w:val="-13"/>
        </w:rPr>
        <w:t> </w:t>
      </w:r>
      <w:r>
        <w:rPr>
          <w:color w:val="231F20"/>
        </w:rPr>
        <w:t>solución</w:t>
      </w:r>
      <w:r>
        <w:rPr>
          <w:color w:val="231F20"/>
          <w:spacing w:val="-13"/>
        </w:rPr>
        <w:t> </w:t>
      </w:r>
      <w:r>
        <w:rPr>
          <w:color w:val="231F20"/>
        </w:rPr>
        <w:t>estable,</w:t>
      </w:r>
      <w:r>
        <w:rPr>
          <w:color w:val="231F20"/>
          <w:spacing w:val="-13"/>
        </w:rPr>
        <w:t> </w:t>
      </w:r>
      <w:r>
        <w:rPr>
          <w:color w:val="231F20"/>
        </w:rPr>
        <w:t>la</w:t>
      </w:r>
      <w:r>
        <w:rPr>
          <w:color w:val="231F20"/>
          <w:spacing w:val="-13"/>
        </w:rPr>
        <w:t> </w:t>
      </w:r>
      <w:r>
        <w:rPr>
          <w:color w:val="231F20"/>
        </w:rPr>
        <w:t>mayoría</w:t>
      </w:r>
      <w:r>
        <w:rPr>
          <w:color w:val="231F20"/>
          <w:spacing w:val="-13"/>
        </w:rPr>
        <w:t> </w:t>
      </w:r>
      <w:r>
        <w:rPr>
          <w:color w:val="231F20"/>
        </w:rPr>
        <w:t>de</w:t>
      </w:r>
      <w:r>
        <w:rPr>
          <w:color w:val="231F20"/>
          <w:spacing w:val="-13"/>
        </w:rPr>
        <w:t> </w:t>
      </w:r>
      <w:r>
        <w:rPr>
          <w:color w:val="231F20"/>
        </w:rPr>
        <w:t>los</w:t>
      </w:r>
      <w:r>
        <w:rPr>
          <w:color w:val="231F20"/>
          <w:spacing w:val="-13"/>
        </w:rPr>
        <w:t> </w:t>
      </w:r>
      <w:r>
        <w:rPr>
          <w:color w:val="231F20"/>
        </w:rPr>
        <w:t>alumnos</w:t>
      </w:r>
      <w:r>
        <w:rPr>
          <w:color w:val="231F20"/>
          <w:spacing w:val="-12"/>
        </w:rPr>
        <w:t> </w:t>
      </w:r>
      <w:r>
        <w:rPr>
          <w:color w:val="231F20"/>
        </w:rPr>
        <w:t>de la</w:t>
      </w:r>
      <w:r>
        <w:rPr>
          <w:color w:val="231F20"/>
          <w:spacing w:val="-17"/>
        </w:rPr>
        <w:t> </w:t>
      </w:r>
      <w:r>
        <w:rPr>
          <w:color w:val="231F20"/>
        </w:rPr>
        <w:t>“Preparatoria</w:t>
      </w:r>
      <w:r>
        <w:rPr>
          <w:color w:val="231F20"/>
          <w:spacing w:val="-17"/>
        </w:rPr>
        <w:t> </w:t>
      </w:r>
      <w:r>
        <w:rPr>
          <w:color w:val="231F20"/>
        </w:rPr>
        <w:t>Popular”</w:t>
      </w:r>
      <w:r>
        <w:rPr>
          <w:color w:val="231F20"/>
          <w:spacing w:val="-20"/>
        </w:rPr>
        <w:t> </w:t>
      </w:r>
      <w:r>
        <w:rPr>
          <w:color w:val="231F20"/>
        </w:rPr>
        <w:t>fueron</w:t>
      </w:r>
      <w:r>
        <w:rPr>
          <w:color w:val="231F20"/>
          <w:spacing w:val="-17"/>
        </w:rPr>
        <w:t> </w:t>
      </w:r>
      <w:r>
        <w:rPr>
          <w:color w:val="231F20"/>
        </w:rPr>
        <w:t>inscritos</w:t>
      </w:r>
      <w:r>
        <w:rPr>
          <w:color w:val="231F20"/>
          <w:spacing w:val="-16"/>
        </w:rPr>
        <w:t> </w:t>
      </w:r>
      <w:r>
        <w:rPr>
          <w:color w:val="231F20"/>
        </w:rPr>
        <w:t>en</w:t>
      </w:r>
      <w:r>
        <w:rPr>
          <w:color w:val="231F20"/>
          <w:spacing w:val="-17"/>
        </w:rPr>
        <w:t> </w:t>
      </w:r>
      <w:r>
        <w:rPr>
          <w:color w:val="231F20"/>
          <w:spacing w:val="2"/>
        </w:rPr>
        <w:t>preparatorias</w:t>
      </w:r>
      <w:r>
        <w:rPr>
          <w:color w:val="231F20"/>
          <w:spacing w:val="-17"/>
        </w:rPr>
        <w:t> </w:t>
      </w:r>
      <w:r>
        <w:rPr>
          <w:color w:val="231F20"/>
        </w:rPr>
        <w:t>de</w:t>
      </w:r>
      <w:r>
        <w:rPr>
          <w:color w:val="231F20"/>
          <w:spacing w:val="-17"/>
        </w:rPr>
        <w:t> </w:t>
      </w:r>
      <w:r>
        <w:rPr>
          <w:color w:val="231F20"/>
        </w:rPr>
        <w:t>la uaem</w:t>
      </w:r>
      <w:r>
        <w:rPr>
          <w:color w:val="231F20"/>
          <w:spacing w:val="-10"/>
        </w:rPr>
        <w:t> </w:t>
      </w:r>
      <w:r>
        <w:rPr>
          <w:color w:val="231F20"/>
        </w:rPr>
        <w:t>para</w:t>
      </w:r>
      <w:r>
        <w:rPr>
          <w:color w:val="231F20"/>
          <w:spacing w:val="-10"/>
        </w:rPr>
        <w:t> </w:t>
      </w:r>
      <w:r>
        <w:rPr>
          <w:color w:val="231F20"/>
        </w:rPr>
        <w:t>que</w:t>
      </w:r>
      <w:r>
        <w:rPr>
          <w:color w:val="231F20"/>
          <w:spacing w:val="-10"/>
        </w:rPr>
        <w:t> </w:t>
      </w:r>
      <w:r>
        <w:rPr>
          <w:color w:val="231F20"/>
        </w:rPr>
        <w:t>continuaran</w:t>
      </w:r>
      <w:r>
        <w:rPr>
          <w:color w:val="231F20"/>
          <w:spacing w:val="-10"/>
        </w:rPr>
        <w:t> </w:t>
      </w:r>
      <w:r>
        <w:rPr>
          <w:color w:val="231F20"/>
        </w:rPr>
        <w:t>sus</w:t>
      </w:r>
      <w:r>
        <w:rPr>
          <w:color w:val="231F20"/>
          <w:spacing w:val="-10"/>
        </w:rPr>
        <w:t> </w:t>
      </w:r>
      <w:r>
        <w:rPr>
          <w:color w:val="231F20"/>
        </w:rPr>
        <w:t>estudios.</w:t>
      </w:r>
    </w:p>
    <w:p>
      <w:pPr>
        <w:pStyle w:val="BodyText"/>
        <w:spacing w:line="312" w:lineRule="auto" w:before="4"/>
        <w:ind w:left="1497" w:right="1263" w:firstLine="360"/>
        <w:jc w:val="right"/>
      </w:pPr>
      <w:r>
        <w:rPr/>
        <w:pict>
          <v:rect style="position:absolute;margin-left:21.5pt;margin-top:34.401329pt;width:28.167pt;height:311.311pt;mso-position-horizontal-relative:page;mso-position-vertical-relative:paragraph;z-index:3640" filled="true" fillcolor="#ad9600" stroked="false">
            <v:fill type="solid"/>
            <w10:wrap type="none"/>
          </v:rect>
        </w:pict>
      </w:r>
      <w:r>
        <w:rPr>
          <w:color w:val="231F20"/>
          <w:spacing w:val="3"/>
        </w:rPr>
        <w:t>Otro </w:t>
      </w:r>
      <w:r>
        <w:rPr>
          <w:color w:val="231F20"/>
          <w:spacing w:val="5"/>
        </w:rPr>
        <w:t>conflicto estudiantil surgió </w:t>
      </w:r>
      <w:r>
        <w:rPr>
          <w:color w:val="231F20"/>
          <w:spacing w:val="2"/>
        </w:rPr>
        <w:t>en </w:t>
      </w:r>
      <w:r>
        <w:rPr>
          <w:color w:val="231F20"/>
          <w:spacing w:val="3"/>
        </w:rPr>
        <w:t>la</w:t>
      </w:r>
      <w:r>
        <w:rPr>
          <w:color w:val="231F20"/>
          <w:spacing w:val="49"/>
        </w:rPr>
        <w:t> </w:t>
      </w:r>
      <w:r>
        <w:rPr>
          <w:color w:val="231F20"/>
          <w:spacing w:val="4"/>
        </w:rPr>
        <w:t>Facultad</w:t>
      </w:r>
      <w:r>
        <w:rPr>
          <w:color w:val="231F20"/>
          <w:spacing w:val="32"/>
        </w:rPr>
        <w:t> </w:t>
      </w:r>
      <w:r>
        <w:rPr>
          <w:color w:val="231F20"/>
          <w:spacing w:val="6"/>
        </w:rPr>
        <w:t>de</w:t>
      </w:r>
      <w:r>
        <w:rPr>
          <w:color w:val="231F20"/>
          <w:spacing w:val="6"/>
          <w:w w:val="97"/>
        </w:rPr>
        <w:t> </w:t>
      </w:r>
      <w:r>
        <w:rPr>
          <w:color w:val="231F20"/>
          <w:spacing w:val="4"/>
        </w:rPr>
        <w:t>Humanidades, poblada </w:t>
      </w:r>
      <w:r>
        <w:rPr>
          <w:color w:val="231F20"/>
          <w:spacing w:val="2"/>
        </w:rPr>
        <w:t>en </w:t>
      </w:r>
      <w:r>
        <w:rPr>
          <w:color w:val="231F20"/>
          <w:spacing w:val="3"/>
        </w:rPr>
        <w:t>su mayor  </w:t>
      </w:r>
      <w:r>
        <w:rPr>
          <w:color w:val="231F20"/>
          <w:spacing w:val="5"/>
        </w:rPr>
        <w:t>parte </w:t>
      </w:r>
      <w:r>
        <w:rPr>
          <w:color w:val="231F20"/>
          <w:spacing w:val="39"/>
        </w:rPr>
        <w:t> </w:t>
      </w:r>
      <w:r>
        <w:rPr>
          <w:color w:val="231F20"/>
          <w:spacing w:val="3"/>
        </w:rPr>
        <w:t>por </w:t>
      </w:r>
      <w:r>
        <w:rPr>
          <w:color w:val="231F20"/>
          <w:spacing w:val="20"/>
        </w:rPr>
        <w:t> </w:t>
      </w:r>
      <w:r>
        <w:rPr>
          <w:color w:val="231F20"/>
          <w:spacing w:val="5"/>
        </w:rPr>
        <w:t>alumnos</w:t>
      </w:r>
      <w:r>
        <w:rPr>
          <w:color w:val="231F20"/>
          <w:spacing w:val="5"/>
          <w:w w:val="96"/>
        </w:rPr>
        <w:t> </w:t>
      </w:r>
      <w:r>
        <w:rPr>
          <w:color w:val="231F20"/>
          <w:spacing w:val="3"/>
        </w:rPr>
        <w:t>con </w:t>
      </w:r>
      <w:r>
        <w:rPr>
          <w:color w:val="231F20"/>
          <w:spacing w:val="4"/>
        </w:rPr>
        <w:t>título </w:t>
      </w:r>
      <w:r>
        <w:rPr>
          <w:color w:val="231F20"/>
          <w:spacing w:val="3"/>
        </w:rPr>
        <w:t>de </w:t>
      </w:r>
      <w:r>
        <w:rPr>
          <w:color w:val="231F20"/>
          <w:spacing w:val="4"/>
        </w:rPr>
        <w:t>profesores </w:t>
      </w:r>
      <w:r>
        <w:rPr>
          <w:color w:val="231F20"/>
          <w:spacing w:val="5"/>
        </w:rPr>
        <w:t>normalistas </w:t>
      </w:r>
      <w:r>
        <w:rPr>
          <w:color w:val="231F20"/>
        </w:rPr>
        <w:t>y </w:t>
      </w:r>
      <w:r>
        <w:rPr>
          <w:color w:val="231F20"/>
          <w:spacing w:val="4"/>
        </w:rPr>
        <w:t>sin</w:t>
      </w:r>
      <w:r>
        <w:rPr>
          <w:color w:val="231F20"/>
          <w:spacing w:val="54"/>
        </w:rPr>
        <w:t> </w:t>
      </w:r>
      <w:r>
        <w:rPr>
          <w:color w:val="231F20"/>
          <w:spacing w:val="4"/>
        </w:rPr>
        <w:t>bachillerato</w:t>
      </w:r>
      <w:r>
        <w:rPr>
          <w:color w:val="231F20"/>
          <w:spacing w:val="28"/>
        </w:rPr>
        <w:t> </w:t>
      </w:r>
      <w:r>
        <w:rPr>
          <w:color w:val="231F20"/>
          <w:spacing w:val="6"/>
        </w:rPr>
        <w:t>que</w:t>
      </w:r>
      <w:r>
        <w:rPr>
          <w:color w:val="231F20"/>
          <w:spacing w:val="6"/>
          <w:w w:val="96"/>
        </w:rPr>
        <w:t> </w:t>
      </w:r>
      <w:r>
        <w:rPr>
          <w:color w:val="231F20"/>
          <w:spacing w:val="5"/>
        </w:rPr>
        <w:t>demandaban </w:t>
      </w:r>
      <w:r>
        <w:rPr>
          <w:color w:val="231F20"/>
          <w:spacing w:val="4"/>
        </w:rPr>
        <w:t>equivalencia </w:t>
      </w:r>
      <w:r>
        <w:rPr>
          <w:color w:val="231F20"/>
          <w:spacing w:val="3"/>
        </w:rPr>
        <w:t>de </w:t>
      </w:r>
      <w:r>
        <w:rPr>
          <w:color w:val="231F20"/>
          <w:spacing w:val="4"/>
        </w:rPr>
        <w:t>ambos </w:t>
      </w:r>
      <w:r>
        <w:rPr>
          <w:color w:val="231F20"/>
          <w:spacing w:val="3"/>
        </w:rPr>
        <w:t>ciclos,</w:t>
      </w:r>
      <w:r>
        <w:rPr>
          <w:color w:val="231F20"/>
          <w:spacing w:val="14"/>
        </w:rPr>
        <w:t> </w:t>
      </w:r>
      <w:r>
        <w:rPr>
          <w:color w:val="231F20"/>
          <w:spacing w:val="4"/>
        </w:rPr>
        <w:t>contratación</w:t>
      </w:r>
      <w:r>
        <w:rPr>
          <w:color w:val="231F20"/>
          <w:spacing w:val="18"/>
        </w:rPr>
        <w:t> </w:t>
      </w:r>
      <w:r>
        <w:rPr>
          <w:color w:val="231F20"/>
          <w:spacing w:val="6"/>
        </w:rPr>
        <w:t>de</w:t>
      </w:r>
      <w:r>
        <w:rPr>
          <w:color w:val="231F20"/>
          <w:spacing w:val="6"/>
          <w:w w:val="97"/>
        </w:rPr>
        <w:t> </w:t>
      </w:r>
      <w:r>
        <w:rPr>
          <w:color w:val="231F20"/>
          <w:spacing w:val="4"/>
        </w:rPr>
        <w:t>profesores </w:t>
      </w:r>
      <w:r>
        <w:rPr>
          <w:color w:val="231F20"/>
          <w:spacing w:val="3"/>
        </w:rPr>
        <w:t>de </w:t>
      </w:r>
      <w:r>
        <w:rPr>
          <w:color w:val="231F20"/>
          <w:spacing w:val="4"/>
        </w:rPr>
        <w:t>tiempo </w:t>
      </w:r>
      <w:r>
        <w:rPr>
          <w:color w:val="231F20"/>
          <w:spacing w:val="3"/>
        </w:rPr>
        <w:t>completo, </w:t>
      </w:r>
      <w:r>
        <w:rPr>
          <w:color w:val="231F20"/>
          <w:spacing w:val="5"/>
        </w:rPr>
        <w:t>mejoras </w:t>
      </w:r>
      <w:r>
        <w:rPr>
          <w:color w:val="231F20"/>
        </w:rPr>
        <w:t>a</w:t>
      </w:r>
      <w:r>
        <w:rPr>
          <w:color w:val="231F20"/>
          <w:spacing w:val="-16"/>
        </w:rPr>
        <w:t> </w:t>
      </w:r>
      <w:r>
        <w:rPr>
          <w:color w:val="231F20"/>
          <w:spacing w:val="4"/>
        </w:rPr>
        <w:t>los</w:t>
      </w:r>
      <w:r>
        <w:rPr>
          <w:color w:val="231F20"/>
          <w:spacing w:val="53"/>
        </w:rPr>
        <w:t> </w:t>
      </w:r>
      <w:r>
        <w:rPr>
          <w:color w:val="231F20"/>
          <w:spacing w:val="5"/>
        </w:rPr>
        <w:t>programas</w:t>
      </w:r>
      <w:r>
        <w:rPr>
          <w:color w:val="231F20"/>
          <w:spacing w:val="5"/>
          <w:w w:val="95"/>
        </w:rPr>
        <w:t> </w:t>
      </w:r>
      <w:r>
        <w:rPr>
          <w:color w:val="231F20"/>
          <w:spacing w:val="4"/>
          <w:w w:val="95"/>
        </w:rPr>
        <w:t>académicos</w:t>
      </w:r>
      <w:r>
        <w:rPr>
          <w:color w:val="231F20"/>
          <w:spacing w:val="-5"/>
          <w:w w:val="95"/>
        </w:rPr>
        <w:t> </w:t>
      </w:r>
      <w:r>
        <w:rPr>
          <w:color w:val="231F20"/>
          <w:w w:val="95"/>
        </w:rPr>
        <w:t>y</w:t>
      </w:r>
      <w:r>
        <w:rPr>
          <w:color w:val="231F20"/>
          <w:spacing w:val="-5"/>
          <w:w w:val="95"/>
        </w:rPr>
        <w:t> </w:t>
      </w:r>
      <w:r>
        <w:rPr>
          <w:color w:val="231F20"/>
          <w:spacing w:val="5"/>
          <w:w w:val="95"/>
        </w:rPr>
        <w:t>participación</w:t>
      </w:r>
      <w:r>
        <w:rPr>
          <w:color w:val="231F20"/>
          <w:spacing w:val="-5"/>
          <w:w w:val="95"/>
        </w:rPr>
        <w:t> </w:t>
      </w:r>
      <w:r>
        <w:rPr>
          <w:color w:val="231F20"/>
          <w:spacing w:val="4"/>
          <w:w w:val="95"/>
        </w:rPr>
        <w:t>directa</w:t>
      </w:r>
      <w:r>
        <w:rPr>
          <w:color w:val="231F20"/>
          <w:spacing w:val="-5"/>
          <w:w w:val="95"/>
        </w:rPr>
        <w:t> </w:t>
      </w:r>
      <w:r>
        <w:rPr>
          <w:color w:val="231F20"/>
          <w:spacing w:val="2"/>
          <w:w w:val="95"/>
        </w:rPr>
        <w:t>en</w:t>
      </w:r>
      <w:r>
        <w:rPr>
          <w:color w:val="231F20"/>
          <w:spacing w:val="-5"/>
          <w:w w:val="95"/>
        </w:rPr>
        <w:t> </w:t>
      </w:r>
      <w:r>
        <w:rPr>
          <w:color w:val="231F20"/>
          <w:spacing w:val="2"/>
          <w:w w:val="95"/>
        </w:rPr>
        <w:t>el</w:t>
      </w:r>
      <w:r>
        <w:rPr>
          <w:color w:val="231F20"/>
          <w:spacing w:val="-5"/>
          <w:w w:val="95"/>
        </w:rPr>
        <w:t> </w:t>
      </w:r>
      <w:r>
        <w:rPr>
          <w:color w:val="231F20"/>
          <w:spacing w:val="5"/>
          <w:w w:val="95"/>
        </w:rPr>
        <w:t>gobierno</w:t>
      </w:r>
      <w:r>
        <w:rPr>
          <w:color w:val="231F20"/>
          <w:spacing w:val="-5"/>
          <w:w w:val="95"/>
        </w:rPr>
        <w:t> </w:t>
      </w:r>
      <w:r>
        <w:rPr>
          <w:color w:val="231F20"/>
          <w:spacing w:val="3"/>
          <w:w w:val="95"/>
        </w:rPr>
        <w:t>universitario.</w:t>
      </w:r>
    </w:p>
    <w:p>
      <w:pPr>
        <w:pStyle w:val="BodyText"/>
        <w:spacing w:line="312" w:lineRule="auto" w:before="4"/>
        <w:ind w:left="1497" w:right="1262" w:firstLine="360"/>
        <w:jc w:val="both"/>
      </w:pPr>
      <w:r>
        <w:rPr>
          <w:color w:val="231F20"/>
        </w:rPr>
        <w:t>Una escalada del movimiento provocó la dimisión del director de la facultad, licenciado Alfredo Peruyero Sánchez, el 4 de mayo de 1972 y aparentemente devolvió la calma a la uaem.</w:t>
      </w:r>
    </w:p>
    <w:p>
      <w:pPr>
        <w:pStyle w:val="BodyText"/>
        <w:spacing w:line="312" w:lineRule="auto" w:before="4"/>
        <w:ind w:left="1497" w:right="1269" w:firstLine="360"/>
        <w:jc w:val="both"/>
      </w:pPr>
      <w:r>
        <w:rPr>
          <w:color w:val="231F20"/>
        </w:rPr>
        <w:t>Sin embargo, la inquietud estaba latente y buscaba canales para manifestarse. La secuela del  Movimiento de  1968 en la unam y sus demandas democratizadoras tenían fuerte resonancia en la uaem y se asociaban a la demanda educativa</w:t>
      </w:r>
    </w:p>
    <w:p>
      <w:pPr>
        <w:spacing w:after="0" w:line="312" w:lineRule="auto"/>
        <w:jc w:val="both"/>
        <w:sectPr>
          <w:pgSz w:w="8780" w:h="13320"/>
          <w:pgMar w:header="0" w:footer="165" w:top="300" w:bottom="420" w:left="0" w:right="0"/>
        </w:sectPr>
      </w:pPr>
    </w:p>
    <w:p>
      <w:pPr>
        <w:pStyle w:val="BodyText"/>
        <w:rPr>
          <w:sz w:val="20"/>
        </w:rPr>
      </w:pPr>
    </w:p>
    <w:p>
      <w:pPr>
        <w:pStyle w:val="BodyText"/>
        <w:spacing w:before="10"/>
      </w:pPr>
    </w:p>
    <w:p>
      <w:pPr>
        <w:spacing w:before="50"/>
        <w:ind w:left="1276" w:right="1759" w:firstLine="0"/>
        <w:jc w:val="left"/>
        <w:rPr>
          <w:rFonts w:ascii="Palatino Linotype" w:hAnsi="Palatino Linotype"/>
          <w:sz w:val="16"/>
        </w:rPr>
      </w:pPr>
      <w:r>
        <w:rPr/>
        <w:pict>
          <v:group style="position:absolute;margin-left:389.183014pt;margin-top:-20.053558pt;width:49.8pt;height:312.2pt;mso-position-horizontal-relative:page;mso-position-vertical-relative:paragraph;z-index:-46672" coordorigin="7784,-401" coordsize="996,6244">
            <v:rect style="position:absolute;left:7789;top:-399;width:563;height:6241" filled="true" fillcolor="#ad9600" stroked="false">
              <v:fill type="solid"/>
            </v:rect>
            <v:line style="position:absolute" from="7789,2997" to="8477,2997" stroked="true" strokeweight=".5pt" strokecolor="#ffffff"/>
            <v:line style="position:absolute" from="8477,-399" to="8777,-399" stroked="true" strokeweight=".25pt" strokecolor="#000000"/>
            <w10:wrap type="none"/>
          </v:group>
        </w:pict>
      </w:r>
      <w:r>
        <w:rPr/>
        <w:pict>
          <v:line style="position:absolute;mso-position-horizontal-relative:page;mso-position-vertical-relative:paragraph;z-index:3760" from="15pt,-19.928558pt" to="0pt,-19.928558pt" stroked="true" strokeweight=".25pt" strokecolor="#000000">
            <w10:wrap type="none"/>
          </v:line>
        </w:pict>
      </w:r>
      <w:r>
        <w:rPr>
          <w:rFonts w:ascii="Palatino Linotype" w:hAnsi="Palatino Linotype"/>
          <w:color w:val="95979A"/>
          <w:w w:val="95"/>
          <w:sz w:val="16"/>
        </w:rPr>
        <w:t>1969-1977 Huella histórica de tres rectores..., </w:t>
      </w:r>
      <w:r>
        <w:rPr>
          <w:rFonts w:ascii="Palatino Linotype" w:hAnsi="Palatino Linotype"/>
          <w:color w:val="939598"/>
          <w:w w:val="95"/>
          <w:sz w:val="16"/>
        </w:rPr>
        <w:t>uaem, isbn: 978-607-422-550-1</w:t>
      </w:r>
    </w:p>
    <w:p>
      <w:pPr>
        <w:pStyle w:val="BodyText"/>
        <w:rPr>
          <w:rFonts w:ascii="Palatino Linotype"/>
          <w:sz w:val="16"/>
        </w:rPr>
      </w:pPr>
    </w:p>
    <w:p>
      <w:pPr>
        <w:pStyle w:val="BodyText"/>
        <w:rPr>
          <w:rFonts w:ascii="Palatino Linotype"/>
          <w:sz w:val="16"/>
        </w:rPr>
      </w:pPr>
    </w:p>
    <w:p>
      <w:pPr>
        <w:pStyle w:val="BodyText"/>
        <w:spacing w:line="312" w:lineRule="auto" w:before="141"/>
        <w:ind w:left="1270" w:right="1268"/>
        <w:rPr>
          <w:sz w:val="14"/>
        </w:rPr>
      </w:pPr>
      <w:r>
        <w:rPr>
          <w:color w:val="231F20"/>
          <w:spacing w:val="4"/>
        </w:rPr>
        <w:t>creciente </w:t>
      </w:r>
      <w:r>
        <w:rPr>
          <w:color w:val="231F20"/>
        </w:rPr>
        <w:t>y </w:t>
      </w:r>
      <w:r>
        <w:rPr>
          <w:color w:val="231F20"/>
          <w:spacing w:val="4"/>
        </w:rPr>
        <w:t>crónicamente </w:t>
      </w:r>
      <w:r>
        <w:rPr>
          <w:color w:val="231F20"/>
          <w:spacing w:val="5"/>
        </w:rPr>
        <w:t>insatisfecha. </w:t>
      </w:r>
      <w:r>
        <w:rPr>
          <w:color w:val="231F20"/>
          <w:spacing w:val="4"/>
        </w:rPr>
        <w:t>Había </w:t>
      </w:r>
      <w:r>
        <w:rPr>
          <w:color w:val="231F20"/>
          <w:spacing w:val="5"/>
        </w:rPr>
        <w:t>presagios </w:t>
      </w:r>
      <w:r>
        <w:rPr>
          <w:color w:val="231F20"/>
          <w:spacing w:val="6"/>
        </w:rPr>
        <w:t>de</w:t>
      </w:r>
      <w:r>
        <w:rPr>
          <w:color w:val="231F20"/>
          <w:spacing w:val="72"/>
        </w:rPr>
        <w:t> </w:t>
      </w:r>
      <w:r>
        <w:rPr>
          <w:color w:val="231F20"/>
          <w:spacing w:val="5"/>
        </w:rPr>
        <w:t>tormenta.</w:t>
      </w:r>
      <w:r>
        <w:rPr>
          <w:color w:val="231F20"/>
          <w:spacing w:val="5"/>
          <w:position w:val="8"/>
          <w:sz w:val="14"/>
        </w:rPr>
        <w:t>1</w:t>
      </w:r>
    </w:p>
    <w:p>
      <w:pPr>
        <w:pStyle w:val="BodyText"/>
        <w:rPr>
          <w:sz w:val="20"/>
        </w:rPr>
      </w:pPr>
    </w:p>
    <w:p>
      <w:pPr>
        <w:pStyle w:val="BodyText"/>
        <w:rPr>
          <w:sz w:val="20"/>
        </w:rPr>
      </w:pPr>
    </w:p>
    <w:p>
      <w:pPr>
        <w:pStyle w:val="BodyText"/>
        <w:spacing w:before="8"/>
        <w:rPr>
          <w:sz w:val="18"/>
        </w:rPr>
      </w:pPr>
    </w:p>
    <w:p>
      <w:pPr>
        <w:pStyle w:val="BodyText"/>
        <w:spacing w:before="49"/>
        <w:ind w:left="1270"/>
        <w:jc w:val="both"/>
      </w:pPr>
      <w:r>
        <w:rPr>
          <w:color w:val="9A850E"/>
          <w:w w:val="105"/>
        </w:rPr>
        <w:t>Jesús Barrera Legorreta (Administración 1973-1977)</w:t>
      </w:r>
    </w:p>
    <w:p>
      <w:pPr>
        <w:pStyle w:val="BodyText"/>
        <w:spacing w:before="83"/>
        <w:ind w:left="1218" w:right="701"/>
        <w:jc w:val="right"/>
        <w:rPr>
          <w:rFonts w:ascii="Palatino Linotype"/>
        </w:rPr>
      </w:pPr>
      <w:r>
        <w:rPr>
          <w:rFonts w:ascii="Palatino Linotype"/>
          <w:color w:val="FFFFFF"/>
          <w:w w:val="95"/>
        </w:rPr>
        <w:t>53</w:t>
      </w:r>
    </w:p>
    <w:p>
      <w:pPr>
        <w:pStyle w:val="BodyText"/>
        <w:spacing w:line="312" w:lineRule="auto" w:before="37"/>
        <w:ind w:left="1270" w:right="1491"/>
        <w:jc w:val="both"/>
      </w:pPr>
      <w:r>
        <w:rPr>
          <w:color w:val="231F20"/>
        </w:rPr>
        <w:t>El</w:t>
      </w:r>
      <w:r>
        <w:rPr>
          <w:color w:val="231F20"/>
          <w:spacing w:val="-5"/>
        </w:rPr>
        <w:t> </w:t>
      </w:r>
      <w:r>
        <w:rPr>
          <w:color w:val="231F20"/>
        </w:rPr>
        <w:t>13</w:t>
      </w:r>
      <w:r>
        <w:rPr>
          <w:color w:val="231F20"/>
          <w:spacing w:val="-5"/>
        </w:rPr>
        <w:t> </w:t>
      </w:r>
      <w:r>
        <w:rPr>
          <w:color w:val="231F20"/>
        </w:rPr>
        <w:t>de</w:t>
      </w:r>
      <w:r>
        <w:rPr>
          <w:color w:val="231F20"/>
          <w:spacing w:val="-6"/>
        </w:rPr>
        <w:t> </w:t>
      </w:r>
      <w:r>
        <w:rPr>
          <w:color w:val="231F20"/>
          <w:spacing w:val="3"/>
        </w:rPr>
        <w:t>septiembre</w:t>
      </w:r>
      <w:r>
        <w:rPr>
          <w:color w:val="231F20"/>
          <w:spacing w:val="-6"/>
        </w:rPr>
        <w:t> </w:t>
      </w:r>
      <w:r>
        <w:rPr>
          <w:color w:val="231F20"/>
        </w:rPr>
        <w:t>de</w:t>
      </w:r>
      <w:r>
        <w:rPr>
          <w:color w:val="231F20"/>
          <w:spacing w:val="-6"/>
        </w:rPr>
        <w:t> </w:t>
      </w:r>
      <w:r>
        <w:rPr>
          <w:color w:val="231F20"/>
          <w:spacing w:val="3"/>
        </w:rPr>
        <w:t>1972,</w:t>
      </w:r>
      <w:r>
        <w:rPr>
          <w:color w:val="231F20"/>
          <w:spacing w:val="-6"/>
        </w:rPr>
        <w:t> </w:t>
      </w:r>
      <w:r>
        <w:rPr>
          <w:color w:val="231F20"/>
        </w:rPr>
        <w:t>el</w:t>
      </w:r>
      <w:r>
        <w:rPr>
          <w:color w:val="231F20"/>
          <w:spacing w:val="-5"/>
        </w:rPr>
        <w:t> </w:t>
      </w:r>
      <w:r>
        <w:rPr>
          <w:color w:val="231F20"/>
          <w:spacing w:val="3"/>
        </w:rPr>
        <w:t>Consejo</w:t>
      </w:r>
      <w:r>
        <w:rPr>
          <w:color w:val="231F20"/>
          <w:spacing w:val="-6"/>
        </w:rPr>
        <w:t> </w:t>
      </w:r>
      <w:r>
        <w:rPr>
          <w:color w:val="231F20"/>
          <w:spacing w:val="3"/>
        </w:rPr>
        <w:t>Universitario</w:t>
      </w:r>
      <w:r>
        <w:rPr>
          <w:color w:val="231F20"/>
          <w:spacing w:val="-5"/>
        </w:rPr>
        <w:t> </w:t>
      </w:r>
      <w:r>
        <w:rPr>
          <w:color w:val="231F20"/>
        </w:rPr>
        <w:t>votó</w:t>
      </w:r>
      <w:r>
        <w:rPr>
          <w:color w:val="231F20"/>
          <w:spacing w:val="-6"/>
        </w:rPr>
        <w:t> </w:t>
      </w:r>
      <w:r>
        <w:rPr>
          <w:color w:val="231F20"/>
          <w:spacing w:val="4"/>
        </w:rPr>
        <w:t>la </w:t>
      </w:r>
      <w:r>
        <w:rPr>
          <w:color w:val="231F20"/>
          <w:spacing w:val="3"/>
        </w:rPr>
        <w:t>reelección</w:t>
      </w:r>
      <w:r>
        <w:rPr>
          <w:color w:val="231F20"/>
          <w:spacing w:val="-9"/>
        </w:rPr>
        <w:t> </w:t>
      </w:r>
      <w:r>
        <w:rPr>
          <w:color w:val="231F20"/>
          <w:spacing w:val="2"/>
        </w:rPr>
        <w:t>del</w:t>
      </w:r>
      <w:r>
        <w:rPr>
          <w:color w:val="231F20"/>
          <w:spacing w:val="-9"/>
        </w:rPr>
        <w:t> </w:t>
      </w:r>
      <w:r>
        <w:rPr>
          <w:color w:val="231F20"/>
          <w:spacing w:val="3"/>
        </w:rPr>
        <w:t>doctor</w:t>
      </w:r>
      <w:r>
        <w:rPr>
          <w:color w:val="231F20"/>
          <w:spacing w:val="-9"/>
        </w:rPr>
        <w:t> </w:t>
      </w:r>
      <w:r>
        <w:rPr>
          <w:color w:val="231F20"/>
          <w:spacing w:val="4"/>
        </w:rPr>
        <w:t>Ortiz</w:t>
      </w:r>
      <w:r>
        <w:rPr>
          <w:color w:val="231F20"/>
          <w:spacing w:val="-9"/>
        </w:rPr>
        <w:t> </w:t>
      </w:r>
      <w:r>
        <w:rPr>
          <w:color w:val="231F20"/>
          <w:spacing w:val="3"/>
        </w:rPr>
        <w:t>Garduño</w:t>
      </w:r>
      <w:r>
        <w:rPr>
          <w:color w:val="231F20"/>
          <w:spacing w:val="-9"/>
        </w:rPr>
        <w:t> </w:t>
      </w:r>
      <w:r>
        <w:rPr>
          <w:color w:val="231F20"/>
          <w:spacing w:val="3"/>
        </w:rPr>
        <w:t>para</w:t>
      </w:r>
      <w:r>
        <w:rPr>
          <w:color w:val="231F20"/>
          <w:spacing w:val="-9"/>
        </w:rPr>
        <w:t> </w:t>
      </w:r>
      <w:r>
        <w:rPr>
          <w:color w:val="231F20"/>
        </w:rPr>
        <w:t>un</w:t>
      </w:r>
      <w:r>
        <w:rPr>
          <w:color w:val="231F20"/>
          <w:spacing w:val="-9"/>
        </w:rPr>
        <w:t> </w:t>
      </w:r>
      <w:r>
        <w:rPr>
          <w:color w:val="231F20"/>
          <w:spacing w:val="3"/>
        </w:rPr>
        <w:t>segundo</w:t>
      </w:r>
      <w:r>
        <w:rPr>
          <w:color w:val="231F20"/>
          <w:spacing w:val="-9"/>
        </w:rPr>
        <w:t> </w:t>
      </w:r>
      <w:r>
        <w:rPr>
          <w:color w:val="231F20"/>
          <w:spacing w:val="4"/>
        </w:rPr>
        <w:t>periodo </w:t>
      </w:r>
      <w:r>
        <w:rPr>
          <w:color w:val="231F20"/>
        </w:rPr>
        <w:t>de</w:t>
      </w:r>
      <w:r>
        <w:rPr>
          <w:color w:val="231F20"/>
          <w:spacing w:val="-17"/>
        </w:rPr>
        <w:t> </w:t>
      </w:r>
      <w:r>
        <w:rPr>
          <w:color w:val="231F20"/>
          <w:spacing w:val="3"/>
        </w:rPr>
        <w:t>tres</w:t>
      </w:r>
      <w:r>
        <w:rPr>
          <w:color w:val="231F20"/>
          <w:spacing w:val="-17"/>
        </w:rPr>
        <w:t> </w:t>
      </w:r>
      <w:r>
        <w:rPr>
          <w:color w:val="231F20"/>
        </w:rPr>
        <w:t>años,</w:t>
      </w:r>
      <w:r>
        <w:rPr>
          <w:color w:val="231F20"/>
          <w:spacing w:val="-17"/>
        </w:rPr>
        <w:t> </w:t>
      </w:r>
      <w:r>
        <w:rPr>
          <w:color w:val="231F20"/>
          <w:spacing w:val="3"/>
        </w:rPr>
        <w:t>pero</w:t>
      </w:r>
      <w:r>
        <w:rPr>
          <w:color w:val="231F20"/>
          <w:spacing w:val="-17"/>
        </w:rPr>
        <w:t> </w:t>
      </w:r>
      <w:r>
        <w:rPr>
          <w:color w:val="231F20"/>
        </w:rPr>
        <w:t>el</w:t>
      </w:r>
      <w:r>
        <w:rPr>
          <w:color w:val="231F20"/>
          <w:spacing w:val="-17"/>
        </w:rPr>
        <w:t> </w:t>
      </w:r>
      <w:r>
        <w:rPr>
          <w:color w:val="231F20"/>
        </w:rPr>
        <w:t>19</w:t>
      </w:r>
      <w:r>
        <w:rPr>
          <w:color w:val="231F20"/>
          <w:spacing w:val="-17"/>
        </w:rPr>
        <w:t> </w:t>
      </w:r>
      <w:r>
        <w:rPr>
          <w:color w:val="231F20"/>
        </w:rPr>
        <w:t>de</w:t>
      </w:r>
      <w:r>
        <w:rPr>
          <w:color w:val="231F20"/>
          <w:spacing w:val="-17"/>
        </w:rPr>
        <w:t> </w:t>
      </w:r>
      <w:r>
        <w:rPr>
          <w:color w:val="231F20"/>
          <w:spacing w:val="3"/>
        </w:rPr>
        <w:t>noviembre</w:t>
      </w:r>
      <w:r>
        <w:rPr>
          <w:color w:val="231F20"/>
          <w:spacing w:val="-17"/>
        </w:rPr>
        <w:t> </w:t>
      </w:r>
      <w:r>
        <w:rPr>
          <w:color w:val="231F20"/>
        </w:rPr>
        <w:t>de</w:t>
      </w:r>
      <w:r>
        <w:rPr>
          <w:color w:val="231F20"/>
          <w:spacing w:val="-17"/>
        </w:rPr>
        <w:t> </w:t>
      </w:r>
      <w:r>
        <w:rPr>
          <w:color w:val="231F20"/>
          <w:spacing w:val="3"/>
        </w:rPr>
        <w:t>1973</w:t>
      </w:r>
      <w:r>
        <w:rPr>
          <w:color w:val="231F20"/>
          <w:spacing w:val="-17"/>
        </w:rPr>
        <w:t> </w:t>
      </w:r>
      <w:r>
        <w:rPr>
          <w:color w:val="231F20"/>
          <w:spacing w:val="2"/>
        </w:rPr>
        <w:t>volvió</w:t>
      </w:r>
      <w:r>
        <w:rPr>
          <w:color w:val="231F20"/>
          <w:spacing w:val="-17"/>
        </w:rPr>
        <w:t> </w:t>
      </w:r>
      <w:r>
        <w:rPr>
          <w:color w:val="231F20"/>
        </w:rPr>
        <w:t>a</w:t>
      </w:r>
      <w:r>
        <w:rPr>
          <w:color w:val="231F20"/>
          <w:spacing w:val="-17"/>
        </w:rPr>
        <w:t> </w:t>
      </w:r>
      <w:r>
        <w:rPr>
          <w:color w:val="231F20"/>
          <w:spacing w:val="4"/>
        </w:rPr>
        <w:t>reunirse </w:t>
      </w:r>
      <w:r>
        <w:rPr>
          <w:color w:val="231F20"/>
          <w:spacing w:val="3"/>
        </w:rPr>
        <w:t>para recibir </w:t>
      </w:r>
      <w:r>
        <w:rPr>
          <w:color w:val="231F20"/>
        </w:rPr>
        <w:t>su </w:t>
      </w:r>
      <w:r>
        <w:rPr>
          <w:color w:val="231F20"/>
          <w:spacing w:val="3"/>
        </w:rPr>
        <w:t>renuncia, </w:t>
      </w:r>
      <w:r>
        <w:rPr>
          <w:color w:val="231F20"/>
        </w:rPr>
        <w:t>en </w:t>
      </w:r>
      <w:r>
        <w:rPr>
          <w:color w:val="231F20"/>
          <w:spacing w:val="4"/>
        </w:rPr>
        <w:t>virtud </w:t>
      </w:r>
      <w:r>
        <w:rPr>
          <w:color w:val="231F20"/>
        </w:rPr>
        <w:t>de </w:t>
      </w:r>
      <w:r>
        <w:rPr>
          <w:color w:val="231F20"/>
          <w:spacing w:val="2"/>
        </w:rPr>
        <w:t>que </w:t>
      </w:r>
      <w:r>
        <w:rPr>
          <w:color w:val="231F20"/>
        </w:rPr>
        <w:t>la </w:t>
      </w:r>
      <w:r>
        <w:rPr>
          <w:color w:val="231F20"/>
          <w:spacing w:val="3"/>
        </w:rPr>
        <w:t>Secretaría </w:t>
      </w:r>
      <w:r>
        <w:rPr>
          <w:color w:val="231F20"/>
          <w:spacing w:val="4"/>
        </w:rPr>
        <w:t>de </w:t>
      </w:r>
      <w:r>
        <w:rPr>
          <w:color w:val="231F20"/>
          <w:spacing w:val="3"/>
        </w:rPr>
        <w:t>Educación</w:t>
      </w:r>
      <w:r>
        <w:rPr>
          <w:color w:val="231F20"/>
          <w:spacing w:val="-6"/>
        </w:rPr>
        <w:t> </w:t>
      </w:r>
      <w:r>
        <w:rPr>
          <w:color w:val="231F20"/>
          <w:spacing w:val="3"/>
        </w:rPr>
        <w:t>Pública</w:t>
      </w:r>
      <w:r>
        <w:rPr>
          <w:color w:val="231F20"/>
          <w:spacing w:val="-6"/>
        </w:rPr>
        <w:t> </w:t>
      </w:r>
      <w:r>
        <w:rPr>
          <w:color w:val="231F20"/>
        </w:rPr>
        <w:t>lo</w:t>
      </w:r>
      <w:r>
        <w:rPr>
          <w:color w:val="231F20"/>
          <w:spacing w:val="-6"/>
        </w:rPr>
        <w:t> </w:t>
      </w:r>
      <w:r>
        <w:rPr>
          <w:color w:val="231F20"/>
          <w:spacing w:val="3"/>
        </w:rPr>
        <w:t>había</w:t>
      </w:r>
      <w:r>
        <w:rPr>
          <w:color w:val="231F20"/>
          <w:spacing w:val="-6"/>
        </w:rPr>
        <w:t> </w:t>
      </w:r>
      <w:r>
        <w:rPr>
          <w:color w:val="231F20"/>
          <w:spacing w:val="3"/>
        </w:rPr>
        <w:t>invitado</w:t>
      </w:r>
      <w:r>
        <w:rPr>
          <w:color w:val="231F20"/>
          <w:spacing w:val="-6"/>
        </w:rPr>
        <w:t> </w:t>
      </w:r>
      <w:r>
        <w:rPr>
          <w:color w:val="231F20"/>
        </w:rPr>
        <w:t>a</w:t>
      </w:r>
      <w:r>
        <w:rPr>
          <w:color w:val="231F20"/>
          <w:spacing w:val="-6"/>
        </w:rPr>
        <w:t> </w:t>
      </w:r>
      <w:r>
        <w:rPr>
          <w:color w:val="231F20"/>
          <w:spacing w:val="3"/>
        </w:rPr>
        <w:t>fundar</w:t>
      </w:r>
      <w:r>
        <w:rPr>
          <w:color w:val="231F20"/>
          <w:spacing w:val="-7"/>
        </w:rPr>
        <w:t> </w:t>
      </w:r>
      <w:r>
        <w:rPr>
          <w:color w:val="231F20"/>
        </w:rPr>
        <w:t>y</w:t>
      </w:r>
      <w:r>
        <w:rPr>
          <w:color w:val="231F20"/>
          <w:spacing w:val="-6"/>
        </w:rPr>
        <w:t> </w:t>
      </w:r>
      <w:r>
        <w:rPr>
          <w:color w:val="231F20"/>
          <w:spacing w:val="2"/>
        </w:rPr>
        <w:t>dirigir,</w:t>
      </w:r>
      <w:r>
        <w:rPr>
          <w:color w:val="231F20"/>
          <w:spacing w:val="-6"/>
        </w:rPr>
        <w:t> </w:t>
      </w:r>
      <w:r>
        <w:rPr>
          <w:color w:val="231F20"/>
        </w:rPr>
        <w:t>a</w:t>
      </w:r>
      <w:r>
        <w:rPr>
          <w:color w:val="231F20"/>
          <w:spacing w:val="-6"/>
        </w:rPr>
        <w:t> </w:t>
      </w:r>
      <w:r>
        <w:rPr>
          <w:color w:val="231F20"/>
        </w:rPr>
        <w:t>nivel </w:t>
      </w:r>
      <w:r>
        <w:rPr>
          <w:color w:val="231F20"/>
          <w:spacing w:val="3"/>
        </w:rPr>
        <w:t>nacional,</w:t>
      </w:r>
      <w:r>
        <w:rPr>
          <w:color w:val="231F20"/>
          <w:spacing w:val="-37"/>
        </w:rPr>
        <w:t> </w:t>
      </w:r>
      <w:r>
        <w:rPr>
          <w:color w:val="231F20"/>
        </w:rPr>
        <w:t>el</w:t>
      </w:r>
      <w:r>
        <w:rPr>
          <w:color w:val="231F20"/>
          <w:spacing w:val="-37"/>
        </w:rPr>
        <w:t> </w:t>
      </w:r>
      <w:r>
        <w:rPr>
          <w:color w:val="231F20"/>
          <w:spacing w:val="3"/>
        </w:rPr>
        <w:t>Colegio</w:t>
      </w:r>
      <w:r>
        <w:rPr>
          <w:color w:val="231F20"/>
          <w:spacing w:val="-37"/>
        </w:rPr>
        <w:t> </w:t>
      </w:r>
      <w:r>
        <w:rPr>
          <w:color w:val="231F20"/>
        </w:rPr>
        <w:t>de</w:t>
      </w:r>
      <w:r>
        <w:rPr>
          <w:color w:val="231F20"/>
          <w:spacing w:val="-37"/>
        </w:rPr>
        <w:t> </w:t>
      </w:r>
      <w:r>
        <w:rPr>
          <w:color w:val="231F20"/>
          <w:spacing w:val="2"/>
        </w:rPr>
        <w:t>Bachilleres.</w:t>
      </w:r>
    </w:p>
    <w:p>
      <w:pPr>
        <w:pStyle w:val="BodyText"/>
        <w:spacing w:line="312" w:lineRule="auto" w:before="4"/>
        <w:ind w:left="1270" w:right="1268" w:firstLine="360"/>
      </w:pPr>
      <w:r>
        <w:rPr>
          <w:color w:val="231F20"/>
        </w:rPr>
        <w:t>Durante</w:t>
      </w:r>
      <w:r>
        <w:rPr>
          <w:color w:val="231F20"/>
          <w:spacing w:val="-24"/>
        </w:rPr>
        <w:t> </w:t>
      </w:r>
      <w:r>
        <w:rPr>
          <w:color w:val="231F20"/>
        </w:rPr>
        <w:t>la</w:t>
      </w:r>
      <w:r>
        <w:rPr>
          <w:color w:val="231F20"/>
          <w:spacing w:val="-24"/>
        </w:rPr>
        <w:t> </w:t>
      </w:r>
      <w:r>
        <w:rPr>
          <w:color w:val="231F20"/>
        </w:rPr>
        <w:t>misma</w:t>
      </w:r>
      <w:r>
        <w:rPr>
          <w:color w:val="231F20"/>
          <w:spacing w:val="-24"/>
        </w:rPr>
        <w:t> </w:t>
      </w:r>
      <w:r>
        <w:rPr>
          <w:color w:val="231F20"/>
        </w:rPr>
        <w:t>sesión,</w:t>
      </w:r>
      <w:r>
        <w:rPr>
          <w:color w:val="231F20"/>
          <w:spacing w:val="-25"/>
        </w:rPr>
        <w:t> </w:t>
      </w:r>
      <w:r>
        <w:rPr>
          <w:color w:val="231F20"/>
        </w:rPr>
        <w:t>una</w:t>
      </w:r>
      <w:r>
        <w:rPr>
          <w:color w:val="231F20"/>
          <w:spacing w:val="-25"/>
        </w:rPr>
        <w:t> </w:t>
      </w:r>
      <w:r>
        <w:rPr>
          <w:color w:val="231F20"/>
          <w:spacing w:val="2"/>
        </w:rPr>
        <w:t>parte</w:t>
      </w:r>
      <w:r>
        <w:rPr>
          <w:color w:val="231F20"/>
          <w:spacing w:val="-24"/>
        </w:rPr>
        <w:t> </w:t>
      </w:r>
      <w:r>
        <w:rPr>
          <w:color w:val="231F20"/>
        </w:rPr>
        <w:t>del</w:t>
      </w:r>
      <w:r>
        <w:rPr>
          <w:color w:val="231F20"/>
          <w:spacing w:val="-24"/>
        </w:rPr>
        <w:t> </w:t>
      </w:r>
      <w:r>
        <w:rPr>
          <w:color w:val="231F20"/>
        </w:rPr>
        <w:t>Consejo</w:t>
      </w:r>
      <w:r>
        <w:rPr>
          <w:color w:val="231F20"/>
          <w:position w:val="8"/>
          <w:sz w:val="14"/>
        </w:rPr>
        <w:t>2 </w:t>
      </w:r>
      <w:r>
        <w:rPr>
          <w:color w:val="231F20"/>
        </w:rPr>
        <w:t>eligió</w:t>
      </w:r>
      <w:r>
        <w:rPr>
          <w:color w:val="231F20"/>
          <w:spacing w:val="-24"/>
        </w:rPr>
        <w:t> </w:t>
      </w:r>
      <w:r>
        <w:rPr>
          <w:color w:val="231F20"/>
        </w:rPr>
        <w:t>como nuevo</w:t>
      </w:r>
      <w:r>
        <w:rPr>
          <w:color w:val="231F20"/>
          <w:spacing w:val="-25"/>
        </w:rPr>
        <w:t> </w:t>
      </w:r>
      <w:r>
        <w:rPr>
          <w:color w:val="231F20"/>
        </w:rPr>
        <w:t>rector</w:t>
      </w:r>
      <w:r>
        <w:rPr>
          <w:color w:val="231F20"/>
          <w:spacing w:val="-25"/>
        </w:rPr>
        <w:t> </w:t>
      </w:r>
      <w:r>
        <w:rPr>
          <w:color w:val="231F20"/>
        </w:rPr>
        <w:t>al</w:t>
      </w:r>
      <w:r>
        <w:rPr>
          <w:color w:val="231F20"/>
          <w:spacing w:val="-25"/>
        </w:rPr>
        <w:t> </w:t>
      </w:r>
      <w:r>
        <w:rPr>
          <w:color w:val="231F20"/>
          <w:spacing w:val="2"/>
        </w:rPr>
        <w:t>ingeniero</w:t>
      </w:r>
      <w:r>
        <w:rPr>
          <w:color w:val="231F20"/>
          <w:spacing w:val="-25"/>
        </w:rPr>
        <w:t> </w:t>
      </w:r>
      <w:r>
        <w:rPr>
          <w:color w:val="231F20"/>
        </w:rPr>
        <w:t>químico</w:t>
      </w:r>
      <w:r>
        <w:rPr>
          <w:color w:val="231F20"/>
          <w:spacing w:val="-25"/>
        </w:rPr>
        <w:t> </w:t>
      </w:r>
      <w:r>
        <w:rPr>
          <w:color w:val="231F20"/>
        </w:rPr>
        <w:t>Jesús</w:t>
      </w:r>
      <w:r>
        <w:rPr>
          <w:color w:val="231F20"/>
          <w:spacing w:val="-25"/>
        </w:rPr>
        <w:t> </w:t>
      </w:r>
      <w:r>
        <w:rPr>
          <w:color w:val="231F20"/>
          <w:spacing w:val="2"/>
        </w:rPr>
        <w:t>Barrera</w:t>
      </w:r>
      <w:r>
        <w:rPr>
          <w:color w:val="231F20"/>
          <w:spacing w:val="-25"/>
        </w:rPr>
        <w:t> </w:t>
      </w:r>
      <w:r>
        <w:rPr>
          <w:color w:val="231F20"/>
          <w:spacing w:val="3"/>
        </w:rPr>
        <w:t>Legorreta.</w:t>
      </w:r>
    </w:p>
    <w:p>
      <w:pPr>
        <w:pStyle w:val="BodyText"/>
      </w:pPr>
    </w:p>
    <w:p>
      <w:pPr>
        <w:pStyle w:val="BodyText"/>
      </w:pPr>
    </w:p>
    <w:p>
      <w:pPr>
        <w:spacing w:before="172"/>
        <w:ind w:left="1270" w:right="0" w:firstLine="0"/>
        <w:jc w:val="both"/>
        <w:rPr>
          <w:i/>
          <w:sz w:val="24"/>
        </w:rPr>
      </w:pPr>
      <w:r>
        <w:rPr>
          <w:i/>
          <w:color w:val="9A850E"/>
          <w:w w:val="80"/>
          <w:sz w:val="24"/>
        </w:rPr>
        <w:t>La cuestión financiera</w:t>
      </w:r>
    </w:p>
    <w:p>
      <w:pPr>
        <w:pStyle w:val="BodyText"/>
        <w:rPr>
          <w:i/>
        </w:rPr>
      </w:pPr>
    </w:p>
    <w:p>
      <w:pPr>
        <w:pStyle w:val="BodyText"/>
        <w:spacing w:line="312" w:lineRule="auto" w:before="168"/>
        <w:ind w:left="1270" w:right="1496"/>
        <w:jc w:val="both"/>
      </w:pPr>
      <w:r>
        <w:rPr>
          <w:color w:val="231F20"/>
        </w:rPr>
        <w:t>El primer problema que debió enfrentar el ingeniero Barrera  al asumir el cargo fue una crisis financiera provocada por el creciente número de alumnos, la apertura de nuevas carreras</w:t>
      </w:r>
      <w:r>
        <w:rPr>
          <w:color w:val="231F20"/>
          <w:spacing w:val="12"/>
        </w:rPr>
        <w:t> </w:t>
      </w:r>
      <w:r>
        <w:rPr>
          <w:color w:val="231F20"/>
        </w:rPr>
        <w:t>y</w:t>
      </w:r>
    </w:p>
    <w:p>
      <w:pPr>
        <w:pStyle w:val="BodyText"/>
        <w:rPr>
          <w:sz w:val="20"/>
        </w:rPr>
      </w:pPr>
    </w:p>
    <w:p>
      <w:pPr>
        <w:pStyle w:val="BodyText"/>
        <w:rPr>
          <w:sz w:val="14"/>
        </w:rPr>
      </w:pPr>
      <w:r>
        <w:rPr/>
        <w:pict>
          <v:line style="position:absolute;mso-position-horizontal-relative:page;mso-position-vertical-relative:paragraph;z-index:3712;mso-wrap-distance-left:0;mso-wrap-distance-right:0" from="63.519699pt,10.251159pt" to="175.204699pt,10.251159pt" stroked="true" strokeweight=".5pt" strokecolor="#231f20">
            <w10:wrap type="topAndBottom"/>
          </v:line>
        </w:pict>
      </w:r>
    </w:p>
    <w:p>
      <w:pPr>
        <w:spacing w:line="261" w:lineRule="auto" w:before="62"/>
        <w:ind w:left="1276" w:right="1495" w:firstLine="0"/>
        <w:jc w:val="both"/>
        <w:rPr>
          <w:sz w:val="16"/>
        </w:rPr>
      </w:pPr>
      <w:r>
        <w:rPr>
          <w:color w:val="231F20"/>
          <w:position w:val="5"/>
          <w:sz w:val="9"/>
        </w:rPr>
        <w:t>1 </w:t>
      </w:r>
      <w:r>
        <w:rPr>
          <w:color w:val="231F20"/>
          <w:sz w:val="16"/>
        </w:rPr>
        <w:t>En el </w:t>
      </w:r>
      <w:r>
        <w:rPr>
          <w:color w:val="231F20"/>
          <w:spacing w:val="2"/>
          <w:sz w:val="16"/>
        </w:rPr>
        <w:t>sector </w:t>
      </w:r>
      <w:r>
        <w:rPr>
          <w:color w:val="231F20"/>
          <w:sz w:val="16"/>
        </w:rPr>
        <w:t>de </w:t>
      </w:r>
      <w:r>
        <w:rPr>
          <w:color w:val="231F20"/>
          <w:spacing w:val="2"/>
          <w:sz w:val="16"/>
        </w:rPr>
        <w:t>catedráticos, </w:t>
      </w:r>
      <w:r>
        <w:rPr>
          <w:color w:val="231F20"/>
          <w:sz w:val="16"/>
        </w:rPr>
        <w:t>se </w:t>
      </w:r>
      <w:r>
        <w:rPr>
          <w:color w:val="231F20"/>
          <w:spacing w:val="3"/>
          <w:sz w:val="16"/>
        </w:rPr>
        <w:t>formó </w:t>
      </w:r>
      <w:r>
        <w:rPr>
          <w:color w:val="231F20"/>
          <w:sz w:val="16"/>
        </w:rPr>
        <w:t>en </w:t>
      </w:r>
      <w:r>
        <w:rPr>
          <w:color w:val="231F20"/>
          <w:spacing w:val="2"/>
          <w:sz w:val="16"/>
        </w:rPr>
        <w:t>1971 </w:t>
      </w:r>
      <w:r>
        <w:rPr>
          <w:color w:val="231F20"/>
          <w:sz w:val="16"/>
        </w:rPr>
        <w:t>la </w:t>
      </w:r>
      <w:r>
        <w:rPr>
          <w:color w:val="231F20"/>
          <w:spacing w:val="2"/>
          <w:sz w:val="16"/>
        </w:rPr>
        <w:t>Asociación </w:t>
      </w:r>
      <w:r>
        <w:rPr>
          <w:color w:val="231F20"/>
          <w:sz w:val="16"/>
        </w:rPr>
        <w:t>de </w:t>
      </w:r>
      <w:r>
        <w:rPr>
          <w:color w:val="231F20"/>
          <w:spacing w:val="2"/>
          <w:sz w:val="16"/>
        </w:rPr>
        <w:t>Maestros Universitarios </w:t>
      </w:r>
      <w:r>
        <w:rPr>
          <w:color w:val="231F20"/>
          <w:sz w:val="16"/>
        </w:rPr>
        <w:t>del </w:t>
      </w:r>
      <w:r>
        <w:rPr>
          <w:color w:val="231F20"/>
          <w:spacing w:val="2"/>
          <w:sz w:val="16"/>
        </w:rPr>
        <w:t>Estado </w:t>
      </w:r>
      <w:r>
        <w:rPr>
          <w:color w:val="231F20"/>
          <w:sz w:val="16"/>
        </w:rPr>
        <w:t>de México, </w:t>
      </w:r>
      <w:r>
        <w:rPr>
          <w:color w:val="231F20"/>
          <w:spacing w:val="2"/>
          <w:sz w:val="16"/>
        </w:rPr>
        <w:t>encabezada </w:t>
      </w:r>
      <w:r>
        <w:rPr>
          <w:color w:val="231F20"/>
          <w:sz w:val="16"/>
        </w:rPr>
        <w:t>por la </w:t>
      </w:r>
      <w:r>
        <w:rPr>
          <w:color w:val="231F20"/>
          <w:spacing w:val="2"/>
          <w:sz w:val="16"/>
        </w:rPr>
        <w:t>licenciada </w:t>
      </w:r>
      <w:r>
        <w:rPr>
          <w:color w:val="231F20"/>
          <w:spacing w:val="3"/>
          <w:sz w:val="16"/>
        </w:rPr>
        <w:t>Irma </w:t>
      </w:r>
      <w:r>
        <w:rPr>
          <w:color w:val="231F20"/>
          <w:sz w:val="16"/>
        </w:rPr>
        <w:t>Barkow de Figueroa, con la idea de mejorar las condiciones laborales, ya que un profesor de </w:t>
      </w:r>
      <w:r>
        <w:rPr>
          <w:color w:val="231F20"/>
          <w:spacing w:val="2"/>
          <w:sz w:val="16"/>
        </w:rPr>
        <w:t>secundaria </w:t>
      </w:r>
      <w:r>
        <w:rPr>
          <w:color w:val="231F20"/>
          <w:spacing w:val="3"/>
          <w:sz w:val="16"/>
        </w:rPr>
        <w:t>ganaba </w:t>
      </w:r>
      <w:r>
        <w:rPr>
          <w:color w:val="231F20"/>
          <w:sz w:val="16"/>
        </w:rPr>
        <w:t>más que un </w:t>
      </w:r>
      <w:r>
        <w:rPr>
          <w:color w:val="231F20"/>
          <w:spacing w:val="2"/>
          <w:sz w:val="16"/>
        </w:rPr>
        <w:t>profesor</w:t>
      </w:r>
      <w:r>
        <w:rPr>
          <w:color w:val="231F20"/>
          <w:spacing w:val="-12"/>
          <w:sz w:val="16"/>
        </w:rPr>
        <w:t> </w:t>
      </w:r>
      <w:r>
        <w:rPr>
          <w:color w:val="231F20"/>
          <w:sz w:val="16"/>
        </w:rPr>
        <w:t>universitario.</w:t>
      </w:r>
    </w:p>
    <w:p>
      <w:pPr>
        <w:spacing w:line="261" w:lineRule="auto" w:before="0"/>
        <w:ind w:left="1276" w:right="1493" w:firstLine="0"/>
        <w:jc w:val="both"/>
        <w:rPr>
          <w:sz w:val="16"/>
        </w:rPr>
      </w:pPr>
      <w:r>
        <w:rPr>
          <w:color w:val="231F20"/>
          <w:position w:val="5"/>
          <w:sz w:val="9"/>
        </w:rPr>
        <w:t>2 </w:t>
      </w:r>
      <w:r>
        <w:rPr>
          <w:color w:val="231F20"/>
          <w:sz w:val="16"/>
        </w:rPr>
        <w:t>La elección del ingeniero Barrera no resultó por voto unánime debido a que había otro aspirante al cargo, el licenciado Raúl Zárate Machuca, que gozaba de gran popularidad, pero que no cumplía el requisito de edad mínima para ser rector.</w:t>
      </w:r>
    </w:p>
    <w:p>
      <w:pPr>
        <w:spacing w:after="0" w:line="261" w:lineRule="auto"/>
        <w:jc w:val="both"/>
        <w:rPr>
          <w:sz w:val="16"/>
        </w:rPr>
        <w:sectPr>
          <w:pgSz w:w="8780" w:h="13320"/>
          <w:pgMar w:header="0" w:footer="165" w:top="300" w:bottom="420" w:left="0" w:right="0"/>
        </w:sectPr>
      </w:pPr>
    </w:p>
    <w:p>
      <w:pPr>
        <w:pStyle w:val="BodyText"/>
        <w:rPr>
          <w:sz w:val="20"/>
        </w:rPr>
      </w:pPr>
    </w:p>
    <w:p>
      <w:pPr>
        <w:pStyle w:val="BodyText"/>
        <w:spacing w:before="10"/>
      </w:pPr>
    </w:p>
    <w:p>
      <w:pPr>
        <w:spacing w:before="50"/>
        <w:ind w:left="3831" w:right="0" w:firstLine="0"/>
        <w:jc w:val="left"/>
        <w:rPr>
          <w:rFonts w:ascii="Palatino Linotype" w:hAnsi="Palatino Linotype"/>
          <w:sz w:val="16"/>
        </w:rPr>
      </w:pPr>
      <w:r>
        <w:rPr/>
        <w:pict>
          <v:line style="position:absolute;mso-position-horizontal-relative:page;mso-position-vertical-relative:paragraph;z-index:3856" from="15pt,-19.928558pt" to="0pt,-19.928558pt" stroked="true" strokeweight=".25pt" strokecolor="#000000">
            <w10:wrap type="none"/>
          </v:line>
        </w:pict>
      </w:r>
      <w:r>
        <w:rPr/>
        <w:pict>
          <v:line style="position:absolute;mso-position-horizontal-relative:page;mso-position-vertical-relative:paragraph;z-index:3880" from="423.850006pt,-19.928558pt" to="438.850006pt,-19.928558pt" stroked="true" strokeweight=".25pt" strokecolor="#000000">
            <w10:wrap type="none"/>
          </v:line>
        </w:pict>
      </w:r>
      <w:r>
        <w:rPr>
          <w:rFonts w:ascii="Palatino Linotype" w:hAnsi="Palatino Linotype"/>
          <w:color w:val="95979A"/>
          <w:w w:val="90"/>
          <w:sz w:val="16"/>
        </w:rPr>
        <w:t>Inocente Peñaloza-García: 1969-1977 Los años del cambio</w:t>
      </w:r>
    </w:p>
    <w:p>
      <w:pPr>
        <w:pStyle w:val="BodyText"/>
        <w:rPr>
          <w:rFonts w:ascii="Palatino Linotype"/>
          <w:sz w:val="20"/>
        </w:rPr>
      </w:pPr>
    </w:p>
    <w:p>
      <w:pPr>
        <w:pStyle w:val="BodyText"/>
        <w:spacing w:before="8"/>
        <w:rPr>
          <w:rFonts w:ascii="Palatino Linotype"/>
          <w:sz w:val="17"/>
        </w:rPr>
      </w:pPr>
    </w:p>
    <w:p>
      <w:pPr>
        <w:pStyle w:val="BodyText"/>
        <w:spacing w:line="312" w:lineRule="auto" w:before="60"/>
        <w:ind w:left="1497" w:right="1252"/>
        <w:jc w:val="both"/>
      </w:pPr>
      <w:r>
        <w:rPr>
          <w:color w:val="231F20"/>
        </w:rPr>
        <w:t>el consecuente aumento de gastos e insumos. Durante 20 </w:t>
      </w:r>
      <w:r>
        <w:rPr>
          <w:color w:val="231F20"/>
          <w:spacing w:val="-3"/>
        </w:rPr>
        <w:t>años, </w:t>
      </w:r>
      <w:r>
        <w:rPr>
          <w:color w:val="231F20"/>
        </w:rPr>
        <w:t>la uaem había hecho uso moderado de sus recursos, pero las </w:t>
      </w:r>
      <w:r>
        <w:rPr>
          <w:color w:val="231F20"/>
          <w:w w:val="95"/>
        </w:rPr>
        <w:t>necesidades</w:t>
      </w:r>
      <w:r>
        <w:rPr>
          <w:color w:val="231F20"/>
          <w:spacing w:val="-13"/>
          <w:w w:val="95"/>
        </w:rPr>
        <w:t> </w:t>
      </w:r>
      <w:r>
        <w:rPr>
          <w:color w:val="231F20"/>
          <w:w w:val="95"/>
        </w:rPr>
        <w:t>de</w:t>
      </w:r>
      <w:r>
        <w:rPr>
          <w:color w:val="231F20"/>
          <w:spacing w:val="-16"/>
          <w:w w:val="95"/>
        </w:rPr>
        <w:t> </w:t>
      </w:r>
      <w:r>
        <w:rPr>
          <w:color w:val="231F20"/>
          <w:w w:val="95"/>
        </w:rPr>
        <w:t>crecimiento</w:t>
      </w:r>
      <w:r>
        <w:rPr>
          <w:color w:val="231F20"/>
          <w:spacing w:val="-18"/>
          <w:w w:val="95"/>
        </w:rPr>
        <w:t> </w:t>
      </w:r>
      <w:r>
        <w:rPr>
          <w:color w:val="231F20"/>
          <w:w w:val="95"/>
        </w:rPr>
        <w:t>la</w:t>
      </w:r>
      <w:r>
        <w:rPr>
          <w:color w:val="231F20"/>
          <w:spacing w:val="-14"/>
          <w:w w:val="95"/>
        </w:rPr>
        <w:t> </w:t>
      </w:r>
      <w:r>
        <w:rPr>
          <w:color w:val="231F20"/>
          <w:w w:val="95"/>
        </w:rPr>
        <w:t>rebasaron,</w:t>
      </w:r>
      <w:r>
        <w:rPr>
          <w:color w:val="231F20"/>
          <w:spacing w:val="-12"/>
          <w:w w:val="95"/>
        </w:rPr>
        <w:t> </w:t>
      </w:r>
      <w:r>
        <w:rPr>
          <w:color w:val="231F20"/>
          <w:w w:val="95"/>
        </w:rPr>
        <w:t>de</w:t>
      </w:r>
      <w:r>
        <w:rPr>
          <w:color w:val="231F20"/>
          <w:spacing w:val="-14"/>
          <w:w w:val="95"/>
        </w:rPr>
        <w:t> </w:t>
      </w:r>
      <w:r>
        <w:rPr>
          <w:color w:val="231F20"/>
          <w:w w:val="95"/>
        </w:rPr>
        <w:t>suerte</w:t>
      </w:r>
      <w:r>
        <w:rPr>
          <w:color w:val="231F20"/>
          <w:spacing w:val="-16"/>
          <w:w w:val="95"/>
        </w:rPr>
        <w:t> </w:t>
      </w:r>
      <w:r>
        <w:rPr>
          <w:color w:val="231F20"/>
          <w:w w:val="95"/>
        </w:rPr>
        <w:t>que</w:t>
      </w:r>
      <w:r>
        <w:rPr>
          <w:color w:val="231F20"/>
          <w:spacing w:val="-16"/>
          <w:w w:val="95"/>
        </w:rPr>
        <w:t> </w:t>
      </w:r>
      <w:r>
        <w:rPr>
          <w:color w:val="231F20"/>
          <w:w w:val="95"/>
        </w:rPr>
        <w:t>la</w:t>
      </w:r>
      <w:r>
        <w:rPr>
          <w:color w:val="231F20"/>
          <w:spacing w:val="-14"/>
          <w:w w:val="95"/>
        </w:rPr>
        <w:t> </w:t>
      </w:r>
      <w:r>
        <w:rPr>
          <w:color w:val="231F20"/>
          <w:w w:val="95"/>
        </w:rPr>
        <w:t>ejecución </w:t>
      </w:r>
      <w:r>
        <w:rPr>
          <w:color w:val="231F20"/>
        </w:rPr>
        <w:t>de algunos proyectos estaba supeditada a la autorización de </w:t>
      </w:r>
      <w:r>
        <w:rPr>
          <w:color w:val="231F20"/>
          <w:w w:val="95"/>
        </w:rPr>
        <w:t>subsidios</w:t>
      </w:r>
      <w:r>
        <w:rPr>
          <w:color w:val="231F20"/>
          <w:spacing w:val="11"/>
          <w:w w:val="95"/>
        </w:rPr>
        <w:t> </w:t>
      </w:r>
      <w:r>
        <w:rPr>
          <w:color w:val="231F20"/>
          <w:w w:val="95"/>
        </w:rPr>
        <w:t>extraordinarios.</w:t>
      </w:r>
    </w:p>
    <w:p>
      <w:pPr>
        <w:pStyle w:val="BodyText"/>
        <w:tabs>
          <w:tab w:pos="1857" w:val="left" w:leader="none"/>
        </w:tabs>
        <w:spacing w:line="256" w:lineRule="auto" w:before="4"/>
        <w:ind w:left="1497" w:right="1250" w:hanging="794"/>
      </w:pPr>
      <w:r>
        <w:rPr/>
        <w:pict>
          <v:line style="position:absolute;mso-position-horizontal-relative:page;mso-position-vertical-relative:paragraph;z-index:-46600" from="15pt,18.888309pt" to="49.3464pt,18.888309pt" stroked="true" strokeweight=".5pt" strokecolor="#231f20">
            <w10:wrap type="none"/>
          </v:line>
        </w:pict>
      </w:r>
      <w:r>
        <w:rPr>
          <w:rFonts w:ascii="Palatino Linotype"/>
          <w:color w:val="231F20"/>
          <w:position w:val="-3"/>
        </w:rPr>
        <w:t>54</w:t>
        <w:tab/>
        <w:tab/>
      </w:r>
      <w:r>
        <w:rPr>
          <w:color w:val="231F20"/>
        </w:rPr>
        <w:t>En su </w:t>
      </w:r>
      <w:r>
        <w:rPr>
          <w:color w:val="231F20"/>
          <w:spacing w:val="3"/>
        </w:rPr>
        <w:t>Primer </w:t>
      </w:r>
      <w:r>
        <w:rPr>
          <w:color w:val="231F20"/>
          <w:spacing w:val="4"/>
        </w:rPr>
        <w:t>Informe </w:t>
      </w:r>
      <w:r>
        <w:rPr>
          <w:color w:val="231F20"/>
        </w:rPr>
        <w:t>de </w:t>
      </w:r>
      <w:r>
        <w:rPr>
          <w:color w:val="231F20"/>
          <w:spacing w:val="3"/>
        </w:rPr>
        <w:t>Actividades</w:t>
      </w:r>
      <w:r>
        <w:rPr>
          <w:color w:val="231F20"/>
          <w:spacing w:val="-24"/>
        </w:rPr>
        <w:t> </w:t>
      </w:r>
      <w:r>
        <w:rPr>
          <w:color w:val="231F20"/>
          <w:spacing w:val="4"/>
        </w:rPr>
        <w:t>(Barrera</w:t>
      </w:r>
      <w:r>
        <w:rPr>
          <w:color w:val="231F20"/>
          <w:spacing w:val="-3"/>
        </w:rPr>
        <w:t> </w:t>
      </w:r>
      <w:r>
        <w:rPr>
          <w:color w:val="231F20"/>
          <w:spacing w:val="5"/>
        </w:rPr>
        <w:t>Legorreta,</w:t>
      </w:r>
      <w:r>
        <w:rPr>
          <w:color w:val="231F20"/>
          <w:spacing w:val="4"/>
          <w:w w:val="90"/>
        </w:rPr>
        <w:t> </w:t>
      </w:r>
      <w:r>
        <w:rPr>
          <w:color w:val="231F20"/>
          <w:spacing w:val="3"/>
        </w:rPr>
        <w:t>1974:</w:t>
      </w:r>
      <w:r>
        <w:rPr>
          <w:color w:val="231F20"/>
          <w:spacing w:val="-42"/>
        </w:rPr>
        <w:t> </w:t>
      </w:r>
      <w:r>
        <w:rPr>
          <w:color w:val="231F20"/>
        </w:rPr>
        <w:t>6)</w:t>
      </w:r>
      <w:r>
        <w:rPr>
          <w:color w:val="231F20"/>
          <w:spacing w:val="-42"/>
        </w:rPr>
        <w:t> </w:t>
      </w:r>
      <w:r>
        <w:rPr>
          <w:color w:val="231F20"/>
        </w:rPr>
        <w:t>el</w:t>
      </w:r>
      <w:r>
        <w:rPr>
          <w:color w:val="231F20"/>
          <w:spacing w:val="-42"/>
        </w:rPr>
        <w:t> </w:t>
      </w:r>
      <w:r>
        <w:rPr>
          <w:color w:val="231F20"/>
          <w:spacing w:val="3"/>
        </w:rPr>
        <w:t>rector</w:t>
      </w:r>
      <w:r>
        <w:rPr>
          <w:color w:val="231F20"/>
          <w:spacing w:val="-42"/>
        </w:rPr>
        <w:t> </w:t>
      </w:r>
      <w:r>
        <w:rPr>
          <w:color w:val="231F20"/>
          <w:spacing w:val="3"/>
        </w:rPr>
        <w:t>daba</w:t>
      </w:r>
      <w:r>
        <w:rPr>
          <w:color w:val="231F20"/>
          <w:spacing w:val="-42"/>
        </w:rPr>
        <w:t> </w:t>
      </w:r>
      <w:r>
        <w:rPr>
          <w:color w:val="231F20"/>
          <w:spacing w:val="3"/>
        </w:rPr>
        <w:t>cuenta</w:t>
      </w:r>
      <w:r>
        <w:rPr>
          <w:color w:val="231F20"/>
          <w:spacing w:val="-42"/>
        </w:rPr>
        <w:t> </w:t>
      </w:r>
      <w:r>
        <w:rPr>
          <w:color w:val="231F20"/>
        </w:rPr>
        <w:t>de</w:t>
      </w:r>
      <w:r>
        <w:rPr>
          <w:color w:val="231F20"/>
          <w:spacing w:val="-42"/>
        </w:rPr>
        <w:t> </w:t>
      </w:r>
      <w:r>
        <w:rPr>
          <w:color w:val="231F20"/>
          <w:spacing w:val="2"/>
        </w:rPr>
        <w:t>que</w:t>
      </w:r>
      <w:r>
        <w:rPr>
          <w:color w:val="231F20"/>
          <w:spacing w:val="-42"/>
        </w:rPr>
        <w:t> </w:t>
      </w:r>
      <w:r>
        <w:rPr>
          <w:color w:val="231F20"/>
        </w:rPr>
        <w:t>el</w:t>
      </w:r>
      <w:r>
        <w:rPr>
          <w:color w:val="231F20"/>
          <w:spacing w:val="-42"/>
        </w:rPr>
        <w:t> </w:t>
      </w:r>
      <w:r>
        <w:rPr>
          <w:color w:val="231F20"/>
          <w:spacing w:val="3"/>
        </w:rPr>
        <w:t>presupuesto</w:t>
      </w:r>
      <w:r>
        <w:rPr>
          <w:color w:val="231F20"/>
          <w:spacing w:val="-42"/>
        </w:rPr>
        <w:t> </w:t>
      </w:r>
      <w:r>
        <w:rPr>
          <w:color w:val="231F20"/>
          <w:spacing w:val="3"/>
        </w:rPr>
        <w:t>universitario</w:t>
      </w:r>
    </w:p>
    <w:p>
      <w:pPr>
        <w:pStyle w:val="BodyText"/>
        <w:spacing w:line="312" w:lineRule="auto" w:before="65"/>
        <w:ind w:left="1497" w:right="1250"/>
        <w:jc w:val="both"/>
      </w:pPr>
      <w:r>
        <w:rPr>
          <w:color w:val="231F20"/>
        </w:rPr>
        <w:t>para ese año ascendía a 39 millones 593 mil 655 pesos y dos centavos, cuya composición era la siguiente:</w:t>
      </w:r>
    </w:p>
    <w:p>
      <w:pPr>
        <w:pStyle w:val="BodyText"/>
        <w:spacing w:before="7"/>
        <w:rPr>
          <w:sz w:val="31"/>
        </w:rPr>
      </w:pPr>
    </w:p>
    <w:p>
      <w:pPr>
        <w:pStyle w:val="BodyText"/>
        <w:spacing w:before="1"/>
        <w:ind w:left="1497"/>
        <w:jc w:val="both"/>
      </w:pPr>
      <w:r>
        <w:rPr>
          <w:color w:val="231F20"/>
        </w:rPr>
        <w:t>•Recursos de procedencia estatal: 23 millones 405 mil 411 pesos</w:t>
      </w:r>
    </w:p>
    <w:p>
      <w:pPr>
        <w:pStyle w:val="BodyText"/>
        <w:spacing w:before="84"/>
        <w:ind w:left="1497"/>
        <w:jc w:val="both"/>
      </w:pPr>
      <w:r>
        <w:rPr>
          <w:color w:val="231F20"/>
        </w:rPr>
        <w:t>y 52 centavos.</w:t>
      </w:r>
    </w:p>
    <w:p>
      <w:pPr>
        <w:pStyle w:val="BodyText"/>
        <w:spacing w:before="84"/>
        <w:ind w:left="1497"/>
        <w:jc w:val="both"/>
      </w:pPr>
      <w:r>
        <w:rPr>
          <w:color w:val="231F20"/>
        </w:rPr>
        <w:t>•Recursos de procedencia federal: 13 millones 26 mil 244 pesos.</w:t>
      </w:r>
    </w:p>
    <w:p>
      <w:pPr>
        <w:pStyle w:val="BodyText"/>
        <w:spacing w:before="84"/>
        <w:ind w:left="1497"/>
        <w:jc w:val="both"/>
        <w:rPr>
          <w:sz w:val="14"/>
        </w:rPr>
      </w:pPr>
      <w:r>
        <w:rPr>
          <w:color w:val="231F20"/>
        </w:rPr>
        <w:t>•Subsidio anual del Ayuntamiento de Toluca: 12 mil pesos.</w:t>
      </w:r>
      <w:r>
        <w:rPr>
          <w:color w:val="231F20"/>
          <w:position w:val="8"/>
          <w:sz w:val="14"/>
        </w:rPr>
        <w:t>3</w:t>
      </w:r>
    </w:p>
    <w:p>
      <w:pPr>
        <w:pStyle w:val="BodyText"/>
        <w:spacing w:before="84"/>
        <w:ind w:left="1497"/>
        <w:jc w:val="both"/>
      </w:pPr>
      <w:r>
        <w:rPr/>
        <w:pict>
          <v:rect style="position:absolute;margin-left:21.5pt;margin-top:2.66201pt;width:28.167pt;height:311.311pt;mso-position-horizontal-relative:page;mso-position-vertical-relative:paragraph;z-index:3832" filled="true" fillcolor="#ad9600" stroked="false">
            <v:fill type="solid"/>
            <w10:wrap type="none"/>
          </v:rect>
        </w:pict>
      </w:r>
      <w:r>
        <w:rPr>
          <w:color w:val="231F20"/>
        </w:rPr>
        <w:t>•Ingresos propios por derechos escolares (estimados): 2 millones</w:t>
      </w:r>
    </w:p>
    <w:p>
      <w:pPr>
        <w:pStyle w:val="BodyText"/>
        <w:spacing w:before="84"/>
        <w:ind w:left="1497"/>
        <w:jc w:val="both"/>
      </w:pPr>
      <w:r>
        <w:rPr>
          <w:color w:val="231F20"/>
        </w:rPr>
        <w:t>750 mil pesos.</w:t>
      </w:r>
    </w:p>
    <w:p>
      <w:pPr>
        <w:pStyle w:val="BodyText"/>
      </w:pPr>
    </w:p>
    <w:p>
      <w:pPr>
        <w:pStyle w:val="BodyText"/>
        <w:spacing w:line="312" w:lineRule="auto" w:before="168"/>
        <w:ind w:left="1497" w:right="1253"/>
        <w:jc w:val="both"/>
      </w:pPr>
      <w:r>
        <w:rPr>
          <w:color w:val="231F20"/>
        </w:rPr>
        <w:t>El</w:t>
      </w:r>
      <w:r>
        <w:rPr>
          <w:color w:val="231F20"/>
          <w:spacing w:val="-8"/>
        </w:rPr>
        <w:t> </w:t>
      </w:r>
      <w:r>
        <w:rPr>
          <w:color w:val="231F20"/>
        </w:rPr>
        <w:t>rector</w:t>
      </w:r>
      <w:r>
        <w:rPr>
          <w:color w:val="231F20"/>
          <w:spacing w:val="-8"/>
        </w:rPr>
        <w:t> </w:t>
      </w:r>
      <w:r>
        <w:rPr>
          <w:color w:val="231F20"/>
        </w:rPr>
        <w:t>calculaba</w:t>
      </w:r>
      <w:r>
        <w:rPr>
          <w:color w:val="231F20"/>
          <w:spacing w:val="-8"/>
        </w:rPr>
        <w:t> </w:t>
      </w:r>
      <w:r>
        <w:rPr>
          <w:color w:val="231F20"/>
        </w:rPr>
        <w:t>que</w:t>
      </w:r>
      <w:r>
        <w:rPr>
          <w:color w:val="231F20"/>
          <w:spacing w:val="-9"/>
        </w:rPr>
        <w:t> </w:t>
      </w:r>
      <w:r>
        <w:rPr>
          <w:color w:val="231F20"/>
        </w:rPr>
        <w:t>al</w:t>
      </w:r>
      <w:r>
        <w:rPr>
          <w:color w:val="231F20"/>
          <w:spacing w:val="-8"/>
        </w:rPr>
        <w:t> </w:t>
      </w:r>
      <w:r>
        <w:rPr>
          <w:color w:val="231F20"/>
        </w:rPr>
        <w:t>final</w:t>
      </w:r>
      <w:r>
        <w:rPr>
          <w:color w:val="231F20"/>
          <w:spacing w:val="-8"/>
        </w:rPr>
        <w:t> </w:t>
      </w:r>
      <w:r>
        <w:rPr>
          <w:color w:val="231F20"/>
        </w:rPr>
        <w:t>del</w:t>
      </w:r>
      <w:r>
        <w:rPr>
          <w:color w:val="231F20"/>
          <w:spacing w:val="-8"/>
        </w:rPr>
        <w:t> </w:t>
      </w:r>
      <w:r>
        <w:rPr>
          <w:color w:val="231F20"/>
        </w:rPr>
        <w:t>ejercicio</w:t>
      </w:r>
      <w:r>
        <w:rPr>
          <w:color w:val="231F20"/>
          <w:spacing w:val="-8"/>
        </w:rPr>
        <w:t> </w:t>
      </w:r>
      <w:r>
        <w:rPr>
          <w:color w:val="231F20"/>
        </w:rPr>
        <w:t>habría</w:t>
      </w:r>
      <w:r>
        <w:rPr>
          <w:color w:val="231F20"/>
          <w:spacing w:val="-8"/>
        </w:rPr>
        <w:t> </w:t>
      </w:r>
      <w:r>
        <w:rPr>
          <w:color w:val="231F20"/>
        </w:rPr>
        <w:t>un</w:t>
      </w:r>
      <w:r>
        <w:rPr>
          <w:color w:val="231F20"/>
          <w:spacing w:val="-8"/>
        </w:rPr>
        <w:t> </w:t>
      </w:r>
      <w:r>
        <w:rPr>
          <w:color w:val="231F20"/>
        </w:rPr>
        <w:t>déficit</w:t>
      </w:r>
      <w:r>
        <w:rPr>
          <w:color w:val="231F20"/>
          <w:spacing w:val="-9"/>
        </w:rPr>
        <w:t> </w:t>
      </w:r>
      <w:r>
        <w:rPr>
          <w:color w:val="231F20"/>
        </w:rPr>
        <w:t>de por lo menos 10 millones de pesos, cantidad que, en números redondos,</w:t>
      </w:r>
      <w:r>
        <w:rPr>
          <w:color w:val="231F20"/>
          <w:spacing w:val="-25"/>
        </w:rPr>
        <w:t> </w:t>
      </w:r>
      <w:r>
        <w:rPr>
          <w:color w:val="231F20"/>
          <w:spacing w:val="2"/>
        </w:rPr>
        <w:t>representaba</w:t>
      </w:r>
      <w:r>
        <w:rPr>
          <w:color w:val="231F20"/>
          <w:spacing w:val="-25"/>
        </w:rPr>
        <w:t> </w:t>
      </w:r>
      <w:r>
        <w:rPr>
          <w:color w:val="231F20"/>
        </w:rPr>
        <w:t>25%</w:t>
      </w:r>
      <w:r>
        <w:rPr>
          <w:color w:val="231F20"/>
          <w:spacing w:val="-25"/>
        </w:rPr>
        <w:t> </w:t>
      </w:r>
      <w:r>
        <w:rPr>
          <w:color w:val="231F20"/>
        </w:rPr>
        <w:t>del</w:t>
      </w:r>
      <w:r>
        <w:rPr>
          <w:color w:val="231F20"/>
          <w:spacing w:val="-25"/>
        </w:rPr>
        <w:t> </w:t>
      </w:r>
      <w:r>
        <w:rPr>
          <w:color w:val="231F20"/>
          <w:spacing w:val="2"/>
        </w:rPr>
        <w:t>gasto</w:t>
      </w:r>
      <w:r>
        <w:rPr>
          <w:color w:val="231F20"/>
          <w:spacing w:val="-25"/>
        </w:rPr>
        <w:t> </w:t>
      </w:r>
      <w:r>
        <w:rPr>
          <w:color w:val="231F20"/>
        </w:rPr>
        <w:t>universitario.</w:t>
      </w:r>
    </w:p>
    <w:p>
      <w:pPr>
        <w:pStyle w:val="BodyText"/>
        <w:spacing w:before="4"/>
        <w:ind w:left="1320" w:right="1268"/>
        <w:jc w:val="center"/>
      </w:pPr>
      <w:r>
        <w:rPr>
          <w:color w:val="231F20"/>
        </w:rPr>
        <w:t>El ingeniero Barrera terminaba su informe diciendo:</w:t>
      </w:r>
    </w:p>
    <w:p>
      <w:pPr>
        <w:pStyle w:val="BodyText"/>
        <w:spacing w:before="4"/>
        <w:rPr>
          <w:sz w:val="32"/>
        </w:rPr>
      </w:pPr>
    </w:p>
    <w:p>
      <w:pPr>
        <w:spacing w:line="312" w:lineRule="auto" w:before="0"/>
        <w:ind w:left="1857" w:right="1268" w:firstLine="0"/>
        <w:jc w:val="left"/>
        <w:rPr>
          <w:sz w:val="22"/>
        </w:rPr>
      </w:pPr>
      <w:r>
        <w:rPr>
          <w:color w:val="231F20"/>
          <w:sz w:val="22"/>
        </w:rPr>
        <w:t>No somos de ninguna manera pesimistas; por el contrario, estamos trabajando llenos de entusiasmo y dentro del marco  de</w:t>
      </w:r>
    </w:p>
    <w:p>
      <w:pPr>
        <w:pStyle w:val="BodyText"/>
        <w:rPr>
          <w:sz w:val="20"/>
        </w:rPr>
      </w:pPr>
    </w:p>
    <w:p>
      <w:pPr>
        <w:pStyle w:val="BodyText"/>
        <w:spacing w:before="8"/>
        <w:rPr>
          <w:sz w:val="13"/>
        </w:rPr>
      </w:pPr>
      <w:r>
        <w:rPr/>
        <w:pict>
          <v:line style="position:absolute;mso-position-horizontal-relative:page;mso-position-vertical-relative:paragraph;z-index:3784;mso-wrap-distance-left:0;mso-wrap-distance-right:0" from="74.678497pt,10.08189pt" to="186.363497pt,10.08189pt" stroked="true" strokeweight=".5pt" strokecolor="#231f20">
            <w10:wrap type="topAndBottom"/>
          </v:line>
        </w:pict>
      </w:r>
    </w:p>
    <w:p>
      <w:pPr>
        <w:spacing w:line="261" w:lineRule="auto" w:before="72"/>
        <w:ind w:left="1493" w:right="1270" w:firstLine="0"/>
        <w:jc w:val="both"/>
        <w:rPr>
          <w:sz w:val="16"/>
        </w:rPr>
      </w:pPr>
      <w:r>
        <w:rPr>
          <w:color w:val="231F20"/>
          <w:position w:val="5"/>
          <w:sz w:val="9"/>
        </w:rPr>
        <w:t>3 </w:t>
      </w:r>
      <w:r>
        <w:rPr>
          <w:color w:val="231F20"/>
          <w:sz w:val="16"/>
        </w:rPr>
        <w:t>El subsidio municipal se otorgaba desde 1945, año en que fue solicitado por el gobernador Isidro Fabela en apoyo a las gestiones del director del icla, licenciado Adolfo López Mateos.</w:t>
      </w:r>
    </w:p>
    <w:p>
      <w:pPr>
        <w:spacing w:after="0" w:line="261" w:lineRule="auto"/>
        <w:jc w:val="both"/>
        <w:rPr>
          <w:sz w:val="16"/>
        </w:rPr>
        <w:sectPr>
          <w:pgSz w:w="8780" w:h="13320"/>
          <w:pgMar w:header="0" w:footer="165" w:top="300" w:bottom="360" w:left="0" w:right="0"/>
        </w:sectPr>
      </w:pPr>
    </w:p>
    <w:p>
      <w:pPr>
        <w:pStyle w:val="BodyText"/>
        <w:rPr>
          <w:sz w:val="20"/>
        </w:rPr>
      </w:pPr>
    </w:p>
    <w:p>
      <w:pPr>
        <w:pStyle w:val="BodyText"/>
        <w:spacing w:before="10"/>
      </w:pPr>
    </w:p>
    <w:p>
      <w:pPr>
        <w:spacing w:before="50"/>
        <w:ind w:left="1276" w:right="1759" w:firstLine="0"/>
        <w:jc w:val="left"/>
        <w:rPr>
          <w:rFonts w:ascii="Palatino Linotype" w:hAnsi="Palatino Linotype"/>
          <w:sz w:val="16"/>
        </w:rPr>
      </w:pPr>
      <w:r>
        <w:rPr/>
        <w:pict>
          <v:group style="position:absolute;margin-left:389.183014pt;margin-top:-20.053558pt;width:49.8pt;height:312.2pt;mso-position-horizontal-relative:page;mso-position-vertical-relative:paragraph;z-index:-46504" coordorigin="7784,-401" coordsize="996,6244">
            <v:rect style="position:absolute;left:7789;top:-399;width:563;height:6241" filled="true" fillcolor="#ad9600" stroked="false">
              <v:fill type="solid"/>
            </v:rect>
            <v:line style="position:absolute" from="7789,2997" to="8477,2997" stroked="true" strokeweight=".5pt" strokecolor="#ffffff"/>
            <v:line style="position:absolute" from="8477,-399" to="8777,-399" stroked="true" strokeweight=".25pt" strokecolor="#000000"/>
            <w10:wrap type="none"/>
          </v:group>
        </w:pict>
      </w:r>
      <w:r>
        <w:rPr/>
        <w:pict>
          <v:line style="position:absolute;mso-position-horizontal-relative:page;mso-position-vertical-relative:paragraph;z-index:3928" from="15pt,-19.928558pt" to="0pt,-19.928558pt" stroked="true" strokeweight=".25pt" strokecolor="#000000">
            <w10:wrap type="none"/>
          </v:line>
        </w:pict>
      </w:r>
      <w:r>
        <w:rPr>
          <w:rFonts w:ascii="Palatino Linotype" w:hAnsi="Palatino Linotype"/>
          <w:color w:val="95979A"/>
          <w:w w:val="95"/>
          <w:sz w:val="16"/>
        </w:rPr>
        <w:t>1969-1977 Huella histórica de tres rectores..., </w:t>
      </w:r>
      <w:r>
        <w:rPr>
          <w:rFonts w:ascii="Palatino Linotype" w:hAnsi="Palatino Linotype"/>
          <w:color w:val="939598"/>
          <w:w w:val="95"/>
          <w:sz w:val="16"/>
        </w:rPr>
        <w:t>uaem, isbn: 978-607-422-550-1</w:t>
      </w:r>
    </w:p>
    <w:p>
      <w:pPr>
        <w:pStyle w:val="BodyText"/>
        <w:rPr>
          <w:rFonts w:ascii="Palatino Linotype"/>
          <w:sz w:val="16"/>
        </w:rPr>
      </w:pPr>
    </w:p>
    <w:p>
      <w:pPr>
        <w:pStyle w:val="BodyText"/>
        <w:rPr>
          <w:rFonts w:ascii="Palatino Linotype"/>
          <w:sz w:val="16"/>
        </w:rPr>
      </w:pPr>
    </w:p>
    <w:p>
      <w:pPr>
        <w:spacing w:line="312" w:lineRule="auto" w:before="141"/>
        <w:ind w:left="1630" w:right="1494" w:firstLine="0"/>
        <w:jc w:val="both"/>
        <w:rPr>
          <w:sz w:val="22"/>
        </w:rPr>
      </w:pPr>
      <w:r>
        <w:rPr>
          <w:color w:val="231F20"/>
          <w:sz w:val="22"/>
        </w:rPr>
        <w:t>razonables previsiones para el futuro, dentro de las cuales</w:t>
      </w:r>
      <w:r>
        <w:rPr>
          <w:color w:val="231F20"/>
          <w:spacing w:val="-8"/>
          <w:sz w:val="22"/>
        </w:rPr>
        <w:t> </w:t>
      </w:r>
      <w:r>
        <w:rPr>
          <w:color w:val="231F20"/>
          <w:sz w:val="22"/>
        </w:rPr>
        <w:t>figura muy</w:t>
      </w:r>
      <w:r>
        <w:rPr>
          <w:color w:val="231F20"/>
          <w:spacing w:val="-8"/>
          <w:sz w:val="22"/>
        </w:rPr>
        <w:t> </w:t>
      </w:r>
      <w:r>
        <w:rPr>
          <w:color w:val="231F20"/>
          <w:sz w:val="22"/>
        </w:rPr>
        <w:t>principalmente</w:t>
      </w:r>
      <w:r>
        <w:rPr>
          <w:color w:val="231F20"/>
          <w:spacing w:val="-9"/>
          <w:sz w:val="22"/>
        </w:rPr>
        <w:t> </w:t>
      </w:r>
      <w:r>
        <w:rPr>
          <w:color w:val="231F20"/>
          <w:sz w:val="22"/>
        </w:rPr>
        <w:t>la</w:t>
      </w:r>
      <w:r>
        <w:rPr>
          <w:color w:val="231F20"/>
          <w:spacing w:val="-8"/>
          <w:sz w:val="22"/>
        </w:rPr>
        <w:t> </w:t>
      </w:r>
      <w:r>
        <w:rPr>
          <w:color w:val="231F20"/>
          <w:sz w:val="22"/>
        </w:rPr>
        <w:t>fundada</w:t>
      </w:r>
      <w:r>
        <w:rPr>
          <w:color w:val="231F20"/>
          <w:spacing w:val="-9"/>
          <w:sz w:val="22"/>
        </w:rPr>
        <w:t> </w:t>
      </w:r>
      <w:r>
        <w:rPr>
          <w:color w:val="231F20"/>
          <w:sz w:val="22"/>
        </w:rPr>
        <w:t>esperanza</w:t>
      </w:r>
      <w:r>
        <w:rPr>
          <w:color w:val="231F20"/>
          <w:spacing w:val="-9"/>
          <w:sz w:val="22"/>
        </w:rPr>
        <w:t> </w:t>
      </w:r>
      <w:r>
        <w:rPr>
          <w:color w:val="231F20"/>
          <w:sz w:val="22"/>
        </w:rPr>
        <w:t>en</w:t>
      </w:r>
      <w:r>
        <w:rPr>
          <w:color w:val="231F20"/>
          <w:spacing w:val="-8"/>
          <w:sz w:val="22"/>
        </w:rPr>
        <w:t> </w:t>
      </w:r>
      <w:r>
        <w:rPr>
          <w:color w:val="231F20"/>
          <w:sz w:val="22"/>
        </w:rPr>
        <w:t>la</w:t>
      </w:r>
      <w:r>
        <w:rPr>
          <w:color w:val="231F20"/>
          <w:spacing w:val="-8"/>
          <w:sz w:val="22"/>
        </w:rPr>
        <w:t> </w:t>
      </w:r>
      <w:r>
        <w:rPr>
          <w:color w:val="231F20"/>
          <w:sz w:val="22"/>
        </w:rPr>
        <w:t>comprensión</w:t>
      </w:r>
      <w:r>
        <w:rPr>
          <w:color w:val="231F20"/>
          <w:spacing w:val="-9"/>
          <w:sz w:val="22"/>
        </w:rPr>
        <w:t> </w:t>
      </w:r>
      <w:r>
        <w:rPr>
          <w:color w:val="231F20"/>
          <w:sz w:val="22"/>
        </w:rPr>
        <w:t>y</w:t>
      </w:r>
      <w:r>
        <w:rPr>
          <w:color w:val="231F20"/>
          <w:spacing w:val="-8"/>
          <w:sz w:val="22"/>
        </w:rPr>
        <w:t> </w:t>
      </w:r>
      <w:r>
        <w:rPr>
          <w:color w:val="231F20"/>
          <w:sz w:val="22"/>
        </w:rPr>
        <w:t>el respaldo</w:t>
      </w:r>
      <w:r>
        <w:rPr>
          <w:color w:val="231F20"/>
          <w:spacing w:val="-19"/>
          <w:sz w:val="22"/>
        </w:rPr>
        <w:t> </w:t>
      </w:r>
      <w:r>
        <w:rPr>
          <w:color w:val="231F20"/>
          <w:sz w:val="22"/>
        </w:rPr>
        <w:t>de</w:t>
      </w:r>
      <w:r>
        <w:rPr>
          <w:color w:val="231F20"/>
          <w:spacing w:val="-19"/>
          <w:sz w:val="22"/>
        </w:rPr>
        <w:t> </w:t>
      </w:r>
      <w:r>
        <w:rPr>
          <w:color w:val="231F20"/>
          <w:sz w:val="22"/>
        </w:rPr>
        <w:t>todas</w:t>
      </w:r>
      <w:r>
        <w:rPr>
          <w:color w:val="231F20"/>
          <w:spacing w:val="-19"/>
          <w:sz w:val="22"/>
        </w:rPr>
        <w:t> </w:t>
      </w:r>
      <w:r>
        <w:rPr>
          <w:color w:val="231F20"/>
          <w:sz w:val="22"/>
        </w:rPr>
        <w:t>las</w:t>
      </w:r>
      <w:r>
        <w:rPr>
          <w:color w:val="231F20"/>
          <w:spacing w:val="-19"/>
          <w:sz w:val="22"/>
        </w:rPr>
        <w:t> </w:t>
      </w:r>
      <w:r>
        <w:rPr>
          <w:color w:val="231F20"/>
          <w:sz w:val="22"/>
        </w:rPr>
        <w:t>fuerzas</w:t>
      </w:r>
      <w:r>
        <w:rPr>
          <w:color w:val="231F20"/>
          <w:spacing w:val="-19"/>
          <w:sz w:val="22"/>
        </w:rPr>
        <w:t> </w:t>
      </w:r>
      <w:r>
        <w:rPr>
          <w:color w:val="231F20"/>
          <w:sz w:val="22"/>
        </w:rPr>
        <w:t>sociales,</w:t>
      </w:r>
      <w:r>
        <w:rPr>
          <w:color w:val="231F20"/>
          <w:spacing w:val="-19"/>
          <w:sz w:val="22"/>
        </w:rPr>
        <w:t> </w:t>
      </w:r>
      <w:r>
        <w:rPr>
          <w:color w:val="231F20"/>
          <w:sz w:val="22"/>
        </w:rPr>
        <w:t>a</w:t>
      </w:r>
      <w:r>
        <w:rPr>
          <w:color w:val="231F20"/>
          <w:spacing w:val="-19"/>
          <w:sz w:val="22"/>
        </w:rPr>
        <w:t> </w:t>
      </w:r>
      <w:r>
        <w:rPr>
          <w:color w:val="231F20"/>
          <w:sz w:val="22"/>
        </w:rPr>
        <w:t>fin</w:t>
      </w:r>
      <w:r>
        <w:rPr>
          <w:color w:val="231F20"/>
          <w:spacing w:val="-19"/>
          <w:sz w:val="22"/>
        </w:rPr>
        <w:t> </w:t>
      </w:r>
      <w:r>
        <w:rPr>
          <w:color w:val="231F20"/>
          <w:sz w:val="22"/>
        </w:rPr>
        <w:t>de</w:t>
      </w:r>
      <w:r>
        <w:rPr>
          <w:color w:val="231F20"/>
          <w:spacing w:val="-19"/>
          <w:sz w:val="22"/>
        </w:rPr>
        <w:t> </w:t>
      </w:r>
      <w:r>
        <w:rPr>
          <w:color w:val="231F20"/>
          <w:sz w:val="22"/>
        </w:rPr>
        <w:t>cumplir</w:t>
      </w:r>
      <w:r>
        <w:rPr>
          <w:color w:val="231F20"/>
          <w:spacing w:val="-19"/>
          <w:sz w:val="22"/>
        </w:rPr>
        <w:t> </w:t>
      </w:r>
      <w:r>
        <w:rPr>
          <w:color w:val="231F20"/>
          <w:sz w:val="22"/>
        </w:rPr>
        <w:t>cabalmente con</w:t>
      </w:r>
      <w:r>
        <w:rPr>
          <w:color w:val="231F20"/>
          <w:spacing w:val="-21"/>
          <w:sz w:val="22"/>
        </w:rPr>
        <w:t> </w:t>
      </w:r>
      <w:r>
        <w:rPr>
          <w:color w:val="231F20"/>
          <w:sz w:val="22"/>
        </w:rPr>
        <w:t>la</w:t>
      </w:r>
      <w:r>
        <w:rPr>
          <w:color w:val="231F20"/>
          <w:spacing w:val="-21"/>
          <w:sz w:val="22"/>
        </w:rPr>
        <w:t> </w:t>
      </w:r>
      <w:r>
        <w:rPr>
          <w:color w:val="231F20"/>
          <w:sz w:val="22"/>
        </w:rPr>
        <w:t>misión</w:t>
      </w:r>
      <w:r>
        <w:rPr>
          <w:color w:val="231F20"/>
          <w:spacing w:val="-21"/>
          <w:sz w:val="22"/>
        </w:rPr>
        <w:t> </w:t>
      </w:r>
      <w:r>
        <w:rPr>
          <w:color w:val="231F20"/>
          <w:sz w:val="22"/>
        </w:rPr>
        <w:t>que</w:t>
      </w:r>
      <w:r>
        <w:rPr>
          <w:color w:val="231F20"/>
          <w:spacing w:val="-21"/>
          <w:sz w:val="22"/>
        </w:rPr>
        <w:t> </w:t>
      </w:r>
      <w:r>
        <w:rPr>
          <w:color w:val="231F20"/>
          <w:sz w:val="22"/>
        </w:rPr>
        <w:t>nos</w:t>
      </w:r>
      <w:r>
        <w:rPr>
          <w:color w:val="231F20"/>
          <w:spacing w:val="-21"/>
          <w:sz w:val="22"/>
        </w:rPr>
        <w:t> </w:t>
      </w:r>
      <w:r>
        <w:rPr>
          <w:color w:val="231F20"/>
          <w:sz w:val="22"/>
        </w:rPr>
        <w:t>ha</w:t>
      </w:r>
      <w:r>
        <w:rPr>
          <w:color w:val="231F20"/>
          <w:spacing w:val="-21"/>
          <w:sz w:val="22"/>
        </w:rPr>
        <w:t> </w:t>
      </w:r>
      <w:r>
        <w:rPr>
          <w:color w:val="231F20"/>
          <w:sz w:val="22"/>
        </w:rPr>
        <w:t>sido</w:t>
      </w:r>
      <w:r>
        <w:rPr>
          <w:color w:val="231F20"/>
          <w:spacing w:val="-21"/>
          <w:sz w:val="22"/>
        </w:rPr>
        <w:t> </w:t>
      </w:r>
      <w:r>
        <w:rPr>
          <w:color w:val="231F20"/>
          <w:sz w:val="22"/>
        </w:rPr>
        <w:t>encomendada</w:t>
      </w:r>
      <w:r>
        <w:rPr>
          <w:color w:val="231F20"/>
          <w:spacing w:val="-23"/>
          <w:sz w:val="22"/>
        </w:rPr>
        <w:t> </w:t>
      </w:r>
      <w:r>
        <w:rPr>
          <w:color w:val="231F20"/>
          <w:sz w:val="22"/>
        </w:rPr>
        <w:t>(1974:</w:t>
      </w:r>
      <w:r>
        <w:rPr>
          <w:color w:val="231F20"/>
          <w:spacing w:val="-21"/>
          <w:sz w:val="22"/>
        </w:rPr>
        <w:t> </w:t>
      </w:r>
      <w:r>
        <w:rPr>
          <w:color w:val="231F20"/>
          <w:sz w:val="22"/>
        </w:rPr>
        <w:t>7).</w:t>
      </w:r>
    </w:p>
    <w:p>
      <w:pPr>
        <w:pStyle w:val="BodyText"/>
        <w:spacing w:before="2"/>
        <w:rPr>
          <w:sz w:val="22"/>
        </w:rPr>
      </w:pPr>
    </w:p>
    <w:p>
      <w:pPr>
        <w:pStyle w:val="BodyText"/>
        <w:spacing w:line="224" w:lineRule="exact" w:before="60"/>
        <w:ind w:left="1270"/>
        <w:jc w:val="both"/>
      </w:pPr>
      <w:r>
        <w:rPr>
          <w:color w:val="231F20"/>
        </w:rPr>
        <w:t>Las  negociaciones del  rector ante las  diversas  fuentes   de</w:t>
      </w:r>
    </w:p>
    <w:p>
      <w:pPr>
        <w:pStyle w:val="BodyText"/>
        <w:spacing w:line="412" w:lineRule="exact"/>
        <w:ind w:left="1270"/>
        <w:jc w:val="both"/>
        <w:rPr>
          <w:rFonts w:ascii="Palatino Linotype"/>
        </w:rPr>
      </w:pPr>
      <w:r>
        <w:rPr>
          <w:color w:val="231F20"/>
        </w:rPr>
        <w:t>financiamiento se  vieron recompensadas al  final  del  trienio       </w:t>
      </w:r>
      <w:r>
        <w:rPr>
          <w:rFonts w:ascii="Palatino Linotype"/>
          <w:color w:val="FFFFFF"/>
          <w:position w:val="16"/>
        </w:rPr>
        <w:t>55</w:t>
      </w:r>
    </w:p>
    <w:p>
      <w:pPr>
        <w:pStyle w:val="BodyText"/>
        <w:spacing w:line="312" w:lineRule="auto" w:before="84"/>
        <w:ind w:left="1270" w:right="1491"/>
        <w:jc w:val="both"/>
      </w:pPr>
      <w:r>
        <w:rPr>
          <w:color w:val="231F20"/>
        </w:rPr>
        <w:t>cuando, al dar lectura a su Tercer Informe de Actividades (Barrera Legorreta, 1976: 23) estuvo en posibilidad de anunciar, ante el Consejo Universitario, que el presupuesto anual de la institución se había cuadruplicado y ascendía en ese año a 124 millones de pesos, producto de los incrementos logrados en las diversas aportaciones: el subsidio estatal había crecido cuatro y media veces; el federal se había triplicado, la aportación del municipio había pasado de 12 mil a 120 mil pesos anuales y los ingresos propios, sumamente modestos por las reducidas cuotas escolares, habían crecido al ritmo de </w:t>
      </w:r>
      <w:r>
        <w:rPr>
          <w:color w:val="231F20"/>
          <w:w w:val="95"/>
        </w:rPr>
        <w:t>la población estudiantil.</w:t>
      </w:r>
    </w:p>
    <w:p>
      <w:pPr>
        <w:pStyle w:val="BodyText"/>
        <w:spacing w:line="312" w:lineRule="auto" w:before="4"/>
        <w:ind w:left="1270" w:right="1759" w:firstLine="360"/>
      </w:pPr>
      <w:r>
        <w:rPr>
          <w:color w:val="231F20"/>
        </w:rPr>
        <w:t>En esas condiciones, el futuro de la Universidad era contemplado con mayor optimismo.</w:t>
      </w:r>
    </w:p>
    <w:p>
      <w:pPr>
        <w:pStyle w:val="BodyText"/>
      </w:pPr>
    </w:p>
    <w:p>
      <w:pPr>
        <w:pStyle w:val="BodyText"/>
      </w:pPr>
    </w:p>
    <w:p>
      <w:pPr>
        <w:spacing w:before="172"/>
        <w:ind w:left="1270" w:right="0" w:firstLine="0"/>
        <w:jc w:val="both"/>
        <w:rPr>
          <w:i/>
          <w:sz w:val="24"/>
        </w:rPr>
      </w:pPr>
      <w:r>
        <w:rPr>
          <w:i/>
          <w:color w:val="9A850E"/>
          <w:w w:val="80"/>
          <w:sz w:val="24"/>
        </w:rPr>
        <w:t>La reforma académica</w:t>
      </w:r>
    </w:p>
    <w:p>
      <w:pPr>
        <w:pStyle w:val="BodyText"/>
        <w:rPr>
          <w:i/>
        </w:rPr>
      </w:pPr>
    </w:p>
    <w:p>
      <w:pPr>
        <w:pStyle w:val="BodyText"/>
        <w:spacing w:line="312" w:lineRule="auto" w:before="168"/>
        <w:ind w:left="1270" w:right="1493"/>
        <w:jc w:val="both"/>
      </w:pPr>
      <w:r>
        <w:rPr>
          <w:color w:val="231F20"/>
        </w:rPr>
        <w:t>En</w:t>
      </w:r>
      <w:r>
        <w:rPr>
          <w:color w:val="231F20"/>
          <w:spacing w:val="-8"/>
        </w:rPr>
        <w:t> </w:t>
      </w:r>
      <w:r>
        <w:rPr>
          <w:color w:val="231F20"/>
        </w:rPr>
        <w:t>la</w:t>
      </w:r>
      <w:r>
        <w:rPr>
          <w:color w:val="231F20"/>
          <w:spacing w:val="-8"/>
        </w:rPr>
        <w:t> </w:t>
      </w:r>
      <w:r>
        <w:rPr>
          <w:color w:val="231F20"/>
        </w:rPr>
        <w:t>primera</w:t>
      </w:r>
      <w:r>
        <w:rPr>
          <w:color w:val="231F20"/>
          <w:spacing w:val="-7"/>
        </w:rPr>
        <w:t> </w:t>
      </w:r>
      <w:r>
        <w:rPr>
          <w:color w:val="231F20"/>
        </w:rPr>
        <w:t>parte</w:t>
      </w:r>
      <w:r>
        <w:rPr>
          <w:color w:val="231F20"/>
          <w:spacing w:val="-8"/>
        </w:rPr>
        <w:t> </w:t>
      </w:r>
      <w:r>
        <w:rPr>
          <w:color w:val="231F20"/>
        </w:rPr>
        <w:t>de</w:t>
      </w:r>
      <w:r>
        <w:rPr>
          <w:color w:val="231F20"/>
          <w:spacing w:val="-8"/>
        </w:rPr>
        <w:t> </w:t>
      </w:r>
      <w:r>
        <w:rPr>
          <w:color w:val="231F20"/>
        </w:rPr>
        <w:t>su</w:t>
      </w:r>
      <w:r>
        <w:rPr>
          <w:color w:val="231F20"/>
          <w:spacing w:val="-8"/>
        </w:rPr>
        <w:t> </w:t>
      </w:r>
      <w:r>
        <w:rPr>
          <w:color w:val="231F20"/>
        </w:rPr>
        <w:t>gestión,</w:t>
      </w:r>
      <w:r>
        <w:rPr>
          <w:color w:val="231F20"/>
          <w:spacing w:val="-9"/>
        </w:rPr>
        <w:t> </w:t>
      </w:r>
      <w:r>
        <w:rPr>
          <w:color w:val="231F20"/>
        </w:rPr>
        <w:t>el</w:t>
      </w:r>
      <w:r>
        <w:rPr>
          <w:color w:val="231F20"/>
          <w:spacing w:val="-8"/>
        </w:rPr>
        <w:t> </w:t>
      </w:r>
      <w:r>
        <w:rPr>
          <w:color w:val="231F20"/>
        </w:rPr>
        <w:t>ingeniero</w:t>
      </w:r>
      <w:r>
        <w:rPr>
          <w:color w:val="231F20"/>
          <w:spacing w:val="-9"/>
        </w:rPr>
        <w:t> </w:t>
      </w:r>
      <w:r>
        <w:rPr>
          <w:color w:val="231F20"/>
        </w:rPr>
        <w:t>Barrera</w:t>
      </w:r>
      <w:r>
        <w:rPr>
          <w:color w:val="231F20"/>
          <w:spacing w:val="-7"/>
        </w:rPr>
        <w:t> </w:t>
      </w:r>
      <w:r>
        <w:rPr>
          <w:color w:val="231F20"/>
        </w:rPr>
        <w:t>apoyó</w:t>
      </w:r>
      <w:r>
        <w:rPr>
          <w:color w:val="231F20"/>
          <w:spacing w:val="-8"/>
        </w:rPr>
        <w:t> </w:t>
      </w:r>
      <w:r>
        <w:rPr>
          <w:color w:val="231F20"/>
        </w:rPr>
        <w:t>la preparatoria</w:t>
      </w:r>
      <w:r>
        <w:rPr>
          <w:color w:val="231F20"/>
          <w:spacing w:val="-14"/>
        </w:rPr>
        <w:t> </w:t>
      </w:r>
      <w:r>
        <w:rPr>
          <w:color w:val="231F20"/>
        </w:rPr>
        <w:t>de</w:t>
      </w:r>
      <w:r>
        <w:rPr>
          <w:color w:val="231F20"/>
          <w:spacing w:val="-15"/>
        </w:rPr>
        <w:t> </w:t>
      </w:r>
      <w:r>
        <w:rPr>
          <w:color w:val="231F20"/>
        </w:rPr>
        <w:t>dos</w:t>
      </w:r>
      <w:r>
        <w:rPr>
          <w:color w:val="231F20"/>
          <w:spacing w:val="-15"/>
        </w:rPr>
        <w:t> </w:t>
      </w:r>
      <w:r>
        <w:rPr>
          <w:color w:val="231F20"/>
        </w:rPr>
        <w:t>años</w:t>
      </w:r>
      <w:r>
        <w:rPr>
          <w:color w:val="231F20"/>
          <w:spacing w:val="-15"/>
        </w:rPr>
        <w:t> </w:t>
      </w:r>
      <w:r>
        <w:rPr>
          <w:color w:val="231F20"/>
        </w:rPr>
        <w:t>y</w:t>
      </w:r>
      <w:r>
        <w:rPr>
          <w:color w:val="231F20"/>
          <w:spacing w:val="-15"/>
        </w:rPr>
        <w:t> </w:t>
      </w:r>
      <w:r>
        <w:rPr>
          <w:color w:val="231F20"/>
        </w:rPr>
        <w:t>la</w:t>
      </w:r>
      <w:r>
        <w:rPr>
          <w:color w:val="231F20"/>
          <w:spacing w:val="-15"/>
        </w:rPr>
        <w:t> </w:t>
      </w:r>
      <w:r>
        <w:rPr>
          <w:color w:val="231F20"/>
        </w:rPr>
        <w:t>formación</w:t>
      </w:r>
      <w:r>
        <w:rPr>
          <w:color w:val="231F20"/>
          <w:spacing w:val="-15"/>
        </w:rPr>
        <w:t> </w:t>
      </w:r>
      <w:r>
        <w:rPr>
          <w:color w:val="231F20"/>
        </w:rPr>
        <w:t>de</w:t>
      </w:r>
      <w:r>
        <w:rPr>
          <w:color w:val="231F20"/>
          <w:spacing w:val="-15"/>
        </w:rPr>
        <w:t> </w:t>
      </w:r>
      <w:r>
        <w:rPr>
          <w:color w:val="231F20"/>
        </w:rPr>
        <w:t>institutos</w:t>
      </w:r>
      <w:r>
        <w:rPr>
          <w:color w:val="231F20"/>
          <w:spacing w:val="-15"/>
        </w:rPr>
        <w:t> </w:t>
      </w:r>
      <w:r>
        <w:rPr>
          <w:color w:val="231F20"/>
        </w:rPr>
        <w:t>de</w:t>
      </w:r>
      <w:r>
        <w:rPr>
          <w:color w:val="231F20"/>
          <w:spacing w:val="-15"/>
        </w:rPr>
        <w:t> </w:t>
      </w:r>
      <w:r>
        <w:rPr>
          <w:color w:val="231F20"/>
        </w:rPr>
        <w:t>ciencias básicas</w:t>
      </w:r>
      <w:r>
        <w:rPr>
          <w:color w:val="231F20"/>
          <w:spacing w:val="34"/>
        </w:rPr>
        <w:t> </w:t>
      </w:r>
      <w:r>
        <w:rPr>
          <w:color w:val="231F20"/>
        </w:rPr>
        <w:t>del</w:t>
      </w:r>
      <w:r>
        <w:rPr>
          <w:color w:val="231F20"/>
          <w:spacing w:val="34"/>
        </w:rPr>
        <w:t> </w:t>
      </w:r>
      <w:r>
        <w:rPr>
          <w:color w:val="231F20"/>
        </w:rPr>
        <w:t>nivel</w:t>
      </w:r>
      <w:r>
        <w:rPr>
          <w:color w:val="231F20"/>
          <w:spacing w:val="33"/>
        </w:rPr>
        <w:t> </w:t>
      </w:r>
      <w:r>
        <w:rPr>
          <w:color w:val="231F20"/>
        </w:rPr>
        <w:t>superior</w:t>
      </w:r>
      <w:r>
        <w:rPr>
          <w:color w:val="231F20"/>
          <w:spacing w:val="33"/>
        </w:rPr>
        <w:t> </w:t>
      </w:r>
      <w:r>
        <w:rPr>
          <w:color w:val="231F20"/>
        </w:rPr>
        <w:t>para</w:t>
      </w:r>
      <w:r>
        <w:rPr>
          <w:color w:val="231F20"/>
          <w:spacing w:val="34"/>
        </w:rPr>
        <w:t> </w:t>
      </w:r>
      <w:r>
        <w:rPr>
          <w:color w:val="231F20"/>
        </w:rPr>
        <w:t>dar</w:t>
      </w:r>
      <w:r>
        <w:rPr>
          <w:color w:val="231F20"/>
          <w:spacing w:val="34"/>
        </w:rPr>
        <w:t> </w:t>
      </w:r>
      <w:r>
        <w:rPr>
          <w:color w:val="231F20"/>
        </w:rPr>
        <w:t>continuidad</w:t>
      </w:r>
      <w:r>
        <w:rPr>
          <w:color w:val="231F20"/>
          <w:spacing w:val="33"/>
        </w:rPr>
        <w:t> </w:t>
      </w:r>
      <w:r>
        <w:rPr>
          <w:color w:val="231F20"/>
        </w:rPr>
        <w:t>a</w:t>
      </w:r>
      <w:r>
        <w:rPr>
          <w:color w:val="231F20"/>
          <w:spacing w:val="34"/>
        </w:rPr>
        <w:t> </w:t>
      </w:r>
      <w:r>
        <w:rPr>
          <w:color w:val="231F20"/>
        </w:rPr>
        <w:t>la</w:t>
      </w:r>
      <w:r>
        <w:rPr>
          <w:color w:val="231F20"/>
          <w:spacing w:val="34"/>
        </w:rPr>
        <w:t> </w:t>
      </w:r>
      <w:r>
        <w:rPr>
          <w:color w:val="231F20"/>
        </w:rPr>
        <w:t>reforma</w:t>
      </w:r>
    </w:p>
    <w:p>
      <w:pPr>
        <w:spacing w:after="0" w:line="312" w:lineRule="auto"/>
        <w:jc w:val="both"/>
        <w:sectPr>
          <w:pgSz w:w="8780" w:h="13320"/>
          <w:pgMar w:header="0" w:footer="165" w:top="300" w:bottom="420" w:left="0" w:right="0"/>
        </w:sectPr>
      </w:pPr>
    </w:p>
    <w:p>
      <w:pPr>
        <w:pStyle w:val="BodyText"/>
        <w:rPr>
          <w:sz w:val="20"/>
        </w:rPr>
      </w:pPr>
    </w:p>
    <w:p>
      <w:pPr>
        <w:pStyle w:val="BodyText"/>
        <w:spacing w:before="10"/>
      </w:pPr>
    </w:p>
    <w:p>
      <w:pPr>
        <w:spacing w:before="50"/>
        <w:ind w:left="3831" w:right="0" w:firstLine="0"/>
        <w:jc w:val="left"/>
        <w:rPr>
          <w:rFonts w:ascii="Palatino Linotype" w:hAnsi="Palatino Linotype"/>
          <w:sz w:val="16"/>
        </w:rPr>
      </w:pPr>
      <w:r>
        <w:rPr/>
        <w:pict>
          <v:line style="position:absolute;mso-position-horizontal-relative:page;mso-position-vertical-relative:paragraph;z-index:4024" from="15pt,-19.928558pt" to="0pt,-19.928558pt" stroked="true" strokeweight=".25pt" strokecolor="#000000">
            <w10:wrap type="none"/>
          </v:line>
        </w:pict>
      </w:r>
      <w:r>
        <w:rPr/>
        <w:pict>
          <v:line style="position:absolute;mso-position-horizontal-relative:page;mso-position-vertical-relative:paragraph;z-index:4048" from="423.850006pt,-19.928558pt" to="438.850006pt,-19.928558pt" stroked="true" strokeweight=".25pt" strokecolor="#000000">
            <w10:wrap type="none"/>
          </v:line>
        </w:pict>
      </w:r>
      <w:r>
        <w:rPr>
          <w:rFonts w:ascii="Palatino Linotype" w:hAnsi="Palatino Linotype"/>
          <w:color w:val="95979A"/>
          <w:w w:val="90"/>
          <w:sz w:val="16"/>
        </w:rPr>
        <w:t>Inocente Peñaloza-García: 1969-1977 Los años del cambio</w:t>
      </w:r>
    </w:p>
    <w:p>
      <w:pPr>
        <w:pStyle w:val="BodyText"/>
        <w:rPr>
          <w:rFonts w:ascii="Palatino Linotype"/>
          <w:sz w:val="16"/>
        </w:rPr>
      </w:pPr>
    </w:p>
    <w:p>
      <w:pPr>
        <w:pStyle w:val="BodyText"/>
        <w:rPr>
          <w:rFonts w:ascii="Palatino Linotype"/>
          <w:sz w:val="16"/>
        </w:rPr>
      </w:pPr>
    </w:p>
    <w:p>
      <w:pPr>
        <w:pStyle w:val="BodyText"/>
        <w:spacing w:line="312" w:lineRule="auto" w:before="114"/>
        <w:ind w:left="1483" w:right="1268"/>
      </w:pPr>
      <w:r>
        <w:rPr/>
        <w:drawing>
          <wp:anchor distT="0" distB="0" distL="0" distR="0" allowOverlap="1" layoutInCell="1" locked="0" behindDoc="0" simplePos="0" relativeHeight="4000">
            <wp:simplePos x="0" y="0"/>
            <wp:positionH relativeFrom="page">
              <wp:posOffset>941731</wp:posOffset>
            </wp:positionH>
            <wp:positionV relativeFrom="paragraph">
              <wp:posOffset>673570</wp:posOffset>
            </wp:positionV>
            <wp:extent cx="3815993" cy="2267089"/>
            <wp:effectExtent l="0" t="0" r="0" b="0"/>
            <wp:wrapNone/>
            <wp:docPr id="15" name="image11.png" descr=""/>
            <wp:cNvGraphicFramePr>
              <a:graphicFrameLocks noChangeAspect="1"/>
            </wp:cNvGraphicFramePr>
            <a:graphic>
              <a:graphicData uri="http://schemas.openxmlformats.org/drawingml/2006/picture">
                <pic:pic>
                  <pic:nvPicPr>
                    <pic:cNvPr id="16" name="image11.png"/>
                    <pic:cNvPicPr/>
                  </pic:nvPicPr>
                  <pic:blipFill>
                    <a:blip r:embed="rId35" cstate="print"/>
                    <a:stretch>
                      <a:fillRect/>
                    </a:stretch>
                  </pic:blipFill>
                  <pic:spPr>
                    <a:xfrm>
                      <a:off x="0" y="0"/>
                      <a:ext cx="3815993" cy="2267089"/>
                    </a:xfrm>
                    <a:prstGeom prst="rect">
                      <a:avLst/>
                    </a:prstGeom>
                  </pic:spPr>
                </pic:pic>
              </a:graphicData>
            </a:graphic>
          </wp:anchor>
        </w:drawing>
      </w:r>
      <w:r>
        <w:rPr>
          <w:color w:val="231F20"/>
        </w:rPr>
        <w:t>universitaria, pero encontró resistencia al cambio y tuvo que resolver inconvenientes que no habían sido previstos.</w:t>
      </w:r>
    </w:p>
    <w:p>
      <w:pPr>
        <w:pStyle w:val="BodyText"/>
      </w:pPr>
    </w:p>
    <w:p>
      <w:pPr>
        <w:pStyle w:val="BodyText"/>
      </w:pPr>
    </w:p>
    <w:p>
      <w:pPr>
        <w:pStyle w:val="BodyText"/>
      </w:pPr>
    </w:p>
    <w:p>
      <w:pPr>
        <w:pStyle w:val="BodyText"/>
        <w:spacing w:before="5"/>
        <w:rPr>
          <w:sz w:val="25"/>
        </w:rPr>
      </w:pPr>
    </w:p>
    <w:p>
      <w:pPr>
        <w:pStyle w:val="BodyText"/>
        <w:ind w:left="703" w:right="1759"/>
        <w:rPr>
          <w:rFonts w:ascii="Palatino Linotype"/>
        </w:rPr>
      </w:pPr>
      <w:r>
        <w:rPr/>
        <w:pict>
          <v:line style="position:absolute;mso-position-horizontal-relative:page;mso-position-vertical-relative:paragraph;z-index:3952;mso-wrap-distance-left:0;mso-wrap-distance-right:0" from="15pt,17.972155pt" to="49.3464pt,17.972155pt" stroked="true" strokeweight=".5pt" strokecolor="#231f20">
            <w10:wrap type="topAndBottom"/>
          </v:line>
        </w:pict>
      </w:r>
      <w:r>
        <w:rPr>
          <w:rFonts w:ascii="Palatino Linotype"/>
          <w:color w:val="231F20"/>
        </w:rPr>
        <w:t>56</w:t>
      </w:r>
    </w:p>
    <w:p>
      <w:pPr>
        <w:pStyle w:val="BodyText"/>
        <w:rPr>
          <w:rFonts w:ascii="Palatino Linotype"/>
        </w:rPr>
      </w:pPr>
    </w:p>
    <w:p>
      <w:pPr>
        <w:pStyle w:val="BodyText"/>
        <w:rPr>
          <w:rFonts w:ascii="Palatino Linotype"/>
        </w:rPr>
      </w:pPr>
    </w:p>
    <w:p>
      <w:pPr>
        <w:pStyle w:val="BodyText"/>
        <w:rPr>
          <w:rFonts w:ascii="Palatino Linotype"/>
        </w:rPr>
      </w:pPr>
    </w:p>
    <w:p>
      <w:pPr>
        <w:pStyle w:val="BodyText"/>
        <w:rPr>
          <w:rFonts w:ascii="Palatino Linotype"/>
        </w:rPr>
      </w:pPr>
    </w:p>
    <w:p>
      <w:pPr>
        <w:pStyle w:val="BodyText"/>
        <w:rPr>
          <w:rFonts w:ascii="Palatino Linotype"/>
        </w:rPr>
      </w:pPr>
    </w:p>
    <w:p>
      <w:pPr>
        <w:pStyle w:val="BodyText"/>
        <w:rPr>
          <w:rFonts w:ascii="Palatino Linotype"/>
        </w:rPr>
      </w:pPr>
    </w:p>
    <w:p>
      <w:pPr>
        <w:pStyle w:val="BodyText"/>
        <w:spacing w:before="7"/>
        <w:rPr>
          <w:rFonts w:ascii="Palatino Linotype"/>
          <w:sz w:val="33"/>
        </w:rPr>
      </w:pPr>
    </w:p>
    <w:p>
      <w:pPr>
        <w:spacing w:before="0"/>
        <w:ind w:left="1477" w:right="1268" w:firstLine="0"/>
        <w:jc w:val="center"/>
        <w:rPr>
          <w:sz w:val="12"/>
        </w:rPr>
      </w:pPr>
      <w:r>
        <w:rPr>
          <w:color w:val="231F20"/>
          <w:sz w:val="12"/>
        </w:rPr>
        <w:t>El ingeniero Barrera dialoga con periodistas en los días de la huelga</w:t>
      </w:r>
    </w:p>
    <w:p>
      <w:pPr>
        <w:spacing w:before="6"/>
        <w:ind w:left="1477" w:right="1268" w:firstLine="0"/>
        <w:jc w:val="center"/>
        <w:rPr>
          <w:sz w:val="12"/>
        </w:rPr>
      </w:pPr>
      <w:r>
        <w:rPr>
          <w:color w:val="231F20"/>
          <w:sz w:val="12"/>
        </w:rPr>
        <w:t>(fotografía autor anónimo, Archivo de la Oficina del Cronista de la UAEM).</w:t>
      </w:r>
    </w:p>
    <w:p>
      <w:pPr>
        <w:pStyle w:val="BodyText"/>
        <w:spacing w:before="3"/>
        <w:rPr>
          <w:sz w:val="20"/>
        </w:rPr>
      </w:pPr>
    </w:p>
    <w:p>
      <w:pPr>
        <w:pStyle w:val="BodyText"/>
        <w:spacing w:before="60"/>
        <w:ind w:left="1483" w:right="1759"/>
      </w:pPr>
      <w:r>
        <w:rPr/>
        <w:pict>
          <v:rect style="position:absolute;margin-left:21.5pt;margin-top:-5.440974pt;width:28.167pt;height:311.311pt;mso-position-horizontal-relative:page;mso-position-vertical-relative:paragraph;z-index:3976" filled="true" fillcolor="#ad9600" stroked="false">
            <v:fill type="solid"/>
            <w10:wrap type="none"/>
          </v:rect>
        </w:pict>
      </w:r>
      <w:r>
        <w:rPr>
          <w:color w:val="231F20"/>
        </w:rPr>
        <w:t>En su primer informe comenta:</w:t>
      </w:r>
    </w:p>
    <w:p>
      <w:pPr>
        <w:pStyle w:val="BodyText"/>
      </w:pPr>
    </w:p>
    <w:p>
      <w:pPr>
        <w:spacing w:line="312" w:lineRule="auto" w:before="156"/>
        <w:ind w:left="1843" w:right="1265" w:firstLine="0"/>
        <w:jc w:val="both"/>
        <w:rPr>
          <w:sz w:val="22"/>
        </w:rPr>
      </w:pPr>
      <w:r>
        <w:rPr>
          <w:color w:val="231F20"/>
          <w:sz w:val="22"/>
        </w:rPr>
        <w:t>…</w:t>
      </w:r>
      <w:r>
        <w:rPr>
          <w:color w:val="231F20"/>
          <w:spacing w:val="-4"/>
          <w:sz w:val="22"/>
        </w:rPr>
        <w:t> </w:t>
      </w:r>
      <w:r>
        <w:rPr>
          <w:color w:val="231F20"/>
          <w:sz w:val="22"/>
        </w:rPr>
        <w:t>un</w:t>
      </w:r>
      <w:r>
        <w:rPr>
          <w:color w:val="231F20"/>
          <w:spacing w:val="-4"/>
          <w:sz w:val="22"/>
        </w:rPr>
        <w:t> </w:t>
      </w:r>
      <w:r>
        <w:rPr>
          <w:color w:val="231F20"/>
          <w:spacing w:val="3"/>
          <w:sz w:val="22"/>
        </w:rPr>
        <w:t>plan</w:t>
      </w:r>
      <w:r>
        <w:rPr>
          <w:color w:val="231F20"/>
          <w:spacing w:val="-4"/>
          <w:sz w:val="22"/>
        </w:rPr>
        <w:t> </w:t>
      </w:r>
      <w:r>
        <w:rPr>
          <w:color w:val="231F20"/>
          <w:sz w:val="22"/>
        </w:rPr>
        <w:t>de</w:t>
      </w:r>
      <w:r>
        <w:rPr>
          <w:color w:val="231F20"/>
          <w:spacing w:val="-4"/>
          <w:sz w:val="22"/>
        </w:rPr>
        <w:t> </w:t>
      </w:r>
      <w:r>
        <w:rPr>
          <w:color w:val="231F20"/>
          <w:spacing w:val="4"/>
          <w:sz w:val="22"/>
        </w:rPr>
        <w:t>reformas</w:t>
      </w:r>
      <w:r>
        <w:rPr>
          <w:color w:val="231F20"/>
          <w:spacing w:val="-4"/>
          <w:sz w:val="22"/>
        </w:rPr>
        <w:t> </w:t>
      </w:r>
      <w:r>
        <w:rPr>
          <w:color w:val="231F20"/>
          <w:spacing w:val="3"/>
          <w:sz w:val="22"/>
        </w:rPr>
        <w:t>implica</w:t>
      </w:r>
      <w:r>
        <w:rPr>
          <w:color w:val="231F20"/>
          <w:spacing w:val="-4"/>
          <w:sz w:val="22"/>
        </w:rPr>
        <w:t> </w:t>
      </w:r>
      <w:r>
        <w:rPr>
          <w:color w:val="231F20"/>
          <w:spacing w:val="2"/>
          <w:sz w:val="22"/>
        </w:rPr>
        <w:t>diversos</w:t>
      </w:r>
      <w:r>
        <w:rPr>
          <w:color w:val="231F20"/>
          <w:spacing w:val="-4"/>
          <w:sz w:val="22"/>
        </w:rPr>
        <w:t> </w:t>
      </w:r>
      <w:r>
        <w:rPr>
          <w:color w:val="231F20"/>
          <w:spacing w:val="3"/>
          <w:sz w:val="22"/>
        </w:rPr>
        <w:t>desajustes</w:t>
      </w:r>
      <w:r>
        <w:rPr>
          <w:color w:val="231F20"/>
          <w:spacing w:val="-4"/>
          <w:sz w:val="22"/>
        </w:rPr>
        <w:t> </w:t>
      </w:r>
      <w:r>
        <w:rPr>
          <w:color w:val="231F20"/>
          <w:spacing w:val="4"/>
          <w:sz w:val="22"/>
        </w:rPr>
        <w:t>transitorios </w:t>
      </w:r>
      <w:r>
        <w:rPr>
          <w:color w:val="231F20"/>
          <w:sz w:val="22"/>
        </w:rPr>
        <w:t>y</w:t>
      </w:r>
      <w:r>
        <w:rPr>
          <w:color w:val="231F20"/>
          <w:spacing w:val="-10"/>
          <w:sz w:val="22"/>
        </w:rPr>
        <w:t> </w:t>
      </w:r>
      <w:r>
        <w:rPr>
          <w:color w:val="231F20"/>
          <w:sz w:val="22"/>
        </w:rPr>
        <w:t>se</w:t>
      </w:r>
      <w:r>
        <w:rPr>
          <w:color w:val="231F20"/>
          <w:spacing w:val="-10"/>
          <w:sz w:val="22"/>
        </w:rPr>
        <w:t> </w:t>
      </w:r>
      <w:r>
        <w:rPr>
          <w:color w:val="231F20"/>
          <w:sz w:val="22"/>
        </w:rPr>
        <w:t>enfrenta</w:t>
      </w:r>
      <w:r>
        <w:rPr>
          <w:color w:val="231F20"/>
          <w:spacing w:val="-10"/>
          <w:sz w:val="22"/>
        </w:rPr>
        <w:t> </w:t>
      </w:r>
      <w:r>
        <w:rPr>
          <w:color w:val="231F20"/>
          <w:sz w:val="22"/>
        </w:rPr>
        <w:t>a</w:t>
      </w:r>
      <w:r>
        <w:rPr>
          <w:color w:val="231F20"/>
          <w:spacing w:val="-10"/>
          <w:sz w:val="22"/>
        </w:rPr>
        <w:t> </w:t>
      </w:r>
      <w:r>
        <w:rPr>
          <w:color w:val="231F20"/>
          <w:sz w:val="22"/>
        </w:rPr>
        <w:t>la</w:t>
      </w:r>
      <w:r>
        <w:rPr>
          <w:color w:val="231F20"/>
          <w:spacing w:val="-10"/>
          <w:sz w:val="22"/>
        </w:rPr>
        <w:t> </w:t>
      </w:r>
      <w:r>
        <w:rPr>
          <w:color w:val="231F20"/>
          <w:sz w:val="22"/>
        </w:rPr>
        <w:t>resistencia</w:t>
      </w:r>
      <w:r>
        <w:rPr>
          <w:color w:val="231F20"/>
          <w:spacing w:val="-10"/>
          <w:sz w:val="22"/>
        </w:rPr>
        <w:t> </w:t>
      </w:r>
      <w:r>
        <w:rPr>
          <w:color w:val="231F20"/>
          <w:sz w:val="22"/>
        </w:rPr>
        <w:t>de</w:t>
      </w:r>
      <w:r>
        <w:rPr>
          <w:color w:val="231F20"/>
          <w:spacing w:val="-10"/>
          <w:sz w:val="22"/>
        </w:rPr>
        <w:t> </w:t>
      </w:r>
      <w:r>
        <w:rPr>
          <w:color w:val="231F20"/>
          <w:sz w:val="22"/>
        </w:rPr>
        <w:t>algunos</w:t>
      </w:r>
      <w:r>
        <w:rPr>
          <w:color w:val="231F20"/>
          <w:spacing w:val="-10"/>
          <w:sz w:val="22"/>
        </w:rPr>
        <w:t> </w:t>
      </w:r>
      <w:r>
        <w:rPr>
          <w:color w:val="231F20"/>
          <w:sz w:val="22"/>
        </w:rPr>
        <w:t>criterios</w:t>
      </w:r>
      <w:r>
        <w:rPr>
          <w:color w:val="231F20"/>
          <w:spacing w:val="-10"/>
          <w:sz w:val="22"/>
        </w:rPr>
        <w:t> </w:t>
      </w:r>
      <w:r>
        <w:rPr>
          <w:color w:val="231F20"/>
          <w:spacing w:val="2"/>
          <w:sz w:val="22"/>
        </w:rPr>
        <w:t>conservadores</w:t>
      </w:r>
      <w:r>
        <w:rPr>
          <w:color w:val="231F20"/>
          <w:spacing w:val="-10"/>
          <w:sz w:val="22"/>
        </w:rPr>
        <w:t> </w:t>
      </w:r>
      <w:r>
        <w:rPr>
          <w:color w:val="231F20"/>
          <w:sz w:val="22"/>
        </w:rPr>
        <w:t>y </w:t>
      </w:r>
      <w:r>
        <w:rPr>
          <w:color w:val="231F20"/>
          <w:spacing w:val="3"/>
          <w:sz w:val="22"/>
        </w:rPr>
        <w:t>tradicionalistas</w:t>
      </w:r>
      <w:r>
        <w:rPr>
          <w:color w:val="231F20"/>
          <w:spacing w:val="-17"/>
          <w:sz w:val="22"/>
        </w:rPr>
        <w:t> </w:t>
      </w:r>
      <w:r>
        <w:rPr>
          <w:color w:val="231F20"/>
          <w:spacing w:val="2"/>
          <w:sz w:val="22"/>
        </w:rPr>
        <w:t>que</w:t>
      </w:r>
      <w:r>
        <w:rPr>
          <w:color w:val="231F20"/>
          <w:spacing w:val="-17"/>
          <w:sz w:val="22"/>
        </w:rPr>
        <w:t> </w:t>
      </w:r>
      <w:r>
        <w:rPr>
          <w:color w:val="231F20"/>
          <w:spacing w:val="3"/>
          <w:sz w:val="22"/>
        </w:rPr>
        <w:t>encuentran</w:t>
      </w:r>
      <w:r>
        <w:rPr>
          <w:color w:val="231F20"/>
          <w:spacing w:val="-17"/>
          <w:sz w:val="22"/>
        </w:rPr>
        <w:t> </w:t>
      </w:r>
      <w:r>
        <w:rPr>
          <w:color w:val="231F20"/>
          <w:spacing w:val="3"/>
          <w:sz w:val="22"/>
        </w:rPr>
        <w:t>difícil</w:t>
      </w:r>
      <w:r>
        <w:rPr>
          <w:color w:val="231F20"/>
          <w:spacing w:val="-17"/>
          <w:sz w:val="22"/>
        </w:rPr>
        <w:t> </w:t>
      </w:r>
      <w:r>
        <w:rPr>
          <w:color w:val="231F20"/>
          <w:spacing w:val="3"/>
          <w:sz w:val="22"/>
        </w:rPr>
        <w:t>adaptarse</w:t>
      </w:r>
      <w:r>
        <w:rPr>
          <w:color w:val="231F20"/>
          <w:spacing w:val="-17"/>
          <w:sz w:val="22"/>
        </w:rPr>
        <w:t> </w:t>
      </w:r>
      <w:r>
        <w:rPr>
          <w:color w:val="231F20"/>
          <w:sz w:val="22"/>
        </w:rPr>
        <w:t>de</w:t>
      </w:r>
      <w:r>
        <w:rPr>
          <w:color w:val="231F20"/>
          <w:spacing w:val="-17"/>
          <w:sz w:val="22"/>
        </w:rPr>
        <w:t> </w:t>
      </w:r>
      <w:r>
        <w:rPr>
          <w:color w:val="231F20"/>
          <w:spacing w:val="3"/>
          <w:sz w:val="22"/>
        </w:rPr>
        <w:t>inmediato</w:t>
      </w:r>
      <w:r>
        <w:rPr>
          <w:color w:val="231F20"/>
          <w:spacing w:val="-17"/>
          <w:sz w:val="22"/>
        </w:rPr>
        <w:t> </w:t>
      </w:r>
      <w:r>
        <w:rPr>
          <w:color w:val="231F20"/>
          <w:spacing w:val="4"/>
          <w:sz w:val="22"/>
        </w:rPr>
        <w:t>al </w:t>
      </w:r>
      <w:r>
        <w:rPr>
          <w:color w:val="231F20"/>
          <w:spacing w:val="3"/>
          <w:sz w:val="22"/>
        </w:rPr>
        <w:t>proceso </w:t>
      </w:r>
      <w:r>
        <w:rPr>
          <w:color w:val="231F20"/>
          <w:sz w:val="22"/>
        </w:rPr>
        <w:t>de </w:t>
      </w:r>
      <w:r>
        <w:rPr>
          <w:color w:val="231F20"/>
          <w:spacing w:val="4"/>
          <w:sz w:val="22"/>
        </w:rPr>
        <w:t>transformación, </w:t>
      </w:r>
      <w:r>
        <w:rPr>
          <w:color w:val="231F20"/>
          <w:sz w:val="22"/>
        </w:rPr>
        <w:t>pero, </w:t>
      </w:r>
      <w:r>
        <w:rPr>
          <w:color w:val="231F20"/>
          <w:spacing w:val="3"/>
          <w:sz w:val="22"/>
        </w:rPr>
        <w:t>afortunadamente </w:t>
      </w:r>
      <w:r>
        <w:rPr>
          <w:color w:val="231F20"/>
          <w:sz w:val="22"/>
        </w:rPr>
        <w:t>la </w:t>
      </w:r>
      <w:r>
        <w:rPr>
          <w:color w:val="231F20"/>
          <w:spacing w:val="3"/>
          <w:sz w:val="22"/>
        </w:rPr>
        <w:t>marcha </w:t>
      </w:r>
      <w:r>
        <w:rPr>
          <w:color w:val="231F20"/>
          <w:sz w:val="22"/>
        </w:rPr>
        <w:t>de la </w:t>
      </w:r>
      <w:r>
        <w:rPr>
          <w:color w:val="231F20"/>
          <w:spacing w:val="4"/>
          <w:sz w:val="22"/>
        </w:rPr>
        <w:t>reforma </w:t>
      </w:r>
      <w:r>
        <w:rPr>
          <w:color w:val="231F20"/>
          <w:sz w:val="22"/>
        </w:rPr>
        <w:t>en </w:t>
      </w:r>
      <w:r>
        <w:rPr>
          <w:color w:val="231F20"/>
          <w:spacing w:val="3"/>
          <w:sz w:val="22"/>
        </w:rPr>
        <w:t>nuestra Universidad </w:t>
      </w:r>
      <w:r>
        <w:rPr>
          <w:color w:val="231F20"/>
          <w:sz w:val="22"/>
        </w:rPr>
        <w:t>ha </w:t>
      </w:r>
      <w:r>
        <w:rPr>
          <w:color w:val="231F20"/>
          <w:spacing w:val="3"/>
          <w:sz w:val="22"/>
        </w:rPr>
        <w:t>demostrado </w:t>
      </w:r>
      <w:r>
        <w:rPr>
          <w:color w:val="231F20"/>
          <w:spacing w:val="2"/>
          <w:sz w:val="22"/>
        </w:rPr>
        <w:t>por </w:t>
      </w:r>
      <w:r>
        <w:rPr>
          <w:color w:val="231F20"/>
          <w:spacing w:val="4"/>
          <w:sz w:val="22"/>
        </w:rPr>
        <w:t>sí </w:t>
      </w:r>
      <w:r>
        <w:rPr>
          <w:color w:val="231F20"/>
          <w:spacing w:val="3"/>
          <w:sz w:val="22"/>
        </w:rPr>
        <w:t>misma </w:t>
      </w:r>
      <w:r>
        <w:rPr>
          <w:color w:val="231F20"/>
          <w:spacing w:val="2"/>
          <w:sz w:val="22"/>
        </w:rPr>
        <w:t>sus </w:t>
      </w:r>
      <w:r>
        <w:rPr>
          <w:color w:val="231F20"/>
          <w:spacing w:val="3"/>
          <w:sz w:val="22"/>
        </w:rPr>
        <w:t>bondades </w:t>
      </w:r>
      <w:r>
        <w:rPr>
          <w:color w:val="231F20"/>
          <w:sz w:val="22"/>
        </w:rPr>
        <w:t>y ha </w:t>
      </w:r>
      <w:r>
        <w:rPr>
          <w:color w:val="231F20"/>
          <w:spacing w:val="4"/>
          <w:sz w:val="22"/>
        </w:rPr>
        <w:t>logrado </w:t>
      </w:r>
      <w:r>
        <w:rPr>
          <w:color w:val="231F20"/>
          <w:spacing w:val="2"/>
          <w:sz w:val="22"/>
        </w:rPr>
        <w:t>vencer </w:t>
      </w:r>
      <w:r>
        <w:rPr>
          <w:color w:val="231F20"/>
          <w:sz w:val="22"/>
        </w:rPr>
        <w:t>el </w:t>
      </w:r>
      <w:r>
        <w:rPr>
          <w:color w:val="231F20"/>
          <w:spacing w:val="3"/>
          <w:sz w:val="22"/>
        </w:rPr>
        <w:t>escepticismo </w:t>
      </w:r>
      <w:r>
        <w:rPr>
          <w:color w:val="231F20"/>
          <w:spacing w:val="4"/>
          <w:sz w:val="22"/>
        </w:rPr>
        <w:t>que </w:t>
      </w:r>
      <w:r>
        <w:rPr>
          <w:color w:val="231F20"/>
          <w:spacing w:val="3"/>
          <w:sz w:val="22"/>
        </w:rPr>
        <w:t>inicialmente</w:t>
      </w:r>
      <w:r>
        <w:rPr>
          <w:color w:val="231F20"/>
          <w:spacing w:val="-16"/>
          <w:sz w:val="22"/>
        </w:rPr>
        <w:t> </w:t>
      </w:r>
      <w:r>
        <w:rPr>
          <w:color w:val="231F20"/>
          <w:sz w:val="22"/>
        </w:rPr>
        <w:t>se</w:t>
      </w:r>
      <w:r>
        <w:rPr>
          <w:color w:val="231F20"/>
          <w:spacing w:val="-16"/>
          <w:sz w:val="22"/>
        </w:rPr>
        <w:t> </w:t>
      </w:r>
      <w:r>
        <w:rPr>
          <w:color w:val="231F20"/>
          <w:spacing w:val="3"/>
          <w:sz w:val="22"/>
        </w:rPr>
        <w:t>tenía</w:t>
      </w:r>
      <w:r>
        <w:rPr>
          <w:color w:val="231F20"/>
          <w:spacing w:val="-16"/>
          <w:sz w:val="22"/>
        </w:rPr>
        <w:t> </w:t>
      </w:r>
      <w:r>
        <w:rPr>
          <w:color w:val="231F20"/>
          <w:sz w:val="22"/>
        </w:rPr>
        <w:t>en</w:t>
      </w:r>
      <w:r>
        <w:rPr>
          <w:color w:val="231F20"/>
          <w:spacing w:val="-16"/>
          <w:sz w:val="22"/>
        </w:rPr>
        <w:t> </w:t>
      </w:r>
      <w:r>
        <w:rPr>
          <w:color w:val="231F20"/>
          <w:spacing w:val="3"/>
          <w:sz w:val="22"/>
        </w:rPr>
        <w:t>algunos</w:t>
      </w:r>
      <w:r>
        <w:rPr>
          <w:color w:val="231F20"/>
          <w:spacing w:val="-16"/>
          <w:sz w:val="22"/>
        </w:rPr>
        <w:t> </w:t>
      </w:r>
      <w:r>
        <w:rPr>
          <w:color w:val="231F20"/>
          <w:spacing w:val="3"/>
          <w:sz w:val="22"/>
        </w:rPr>
        <w:t>casos</w:t>
      </w:r>
      <w:r>
        <w:rPr>
          <w:color w:val="231F20"/>
          <w:spacing w:val="-16"/>
          <w:sz w:val="22"/>
        </w:rPr>
        <w:t> </w:t>
      </w:r>
      <w:r>
        <w:rPr>
          <w:color w:val="231F20"/>
          <w:spacing w:val="3"/>
          <w:sz w:val="22"/>
        </w:rPr>
        <w:t>respecto</w:t>
      </w:r>
      <w:r>
        <w:rPr>
          <w:color w:val="231F20"/>
          <w:spacing w:val="-16"/>
          <w:sz w:val="22"/>
        </w:rPr>
        <w:t> </w:t>
      </w:r>
      <w:r>
        <w:rPr>
          <w:color w:val="231F20"/>
          <w:sz w:val="22"/>
        </w:rPr>
        <w:t>de</w:t>
      </w:r>
      <w:r>
        <w:rPr>
          <w:color w:val="231F20"/>
          <w:spacing w:val="-16"/>
          <w:sz w:val="22"/>
        </w:rPr>
        <w:t> </w:t>
      </w:r>
      <w:r>
        <w:rPr>
          <w:color w:val="231F20"/>
          <w:spacing w:val="4"/>
          <w:sz w:val="22"/>
        </w:rPr>
        <w:t>ella.</w:t>
      </w:r>
    </w:p>
    <w:p>
      <w:pPr>
        <w:spacing w:line="312" w:lineRule="auto" w:before="4"/>
        <w:ind w:left="1843" w:right="1264" w:firstLine="359"/>
        <w:jc w:val="both"/>
        <w:rPr>
          <w:sz w:val="22"/>
        </w:rPr>
      </w:pPr>
      <w:r>
        <w:rPr>
          <w:color w:val="231F20"/>
          <w:sz w:val="22"/>
        </w:rPr>
        <w:t>Sin embargo, debemos admitir que  en  algunos  casos no es posible aplicar rígidamente el sistema de dos años básicos para un grupo de profesiones, pues existen carreras </w:t>
      </w:r>
      <w:r>
        <w:rPr>
          <w:i/>
          <w:color w:val="231F20"/>
          <w:sz w:val="22"/>
        </w:rPr>
        <w:t>sui generis </w:t>
      </w:r>
      <w:r>
        <w:rPr>
          <w:color w:val="231F20"/>
          <w:sz w:val="22"/>
        </w:rPr>
        <w:t>cuyo currículum de estudios tiene que ser exclusivo, o   puede</w:t>
      </w:r>
    </w:p>
    <w:p>
      <w:pPr>
        <w:spacing w:after="0" w:line="312" w:lineRule="auto"/>
        <w:jc w:val="both"/>
        <w:rPr>
          <w:sz w:val="22"/>
        </w:rPr>
        <w:sectPr>
          <w:pgSz w:w="8780" w:h="13320"/>
          <w:pgMar w:header="0" w:footer="165" w:top="300" w:bottom="420" w:left="0" w:right="0"/>
        </w:sectPr>
      </w:pPr>
    </w:p>
    <w:p>
      <w:pPr>
        <w:pStyle w:val="BodyText"/>
        <w:rPr>
          <w:sz w:val="20"/>
        </w:rPr>
      </w:pPr>
    </w:p>
    <w:p>
      <w:pPr>
        <w:pStyle w:val="BodyText"/>
        <w:spacing w:before="10"/>
      </w:pPr>
    </w:p>
    <w:p>
      <w:pPr>
        <w:spacing w:before="50"/>
        <w:ind w:left="1276" w:right="1759" w:firstLine="0"/>
        <w:jc w:val="left"/>
        <w:rPr>
          <w:rFonts w:ascii="Palatino Linotype" w:hAnsi="Palatino Linotype"/>
          <w:sz w:val="16"/>
        </w:rPr>
      </w:pPr>
      <w:r>
        <w:rPr/>
        <w:pict>
          <v:group style="position:absolute;margin-left:389.183014pt;margin-top:-20.053558pt;width:49.8pt;height:312.2pt;mso-position-horizontal-relative:page;mso-position-vertical-relative:paragraph;z-index:-46336" coordorigin="7784,-401" coordsize="996,6244">
            <v:rect style="position:absolute;left:7789;top:-399;width:563;height:6241" filled="true" fillcolor="#ad9600" stroked="false">
              <v:fill type="solid"/>
            </v:rect>
            <v:line style="position:absolute" from="7789,2997" to="8477,2997" stroked="true" strokeweight=".5pt" strokecolor="#ffffff"/>
            <v:line style="position:absolute" from="8477,-399" to="8777,-399" stroked="true" strokeweight=".25pt" strokecolor="#000000"/>
            <w10:wrap type="none"/>
          </v:group>
        </w:pict>
      </w:r>
      <w:r>
        <w:rPr/>
        <w:pict>
          <v:line style="position:absolute;mso-position-horizontal-relative:page;mso-position-vertical-relative:paragraph;z-index:4096" from="15pt,-19.928558pt" to="0pt,-19.928558pt" stroked="true" strokeweight=".25pt" strokecolor="#000000">
            <w10:wrap type="none"/>
          </v:line>
        </w:pict>
      </w:r>
      <w:r>
        <w:rPr>
          <w:rFonts w:ascii="Palatino Linotype" w:hAnsi="Palatino Linotype"/>
          <w:color w:val="95979A"/>
          <w:w w:val="95"/>
          <w:sz w:val="16"/>
        </w:rPr>
        <w:t>1969-1977 Huella histórica de tres rectores..., </w:t>
      </w:r>
      <w:r>
        <w:rPr>
          <w:rFonts w:ascii="Palatino Linotype" w:hAnsi="Palatino Linotype"/>
          <w:color w:val="939598"/>
          <w:w w:val="95"/>
          <w:sz w:val="16"/>
        </w:rPr>
        <w:t>uaem, isbn: 978-607-422-550-1</w:t>
      </w:r>
    </w:p>
    <w:p>
      <w:pPr>
        <w:pStyle w:val="BodyText"/>
        <w:rPr>
          <w:rFonts w:ascii="Palatino Linotype"/>
          <w:sz w:val="16"/>
        </w:rPr>
      </w:pPr>
    </w:p>
    <w:p>
      <w:pPr>
        <w:pStyle w:val="BodyText"/>
        <w:rPr>
          <w:rFonts w:ascii="Palatino Linotype"/>
          <w:sz w:val="16"/>
        </w:rPr>
      </w:pPr>
    </w:p>
    <w:p>
      <w:pPr>
        <w:pStyle w:val="BodyText"/>
        <w:spacing w:before="11"/>
        <w:rPr>
          <w:rFonts w:ascii="Palatino Linotype"/>
          <w:sz w:val="10"/>
        </w:rPr>
      </w:pPr>
    </w:p>
    <w:p>
      <w:pPr>
        <w:spacing w:line="312" w:lineRule="auto" w:before="0"/>
        <w:ind w:left="1630" w:right="1491" w:firstLine="0"/>
        <w:jc w:val="both"/>
        <w:rPr>
          <w:sz w:val="22"/>
        </w:rPr>
      </w:pPr>
      <w:r>
        <w:rPr>
          <w:color w:val="231F20"/>
          <w:spacing w:val="3"/>
          <w:sz w:val="22"/>
        </w:rPr>
        <w:t>darse</w:t>
      </w:r>
      <w:r>
        <w:rPr>
          <w:color w:val="231F20"/>
          <w:spacing w:val="-13"/>
          <w:sz w:val="22"/>
        </w:rPr>
        <w:t> </w:t>
      </w:r>
      <w:r>
        <w:rPr>
          <w:color w:val="231F20"/>
          <w:sz w:val="22"/>
        </w:rPr>
        <w:t>el</w:t>
      </w:r>
      <w:r>
        <w:rPr>
          <w:color w:val="231F20"/>
          <w:spacing w:val="-13"/>
          <w:sz w:val="22"/>
        </w:rPr>
        <w:t> </w:t>
      </w:r>
      <w:r>
        <w:rPr>
          <w:color w:val="231F20"/>
          <w:spacing w:val="3"/>
          <w:sz w:val="22"/>
        </w:rPr>
        <w:t>caso</w:t>
      </w:r>
      <w:r>
        <w:rPr>
          <w:color w:val="231F20"/>
          <w:spacing w:val="-13"/>
          <w:sz w:val="22"/>
        </w:rPr>
        <w:t> </w:t>
      </w:r>
      <w:r>
        <w:rPr>
          <w:color w:val="231F20"/>
          <w:sz w:val="22"/>
        </w:rPr>
        <w:t>de</w:t>
      </w:r>
      <w:r>
        <w:rPr>
          <w:color w:val="231F20"/>
          <w:spacing w:val="-13"/>
          <w:sz w:val="22"/>
        </w:rPr>
        <w:t> </w:t>
      </w:r>
      <w:r>
        <w:rPr>
          <w:color w:val="231F20"/>
          <w:sz w:val="22"/>
        </w:rPr>
        <w:t>la</w:t>
      </w:r>
      <w:r>
        <w:rPr>
          <w:color w:val="231F20"/>
          <w:spacing w:val="-13"/>
          <w:sz w:val="22"/>
        </w:rPr>
        <w:t> </w:t>
      </w:r>
      <w:r>
        <w:rPr>
          <w:color w:val="231F20"/>
          <w:spacing w:val="3"/>
          <w:sz w:val="22"/>
        </w:rPr>
        <w:t>existencia</w:t>
      </w:r>
      <w:r>
        <w:rPr>
          <w:color w:val="231F20"/>
          <w:spacing w:val="-13"/>
          <w:sz w:val="22"/>
        </w:rPr>
        <w:t> </w:t>
      </w:r>
      <w:r>
        <w:rPr>
          <w:color w:val="231F20"/>
          <w:sz w:val="22"/>
        </w:rPr>
        <w:t>de</w:t>
      </w:r>
      <w:r>
        <w:rPr>
          <w:color w:val="231F20"/>
          <w:spacing w:val="-13"/>
          <w:sz w:val="22"/>
        </w:rPr>
        <w:t> </w:t>
      </w:r>
      <w:r>
        <w:rPr>
          <w:color w:val="231F20"/>
          <w:spacing w:val="2"/>
          <w:sz w:val="22"/>
        </w:rPr>
        <w:t>una</w:t>
      </w:r>
      <w:r>
        <w:rPr>
          <w:color w:val="231F20"/>
          <w:spacing w:val="-13"/>
          <w:sz w:val="22"/>
        </w:rPr>
        <w:t> </w:t>
      </w:r>
      <w:r>
        <w:rPr>
          <w:color w:val="231F20"/>
          <w:spacing w:val="3"/>
          <w:sz w:val="22"/>
        </w:rPr>
        <w:t>escuela</w:t>
      </w:r>
      <w:r>
        <w:rPr>
          <w:color w:val="231F20"/>
          <w:spacing w:val="-13"/>
          <w:sz w:val="22"/>
        </w:rPr>
        <w:t> </w:t>
      </w:r>
      <w:r>
        <w:rPr>
          <w:color w:val="231F20"/>
          <w:sz w:val="22"/>
        </w:rPr>
        <w:t>o</w:t>
      </w:r>
      <w:r>
        <w:rPr>
          <w:color w:val="231F20"/>
          <w:spacing w:val="-13"/>
          <w:sz w:val="22"/>
        </w:rPr>
        <w:t> </w:t>
      </w:r>
      <w:r>
        <w:rPr>
          <w:color w:val="231F20"/>
          <w:spacing w:val="3"/>
          <w:sz w:val="22"/>
        </w:rPr>
        <w:t>facultad</w:t>
      </w:r>
      <w:r>
        <w:rPr>
          <w:color w:val="231F20"/>
          <w:spacing w:val="-13"/>
          <w:sz w:val="22"/>
        </w:rPr>
        <w:t> </w:t>
      </w:r>
      <w:r>
        <w:rPr>
          <w:color w:val="231F20"/>
          <w:sz w:val="22"/>
        </w:rPr>
        <w:t>en</w:t>
      </w:r>
      <w:r>
        <w:rPr>
          <w:color w:val="231F20"/>
          <w:spacing w:val="-13"/>
          <w:sz w:val="22"/>
        </w:rPr>
        <w:t> </w:t>
      </w:r>
      <w:r>
        <w:rPr>
          <w:color w:val="231F20"/>
          <w:spacing w:val="2"/>
          <w:sz w:val="22"/>
        </w:rPr>
        <w:t>que</w:t>
      </w:r>
      <w:r>
        <w:rPr>
          <w:color w:val="231F20"/>
          <w:spacing w:val="-13"/>
          <w:sz w:val="22"/>
        </w:rPr>
        <w:t> </w:t>
      </w:r>
      <w:r>
        <w:rPr>
          <w:color w:val="231F20"/>
          <w:spacing w:val="4"/>
          <w:sz w:val="22"/>
        </w:rPr>
        <w:t>se sigan</w:t>
      </w:r>
      <w:r>
        <w:rPr>
          <w:color w:val="231F20"/>
          <w:spacing w:val="-15"/>
          <w:sz w:val="22"/>
        </w:rPr>
        <w:t> </w:t>
      </w:r>
      <w:r>
        <w:rPr>
          <w:color w:val="231F20"/>
          <w:spacing w:val="4"/>
          <w:sz w:val="22"/>
        </w:rPr>
        <w:t>carreras</w:t>
      </w:r>
      <w:r>
        <w:rPr>
          <w:color w:val="231F20"/>
          <w:spacing w:val="-14"/>
          <w:sz w:val="22"/>
        </w:rPr>
        <w:t> </w:t>
      </w:r>
      <w:r>
        <w:rPr>
          <w:color w:val="231F20"/>
          <w:spacing w:val="3"/>
          <w:sz w:val="22"/>
        </w:rPr>
        <w:t>disímiles</w:t>
      </w:r>
      <w:r>
        <w:rPr>
          <w:color w:val="231F20"/>
          <w:spacing w:val="-15"/>
          <w:sz w:val="22"/>
        </w:rPr>
        <w:t> </w:t>
      </w:r>
      <w:r>
        <w:rPr>
          <w:color w:val="231F20"/>
          <w:spacing w:val="2"/>
          <w:sz w:val="22"/>
        </w:rPr>
        <w:t>cuyos</w:t>
      </w:r>
      <w:r>
        <w:rPr>
          <w:color w:val="231F20"/>
          <w:spacing w:val="-15"/>
          <w:sz w:val="22"/>
        </w:rPr>
        <w:t> </w:t>
      </w:r>
      <w:r>
        <w:rPr>
          <w:color w:val="231F20"/>
          <w:spacing w:val="2"/>
          <w:sz w:val="22"/>
        </w:rPr>
        <w:t>dos</w:t>
      </w:r>
      <w:r>
        <w:rPr>
          <w:color w:val="231F20"/>
          <w:spacing w:val="-15"/>
          <w:sz w:val="22"/>
        </w:rPr>
        <w:t> </w:t>
      </w:r>
      <w:r>
        <w:rPr>
          <w:color w:val="231F20"/>
          <w:spacing w:val="3"/>
          <w:sz w:val="22"/>
        </w:rPr>
        <w:t>primeros</w:t>
      </w:r>
      <w:r>
        <w:rPr>
          <w:color w:val="231F20"/>
          <w:spacing w:val="-14"/>
          <w:sz w:val="22"/>
        </w:rPr>
        <w:t> </w:t>
      </w:r>
      <w:r>
        <w:rPr>
          <w:color w:val="231F20"/>
          <w:spacing w:val="3"/>
          <w:sz w:val="22"/>
        </w:rPr>
        <w:t>años</w:t>
      </w:r>
      <w:r>
        <w:rPr>
          <w:color w:val="231F20"/>
          <w:spacing w:val="-14"/>
          <w:sz w:val="22"/>
        </w:rPr>
        <w:t> </w:t>
      </w:r>
      <w:r>
        <w:rPr>
          <w:color w:val="231F20"/>
          <w:sz w:val="22"/>
        </w:rPr>
        <w:t>de</w:t>
      </w:r>
      <w:r>
        <w:rPr>
          <w:color w:val="231F20"/>
          <w:spacing w:val="-15"/>
          <w:sz w:val="22"/>
        </w:rPr>
        <w:t> </w:t>
      </w:r>
      <w:r>
        <w:rPr>
          <w:color w:val="231F20"/>
          <w:spacing w:val="3"/>
          <w:sz w:val="22"/>
        </w:rPr>
        <w:t>estudios</w:t>
      </w:r>
      <w:r>
        <w:rPr>
          <w:color w:val="231F20"/>
          <w:spacing w:val="-15"/>
          <w:sz w:val="22"/>
        </w:rPr>
        <w:t> </w:t>
      </w:r>
      <w:r>
        <w:rPr>
          <w:color w:val="231F20"/>
          <w:spacing w:val="4"/>
          <w:sz w:val="22"/>
        </w:rPr>
        <w:t>no tengan</w:t>
      </w:r>
      <w:r>
        <w:rPr>
          <w:color w:val="231F20"/>
          <w:spacing w:val="-31"/>
          <w:sz w:val="22"/>
        </w:rPr>
        <w:t> </w:t>
      </w:r>
      <w:r>
        <w:rPr>
          <w:color w:val="231F20"/>
          <w:spacing w:val="3"/>
          <w:sz w:val="22"/>
        </w:rPr>
        <w:t>sino</w:t>
      </w:r>
      <w:r>
        <w:rPr>
          <w:color w:val="231F20"/>
          <w:spacing w:val="-31"/>
          <w:sz w:val="22"/>
        </w:rPr>
        <w:t> </w:t>
      </w:r>
      <w:r>
        <w:rPr>
          <w:color w:val="231F20"/>
          <w:spacing w:val="3"/>
          <w:sz w:val="22"/>
        </w:rPr>
        <w:t>unas</w:t>
      </w:r>
      <w:r>
        <w:rPr>
          <w:color w:val="231F20"/>
          <w:spacing w:val="-31"/>
          <w:sz w:val="22"/>
        </w:rPr>
        <w:t> </w:t>
      </w:r>
      <w:r>
        <w:rPr>
          <w:color w:val="231F20"/>
          <w:spacing w:val="3"/>
          <w:sz w:val="22"/>
        </w:rPr>
        <w:t>pocas</w:t>
      </w:r>
      <w:r>
        <w:rPr>
          <w:color w:val="231F20"/>
          <w:spacing w:val="-31"/>
          <w:sz w:val="22"/>
        </w:rPr>
        <w:t> </w:t>
      </w:r>
      <w:r>
        <w:rPr>
          <w:color w:val="231F20"/>
          <w:spacing w:val="3"/>
          <w:sz w:val="22"/>
        </w:rPr>
        <w:t>asignaturas</w:t>
      </w:r>
      <w:r>
        <w:rPr>
          <w:color w:val="231F20"/>
          <w:spacing w:val="-31"/>
          <w:sz w:val="22"/>
        </w:rPr>
        <w:t> </w:t>
      </w:r>
      <w:r>
        <w:rPr>
          <w:color w:val="231F20"/>
          <w:spacing w:val="3"/>
          <w:sz w:val="22"/>
        </w:rPr>
        <w:t>comunes</w:t>
      </w:r>
      <w:r>
        <w:rPr>
          <w:color w:val="231F20"/>
          <w:spacing w:val="-31"/>
          <w:sz w:val="22"/>
        </w:rPr>
        <w:t> </w:t>
      </w:r>
      <w:r>
        <w:rPr>
          <w:color w:val="231F20"/>
          <w:spacing w:val="4"/>
          <w:sz w:val="22"/>
        </w:rPr>
        <w:t>(Barrera</w:t>
      </w:r>
      <w:r>
        <w:rPr>
          <w:color w:val="231F20"/>
          <w:spacing w:val="-31"/>
          <w:sz w:val="22"/>
        </w:rPr>
        <w:t> </w:t>
      </w:r>
      <w:r>
        <w:rPr>
          <w:color w:val="231F20"/>
          <w:spacing w:val="5"/>
          <w:sz w:val="22"/>
        </w:rPr>
        <w:t>Legorreta, </w:t>
      </w:r>
      <w:r>
        <w:rPr>
          <w:color w:val="231F20"/>
          <w:spacing w:val="3"/>
          <w:w w:val="95"/>
          <w:sz w:val="22"/>
        </w:rPr>
        <w:t>1974:</w:t>
      </w:r>
      <w:r>
        <w:rPr>
          <w:color w:val="231F20"/>
          <w:spacing w:val="-13"/>
          <w:w w:val="95"/>
          <w:sz w:val="22"/>
        </w:rPr>
        <w:t> </w:t>
      </w:r>
      <w:r>
        <w:rPr>
          <w:color w:val="231F20"/>
          <w:spacing w:val="2"/>
          <w:w w:val="95"/>
          <w:sz w:val="22"/>
        </w:rPr>
        <w:t>4).</w:t>
      </w:r>
    </w:p>
    <w:p>
      <w:pPr>
        <w:pStyle w:val="BodyText"/>
        <w:spacing w:before="2"/>
        <w:rPr>
          <w:sz w:val="22"/>
        </w:rPr>
      </w:pPr>
    </w:p>
    <w:p>
      <w:pPr>
        <w:pStyle w:val="BodyText"/>
        <w:spacing w:line="219" w:lineRule="exact" w:before="60"/>
        <w:ind w:left="1270"/>
        <w:jc w:val="both"/>
      </w:pPr>
      <w:r>
        <w:rPr>
          <w:color w:val="231F20"/>
        </w:rPr>
        <w:t>Se  entiende  que  las  resistencias  crecieron  y  dificultaron la</w:t>
      </w:r>
    </w:p>
    <w:p>
      <w:pPr>
        <w:pStyle w:val="BodyText"/>
        <w:spacing w:line="204" w:lineRule="exact"/>
        <w:ind w:left="1218" w:right="701"/>
        <w:jc w:val="right"/>
        <w:rPr>
          <w:rFonts w:ascii="Palatino Linotype"/>
        </w:rPr>
      </w:pPr>
      <w:r>
        <w:rPr>
          <w:rFonts w:ascii="Palatino Linotype"/>
          <w:color w:val="FFFFFF"/>
          <w:w w:val="95"/>
        </w:rPr>
        <w:t>57</w:t>
      </w:r>
    </w:p>
    <w:p>
      <w:pPr>
        <w:pStyle w:val="BodyText"/>
        <w:spacing w:line="213" w:lineRule="exact"/>
        <w:ind w:left="1270"/>
        <w:jc w:val="both"/>
      </w:pPr>
      <w:r>
        <w:rPr>
          <w:color w:val="231F20"/>
        </w:rPr>
        <w:t>creación de los institutos en los </w:t>
      </w:r>
      <w:r>
        <w:rPr>
          <w:color w:val="231F20"/>
          <w:spacing w:val="2"/>
        </w:rPr>
        <w:t>términos </w:t>
      </w:r>
      <w:r>
        <w:rPr>
          <w:color w:val="231F20"/>
        </w:rPr>
        <w:t>previstos, al final</w:t>
      </w:r>
      <w:r>
        <w:rPr>
          <w:color w:val="231F20"/>
          <w:spacing w:val="56"/>
        </w:rPr>
        <w:t> </w:t>
      </w:r>
      <w:r>
        <w:rPr>
          <w:color w:val="231F20"/>
        </w:rPr>
        <w:t>de</w:t>
      </w:r>
    </w:p>
    <w:p>
      <w:pPr>
        <w:pStyle w:val="BodyText"/>
        <w:spacing w:line="312" w:lineRule="auto" w:before="84"/>
        <w:ind w:left="1270" w:right="1495"/>
        <w:jc w:val="both"/>
      </w:pPr>
      <w:r>
        <w:rPr>
          <w:color w:val="231F20"/>
        </w:rPr>
        <w:t>la administración, en aspectos académicos, se hace referencia sólo a escuelas y facultades de nivel superior, una de nivel sub-profesional (Enfermería) y preparatorias dependientes e incorporadas no particulares.</w:t>
      </w:r>
    </w:p>
    <w:p>
      <w:pPr>
        <w:pStyle w:val="BodyText"/>
      </w:pPr>
    </w:p>
    <w:p>
      <w:pPr>
        <w:pStyle w:val="BodyText"/>
      </w:pPr>
    </w:p>
    <w:p>
      <w:pPr>
        <w:spacing w:before="172"/>
        <w:ind w:left="1270" w:right="0" w:firstLine="0"/>
        <w:jc w:val="both"/>
        <w:rPr>
          <w:i/>
          <w:sz w:val="24"/>
        </w:rPr>
      </w:pPr>
      <w:r>
        <w:rPr>
          <w:i/>
          <w:color w:val="9A850E"/>
          <w:w w:val="90"/>
          <w:sz w:val="24"/>
        </w:rPr>
        <w:t>Crecimiento</w:t>
      </w:r>
    </w:p>
    <w:p>
      <w:pPr>
        <w:pStyle w:val="BodyText"/>
        <w:rPr>
          <w:i/>
        </w:rPr>
      </w:pPr>
    </w:p>
    <w:p>
      <w:pPr>
        <w:pStyle w:val="BodyText"/>
        <w:spacing w:line="312" w:lineRule="auto" w:before="168"/>
        <w:ind w:left="1270" w:right="1491"/>
        <w:jc w:val="both"/>
      </w:pPr>
      <w:r>
        <w:rPr>
          <w:color w:val="231F20"/>
        </w:rPr>
        <w:t>En</w:t>
      </w:r>
      <w:r>
        <w:rPr>
          <w:color w:val="231F20"/>
          <w:spacing w:val="-26"/>
        </w:rPr>
        <w:t> </w:t>
      </w:r>
      <w:r>
        <w:rPr>
          <w:color w:val="231F20"/>
          <w:spacing w:val="3"/>
        </w:rPr>
        <w:t>1976,</w:t>
      </w:r>
      <w:r>
        <w:rPr>
          <w:color w:val="231F20"/>
          <w:spacing w:val="-26"/>
        </w:rPr>
        <w:t> </w:t>
      </w:r>
      <w:r>
        <w:rPr>
          <w:color w:val="231F20"/>
        </w:rPr>
        <w:t>la</w:t>
      </w:r>
      <w:r>
        <w:rPr>
          <w:color w:val="231F20"/>
          <w:spacing w:val="-26"/>
        </w:rPr>
        <w:t> </w:t>
      </w:r>
      <w:r>
        <w:rPr>
          <w:color w:val="231F20"/>
          <w:spacing w:val="2"/>
        </w:rPr>
        <w:t>uaem</w:t>
      </w:r>
      <w:r>
        <w:rPr>
          <w:color w:val="231F20"/>
          <w:spacing w:val="-26"/>
        </w:rPr>
        <w:t> </w:t>
      </w:r>
      <w:r>
        <w:rPr>
          <w:color w:val="231F20"/>
          <w:spacing w:val="3"/>
        </w:rPr>
        <w:t>cumplía</w:t>
      </w:r>
      <w:r>
        <w:rPr>
          <w:color w:val="231F20"/>
          <w:spacing w:val="-26"/>
        </w:rPr>
        <w:t> </w:t>
      </w:r>
      <w:r>
        <w:rPr>
          <w:color w:val="231F20"/>
        </w:rPr>
        <w:t>20</w:t>
      </w:r>
      <w:r>
        <w:rPr>
          <w:color w:val="231F20"/>
          <w:spacing w:val="-26"/>
        </w:rPr>
        <w:t> </w:t>
      </w:r>
      <w:r>
        <w:rPr>
          <w:color w:val="231F20"/>
          <w:spacing w:val="3"/>
        </w:rPr>
        <w:t>años</w:t>
      </w:r>
      <w:r>
        <w:rPr>
          <w:color w:val="231F20"/>
          <w:spacing w:val="-26"/>
        </w:rPr>
        <w:t> </w:t>
      </w:r>
      <w:r>
        <w:rPr>
          <w:color w:val="231F20"/>
        </w:rPr>
        <w:t>de</w:t>
      </w:r>
      <w:r>
        <w:rPr>
          <w:color w:val="231F20"/>
          <w:spacing w:val="-26"/>
        </w:rPr>
        <w:t> </w:t>
      </w:r>
      <w:r>
        <w:rPr>
          <w:color w:val="231F20"/>
        </w:rPr>
        <w:t>su</w:t>
      </w:r>
      <w:r>
        <w:rPr>
          <w:color w:val="231F20"/>
          <w:spacing w:val="-26"/>
        </w:rPr>
        <w:t> </w:t>
      </w:r>
      <w:r>
        <w:rPr>
          <w:color w:val="231F20"/>
          <w:spacing w:val="4"/>
        </w:rPr>
        <w:t>transformación</w:t>
      </w:r>
      <w:r>
        <w:rPr>
          <w:color w:val="231F20"/>
          <w:spacing w:val="-26"/>
        </w:rPr>
        <w:t> </w:t>
      </w:r>
      <w:r>
        <w:rPr>
          <w:color w:val="231F20"/>
        </w:rPr>
        <w:t>a</w:t>
      </w:r>
      <w:r>
        <w:rPr>
          <w:color w:val="231F20"/>
          <w:spacing w:val="-26"/>
        </w:rPr>
        <w:t> </w:t>
      </w:r>
      <w:r>
        <w:rPr>
          <w:color w:val="231F20"/>
          <w:spacing w:val="4"/>
        </w:rPr>
        <w:t>partir </w:t>
      </w:r>
      <w:r>
        <w:rPr>
          <w:color w:val="231F20"/>
          <w:spacing w:val="2"/>
        </w:rPr>
        <w:t>del </w:t>
      </w:r>
      <w:r>
        <w:rPr>
          <w:color w:val="231F20"/>
          <w:spacing w:val="3"/>
        </w:rPr>
        <w:t>icla </w:t>
      </w:r>
      <w:r>
        <w:rPr>
          <w:color w:val="231F20"/>
        </w:rPr>
        <w:t>y </w:t>
      </w:r>
      <w:r>
        <w:rPr>
          <w:color w:val="231F20"/>
          <w:spacing w:val="2"/>
        </w:rPr>
        <w:t>las </w:t>
      </w:r>
      <w:r>
        <w:rPr>
          <w:color w:val="231F20"/>
          <w:spacing w:val="3"/>
        </w:rPr>
        <w:t>notas distintivas </w:t>
      </w:r>
      <w:r>
        <w:rPr>
          <w:color w:val="231F20"/>
        </w:rPr>
        <w:t>de su </w:t>
      </w:r>
      <w:r>
        <w:rPr>
          <w:color w:val="231F20"/>
          <w:spacing w:val="4"/>
        </w:rPr>
        <w:t>desarrollo institucional </w:t>
      </w:r>
      <w:r>
        <w:rPr>
          <w:color w:val="231F20"/>
          <w:spacing w:val="3"/>
        </w:rPr>
        <w:t>habían</w:t>
      </w:r>
      <w:r>
        <w:rPr>
          <w:color w:val="231F20"/>
          <w:spacing w:val="-23"/>
        </w:rPr>
        <w:t> </w:t>
      </w:r>
      <w:r>
        <w:rPr>
          <w:color w:val="231F20"/>
          <w:spacing w:val="3"/>
        </w:rPr>
        <w:t>sido</w:t>
      </w:r>
      <w:r>
        <w:rPr>
          <w:color w:val="231F20"/>
          <w:spacing w:val="-23"/>
        </w:rPr>
        <w:t> </w:t>
      </w:r>
      <w:r>
        <w:rPr>
          <w:color w:val="231F20"/>
        </w:rPr>
        <w:t>la</w:t>
      </w:r>
      <w:r>
        <w:rPr>
          <w:color w:val="231F20"/>
          <w:spacing w:val="-23"/>
        </w:rPr>
        <w:t> </w:t>
      </w:r>
      <w:r>
        <w:rPr>
          <w:color w:val="231F20"/>
          <w:spacing w:val="3"/>
        </w:rPr>
        <w:t>diversificación</w:t>
      </w:r>
      <w:r>
        <w:rPr>
          <w:color w:val="231F20"/>
          <w:spacing w:val="-23"/>
        </w:rPr>
        <w:t> </w:t>
      </w:r>
      <w:r>
        <w:rPr>
          <w:color w:val="231F20"/>
        </w:rPr>
        <w:t>de</w:t>
      </w:r>
      <w:r>
        <w:rPr>
          <w:color w:val="231F20"/>
          <w:spacing w:val="-23"/>
        </w:rPr>
        <w:t> </w:t>
      </w:r>
      <w:r>
        <w:rPr>
          <w:color w:val="231F20"/>
          <w:spacing w:val="2"/>
        </w:rPr>
        <w:t>los</w:t>
      </w:r>
      <w:r>
        <w:rPr>
          <w:color w:val="231F20"/>
          <w:spacing w:val="-23"/>
        </w:rPr>
        <w:t> </w:t>
      </w:r>
      <w:r>
        <w:rPr>
          <w:color w:val="231F20"/>
          <w:spacing w:val="3"/>
        </w:rPr>
        <w:t>estudios</w:t>
      </w:r>
      <w:r>
        <w:rPr>
          <w:color w:val="231F20"/>
          <w:spacing w:val="-23"/>
        </w:rPr>
        <w:t> </w:t>
      </w:r>
      <w:r>
        <w:rPr>
          <w:color w:val="231F20"/>
          <w:spacing w:val="3"/>
        </w:rPr>
        <w:t>profesionales</w:t>
      </w:r>
      <w:r>
        <w:rPr>
          <w:color w:val="231F20"/>
          <w:spacing w:val="-23"/>
        </w:rPr>
        <w:t> </w:t>
      </w:r>
      <w:r>
        <w:rPr>
          <w:color w:val="231F20"/>
        </w:rPr>
        <w:t>y</w:t>
      </w:r>
      <w:r>
        <w:rPr>
          <w:color w:val="231F20"/>
          <w:spacing w:val="-23"/>
        </w:rPr>
        <w:t> </w:t>
      </w:r>
      <w:r>
        <w:rPr>
          <w:color w:val="231F20"/>
        </w:rPr>
        <w:t>el </w:t>
      </w:r>
      <w:r>
        <w:rPr>
          <w:color w:val="231F20"/>
          <w:spacing w:val="3"/>
        </w:rPr>
        <w:t>rápido</w:t>
      </w:r>
      <w:r>
        <w:rPr>
          <w:color w:val="231F20"/>
          <w:spacing w:val="-22"/>
        </w:rPr>
        <w:t> </w:t>
      </w:r>
      <w:r>
        <w:rPr>
          <w:color w:val="231F20"/>
          <w:spacing w:val="3"/>
        </w:rPr>
        <w:t>crecimiento</w:t>
      </w:r>
      <w:r>
        <w:rPr>
          <w:color w:val="231F20"/>
          <w:spacing w:val="-23"/>
        </w:rPr>
        <w:t> </w:t>
      </w:r>
      <w:r>
        <w:rPr>
          <w:color w:val="231F20"/>
        </w:rPr>
        <w:t>de</w:t>
      </w:r>
      <w:r>
        <w:rPr>
          <w:color w:val="231F20"/>
          <w:spacing w:val="-23"/>
        </w:rPr>
        <w:t> </w:t>
      </w:r>
      <w:r>
        <w:rPr>
          <w:color w:val="231F20"/>
        </w:rPr>
        <w:t>la</w:t>
      </w:r>
      <w:r>
        <w:rPr>
          <w:color w:val="231F20"/>
          <w:spacing w:val="-23"/>
        </w:rPr>
        <w:t> </w:t>
      </w:r>
      <w:r>
        <w:rPr>
          <w:color w:val="231F20"/>
          <w:spacing w:val="4"/>
        </w:rPr>
        <w:t>matrícula.</w:t>
      </w:r>
    </w:p>
    <w:p>
      <w:pPr>
        <w:pStyle w:val="BodyText"/>
        <w:spacing w:line="312" w:lineRule="auto" w:before="4"/>
        <w:ind w:left="1270" w:right="1493" w:firstLine="360"/>
        <w:jc w:val="both"/>
      </w:pPr>
      <w:r>
        <w:rPr>
          <w:color w:val="231F20"/>
        </w:rPr>
        <w:t>De una escuela preparatoria y cuatro carreras</w:t>
      </w:r>
      <w:r>
        <w:rPr>
          <w:color w:val="231F20"/>
          <w:spacing w:val="-39"/>
        </w:rPr>
        <w:t> </w:t>
      </w:r>
      <w:r>
        <w:rPr>
          <w:color w:val="231F20"/>
        </w:rPr>
        <w:t>profesionales que</w:t>
      </w:r>
      <w:r>
        <w:rPr>
          <w:color w:val="231F20"/>
          <w:spacing w:val="-20"/>
        </w:rPr>
        <w:t> </w:t>
      </w:r>
      <w:r>
        <w:rPr>
          <w:color w:val="231F20"/>
        </w:rPr>
        <w:t>existían</w:t>
      </w:r>
      <w:r>
        <w:rPr>
          <w:color w:val="231F20"/>
          <w:spacing w:val="-21"/>
        </w:rPr>
        <w:t> </w:t>
      </w:r>
      <w:r>
        <w:rPr>
          <w:color w:val="231F20"/>
        </w:rPr>
        <w:t>en</w:t>
      </w:r>
      <w:r>
        <w:rPr>
          <w:color w:val="231F20"/>
          <w:spacing w:val="-20"/>
        </w:rPr>
        <w:t> </w:t>
      </w:r>
      <w:r>
        <w:rPr>
          <w:color w:val="231F20"/>
        </w:rPr>
        <w:t>1956,</w:t>
      </w:r>
      <w:r>
        <w:rPr>
          <w:color w:val="231F20"/>
          <w:spacing w:val="-20"/>
        </w:rPr>
        <w:t> </w:t>
      </w:r>
      <w:r>
        <w:rPr>
          <w:color w:val="231F20"/>
        </w:rPr>
        <w:t>en</w:t>
      </w:r>
      <w:r>
        <w:rPr>
          <w:color w:val="231F20"/>
          <w:spacing w:val="-20"/>
        </w:rPr>
        <w:t> </w:t>
      </w:r>
      <w:r>
        <w:rPr>
          <w:color w:val="231F20"/>
        </w:rPr>
        <w:t>sólo</w:t>
      </w:r>
      <w:r>
        <w:rPr>
          <w:color w:val="231F20"/>
          <w:spacing w:val="-20"/>
        </w:rPr>
        <w:t> </w:t>
      </w:r>
      <w:r>
        <w:rPr>
          <w:color w:val="231F20"/>
        </w:rPr>
        <w:t>dos</w:t>
      </w:r>
      <w:r>
        <w:rPr>
          <w:color w:val="231F20"/>
          <w:spacing w:val="-20"/>
        </w:rPr>
        <w:t> </w:t>
      </w:r>
      <w:r>
        <w:rPr>
          <w:color w:val="231F20"/>
        </w:rPr>
        <w:t>décadas</w:t>
      </w:r>
      <w:r>
        <w:rPr>
          <w:color w:val="231F20"/>
          <w:spacing w:val="-20"/>
        </w:rPr>
        <w:t> </w:t>
      </w:r>
      <w:r>
        <w:rPr>
          <w:color w:val="231F20"/>
        </w:rPr>
        <w:t>se</w:t>
      </w:r>
      <w:r>
        <w:rPr>
          <w:color w:val="231F20"/>
          <w:spacing w:val="-20"/>
        </w:rPr>
        <w:t> </w:t>
      </w:r>
      <w:r>
        <w:rPr>
          <w:color w:val="231F20"/>
        </w:rPr>
        <w:t>había</w:t>
      </w:r>
      <w:r>
        <w:rPr>
          <w:color w:val="231F20"/>
          <w:spacing w:val="-20"/>
        </w:rPr>
        <w:t> </w:t>
      </w:r>
      <w:r>
        <w:rPr>
          <w:color w:val="231F20"/>
        </w:rPr>
        <w:t>pasado</w:t>
      </w:r>
      <w:r>
        <w:rPr>
          <w:color w:val="231F20"/>
          <w:spacing w:val="-19"/>
        </w:rPr>
        <w:t> </w:t>
      </w:r>
      <w:r>
        <w:rPr>
          <w:color w:val="231F20"/>
        </w:rPr>
        <w:t>a</w:t>
      </w:r>
      <w:r>
        <w:rPr>
          <w:color w:val="231F20"/>
          <w:spacing w:val="-20"/>
        </w:rPr>
        <w:t> </w:t>
      </w:r>
      <w:r>
        <w:rPr>
          <w:color w:val="231F20"/>
        </w:rPr>
        <w:t>siete escuelas</w:t>
      </w:r>
      <w:r>
        <w:rPr>
          <w:color w:val="231F20"/>
          <w:spacing w:val="-37"/>
        </w:rPr>
        <w:t> </w:t>
      </w:r>
      <w:r>
        <w:rPr>
          <w:color w:val="231F20"/>
        </w:rPr>
        <w:t>preparatorias</w:t>
      </w:r>
      <w:r>
        <w:rPr>
          <w:color w:val="231F20"/>
          <w:spacing w:val="-36"/>
        </w:rPr>
        <w:t> </w:t>
      </w:r>
      <w:r>
        <w:rPr>
          <w:color w:val="231F20"/>
        </w:rPr>
        <w:t>propias,</w:t>
      </w:r>
      <w:r>
        <w:rPr>
          <w:color w:val="231F20"/>
          <w:spacing w:val="-36"/>
        </w:rPr>
        <w:t> </w:t>
      </w:r>
      <w:r>
        <w:rPr>
          <w:color w:val="231F20"/>
        </w:rPr>
        <w:t>siete</w:t>
      </w:r>
      <w:r>
        <w:rPr>
          <w:color w:val="231F20"/>
          <w:spacing w:val="-36"/>
        </w:rPr>
        <w:t> </w:t>
      </w:r>
      <w:r>
        <w:rPr>
          <w:color w:val="231F20"/>
        </w:rPr>
        <w:t>incorporadas</w:t>
      </w:r>
      <w:r>
        <w:rPr>
          <w:color w:val="231F20"/>
          <w:spacing w:val="-36"/>
        </w:rPr>
        <w:t> </w:t>
      </w:r>
      <w:r>
        <w:rPr>
          <w:color w:val="231F20"/>
        </w:rPr>
        <w:t>no</w:t>
      </w:r>
      <w:r>
        <w:rPr>
          <w:color w:val="231F20"/>
          <w:spacing w:val="-36"/>
        </w:rPr>
        <w:t> </w:t>
      </w:r>
      <w:r>
        <w:rPr>
          <w:color w:val="231F20"/>
        </w:rPr>
        <w:t>particulares y 11 escuelas profesionales y facultades en las que era posible estudiar 20 diferentes licenciaturas. Se habían organizado nuevos</w:t>
      </w:r>
      <w:r>
        <w:rPr>
          <w:color w:val="231F20"/>
          <w:spacing w:val="-8"/>
        </w:rPr>
        <w:t> </w:t>
      </w:r>
      <w:r>
        <w:rPr>
          <w:color w:val="231F20"/>
        </w:rPr>
        <w:t>cursos</w:t>
      </w:r>
      <w:r>
        <w:rPr>
          <w:color w:val="231F20"/>
          <w:spacing w:val="-8"/>
        </w:rPr>
        <w:t> </w:t>
      </w:r>
      <w:r>
        <w:rPr>
          <w:color w:val="231F20"/>
        </w:rPr>
        <w:t>de</w:t>
      </w:r>
      <w:r>
        <w:rPr>
          <w:color w:val="231F20"/>
          <w:spacing w:val="-8"/>
        </w:rPr>
        <w:t> </w:t>
      </w:r>
      <w:r>
        <w:rPr>
          <w:color w:val="231F20"/>
        </w:rPr>
        <w:t>especialización</w:t>
      </w:r>
      <w:r>
        <w:rPr>
          <w:color w:val="231F20"/>
          <w:spacing w:val="-8"/>
        </w:rPr>
        <w:t> </w:t>
      </w:r>
      <w:r>
        <w:rPr>
          <w:color w:val="231F20"/>
        </w:rPr>
        <w:t>en</w:t>
      </w:r>
      <w:r>
        <w:rPr>
          <w:color w:val="231F20"/>
          <w:spacing w:val="-8"/>
        </w:rPr>
        <w:t> </w:t>
      </w:r>
      <w:r>
        <w:rPr>
          <w:color w:val="231F20"/>
        </w:rPr>
        <w:t>la</w:t>
      </w:r>
      <w:r>
        <w:rPr>
          <w:color w:val="231F20"/>
          <w:spacing w:val="-8"/>
        </w:rPr>
        <w:t> </w:t>
      </w:r>
      <w:r>
        <w:rPr>
          <w:color w:val="231F20"/>
        </w:rPr>
        <w:t>Facultad</w:t>
      </w:r>
      <w:r>
        <w:rPr>
          <w:color w:val="231F20"/>
          <w:spacing w:val="-8"/>
        </w:rPr>
        <w:t> </w:t>
      </w:r>
      <w:r>
        <w:rPr>
          <w:color w:val="231F20"/>
        </w:rPr>
        <w:t>de</w:t>
      </w:r>
      <w:r>
        <w:rPr>
          <w:color w:val="231F20"/>
          <w:spacing w:val="-8"/>
        </w:rPr>
        <w:t> </w:t>
      </w:r>
      <w:r>
        <w:rPr>
          <w:color w:val="231F20"/>
        </w:rPr>
        <w:t>Medicina,</w:t>
      </w:r>
      <w:r>
        <w:rPr>
          <w:color w:val="231F20"/>
          <w:spacing w:val="-7"/>
        </w:rPr>
        <w:t> </w:t>
      </w:r>
      <w:r>
        <w:rPr>
          <w:color w:val="231F20"/>
        </w:rPr>
        <w:t>y en la de Comercio y Administración (hoy Contaduría) se</w:t>
      </w:r>
      <w:r>
        <w:rPr>
          <w:color w:val="231F20"/>
          <w:spacing w:val="-41"/>
        </w:rPr>
        <w:t> </w:t>
      </w:r>
      <w:r>
        <w:rPr>
          <w:color w:val="231F20"/>
        </w:rPr>
        <w:t>había </w:t>
      </w:r>
      <w:r>
        <w:rPr>
          <w:color w:val="231F20"/>
          <w:w w:val="95"/>
        </w:rPr>
        <w:t>instrumentado la primera maestría</w:t>
      </w:r>
      <w:r>
        <w:rPr>
          <w:color w:val="231F20"/>
          <w:spacing w:val="55"/>
          <w:w w:val="95"/>
        </w:rPr>
        <w:t> </w:t>
      </w:r>
      <w:r>
        <w:rPr>
          <w:color w:val="231F20"/>
          <w:w w:val="95"/>
        </w:rPr>
        <w:t>(Administración).</w:t>
      </w:r>
    </w:p>
    <w:p>
      <w:pPr>
        <w:spacing w:after="0" w:line="312" w:lineRule="auto"/>
        <w:jc w:val="both"/>
        <w:sectPr>
          <w:pgSz w:w="8780" w:h="13320"/>
          <w:pgMar w:header="0" w:footer="165" w:top="300" w:bottom="420" w:left="0" w:right="0"/>
        </w:sectPr>
      </w:pPr>
    </w:p>
    <w:p>
      <w:pPr>
        <w:pStyle w:val="BodyText"/>
        <w:rPr>
          <w:sz w:val="20"/>
        </w:rPr>
      </w:pPr>
    </w:p>
    <w:p>
      <w:pPr>
        <w:pStyle w:val="BodyText"/>
        <w:spacing w:before="10"/>
      </w:pPr>
    </w:p>
    <w:p>
      <w:pPr>
        <w:spacing w:before="50"/>
        <w:ind w:left="3831" w:right="0" w:firstLine="0"/>
        <w:jc w:val="left"/>
        <w:rPr>
          <w:rFonts w:ascii="Palatino Linotype" w:hAnsi="Palatino Linotype"/>
          <w:sz w:val="16"/>
        </w:rPr>
      </w:pPr>
      <w:r>
        <w:rPr/>
        <w:pict>
          <v:line style="position:absolute;mso-position-horizontal-relative:page;mso-position-vertical-relative:paragraph;z-index:4168" from="15pt,-19.928558pt" to="0pt,-19.928558pt" stroked="true" strokeweight=".25pt" strokecolor="#000000">
            <w10:wrap type="none"/>
          </v:line>
        </w:pict>
      </w:r>
      <w:r>
        <w:rPr/>
        <w:pict>
          <v:line style="position:absolute;mso-position-horizontal-relative:page;mso-position-vertical-relative:paragraph;z-index:4192" from="423.850006pt,-19.928558pt" to="438.850006pt,-19.928558pt" stroked="true" strokeweight=".25pt" strokecolor="#000000">
            <w10:wrap type="none"/>
          </v:line>
        </w:pict>
      </w:r>
      <w:r>
        <w:rPr>
          <w:rFonts w:ascii="Palatino Linotype" w:hAnsi="Palatino Linotype"/>
          <w:color w:val="95979A"/>
          <w:w w:val="90"/>
          <w:sz w:val="16"/>
        </w:rPr>
        <w:t>Inocente Peñaloza-García: 1969-1977 Los años del cambio</w:t>
      </w:r>
    </w:p>
    <w:p>
      <w:pPr>
        <w:pStyle w:val="BodyText"/>
        <w:rPr>
          <w:rFonts w:ascii="Palatino Linotype"/>
          <w:sz w:val="20"/>
        </w:rPr>
      </w:pPr>
    </w:p>
    <w:p>
      <w:pPr>
        <w:pStyle w:val="BodyText"/>
        <w:spacing w:before="13"/>
        <w:rPr>
          <w:rFonts w:ascii="Palatino Linotype"/>
          <w:sz w:val="17"/>
        </w:rPr>
      </w:pPr>
    </w:p>
    <w:p>
      <w:pPr>
        <w:pStyle w:val="BodyText"/>
        <w:spacing w:line="312" w:lineRule="auto" w:before="60"/>
        <w:ind w:left="1453" w:right="1265" w:firstLine="360"/>
        <w:jc w:val="right"/>
      </w:pPr>
      <w:r>
        <w:rPr>
          <w:color w:val="231F20"/>
        </w:rPr>
        <w:t>El total de alumnos, que en 1956 no pasaba de mil, veinte</w:t>
      </w:r>
      <w:r>
        <w:rPr>
          <w:color w:val="231F20"/>
          <w:w w:val="93"/>
        </w:rPr>
        <w:t> </w:t>
      </w:r>
      <w:r>
        <w:rPr>
          <w:color w:val="231F20"/>
        </w:rPr>
        <w:t>años después era de 21 mil, distribuidos en proporción de 12</w:t>
      </w:r>
      <w:r>
        <w:rPr>
          <w:color w:val="231F20"/>
          <w:w w:val="93"/>
        </w:rPr>
        <w:t> </w:t>
      </w:r>
      <w:r>
        <w:rPr>
          <w:color w:val="231F20"/>
        </w:rPr>
        <w:t>mil 500 en bachillerato y 8 mil 500 en licenciatura y posgrado.</w:t>
      </w:r>
      <w:r>
        <w:rPr>
          <w:color w:val="231F20"/>
          <w:w w:val="87"/>
        </w:rPr>
        <w:t> </w:t>
      </w:r>
      <w:r>
        <w:rPr>
          <w:color w:val="231F20"/>
        </w:rPr>
        <w:t>El rector Barrera consolidó la Escuela de Ciencias Químicas,</w:t>
      </w:r>
    </w:p>
    <w:p>
      <w:pPr>
        <w:pStyle w:val="BodyText"/>
        <w:spacing w:before="4"/>
        <w:ind w:left="1497"/>
        <w:jc w:val="both"/>
      </w:pPr>
      <w:r>
        <w:rPr>
          <w:color w:val="231F20"/>
        </w:rPr>
        <w:t>de la cual fue primer director; terminó de construir el edificio de la</w:t>
      </w:r>
    </w:p>
    <w:p>
      <w:pPr>
        <w:pStyle w:val="BodyText"/>
        <w:spacing w:line="360" w:lineRule="exact" w:before="20"/>
        <w:ind w:left="1497" w:right="1270" w:hanging="794"/>
        <w:jc w:val="both"/>
      </w:pPr>
      <w:r>
        <w:rPr/>
        <w:pict>
          <v:line style="position:absolute;mso-position-horizontal-relative:page;mso-position-vertical-relative:paragraph;z-index:-46288" from="15pt,22.644798pt" to="49.3464pt,22.644798pt" stroked="true" strokeweight=".5pt" strokecolor="#231f20">
            <w10:wrap type="none"/>
          </v:line>
        </w:pict>
      </w:r>
      <w:r>
        <w:rPr/>
        <w:pict>
          <v:rect style="position:absolute;margin-left:21.5pt;margin-top:164.418503pt;width:28.167pt;height:311.311pt;mso-position-horizontal-relative:page;mso-position-vertical-relative:paragraph;z-index:4144" filled="true" fillcolor="#ad9600" stroked="false">
            <v:fill type="solid"/>
            <w10:wrap type="none"/>
          </v:rect>
        </w:pict>
      </w:r>
      <w:r>
        <w:rPr>
          <w:rFonts w:ascii="Palatino Linotype" w:hAnsi="Palatino Linotype"/>
          <w:color w:val="231F20"/>
          <w:position w:val="-3"/>
        </w:rPr>
        <w:t>58    </w:t>
      </w:r>
      <w:r>
        <w:rPr>
          <w:color w:val="231F20"/>
          <w:spacing w:val="-4"/>
        </w:rPr>
        <w:t>Facultad </w:t>
      </w:r>
      <w:r>
        <w:rPr>
          <w:color w:val="231F20"/>
        </w:rPr>
        <w:t>de </w:t>
      </w:r>
      <w:r>
        <w:rPr>
          <w:color w:val="231F20"/>
          <w:spacing w:val="-3"/>
        </w:rPr>
        <w:t>Arquitectura </w:t>
      </w:r>
      <w:r>
        <w:rPr>
          <w:color w:val="231F20"/>
        </w:rPr>
        <w:t>y Arte, </w:t>
      </w:r>
      <w:r>
        <w:rPr>
          <w:color w:val="231F20"/>
          <w:spacing w:val="-4"/>
        </w:rPr>
        <w:t>hoy </w:t>
      </w:r>
      <w:r>
        <w:rPr>
          <w:color w:val="231F20"/>
          <w:spacing w:val="-5"/>
        </w:rPr>
        <w:t>Diseño, </w:t>
      </w:r>
      <w:r>
        <w:rPr>
          <w:color w:val="231F20"/>
          <w:spacing w:val="-3"/>
        </w:rPr>
        <w:t>estableció </w:t>
      </w:r>
      <w:r>
        <w:rPr>
          <w:color w:val="231F20"/>
        </w:rPr>
        <w:t>el </w:t>
      </w:r>
      <w:r>
        <w:rPr>
          <w:color w:val="231F20"/>
          <w:spacing w:val="-3"/>
        </w:rPr>
        <w:t>Centro </w:t>
      </w:r>
      <w:r>
        <w:rPr>
          <w:color w:val="231F20"/>
        </w:rPr>
        <w:t>de</w:t>
      </w:r>
      <w:r>
        <w:rPr>
          <w:color w:val="231F20"/>
          <w:spacing w:val="-19"/>
        </w:rPr>
        <w:t> </w:t>
      </w:r>
      <w:r>
        <w:rPr>
          <w:color w:val="231F20"/>
          <w:spacing w:val="-3"/>
        </w:rPr>
        <w:t>Cómputo</w:t>
      </w:r>
      <w:r>
        <w:rPr>
          <w:color w:val="231F20"/>
          <w:spacing w:val="-19"/>
        </w:rPr>
        <w:t> </w:t>
      </w:r>
      <w:r>
        <w:rPr>
          <w:color w:val="231F20"/>
        </w:rPr>
        <w:t>de</w:t>
      </w:r>
      <w:r>
        <w:rPr>
          <w:color w:val="231F20"/>
          <w:spacing w:val="-19"/>
        </w:rPr>
        <w:t> </w:t>
      </w:r>
      <w:r>
        <w:rPr>
          <w:color w:val="231F20"/>
        </w:rPr>
        <w:t>la</w:t>
      </w:r>
      <w:r>
        <w:rPr>
          <w:color w:val="231F20"/>
          <w:spacing w:val="-18"/>
        </w:rPr>
        <w:t> </w:t>
      </w:r>
      <w:r>
        <w:rPr>
          <w:color w:val="231F20"/>
          <w:spacing w:val="-3"/>
        </w:rPr>
        <w:t>uaem</w:t>
      </w:r>
      <w:r>
        <w:rPr>
          <w:color w:val="231F20"/>
          <w:spacing w:val="-19"/>
        </w:rPr>
        <w:t> </w:t>
      </w:r>
      <w:r>
        <w:rPr>
          <w:color w:val="231F20"/>
          <w:spacing w:val="-3"/>
        </w:rPr>
        <w:t>(Cicali),</w:t>
      </w:r>
      <w:r>
        <w:rPr>
          <w:color w:val="231F20"/>
          <w:spacing w:val="-19"/>
        </w:rPr>
        <w:t> </w:t>
      </w:r>
      <w:r>
        <w:rPr>
          <w:color w:val="231F20"/>
          <w:spacing w:val="-3"/>
        </w:rPr>
        <w:t>gestionó</w:t>
      </w:r>
      <w:r>
        <w:rPr>
          <w:color w:val="231F20"/>
          <w:spacing w:val="-19"/>
        </w:rPr>
        <w:t> </w:t>
      </w:r>
      <w:r>
        <w:rPr>
          <w:color w:val="231F20"/>
          <w:spacing w:val="-3"/>
        </w:rPr>
        <w:t>ante</w:t>
      </w:r>
      <w:r>
        <w:rPr>
          <w:color w:val="231F20"/>
          <w:spacing w:val="-19"/>
        </w:rPr>
        <w:t> </w:t>
      </w:r>
      <w:r>
        <w:rPr>
          <w:color w:val="231F20"/>
        </w:rPr>
        <w:t>el</w:t>
      </w:r>
      <w:r>
        <w:rPr>
          <w:color w:val="231F20"/>
          <w:spacing w:val="-19"/>
        </w:rPr>
        <w:t> </w:t>
      </w:r>
      <w:r>
        <w:rPr>
          <w:color w:val="231F20"/>
        </w:rPr>
        <w:t>gobierno</w:t>
      </w:r>
      <w:r>
        <w:rPr>
          <w:color w:val="231F20"/>
          <w:spacing w:val="-19"/>
        </w:rPr>
        <w:t> </w:t>
      </w:r>
      <w:r>
        <w:rPr>
          <w:color w:val="231F20"/>
          <w:spacing w:val="-3"/>
        </w:rPr>
        <w:t>estatal </w:t>
      </w:r>
      <w:r>
        <w:rPr>
          <w:color w:val="231F20"/>
        </w:rPr>
        <w:t>la </w:t>
      </w:r>
      <w:r>
        <w:rPr>
          <w:color w:val="231F20"/>
          <w:spacing w:val="-3"/>
        </w:rPr>
        <w:t>donación </w:t>
      </w:r>
      <w:r>
        <w:rPr>
          <w:color w:val="231F20"/>
        </w:rPr>
        <w:t>de los terrenos que </w:t>
      </w:r>
      <w:r>
        <w:rPr>
          <w:color w:val="231F20"/>
          <w:spacing w:val="-3"/>
        </w:rPr>
        <w:t>habían pertenecido </w:t>
      </w:r>
      <w:r>
        <w:rPr>
          <w:color w:val="231F20"/>
        </w:rPr>
        <w:t>al </w:t>
      </w:r>
      <w:r>
        <w:rPr>
          <w:color w:val="231F20"/>
          <w:spacing w:val="-3"/>
        </w:rPr>
        <w:t>Centro </w:t>
      </w:r>
      <w:r>
        <w:rPr>
          <w:color w:val="231F20"/>
          <w:spacing w:val="-3"/>
          <w:w w:val="95"/>
        </w:rPr>
        <w:t>Experimental</w:t>
      </w:r>
      <w:r>
        <w:rPr>
          <w:color w:val="231F20"/>
          <w:spacing w:val="-23"/>
          <w:w w:val="95"/>
        </w:rPr>
        <w:t> </w:t>
      </w:r>
      <w:r>
        <w:rPr>
          <w:color w:val="231F20"/>
          <w:spacing w:val="-3"/>
          <w:w w:val="95"/>
        </w:rPr>
        <w:t>Santa</w:t>
      </w:r>
      <w:r>
        <w:rPr>
          <w:color w:val="231F20"/>
          <w:spacing w:val="-23"/>
          <w:w w:val="95"/>
        </w:rPr>
        <w:t> </w:t>
      </w:r>
      <w:r>
        <w:rPr>
          <w:color w:val="231F20"/>
          <w:spacing w:val="-3"/>
          <w:w w:val="95"/>
        </w:rPr>
        <w:t>Elena</w:t>
      </w:r>
      <w:r>
        <w:rPr>
          <w:color w:val="231F20"/>
          <w:spacing w:val="-23"/>
          <w:w w:val="95"/>
        </w:rPr>
        <w:t> </w:t>
      </w:r>
      <w:r>
        <w:rPr>
          <w:color w:val="231F20"/>
          <w:w w:val="95"/>
        </w:rPr>
        <w:t>e</w:t>
      </w:r>
      <w:r>
        <w:rPr>
          <w:color w:val="231F20"/>
          <w:spacing w:val="-23"/>
          <w:w w:val="95"/>
        </w:rPr>
        <w:t> </w:t>
      </w:r>
      <w:r>
        <w:rPr>
          <w:color w:val="231F20"/>
          <w:spacing w:val="-3"/>
          <w:w w:val="95"/>
        </w:rPr>
        <w:t>instaló</w:t>
      </w:r>
      <w:r>
        <w:rPr>
          <w:color w:val="231F20"/>
          <w:spacing w:val="-23"/>
          <w:w w:val="95"/>
        </w:rPr>
        <w:t> </w:t>
      </w:r>
      <w:r>
        <w:rPr>
          <w:color w:val="231F20"/>
          <w:w w:val="95"/>
        </w:rPr>
        <w:t>en</w:t>
      </w:r>
      <w:r>
        <w:rPr>
          <w:color w:val="231F20"/>
          <w:spacing w:val="-23"/>
          <w:w w:val="95"/>
        </w:rPr>
        <w:t> </w:t>
      </w:r>
      <w:r>
        <w:rPr>
          <w:color w:val="231F20"/>
          <w:spacing w:val="-3"/>
          <w:w w:val="95"/>
        </w:rPr>
        <w:t>ellos</w:t>
      </w:r>
      <w:r>
        <w:rPr>
          <w:color w:val="231F20"/>
          <w:spacing w:val="-23"/>
          <w:w w:val="95"/>
        </w:rPr>
        <w:t> </w:t>
      </w:r>
      <w:r>
        <w:rPr>
          <w:color w:val="231F20"/>
          <w:w w:val="95"/>
        </w:rPr>
        <w:t>las</w:t>
      </w:r>
      <w:r>
        <w:rPr>
          <w:color w:val="231F20"/>
          <w:spacing w:val="-23"/>
          <w:w w:val="95"/>
        </w:rPr>
        <w:t> </w:t>
      </w:r>
      <w:r>
        <w:rPr>
          <w:color w:val="231F20"/>
          <w:spacing w:val="-3"/>
          <w:w w:val="95"/>
        </w:rPr>
        <w:t>facultades</w:t>
      </w:r>
      <w:r>
        <w:rPr>
          <w:color w:val="231F20"/>
          <w:spacing w:val="-23"/>
          <w:w w:val="95"/>
        </w:rPr>
        <w:t> </w:t>
      </w:r>
      <w:r>
        <w:rPr>
          <w:color w:val="231F20"/>
          <w:w w:val="95"/>
        </w:rPr>
        <w:t>de</w:t>
      </w:r>
      <w:r>
        <w:rPr>
          <w:color w:val="231F20"/>
          <w:spacing w:val="-23"/>
          <w:w w:val="95"/>
        </w:rPr>
        <w:t> </w:t>
      </w:r>
      <w:r>
        <w:rPr>
          <w:color w:val="231F20"/>
          <w:spacing w:val="-3"/>
          <w:w w:val="95"/>
        </w:rPr>
        <w:t>Ciencias </w:t>
      </w:r>
      <w:r>
        <w:rPr>
          <w:color w:val="231F20"/>
        </w:rPr>
        <w:t>Agrícolas</w:t>
      </w:r>
      <w:r>
        <w:rPr>
          <w:color w:val="231F20"/>
          <w:spacing w:val="-31"/>
        </w:rPr>
        <w:t> </w:t>
      </w:r>
      <w:r>
        <w:rPr>
          <w:color w:val="231F20"/>
        </w:rPr>
        <w:t>y</w:t>
      </w:r>
      <w:r>
        <w:rPr>
          <w:color w:val="231F20"/>
          <w:spacing w:val="-31"/>
        </w:rPr>
        <w:t> </w:t>
      </w:r>
      <w:r>
        <w:rPr>
          <w:color w:val="231F20"/>
          <w:spacing w:val="-3"/>
        </w:rPr>
        <w:t>Medicina</w:t>
      </w:r>
      <w:r>
        <w:rPr>
          <w:color w:val="231F20"/>
          <w:spacing w:val="-31"/>
        </w:rPr>
        <w:t> </w:t>
      </w:r>
      <w:r>
        <w:rPr>
          <w:color w:val="231F20"/>
          <w:spacing w:val="-5"/>
        </w:rPr>
        <w:t>Veterinaria;</w:t>
      </w:r>
      <w:r>
        <w:rPr>
          <w:color w:val="231F20"/>
          <w:spacing w:val="-30"/>
        </w:rPr>
        <w:t> </w:t>
      </w:r>
      <w:r>
        <w:rPr>
          <w:color w:val="231F20"/>
        </w:rPr>
        <w:t>aceptó</w:t>
      </w:r>
      <w:r>
        <w:rPr>
          <w:color w:val="231F20"/>
          <w:spacing w:val="-31"/>
        </w:rPr>
        <w:t> </w:t>
      </w:r>
      <w:r>
        <w:rPr>
          <w:color w:val="231F20"/>
        </w:rPr>
        <w:t>la</w:t>
      </w:r>
      <w:r>
        <w:rPr>
          <w:color w:val="231F20"/>
          <w:spacing w:val="-31"/>
        </w:rPr>
        <w:t> </w:t>
      </w:r>
      <w:r>
        <w:rPr>
          <w:color w:val="231F20"/>
          <w:spacing w:val="-3"/>
        </w:rPr>
        <w:t>donación,</w:t>
      </w:r>
      <w:r>
        <w:rPr>
          <w:color w:val="231F20"/>
          <w:spacing w:val="-31"/>
        </w:rPr>
        <w:t> </w:t>
      </w:r>
      <w:r>
        <w:rPr>
          <w:color w:val="231F20"/>
        </w:rPr>
        <w:t>de</w:t>
      </w:r>
      <w:r>
        <w:rPr>
          <w:color w:val="231F20"/>
          <w:spacing w:val="-31"/>
        </w:rPr>
        <w:t> </w:t>
      </w:r>
      <w:r>
        <w:rPr>
          <w:color w:val="231F20"/>
        </w:rPr>
        <w:t>parte</w:t>
      </w:r>
      <w:r>
        <w:rPr>
          <w:color w:val="231F20"/>
          <w:spacing w:val="-31"/>
        </w:rPr>
        <w:t> </w:t>
      </w:r>
      <w:r>
        <w:rPr>
          <w:color w:val="231F20"/>
        </w:rPr>
        <w:t>del gobierno</w:t>
      </w:r>
      <w:r>
        <w:rPr>
          <w:color w:val="231F20"/>
          <w:spacing w:val="-37"/>
        </w:rPr>
        <w:t> </w:t>
      </w:r>
      <w:r>
        <w:rPr>
          <w:color w:val="231F20"/>
        </w:rPr>
        <w:t>del</w:t>
      </w:r>
      <w:r>
        <w:rPr>
          <w:color w:val="231F20"/>
          <w:spacing w:val="-37"/>
        </w:rPr>
        <w:t> </w:t>
      </w:r>
      <w:r>
        <w:rPr>
          <w:color w:val="231F20"/>
          <w:spacing w:val="-4"/>
        </w:rPr>
        <w:t>estado,</w:t>
      </w:r>
      <w:r>
        <w:rPr>
          <w:color w:val="231F20"/>
          <w:spacing w:val="-37"/>
        </w:rPr>
        <w:t> </w:t>
      </w:r>
      <w:r>
        <w:rPr>
          <w:color w:val="231F20"/>
        </w:rPr>
        <w:t>de</w:t>
      </w:r>
      <w:r>
        <w:rPr>
          <w:color w:val="231F20"/>
          <w:spacing w:val="-38"/>
        </w:rPr>
        <w:t> </w:t>
      </w:r>
      <w:r>
        <w:rPr>
          <w:color w:val="231F20"/>
        </w:rPr>
        <w:t>la</w:t>
      </w:r>
      <w:r>
        <w:rPr>
          <w:color w:val="231F20"/>
          <w:spacing w:val="-37"/>
        </w:rPr>
        <w:t> </w:t>
      </w:r>
      <w:r>
        <w:rPr>
          <w:color w:val="231F20"/>
          <w:spacing w:val="-3"/>
        </w:rPr>
        <w:t>Escuela</w:t>
      </w:r>
      <w:r>
        <w:rPr>
          <w:color w:val="231F20"/>
          <w:spacing w:val="-37"/>
        </w:rPr>
        <w:t> </w:t>
      </w:r>
      <w:r>
        <w:rPr>
          <w:color w:val="231F20"/>
          <w:spacing w:val="-3"/>
        </w:rPr>
        <w:t>Preparatoria</w:t>
      </w:r>
      <w:r>
        <w:rPr>
          <w:color w:val="231F20"/>
          <w:spacing w:val="-37"/>
        </w:rPr>
        <w:t> </w:t>
      </w:r>
      <w:r>
        <w:rPr>
          <w:color w:val="231F20"/>
        </w:rPr>
        <w:t>de</w:t>
      </w:r>
      <w:r>
        <w:rPr>
          <w:color w:val="231F20"/>
          <w:spacing w:val="-38"/>
        </w:rPr>
        <w:t> </w:t>
      </w:r>
      <w:r>
        <w:rPr>
          <w:color w:val="231F20"/>
          <w:spacing w:val="-5"/>
        </w:rPr>
        <w:t>Tenancingo,</w:t>
      </w:r>
      <w:r>
        <w:rPr>
          <w:color w:val="231F20"/>
          <w:spacing w:val="-37"/>
        </w:rPr>
        <w:t> </w:t>
      </w:r>
      <w:r>
        <w:rPr>
          <w:color w:val="231F20"/>
        </w:rPr>
        <w:t>y</w:t>
      </w:r>
      <w:r>
        <w:rPr>
          <w:color w:val="231F20"/>
          <w:spacing w:val="-38"/>
        </w:rPr>
        <w:t> </w:t>
      </w:r>
      <w:r>
        <w:rPr>
          <w:color w:val="231F20"/>
        </w:rPr>
        <w:t>en el</w:t>
      </w:r>
      <w:r>
        <w:rPr>
          <w:color w:val="231F20"/>
          <w:spacing w:val="-30"/>
        </w:rPr>
        <w:t> </w:t>
      </w:r>
      <w:r>
        <w:rPr>
          <w:color w:val="231F20"/>
          <w:spacing w:val="-3"/>
        </w:rPr>
        <w:t>edificio</w:t>
      </w:r>
      <w:r>
        <w:rPr>
          <w:color w:val="231F20"/>
          <w:spacing w:val="-30"/>
        </w:rPr>
        <w:t> </w:t>
      </w:r>
      <w:r>
        <w:rPr>
          <w:color w:val="231F20"/>
        </w:rPr>
        <w:t>de</w:t>
      </w:r>
      <w:r>
        <w:rPr>
          <w:color w:val="231F20"/>
          <w:spacing w:val="-30"/>
        </w:rPr>
        <w:t> </w:t>
      </w:r>
      <w:r>
        <w:rPr>
          <w:color w:val="231F20"/>
          <w:spacing w:val="-4"/>
        </w:rPr>
        <w:t>Rectoría</w:t>
      </w:r>
      <w:r>
        <w:rPr>
          <w:color w:val="231F20"/>
          <w:spacing w:val="-30"/>
        </w:rPr>
        <w:t> </w:t>
      </w:r>
      <w:r>
        <w:rPr>
          <w:color w:val="231F20"/>
          <w:spacing w:val="-3"/>
        </w:rPr>
        <w:t>demolió</w:t>
      </w:r>
      <w:r>
        <w:rPr>
          <w:color w:val="231F20"/>
          <w:spacing w:val="-30"/>
        </w:rPr>
        <w:t> </w:t>
      </w:r>
      <w:r>
        <w:rPr>
          <w:color w:val="231F20"/>
        </w:rPr>
        <w:t>la</w:t>
      </w:r>
      <w:r>
        <w:rPr>
          <w:color w:val="231F20"/>
          <w:spacing w:val="-30"/>
        </w:rPr>
        <w:t> </w:t>
      </w:r>
      <w:r>
        <w:rPr>
          <w:color w:val="231F20"/>
          <w:spacing w:val="-3"/>
        </w:rPr>
        <w:t>alberca</w:t>
      </w:r>
      <w:r>
        <w:rPr>
          <w:color w:val="231F20"/>
          <w:spacing w:val="-30"/>
        </w:rPr>
        <w:t> </w:t>
      </w:r>
      <w:r>
        <w:rPr>
          <w:color w:val="231F20"/>
        </w:rPr>
        <w:t>y</w:t>
      </w:r>
      <w:r>
        <w:rPr>
          <w:color w:val="231F20"/>
          <w:spacing w:val="-30"/>
        </w:rPr>
        <w:t> </w:t>
      </w:r>
      <w:r>
        <w:rPr>
          <w:color w:val="231F20"/>
        </w:rPr>
        <w:t>construyó</w:t>
      </w:r>
      <w:r>
        <w:rPr>
          <w:color w:val="231F20"/>
          <w:spacing w:val="-30"/>
        </w:rPr>
        <w:t> </w:t>
      </w:r>
      <w:r>
        <w:rPr>
          <w:color w:val="231F20"/>
        </w:rPr>
        <w:t>la</w:t>
      </w:r>
      <w:r>
        <w:rPr>
          <w:color w:val="231F20"/>
          <w:spacing w:val="-30"/>
        </w:rPr>
        <w:t> </w:t>
      </w:r>
      <w:r>
        <w:rPr>
          <w:color w:val="231F20"/>
          <w:spacing w:val="-3"/>
        </w:rPr>
        <w:t>explanada </w:t>
      </w:r>
      <w:r>
        <w:rPr>
          <w:color w:val="231F20"/>
        </w:rPr>
        <w:t>que</w:t>
      </w:r>
      <w:r>
        <w:rPr>
          <w:color w:val="231F20"/>
          <w:spacing w:val="-24"/>
        </w:rPr>
        <w:t> </w:t>
      </w:r>
      <w:r>
        <w:rPr>
          <w:color w:val="231F20"/>
          <w:spacing w:val="-4"/>
        </w:rPr>
        <w:t>hoy</w:t>
      </w:r>
      <w:r>
        <w:rPr>
          <w:color w:val="231F20"/>
          <w:spacing w:val="-24"/>
        </w:rPr>
        <w:t> </w:t>
      </w:r>
      <w:r>
        <w:rPr>
          <w:color w:val="231F20"/>
        </w:rPr>
        <w:t>se</w:t>
      </w:r>
      <w:r>
        <w:rPr>
          <w:color w:val="231F20"/>
          <w:spacing w:val="-24"/>
        </w:rPr>
        <w:t> </w:t>
      </w:r>
      <w:r>
        <w:rPr>
          <w:color w:val="231F20"/>
          <w:spacing w:val="-3"/>
        </w:rPr>
        <w:t>conoce</w:t>
      </w:r>
      <w:r>
        <w:rPr>
          <w:color w:val="231F20"/>
          <w:spacing w:val="-24"/>
        </w:rPr>
        <w:t> </w:t>
      </w:r>
      <w:r>
        <w:rPr>
          <w:color w:val="231F20"/>
          <w:spacing w:val="-3"/>
        </w:rPr>
        <w:t>como</w:t>
      </w:r>
      <w:r>
        <w:rPr>
          <w:color w:val="231F20"/>
          <w:spacing w:val="-24"/>
        </w:rPr>
        <w:t> </w:t>
      </w:r>
      <w:r>
        <w:rPr>
          <w:color w:val="231F20"/>
          <w:spacing w:val="-3"/>
        </w:rPr>
        <w:t>Plaza</w:t>
      </w:r>
      <w:r>
        <w:rPr>
          <w:color w:val="231F20"/>
          <w:spacing w:val="-24"/>
        </w:rPr>
        <w:t> </w:t>
      </w:r>
      <w:r>
        <w:rPr>
          <w:color w:val="231F20"/>
        </w:rPr>
        <w:t>de</w:t>
      </w:r>
      <w:r>
        <w:rPr>
          <w:color w:val="231F20"/>
          <w:spacing w:val="-24"/>
        </w:rPr>
        <w:t> </w:t>
      </w:r>
      <w:r>
        <w:rPr>
          <w:color w:val="231F20"/>
        </w:rPr>
        <w:t>la</w:t>
      </w:r>
      <w:r>
        <w:rPr>
          <w:color w:val="231F20"/>
          <w:spacing w:val="-24"/>
        </w:rPr>
        <w:t> </w:t>
      </w:r>
      <w:r>
        <w:rPr>
          <w:color w:val="231F20"/>
          <w:spacing w:val="-4"/>
        </w:rPr>
        <w:t>Autonomía.</w:t>
      </w:r>
    </w:p>
    <w:p>
      <w:pPr>
        <w:pStyle w:val="BodyText"/>
      </w:pPr>
    </w:p>
    <w:p>
      <w:pPr>
        <w:pStyle w:val="BodyText"/>
      </w:pPr>
    </w:p>
    <w:p>
      <w:pPr>
        <w:pStyle w:val="BodyText"/>
        <w:spacing w:before="2"/>
        <w:rPr>
          <w:sz w:val="20"/>
        </w:rPr>
      </w:pPr>
    </w:p>
    <w:p>
      <w:pPr>
        <w:spacing w:before="0"/>
        <w:ind w:left="1497" w:right="0" w:firstLine="0"/>
        <w:jc w:val="both"/>
        <w:rPr>
          <w:i/>
          <w:sz w:val="24"/>
        </w:rPr>
      </w:pPr>
      <w:r>
        <w:rPr>
          <w:i/>
          <w:color w:val="9A850E"/>
          <w:w w:val="80"/>
          <w:sz w:val="24"/>
        </w:rPr>
        <w:t>Conflictos aislados</w:t>
      </w:r>
    </w:p>
    <w:p>
      <w:pPr>
        <w:pStyle w:val="BodyText"/>
        <w:rPr>
          <w:i/>
        </w:rPr>
      </w:pPr>
    </w:p>
    <w:p>
      <w:pPr>
        <w:pStyle w:val="BodyText"/>
        <w:spacing w:line="312" w:lineRule="auto" w:before="168"/>
        <w:ind w:left="1497" w:right="1267"/>
        <w:jc w:val="both"/>
      </w:pPr>
      <w:r>
        <w:rPr>
          <w:color w:val="231F20"/>
        </w:rPr>
        <w:t>A fines de 1974, estudiantes de Humanidades se declararon  en huelga para insistir en demandas anteriores. Una de las principales,</w:t>
      </w:r>
      <w:r>
        <w:rPr>
          <w:color w:val="231F20"/>
          <w:spacing w:val="-42"/>
        </w:rPr>
        <w:t> </w:t>
      </w:r>
      <w:r>
        <w:rPr>
          <w:color w:val="231F20"/>
        </w:rPr>
        <w:t>que</w:t>
      </w:r>
      <w:r>
        <w:rPr>
          <w:color w:val="231F20"/>
          <w:spacing w:val="-42"/>
        </w:rPr>
        <w:t> </w:t>
      </w:r>
      <w:r>
        <w:rPr>
          <w:color w:val="231F20"/>
        </w:rPr>
        <w:t>era</w:t>
      </w:r>
      <w:r>
        <w:rPr>
          <w:color w:val="231F20"/>
          <w:spacing w:val="-42"/>
        </w:rPr>
        <w:t> </w:t>
      </w:r>
      <w:r>
        <w:rPr>
          <w:color w:val="231F20"/>
        </w:rPr>
        <w:t>la</w:t>
      </w:r>
      <w:r>
        <w:rPr>
          <w:color w:val="231F20"/>
          <w:spacing w:val="-42"/>
        </w:rPr>
        <w:t> </w:t>
      </w:r>
      <w:r>
        <w:rPr>
          <w:color w:val="231F20"/>
        </w:rPr>
        <w:t>equivalencia</w:t>
      </w:r>
      <w:r>
        <w:rPr>
          <w:color w:val="231F20"/>
          <w:spacing w:val="-42"/>
        </w:rPr>
        <w:t> </w:t>
      </w:r>
      <w:r>
        <w:rPr>
          <w:color w:val="231F20"/>
        </w:rPr>
        <w:t>del</w:t>
      </w:r>
      <w:r>
        <w:rPr>
          <w:color w:val="231F20"/>
          <w:spacing w:val="-42"/>
        </w:rPr>
        <w:t> </w:t>
      </w:r>
      <w:r>
        <w:rPr>
          <w:color w:val="231F20"/>
        </w:rPr>
        <w:t>bachillerato</w:t>
      </w:r>
      <w:r>
        <w:rPr>
          <w:color w:val="231F20"/>
          <w:spacing w:val="-42"/>
        </w:rPr>
        <w:t> </w:t>
      </w:r>
      <w:r>
        <w:rPr>
          <w:color w:val="231F20"/>
        </w:rPr>
        <w:t>con</w:t>
      </w:r>
      <w:r>
        <w:rPr>
          <w:color w:val="231F20"/>
          <w:spacing w:val="-42"/>
        </w:rPr>
        <w:t> </w:t>
      </w:r>
      <w:r>
        <w:rPr>
          <w:color w:val="231F20"/>
        </w:rPr>
        <w:t>el</w:t>
      </w:r>
      <w:r>
        <w:rPr>
          <w:color w:val="231F20"/>
          <w:spacing w:val="-42"/>
        </w:rPr>
        <w:t> </w:t>
      </w:r>
      <w:r>
        <w:rPr>
          <w:color w:val="231F20"/>
        </w:rPr>
        <w:t>título</w:t>
      </w:r>
      <w:r>
        <w:rPr>
          <w:color w:val="231F20"/>
          <w:spacing w:val="-43"/>
        </w:rPr>
        <w:t> </w:t>
      </w:r>
      <w:r>
        <w:rPr>
          <w:color w:val="231F20"/>
        </w:rPr>
        <w:t>de profesor</w:t>
      </w:r>
      <w:r>
        <w:rPr>
          <w:color w:val="231F20"/>
          <w:spacing w:val="-26"/>
        </w:rPr>
        <w:t> </w:t>
      </w:r>
      <w:r>
        <w:rPr>
          <w:color w:val="231F20"/>
        </w:rPr>
        <w:t>de</w:t>
      </w:r>
      <w:r>
        <w:rPr>
          <w:color w:val="231F20"/>
          <w:spacing w:val="-26"/>
        </w:rPr>
        <w:t> </w:t>
      </w:r>
      <w:r>
        <w:rPr>
          <w:color w:val="231F20"/>
        </w:rPr>
        <w:t>normalista,</w:t>
      </w:r>
      <w:r>
        <w:rPr>
          <w:color w:val="231F20"/>
          <w:spacing w:val="-26"/>
        </w:rPr>
        <w:t> </w:t>
      </w:r>
      <w:r>
        <w:rPr>
          <w:color w:val="231F20"/>
        </w:rPr>
        <w:t>no</w:t>
      </w:r>
      <w:r>
        <w:rPr>
          <w:color w:val="231F20"/>
          <w:spacing w:val="-26"/>
        </w:rPr>
        <w:t> </w:t>
      </w:r>
      <w:r>
        <w:rPr>
          <w:color w:val="231F20"/>
        </w:rPr>
        <w:t>tenía</w:t>
      </w:r>
      <w:r>
        <w:rPr>
          <w:color w:val="231F20"/>
          <w:spacing w:val="-26"/>
        </w:rPr>
        <w:t> </w:t>
      </w:r>
      <w:r>
        <w:rPr>
          <w:color w:val="231F20"/>
        </w:rPr>
        <w:t>una</w:t>
      </w:r>
      <w:r>
        <w:rPr>
          <w:color w:val="231F20"/>
          <w:spacing w:val="-26"/>
        </w:rPr>
        <w:t> </w:t>
      </w:r>
      <w:r>
        <w:rPr>
          <w:color w:val="231F20"/>
        </w:rPr>
        <w:t>solución</w:t>
      </w:r>
      <w:r>
        <w:rPr>
          <w:color w:val="231F20"/>
          <w:spacing w:val="-27"/>
        </w:rPr>
        <w:t> </w:t>
      </w:r>
      <w:r>
        <w:rPr>
          <w:color w:val="231F20"/>
        </w:rPr>
        <w:t>viable</w:t>
      </w:r>
      <w:r>
        <w:rPr>
          <w:color w:val="231F20"/>
          <w:spacing w:val="-26"/>
        </w:rPr>
        <w:t> </w:t>
      </w:r>
      <w:r>
        <w:rPr>
          <w:color w:val="231F20"/>
        </w:rPr>
        <w:t>debido</w:t>
      </w:r>
      <w:r>
        <w:rPr>
          <w:color w:val="231F20"/>
          <w:spacing w:val="-26"/>
        </w:rPr>
        <w:t> </w:t>
      </w:r>
      <w:r>
        <w:rPr>
          <w:color w:val="231F20"/>
        </w:rPr>
        <w:t>a</w:t>
      </w:r>
      <w:r>
        <w:rPr>
          <w:color w:val="231F20"/>
          <w:spacing w:val="-26"/>
        </w:rPr>
        <w:t> </w:t>
      </w:r>
      <w:r>
        <w:rPr>
          <w:color w:val="231F20"/>
        </w:rPr>
        <w:t>que la</w:t>
      </w:r>
      <w:r>
        <w:rPr>
          <w:color w:val="231F20"/>
          <w:spacing w:val="-7"/>
        </w:rPr>
        <w:t> </w:t>
      </w:r>
      <w:r>
        <w:rPr>
          <w:color w:val="231F20"/>
        </w:rPr>
        <w:t>Ley</w:t>
      </w:r>
      <w:r>
        <w:rPr>
          <w:color w:val="231F20"/>
          <w:spacing w:val="-7"/>
        </w:rPr>
        <w:t> </w:t>
      </w:r>
      <w:r>
        <w:rPr>
          <w:color w:val="231F20"/>
        </w:rPr>
        <w:t>Federal</w:t>
      </w:r>
      <w:r>
        <w:rPr>
          <w:color w:val="231F20"/>
          <w:spacing w:val="-8"/>
        </w:rPr>
        <w:t> </w:t>
      </w:r>
      <w:r>
        <w:rPr>
          <w:color w:val="231F20"/>
        </w:rPr>
        <w:t>de</w:t>
      </w:r>
      <w:r>
        <w:rPr>
          <w:color w:val="231F20"/>
          <w:spacing w:val="-7"/>
        </w:rPr>
        <w:t> </w:t>
      </w:r>
      <w:r>
        <w:rPr>
          <w:color w:val="231F20"/>
        </w:rPr>
        <w:t>Profesiones</w:t>
      </w:r>
      <w:r>
        <w:rPr>
          <w:color w:val="231F20"/>
          <w:spacing w:val="-8"/>
        </w:rPr>
        <w:t> </w:t>
      </w:r>
      <w:r>
        <w:rPr>
          <w:color w:val="231F20"/>
        </w:rPr>
        <w:t>establecía</w:t>
      </w:r>
      <w:r>
        <w:rPr>
          <w:color w:val="231F20"/>
          <w:spacing w:val="-8"/>
        </w:rPr>
        <w:t> </w:t>
      </w:r>
      <w:r>
        <w:rPr>
          <w:color w:val="231F20"/>
        </w:rPr>
        <w:t>la</w:t>
      </w:r>
      <w:r>
        <w:rPr>
          <w:color w:val="231F20"/>
          <w:spacing w:val="-7"/>
        </w:rPr>
        <w:t> </w:t>
      </w:r>
      <w:r>
        <w:rPr>
          <w:color w:val="231F20"/>
        </w:rPr>
        <w:t>obligatoriedad</w:t>
      </w:r>
      <w:r>
        <w:rPr>
          <w:color w:val="231F20"/>
          <w:spacing w:val="-6"/>
        </w:rPr>
        <w:t> </w:t>
      </w:r>
      <w:r>
        <w:rPr>
          <w:color w:val="231F20"/>
        </w:rPr>
        <w:t>de</w:t>
      </w:r>
      <w:r>
        <w:rPr>
          <w:color w:val="231F20"/>
          <w:spacing w:val="-7"/>
        </w:rPr>
        <w:t> </w:t>
      </w:r>
      <w:r>
        <w:rPr>
          <w:color w:val="231F20"/>
        </w:rPr>
        <w:t>la preparatoria</w:t>
      </w:r>
      <w:r>
        <w:rPr>
          <w:color w:val="231F20"/>
          <w:spacing w:val="-36"/>
        </w:rPr>
        <w:t> </w:t>
      </w:r>
      <w:r>
        <w:rPr>
          <w:color w:val="231F20"/>
        </w:rPr>
        <w:t>como</w:t>
      </w:r>
      <w:r>
        <w:rPr>
          <w:color w:val="231F20"/>
          <w:spacing w:val="-37"/>
        </w:rPr>
        <w:t> </w:t>
      </w:r>
      <w:r>
        <w:rPr>
          <w:color w:val="231F20"/>
        </w:rPr>
        <w:t>antecedente</w:t>
      </w:r>
      <w:r>
        <w:rPr>
          <w:color w:val="231F20"/>
          <w:spacing w:val="-36"/>
        </w:rPr>
        <w:t> </w:t>
      </w:r>
      <w:r>
        <w:rPr>
          <w:color w:val="231F20"/>
        </w:rPr>
        <w:t>de</w:t>
      </w:r>
      <w:r>
        <w:rPr>
          <w:color w:val="231F20"/>
          <w:spacing w:val="-37"/>
        </w:rPr>
        <w:t> </w:t>
      </w:r>
      <w:r>
        <w:rPr>
          <w:color w:val="231F20"/>
        </w:rPr>
        <w:t>la</w:t>
      </w:r>
      <w:r>
        <w:rPr>
          <w:color w:val="231F20"/>
          <w:spacing w:val="-37"/>
        </w:rPr>
        <w:t> </w:t>
      </w:r>
      <w:r>
        <w:rPr>
          <w:color w:val="231F20"/>
        </w:rPr>
        <w:t>licenciatura</w:t>
      </w:r>
      <w:r>
        <w:rPr>
          <w:color w:val="231F20"/>
          <w:spacing w:val="-37"/>
        </w:rPr>
        <w:t> </w:t>
      </w:r>
      <w:r>
        <w:rPr>
          <w:color w:val="231F20"/>
        </w:rPr>
        <w:t>y</w:t>
      </w:r>
      <w:r>
        <w:rPr>
          <w:color w:val="231F20"/>
          <w:spacing w:val="-37"/>
        </w:rPr>
        <w:t> </w:t>
      </w:r>
      <w:r>
        <w:rPr>
          <w:color w:val="231F20"/>
        </w:rPr>
        <w:t>la</w:t>
      </w:r>
      <w:r>
        <w:rPr>
          <w:color w:val="231F20"/>
          <w:spacing w:val="-37"/>
        </w:rPr>
        <w:t> </w:t>
      </w:r>
      <w:r>
        <w:rPr>
          <w:color w:val="231F20"/>
        </w:rPr>
        <w:t>Universidad no</w:t>
      </w:r>
      <w:r>
        <w:rPr>
          <w:color w:val="231F20"/>
          <w:spacing w:val="-29"/>
        </w:rPr>
        <w:t> </w:t>
      </w:r>
      <w:r>
        <w:rPr>
          <w:color w:val="231F20"/>
        </w:rPr>
        <w:t>tenía</w:t>
      </w:r>
      <w:r>
        <w:rPr>
          <w:color w:val="231F20"/>
          <w:spacing w:val="-29"/>
        </w:rPr>
        <w:t> </w:t>
      </w:r>
      <w:r>
        <w:rPr>
          <w:color w:val="231F20"/>
        </w:rPr>
        <w:t>facultades</w:t>
      </w:r>
      <w:r>
        <w:rPr>
          <w:color w:val="231F20"/>
          <w:spacing w:val="-29"/>
        </w:rPr>
        <w:t> </w:t>
      </w:r>
      <w:r>
        <w:rPr>
          <w:color w:val="231F20"/>
        </w:rPr>
        <w:t>para</w:t>
      </w:r>
      <w:r>
        <w:rPr>
          <w:color w:val="231F20"/>
          <w:spacing w:val="-29"/>
        </w:rPr>
        <w:t> </w:t>
      </w:r>
      <w:r>
        <w:rPr>
          <w:color w:val="231F20"/>
        </w:rPr>
        <w:t>suprimir</w:t>
      </w:r>
      <w:r>
        <w:rPr>
          <w:color w:val="231F20"/>
          <w:spacing w:val="-29"/>
        </w:rPr>
        <w:t> </w:t>
      </w:r>
      <w:r>
        <w:rPr>
          <w:color w:val="231F20"/>
        </w:rPr>
        <w:t>o</w:t>
      </w:r>
      <w:r>
        <w:rPr>
          <w:color w:val="231F20"/>
          <w:spacing w:val="-29"/>
        </w:rPr>
        <w:t> </w:t>
      </w:r>
      <w:r>
        <w:rPr>
          <w:color w:val="231F20"/>
        </w:rPr>
        <w:t>modificar</w:t>
      </w:r>
      <w:r>
        <w:rPr>
          <w:color w:val="231F20"/>
          <w:spacing w:val="-29"/>
        </w:rPr>
        <w:t> </w:t>
      </w:r>
      <w:r>
        <w:rPr>
          <w:color w:val="231F20"/>
        </w:rPr>
        <w:t>ese</w:t>
      </w:r>
      <w:r>
        <w:rPr>
          <w:color w:val="231F20"/>
          <w:spacing w:val="-29"/>
        </w:rPr>
        <w:t> </w:t>
      </w:r>
      <w:r>
        <w:rPr>
          <w:color w:val="231F20"/>
        </w:rPr>
        <w:t>requisito.</w:t>
      </w:r>
    </w:p>
    <w:p>
      <w:pPr>
        <w:pStyle w:val="BodyText"/>
        <w:spacing w:before="4"/>
        <w:ind w:left="1218" w:right="1269"/>
        <w:jc w:val="right"/>
      </w:pPr>
      <w:r>
        <w:rPr>
          <w:color w:val="231F20"/>
        </w:rPr>
        <w:t>El conflicto se volvió permanente y se incluyeron   nuevas</w:t>
      </w:r>
    </w:p>
    <w:p>
      <w:pPr>
        <w:pStyle w:val="BodyText"/>
        <w:spacing w:before="84"/>
        <w:ind w:left="1497"/>
        <w:jc w:val="both"/>
      </w:pPr>
      <w:r>
        <w:rPr>
          <w:color w:val="231F20"/>
        </w:rPr>
        <w:t>demandas: paridad de estudiantes y profesores ante el Consejo</w:t>
      </w:r>
    </w:p>
    <w:p>
      <w:pPr>
        <w:spacing w:after="0"/>
        <w:jc w:val="both"/>
        <w:sectPr>
          <w:pgSz w:w="8780" w:h="13320"/>
          <w:pgMar w:header="0" w:footer="165" w:top="300" w:bottom="420" w:left="0" w:right="0"/>
        </w:sectPr>
      </w:pPr>
    </w:p>
    <w:p>
      <w:pPr>
        <w:pStyle w:val="BodyText"/>
        <w:rPr>
          <w:sz w:val="20"/>
        </w:rPr>
      </w:pPr>
    </w:p>
    <w:p>
      <w:pPr>
        <w:pStyle w:val="BodyText"/>
        <w:spacing w:before="10"/>
      </w:pPr>
    </w:p>
    <w:p>
      <w:pPr>
        <w:spacing w:before="50"/>
        <w:ind w:left="1276" w:right="1759" w:firstLine="0"/>
        <w:jc w:val="left"/>
        <w:rPr>
          <w:rFonts w:ascii="Palatino Linotype" w:hAnsi="Palatino Linotype"/>
          <w:sz w:val="16"/>
        </w:rPr>
      </w:pPr>
      <w:r>
        <w:rPr/>
        <w:pict>
          <v:group style="position:absolute;margin-left:389.183014pt;margin-top:-20.053558pt;width:49.8pt;height:312.2pt;mso-position-horizontal-relative:page;mso-position-vertical-relative:paragraph;z-index:-46192" coordorigin="7784,-401" coordsize="996,6244">
            <v:rect style="position:absolute;left:7789;top:-399;width:563;height:6241" filled="true" fillcolor="#ad9600" stroked="false">
              <v:fill type="solid"/>
            </v:rect>
            <v:line style="position:absolute" from="7789,2997" to="8477,2997" stroked="true" strokeweight=".5pt" strokecolor="#ffffff"/>
            <v:line style="position:absolute" from="8477,-399" to="8777,-399" stroked="true" strokeweight=".25pt" strokecolor="#000000"/>
            <w10:wrap type="none"/>
          </v:group>
        </w:pict>
      </w:r>
      <w:r>
        <w:rPr/>
        <w:pict>
          <v:line style="position:absolute;mso-position-horizontal-relative:page;mso-position-vertical-relative:paragraph;z-index:4240" from="15pt,-19.928558pt" to="0pt,-19.928558pt" stroked="true" strokeweight=".25pt" strokecolor="#000000">
            <w10:wrap type="none"/>
          </v:line>
        </w:pict>
      </w:r>
      <w:r>
        <w:rPr>
          <w:rFonts w:ascii="Palatino Linotype" w:hAnsi="Palatino Linotype"/>
          <w:color w:val="95979A"/>
          <w:w w:val="95"/>
          <w:sz w:val="16"/>
        </w:rPr>
        <w:t>1969-1977 Huella histórica de tres rectores..., </w:t>
      </w:r>
      <w:r>
        <w:rPr>
          <w:rFonts w:ascii="Palatino Linotype" w:hAnsi="Palatino Linotype"/>
          <w:color w:val="939598"/>
          <w:w w:val="95"/>
          <w:sz w:val="16"/>
        </w:rPr>
        <w:t>uaem, isbn: 978-607-422-550-1</w:t>
      </w:r>
    </w:p>
    <w:p>
      <w:pPr>
        <w:pStyle w:val="BodyText"/>
        <w:rPr>
          <w:rFonts w:ascii="Palatino Linotype"/>
          <w:sz w:val="20"/>
        </w:rPr>
      </w:pPr>
    </w:p>
    <w:p>
      <w:pPr>
        <w:pStyle w:val="BodyText"/>
        <w:spacing w:before="13"/>
        <w:rPr>
          <w:rFonts w:ascii="Palatino Linotype"/>
          <w:sz w:val="17"/>
        </w:rPr>
      </w:pPr>
    </w:p>
    <w:p>
      <w:pPr>
        <w:pStyle w:val="BodyText"/>
        <w:spacing w:line="312" w:lineRule="auto" w:before="60"/>
        <w:ind w:left="1270" w:right="1495"/>
        <w:jc w:val="both"/>
      </w:pPr>
      <w:r>
        <w:rPr>
          <w:color w:val="231F20"/>
        </w:rPr>
        <w:t>Universitario, comedor estudiantil, reducción de colegiaturas</w:t>
      </w:r>
      <w:r>
        <w:rPr>
          <w:color w:val="231F20"/>
          <w:spacing w:val="-36"/>
        </w:rPr>
        <w:t> </w:t>
      </w:r>
      <w:r>
        <w:rPr>
          <w:color w:val="231F20"/>
        </w:rPr>
        <w:t>y </w:t>
      </w:r>
      <w:r>
        <w:rPr>
          <w:color w:val="231F20"/>
          <w:w w:val="95"/>
        </w:rPr>
        <w:t>respeto a la autonomía</w:t>
      </w:r>
      <w:r>
        <w:rPr>
          <w:color w:val="231F20"/>
          <w:spacing w:val="9"/>
          <w:w w:val="95"/>
        </w:rPr>
        <w:t> </w:t>
      </w:r>
      <w:r>
        <w:rPr>
          <w:color w:val="231F20"/>
          <w:w w:val="95"/>
        </w:rPr>
        <w:t>universitaria.</w:t>
      </w:r>
    </w:p>
    <w:p>
      <w:pPr>
        <w:pStyle w:val="BodyText"/>
        <w:spacing w:line="312" w:lineRule="auto" w:before="4"/>
        <w:ind w:left="1270" w:right="1494" w:firstLine="360"/>
        <w:jc w:val="both"/>
      </w:pPr>
      <w:r>
        <w:rPr>
          <w:color w:val="231F20"/>
        </w:rPr>
        <w:t>De estas peticiones, algunas fueron resueltas, pero no lograron calmar los ánimos estudiantiles.</w:t>
      </w:r>
    </w:p>
    <w:p>
      <w:pPr>
        <w:pStyle w:val="BodyText"/>
        <w:spacing w:before="4"/>
        <w:ind w:left="1630"/>
      </w:pPr>
      <w:r>
        <w:rPr>
          <w:color w:val="231F20"/>
        </w:rPr>
        <w:t>Paralelamente, en la Facultad de Medicina surgió un conflicto</w:t>
      </w:r>
    </w:p>
    <w:p>
      <w:pPr>
        <w:pStyle w:val="BodyText"/>
        <w:tabs>
          <w:tab w:pos="8073" w:val="right" w:leader="none"/>
        </w:tabs>
        <w:spacing w:before="84"/>
        <w:ind w:left="1270"/>
        <w:rPr>
          <w:rFonts w:ascii="Palatino Linotype"/>
        </w:rPr>
      </w:pPr>
      <w:r>
        <w:rPr>
          <w:color w:val="231F20"/>
          <w:spacing w:val="-3"/>
        </w:rPr>
        <w:t>originado  </w:t>
      </w:r>
      <w:r>
        <w:rPr>
          <w:color w:val="231F20"/>
        </w:rPr>
        <w:t>por  la  </w:t>
      </w:r>
      <w:r>
        <w:rPr>
          <w:color w:val="231F20"/>
          <w:spacing w:val="-3"/>
        </w:rPr>
        <w:t>escasez  </w:t>
      </w:r>
      <w:r>
        <w:rPr>
          <w:color w:val="231F20"/>
        </w:rPr>
        <w:t>de  </w:t>
      </w:r>
      <w:r>
        <w:rPr>
          <w:color w:val="231F20"/>
          <w:spacing w:val="-3"/>
        </w:rPr>
        <w:t>espacios  para  alumnos</w:t>
      </w:r>
      <w:r>
        <w:rPr>
          <w:color w:val="231F20"/>
          <w:spacing w:val="-22"/>
        </w:rPr>
        <w:t> </w:t>
      </w:r>
      <w:r>
        <w:rPr>
          <w:color w:val="231F20"/>
        </w:rPr>
        <w:t>de</w:t>
      </w:r>
      <w:r>
        <w:rPr>
          <w:color w:val="231F20"/>
          <w:spacing w:val="46"/>
        </w:rPr>
        <w:t> </w:t>
      </w:r>
      <w:r>
        <w:rPr>
          <w:color w:val="231F20"/>
          <w:spacing w:val="-4"/>
        </w:rPr>
        <w:t>nuevo</w:t>
      </w:r>
      <w:r>
        <w:rPr>
          <w:rFonts w:ascii="Palatino Linotype"/>
          <w:color w:val="FFFFFF"/>
          <w:spacing w:val="-4"/>
          <w:position w:val="-2"/>
        </w:rPr>
        <w:tab/>
      </w:r>
      <w:r>
        <w:rPr>
          <w:rFonts w:ascii="Palatino Linotype"/>
          <w:color w:val="FFFFFF"/>
          <w:position w:val="-2"/>
        </w:rPr>
        <w:t>59</w:t>
      </w:r>
    </w:p>
    <w:p>
      <w:pPr>
        <w:pStyle w:val="BodyText"/>
        <w:spacing w:line="312" w:lineRule="auto" w:before="34"/>
        <w:ind w:left="1270" w:right="1498"/>
        <w:jc w:val="both"/>
      </w:pPr>
      <w:r>
        <w:rPr>
          <w:color w:val="231F20"/>
          <w:spacing w:val="-4"/>
        </w:rPr>
        <w:t>ingreso. </w:t>
      </w:r>
      <w:r>
        <w:rPr>
          <w:color w:val="231F20"/>
        </w:rPr>
        <w:t>La </w:t>
      </w:r>
      <w:r>
        <w:rPr>
          <w:color w:val="231F20"/>
          <w:spacing w:val="-3"/>
        </w:rPr>
        <w:t>demanda alcanzaba </w:t>
      </w:r>
      <w:r>
        <w:rPr>
          <w:color w:val="231F20"/>
        </w:rPr>
        <w:t>un </w:t>
      </w:r>
      <w:r>
        <w:rPr>
          <w:color w:val="231F20"/>
          <w:spacing w:val="-3"/>
        </w:rPr>
        <w:t>techo histórico </w:t>
      </w:r>
      <w:r>
        <w:rPr>
          <w:color w:val="231F20"/>
        </w:rPr>
        <w:t>y los</w:t>
      </w:r>
      <w:r>
        <w:rPr>
          <w:color w:val="231F20"/>
          <w:spacing w:val="-40"/>
        </w:rPr>
        <w:t> </w:t>
      </w:r>
      <w:r>
        <w:rPr>
          <w:color w:val="231F20"/>
          <w:spacing w:val="-3"/>
        </w:rPr>
        <w:t>alumnos exigían</w:t>
      </w:r>
      <w:r>
        <w:rPr>
          <w:color w:val="231F20"/>
          <w:spacing w:val="-24"/>
        </w:rPr>
        <w:t> </w:t>
      </w:r>
      <w:r>
        <w:rPr>
          <w:color w:val="231F20"/>
        </w:rPr>
        <w:t>que</w:t>
      </w:r>
      <w:r>
        <w:rPr>
          <w:color w:val="231F20"/>
          <w:spacing w:val="-24"/>
        </w:rPr>
        <w:t> </w:t>
      </w:r>
      <w:r>
        <w:rPr>
          <w:color w:val="231F20"/>
        </w:rPr>
        <w:t>se</w:t>
      </w:r>
      <w:r>
        <w:rPr>
          <w:color w:val="231F20"/>
          <w:spacing w:val="-24"/>
        </w:rPr>
        <w:t> </w:t>
      </w:r>
      <w:r>
        <w:rPr>
          <w:color w:val="231F20"/>
          <w:spacing w:val="-3"/>
        </w:rPr>
        <w:t>limitara</w:t>
      </w:r>
      <w:r>
        <w:rPr>
          <w:color w:val="231F20"/>
          <w:spacing w:val="-24"/>
        </w:rPr>
        <w:t> </w:t>
      </w:r>
      <w:r>
        <w:rPr>
          <w:color w:val="231F20"/>
        </w:rPr>
        <w:t>el</w:t>
      </w:r>
      <w:r>
        <w:rPr>
          <w:color w:val="231F20"/>
          <w:spacing w:val="-24"/>
        </w:rPr>
        <w:t> </w:t>
      </w:r>
      <w:r>
        <w:rPr>
          <w:color w:val="231F20"/>
        </w:rPr>
        <w:t>ingreso</w:t>
      </w:r>
      <w:r>
        <w:rPr>
          <w:color w:val="231F20"/>
          <w:spacing w:val="-24"/>
        </w:rPr>
        <w:t> </w:t>
      </w:r>
      <w:r>
        <w:rPr>
          <w:color w:val="231F20"/>
        </w:rPr>
        <w:t>de</w:t>
      </w:r>
      <w:r>
        <w:rPr>
          <w:color w:val="231F20"/>
          <w:spacing w:val="-24"/>
        </w:rPr>
        <w:t> </w:t>
      </w:r>
      <w:r>
        <w:rPr>
          <w:color w:val="231F20"/>
          <w:spacing w:val="-3"/>
        </w:rPr>
        <w:t>estudiantes</w:t>
      </w:r>
      <w:r>
        <w:rPr>
          <w:color w:val="231F20"/>
          <w:spacing w:val="-24"/>
        </w:rPr>
        <w:t> </w:t>
      </w:r>
      <w:r>
        <w:rPr>
          <w:color w:val="231F20"/>
        </w:rPr>
        <w:t>de</w:t>
      </w:r>
      <w:r>
        <w:rPr>
          <w:color w:val="231F20"/>
          <w:spacing w:val="-24"/>
        </w:rPr>
        <w:t> </w:t>
      </w:r>
      <w:r>
        <w:rPr>
          <w:color w:val="231F20"/>
          <w:spacing w:val="-3"/>
        </w:rPr>
        <w:t>otros</w:t>
      </w:r>
      <w:r>
        <w:rPr>
          <w:color w:val="231F20"/>
          <w:spacing w:val="-24"/>
        </w:rPr>
        <w:t> </w:t>
      </w:r>
      <w:r>
        <w:rPr>
          <w:color w:val="231F20"/>
          <w:spacing w:val="-3"/>
        </w:rPr>
        <w:t>estados</w:t>
      </w:r>
      <w:r>
        <w:rPr>
          <w:color w:val="231F20"/>
          <w:spacing w:val="-24"/>
        </w:rPr>
        <w:t> </w:t>
      </w:r>
      <w:r>
        <w:rPr>
          <w:color w:val="231F20"/>
        </w:rPr>
        <w:t>y </w:t>
      </w:r>
      <w:r>
        <w:rPr>
          <w:color w:val="231F20"/>
          <w:spacing w:val="-3"/>
        </w:rPr>
        <w:t>de</w:t>
      </w:r>
      <w:r>
        <w:rPr>
          <w:color w:val="231F20"/>
          <w:spacing w:val="-34"/>
        </w:rPr>
        <w:t> </w:t>
      </w:r>
      <w:r>
        <w:rPr>
          <w:color w:val="231F20"/>
          <w:spacing w:val="-5"/>
        </w:rPr>
        <w:t>procedencia</w:t>
      </w:r>
      <w:r>
        <w:rPr>
          <w:color w:val="231F20"/>
          <w:spacing w:val="-34"/>
        </w:rPr>
        <w:t> </w:t>
      </w:r>
      <w:r>
        <w:rPr>
          <w:color w:val="231F20"/>
          <w:spacing w:val="-5"/>
        </w:rPr>
        <w:t>extranjera,</w:t>
      </w:r>
      <w:r>
        <w:rPr>
          <w:color w:val="231F20"/>
          <w:spacing w:val="-34"/>
        </w:rPr>
        <w:t> </w:t>
      </w:r>
      <w:r>
        <w:rPr>
          <w:color w:val="231F20"/>
        </w:rPr>
        <w:t>a</w:t>
      </w:r>
      <w:r>
        <w:rPr>
          <w:color w:val="231F20"/>
          <w:spacing w:val="-34"/>
        </w:rPr>
        <w:t> </w:t>
      </w:r>
      <w:r>
        <w:rPr>
          <w:color w:val="231F20"/>
        </w:rPr>
        <w:t>fin</w:t>
      </w:r>
      <w:r>
        <w:rPr>
          <w:color w:val="231F20"/>
          <w:spacing w:val="-34"/>
        </w:rPr>
        <w:t> </w:t>
      </w:r>
      <w:r>
        <w:rPr>
          <w:color w:val="231F20"/>
          <w:spacing w:val="-3"/>
        </w:rPr>
        <w:t>de</w:t>
      </w:r>
      <w:r>
        <w:rPr>
          <w:color w:val="231F20"/>
          <w:spacing w:val="-34"/>
        </w:rPr>
        <w:t> </w:t>
      </w:r>
      <w:r>
        <w:rPr>
          <w:color w:val="231F20"/>
          <w:spacing w:val="-4"/>
        </w:rPr>
        <w:t>dar</w:t>
      </w:r>
      <w:r>
        <w:rPr>
          <w:color w:val="231F20"/>
          <w:spacing w:val="-34"/>
        </w:rPr>
        <w:t> </w:t>
      </w:r>
      <w:r>
        <w:rPr>
          <w:color w:val="231F20"/>
          <w:spacing w:val="-5"/>
        </w:rPr>
        <w:t>preferencia</w:t>
      </w:r>
      <w:r>
        <w:rPr>
          <w:color w:val="231F20"/>
          <w:spacing w:val="-34"/>
        </w:rPr>
        <w:t> </w:t>
      </w:r>
      <w:r>
        <w:rPr>
          <w:color w:val="231F20"/>
        </w:rPr>
        <w:t>a</w:t>
      </w:r>
      <w:r>
        <w:rPr>
          <w:color w:val="231F20"/>
          <w:spacing w:val="-34"/>
        </w:rPr>
        <w:t> </w:t>
      </w:r>
      <w:r>
        <w:rPr>
          <w:color w:val="231F20"/>
          <w:spacing w:val="-4"/>
        </w:rPr>
        <w:t>los</w:t>
      </w:r>
      <w:r>
        <w:rPr>
          <w:color w:val="231F20"/>
          <w:spacing w:val="-34"/>
        </w:rPr>
        <w:t> </w:t>
      </w:r>
      <w:r>
        <w:rPr>
          <w:color w:val="231F20"/>
          <w:spacing w:val="-4"/>
        </w:rPr>
        <w:t>egresados</w:t>
      </w:r>
      <w:r>
        <w:rPr>
          <w:color w:val="231F20"/>
          <w:spacing w:val="-34"/>
        </w:rPr>
        <w:t> </w:t>
      </w:r>
      <w:r>
        <w:rPr>
          <w:color w:val="231F20"/>
          <w:spacing w:val="-5"/>
        </w:rPr>
        <w:t>de </w:t>
      </w:r>
      <w:r>
        <w:rPr>
          <w:color w:val="231F20"/>
          <w:w w:val="95"/>
        </w:rPr>
        <w:t>las </w:t>
      </w:r>
      <w:r>
        <w:rPr>
          <w:color w:val="231F20"/>
          <w:spacing w:val="-3"/>
          <w:w w:val="95"/>
        </w:rPr>
        <w:t>preparatorias</w:t>
      </w:r>
      <w:r>
        <w:rPr>
          <w:color w:val="231F20"/>
          <w:spacing w:val="-13"/>
          <w:w w:val="95"/>
        </w:rPr>
        <w:t> </w:t>
      </w:r>
      <w:r>
        <w:rPr>
          <w:color w:val="231F20"/>
          <w:spacing w:val="-4"/>
          <w:w w:val="95"/>
        </w:rPr>
        <w:t>locales.</w:t>
      </w:r>
    </w:p>
    <w:p>
      <w:pPr>
        <w:pStyle w:val="BodyText"/>
        <w:spacing w:line="312" w:lineRule="auto" w:before="4"/>
        <w:ind w:left="1270" w:right="1492" w:firstLine="360"/>
        <w:jc w:val="both"/>
      </w:pPr>
      <w:r>
        <w:rPr>
          <w:color w:val="231F20"/>
        </w:rPr>
        <w:t>El movimiento era alentado por un </w:t>
      </w:r>
      <w:r>
        <w:rPr>
          <w:color w:val="231F20"/>
          <w:spacing w:val="2"/>
        </w:rPr>
        <w:t>grupo </w:t>
      </w:r>
      <w:r>
        <w:rPr>
          <w:color w:val="231F20"/>
        </w:rPr>
        <w:t>de alumnos conocido como “Los Popoca”, que apoyaba a estudiantes rechazados</w:t>
      </w:r>
      <w:r>
        <w:rPr>
          <w:color w:val="231F20"/>
          <w:spacing w:val="-30"/>
        </w:rPr>
        <w:t> </w:t>
      </w:r>
      <w:r>
        <w:rPr>
          <w:color w:val="231F20"/>
        </w:rPr>
        <w:t>y</w:t>
      </w:r>
      <w:r>
        <w:rPr>
          <w:color w:val="231F20"/>
          <w:spacing w:val="-30"/>
        </w:rPr>
        <w:t> </w:t>
      </w:r>
      <w:r>
        <w:rPr>
          <w:color w:val="231F20"/>
        </w:rPr>
        <w:t>amenazaba</w:t>
      </w:r>
      <w:r>
        <w:rPr>
          <w:color w:val="231F20"/>
          <w:spacing w:val="-30"/>
        </w:rPr>
        <w:t> </w:t>
      </w:r>
      <w:r>
        <w:rPr>
          <w:color w:val="231F20"/>
        </w:rPr>
        <w:t>con</w:t>
      </w:r>
      <w:r>
        <w:rPr>
          <w:color w:val="231F20"/>
          <w:spacing w:val="-31"/>
        </w:rPr>
        <w:t> </w:t>
      </w:r>
      <w:r>
        <w:rPr>
          <w:color w:val="231F20"/>
        </w:rPr>
        <w:t>tomar</w:t>
      </w:r>
      <w:r>
        <w:rPr>
          <w:color w:val="231F20"/>
          <w:spacing w:val="-31"/>
        </w:rPr>
        <w:t> </w:t>
      </w:r>
      <w:r>
        <w:rPr>
          <w:color w:val="231F20"/>
        </w:rPr>
        <w:t>las</w:t>
      </w:r>
      <w:r>
        <w:rPr>
          <w:color w:val="231F20"/>
          <w:spacing w:val="-30"/>
        </w:rPr>
        <w:t> </w:t>
      </w:r>
      <w:r>
        <w:rPr>
          <w:color w:val="231F20"/>
        </w:rPr>
        <w:t>instalaciones</w:t>
      </w:r>
      <w:r>
        <w:rPr>
          <w:color w:val="231F20"/>
          <w:spacing w:val="-30"/>
        </w:rPr>
        <w:t> </w:t>
      </w:r>
      <w:r>
        <w:rPr>
          <w:color w:val="231F20"/>
        </w:rPr>
        <w:t>de</w:t>
      </w:r>
      <w:r>
        <w:rPr>
          <w:color w:val="231F20"/>
          <w:spacing w:val="-30"/>
        </w:rPr>
        <w:t> </w:t>
      </w:r>
      <w:r>
        <w:rPr>
          <w:color w:val="231F20"/>
        </w:rPr>
        <w:t>Rectoría. Como</w:t>
      </w:r>
      <w:r>
        <w:rPr>
          <w:color w:val="231F20"/>
          <w:spacing w:val="-17"/>
        </w:rPr>
        <w:t> </w:t>
      </w:r>
      <w:r>
        <w:rPr>
          <w:color w:val="231F20"/>
        </w:rPr>
        <w:t>parte</w:t>
      </w:r>
      <w:r>
        <w:rPr>
          <w:color w:val="231F20"/>
          <w:spacing w:val="-17"/>
        </w:rPr>
        <w:t> </w:t>
      </w:r>
      <w:r>
        <w:rPr>
          <w:color w:val="231F20"/>
        </w:rPr>
        <w:t>de</w:t>
      </w:r>
      <w:r>
        <w:rPr>
          <w:color w:val="231F20"/>
          <w:spacing w:val="-17"/>
        </w:rPr>
        <w:t> </w:t>
      </w:r>
      <w:r>
        <w:rPr>
          <w:color w:val="231F20"/>
        </w:rPr>
        <w:t>la</w:t>
      </w:r>
      <w:r>
        <w:rPr>
          <w:color w:val="231F20"/>
          <w:spacing w:val="-17"/>
        </w:rPr>
        <w:t> </w:t>
      </w:r>
      <w:r>
        <w:rPr>
          <w:color w:val="231F20"/>
        </w:rPr>
        <w:t>solución,</w:t>
      </w:r>
      <w:r>
        <w:rPr>
          <w:color w:val="231F20"/>
          <w:spacing w:val="-17"/>
        </w:rPr>
        <w:t> </w:t>
      </w:r>
      <w:r>
        <w:rPr>
          <w:color w:val="231F20"/>
        </w:rPr>
        <w:t>se</w:t>
      </w:r>
      <w:r>
        <w:rPr>
          <w:color w:val="231F20"/>
          <w:spacing w:val="-17"/>
        </w:rPr>
        <w:t> </w:t>
      </w:r>
      <w:r>
        <w:rPr>
          <w:color w:val="231F20"/>
        </w:rPr>
        <w:t>gestionó</w:t>
      </w:r>
      <w:r>
        <w:rPr>
          <w:color w:val="231F20"/>
          <w:spacing w:val="-18"/>
        </w:rPr>
        <w:t> </w:t>
      </w:r>
      <w:r>
        <w:rPr>
          <w:color w:val="231F20"/>
        </w:rPr>
        <w:t>la</w:t>
      </w:r>
      <w:r>
        <w:rPr>
          <w:color w:val="231F20"/>
          <w:spacing w:val="-17"/>
        </w:rPr>
        <w:t> </w:t>
      </w:r>
      <w:r>
        <w:rPr>
          <w:color w:val="231F20"/>
        </w:rPr>
        <w:t>inscripción</w:t>
      </w:r>
      <w:r>
        <w:rPr>
          <w:color w:val="231F20"/>
          <w:spacing w:val="-17"/>
        </w:rPr>
        <w:t> </w:t>
      </w:r>
      <w:r>
        <w:rPr>
          <w:color w:val="231F20"/>
        </w:rPr>
        <w:t>de</w:t>
      </w:r>
      <w:r>
        <w:rPr>
          <w:color w:val="231F20"/>
          <w:spacing w:val="-17"/>
        </w:rPr>
        <w:t> </w:t>
      </w:r>
      <w:r>
        <w:rPr>
          <w:color w:val="231F20"/>
        </w:rPr>
        <w:t>algunos </w:t>
      </w:r>
      <w:r>
        <w:rPr>
          <w:color w:val="231F20"/>
          <w:w w:val="95"/>
        </w:rPr>
        <w:t>rechazados en otras</w:t>
      </w:r>
      <w:r>
        <w:rPr>
          <w:color w:val="231F20"/>
          <w:spacing w:val="9"/>
          <w:w w:val="95"/>
        </w:rPr>
        <w:t> </w:t>
      </w:r>
      <w:r>
        <w:rPr>
          <w:color w:val="231F20"/>
          <w:w w:val="95"/>
        </w:rPr>
        <w:t>universidades.</w:t>
      </w:r>
    </w:p>
    <w:p>
      <w:pPr>
        <w:pStyle w:val="BodyText"/>
        <w:spacing w:line="312" w:lineRule="auto" w:before="4"/>
        <w:ind w:left="1270" w:right="1494" w:firstLine="360"/>
        <w:jc w:val="both"/>
      </w:pPr>
      <w:r>
        <w:rPr>
          <w:color w:val="231F20"/>
        </w:rPr>
        <w:t>En</w:t>
      </w:r>
      <w:r>
        <w:rPr>
          <w:color w:val="231F20"/>
          <w:spacing w:val="-37"/>
        </w:rPr>
        <w:t> </w:t>
      </w:r>
      <w:r>
        <w:rPr>
          <w:color w:val="231F20"/>
        </w:rPr>
        <w:t>Arquitectura,</w:t>
      </w:r>
      <w:r>
        <w:rPr>
          <w:color w:val="231F20"/>
          <w:spacing w:val="-37"/>
        </w:rPr>
        <w:t> </w:t>
      </w:r>
      <w:r>
        <w:rPr>
          <w:color w:val="231F20"/>
        </w:rPr>
        <w:t>los</w:t>
      </w:r>
      <w:r>
        <w:rPr>
          <w:color w:val="231F20"/>
          <w:spacing w:val="-37"/>
        </w:rPr>
        <w:t> </w:t>
      </w:r>
      <w:r>
        <w:rPr>
          <w:color w:val="231F20"/>
        </w:rPr>
        <w:t>estudiantes</w:t>
      </w:r>
      <w:r>
        <w:rPr>
          <w:color w:val="231F20"/>
          <w:spacing w:val="-37"/>
        </w:rPr>
        <w:t> </w:t>
      </w:r>
      <w:r>
        <w:rPr>
          <w:color w:val="231F20"/>
        </w:rPr>
        <w:t>se</w:t>
      </w:r>
      <w:r>
        <w:rPr>
          <w:color w:val="231F20"/>
          <w:spacing w:val="-37"/>
        </w:rPr>
        <w:t> </w:t>
      </w:r>
      <w:r>
        <w:rPr>
          <w:color w:val="231F20"/>
        </w:rPr>
        <w:t>opusieron</w:t>
      </w:r>
      <w:r>
        <w:rPr>
          <w:color w:val="231F20"/>
          <w:spacing w:val="-37"/>
        </w:rPr>
        <w:t> </w:t>
      </w:r>
      <w:r>
        <w:rPr>
          <w:color w:val="231F20"/>
        </w:rPr>
        <w:t>a</w:t>
      </w:r>
      <w:r>
        <w:rPr>
          <w:color w:val="231F20"/>
          <w:spacing w:val="-37"/>
        </w:rPr>
        <w:t> </w:t>
      </w:r>
      <w:r>
        <w:rPr>
          <w:color w:val="231F20"/>
        </w:rPr>
        <w:t>la</w:t>
      </w:r>
      <w:r>
        <w:rPr>
          <w:color w:val="231F20"/>
          <w:spacing w:val="-37"/>
        </w:rPr>
        <w:t> </w:t>
      </w:r>
      <w:r>
        <w:rPr>
          <w:color w:val="231F20"/>
        </w:rPr>
        <w:t>designación del arquitecto Raúl Olascoaga Carbajal como director de la facultad debido a que no contaba con suficiente apoyo interno. Hubo un paro de actividades, se sucedieron las protestas y el arquitecto</w:t>
      </w:r>
      <w:r>
        <w:rPr>
          <w:color w:val="231F20"/>
          <w:spacing w:val="-27"/>
        </w:rPr>
        <w:t> </w:t>
      </w:r>
      <w:r>
        <w:rPr>
          <w:color w:val="231F20"/>
        </w:rPr>
        <w:t>Olascoaga</w:t>
      </w:r>
      <w:r>
        <w:rPr>
          <w:color w:val="231F20"/>
          <w:spacing w:val="-27"/>
        </w:rPr>
        <w:t> </w:t>
      </w:r>
      <w:r>
        <w:rPr>
          <w:color w:val="231F20"/>
        </w:rPr>
        <w:t>optó</w:t>
      </w:r>
      <w:r>
        <w:rPr>
          <w:color w:val="231F20"/>
          <w:spacing w:val="-26"/>
        </w:rPr>
        <w:t> </w:t>
      </w:r>
      <w:r>
        <w:rPr>
          <w:color w:val="231F20"/>
        </w:rPr>
        <w:t>por</w:t>
      </w:r>
      <w:r>
        <w:rPr>
          <w:color w:val="231F20"/>
          <w:spacing w:val="-26"/>
        </w:rPr>
        <w:t> </w:t>
      </w:r>
      <w:r>
        <w:rPr>
          <w:color w:val="231F20"/>
        </w:rPr>
        <w:t>presentar</w:t>
      </w:r>
      <w:r>
        <w:rPr>
          <w:color w:val="231F20"/>
          <w:spacing w:val="-26"/>
        </w:rPr>
        <w:t> </w:t>
      </w:r>
      <w:r>
        <w:rPr>
          <w:color w:val="231F20"/>
        </w:rPr>
        <w:t>su</w:t>
      </w:r>
      <w:r>
        <w:rPr>
          <w:color w:val="231F20"/>
          <w:spacing w:val="-26"/>
        </w:rPr>
        <w:t> </w:t>
      </w:r>
      <w:r>
        <w:rPr>
          <w:color w:val="231F20"/>
        </w:rPr>
        <w:t>renuncia.</w:t>
      </w:r>
    </w:p>
    <w:p>
      <w:pPr>
        <w:pStyle w:val="BodyText"/>
      </w:pPr>
    </w:p>
    <w:p>
      <w:pPr>
        <w:pStyle w:val="BodyText"/>
      </w:pPr>
    </w:p>
    <w:p>
      <w:pPr>
        <w:spacing w:before="172"/>
        <w:ind w:left="1270" w:right="0" w:firstLine="0"/>
        <w:jc w:val="both"/>
        <w:rPr>
          <w:i/>
          <w:sz w:val="24"/>
        </w:rPr>
      </w:pPr>
      <w:r>
        <w:rPr>
          <w:i/>
          <w:color w:val="9A850E"/>
          <w:w w:val="90"/>
          <w:sz w:val="24"/>
        </w:rPr>
        <w:t>El Movimiento del 76</w:t>
      </w:r>
    </w:p>
    <w:p>
      <w:pPr>
        <w:pStyle w:val="BodyText"/>
        <w:rPr>
          <w:i/>
        </w:rPr>
      </w:pPr>
    </w:p>
    <w:p>
      <w:pPr>
        <w:pStyle w:val="BodyText"/>
        <w:spacing w:line="312" w:lineRule="auto" w:before="168"/>
        <w:ind w:left="1270" w:right="1491"/>
        <w:jc w:val="both"/>
      </w:pPr>
      <w:r>
        <w:rPr>
          <w:color w:val="231F20"/>
        </w:rPr>
        <w:t>Hacia</w:t>
      </w:r>
      <w:r>
        <w:rPr>
          <w:color w:val="231F20"/>
          <w:spacing w:val="-16"/>
        </w:rPr>
        <w:t> </w:t>
      </w:r>
      <w:r>
        <w:rPr>
          <w:color w:val="231F20"/>
        </w:rPr>
        <w:t>los</w:t>
      </w:r>
      <w:r>
        <w:rPr>
          <w:color w:val="231F20"/>
          <w:spacing w:val="-16"/>
        </w:rPr>
        <w:t> </w:t>
      </w:r>
      <w:r>
        <w:rPr>
          <w:color w:val="231F20"/>
        </w:rPr>
        <w:t>últimos</w:t>
      </w:r>
      <w:r>
        <w:rPr>
          <w:color w:val="231F20"/>
          <w:spacing w:val="-17"/>
        </w:rPr>
        <w:t> </w:t>
      </w:r>
      <w:r>
        <w:rPr>
          <w:color w:val="231F20"/>
        </w:rPr>
        <w:t>meses</w:t>
      </w:r>
      <w:r>
        <w:rPr>
          <w:color w:val="231F20"/>
          <w:spacing w:val="-17"/>
        </w:rPr>
        <w:t> </w:t>
      </w:r>
      <w:r>
        <w:rPr>
          <w:color w:val="231F20"/>
        </w:rPr>
        <w:t>de</w:t>
      </w:r>
      <w:r>
        <w:rPr>
          <w:color w:val="231F20"/>
          <w:spacing w:val="-17"/>
        </w:rPr>
        <w:t> </w:t>
      </w:r>
      <w:r>
        <w:rPr>
          <w:color w:val="231F20"/>
        </w:rPr>
        <w:t>1976,</w:t>
      </w:r>
      <w:r>
        <w:rPr>
          <w:color w:val="231F20"/>
          <w:spacing w:val="-17"/>
        </w:rPr>
        <w:t> </w:t>
      </w:r>
      <w:r>
        <w:rPr>
          <w:color w:val="231F20"/>
        </w:rPr>
        <w:t>la</w:t>
      </w:r>
      <w:r>
        <w:rPr>
          <w:color w:val="231F20"/>
          <w:spacing w:val="-16"/>
        </w:rPr>
        <w:t> </w:t>
      </w:r>
      <w:r>
        <w:rPr>
          <w:color w:val="231F20"/>
        </w:rPr>
        <w:t>situación</w:t>
      </w:r>
      <w:r>
        <w:rPr>
          <w:color w:val="231F20"/>
          <w:spacing w:val="-17"/>
        </w:rPr>
        <w:t> </w:t>
      </w:r>
      <w:r>
        <w:rPr>
          <w:color w:val="231F20"/>
        </w:rPr>
        <w:t>de</w:t>
      </w:r>
      <w:r>
        <w:rPr>
          <w:color w:val="231F20"/>
          <w:spacing w:val="-17"/>
        </w:rPr>
        <w:t> </w:t>
      </w:r>
      <w:r>
        <w:rPr>
          <w:color w:val="231F20"/>
        </w:rPr>
        <w:t>la</w:t>
      </w:r>
      <w:r>
        <w:rPr>
          <w:color w:val="231F20"/>
          <w:spacing w:val="-11"/>
        </w:rPr>
        <w:t> </w:t>
      </w:r>
      <w:r>
        <w:rPr>
          <w:color w:val="231F20"/>
          <w:spacing w:val="3"/>
        </w:rPr>
        <w:t>Universidad </w:t>
      </w:r>
      <w:r>
        <w:rPr>
          <w:color w:val="231F20"/>
        </w:rPr>
        <w:t>se  </w:t>
      </w:r>
      <w:r>
        <w:rPr>
          <w:color w:val="231F20"/>
          <w:spacing w:val="3"/>
        </w:rPr>
        <w:t>había </w:t>
      </w:r>
      <w:r>
        <w:rPr>
          <w:color w:val="231F20"/>
          <w:spacing w:val="2"/>
        </w:rPr>
        <w:t>complicado. </w:t>
      </w:r>
      <w:r>
        <w:rPr>
          <w:color w:val="231F20"/>
          <w:spacing w:val="3"/>
        </w:rPr>
        <w:t>Alumnos </w:t>
      </w:r>
      <w:r>
        <w:rPr>
          <w:color w:val="231F20"/>
        </w:rPr>
        <w:t>de  </w:t>
      </w:r>
      <w:r>
        <w:rPr>
          <w:color w:val="231F20"/>
          <w:spacing w:val="3"/>
        </w:rPr>
        <w:t>Humanidades  </w:t>
      </w:r>
      <w:r>
        <w:rPr>
          <w:color w:val="231F20"/>
          <w:spacing w:val="16"/>
        </w:rPr>
        <w:t> </w:t>
      </w:r>
      <w:r>
        <w:rPr>
          <w:color w:val="231F20"/>
          <w:spacing w:val="5"/>
        </w:rPr>
        <w:t>formaron</w:t>
      </w:r>
    </w:p>
    <w:p>
      <w:pPr>
        <w:spacing w:after="0" w:line="312" w:lineRule="auto"/>
        <w:jc w:val="both"/>
        <w:sectPr>
          <w:pgSz w:w="8780" w:h="13320"/>
          <w:pgMar w:header="0" w:footer="165" w:top="300" w:bottom="420" w:left="0" w:right="0"/>
        </w:sectPr>
      </w:pPr>
    </w:p>
    <w:p>
      <w:pPr>
        <w:pStyle w:val="BodyText"/>
        <w:rPr>
          <w:sz w:val="20"/>
        </w:rPr>
      </w:pPr>
    </w:p>
    <w:p>
      <w:pPr>
        <w:pStyle w:val="BodyText"/>
        <w:spacing w:before="10"/>
      </w:pPr>
    </w:p>
    <w:p>
      <w:pPr>
        <w:spacing w:before="50"/>
        <w:ind w:left="3831" w:right="0" w:firstLine="0"/>
        <w:jc w:val="left"/>
        <w:rPr>
          <w:rFonts w:ascii="Palatino Linotype" w:hAnsi="Palatino Linotype"/>
          <w:sz w:val="16"/>
        </w:rPr>
      </w:pPr>
      <w:r>
        <w:rPr/>
        <w:pict>
          <v:line style="position:absolute;mso-position-horizontal-relative:page;mso-position-vertical-relative:paragraph;z-index:4312" from="15pt,-19.928558pt" to="0pt,-19.928558pt" stroked="true" strokeweight=".25pt" strokecolor="#000000">
            <w10:wrap type="none"/>
          </v:line>
        </w:pict>
      </w:r>
      <w:r>
        <w:rPr/>
        <w:pict>
          <v:line style="position:absolute;mso-position-horizontal-relative:page;mso-position-vertical-relative:paragraph;z-index:4336" from="423.850006pt,-19.928558pt" to="438.850006pt,-19.928558pt" stroked="true" strokeweight=".25pt" strokecolor="#000000">
            <w10:wrap type="none"/>
          </v:line>
        </w:pict>
      </w:r>
      <w:r>
        <w:rPr>
          <w:rFonts w:ascii="Palatino Linotype" w:hAnsi="Palatino Linotype"/>
          <w:color w:val="95979A"/>
          <w:w w:val="90"/>
          <w:sz w:val="16"/>
        </w:rPr>
        <w:t>Inocente Peñaloza-García: 1969-1977 Los años del cambio</w:t>
      </w:r>
    </w:p>
    <w:p>
      <w:pPr>
        <w:pStyle w:val="BodyText"/>
        <w:rPr>
          <w:rFonts w:ascii="Palatino Linotype"/>
          <w:sz w:val="20"/>
        </w:rPr>
      </w:pPr>
    </w:p>
    <w:p>
      <w:pPr>
        <w:pStyle w:val="BodyText"/>
        <w:spacing w:before="3"/>
        <w:rPr>
          <w:rFonts w:ascii="Palatino Linotype"/>
          <w:sz w:val="19"/>
        </w:rPr>
      </w:pPr>
    </w:p>
    <w:p>
      <w:pPr>
        <w:pStyle w:val="BodyText"/>
        <w:spacing w:line="312" w:lineRule="auto" w:before="60"/>
        <w:ind w:left="1468" w:right="1263"/>
        <w:jc w:val="both"/>
      </w:pPr>
      <w:r>
        <w:rPr>
          <w:color w:val="231F20"/>
        </w:rPr>
        <w:t>el Comité Coordinador de Lucha (cocol) y ampliaron su campo de acción hacia otras facultades y escuelas, en tanto que Arquitectura reactivaba su movimiento y la preparatoria “Nezahualcóyotl” se unía a los grupos disidentes.</w:t>
      </w:r>
    </w:p>
    <w:p>
      <w:pPr>
        <w:pStyle w:val="BodyText"/>
        <w:spacing w:before="4"/>
        <w:ind w:left="1828"/>
      </w:pPr>
      <w:r>
        <w:rPr>
          <w:color w:val="231F20"/>
        </w:rPr>
        <w:t>De  manera  simultánea,  surgieron  inquietudes  entre     el</w:t>
      </w:r>
    </w:p>
    <w:p>
      <w:pPr>
        <w:pStyle w:val="BodyText"/>
        <w:spacing w:line="360" w:lineRule="exact" w:before="20"/>
        <w:ind w:left="1468" w:right="1267" w:hanging="766"/>
        <w:jc w:val="both"/>
      </w:pPr>
      <w:r>
        <w:rPr/>
        <w:pict>
          <v:line style="position:absolute;mso-position-horizontal-relative:page;mso-position-vertical-relative:paragraph;z-index:-46144" from="15pt,21.790611pt" to="49.3464pt,21.790611pt" stroked="true" strokeweight=".5pt" strokecolor="#231f20">
            <w10:wrap type="none"/>
          </v:line>
        </w:pict>
      </w:r>
      <w:r>
        <w:rPr>
          <w:rFonts w:ascii="Palatino Linotype" w:hAnsi="Palatino Linotype"/>
          <w:color w:val="231F20"/>
          <w:position w:val="-1"/>
        </w:rPr>
        <w:t>60    </w:t>
      </w:r>
      <w:r>
        <w:rPr>
          <w:color w:val="231F20"/>
        </w:rPr>
        <w:t>personal docente y los empleados, debido a que las condiciones de</w:t>
      </w:r>
      <w:r>
        <w:rPr>
          <w:color w:val="231F20"/>
          <w:spacing w:val="-14"/>
        </w:rPr>
        <w:t> </w:t>
      </w:r>
      <w:r>
        <w:rPr>
          <w:color w:val="231F20"/>
        </w:rPr>
        <w:t>trabajo</w:t>
      </w:r>
      <w:r>
        <w:rPr>
          <w:color w:val="231F20"/>
          <w:spacing w:val="-14"/>
        </w:rPr>
        <w:t> </w:t>
      </w:r>
      <w:r>
        <w:rPr>
          <w:color w:val="231F20"/>
        </w:rPr>
        <w:t>no</w:t>
      </w:r>
      <w:r>
        <w:rPr>
          <w:color w:val="231F20"/>
          <w:spacing w:val="-14"/>
        </w:rPr>
        <w:t> </w:t>
      </w:r>
      <w:r>
        <w:rPr>
          <w:color w:val="231F20"/>
        </w:rPr>
        <w:t>habían</w:t>
      </w:r>
      <w:r>
        <w:rPr>
          <w:color w:val="231F20"/>
          <w:spacing w:val="-14"/>
        </w:rPr>
        <w:t> </w:t>
      </w:r>
      <w:r>
        <w:rPr>
          <w:color w:val="231F20"/>
        </w:rPr>
        <w:t>sido</w:t>
      </w:r>
      <w:r>
        <w:rPr>
          <w:color w:val="231F20"/>
          <w:spacing w:val="-14"/>
        </w:rPr>
        <w:t> </w:t>
      </w:r>
      <w:r>
        <w:rPr>
          <w:color w:val="231F20"/>
        </w:rPr>
        <w:t>revisadas</w:t>
      </w:r>
      <w:r>
        <w:rPr>
          <w:color w:val="231F20"/>
          <w:spacing w:val="-15"/>
        </w:rPr>
        <w:t> </w:t>
      </w:r>
      <w:r>
        <w:rPr>
          <w:color w:val="231F20"/>
        </w:rPr>
        <w:t>en</w:t>
      </w:r>
      <w:r>
        <w:rPr>
          <w:color w:val="231F20"/>
          <w:spacing w:val="-14"/>
        </w:rPr>
        <w:t> </w:t>
      </w:r>
      <w:r>
        <w:rPr>
          <w:color w:val="231F20"/>
        </w:rPr>
        <w:t>mucho</w:t>
      </w:r>
      <w:r>
        <w:rPr>
          <w:color w:val="231F20"/>
          <w:spacing w:val="-14"/>
        </w:rPr>
        <w:t> </w:t>
      </w:r>
      <w:r>
        <w:rPr>
          <w:color w:val="231F20"/>
        </w:rPr>
        <w:t>tiempo</w:t>
      </w:r>
      <w:r>
        <w:rPr>
          <w:color w:val="231F20"/>
          <w:spacing w:val="-14"/>
        </w:rPr>
        <w:t> </w:t>
      </w:r>
      <w:r>
        <w:rPr>
          <w:color w:val="231F20"/>
        </w:rPr>
        <w:t>y</w:t>
      </w:r>
      <w:r>
        <w:rPr>
          <w:color w:val="231F20"/>
          <w:spacing w:val="-14"/>
        </w:rPr>
        <w:t> </w:t>
      </w:r>
      <w:r>
        <w:rPr>
          <w:color w:val="231F20"/>
        </w:rPr>
        <w:t>exhibían </w:t>
      </w:r>
      <w:r>
        <w:rPr>
          <w:color w:val="231F20"/>
          <w:spacing w:val="2"/>
        </w:rPr>
        <w:t>rezagos: </w:t>
      </w:r>
      <w:r>
        <w:rPr>
          <w:color w:val="231F20"/>
        </w:rPr>
        <w:t>horarios excesivos, bajos salarios, falta de algunas prestaciones</w:t>
      </w:r>
      <w:r>
        <w:rPr>
          <w:color w:val="231F20"/>
          <w:spacing w:val="-22"/>
        </w:rPr>
        <w:t> </w:t>
      </w:r>
      <w:r>
        <w:rPr>
          <w:color w:val="231F20"/>
          <w:spacing w:val="-9"/>
        </w:rPr>
        <w:t>y,</w:t>
      </w:r>
      <w:r>
        <w:rPr>
          <w:color w:val="231F20"/>
          <w:spacing w:val="-22"/>
        </w:rPr>
        <w:t> </w:t>
      </w:r>
      <w:r>
        <w:rPr>
          <w:color w:val="231F20"/>
        </w:rPr>
        <w:t>en</w:t>
      </w:r>
      <w:r>
        <w:rPr>
          <w:color w:val="231F20"/>
          <w:spacing w:val="-22"/>
        </w:rPr>
        <w:t> </w:t>
      </w:r>
      <w:r>
        <w:rPr>
          <w:color w:val="231F20"/>
        </w:rPr>
        <w:t>algunos</w:t>
      </w:r>
      <w:r>
        <w:rPr>
          <w:color w:val="231F20"/>
          <w:spacing w:val="-22"/>
        </w:rPr>
        <w:t> </w:t>
      </w:r>
      <w:r>
        <w:rPr>
          <w:color w:val="231F20"/>
        </w:rPr>
        <w:t>casos,</w:t>
      </w:r>
      <w:r>
        <w:rPr>
          <w:color w:val="231F20"/>
          <w:spacing w:val="-22"/>
        </w:rPr>
        <w:t> </w:t>
      </w:r>
      <w:r>
        <w:rPr>
          <w:color w:val="231F20"/>
        </w:rPr>
        <w:t>de</w:t>
      </w:r>
      <w:r>
        <w:rPr>
          <w:color w:val="231F20"/>
          <w:spacing w:val="-22"/>
        </w:rPr>
        <w:t> </w:t>
      </w:r>
      <w:r>
        <w:rPr>
          <w:color w:val="231F20"/>
        </w:rPr>
        <w:t>equipo</w:t>
      </w:r>
      <w:r>
        <w:rPr>
          <w:color w:val="231F20"/>
          <w:spacing w:val="-22"/>
        </w:rPr>
        <w:t> </w:t>
      </w:r>
      <w:r>
        <w:rPr>
          <w:color w:val="231F20"/>
        </w:rPr>
        <w:t>y</w:t>
      </w:r>
      <w:r>
        <w:rPr>
          <w:color w:val="231F20"/>
          <w:spacing w:val="-22"/>
        </w:rPr>
        <w:t> </w:t>
      </w:r>
      <w:r>
        <w:rPr>
          <w:color w:val="231F20"/>
        </w:rPr>
        <w:t>material</w:t>
      </w:r>
      <w:r>
        <w:rPr>
          <w:color w:val="231F20"/>
          <w:spacing w:val="-22"/>
        </w:rPr>
        <w:t> </w:t>
      </w:r>
      <w:r>
        <w:rPr>
          <w:color w:val="231F20"/>
        </w:rPr>
        <w:t>de</w:t>
      </w:r>
      <w:r>
        <w:rPr>
          <w:color w:val="231F20"/>
          <w:spacing w:val="-22"/>
        </w:rPr>
        <w:t> </w:t>
      </w:r>
      <w:r>
        <w:rPr>
          <w:color w:val="231F20"/>
        </w:rPr>
        <w:t>trabajo. En ese entorno, aparecieron </w:t>
      </w:r>
      <w:r>
        <w:rPr>
          <w:color w:val="231F20"/>
          <w:spacing w:val="4"/>
        </w:rPr>
        <w:t>grupos </w:t>
      </w:r>
      <w:r>
        <w:rPr>
          <w:color w:val="231F20"/>
        </w:rPr>
        <w:t>interesados en </w:t>
      </w:r>
      <w:r>
        <w:rPr>
          <w:color w:val="231F20"/>
          <w:spacing w:val="3"/>
        </w:rPr>
        <w:t>formar </w:t>
      </w:r>
      <w:r>
        <w:rPr>
          <w:color w:val="231F20"/>
        </w:rPr>
        <w:t>sindicatos que plantearan demandas y exigieran la </w:t>
      </w:r>
      <w:r>
        <w:rPr>
          <w:color w:val="231F20"/>
          <w:spacing w:val="3"/>
        </w:rPr>
        <w:t>firma </w:t>
      </w:r>
      <w:r>
        <w:rPr>
          <w:color w:val="231F20"/>
        </w:rPr>
        <w:t>de un contrato colectivo de</w:t>
      </w:r>
      <w:r>
        <w:rPr>
          <w:color w:val="231F20"/>
          <w:spacing w:val="-42"/>
        </w:rPr>
        <w:t> </w:t>
      </w:r>
      <w:r>
        <w:rPr>
          <w:color w:val="231F20"/>
        </w:rPr>
        <w:t>trabajo.</w:t>
      </w:r>
    </w:p>
    <w:p>
      <w:pPr>
        <w:pStyle w:val="BodyText"/>
        <w:spacing w:line="312" w:lineRule="auto" w:before="64"/>
        <w:ind w:left="1468" w:right="1266" w:firstLine="360"/>
        <w:jc w:val="both"/>
      </w:pPr>
      <w:r>
        <w:rPr/>
        <w:pict>
          <v:rect style="position:absolute;margin-left:21.5pt;margin-top:36.567436pt;width:28.167pt;height:311.311pt;mso-position-horizontal-relative:page;mso-position-vertical-relative:paragraph;z-index:4288" filled="true" fillcolor="#ad9600" stroked="false">
            <v:fill type="solid"/>
            <w10:wrap type="none"/>
          </v:rect>
        </w:pict>
      </w:r>
      <w:r>
        <w:rPr>
          <w:color w:val="231F20"/>
        </w:rPr>
        <w:t>El 19 de noviembre, el Consejo Universitario aprobó la reelección del </w:t>
      </w:r>
      <w:r>
        <w:rPr>
          <w:color w:val="231F20"/>
          <w:spacing w:val="2"/>
        </w:rPr>
        <w:t>ingeniero Barrera </w:t>
      </w:r>
      <w:r>
        <w:rPr>
          <w:color w:val="231F20"/>
          <w:spacing w:val="3"/>
        </w:rPr>
        <w:t>Legorreta </w:t>
      </w:r>
      <w:r>
        <w:rPr>
          <w:color w:val="231F20"/>
        </w:rPr>
        <w:t>para un segundo periodo</w:t>
      </w:r>
      <w:r>
        <w:rPr>
          <w:color w:val="231F20"/>
          <w:spacing w:val="-12"/>
        </w:rPr>
        <w:t> </w:t>
      </w:r>
      <w:r>
        <w:rPr>
          <w:color w:val="231F20"/>
        </w:rPr>
        <w:t>de</w:t>
      </w:r>
      <w:r>
        <w:rPr>
          <w:color w:val="231F20"/>
          <w:spacing w:val="-13"/>
        </w:rPr>
        <w:t> </w:t>
      </w:r>
      <w:r>
        <w:rPr>
          <w:color w:val="231F20"/>
        </w:rPr>
        <w:t>tres</w:t>
      </w:r>
      <w:r>
        <w:rPr>
          <w:color w:val="231F20"/>
          <w:spacing w:val="-13"/>
        </w:rPr>
        <w:t> </w:t>
      </w:r>
      <w:r>
        <w:rPr>
          <w:color w:val="231F20"/>
        </w:rPr>
        <w:t>años,</w:t>
      </w:r>
      <w:r>
        <w:rPr>
          <w:color w:val="231F20"/>
          <w:spacing w:val="-13"/>
        </w:rPr>
        <w:t> </w:t>
      </w:r>
      <w:r>
        <w:rPr>
          <w:color w:val="231F20"/>
        </w:rPr>
        <w:t>de</w:t>
      </w:r>
      <w:r>
        <w:rPr>
          <w:color w:val="231F20"/>
          <w:spacing w:val="-13"/>
        </w:rPr>
        <w:t> </w:t>
      </w:r>
      <w:r>
        <w:rPr>
          <w:color w:val="231F20"/>
        </w:rPr>
        <w:t>igual</w:t>
      </w:r>
      <w:r>
        <w:rPr>
          <w:color w:val="231F20"/>
          <w:spacing w:val="-13"/>
        </w:rPr>
        <w:t> </w:t>
      </w:r>
      <w:r>
        <w:rPr>
          <w:color w:val="231F20"/>
        </w:rPr>
        <w:t>manera</w:t>
      </w:r>
      <w:r>
        <w:rPr>
          <w:color w:val="231F20"/>
          <w:spacing w:val="-13"/>
        </w:rPr>
        <w:t> </w:t>
      </w:r>
      <w:r>
        <w:rPr>
          <w:color w:val="231F20"/>
        </w:rPr>
        <w:t>que</w:t>
      </w:r>
      <w:r>
        <w:rPr>
          <w:color w:val="231F20"/>
          <w:spacing w:val="-13"/>
        </w:rPr>
        <w:t> </w:t>
      </w:r>
      <w:r>
        <w:rPr>
          <w:color w:val="231F20"/>
        </w:rPr>
        <w:t>se</w:t>
      </w:r>
      <w:r>
        <w:rPr>
          <w:color w:val="231F20"/>
          <w:spacing w:val="-13"/>
        </w:rPr>
        <w:t> </w:t>
      </w:r>
      <w:r>
        <w:rPr>
          <w:color w:val="231F20"/>
        </w:rPr>
        <w:t>había</w:t>
      </w:r>
      <w:r>
        <w:rPr>
          <w:color w:val="231F20"/>
          <w:spacing w:val="-13"/>
        </w:rPr>
        <w:t> </w:t>
      </w:r>
      <w:r>
        <w:rPr>
          <w:color w:val="231F20"/>
        </w:rPr>
        <w:t>hecho</w:t>
      </w:r>
      <w:r>
        <w:rPr>
          <w:color w:val="231F20"/>
          <w:spacing w:val="-13"/>
        </w:rPr>
        <w:t> </w:t>
      </w:r>
      <w:r>
        <w:rPr>
          <w:color w:val="231F20"/>
        </w:rPr>
        <w:t>en</w:t>
      </w:r>
      <w:r>
        <w:rPr>
          <w:color w:val="231F20"/>
          <w:spacing w:val="-13"/>
        </w:rPr>
        <w:t> </w:t>
      </w:r>
      <w:r>
        <w:rPr>
          <w:color w:val="231F20"/>
        </w:rPr>
        <w:t>casi todos los periodos rectorales a </w:t>
      </w:r>
      <w:r>
        <w:rPr>
          <w:color w:val="231F20"/>
          <w:spacing w:val="2"/>
        </w:rPr>
        <w:t>partir </w:t>
      </w:r>
      <w:r>
        <w:rPr>
          <w:color w:val="231F20"/>
        </w:rPr>
        <w:t>de 1956. El resultado </w:t>
      </w:r>
      <w:r>
        <w:rPr>
          <w:color w:val="231F20"/>
          <w:spacing w:val="2"/>
        </w:rPr>
        <w:t>que </w:t>
      </w:r>
      <w:r>
        <w:rPr>
          <w:color w:val="231F20"/>
        </w:rPr>
        <w:t>se</w:t>
      </w:r>
      <w:r>
        <w:rPr>
          <w:color w:val="231F20"/>
          <w:spacing w:val="-13"/>
        </w:rPr>
        <w:t> </w:t>
      </w:r>
      <w:r>
        <w:rPr>
          <w:color w:val="231F20"/>
        </w:rPr>
        <w:t>dio</w:t>
      </w:r>
      <w:r>
        <w:rPr>
          <w:color w:val="231F20"/>
          <w:spacing w:val="-13"/>
        </w:rPr>
        <w:t> </w:t>
      </w:r>
      <w:r>
        <w:rPr>
          <w:color w:val="231F20"/>
        </w:rPr>
        <w:t>a</w:t>
      </w:r>
      <w:r>
        <w:rPr>
          <w:color w:val="231F20"/>
          <w:spacing w:val="-13"/>
        </w:rPr>
        <w:t> </w:t>
      </w:r>
      <w:r>
        <w:rPr>
          <w:color w:val="231F20"/>
        </w:rPr>
        <w:t>conocer</w:t>
      </w:r>
      <w:r>
        <w:rPr>
          <w:color w:val="231F20"/>
          <w:spacing w:val="-13"/>
        </w:rPr>
        <w:t> </w:t>
      </w:r>
      <w:r>
        <w:rPr>
          <w:color w:val="231F20"/>
        </w:rPr>
        <w:t>fue</w:t>
      </w:r>
      <w:r>
        <w:rPr>
          <w:color w:val="231F20"/>
          <w:spacing w:val="-13"/>
        </w:rPr>
        <w:t> </w:t>
      </w:r>
      <w:r>
        <w:rPr>
          <w:color w:val="231F20"/>
        </w:rPr>
        <w:t>el</w:t>
      </w:r>
      <w:r>
        <w:rPr>
          <w:color w:val="231F20"/>
          <w:spacing w:val="-13"/>
        </w:rPr>
        <w:t> </w:t>
      </w:r>
      <w:r>
        <w:rPr>
          <w:color w:val="231F20"/>
        </w:rPr>
        <w:t>siguiente:</w:t>
      </w:r>
    </w:p>
    <w:p>
      <w:pPr>
        <w:pStyle w:val="BodyText"/>
        <w:spacing w:before="7"/>
        <w:rPr>
          <w:sz w:val="31"/>
        </w:rPr>
      </w:pPr>
    </w:p>
    <w:p>
      <w:pPr>
        <w:pStyle w:val="BodyText"/>
        <w:spacing w:line="312" w:lineRule="auto" w:before="1"/>
        <w:ind w:left="1828" w:right="3646"/>
      </w:pPr>
      <w:r>
        <w:rPr>
          <w:color w:val="231F20"/>
        </w:rPr>
        <w:t>Jesús Barrera Legorreta: 55 votos. Raúl Zárate Machuca: 2 votos.</w:t>
      </w:r>
    </w:p>
    <w:p>
      <w:pPr>
        <w:pStyle w:val="BodyText"/>
        <w:spacing w:before="4"/>
        <w:ind w:left="1828" w:right="1759"/>
      </w:pPr>
      <w:r>
        <w:rPr>
          <w:color w:val="231F20"/>
          <w:w w:val="95"/>
        </w:rPr>
        <w:t>Abstenciones: 5</w:t>
      </w:r>
    </w:p>
    <w:p>
      <w:pPr>
        <w:pStyle w:val="BodyText"/>
      </w:pPr>
    </w:p>
    <w:p>
      <w:pPr>
        <w:pStyle w:val="BodyText"/>
        <w:spacing w:line="312" w:lineRule="auto" w:before="168"/>
        <w:ind w:left="1468" w:right="1268"/>
        <w:jc w:val="both"/>
      </w:pPr>
      <w:r>
        <w:rPr>
          <w:color w:val="231F20"/>
        </w:rPr>
        <w:t>La</w:t>
      </w:r>
      <w:r>
        <w:rPr>
          <w:color w:val="231F20"/>
          <w:spacing w:val="-34"/>
        </w:rPr>
        <w:t> </w:t>
      </w:r>
      <w:r>
        <w:rPr>
          <w:color w:val="231F20"/>
        </w:rPr>
        <w:t>reelección</w:t>
      </w:r>
      <w:r>
        <w:rPr>
          <w:color w:val="231F20"/>
          <w:spacing w:val="-35"/>
        </w:rPr>
        <w:t> </w:t>
      </w:r>
      <w:r>
        <w:rPr>
          <w:color w:val="231F20"/>
        </w:rPr>
        <w:t>del</w:t>
      </w:r>
      <w:r>
        <w:rPr>
          <w:color w:val="231F20"/>
          <w:spacing w:val="-34"/>
        </w:rPr>
        <w:t> </w:t>
      </w:r>
      <w:r>
        <w:rPr>
          <w:color w:val="231F20"/>
        </w:rPr>
        <w:t>rector</w:t>
      </w:r>
      <w:r>
        <w:rPr>
          <w:color w:val="231F20"/>
          <w:spacing w:val="-33"/>
        </w:rPr>
        <w:t> </w:t>
      </w:r>
      <w:r>
        <w:rPr>
          <w:color w:val="231F20"/>
        </w:rPr>
        <w:t>y</w:t>
      </w:r>
      <w:r>
        <w:rPr>
          <w:color w:val="231F20"/>
          <w:spacing w:val="-34"/>
        </w:rPr>
        <w:t> </w:t>
      </w:r>
      <w:r>
        <w:rPr>
          <w:color w:val="231F20"/>
        </w:rPr>
        <w:t>los</w:t>
      </w:r>
      <w:r>
        <w:rPr>
          <w:color w:val="231F20"/>
          <w:spacing w:val="-34"/>
        </w:rPr>
        <w:t> </w:t>
      </w:r>
      <w:r>
        <w:rPr>
          <w:color w:val="231F20"/>
        </w:rPr>
        <w:t>directores,</w:t>
      </w:r>
      <w:r>
        <w:rPr>
          <w:color w:val="231F20"/>
          <w:spacing w:val="-34"/>
        </w:rPr>
        <w:t> </w:t>
      </w:r>
      <w:r>
        <w:rPr>
          <w:color w:val="231F20"/>
        </w:rPr>
        <w:t>prevista</w:t>
      </w:r>
      <w:r>
        <w:rPr>
          <w:color w:val="231F20"/>
          <w:spacing w:val="-34"/>
        </w:rPr>
        <w:t> </w:t>
      </w:r>
      <w:r>
        <w:rPr>
          <w:color w:val="231F20"/>
        </w:rPr>
        <w:t>en</w:t>
      </w:r>
      <w:r>
        <w:rPr>
          <w:color w:val="231F20"/>
          <w:spacing w:val="-34"/>
        </w:rPr>
        <w:t> </w:t>
      </w:r>
      <w:r>
        <w:rPr>
          <w:color w:val="231F20"/>
        </w:rPr>
        <w:t>la</w:t>
      </w:r>
      <w:r>
        <w:rPr>
          <w:color w:val="231F20"/>
          <w:spacing w:val="-34"/>
        </w:rPr>
        <w:t> </w:t>
      </w:r>
      <w:r>
        <w:rPr>
          <w:color w:val="231F20"/>
          <w:spacing w:val="-5"/>
        </w:rPr>
        <w:t>ley,</w:t>
      </w:r>
      <w:r>
        <w:rPr>
          <w:color w:val="231F20"/>
          <w:spacing w:val="-34"/>
        </w:rPr>
        <w:t> </w:t>
      </w:r>
      <w:r>
        <w:rPr>
          <w:color w:val="231F20"/>
        </w:rPr>
        <w:t>se</w:t>
      </w:r>
      <w:r>
        <w:rPr>
          <w:color w:val="231F20"/>
          <w:spacing w:val="-34"/>
        </w:rPr>
        <w:t> </w:t>
      </w:r>
      <w:r>
        <w:rPr>
          <w:color w:val="231F20"/>
        </w:rPr>
        <w:t>había mantenido</w:t>
      </w:r>
      <w:r>
        <w:rPr>
          <w:color w:val="231F20"/>
          <w:spacing w:val="-30"/>
        </w:rPr>
        <w:t> </w:t>
      </w:r>
      <w:r>
        <w:rPr>
          <w:color w:val="231F20"/>
        </w:rPr>
        <w:t>como</w:t>
      </w:r>
      <w:r>
        <w:rPr>
          <w:color w:val="231F20"/>
          <w:spacing w:val="-31"/>
        </w:rPr>
        <w:t> </w:t>
      </w:r>
      <w:r>
        <w:rPr>
          <w:color w:val="231F20"/>
        </w:rPr>
        <w:t>práctica</w:t>
      </w:r>
      <w:r>
        <w:rPr>
          <w:color w:val="231F20"/>
          <w:spacing w:val="-30"/>
        </w:rPr>
        <w:t> </w:t>
      </w:r>
      <w:r>
        <w:rPr>
          <w:color w:val="231F20"/>
        </w:rPr>
        <w:t>invariable</w:t>
      </w:r>
      <w:r>
        <w:rPr>
          <w:color w:val="231F20"/>
          <w:spacing w:val="-30"/>
        </w:rPr>
        <w:t> </w:t>
      </w:r>
      <w:r>
        <w:rPr>
          <w:color w:val="231F20"/>
        </w:rPr>
        <w:t>durante</w:t>
      </w:r>
      <w:r>
        <w:rPr>
          <w:color w:val="231F20"/>
          <w:spacing w:val="-30"/>
        </w:rPr>
        <w:t> </w:t>
      </w:r>
      <w:r>
        <w:rPr>
          <w:color w:val="231F20"/>
        </w:rPr>
        <w:t>veinte</w:t>
      </w:r>
      <w:r>
        <w:rPr>
          <w:color w:val="231F20"/>
          <w:spacing w:val="-31"/>
        </w:rPr>
        <w:t> </w:t>
      </w:r>
      <w:r>
        <w:rPr>
          <w:color w:val="231F20"/>
        </w:rPr>
        <w:t>años,</w:t>
      </w:r>
      <w:r>
        <w:rPr>
          <w:color w:val="231F20"/>
          <w:spacing w:val="-30"/>
        </w:rPr>
        <w:t> </w:t>
      </w:r>
      <w:r>
        <w:rPr>
          <w:color w:val="231F20"/>
        </w:rPr>
        <w:t>excepto en</w:t>
      </w:r>
      <w:r>
        <w:rPr>
          <w:color w:val="231F20"/>
          <w:spacing w:val="-24"/>
        </w:rPr>
        <w:t> </w:t>
      </w:r>
      <w:r>
        <w:rPr>
          <w:color w:val="231F20"/>
        </w:rPr>
        <w:t>la</w:t>
      </w:r>
      <w:r>
        <w:rPr>
          <w:color w:val="231F20"/>
          <w:spacing w:val="-24"/>
        </w:rPr>
        <w:t> </w:t>
      </w:r>
      <w:r>
        <w:rPr>
          <w:color w:val="231F20"/>
        </w:rPr>
        <w:t>sucesión</w:t>
      </w:r>
      <w:r>
        <w:rPr>
          <w:color w:val="231F20"/>
          <w:spacing w:val="-24"/>
        </w:rPr>
        <w:t> </w:t>
      </w:r>
      <w:r>
        <w:rPr>
          <w:color w:val="231F20"/>
        </w:rPr>
        <w:t>del</w:t>
      </w:r>
      <w:r>
        <w:rPr>
          <w:color w:val="231F20"/>
          <w:spacing w:val="-24"/>
        </w:rPr>
        <w:t> </w:t>
      </w:r>
      <w:r>
        <w:rPr>
          <w:color w:val="231F20"/>
        </w:rPr>
        <w:t>doctor</w:t>
      </w:r>
      <w:r>
        <w:rPr>
          <w:color w:val="231F20"/>
          <w:spacing w:val="-24"/>
        </w:rPr>
        <w:t> </w:t>
      </w:r>
      <w:r>
        <w:rPr>
          <w:color w:val="231F20"/>
        </w:rPr>
        <w:t>Mario</w:t>
      </w:r>
      <w:r>
        <w:rPr>
          <w:color w:val="231F20"/>
          <w:spacing w:val="-23"/>
        </w:rPr>
        <w:t> </w:t>
      </w:r>
      <w:r>
        <w:rPr>
          <w:color w:val="231F20"/>
          <w:spacing w:val="-3"/>
        </w:rPr>
        <w:t>C.</w:t>
      </w:r>
      <w:r>
        <w:rPr>
          <w:color w:val="231F20"/>
          <w:spacing w:val="-24"/>
        </w:rPr>
        <w:t> </w:t>
      </w:r>
      <w:r>
        <w:rPr>
          <w:color w:val="231F20"/>
        </w:rPr>
        <w:t>Olivera,</w:t>
      </w:r>
      <w:r>
        <w:rPr>
          <w:color w:val="231F20"/>
          <w:spacing w:val="-25"/>
        </w:rPr>
        <w:t> </w:t>
      </w:r>
      <w:r>
        <w:rPr>
          <w:color w:val="231F20"/>
        </w:rPr>
        <w:t>segundo</w:t>
      </w:r>
      <w:r>
        <w:rPr>
          <w:color w:val="231F20"/>
          <w:spacing w:val="-25"/>
        </w:rPr>
        <w:t> </w:t>
      </w:r>
      <w:r>
        <w:rPr>
          <w:color w:val="231F20"/>
        </w:rPr>
        <w:t>rector,</w:t>
      </w:r>
      <w:r>
        <w:rPr>
          <w:color w:val="231F20"/>
          <w:spacing w:val="-24"/>
        </w:rPr>
        <w:t> </w:t>
      </w:r>
      <w:r>
        <w:rPr>
          <w:color w:val="231F20"/>
        </w:rPr>
        <w:t>quien renunció</w:t>
      </w:r>
      <w:r>
        <w:rPr>
          <w:color w:val="231F20"/>
          <w:spacing w:val="-19"/>
        </w:rPr>
        <w:t> </w:t>
      </w:r>
      <w:r>
        <w:rPr>
          <w:color w:val="231F20"/>
        </w:rPr>
        <w:t>antes</w:t>
      </w:r>
      <w:r>
        <w:rPr>
          <w:color w:val="231F20"/>
          <w:spacing w:val="-19"/>
        </w:rPr>
        <w:t> </w:t>
      </w:r>
      <w:r>
        <w:rPr>
          <w:color w:val="231F20"/>
        </w:rPr>
        <w:t>de</w:t>
      </w:r>
      <w:r>
        <w:rPr>
          <w:color w:val="231F20"/>
          <w:spacing w:val="-19"/>
        </w:rPr>
        <w:t> </w:t>
      </w:r>
      <w:r>
        <w:rPr>
          <w:color w:val="231F20"/>
        </w:rPr>
        <w:t>concluir</w:t>
      </w:r>
      <w:r>
        <w:rPr>
          <w:color w:val="231F20"/>
          <w:spacing w:val="-20"/>
        </w:rPr>
        <w:t> </w:t>
      </w:r>
      <w:r>
        <w:rPr>
          <w:color w:val="231F20"/>
        </w:rPr>
        <w:t>su</w:t>
      </w:r>
      <w:r>
        <w:rPr>
          <w:color w:val="231F20"/>
          <w:spacing w:val="-19"/>
        </w:rPr>
        <w:t> </w:t>
      </w:r>
      <w:r>
        <w:rPr>
          <w:color w:val="231F20"/>
        </w:rPr>
        <w:t>primer</w:t>
      </w:r>
      <w:r>
        <w:rPr>
          <w:color w:val="231F20"/>
          <w:spacing w:val="-19"/>
        </w:rPr>
        <w:t> </w:t>
      </w:r>
      <w:r>
        <w:rPr>
          <w:color w:val="231F20"/>
        </w:rPr>
        <w:t>periodo</w:t>
      </w:r>
      <w:r>
        <w:rPr>
          <w:color w:val="231F20"/>
          <w:spacing w:val="-19"/>
        </w:rPr>
        <w:t> </w:t>
      </w:r>
      <w:r>
        <w:rPr>
          <w:color w:val="231F20"/>
        </w:rPr>
        <w:t>de</w:t>
      </w:r>
      <w:r>
        <w:rPr>
          <w:color w:val="231F20"/>
          <w:spacing w:val="-19"/>
        </w:rPr>
        <w:t> </w:t>
      </w:r>
      <w:r>
        <w:rPr>
          <w:color w:val="231F20"/>
        </w:rPr>
        <w:t>tres</w:t>
      </w:r>
      <w:r>
        <w:rPr>
          <w:color w:val="231F20"/>
          <w:spacing w:val="-19"/>
        </w:rPr>
        <w:t> </w:t>
      </w:r>
      <w:r>
        <w:rPr>
          <w:color w:val="231F20"/>
          <w:spacing w:val="-3"/>
        </w:rPr>
        <w:t>años.</w:t>
      </w:r>
    </w:p>
    <w:p>
      <w:pPr>
        <w:spacing w:after="0" w:line="312" w:lineRule="auto"/>
        <w:jc w:val="both"/>
        <w:sectPr>
          <w:pgSz w:w="8780" w:h="13320"/>
          <w:pgMar w:header="0" w:footer="165" w:top="300" w:bottom="420" w:left="0" w:right="0"/>
        </w:sectPr>
      </w:pPr>
    </w:p>
    <w:p>
      <w:pPr>
        <w:pStyle w:val="BodyText"/>
        <w:rPr>
          <w:sz w:val="20"/>
        </w:rPr>
      </w:pPr>
    </w:p>
    <w:p>
      <w:pPr>
        <w:pStyle w:val="BodyText"/>
        <w:spacing w:before="10"/>
      </w:pPr>
    </w:p>
    <w:p>
      <w:pPr>
        <w:spacing w:before="50"/>
        <w:ind w:left="1276" w:right="1759" w:firstLine="0"/>
        <w:jc w:val="left"/>
        <w:rPr>
          <w:rFonts w:ascii="Palatino Linotype" w:hAnsi="Palatino Linotype"/>
          <w:sz w:val="16"/>
        </w:rPr>
      </w:pPr>
      <w:r>
        <w:rPr/>
        <w:pict>
          <v:group style="position:absolute;margin-left:389.183014pt;margin-top:-20.053558pt;width:49.8pt;height:312.2pt;mso-position-horizontal-relative:page;mso-position-vertical-relative:paragraph;z-index:-46048" coordorigin="7784,-401" coordsize="996,6244">
            <v:rect style="position:absolute;left:7789;top:-399;width:563;height:6241" filled="true" fillcolor="#ad9600" stroked="false">
              <v:fill type="solid"/>
            </v:rect>
            <v:line style="position:absolute" from="7789,2997" to="8477,2997" stroked="true" strokeweight=".5pt" strokecolor="#ffffff"/>
            <v:line style="position:absolute" from="8477,-399" to="8777,-399" stroked="true" strokeweight=".25pt" strokecolor="#000000"/>
            <w10:wrap type="none"/>
          </v:group>
        </w:pict>
      </w:r>
      <w:r>
        <w:rPr/>
        <w:pict>
          <v:line style="position:absolute;mso-position-horizontal-relative:page;mso-position-vertical-relative:paragraph;z-index:4384" from="15pt,-19.928558pt" to="0pt,-19.928558pt" stroked="true" strokeweight=".25pt" strokecolor="#000000">
            <w10:wrap type="none"/>
          </v:line>
        </w:pict>
      </w:r>
      <w:r>
        <w:rPr>
          <w:rFonts w:ascii="Palatino Linotype" w:hAnsi="Palatino Linotype"/>
          <w:color w:val="95979A"/>
          <w:w w:val="95"/>
          <w:sz w:val="16"/>
        </w:rPr>
        <w:t>1969-1977 Huella histórica de tres rectores..., </w:t>
      </w:r>
      <w:r>
        <w:rPr>
          <w:rFonts w:ascii="Palatino Linotype" w:hAnsi="Palatino Linotype"/>
          <w:color w:val="939598"/>
          <w:w w:val="95"/>
          <w:sz w:val="16"/>
        </w:rPr>
        <w:t>uaem, isbn: 978-607-422-550-1</w:t>
      </w:r>
    </w:p>
    <w:p>
      <w:pPr>
        <w:pStyle w:val="BodyText"/>
        <w:rPr>
          <w:rFonts w:ascii="Palatino Linotype"/>
          <w:sz w:val="20"/>
        </w:rPr>
      </w:pPr>
    </w:p>
    <w:p>
      <w:pPr>
        <w:pStyle w:val="BodyText"/>
        <w:spacing w:before="13"/>
        <w:rPr>
          <w:rFonts w:ascii="Palatino Linotype"/>
          <w:sz w:val="18"/>
        </w:rPr>
      </w:pPr>
    </w:p>
    <w:p>
      <w:pPr>
        <w:pStyle w:val="BodyText"/>
        <w:spacing w:line="312" w:lineRule="auto" w:before="60"/>
        <w:ind w:left="1270" w:right="1493" w:firstLine="360"/>
        <w:jc w:val="both"/>
      </w:pPr>
      <w:r>
        <w:rPr>
          <w:color w:val="231F20"/>
        </w:rPr>
        <w:t>El 22 de </w:t>
      </w:r>
      <w:r>
        <w:rPr>
          <w:color w:val="231F20"/>
          <w:spacing w:val="3"/>
        </w:rPr>
        <w:t>noviembre estalló </w:t>
      </w:r>
      <w:r>
        <w:rPr>
          <w:color w:val="231F20"/>
        </w:rPr>
        <w:t>un </w:t>
      </w:r>
      <w:r>
        <w:rPr>
          <w:color w:val="231F20"/>
          <w:spacing w:val="3"/>
        </w:rPr>
        <w:t>movimiento </w:t>
      </w:r>
      <w:r>
        <w:rPr>
          <w:color w:val="231F20"/>
        </w:rPr>
        <w:t>de  </w:t>
      </w:r>
      <w:r>
        <w:rPr>
          <w:color w:val="231F20"/>
          <w:spacing w:val="4"/>
        </w:rPr>
        <w:t>huelga  </w:t>
      </w:r>
      <w:r>
        <w:rPr>
          <w:color w:val="231F20"/>
          <w:spacing w:val="2"/>
        </w:rPr>
        <w:t>que </w:t>
      </w:r>
      <w:r>
        <w:rPr>
          <w:color w:val="231F20"/>
          <w:spacing w:val="3"/>
        </w:rPr>
        <w:t>adoptó </w:t>
      </w:r>
      <w:r>
        <w:rPr>
          <w:color w:val="231F20"/>
        </w:rPr>
        <w:t>la </w:t>
      </w:r>
      <w:r>
        <w:rPr>
          <w:color w:val="231F20"/>
          <w:spacing w:val="3"/>
        </w:rPr>
        <w:t>bandera </w:t>
      </w:r>
      <w:r>
        <w:rPr>
          <w:color w:val="231F20"/>
        </w:rPr>
        <w:t>de la </w:t>
      </w:r>
      <w:r>
        <w:rPr>
          <w:color w:val="231F20"/>
          <w:spacing w:val="2"/>
        </w:rPr>
        <w:t>“No </w:t>
      </w:r>
      <w:r>
        <w:rPr>
          <w:color w:val="231F20"/>
          <w:spacing w:val="3"/>
        </w:rPr>
        <w:t>reelección” </w:t>
      </w:r>
      <w:r>
        <w:rPr>
          <w:color w:val="231F20"/>
          <w:spacing w:val="2"/>
        </w:rPr>
        <w:t>sin </w:t>
      </w:r>
      <w:r>
        <w:rPr>
          <w:color w:val="231F20"/>
          <w:spacing w:val="3"/>
        </w:rPr>
        <w:t>omitir </w:t>
      </w:r>
      <w:r>
        <w:rPr>
          <w:color w:val="231F20"/>
          <w:spacing w:val="4"/>
        </w:rPr>
        <w:t>las </w:t>
      </w:r>
      <w:r>
        <w:rPr>
          <w:color w:val="231F20"/>
          <w:spacing w:val="3"/>
        </w:rPr>
        <w:t>demandas</w:t>
      </w:r>
      <w:r>
        <w:rPr>
          <w:color w:val="231F20"/>
          <w:spacing w:val="-23"/>
        </w:rPr>
        <w:t> </w:t>
      </w:r>
      <w:r>
        <w:rPr>
          <w:color w:val="231F20"/>
          <w:spacing w:val="3"/>
        </w:rPr>
        <w:t>anteriores,</w:t>
      </w:r>
      <w:r>
        <w:rPr>
          <w:color w:val="231F20"/>
          <w:spacing w:val="-23"/>
        </w:rPr>
        <w:t> </w:t>
      </w:r>
      <w:r>
        <w:rPr>
          <w:color w:val="231F20"/>
          <w:spacing w:val="3"/>
        </w:rPr>
        <w:t>entre</w:t>
      </w:r>
      <w:r>
        <w:rPr>
          <w:color w:val="231F20"/>
          <w:spacing w:val="-23"/>
        </w:rPr>
        <w:t> </w:t>
      </w:r>
      <w:r>
        <w:rPr>
          <w:color w:val="231F20"/>
          <w:spacing w:val="3"/>
        </w:rPr>
        <w:t>ellas</w:t>
      </w:r>
      <w:r>
        <w:rPr>
          <w:color w:val="231F20"/>
          <w:spacing w:val="-23"/>
        </w:rPr>
        <w:t> </w:t>
      </w:r>
      <w:r>
        <w:rPr>
          <w:color w:val="231F20"/>
        </w:rPr>
        <w:t>el</w:t>
      </w:r>
      <w:r>
        <w:rPr>
          <w:color w:val="231F20"/>
          <w:spacing w:val="-23"/>
        </w:rPr>
        <w:t> </w:t>
      </w:r>
      <w:r>
        <w:rPr>
          <w:color w:val="231F20"/>
          <w:spacing w:val="3"/>
        </w:rPr>
        <w:t>aspecto</w:t>
      </w:r>
      <w:r>
        <w:rPr>
          <w:color w:val="231F20"/>
          <w:spacing w:val="-23"/>
        </w:rPr>
        <w:t> </w:t>
      </w:r>
      <w:r>
        <w:rPr>
          <w:color w:val="231F20"/>
          <w:spacing w:val="4"/>
        </w:rPr>
        <w:t>laboral.</w:t>
      </w:r>
    </w:p>
    <w:p>
      <w:pPr>
        <w:pStyle w:val="BodyText"/>
        <w:spacing w:line="312" w:lineRule="auto" w:before="4"/>
        <w:ind w:left="1270" w:right="1493" w:firstLine="360"/>
        <w:jc w:val="both"/>
      </w:pPr>
      <w:r>
        <w:rPr>
          <w:color w:val="231F20"/>
        </w:rPr>
        <w:t>En pocos días, un paro de actividades que había empezado como  un  movimiento  parcial  en  Ciudad  Universitaria,  fue</w:t>
      </w:r>
    </w:p>
    <w:p>
      <w:pPr>
        <w:pStyle w:val="BodyText"/>
        <w:tabs>
          <w:tab w:pos="8073" w:val="right" w:leader="none"/>
        </w:tabs>
        <w:spacing w:line="314" w:lineRule="exact"/>
        <w:ind w:left="1270"/>
        <w:rPr>
          <w:rFonts w:ascii="Palatino Linotype"/>
        </w:rPr>
      </w:pPr>
      <w:r>
        <w:rPr>
          <w:color w:val="231F20"/>
          <w:position w:val="1"/>
        </w:rPr>
        <w:t>sumando adhesiones y ocupando edificios, de tal modo </w:t>
      </w:r>
      <w:r>
        <w:rPr>
          <w:color w:val="231F20"/>
          <w:spacing w:val="24"/>
          <w:position w:val="1"/>
        </w:rPr>
        <w:t> </w:t>
      </w:r>
      <w:r>
        <w:rPr>
          <w:color w:val="231F20"/>
          <w:position w:val="1"/>
        </w:rPr>
        <w:t>que</w:t>
      </w:r>
      <w:r>
        <w:rPr>
          <w:color w:val="231F20"/>
          <w:spacing w:val="10"/>
          <w:position w:val="1"/>
        </w:rPr>
        <w:t> </w:t>
      </w:r>
      <w:r>
        <w:rPr>
          <w:color w:val="231F20"/>
          <w:position w:val="1"/>
        </w:rPr>
        <w:t>en</w:t>
      </w:r>
      <w:r>
        <w:rPr>
          <w:rFonts w:ascii="Palatino Linotype"/>
          <w:color w:val="FFFFFF"/>
        </w:rPr>
        <w:tab/>
        <w:t>61</w:t>
      </w:r>
    </w:p>
    <w:p>
      <w:pPr>
        <w:pStyle w:val="BodyText"/>
        <w:spacing w:line="312" w:lineRule="auto" w:before="50"/>
        <w:ind w:left="1270" w:right="1493"/>
        <w:jc w:val="both"/>
      </w:pPr>
      <w:r>
        <w:rPr>
          <w:color w:val="231F20"/>
        </w:rPr>
        <w:t>el</w:t>
      </w:r>
      <w:r>
        <w:rPr>
          <w:color w:val="231F20"/>
          <w:spacing w:val="-7"/>
        </w:rPr>
        <w:t> </w:t>
      </w:r>
      <w:r>
        <w:rPr>
          <w:color w:val="231F20"/>
        </w:rPr>
        <w:t>mes</w:t>
      </w:r>
      <w:r>
        <w:rPr>
          <w:color w:val="231F20"/>
          <w:spacing w:val="-7"/>
        </w:rPr>
        <w:t> </w:t>
      </w:r>
      <w:r>
        <w:rPr>
          <w:color w:val="231F20"/>
        </w:rPr>
        <w:t>de</w:t>
      </w:r>
      <w:r>
        <w:rPr>
          <w:color w:val="231F20"/>
          <w:spacing w:val="-7"/>
        </w:rPr>
        <w:t> </w:t>
      </w:r>
      <w:r>
        <w:rPr>
          <w:color w:val="231F20"/>
        </w:rPr>
        <w:t>diciembre</w:t>
      </w:r>
      <w:r>
        <w:rPr>
          <w:color w:val="231F20"/>
          <w:spacing w:val="-7"/>
        </w:rPr>
        <w:t> </w:t>
      </w:r>
      <w:r>
        <w:rPr>
          <w:color w:val="231F20"/>
        </w:rPr>
        <w:t>casi</w:t>
      </w:r>
      <w:r>
        <w:rPr>
          <w:color w:val="231F20"/>
          <w:spacing w:val="-8"/>
        </w:rPr>
        <w:t> </w:t>
      </w:r>
      <w:r>
        <w:rPr>
          <w:color w:val="231F20"/>
        </w:rPr>
        <w:t>toda</w:t>
      </w:r>
      <w:r>
        <w:rPr>
          <w:color w:val="231F20"/>
          <w:spacing w:val="-8"/>
        </w:rPr>
        <w:t> </w:t>
      </w:r>
      <w:r>
        <w:rPr>
          <w:color w:val="231F20"/>
        </w:rPr>
        <w:t>la</w:t>
      </w:r>
      <w:r>
        <w:rPr>
          <w:color w:val="231F20"/>
          <w:spacing w:val="-7"/>
        </w:rPr>
        <w:t> </w:t>
      </w:r>
      <w:r>
        <w:rPr>
          <w:color w:val="231F20"/>
        </w:rPr>
        <w:t>Universidad</w:t>
      </w:r>
      <w:r>
        <w:rPr>
          <w:color w:val="231F20"/>
          <w:spacing w:val="-9"/>
        </w:rPr>
        <w:t> </w:t>
      </w:r>
      <w:r>
        <w:rPr>
          <w:color w:val="231F20"/>
        </w:rPr>
        <w:t>estaba</w:t>
      </w:r>
      <w:r>
        <w:rPr>
          <w:color w:val="231F20"/>
          <w:spacing w:val="-8"/>
        </w:rPr>
        <w:t> </w:t>
      </w:r>
      <w:r>
        <w:rPr>
          <w:color w:val="231F20"/>
        </w:rPr>
        <w:t>paralizada. Hubo choques violentos entre adversarios y opositores a la huelga, los edificios se cubrieron con “pintas” y letreros y algunos</w:t>
      </w:r>
      <w:r>
        <w:rPr>
          <w:color w:val="231F20"/>
          <w:spacing w:val="-8"/>
        </w:rPr>
        <w:t> </w:t>
      </w:r>
      <w:r>
        <w:rPr>
          <w:color w:val="231F20"/>
        </w:rPr>
        <w:t>sufrieron</w:t>
      </w:r>
      <w:r>
        <w:rPr>
          <w:color w:val="231F20"/>
          <w:spacing w:val="-8"/>
        </w:rPr>
        <w:t> </w:t>
      </w:r>
      <w:r>
        <w:rPr>
          <w:color w:val="231F20"/>
        </w:rPr>
        <w:t>ataques</w:t>
      </w:r>
      <w:r>
        <w:rPr>
          <w:color w:val="231F20"/>
          <w:spacing w:val="-8"/>
        </w:rPr>
        <w:t> </w:t>
      </w:r>
      <w:r>
        <w:rPr>
          <w:color w:val="231F20"/>
        </w:rPr>
        <w:t>violentos.</w:t>
      </w:r>
      <w:r>
        <w:rPr>
          <w:color w:val="231F20"/>
          <w:spacing w:val="-8"/>
        </w:rPr>
        <w:t> </w:t>
      </w:r>
      <w:r>
        <w:rPr>
          <w:color w:val="231F20"/>
        </w:rPr>
        <w:t>Fueron</w:t>
      </w:r>
      <w:r>
        <w:rPr>
          <w:color w:val="231F20"/>
          <w:spacing w:val="-9"/>
        </w:rPr>
        <w:t> </w:t>
      </w:r>
      <w:r>
        <w:rPr>
          <w:color w:val="231F20"/>
        </w:rPr>
        <w:t>incendiados</w:t>
      </w:r>
      <w:r>
        <w:rPr>
          <w:color w:val="231F20"/>
          <w:spacing w:val="-8"/>
        </w:rPr>
        <w:t> </w:t>
      </w:r>
      <w:r>
        <w:rPr>
          <w:color w:val="231F20"/>
        </w:rPr>
        <w:t>varios autobuses y hubo escuelas que tan pronto eran rescatadas por las</w:t>
      </w:r>
      <w:r>
        <w:rPr>
          <w:color w:val="231F20"/>
          <w:spacing w:val="-19"/>
        </w:rPr>
        <w:t> </w:t>
      </w:r>
      <w:r>
        <w:rPr>
          <w:color w:val="231F20"/>
        </w:rPr>
        <w:t>autoridades</w:t>
      </w:r>
      <w:r>
        <w:rPr>
          <w:color w:val="231F20"/>
          <w:spacing w:val="-18"/>
        </w:rPr>
        <w:t> </w:t>
      </w:r>
      <w:r>
        <w:rPr>
          <w:color w:val="231F20"/>
        </w:rPr>
        <w:t>como</w:t>
      </w:r>
      <w:r>
        <w:rPr>
          <w:color w:val="231F20"/>
          <w:spacing w:val="-19"/>
        </w:rPr>
        <w:t> </w:t>
      </w:r>
      <w:r>
        <w:rPr>
          <w:color w:val="231F20"/>
        </w:rPr>
        <w:t>ocupadas</w:t>
      </w:r>
      <w:r>
        <w:rPr>
          <w:color w:val="231F20"/>
          <w:spacing w:val="-18"/>
        </w:rPr>
        <w:t> </w:t>
      </w:r>
      <w:r>
        <w:rPr>
          <w:color w:val="231F20"/>
        </w:rPr>
        <w:t>nuevamente</w:t>
      </w:r>
      <w:r>
        <w:rPr>
          <w:color w:val="231F20"/>
          <w:spacing w:val="-18"/>
        </w:rPr>
        <w:t> </w:t>
      </w:r>
      <w:r>
        <w:rPr>
          <w:color w:val="231F20"/>
        </w:rPr>
        <w:t>por</w:t>
      </w:r>
      <w:r>
        <w:rPr>
          <w:color w:val="231F20"/>
          <w:spacing w:val="-19"/>
        </w:rPr>
        <w:t> </w:t>
      </w:r>
      <w:r>
        <w:rPr>
          <w:color w:val="231F20"/>
        </w:rPr>
        <w:t>los</w:t>
      </w:r>
      <w:r>
        <w:rPr>
          <w:color w:val="231F20"/>
          <w:spacing w:val="-19"/>
        </w:rPr>
        <w:t> </w:t>
      </w:r>
      <w:r>
        <w:rPr>
          <w:color w:val="231F20"/>
        </w:rPr>
        <w:t>huelguistas. El movimiento, estudiantil en su origen, recibió </w:t>
      </w:r>
      <w:r>
        <w:rPr>
          <w:color w:val="231F20"/>
          <w:spacing w:val="-3"/>
        </w:rPr>
        <w:t>apoyo </w:t>
      </w:r>
      <w:r>
        <w:rPr>
          <w:color w:val="231F20"/>
        </w:rPr>
        <w:t>de trabajadores administrativos y profesores que se agruparon en el Sindicato Independiente de Trabajadores de la Universidad Autónoma del Estado de México (situaem) y en el Sindicato Único</w:t>
      </w:r>
      <w:r>
        <w:rPr>
          <w:color w:val="231F20"/>
          <w:spacing w:val="-19"/>
        </w:rPr>
        <w:t> </w:t>
      </w:r>
      <w:r>
        <w:rPr>
          <w:color w:val="231F20"/>
        </w:rPr>
        <w:t>del</w:t>
      </w:r>
      <w:r>
        <w:rPr>
          <w:color w:val="231F20"/>
          <w:spacing w:val="-20"/>
        </w:rPr>
        <w:t> </w:t>
      </w:r>
      <w:r>
        <w:rPr>
          <w:color w:val="231F20"/>
        </w:rPr>
        <w:t>Personal</w:t>
      </w:r>
      <w:r>
        <w:rPr>
          <w:color w:val="231F20"/>
          <w:spacing w:val="-21"/>
        </w:rPr>
        <w:t> </w:t>
      </w:r>
      <w:r>
        <w:rPr>
          <w:color w:val="231F20"/>
        </w:rPr>
        <w:t>Académico</w:t>
      </w:r>
      <w:r>
        <w:rPr>
          <w:color w:val="231F20"/>
          <w:spacing w:val="-20"/>
        </w:rPr>
        <w:t> </w:t>
      </w:r>
      <w:r>
        <w:rPr>
          <w:color w:val="231F20"/>
        </w:rPr>
        <w:t>de</w:t>
      </w:r>
      <w:r>
        <w:rPr>
          <w:color w:val="231F20"/>
          <w:spacing w:val="-20"/>
        </w:rPr>
        <w:t> </w:t>
      </w:r>
      <w:r>
        <w:rPr>
          <w:color w:val="231F20"/>
        </w:rPr>
        <w:t>la</w:t>
      </w:r>
      <w:r>
        <w:rPr>
          <w:color w:val="231F20"/>
          <w:spacing w:val="-20"/>
        </w:rPr>
        <w:t> </w:t>
      </w:r>
      <w:r>
        <w:rPr>
          <w:color w:val="231F20"/>
        </w:rPr>
        <w:t>Universidad</w:t>
      </w:r>
      <w:r>
        <w:rPr>
          <w:color w:val="231F20"/>
          <w:spacing w:val="-21"/>
        </w:rPr>
        <w:t> </w:t>
      </w:r>
      <w:r>
        <w:rPr>
          <w:color w:val="231F20"/>
        </w:rPr>
        <w:t>Autónoma</w:t>
      </w:r>
      <w:r>
        <w:rPr>
          <w:color w:val="231F20"/>
          <w:spacing w:val="-20"/>
        </w:rPr>
        <w:t> </w:t>
      </w:r>
      <w:r>
        <w:rPr>
          <w:color w:val="231F20"/>
        </w:rPr>
        <w:t>del Estado</w:t>
      </w:r>
      <w:r>
        <w:rPr>
          <w:color w:val="231F20"/>
          <w:spacing w:val="-8"/>
        </w:rPr>
        <w:t> </w:t>
      </w:r>
      <w:r>
        <w:rPr>
          <w:color w:val="231F20"/>
        </w:rPr>
        <w:t>de</w:t>
      </w:r>
      <w:r>
        <w:rPr>
          <w:color w:val="231F20"/>
          <w:spacing w:val="-8"/>
        </w:rPr>
        <w:t> </w:t>
      </w:r>
      <w:r>
        <w:rPr>
          <w:color w:val="231F20"/>
        </w:rPr>
        <w:t>México</w:t>
      </w:r>
      <w:r>
        <w:rPr>
          <w:color w:val="231F20"/>
          <w:spacing w:val="-7"/>
        </w:rPr>
        <w:t> </w:t>
      </w:r>
      <w:r>
        <w:rPr>
          <w:color w:val="231F20"/>
        </w:rPr>
        <w:t>(supauaem),</w:t>
      </w:r>
      <w:r>
        <w:rPr>
          <w:color w:val="231F20"/>
          <w:spacing w:val="-8"/>
        </w:rPr>
        <w:t> </w:t>
      </w:r>
      <w:r>
        <w:rPr>
          <w:color w:val="231F20"/>
        </w:rPr>
        <w:t>ambos</w:t>
      </w:r>
      <w:r>
        <w:rPr>
          <w:color w:val="231F20"/>
          <w:spacing w:val="-8"/>
        </w:rPr>
        <w:t> </w:t>
      </w:r>
      <w:r>
        <w:rPr>
          <w:color w:val="231F20"/>
        </w:rPr>
        <w:t>con</w:t>
      </w:r>
      <w:r>
        <w:rPr>
          <w:color w:val="231F20"/>
          <w:spacing w:val="-8"/>
        </w:rPr>
        <w:t> </w:t>
      </w:r>
      <w:r>
        <w:rPr>
          <w:color w:val="231F20"/>
        </w:rPr>
        <w:t>demandas</w:t>
      </w:r>
      <w:r>
        <w:rPr>
          <w:color w:val="231F20"/>
          <w:spacing w:val="-8"/>
        </w:rPr>
        <w:t> </w:t>
      </w:r>
      <w:r>
        <w:rPr>
          <w:color w:val="231F20"/>
        </w:rPr>
        <w:t>concretas plasmadas</w:t>
      </w:r>
      <w:r>
        <w:rPr>
          <w:color w:val="231F20"/>
          <w:spacing w:val="-36"/>
        </w:rPr>
        <w:t> </w:t>
      </w:r>
      <w:r>
        <w:rPr>
          <w:color w:val="231F20"/>
        </w:rPr>
        <w:t>en</w:t>
      </w:r>
      <w:r>
        <w:rPr>
          <w:color w:val="231F20"/>
          <w:spacing w:val="-37"/>
        </w:rPr>
        <w:t> </w:t>
      </w:r>
      <w:r>
        <w:rPr>
          <w:color w:val="231F20"/>
        </w:rPr>
        <w:t>un</w:t>
      </w:r>
      <w:r>
        <w:rPr>
          <w:color w:val="231F20"/>
          <w:spacing w:val="-37"/>
        </w:rPr>
        <w:t> </w:t>
      </w:r>
      <w:r>
        <w:rPr>
          <w:color w:val="231F20"/>
        </w:rPr>
        <w:t>pliego</w:t>
      </w:r>
      <w:r>
        <w:rPr>
          <w:color w:val="231F20"/>
          <w:spacing w:val="-37"/>
        </w:rPr>
        <w:t> </w:t>
      </w:r>
      <w:r>
        <w:rPr>
          <w:color w:val="231F20"/>
        </w:rPr>
        <w:t>petitorio.</w:t>
      </w:r>
    </w:p>
    <w:p>
      <w:pPr>
        <w:pStyle w:val="BodyText"/>
        <w:spacing w:line="312" w:lineRule="auto" w:before="4"/>
        <w:ind w:left="1270" w:right="1498" w:firstLine="360"/>
        <w:jc w:val="both"/>
      </w:pPr>
      <w:r>
        <w:rPr>
          <w:color w:val="231F20"/>
        </w:rPr>
        <w:t>La</w:t>
      </w:r>
      <w:r>
        <w:rPr>
          <w:color w:val="231F20"/>
          <w:spacing w:val="-10"/>
        </w:rPr>
        <w:t> </w:t>
      </w:r>
      <w:r>
        <w:rPr>
          <w:color w:val="231F20"/>
          <w:spacing w:val="-3"/>
        </w:rPr>
        <w:t>situación</w:t>
      </w:r>
      <w:r>
        <w:rPr>
          <w:color w:val="231F20"/>
          <w:spacing w:val="-10"/>
        </w:rPr>
        <w:t> </w:t>
      </w:r>
      <w:r>
        <w:rPr>
          <w:color w:val="231F20"/>
        </w:rPr>
        <w:t>se</w:t>
      </w:r>
      <w:r>
        <w:rPr>
          <w:color w:val="231F20"/>
          <w:spacing w:val="-10"/>
        </w:rPr>
        <w:t> </w:t>
      </w:r>
      <w:r>
        <w:rPr>
          <w:color w:val="231F20"/>
          <w:spacing w:val="-4"/>
        </w:rPr>
        <w:t>volvió</w:t>
      </w:r>
      <w:r>
        <w:rPr>
          <w:color w:val="231F20"/>
          <w:spacing w:val="-10"/>
        </w:rPr>
        <w:t> </w:t>
      </w:r>
      <w:r>
        <w:rPr>
          <w:color w:val="231F20"/>
          <w:spacing w:val="-3"/>
        </w:rPr>
        <w:t>insostenible</w:t>
      </w:r>
      <w:r>
        <w:rPr>
          <w:color w:val="231F20"/>
          <w:spacing w:val="-10"/>
        </w:rPr>
        <w:t> </w:t>
      </w:r>
      <w:r>
        <w:rPr>
          <w:color w:val="231F20"/>
        </w:rPr>
        <w:t>en</w:t>
      </w:r>
      <w:r>
        <w:rPr>
          <w:color w:val="231F20"/>
          <w:spacing w:val="-10"/>
        </w:rPr>
        <w:t> </w:t>
      </w:r>
      <w:r>
        <w:rPr>
          <w:color w:val="231F20"/>
        </w:rPr>
        <w:t>el</w:t>
      </w:r>
      <w:r>
        <w:rPr>
          <w:color w:val="231F20"/>
          <w:spacing w:val="-10"/>
        </w:rPr>
        <w:t> </w:t>
      </w:r>
      <w:r>
        <w:rPr>
          <w:color w:val="231F20"/>
          <w:spacing w:val="-3"/>
        </w:rPr>
        <w:t>cambio</w:t>
      </w:r>
      <w:r>
        <w:rPr>
          <w:color w:val="231F20"/>
          <w:spacing w:val="-10"/>
        </w:rPr>
        <w:t> </w:t>
      </w:r>
      <w:r>
        <w:rPr>
          <w:color w:val="231F20"/>
        </w:rPr>
        <w:t>de</w:t>
      </w:r>
      <w:r>
        <w:rPr>
          <w:color w:val="231F20"/>
          <w:spacing w:val="-10"/>
        </w:rPr>
        <w:t> </w:t>
      </w:r>
      <w:r>
        <w:rPr>
          <w:color w:val="231F20"/>
        </w:rPr>
        <w:t>año</w:t>
      </w:r>
      <w:r>
        <w:rPr>
          <w:color w:val="231F20"/>
          <w:spacing w:val="-10"/>
        </w:rPr>
        <w:t> </w:t>
      </w:r>
      <w:r>
        <w:rPr>
          <w:color w:val="231F20"/>
          <w:spacing w:val="-3"/>
        </w:rPr>
        <w:t>hasta </w:t>
      </w:r>
      <w:r>
        <w:rPr>
          <w:color w:val="231F20"/>
        </w:rPr>
        <w:t>que</w:t>
      </w:r>
      <w:r>
        <w:rPr>
          <w:color w:val="231F20"/>
          <w:spacing w:val="-11"/>
        </w:rPr>
        <w:t> </w:t>
      </w:r>
      <w:r>
        <w:rPr>
          <w:color w:val="231F20"/>
        </w:rPr>
        <w:t>el</w:t>
      </w:r>
      <w:r>
        <w:rPr>
          <w:color w:val="231F20"/>
          <w:spacing w:val="-11"/>
        </w:rPr>
        <w:t> </w:t>
      </w:r>
      <w:r>
        <w:rPr>
          <w:color w:val="231F20"/>
          <w:spacing w:val="-3"/>
        </w:rPr>
        <w:t>rector</w:t>
      </w:r>
      <w:r>
        <w:rPr>
          <w:color w:val="231F20"/>
          <w:spacing w:val="-11"/>
        </w:rPr>
        <w:t> </w:t>
      </w:r>
      <w:r>
        <w:rPr>
          <w:color w:val="231F20"/>
        </w:rPr>
        <w:t>Barrera,</w:t>
      </w:r>
      <w:r>
        <w:rPr>
          <w:color w:val="231F20"/>
          <w:spacing w:val="-11"/>
        </w:rPr>
        <w:t> </w:t>
      </w:r>
      <w:r>
        <w:rPr>
          <w:color w:val="231F20"/>
          <w:spacing w:val="-3"/>
        </w:rPr>
        <w:t>para</w:t>
      </w:r>
      <w:r>
        <w:rPr>
          <w:color w:val="231F20"/>
          <w:spacing w:val="-11"/>
        </w:rPr>
        <w:t> </w:t>
      </w:r>
      <w:r>
        <w:rPr>
          <w:color w:val="231F20"/>
          <w:spacing w:val="-3"/>
        </w:rPr>
        <w:t>facilitar</w:t>
      </w:r>
      <w:r>
        <w:rPr>
          <w:color w:val="231F20"/>
          <w:spacing w:val="-11"/>
        </w:rPr>
        <w:t> </w:t>
      </w:r>
      <w:r>
        <w:rPr>
          <w:color w:val="231F20"/>
        </w:rPr>
        <w:t>la</w:t>
      </w:r>
      <w:r>
        <w:rPr>
          <w:color w:val="231F20"/>
          <w:spacing w:val="-11"/>
        </w:rPr>
        <w:t> </w:t>
      </w:r>
      <w:r>
        <w:rPr>
          <w:color w:val="231F20"/>
          <w:spacing w:val="-3"/>
        </w:rPr>
        <w:t>concertación</w:t>
      </w:r>
      <w:r>
        <w:rPr>
          <w:color w:val="231F20"/>
          <w:spacing w:val="-11"/>
        </w:rPr>
        <w:t> </w:t>
      </w:r>
      <w:r>
        <w:rPr>
          <w:color w:val="231F20"/>
        </w:rPr>
        <w:t>de</w:t>
      </w:r>
      <w:r>
        <w:rPr>
          <w:color w:val="231F20"/>
          <w:spacing w:val="-11"/>
        </w:rPr>
        <w:t> </w:t>
      </w:r>
      <w:r>
        <w:rPr>
          <w:color w:val="231F20"/>
        </w:rPr>
        <w:t>un</w:t>
      </w:r>
      <w:r>
        <w:rPr>
          <w:color w:val="231F20"/>
          <w:spacing w:val="-11"/>
        </w:rPr>
        <w:t> </w:t>
      </w:r>
      <w:r>
        <w:rPr>
          <w:color w:val="231F20"/>
          <w:spacing w:val="-4"/>
        </w:rPr>
        <w:t>arreglo, </w:t>
      </w:r>
      <w:r>
        <w:rPr>
          <w:color w:val="231F20"/>
          <w:spacing w:val="-3"/>
        </w:rPr>
        <w:t>decidió solicitar </w:t>
      </w:r>
      <w:r>
        <w:rPr>
          <w:color w:val="231F20"/>
        </w:rPr>
        <w:t>al </w:t>
      </w:r>
      <w:r>
        <w:rPr>
          <w:color w:val="231F20"/>
          <w:spacing w:val="-3"/>
        </w:rPr>
        <w:t>Consejo </w:t>
      </w:r>
      <w:r>
        <w:rPr>
          <w:color w:val="231F20"/>
          <w:spacing w:val="-4"/>
        </w:rPr>
        <w:t>Universitario </w:t>
      </w:r>
      <w:r>
        <w:rPr>
          <w:color w:val="231F20"/>
        </w:rPr>
        <w:t>una </w:t>
      </w:r>
      <w:r>
        <w:rPr>
          <w:color w:val="231F20"/>
          <w:spacing w:val="-3"/>
        </w:rPr>
        <w:t>licencia </w:t>
      </w:r>
      <w:r>
        <w:rPr>
          <w:color w:val="231F20"/>
        </w:rPr>
        <w:t>de </w:t>
      </w:r>
      <w:r>
        <w:rPr>
          <w:color w:val="231F20"/>
          <w:spacing w:val="-3"/>
        </w:rPr>
        <w:t>cuatro meses</w:t>
      </w:r>
      <w:r>
        <w:rPr>
          <w:color w:val="231F20"/>
          <w:spacing w:val="-26"/>
        </w:rPr>
        <w:t> </w:t>
      </w:r>
      <w:r>
        <w:rPr>
          <w:color w:val="231F20"/>
        </w:rPr>
        <w:t>que</w:t>
      </w:r>
      <w:r>
        <w:rPr>
          <w:color w:val="231F20"/>
          <w:spacing w:val="-26"/>
        </w:rPr>
        <w:t> </w:t>
      </w:r>
      <w:r>
        <w:rPr>
          <w:color w:val="231F20"/>
        </w:rPr>
        <w:t>surtió</w:t>
      </w:r>
      <w:r>
        <w:rPr>
          <w:color w:val="231F20"/>
          <w:spacing w:val="-26"/>
        </w:rPr>
        <w:t> </w:t>
      </w:r>
      <w:r>
        <w:rPr>
          <w:color w:val="231F20"/>
          <w:spacing w:val="-3"/>
        </w:rPr>
        <w:t>efectos</w:t>
      </w:r>
      <w:r>
        <w:rPr>
          <w:color w:val="231F20"/>
          <w:spacing w:val="-26"/>
        </w:rPr>
        <w:t> </w:t>
      </w:r>
      <w:r>
        <w:rPr>
          <w:color w:val="231F20"/>
        </w:rPr>
        <w:t>el</w:t>
      </w:r>
      <w:r>
        <w:rPr>
          <w:color w:val="231F20"/>
          <w:spacing w:val="-26"/>
        </w:rPr>
        <w:t> </w:t>
      </w:r>
      <w:r>
        <w:rPr>
          <w:color w:val="231F20"/>
        </w:rPr>
        <w:t>14</w:t>
      </w:r>
      <w:r>
        <w:rPr>
          <w:color w:val="231F20"/>
          <w:spacing w:val="-26"/>
        </w:rPr>
        <w:t> </w:t>
      </w:r>
      <w:r>
        <w:rPr>
          <w:color w:val="231F20"/>
        </w:rPr>
        <w:t>de</w:t>
      </w:r>
      <w:r>
        <w:rPr>
          <w:color w:val="231F20"/>
          <w:spacing w:val="-26"/>
        </w:rPr>
        <w:t> </w:t>
      </w:r>
      <w:r>
        <w:rPr>
          <w:color w:val="231F20"/>
          <w:spacing w:val="-3"/>
        </w:rPr>
        <w:t>enero</w:t>
      </w:r>
      <w:r>
        <w:rPr>
          <w:color w:val="231F20"/>
          <w:spacing w:val="-26"/>
        </w:rPr>
        <w:t> </w:t>
      </w:r>
      <w:r>
        <w:rPr>
          <w:color w:val="231F20"/>
        </w:rPr>
        <w:t>de</w:t>
      </w:r>
      <w:r>
        <w:rPr>
          <w:color w:val="231F20"/>
          <w:spacing w:val="-26"/>
        </w:rPr>
        <w:t> </w:t>
      </w:r>
      <w:r>
        <w:rPr>
          <w:color w:val="231F20"/>
          <w:spacing w:val="-3"/>
        </w:rPr>
        <w:t>1977.</w:t>
      </w:r>
    </w:p>
    <w:p>
      <w:pPr>
        <w:spacing w:after="0" w:line="312" w:lineRule="auto"/>
        <w:jc w:val="both"/>
        <w:sectPr>
          <w:pgSz w:w="8780" w:h="13320"/>
          <w:pgMar w:header="0" w:footer="165" w:top="300" w:bottom="420" w:left="0" w:right="0"/>
        </w:sectPr>
      </w:pPr>
    </w:p>
    <w:p>
      <w:pPr>
        <w:spacing w:line="211" w:lineRule="exact" w:before="566"/>
        <w:ind w:left="3831" w:right="0" w:firstLine="0"/>
        <w:jc w:val="left"/>
        <w:rPr>
          <w:rFonts w:ascii="Palatino Linotype" w:hAnsi="Palatino Linotype"/>
          <w:sz w:val="16"/>
        </w:rPr>
      </w:pPr>
      <w:r>
        <w:rPr/>
        <w:drawing>
          <wp:anchor distT="0" distB="0" distL="0" distR="0" allowOverlap="1" layoutInCell="1" locked="0" behindDoc="0" simplePos="0" relativeHeight="4456">
            <wp:simplePos x="0" y="0"/>
            <wp:positionH relativeFrom="page">
              <wp:posOffset>1385201</wp:posOffset>
            </wp:positionH>
            <wp:positionV relativeFrom="paragraph">
              <wp:posOffset>902570</wp:posOffset>
            </wp:positionV>
            <wp:extent cx="2942932" cy="3445319"/>
            <wp:effectExtent l="0" t="0" r="0" b="0"/>
            <wp:wrapNone/>
            <wp:docPr id="17" name="image12.png" descr=""/>
            <wp:cNvGraphicFramePr>
              <a:graphicFrameLocks noChangeAspect="1"/>
            </wp:cNvGraphicFramePr>
            <a:graphic>
              <a:graphicData uri="http://schemas.openxmlformats.org/drawingml/2006/picture">
                <pic:pic>
                  <pic:nvPicPr>
                    <pic:cNvPr id="18" name="image12.png"/>
                    <pic:cNvPicPr/>
                  </pic:nvPicPr>
                  <pic:blipFill>
                    <a:blip r:embed="rId36" cstate="print"/>
                    <a:stretch>
                      <a:fillRect/>
                    </a:stretch>
                  </pic:blipFill>
                  <pic:spPr>
                    <a:xfrm>
                      <a:off x="0" y="0"/>
                      <a:ext cx="2942932" cy="3445319"/>
                    </a:xfrm>
                    <a:prstGeom prst="rect">
                      <a:avLst/>
                    </a:prstGeom>
                  </pic:spPr>
                </pic:pic>
              </a:graphicData>
            </a:graphic>
          </wp:anchor>
        </w:drawing>
      </w:r>
      <w:r>
        <w:rPr/>
        <w:pict>
          <v:line style="position:absolute;mso-position-horizontal-relative:page;mso-position-vertical-relative:paragraph;z-index:4480" from="15pt,5.871442pt" to="0pt,5.871442pt" stroked="true" strokeweight=".25pt" strokecolor="#000000">
            <w10:wrap type="none"/>
          </v:line>
        </w:pict>
      </w:r>
      <w:r>
        <w:rPr/>
        <w:pict>
          <v:line style="position:absolute;mso-position-horizontal-relative:page;mso-position-vertical-relative:paragraph;z-index:4504" from="423.850006pt,5.871442pt" to="438.850006pt,5.871442pt" stroked="true" strokeweight=".25pt" strokecolor="#000000">
            <w10:wrap type="none"/>
          </v:line>
        </w:pict>
      </w:r>
      <w:r>
        <w:rPr>
          <w:rFonts w:ascii="Palatino Linotype" w:hAnsi="Palatino Linotype"/>
          <w:color w:val="95979A"/>
          <w:w w:val="90"/>
          <w:sz w:val="16"/>
        </w:rPr>
        <w:t>Inocente Peñaloza-García: 1969-1977 Los años del cambio</w:t>
      </w:r>
    </w:p>
    <w:p>
      <w:pPr>
        <w:pStyle w:val="BodyText"/>
        <w:rPr>
          <w:rFonts w:ascii="Palatino Linotype"/>
        </w:rPr>
      </w:pPr>
    </w:p>
    <w:p>
      <w:pPr>
        <w:pStyle w:val="BodyText"/>
        <w:rPr>
          <w:rFonts w:ascii="Palatino Linotype"/>
        </w:rPr>
      </w:pPr>
    </w:p>
    <w:p>
      <w:pPr>
        <w:pStyle w:val="BodyText"/>
        <w:rPr>
          <w:rFonts w:ascii="Palatino Linotype"/>
        </w:rPr>
      </w:pPr>
    </w:p>
    <w:p>
      <w:pPr>
        <w:pStyle w:val="BodyText"/>
        <w:rPr>
          <w:rFonts w:ascii="Palatino Linotype"/>
        </w:rPr>
      </w:pPr>
    </w:p>
    <w:p>
      <w:pPr>
        <w:pStyle w:val="BodyText"/>
        <w:rPr>
          <w:rFonts w:ascii="Palatino Linotype"/>
        </w:rPr>
      </w:pPr>
    </w:p>
    <w:p>
      <w:pPr>
        <w:pStyle w:val="BodyText"/>
        <w:rPr>
          <w:rFonts w:ascii="Palatino Linotype"/>
        </w:rPr>
      </w:pPr>
    </w:p>
    <w:p>
      <w:pPr>
        <w:pStyle w:val="BodyText"/>
        <w:spacing w:before="12"/>
        <w:rPr>
          <w:rFonts w:ascii="Palatino Linotype"/>
          <w:sz w:val="32"/>
        </w:rPr>
      </w:pPr>
    </w:p>
    <w:p>
      <w:pPr>
        <w:pStyle w:val="BodyText"/>
        <w:ind w:left="703" w:right="1759"/>
        <w:rPr>
          <w:rFonts w:ascii="Palatino Linotype"/>
        </w:rPr>
      </w:pPr>
      <w:r>
        <w:rPr/>
        <w:pict>
          <v:line style="position:absolute;mso-position-horizontal-relative:page;mso-position-vertical-relative:paragraph;z-index:4408;mso-wrap-distance-left:0;mso-wrap-distance-right:0" from="15pt,17.972155pt" to="49.3464pt,17.972155pt" stroked="true" strokeweight=".5pt" strokecolor="#231f20">
            <w10:wrap type="topAndBottom"/>
          </v:line>
        </w:pict>
      </w:r>
      <w:r>
        <w:rPr>
          <w:rFonts w:ascii="Palatino Linotype"/>
          <w:color w:val="231F20"/>
        </w:rPr>
        <w:t>62</w:t>
      </w:r>
    </w:p>
    <w:p>
      <w:pPr>
        <w:pStyle w:val="BodyText"/>
        <w:rPr>
          <w:rFonts w:ascii="Palatino Linotype"/>
        </w:rPr>
      </w:pPr>
    </w:p>
    <w:p>
      <w:pPr>
        <w:pStyle w:val="BodyText"/>
        <w:rPr>
          <w:rFonts w:ascii="Palatino Linotype"/>
        </w:rPr>
      </w:pPr>
    </w:p>
    <w:p>
      <w:pPr>
        <w:pStyle w:val="BodyText"/>
        <w:rPr>
          <w:rFonts w:ascii="Palatino Linotype"/>
        </w:rPr>
      </w:pPr>
    </w:p>
    <w:p>
      <w:pPr>
        <w:pStyle w:val="BodyText"/>
        <w:rPr>
          <w:rFonts w:ascii="Palatino Linotype"/>
        </w:rPr>
      </w:pPr>
    </w:p>
    <w:p>
      <w:pPr>
        <w:pStyle w:val="BodyText"/>
        <w:rPr>
          <w:rFonts w:ascii="Palatino Linotype"/>
        </w:rPr>
      </w:pPr>
    </w:p>
    <w:p>
      <w:pPr>
        <w:pStyle w:val="BodyText"/>
        <w:rPr>
          <w:rFonts w:ascii="Palatino Linotype"/>
        </w:rPr>
      </w:pPr>
    </w:p>
    <w:p>
      <w:pPr>
        <w:pStyle w:val="BodyText"/>
        <w:rPr>
          <w:rFonts w:ascii="Palatino Linotype"/>
        </w:rPr>
      </w:pPr>
    </w:p>
    <w:p>
      <w:pPr>
        <w:pStyle w:val="BodyText"/>
        <w:rPr>
          <w:rFonts w:ascii="Palatino Linotype"/>
        </w:rPr>
      </w:pPr>
    </w:p>
    <w:p>
      <w:pPr>
        <w:pStyle w:val="BodyText"/>
        <w:rPr>
          <w:rFonts w:ascii="Palatino Linotype"/>
        </w:rPr>
      </w:pPr>
    </w:p>
    <w:p>
      <w:pPr>
        <w:pStyle w:val="BodyText"/>
        <w:spacing w:before="11"/>
        <w:rPr>
          <w:rFonts w:ascii="Palatino Linotype"/>
          <w:sz w:val="35"/>
        </w:rPr>
      </w:pPr>
    </w:p>
    <w:p>
      <w:pPr>
        <w:spacing w:before="0"/>
        <w:ind w:left="1725" w:right="0" w:firstLine="0"/>
        <w:jc w:val="left"/>
        <w:rPr>
          <w:sz w:val="12"/>
        </w:rPr>
      </w:pPr>
      <w:r>
        <w:rPr/>
        <w:pict>
          <v:rect style="position:absolute;margin-left:21.5pt;margin-top:-29.828732pt;width:28.167pt;height:311.311pt;mso-position-horizontal-relative:page;mso-position-vertical-relative:paragraph;z-index:4432" filled="true" fillcolor="#ad9600" stroked="false">
            <v:fill type="solid"/>
            <w10:wrap type="none"/>
          </v:rect>
        </w:pict>
      </w:r>
      <w:r>
        <w:rPr>
          <w:color w:val="231F20"/>
          <w:sz w:val="12"/>
        </w:rPr>
        <w:t>Llamado de situaem a un paro de labores (fotografía autor anónimo, Archivo de la Oficina del Cronista de la UAEM).</w:t>
      </w:r>
    </w:p>
    <w:p>
      <w:pPr>
        <w:pStyle w:val="BodyText"/>
        <w:spacing w:before="2"/>
        <w:rPr>
          <w:sz w:val="17"/>
        </w:rPr>
      </w:pPr>
    </w:p>
    <w:p>
      <w:pPr>
        <w:pStyle w:val="BodyText"/>
        <w:spacing w:line="312" w:lineRule="auto" w:before="49"/>
        <w:ind w:left="1483" w:right="3260"/>
      </w:pPr>
      <w:r>
        <w:rPr>
          <w:color w:val="9A850E"/>
          <w:spacing w:val="-6"/>
          <w:w w:val="110"/>
        </w:rPr>
        <w:t>Antonio Huitrón </w:t>
      </w:r>
      <w:r>
        <w:rPr>
          <w:color w:val="9A850E"/>
          <w:spacing w:val="-7"/>
          <w:w w:val="110"/>
        </w:rPr>
        <w:t>Huitrón </w:t>
      </w:r>
      <w:r>
        <w:rPr>
          <w:color w:val="9A850E"/>
          <w:spacing w:val="-6"/>
          <w:w w:val="105"/>
        </w:rPr>
        <w:t>(Administración </w:t>
      </w:r>
      <w:r>
        <w:rPr>
          <w:color w:val="9A850E"/>
          <w:spacing w:val="-8"/>
          <w:w w:val="105"/>
        </w:rPr>
        <w:t>enero-mayo </w:t>
      </w:r>
      <w:r>
        <w:rPr>
          <w:color w:val="9A850E"/>
          <w:spacing w:val="-3"/>
          <w:w w:val="105"/>
        </w:rPr>
        <w:t>de </w:t>
      </w:r>
      <w:r>
        <w:rPr>
          <w:color w:val="9A850E"/>
          <w:spacing w:val="-6"/>
          <w:w w:val="105"/>
        </w:rPr>
        <w:t>1977)</w:t>
      </w:r>
    </w:p>
    <w:p>
      <w:pPr>
        <w:pStyle w:val="BodyText"/>
        <w:spacing w:before="7"/>
        <w:rPr>
          <w:sz w:val="31"/>
        </w:rPr>
      </w:pPr>
    </w:p>
    <w:p>
      <w:pPr>
        <w:pStyle w:val="BodyText"/>
        <w:spacing w:line="312" w:lineRule="auto" w:before="1"/>
        <w:ind w:left="1483" w:right="1272"/>
        <w:jc w:val="both"/>
      </w:pPr>
      <w:r>
        <w:rPr>
          <w:color w:val="231F20"/>
        </w:rPr>
        <w:t>El </w:t>
      </w:r>
      <w:r>
        <w:rPr>
          <w:color w:val="231F20"/>
          <w:spacing w:val="-3"/>
        </w:rPr>
        <w:t>Consejo </w:t>
      </w:r>
      <w:r>
        <w:rPr>
          <w:color w:val="231F20"/>
          <w:spacing w:val="-4"/>
        </w:rPr>
        <w:t>Universitario </w:t>
      </w:r>
      <w:r>
        <w:rPr>
          <w:color w:val="231F20"/>
        </w:rPr>
        <w:t>se </w:t>
      </w:r>
      <w:r>
        <w:rPr>
          <w:color w:val="231F20"/>
          <w:spacing w:val="-3"/>
        </w:rPr>
        <w:t>reunió </w:t>
      </w:r>
      <w:r>
        <w:rPr>
          <w:color w:val="231F20"/>
        </w:rPr>
        <w:t>en </w:t>
      </w:r>
      <w:r>
        <w:rPr>
          <w:color w:val="231F20"/>
          <w:spacing w:val="-3"/>
        </w:rPr>
        <w:t>sesión extraordinaria </w:t>
      </w:r>
      <w:r>
        <w:rPr>
          <w:color w:val="231F20"/>
        </w:rPr>
        <w:t>el</w:t>
      </w:r>
      <w:r>
        <w:rPr>
          <w:color w:val="231F20"/>
          <w:spacing w:val="-32"/>
        </w:rPr>
        <w:t> </w:t>
      </w:r>
      <w:r>
        <w:rPr>
          <w:color w:val="231F20"/>
          <w:spacing w:val="-3"/>
        </w:rPr>
        <w:t>14 </w:t>
      </w:r>
      <w:r>
        <w:rPr>
          <w:color w:val="231F20"/>
        </w:rPr>
        <w:t>de </w:t>
      </w:r>
      <w:r>
        <w:rPr>
          <w:color w:val="231F20"/>
          <w:spacing w:val="-3"/>
        </w:rPr>
        <w:t>enero </w:t>
      </w:r>
      <w:r>
        <w:rPr>
          <w:color w:val="231F20"/>
        </w:rPr>
        <w:t>de </w:t>
      </w:r>
      <w:r>
        <w:rPr>
          <w:color w:val="231F20"/>
          <w:spacing w:val="-3"/>
        </w:rPr>
        <w:t>1977 para autorizar </w:t>
      </w:r>
      <w:r>
        <w:rPr>
          <w:color w:val="231F20"/>
        </w:rPr>
        <w:t>la </w:t>
      </w:r>
      <w:r>
        <w:rPr>
          <w:color w:val="231F20"/>
          <w:spacing w:val="-3"/>
        </w:rPr>
        <w:t>licencia </w:t>
      </w:r>
      <w:r>
        <w:rPr>
          <w:color w:val="231F20"/>
        </w:rPr>
        <w:t>del </w:t>
      </w:r>
      <w:r>
        <w:rPr>
          <w:color w:val="231F20"/>
          <w:spacing w:val="-3"/>
        </w:rPr>
        <w:t>ingeniero Barrera </w:t>
      </w:r>
      <w:r>
        <w:rPr>
          <w:color w:val="231F20"/>
        </w:rPr>
        <w:t>Legorreta</w:t>
      </w:r>
      <w:r>
        <w:rPr>
          <w:color w:val="231F20"/>
          <w:spacing w:val="-46"/>
        </w:rPr>
        <w:t> </w:t>
      </w:r>
      <w:r>
        <w:rPr>
          <w:color w:val="231F20"/>
        </w:rPr>
        <w:t>y</w:t>
      </w:r>
      <w:r>
        <w:rPr>
          <w:color w:val="231F20"/>
          <w:spacing w:val="-46"/>
        </w:rPr>
        <w:t> </w:t>
      </w:r>
      <w:r>
        <w:rPr>
          <w:color w:val="231F20"/>
          <w:spacing w:val="-3"/>
        </w:rPr>
        <w:t>nombrar</w:t>
      </w:r>
      <w:r>
        <w:rPr>
          <w:color w:val="231F20"/>
          <w:spacing w:val="-45"/>
        </w:rPr>
        <w:t> </w:t>
      </w:r>
      <w:r>
        <w:rPr>
          <w:color w:val="231F20"/>
        </w:rPr>
        <w:t>a</w:t>
      </w:r>
      <w:r>
        <w:rPr>
          <w:color w:val="231F20"/>
          <w:spacing w:val="-46"/>
        </w:rPr>
        <w:t> </w:t>
      </w:r>
      <w:r>
        <w:rPr>
          <w:color w:val="231F20"/>
        </w:rPr>
        <w:t>un</w:t>
      </w:r>
      <w:r>
        <w:rPr>
          <w:color w:val="231F20"/>
          <w:spacing w:val="-46"/>
        </w:rPr>
        <w:t> </w:t>
      </w:r>
      <w:r>
        <w:rPr>
          <w:color w:val="231F20"/>
          <w:spacing w:val="-3"/>
        </w:rPr>
        <w:t>rector</w:t>
      </w:r>
      <w:r>
        <w:rPr>
          <w:color w:val="231F20"/>
          <w:spacing w:val="-45"/>
        </w:rPr>
        <w:t> </w:t>
      </w:r>
      <w:r>
        <w:rPr>
          <w:color w:val="231F20"/>
          <w:spacing w:val="-3"/>
        </w:rPr>
        <w:t>interino</w:t>
      </w:r>
      <w:r>
        <w:rPr>
          <w:color w:val="231F20"/>
          <w:spacing w:val="-45"/>
        </w:rPr>
        <w:t> </w:t>
      </w:r>
      <w:r>
        <w:rPr>
          <w:color w:val="231F20"/>
        </w:rPr>
        <w:t>que</w:t>
      </w:r>
      <w:r>
        <w:rPr>
          <w:color w:val="231F20"/>
          <w:spacing w:val="-46"/>
        </w:rPr>
        <w:t> </w:t>
      </w:r>
      <w:r>
        <w:rPr>
          <w:color w:val="231F20"/>
          <w:spacing w:val="-3"/>
        </w:rPr>
        <w:t>resultó</w:t>
      </w:r>
      <w:r>
        <w:rPr>
          <w:color w:val="231F20"/>
          <w:spacing w:val="-46"/>
        </w:rPr>
        <w:t> </w:t>
      </w:r>
      <w:r>
        <w:rPr>
          <w:color w:val="231F20"/>
        </w:rPr>
        <w:t>ser</w:t>
      </w:r>
      <w:r>
        <w:rPr>
          <w:color w:val="231F20"/>
          <w:spacing w:val="-46"/>
        </w:rPr>
        <w:t> </w:t>
      </w:r>
      <w:r>
        <w:rPr>
          <w:color w:val="231F20"/>
        </w:rPr>
        <w:t>el</w:t>
      </w:r>
      <w:r>
        <w:rPr>
          <w:color w:val="231F20"/>
          <w:spacing w:val="-45"/>
        </w:rPr>
        <w:t> </w:t>
      </w:r>
      <w:r>
        <w:rPr>
          <w:color w:val="231F20"/>
          <w:spacing w:val="-3"/>
        </w:rPr>
        <w:t>licenciado Antonio</w:t>
      </w:r>
      <w:r>
        <w:rPr>
          <w:color w:val="231F20"/>
          <w:spacing w:val="-20"/>
        </w:rPr>
        <w:t> </w:t>
      </w:r>
      <w:r>
        <w:rPr>
          <w:color w:val="231F20"/>
          <w:spacing w:val="-3"/>
        </w:rPr>
        <w:t>Huitrón</w:t>
      </w:r>
      <w:r>
        <w:rPr>
          <w:color w:val="231F20"/>
          <w:spacing w:val="-20"/>
        </w:rPr>
        <w:t> </w:t>
      </w:r>
      <w:r>
        <w:rPr>
          <w:color w:val="231F20"/>
          <w:spacing w:val="-3"/>
        </w:rPr>
        <w:t>Huitrón,</w:t>
      </w:r>
      <w:r>
        <w:rPr>
          <w:color w:val="231F20"/>
          <w:spacing w:val="-20"/>
        </w:rPr>
        <w:t> </w:t>
      </w:r>
      <w:r>
        <w:rPr>
          <w:color w:val="231F20"/>
          <w:spacing w:val="-3"/>
        </w:rPr>
        <w:t>catedrático</w:t>
      </w:r>
      <w:r>
        <w:rPr>
          <w:color w:val="231F20"/>
          <w:spacing w:val="-20"/>
        </w:rPr>
        <w:t> </w:t>
      </w:r>
      <w:r>
        <w:rPr>
          <w:color w:val="231F20"/>
        </w:rPr>
        <w:t>de</w:t>
      </w:r>
      <w:r>
        <w:rPr>
          <w:color w:val="231F20"/>
          <w:spacing w:val="-20"/>
        </w:rPr>
        <w:t> </w:t>
      </w:r>
      <w:r>
        <w:rPr>
          <w:color w:val="231F20"/>
        </w:rPr>
        <w:t>la</w:t>
      </w:r>
      <w:r>
        <w:rPr>
          <w:color w:val="231F20"/>
          <w:spacing w:val="-20"/>
        </w:rPr>
        <w:t> </w:t>
      </w:r>
      <w:r>
        <w:rPr>
          <w:color w:val="231F20"/>
          <w:spacing w:val="-4"/>
        </w:rPr>
        <w:t>Facultad</w:t>
      </w:r>
      <w:r>
        <w:rPr>
          <w:color w:val="231F20"/>
          <w:spacing w:val="-20"/>
        </w:rPr>
        <w:t> </w:t>
      </w:r>
      <w:r>
        <w:rPr>
          <w:color w:val="231F20"/>
        </w:rPr>
        <w:t>de</w:t>
      </w:r>
      <w:r>
        <w:rPr>
          <w:color w:val="231F20"/>
          <w:spacing w:val="-20"/>
        </w:rPr>
        <w:t> </w:t>
      </w:r>
      <w:r>
        <w:rPr>
          <w:color w:val="231F20"/>
          <w:spacing w:val="-5"/>
        </w:rPr>
        <w:t>Derecho.</w:t>
      </w:r>
    </w:p>
    <w:p>
      <w:pPr>
        <w:pStyle w:val="BodyText"/>
        <w:spacing w:line="312" w:lineRule="auto" w:before="4"/>
        <w:ind w:left="1483" w:right="1267" w:firstLine="360"/>
        <w:jc w:val="both"/>
      </w:pPr>
      <w:r>
        <w:rPr>
          <w:color w:val="231F20"/>
        </w:rPr>
        <w:t>La</w:t>
      </w:r>
      <w:r>
        <w:rPr>
          <w:color w:val="231F20"/>
          <w:spacing w:val="-13"/>
        </w:rPr>
        <w:t> </w:t>
      </w:r>
      <w:r>
        <w:rPr>
          <w:color w:val="231F20"/>
        </w:rPr>
        <w:t>decisión</w:t>
      </w:r>
      <w:r>
        <w:rPr>
          <w:color w:val="231F20"/>
          <w:spacing w:val="-13"/>
        </w:rPr>
        <w:t> </w:t>
      </w:r>
      <w:r>
        <w:rPr>
          <w:color w:val="231F20"/>
        </w:rPr>
        <w:t>fue</w:t>
      </w:r>
      <w:r>
        <w:rPr>
          <w:color w:val="231F20"/>
          <w:spacing w:val="-13"/>
        </w:rPr>
        <w:t> </w:t>
      </w:r>
      <w:r>
        <w:rPr>
          <w:color w:val="231F20"/>
        </w:rPr>
        <w:t>inesperada,</w:t>
      </w:r>
      <w:r>
        <w:rPr>
          <w:color w:val="231F20"/>
          <w:spacing w:val="-13"/>
        </w:rPr>
        <w:t> </w:t>
      </w:r>
      <w:r>
        <w:rPr>
          <w:color w:val="231F20"/>
        </w:rPr>
        <w:t>debido</w:t>
      </w:r>
      <w:r>
        <w:rPr>
          <w:color w:val="231F20"/>
          <w:spacing w:val="-13"/>
        </w:rPr>
        <w:t> </w:t>
      </w:r>
      <w:r>
        <w:rPr>
          <w:color w:val="231F20"/>
        </w:rPr>
        <w:t>a</w:t>
      </w:r>
      <w:r>
        <w:rPr>
          <w:color w:val="231F20"/>
          <w:spacing w:val="-13"/>
        </w:rPr>
        <w:t> </w:t>
      </w:r>
      <w:r>
        <w:rPr>
          <w:color w:val="231F20"/>
        </w:rPr>
        <w:t>que</w:t>
      </w:r>
      <w:r>
        <w:rPr>
          <w:color w:val="231F20"/>
          <w:spacing w:val="-13"/>
        </w:rPr>
        <w:t> </w:t>
      </w:r>
      <w:r>
        <w:rPr>
          <w:color w:val="231F20"/>
        </w:rPr>
        <w:t>el</w:t>
      </w:r>
      <w:r>
        <w:rPr>
          <w:color w:val="231F20"/>
          <w:spacing w:val="-13"/>
        </w:rPr>
        <w:t> </w:t>
      </w:r>
      <w:r>
        <w:rPr>
          <w:color w:val="231F20"/>
        </w:rPr>
        <w:t>maestro</w:t>
      </w:r>
      <w:r>
        <w:rPr>
          <w:color w:val="231F20"/>
          <w:spacing w:val="-13"/>
        </w:rPr>
        <w:t> </w:t>
      </w:r>
      <w:r>
        <w:rPr>
          <w:color w:val="231F20"/>
        </w:rPr>
        <w:t>Huitrón había</w:t>
      </w:r>
      <w:r>
        <w:rPr>
          <w:color w:val="231F20"/>
          <w:spacing w:val="-24"/>
        </w:rPr>
        <w:t> </w:t>
      </w:r>
      <w:r>
        <w:rPr>
          <w:color w:val="231F20"/>
        </w:rPr>
        <w:t>permanecido</w:t>
      </w:r>
      <w:r>
        <w:rPr>
          <w:color w:val="231F20"/>
          <w:spacing w:val="-25"/>
        </w:rPr>
        <w:t> </w:t>
      </w:r>
      <w:r>
        <w:rPr>
          <w:color w:val="231F20"/>
        </w:rPr>
        <w:t>al</w:t>
      </w:r>
      <w:r>
        <w:rPr>
          <w:color w:val="231F20"/>
          <w:spacing w:val="-25"/>
        </w:rPr>
        <w:t> </w:t>
      </w:r>
      <w:r>
        <w:rPr>
          <w:color w:val="231F20"/>
        </w:rPr>
        <w:t>margen</w:t>
      </w:r>
      <w:r>
        <w:rPr>
          <w:color w:val="231F20"/>
          <w:spacing w:val="-25"/>
        </w:rPr>
        <w:t> </w:t>
      </w:r>
      <w:r>
        <w:rPr>
          <w:color w:val="231F20"/>
        </w:rPr>
        <w:t>de</w:t>
      </w:r>
      <w:r>
        <w:rPr>
          <w:color w:val="231F20"/>
          <w:spacing w:val="-25"/>
        </w:rPr>
        <w:t> </w:t>
      </w:r>
      <w:r>
        <w:rPr>
          <w:color w:val="231F20"/>
        </w:rPr>
        <w:t>la</w:t>
      </w:r>
      <w:r>
        <w:rPr>
          <w:color w:val="231F20"/>
          <w:spacing w:val="-25"/>
        </w:rPr>
        <w:t> </w:t>
      </w:r>
      <w:r>
        <w:rPr>
          <w:color w:val="231F20"/>
        </w:rPr>
        <w:t>política</w:t>
      </w:r>
      <w:r>
        <w:rPr>
          <w:color w:val="231F20"/>
          <w:spacing w:val="-24"/>
        </w:rPr>
        <w:t> </w:t>
      </w:r>
      <w:r>
        <w:rPr>
          <w:color w:val="231F20"/>
        </w:rPr>
        <w:t>universitaria</w:t>
      </w:r>
      <w:r>
        <w:rPr>
          <w:color w:val="231F20"/>
          <w:spacing w:val="-26"/>
        </w:rPr>
        <w:t> </w:t>
      </w:r>
      <w:r>
        <w:rPr>
          <w:color w:val="231F20"/>
        </w:rPr>
        <w:t>y</w:t>
      </w:r>
      <w:r>
        <w:rPr>
          <w:color w:val="231F20"/>
          <w:spacing w:val="-25"/>
        </w:rPr>
        <w:t> </w:t>
      </w:r>
      <w:r>
        <w:rPr>
          <w:color w:val="231F20"/>
        </w:rPr>
        <w:t>estaba dedicado</w:t>
      </w:r>
      <w:r>
        <w:rPr>
          <w:color w:val="231F20"/>
          <w:spacing w:val="-22"/>
        </w:rPr>
        <w:t> </w:t>
      </w:r>
      <w:r>
        <w:rPr>
          <w:color w:val="231F20"/>
        </w:rPr>
        <w:t>a</w:t>
      </w:r>
      <w:r>
        <w:rPr>
          <w:color w:val="231F20"/>
          <w:spacing w:val="-23"/>
        </w:rPr>
        <w:t> </w:t>
      </w:r>
      <w:r>
        <w:rPr>
          <w:color w:val="231F20"/>
        </w:rPr>
        <w:t>su</w:t>
      </w:r>
      <w:r>
        <w:rPr>
          <w:color w:val="231F20"/>
          <w:spacing w:val="-22"/>
        </w:rPr>
        <w:t> </w:t>
      </w:r>
      <w:r>
        <w:rPr>
          <w:color w:val="231F20"/>
        </w:rPr>
        <w:t>cátedra</w:t>
      </w:r>
      <w:r>
        <w:rPr>
          <w:color w:val="231F20"/>
          <w:spacing w:val="-23"/>
        </w:rPr>
        <w:t> </w:t>
      </w:r>
      <w:r>
        <w:rPr>
          <w:color w:val="231F20"/>
        </w:rPr>
        <w:t>y</w:t>
      </w:r>
      <w:r>
        <w:rPr>
          <w:color w:val="231F20"/>
          <w:spacing w:val="-22"/>
        </w:rPr>
        <w:t> </w:t>
      </w:r>
      <w:r>
        <w:rPr>
          <w:color w:val="231F20"/>
        </w:rPr>
        <w:t>a</w:t>
      </w:r>
      <w:r>
        <w:rPr>
          <w:color w:val="231F20"/>
          <w:spacing w:val="-23"/>
        </w:rPr>
        <w:t> </w:t>
      </w:r>
      <w:r>
        <w:rPr>
          <w:color w:val="231F20"/>
        </w:rPr>
        <w:t>su</w:t>
      </w:r>
      <w:r>
        <w:rPr>
          <w:color w:val="231F20"/>
          <w:spacing w:val="-22"/>
        </w:rPr>
        <w:t> </w:t>
      </w:r>
      <w:r>
        <w:rPr>
          <w:color w:val="231F20"/>
        </w:rPr>
        <w:t>despacho</w:t>
      </w:r>
      <w:r>
        <w:rPr>
          <w:color w:val="231F20"/>
          <w:spacing w:val="-22"/>
        </w:rPr>
        <w:t> </w:t>
      </w:r>
      <w:r>
        <w:rPr>
          <w:color w:val="231F20"/>
        </w:rPr>
        <w:t>de</w:t>
      </w:r>
      <w:r>
        <w:rPr>
          <w:color w:val="231F20"/>
          <w:spacing w:val="-22"/>
        </w:rPr>
        <w:t> </w:t>
      </w:r>
      <w:r>
        <w:rPr>
          <w:color w:val="231F20"/>
        </w:rPr>
        <w:t>abogado</w:t>
      </w:r>
      <w:r>
        <w:rPr>
          <w:color w:val="231F20"/>
          <w:spacing w:val="-22"/>
        </w:rPr>
        <w:t> </w:t>
      </w:r>
      <w:r>
        <w:rPr>
          <w:color w:val="231F20"/>
        </w:rPr>
        <w:t>postulante.</w:t>
      </w:r>
    </w:p>
    <w:p>
      <w:pPr>
        <w:spacing w:after="0" w:line="312" w:lineRule="auto"/>
        <w:jc w:val="both"/>
        <w:sectPr>
          <w:pgSz w:w="8780" w:h="13320"/>
          <w:pgMar w:header="0" w:footer="165" w:top="300" w:bottom="420" w:left="0" w:right="0"/>
        </w:sectPr>
      </w:pPr>
    </w:p>
    <w:p>
      <w:pPr>
        <w:pStyle w:val="BodyText"/>
        <w:rPr>
          <w:sz w:val="20"/>
        </w:rPr>
      </w:pPr>
    </w:p>
    <w:p>
      <w:pPr>
        <w:pStyle w:val="BodyText"/>
        <w:spacing w:before="10"/>
      </w:pPr>
    </w:p>
    <w:p>
      <w:pPr>
        <w:spacing w:before="50"/>
        <w:ind w:left="1276" w:right="1759" w:firstLine="0"/>
        <w:jc w:val="left"/>
        <w:rPr>
          <w:rFonts w:ascii="Palatino Linotype" w:hAnsi="Palatino Linotype"/>
          <w:sz w:val="16"/>
        </w:rPr>
      </w:pPr>
      <w:r>
        <w:rPr/>
        <w:pict>
          <v:group style="position:absolute;margin-left:389.183014pt;margin-top:-20.053558pt;width:49.8pt;height:312.2pt;mso-position-horizontal-relative:page;mso-position-vertical-relative:paragraph;z-index:-45856" coordorigin="7784,-401" coordsize="996,6244">
            <v:rect style="position:absolute;left:7789;top:-399;width:563;height:6241" filled="true" fillcolor="#ad9600" stroked="false">
              <v:fill type="solid"/>
            </v:rect>
            <v:line style="position:absolute" from="7789,2997" to="8477,2997" stroked="true" strokeweight=".5pt" strokecolor="#ffffff"/>
            <v:line style="position:absolute" from="8477,-399" to="8777,-399" stroked="true" strokeweight=".25pt" strokecolor="#000000"/>
            <w10:wrap type="none"/>
          </v:group>
        </w:pict>
      </w:r>
      <w:r>
        <w:rPr/>
        <w:pict>
          <v:line style="position:absolute;mso-position-horizontal-relative:page;mso-position-vertical-relative:paragraph;z-index:4600" from="15pt,-19.928558pt" to="0pt,-19.928558pt" stroked="true" strokeweight=".25pt" strokecolor="#000000">
            <w10:wrap type="none"/>
          </v:line>
        </w:pict>
      </w:r>
      <w:r>
        <w:rPr>
          <w:rFonts w:ascii="Palatino Linotype" w:hAnsi="Palatino Linotype"/>
          <w:color w:val="95979A"/>
          <w:w w:val="95"/>
          <w:sz w:val="16"/>
        </w:rPr>
        <w:t>1969-1977 Huella histórica de tres rectores..., </w:t>
      </w:r>
      <w:r>
        <w:rPr>
          <w:rFonts w:ascii="Palatino Linotype" w:hAnsi="Palatino Linotype"/>
          <w:color w:val="939598"/>
          <w:w w:val="95"/>
          <w:sz w:val="16"/>
        </w:rPr>
        <w:t>uaem, isbn: 978-607-422-550-1</w:t>
      </w:r>
    </w:p>
    <w:p>
      <w:pPr>
        <w:pStyle w:val="BodyText"/>
        <w:rPr>
          <w:rFonts w:ascii="Palatino Linotype"/>
          <w:sz w:val="20"/>
        </w:rPr>
      </w:pPr>
    </w:p>
    <w:p>
      <w:pPr>
        <w:pStyle w:val="BodyText"/>
        <w:spacing w:before="4"/>
        <w:rPr>
          <w:rFonts w:ascii="Palatino Linotype"/>
          <w:sz w:val="17"/>
        </w:rPr>
      </w:pPr>
    </w:p>
    <w:p>
      <w:pPr>
        <w:pStyle w:val="BodyText"/>
        <w:spacing w:line="312" w:lineRule="auto" w:before="60"/>
        <w:ind w:left="1276" w:right="1492" w:firstLine="360"/>
        <w:jc w:val="both"/>
        <w:rPr>
          <w:sz w:val="14"/>
        </w:rPr>
      </w:pPr>
      <w:r>
        <w:rPr>
          <w:color w:val="231F20"/>
        </w:rPr>
        <w:t>El propio académico habría de explicarlo así en ocasión posterior: “Cuando, en forma sorpresiva, puesto que nunca hice ninguna gestión para ser rector, fui designado, de inmediato me aboqué al propósito fundamental que se tenía en ese momento: liquidar la huelga estudiantil”.</w:t>
      </w:r>
      <w:r>
        <w:rPr>
          <w:color w:val="231F20"/>
          <w:position w:val="8"/>
          <w:sz w:val="14"/>
        </w:rPr>
        <w:t>4</w:t>
      </w:r>
    </w:p>
    <w:p>
      <w:pPr>
        <w:pStyle w:val="BodyText"/>
        <w:spacing w:before="12"/>
        <w:ind w:left="1218" w:right="701"/>
        <w:jc w:val="right"/>
        <w:rPr>
          <w:rFonts w:ascii="Palatino Linotype"/>
        </w:rPr>
      </w:pPr>
      <w:r>
        <w:rPr/>
        <w:drawing>
          <wp:anchor distT="0" distB="0" distL="0" distR="0" allowOverlap="1" layoutInCell="1" locked="0" behindDoc="0" simplePos="0" relativeHeight="4576">
            <wp:simplePos x="0" y="0"/>
            <wp:positionH relativeFrom="page">
              <wp:posOffset>806699</wp:posOffset>
            </wp:positionH>
            <wp:positionV relativeFrom="paragraph">
              <wp:posOffset>190866</wp:posOffset>
            </wp:positionV>
            <wp:extent cx="3820067" cy="2614790"/>
            <wp:effectExtent l="0" t="0" r="0" b="0"/>
            <wp:wrapNone/>
            <wp:docPr id="19" name="image13.png" descr=""/>
            <wp:cNvGraphicFramePr>
              <a:graphicFrameLocks noChangeAspect="1"/>
            </wp:cNvGraphicFramePr>
            <a:graphic>
              <a:graphicData uri="http://schemas.openxmlformats.org/drawingml/2006/picture">
                <pic:pic>
                  <pic:nvPicPr>
                    <pic:cNvPr id="20" name="image13.png"/>
                    <pic:cNvPicPr/>
                  </pic:nvPicPr>
                  <pic:blipFill>
                    <a:blip r:embed="rId38" cstate="print"/>
                    <a:stretch>
                      <a:fillRect/>
                    </a:stretch>
                  </pic:blipFill>
                  <pic:spPr>
                    <a:xfrm>
                      <a:off x="0" y="0"/>
                      <a:ext cx="3820067" cy="2614790"/>
                    </a:xfrm>
                    <a:prstGeom prst="rect">
                      <a:avLst/>
                    </a:prstGeom>
                  </pic:spPr>
                </pic:pic>
              </a:graphicData>
            </a:graphic>
          </wp:anchor>
        </w:drawing>
      </w:r>
      <w:r>
        <w:rPr>
          <w:rFonts w:ascii="Palatino Linotype"/>
          <w:color w:val="FFFFFF"/>
          <w:w w:val="95"/>
        </w:rPr>
        <w:t>63</w:t>
      </w:r>
    </w:p>
    <w:p>
      <w:pPr>
        <w:pStyle w:val="BodyText"/>
        <w:rPr>
          <w:rFonts w:ascii="Palatino Linotype"/>
        </w:rPr>
      </w:pPr>
    </w:p>
    <w:p>
      <w:pPr>
        <w:pStyle w:val="BodyText"/>
        <w:rPr>
          <w:rFonts w:ascii="Palatino Linotype"/>
        </w:rPr>
      </w:pPr>
    </w:p>
    <w:p>
      <w:pPr>
        <w:pStyle w:val="BodyText"/>
        <w:rPr>
          <w:rFonts w:ascii="Palatino Linotype"/>
        </w:rPr>
      </w:pPr>
    </w:p>
    <w:p>
      <w:pPr>
        <w:pStyle w:val="BodyText"/>
        <w:rPr>
          <w:rFonts w:ascii="Palatino Linotype"/>
        </w:rPr>
      </w:pPr>
    </w:p>
    <w:p>
      <w:pPr>
        <w:pStyle w:val="BodyText"/>
        <w:rPr>
          <w:rFonts w:ascii="Palatino Linotype"/>
        </w:rPr>
      </w:pPr>
    </w:p>
    <w:p>
      <w:pPr>
        <w:pStyle w:val="BodyText"/>
        <w:rPr>
          <w:rFonts w:ascii="Palatino Linotype"/>
        </w:rPr>
      </w:pPr>
    </w:p>
    <w:p>
      <w:pPr>
        <w:pStyle w:val="BodyText"/>
        <w:rPr>
          <w:rFonts w:ascii="Palatino Linotype"/>
        </w:rPr>
      </w:pPr>
    </w:p>
    <w:p>
      <w:pPr>
        <w:pStyle w:val="BodyText"/>
        <w:rPr>
          <w:rFonts w:ascii="Palatino Linotype"/>
        </w:rPr>
      </w:pPr>
    </w:p>
    <w:p>
      <w:pPr>
        <w:pStyle w:val="BodyText"/>
        <w:rPr>
          <w:rFonts w:ascii="Palatino Linotype"/>
        </w:rPr>
      </w:pPr>
    </w:p>
    <w:p>
      <w:pPr>
        <w:pStyle w:val="BodyText"/>
        <w:rPr>
          <w:rFonts w:ascii="Palatino Linotype"/>
        </w:rPr>
      </w:pPr>
    </w:p>
    <w:p>
      <w:pPr>
        <w:pStyle w:val="BodyText"/>
        <w:rPr>
          <w:rFonts w:ascii="Palatino Linotype"/>
        </w:rPr>
      </w:pPr>
    </w:p>
    <w:p>
      <w:pPr>
        <w:pStyle w:val="BodyText"/>
        <w:rPr>
          <w:rFonts w:ascii="Palatino Linotype"/>
        </w:rPr>
      </w:pPr>
    </w:p>
    <w:p>
      <w:pPr>
        <w:pStyle w:val="BodyText"/>
        <w:spacing w:before="8"/>
        <w:rPr>
          <w:rFonts w:ascii="Palatino Linotype"/>
          <w:sz w:val="22"/>
        </w:rPr>
      </w:pPr>
    </w:p>
    <w:p>
      <w:pPr>
        <w:spacing w:before="0"/>
        <w:ind w:left="1044" w:right="1268" w:firstLine="0"/>
        <w:jc w:val="center"/>
        <w:rPr>
          <w:sz w:val="12"/>
        </w:rPr>
      </w:pPr>
      <w:r>
        <w:rPr>
          <w:color w:val="231F20"/>
          <w:sz w:val="12"/>
        </w:rPr>
        <w:t>Antonio Huitrón Huitrón –rector– y Carlos Mercado Tovar –secretario general–</w:t>
      </w:r>
    </w:p>
    <w:p>
      <w:pPr>
        <w:spacing w:before="42"/>
        <w:ind w:left="1044" w:right="1268" w:firstLine="0"/>
        <w:jc w:val="center"/>
        <w:rPr>
          <w:sz w:val="12"/>
        </w:rPr>
      </w:pPr>
      <w:r>
        <w:rPr>
          <w:color w:val="231F20"/>
          <w:sz w:val="12"/>
        </w:rPr>
        <w:t>(fotografía autor anónimo, Archivo de la Oficina del Cronista de la UAEM).</w:t>
      </w:r>
    </w:p>
    <w:p>
      <w:pPr>
        <w:pStyle w:val="BodyText"/>
        <w:spacing w:before="3"/>
        <w:rPr>
          <w:sz w:val="17"/>
        </w:rPr>
      </w:pPr>
    </w:p>
    <w:p>
      <w:pPr>
        <w:pStyle w:val="BodyText"/>
        <w:ind w:left="1276" w:right="1759"/>
      </w:pPr>
      <w:r>
        <w:rPr>
          <w:color w:val="231F20"/>
        </w:rPr>
        <w:t>Y conservaba este recuerdo:</w:t>
      </w:r>
    </w:p>
    <w:p>
      <w:pPr>
        <w:pStyle w:val="BodyText"/>
      </w:pPr>
    </w:p>
    <w:p>
      <w:pPr>
        <w:spacing w:line="312" w:lineRule="auto" w:before="156"/>
        <w:ind w:left="1636" w:right="1490" w:firstLine="0"/>
        <w:jc w:val="both"/>
        <w:rPr>
          <w:sz w:val="22"/>
        </w:rPr>
      </w:pPr>
      <w:r>
        <w:rPr>
          <w:color w:val="231F20"/>
          <w:spacing w:val="3"/>
          <w:sz w:val="22"/>
        </w:rPr>
        <w:t>La </w:t>
      </w:r>
      <w:r>
        <w:rPr>
          <w:color w:val="231F20"/>
          <w:spacing w:val="5"/>
          <w:sz w:val="22"/>
        </w:rPr>
        <w:t>rectoría interina </w:t>
      </w:r>
      <w:r>
        <w:rPr>
          <w:color w:val="231F20"/>
          <w:spacing w:val="4"/>
          <w:sz w:val="22"/>
        </w:rPr>
        <w:t>que </w:t>
      </w:r>
      <w:r>
        <w:rPr>
          <w:color w:val="231F20"/>
          <w:spacing w:val="5"/>
          <w:sz w:val="22"/>
        </w:rPr>
        <w:t>desempeñé </w:t>
      </w:r>
      <w:r>
        <w:rPr>
          <w:color w:val="231F20"/>
          <w:spacing w:val="3"/>
          <w:sz w:val="22"/>
        </w:rPr>
        <w:t>me </w:t>
      </w:r>
      <w:r>
        <w:rPr>
          <w:color w:val="231F20"/>
          <w:spacing w:val="4"/>
          <w:sz w:val="22"/>
        </w:rPr>
        <w:t>dio </w:t>
      </w:r>
      <w:r>
        <w:rPr>
          <w:color w:val="231F20"/>
          <w:spacing w:val="6"/>
          <w:sz w:val="22"/>
        </w:rPr>
        <w:t>grandes </w:t>
      </w:r>
      <w:r>
        <w:rPr>
          <w:color w:val="231F20"/>
          <w:spacing w:val="5"/>
          <w:sz w:val="22"/>
        </w:rPr>
        <w:t>satisfacciones </w:t>
      </w:r>
      <w:r>
        <w:rPr>
          <w:color w:val="231F20"/>
          <w:spacing w:val="4"/>
          <w:sz w:val="22"/>
        </w:rPr>
        <w:t>por </w:t>
      </w:r>
      <w:r>
        <w:rPr>
          <w:color w:val="231F20"/>
          <w:spacing w:val="3"/>
          <w:sz w:val="22"/>
        </w:rPr>
        <w:t>el </w:t>
      </w:r>
      <w:r>
        <w:rPr>
          <w:color w:val="231F20"/>
          <w:spacing w:val="5"/>
          <w:sz w:val="22"/>
        </w:rPr>
        <w:t>acuerdo </w:t>
      </w:r>
      <w:r>
        <w:rPr>
          <w:color w:val="231F20"/>
          <w:sz w:val="22"/>
        </w:rPr>
        <w:t>y </w:t>
      </w:r>
      <w:r>
        <w:rPr>
          <w:color w:val="231F20"/>
          <w:spacing w:val="3"/>
          <w:sz w:val="22"/>
        </w:rPr>
        <w:t>la </w:t>
      </w:r>
      <w:r>
        <w:rPr>
          <w:color w:val="231F20"/>
          <w:spacing w:val="5"/>
          <w:sz w:val="22"/>
        </w:rPr>
        <w:t>concertación </w:t>
      </w:r>
      <w:r>
        <w:rPr>
          <w:color w:val="231F20"/>
          <w:spacing w:val="4"/>
          <w:sz w:val="22"/>
        </w:rPr>
        <w:t>del </w:t>
      </w:r>
      <w:r>
        <w:rPr>
          <w:color w:val="231F20"/>
          <w:spacing w:val="6"/>
          <w:sz w:val="22"/>
        </w:rPr>
        <w:t>diálogo</w:t>
      </w:r>
      <w:r>
        <w:rPr>
          <w:color w:val="231F20"/>
          <w:spacing w:val="67"/>
          <w:sz w:val="22"/>
        </w:rPr>
        <w:t> </w:t>
      </w:r>
      <w:r>
        <w:rPr>
          <w:color w:val="231F20"/>
          <w:spacing w:val="4"/>
          <w:sz w:val="22"/>
        </w:rPr>
        <w:t>con cada una </w:t>
      </w:r>
      <w:r>
        <w:rPr>
          <w:color w:val="231F20"/>
          <w:spacing w:val="3"/>
          <w:sz w:val="22"/>
        </w:rPr>
        <w:t>de </w:t>
      </w:r>
      <w:r>
        <w:rPr>
          <w:color w:val="231F20"/>
          <w:spacing w:val="4"/>
          <w:sz w:val="22"/>
        </w:rPr>
        <w:t>las </w:t>
      </w:r>
      <w:r>
        <w:rPr>
          <w:color w:val="231F20"/>
          <w:spacing w:val="5"/>
          <w:sz w:val="22"/>
        </w:rPr>
        <w:t>escuelas </w:t>
      </w:r>
      <w:r>
        <w:rPr>
          <w:color w:val="231F20"/>
          <w:spacing w:val="4"/>
          <w:sz w:val="22"/>
        </w:rPr>
        <w:t>donde </w:t>
      </w:r>
      <w:r>
        <w:rPr>
          <w:color w:val="231F20"/>
          <w:spacing w:val="5"/>
          <w:sz w:val="22"/>
        </w:rPr>
        <w:t>existían </w:t>
      </w:r>
      <w:r>
        <w:rPr>
          <w:color w:val="231F20"/>
          <w:spacing w:val="4"/>
          <w:sz w:val="22"/>
        </w:rPr>
        <w:t>las </w:t>
      </w:r>
      <w:r>
        <w:rPr>
          <w:color w:val="231F20"/>
          <w:spacing w:val="5"/>
          <w:sz w:val="22"/>
        </w:rPr>
        <w:t>cabezas   </w:t>
      </w:r>
      <w:r>
        <w:rPr>
          <w:color w:val="231F20"/>
          <w:spacing w:val="6"/>
          <w:sz w:val="22"/>
        </w:rPr>
        <w:t>del</w:t>
      </w:r>
    </w:p>
    <w:p>
      <w:pPr>
        <w:pStyle w:val="BodyText"/>
        <w:rPr>
          <w:sz w:val="20"/>
        </w:rPr>
      </w:pPr>
    </w:p>
    <w:p>
      <w:pPr>
        <w:pStyle w:val="BodyText"/>
        <w:spacing w:before="1"/>
        <w:rPr>
          <w:sz w:val="16"/>
        </w:rPr>
      </w:pPr>
      <w:r>
        <w:rPr/>
        <w:pict>
          <v:line style="position:absolute;mso-position-horizontal-relative:page;mso-position-vertical-relative:paragraph;z-index:4528;mso-wrap-distance-left:0;mso-wrap-distance-right:0" from="63.839901pt,11.487383pt" to="175.524901pt,11.487383pt" stroked="true" strokeweight=".5pt" strokecolor="#231f20">
            <w10:wrap type="topAndBottom"/>
          </v:line>
        </w:pict>
      </w:r>
    </w:p>
    <w:p>
      <w:pPr>
        <w:spacing w:after="0"/>
        <w:rPr>
          <w:sz w:val="16"/>
        </w:rPr>
        <w:sectPr>
          <w:footerReference w:type="default" r:id="rId37"/>
          <w:pgSz w:w="8780" w:h="13320"/>
          <w:pgMar w:footer="165" w:header="0" w:top="300" w:bottom="360" w:left="0" w:right="0"/>
          <w:pgNumType w:start="4"/>
        </w:sectPr>
      </w:pPr>
    </w:p>
    <w:p>
      <w:pPr>
        <w:pStyle w:val="BodyText"/>
        <w:rPr>
          <w:sz w:val="20"/>
        </w:rPr>
      </w:pPr>
    </w:p>
    <w:p>
      <w:pPr>
        <w:pStyle w:val="BodyText"/>
        <w:spacing w:before="10"/>
      </w:pPr>
    </w:p>
    <w:p>
      <w:pPr>
        <w:spacing w:before="50"/>
        <w:ind w:left="3831" w:right="0" w:firstLine="0"/>
        <w:jc w:val="left"/>
        <w:rPr>
          <w:rFonts w:ascii="Palatino Linotype" w:hAnsi="Palatino Linotype"/>
          <w:sz w:val="16"/>
        </w:rPr>
      </w:pPr>
      <w:r>
        <w:rPr/>
        <w:pict>
          <v:line style="position:absolute;mso-position-horizontal-relative:page;mso-position-vertical-relative:paragraph;z-index:4696" from="15pt,-19.928558pt" to="0pt,-19.928558pt" stroked="true" strokeweight=".25pt" strokecolor="#000000">
            <w10:wrap type="none"/>
          </v:line>
        </w:pict>
      </w:r>
      <w:r>
        <w:rPr/>
        <w:pict>
          <v:line style="position:absolute;mso-position-horizontal-relative:page;mso-position-vertical-relative:paragraph;z-index:4720" from="423.850006pt,-19.928558pt" to="438.850006pt,-19.928558pt" stroked="true" strokeweight=".25pt" strokecolor="#000000">
            <w10:wrap type="none"/>
          </v:line>
        </w:pict>
      </w:r>
      <w:r>
        <w:rPr>
          <w:rFonts w:ascii="Palatino Linotype" w:hAnsi="Palatino Linotype"/>
          <w:color w:val="95979A"/>
          <w:w w:val="90"/>
          <w:sz w:val="16"/>
        </w:rPr>
        <w:t>Inocente Peñaloza-García: 1969-1977 Los años del cambio</w:t>
      </w:r>
    </w:p>
    <w:p>
      <w:pPr>
        <w:pStyle w:val="BodyText"/>
        <w:rPr>
          <w:rFonts w:ascii="Palatino Linotype"/>
          <w:sz w:val="20"/>
        </w:rPr>
      </w:pPr>
    </w:p>
    <w:p>
      <w:pPr>
        <w:pStyle w:val="BodyText"/>
        <w:spacing w:before="1"/>
        <w:rPr>
          <w:rFonts w:ascii="Palatino Linotype"/>
          <w:sz w:val="17"/>
        </w:rPr>
      </w:pPr>
    </w:p>
    <w:p>
      <w:pPr>
        <w:spacing w:line="330" w:lineRule="exact" w:before="5"/>
        <w:ind w:left="1843" w:right="1262" w:firstLine="0"/>
        <w:jc w:val="both"/>
        <w:rPr>
          <w:sz w:val="22"/>
        </w:rPr>
      </w:pPr>
      <w:r>
        <w:rPr>
          <w:color w:val="231F20"/>
          <w:spacing w:val="4"/>
          <w:sz w:val="22"/>
        </w:rPr>
        <w:t>movimiento. </w:t>
      </w:r>
      <w:r>
        <w:rPr>
          <w:color w:val="231F20"/>
          <w:sz w:val="22"/>
        </w:rPr>
        <w:t>Tuve </w:t>
      </w:r>
      <w:r>
        <w:rPr>
          <w:color w:val="231F20"/>
          <w:spacing w:val="4"/>
          <w:sz w:val="22"/>
        </w:rPr>
        <w:t>que </w:t>
      </w:r>
      <w:r>
        <w:rPr>
          <w:color w:val="231F20"/>
          <w:spacing w:val="3"/>
          <w:sz w:val="22"/>
        </w:rPr>
        <w:t>ir </w:t>
      </w:r>
      <w:r>
        <w:rPr>
          <w:color w:val="231F20"/>
          <w:sz w:val="22"/>
        </w:rPr>
        <w:t>a </w:t>
      </w:r>
      <w:r>
        <w:rPr>
          <w:color w:val="231F20"/>
          <w:spacing w:val="4"/>
          <w:sz w:val="22"/>
        </w:rPr>
        <w:t>cada uno </w:t>
      </w:r>
      <w:r>
        <w:rPr>
          <w:color w:val="231F20"/>
          <w:spacing w:val="3"/>
          <w:sz w:val="22"/>
        </w:rPr>
        <w:t>de </w:t>
      </w:r>
      <w:r>
        <w:rPr>
          <w:color w:val="231F20"/>
          <w:spacing w:val="4"/>
          <w:sz w:val="22"/>
        </w:rPr>
        <w:t>los planteles, </w:t>
      </w:r>
      <w:r>
        <w:rPr>
          <w:color w:val="231F20"/>
          <w:spacing w:val="6"/>
          <w:sz w:val="22"/>
        </w:rPr>
        <w:t>sobre</w:t>
      </w:r>
      <w:r>
        <w:rPr>
          <w:color w:val="231F20"/>
          <w:spacing w:val="67"/>
          <w:sz w:val="22"/>
        </w:rPr>
        <w:t> </w:t>
      </w:r>
      <w:r>
        <w:rPr>
          <w:color w:val="231F20"/>
          <w:spacing w:val="4"/>
          <w:sz w:val="22"/>
        </w:rPr>
        <w:t>todo</w:t>
      </w:r>
      <w:r>
        <w:rPr>
          <w:color w:val="231F20"/>
          <w:spacing w:val="-23"/>
          <w:sz w:val="22"/>
        </w:rPr>
        <w:t> </w:t>
      </w:r>
      <w:r>
        <w:rPr>
          <w:color w:val="231F20"/>
          <w:sz w:val="22"/>
        </w:rPr>
        <w:t>a</w:t>
      </w:r>
      <w:r>
        <w:rPr>
          <w:color w:val="231F20"/>
          <w:spacing w:val="-23"/>
          <w:sz w:val="22"/>
        </w:rPr>
        <w:t> </w:t>
      </w:r>
      <w:r>
        <w:rPr>
          <w:color w:val="231F20"/>
          <w:spacing w:val="4"/>
          <w:sz w:val="22"/>
        </w:rPr>
        <w:t>los</w:t>
      </w:r>
      <w:r>
        <w:rPr>
          <w:color w:val="231F20"/>
          <w:spacing w:val="-23"/>
          <w:sz w:val="22"/>
        </w:rPr>
        <w:t> </w:t>
      </w:r>
      <w:r>
        <w:rPr>
          <w:color w:val="231F20"/>
          <w:spacing w:val="4"/>
          <w:sz w:val="22"/>
        </w:rPr>
        <w:t>más</w:t>
      </w:r>
      <w:r>
        <w:rPr>
          <w:color w:val="231F20"/>
          <w:spacing w:val="-23"/>
          <w:sz w:val="22"/>
        </w:rPr>
        <w:t> </w:t>
      </w:r>
      <w:r>
        <w:rPr>
          <w:color w:val="231F20"/>
          <w:spacing w:val="4"/>
          <w:sz w:val="22"/>
        </w:rPr>
        <w:t>conflictivos,</w:t>
      </w:r>
      <w:r>
        <w:rPr>
          <w:color w:val="231F20"/>
          <w:spacing w:val="-23"/>
          <w:sz w:val="22"/>
        </w:rPr>
        <w:t> </w:t>
      </w:r>
      <w:r>
        <w:rPr>
          <w:color w:val="231F20"/>
          <w:spacing w:val="4"/>
          <w:sz w:val="22"/>
        </w:rPr>
        <w:t>como</w:t>
      </w:r>
      <w:r>
        <w:rPr>
          <w:color w:val="231F20"/>
          <w:spacing w:val="-23"/>
          <w:sz w:val="22"/>
        </w:rPr>
        <w:t> </w:t>
      </w:r>
      <w:r>
        <w:rPr>
          <w:color w:val="231F20"/>
          <w:spacing w:val="5"/>
          <w:sz w:val="22"/>
        </w:rPr>
        <w:t>Arquitectura</w:t>
      </w:r>
      <w:r>
        <w:rPr>
          <w:color w:val="231F20"/>
          <w:spacing w:val="-23"/>
          <w:sz w:val="22"/>
        </w:rPr>
        <w:t> </w:t>
      </w:r>
      <w:r>
        <w:rPr>
          <w:color w:val="231F20"/>
          <w:sz w:val="22"/>
        </w:rPr>
        <w:t>y</w:t>
      </w:r>
      <w:r>
        <w:rPr>
          <w:color w:val="231F20"/>
          <w:spacing w:val="-23"/>
          <w:sz w:val="22"/>
        </w:rPr>
        <w:t> </w:t>
      </w:r>
      <w:r>
        <w:rPr>
          <w:color w:val="231F20"/>
          <w:spacing w:val="4"/>
          <w:sz w:val="22"/>
        </w:rPr>
        <w:t>Humanidades, que eran los </w:t>
      </w:r>
      <w:r>
        <w:rPr>
          <w:color w:val="231F20"/>
          <w:spacing w:val="5"/>
          <w:sz w:val="22"/>
        </w:rPr>
        <w:t>verdaderos </w:t>
      </w:r>
      <w:r>
        <w:rPr>
          <w:color w:val="231F20"/>
          <w:spacing w:val="4"/>
          <w:sz w:val="22"/>
        </w:rPr>
        <w:t>focos </w:t>
      </w:r>
      <w:r>
        <w:rPr>
          <w:color w:val="231F20"/>
          <w:spacing w:val="3"/>
          <w:sz w:val="22"/>
        </w:rPr>
        <w:t>de la  </w:t>
      </w:r>
      <w:r>
        <w:rPr>
          <w:color w:val="231F20"/>
          <w:spacing w:val="5"/>
          <w:sz w:val="22"/>
        </w:rPr>
        <w:t>huelga. </w:t>
      </w:r>
      <w:r>
        <w:rPr>
          <w:color w:val="231F20"/>
          <w:spacing w:val="3"/>
          <w:sz w:val="22"/>
        </w:rPr>
        <w:t>En  </w:t>
      </w:r>
      <w:r>
        <w:rPr>
          <w:color w:val="231F20"/>
          <w:spacing w:val="4"/>
          <w:sz w:val="22"/>
        </w:rPr>
        <w:t>medio </w:t>
      </w:r>
      <w:r>
        <w:rPr>
          <w:color w:val="231F20"/>
          <w:spacing w:val="6"/>
          <w:sz w:val="22"/>
        </w:rPr>
        <w:t>de</w:t>
      </w:r>
      <w:r>
        <w:rPr>
          <w:color w:val="231F20"/>
          <w:spacing w:val="67"/>
          <w:sz w:val="22"/>
        </w:rPr>
        <w:t> </w:t>
      </w:r>
      <w:r>
        <w:rPr>
          <w:color w:val="231F20"/>
          <w:spacing w:val="4"/>
          <w:sz w:val="22"/>
        </w:rPr>
        <w:t>una universidad </w:t>
      </w:r>
      <w:r>
        <w:rPr>
          <w:color w:val="231F20"/>
          <w:spacing w:val="5"/>
          <w:sz w:val="22"/>
        </w:rPr>
        <w:t>resquebrajada </w:t>
      </w:r>
      <w:r>
        <w:rPr>
          <w:color w:val="231F20"/>
          <w:spacing w:val="3"/>
          <w:sz w:val="22"/>
        </w:rPr>
        <w:t>en </w:t>
      </w:r>
      <w:r>
        <w:rPr>
          <w:color w:val="231F20"/>
          <w:spacing w:val="4"/>
          <w:sz w:val="22"/>
        </w:rPr>
        <w:t>sus bases académicas, </w:t>
      </w:r>
      <w:r>
        <w:rPr>
          <w:color w:val="231F20"/>
          <w:spacing w:val="3"/>
          <w:sz w:val="22"/>
        </w:rPr>
        <w:t>el </w:t>
      </w:r>
      <w:r>
        <w:rPr>
          <w:color w:val="231F20"/>
          <w:spacing w:val="5"/>
          <w:sz w:val="22"/>
        </w:rPr>
        <w:t>desempeño </w:t>
      </w:r>
      <w:r>
        <w:rPr>
          <w:color w:val="231F20"/>
          <w:spacing w:val="3"/>
          <w:sz w:val="22"/>
        </w:rPr>
        <w:t>de </w:t>
      </w:r>
      <w:r>
        <w:rPr>
          <w:color w:val="231F20"/>
          <w:spacing w:val="4"/>
          <w:sz w:val="22"/>
        </w:rPr>
        <w:t>nuestra </w:t>
      </w:r>
      <w:r>
        <w:rPr>
          <w:color w:val="231F20"/>
          <w:spacing w:val="5"/>
          <w:sz w:val="22"/>
        </w:rPr>
        <w:t>gestión </w:t>
      </w:r>
      <w:r>
        <w:rPr>
          <w:color w:val="231F20"/>
          <w:spacing w:val="4"/>
          <w:sz w:val="22"/>
        </w:rPr>
        <w:t>estuvo </w:t>
      </w:r>
      <w:r>
        <w:rPr>
          <w:color w:val="231F20"/>
          <w:spacing w:val="5"/>
          <w:sz w:val="22"/>
        </w:rPr>
        <w:t>enfocado inicialmente </w:t>
      </w:r>
      <w:r>
        <w:rPr>
          <w:color w:val="231F20"/>
          <w:spacing w:val="3"/>
          <w:sz w:val="22"/>
        </w:rPr>
        <w:t>en </w:t>
      </w:r>
      <w:r>
        <w:rPr>
          <w:color w:val="231F20"/>
          <w:spacing w:val="4"/>
          <w:sz w:val="22"/>
        </w:rPr>
        <w:t>levantar </w:t>
      </w:r>
      <w:r>
        <w:rPr>
          <w:color w:val="231F20"/>
          <w:sz w:val="22"/>
        </w:rPr>
        <w:t>y </w:t>
      </w:r>
      <w:r>
        <w:rPr>
          <w:color w:val="231F20"/>
          <w:spacing w:val="4"/>
          <w:sz w:val="22"/>
        </w:rPr>
        <w:t>dar fin </w:t>
      </w:r>
      <w:r>
        <w:rPr>
          <w:color w:val="231F20"/>
          <w:sz w:val="22"/>
        </w:rPr>
        <w:t>a </w:t>
      </w:r>
      <w:r>
        <w:rPr>
          <w:color w:val="231F20"/>
          <w:spacing w:val="3"/>
          <w:sz w:val="22"/>
        </w:rPr>
        <w:t>la </w:t>
      </w:r>
      <w:r>
        <w:rPr>
          <w:color w:val="231F20"/>
          <w:spacing w:val="5"/>
          <w:sz w:val="22"/>
        </w:rPr>
        <w:t>huelga estudiantil. </w:t>
      </w:r>
      <w:r>
        <w:rPr>
          <w:color w:val="231F20"/>
          <w:spacing w:val="3"/>
          <w:sz w:val="22"/>
        </w:rPr>
        <w:t>En </w:t>
      </w:r>
      <w:r>
        <w:rPr>
          <w:color w:val="231F20"/>
          <w:spacing w:val="5"/>
          <w:sz w:val="22"/>
        </w:rPr>
        <w:t>virtud </w:t>
      </w:r>
      <w:r>
        <w:rPr>
          <w:color w:val="231F20"/>
          <w:spacing w:val="3"/>
          <w:sz w:val="22"/>
        </w:rPr>
        <w:t>de </w:t>
      </w:r>
      <w:r>
        <w:rPr>
          <w:color w:val="231F20"/>
          <w:spacing w:val="9"/>
          <w:sz w:val="22"/>
        </w:rPr>
        <w:t> </w:t>
      </w:r>
      <w:r>
        <w:rPr>
          <w:color w:val="231F20"/>
          <w:spacing w:val="6"/>
          <w:sz w:val="22"/>
        </w:rPr>
        <w:t>que</w:t>
      </w:r>
    </w:p>
    <w:p>
      <w:pPr>
        <w:tabs>
          <w:tab w:pos="1842" w:val="left" w:leader="none"/>
        </w:tabs>
        <w:spacing w:line="312" w:lineRule="exact" w:before="0"/>
        <w:ind w:left="1843" w:right="0" w:hanging="1140"/>
        <w:jc w:val="left"/>
        <w:rPr>
          <w:sz w:val="22"/>
        </w:rPr>
      </w:pPr>
      <w:r>
        <w:rPr/>
        <w:pict>
          <v:line style="position:absolute;mso-position-horizontal-relative:page;mso-position-vertical-relative:paragraph;z-index:-45760" from="15pt,12.80219pt" to="49.3464pt,12.80219pt" stroked="true" strokeweight=".5pt" strokecolor="#231f20">
            <w10:wrap type="none"/>
          </v:line>
        </w:pict>
      </w:r>
      <w:r>
        <w:rPr>
          <w:rFonts w:ascii="Palatino Linotype"/>
          <w:color w:val="231F20"/>
          <w:position w:val="12"/>
          <w:sz w:val="24"/>
        </w:rPr>
        <w:t>64</w:t>
        <w:tab/>
      </w:r>
      <w:r>
        <w:rPr>
          <w:color w:val="231F20"/>
          <w:spacing w:val="4"/>
          <w:sz w:val="22"/>
        </w:rPr>
        <w:t>todas </w:t>
      </w:r>
      <w:r>
        <w:rPr>
          <w:color w:val="231F20"/>
          <w:sz w:val="22"/>
        </w:rPr>
        <w:t>y </w:t>
      </w:r>
      <w:r>
        <w:rPr>
          <w:color w:val="231F20"/>
          <w:spacing w:val="4"/>
          <w:sz w:val="22"/>
        </w:rPr>
        <w:t>cada una </w:t>
      </w:r>
      <w:r>
        <w:rPr>
          <w:color w:val="231F20"/>
          <w:spacing w:val="3"/>
          <w:sz w:val="22"/>
        </w:rPr>
        <w:t>de </w:t>
      </w:r>
      <w:r>
        <w:rPr>
          <w:color w:val="231F20"/>
          <w:spacing w:val="4"/>
          <w:sz w:val="22"/>
        </w:rPr>
        <w:t>las </w:t>
      </w:r>
      <w:r>
        <w:rPr>
          <w:color w:val="231F20"/>
          <w:spacing w:val="5"/>
          <w:sz w:val="22"/>
        </w:rPr>
        <w:t>escuelas </w:t>
      </w:r>
      <w:r>
        <w:rPr>
          <w:color w:val="231F20"/>
          <w:sz w:val="22"/>
        </w:rPr>
        <w:t>y </w:t>
      </w:r>
      <w:r>
        <w:rPr>
          <w:color w:val="231F20"/>
          <w:spacing w:val="5"/>
          <w:sz w:val="22"/>
        </w:rPr>
        <w:t>facultades </w:t>
      </w:r>
      <w:r>
        <w:rPr>
          <w:color w:val="231F20"/>
          <w:spacing w:val="4"/>
          <w:sz w:val="22"/>
        </w:rPr>
        <w:t>que </w:t>
      </w:r>
      <w:r>
        <w:rPr>
          <w:color w:val="231F20"/>
          <w:spacing w:val="50"/>
          <w:sz w:val="22"/>
        </w:rPr>
        <w:t> </w:t>
      </w:r>
      <w:r>
        <w:rPr>
          <w:color w:val="231F20"/>
          <w:spacing w:val="6"/>
          <w:sz w:val="22"/>
        </w:rPr>
        <w:t>integraban</w:t>
      </w:r>
    </w:p>
    <w:p>
      <w:pPr>
        <w:spacing w:line="312" w:lineRule="auto" w:before="77"/>
        <w:ind w:left="1843" w:right="1262" w:firstLine="0"/>
        <w:jc w:val="both"/>
        <w:rPr>
          <w:sz w:val="22"/>
        </w:rPr>
      </w:pPr>
      <w:r>
        <w:rPr>
          <w:color w:val="231F20"/>
          <w:sz w:val="22"/>
        </w:rPr>
        <w:t>la Universidad Autónoma del Estado de México estaban en suspenso, hubo  la  necesidad  de  recorrer,  visitar,  dialogar y concretar exigencias de los huelguistas para normalizar la actividad académica cuanto antes. Los obstáculos y resistencias orientados en contra de nuestra labor universitaria residían en pequeños grupos, verdaderos grupos de presión, dirigidos algunos, lamentablemente, por maestros que habían hecho su </w:t>
      </w:r>
      <w:r>
        <w:rPr>
          <w:i/>
          <w:color w:val="231F20"/>
          <w:w w:val="95"/>
          <w:sz w:val="22"/>
        </w:rPr>
        <w:t>modus vivendi </w:t>
      </w:r>
      <w:r>
        <w:rPr>
          <w:color w:val="231F20"/>
          <w:w w:val="95"/>
          <w:sz w:val="22"/>
        </w:rPr>
        <w:t>en nuestra Casa de Estudios.</w:t>
      </w:r>
    </w:p>
    <w:p>
      <w:pPr>
        <w:spacing w:before="4"/>
        <w:ind w:left="1843" w:right="0" w:firstLine="0"/>
        <w:jc w:val="both"/>
        <w:rPr>
          <w:sz w:val="22"/>
        </w:rPr>
      </w:pPr>
      <w:r>
        <w:rPr/>
        <w:pict>
          <v:rect style="position:absolute;margin-left:21.5pt;margin-top:3.345421pt;width:28.167pt;height:311.311pt;mso-position-horizontal-relative:page;mso-position-vertical-relative:paragraph;z-index:4672" filled="true" fillcolor="#ad9600" stroked="false">
            <v:fill type="solid"/>
            <w10:wrap type="none"/>
          </v:rect>
        </w:pict>
      </w:r>
      <w:r>
        <w:rPr>
          <w:color w:val="231F20"/>
          <w:sz w:val="22"/>
        </w:rPr>
        <w:t>…</w:t>
      </w:r>
    </w:p>
    <w:p>
      <w:pPr>
        <w:spacing w:line="312" w:lineRule="auto" w:before="77"/>
        <w:ind w:left="1843" w:right="1265" w:firstLine="0"/>
        <w:jc w:val="both"/>
        <w:rPr>
          <w:sz w:val="13"/>
        </w:rPr>
      </w:pPr>
      <w:r>
        <w:rPr>
          <w:color w:val="231F20"/>
          <w:sz w:val="22"/>
        </w:rPr>
        <w:t>Desgraciadamente en esa época nuestra universidad no pudo sustraerse a la intervención de intereses extrauniversitarios.</w:t>
      </w:r>
      <w:r>
        <w:rPr>
          <w:color w:val="231F20"/>
          <w:position w:val="7"/>
          <w:sz w:val="13"/>
        </w:rPr>
        <w:t>5</w:t>
      </w:r>
    </w:p>
    <w:p>
      <w:pPr>
        <w:pStyle w:val="BodyText"/>
        <w:rPr>
          <w:sz w:val="22"/>
        </w:rPr>
      </w:pPr>
    </w:p>
    <w:p>
      <w:pPr>
        <w:pStyle w:val="BodyText"/>
        <w:rPr>
          <w:sz w:val="22"/>
        </w:rPr>
      </w:pPr>
    </w:p>
    <w:p>
      <w:pPr>
        <w:pStyle w:val="BodyText"/>
        <w:spacing w:before="10"/>
        <w:rPr>
          <w:sz w:val="19"/>
        </w:rPr>
      </w:pPr>
    </w:p>
    <w:p>
      <w:pPr>
        <w:spacing w:before="1"/>
        <w:ind w:left="1483" w:right="0" w:firstLine="0"/>
        <w:jc w:val="both"/>
        <w:rPr>
          <w:i/>
          <w:sz w:val="24"/>
        </w:rPr>
      </w:pPr>
      <w:r>
        <w:rPr>
          <w:i/>
          <w:color w:val="9A850E"/>
          <w:w w:val="75"/>
          <w:sz w:val="24"/>
        </w:rPr>
        <w:t>Primeros acuerdos</w:t>
      </w:r>
    </w:p>
    <w:p>
      <w:pPr>
        <w:pStyle w:val="BodyText"/>
        <w:rPr>
          <w:i/>
        </w:rPr>
      </w:pPr>
    </w:p>
    <w:p>
      <w:pPr>
        <w:pStyle w:val="BodyText"/>
        <w:spacing w:line="312" w:lineRule="auto" w:before="168"/>
        <w:ind w:left="1483" w:right="1265"/>
        <w:jc w:val="both"/>
      </w:pPr>
      <w:r>
        <w:rPr>
          <w:color w:val="231F20"/>
        </w:rPr>
        <w:t>En </w:t>
      </w:r>
      <w:r>
        <w:rPr>
          <w:color w:val="231F20"/>
          <w:spacing w:val="2"/>
        </w:rPr>
        <w:t>las </w:t>
      </w:r>
      <w:r>
        <w:rPr>
          <w:color w:val="231F20"/>
          <w:spacing w:val="4"/>
        </w:rPr>
        <w:t>negociaciones </w:t>
      </w:r>
      <w:r>
        <w:rPr>
          <w:color w:val="231F20"/>
          <w:spacing w:val="3"/>
        </w:rPr>
        <w:t>sostenidas </w:t>
      </w:r>
      <w:r>
        <w:rPr>
          <w:color w:val="231F20"/>
          <w:spacing w:val="2"/>
        </w:rPr>
        <w:t>por </w:t>
      </w:r>
      <w:r>
        <w:rPr>
          <w:color w:val="231F20"/>
        </w:rPr>
        <w:t>el </w:t>
      </w:r>
      <w:r>
        <w:rPr>
          <w:color w:val="231F20"/>
          <w:spacing w:val="3"/>
        </w:rPr>
        <w:t>rector Huitrón </w:t>
      </w:r>
      <w:r>
        <w:rPr>
          <w:color w:val="231F20"/>
          <w:spacing w:val="2"/>
        </w:rPr>
        <w:t>con </w:t>
      </w:r>
      <w:r>
        <w:rPr>
          <w:color w:val="231F20"/>
          <w:spacing w:val="4"/>
        </w:rPr>
        <w:t>los </w:t>
      </w:r>
      <w:r>
        <w:rPr>
          <w:color w:val="231F20"/>
          <w:spacing w:val="3"/>
        </w:rPr>
        <w:t>representantes </w:t>
      </w:r>
      <w:r>
        <w:rPr>
          <w:color w:val="231F20"/>
          <w:spacing w:val="2"/>
        </w:rPr>
        <w:t>del </w:t>
      </w:r>
      <w:r>
        <w:rPr>
          <w:color w:val="231F20"/>
          <w:spacing w:val="3"/>
        </w:rPr>
        <w:t>Comité Coordinador </w:t>
      </w:r>
      <w:r>
        <w:rPr>
          <w:color w:val="231F20"/>
        </w:rPr>
        <w:t>de </w:t>
      </w:r>
      <w:r>
        <w:rPr>
          <w:color w:val="231F20"/>
          <w:spacing w:val="2"/>
        </w:rPr>
        <w:t>Lucha </w:t>
      </w:r>
      <w:r>
        <w:rPr>
          <w:color w:val="231F20"/>
          <w:spacing w:val="3"/>
        </w:rPr>
        <w:t>(cocol) destacan tres asambleas </w:t>
      </w:r>
      <w:r>
        <w:rPr>
          <w:color w:val="231F20"/>
          <w:spacing w:val="4"/>
        </w:rPr>
        <w:t>permanentes </w:t>
      </w:r>
      <w:r>
        <w:rPr>
          <w:color w:val="231F20"/>
          <w:spacing w:val="2"/>
        </w:rPr>
        <w:t>que </w:t>
      </w:r>
      <w:r>
        <w:rPr>
          <w:color w:val="231F20"/>
        </w:rPr>
        <w:t>se  </w:t>
      </w:r>
      <w:r>
        <w:rPr>
          <w:color w:val="231F20"/>
          <w:spacing w:val="3"/>
        </w:rPr>
        <w:t>realizaron  </w:t>
      </w:r>
      <w:r>
        <w:rPr>
          <w:color w:val="231F20"/>
          <w:spacing w:val="57"/>
        </w:rPr>
        <w:t> </w:t>
      </w:r>
      <w:r>
        <w:rPr>
          <w:color w:val="231F20"/>
          <w:spacing w:val="4"/>
        </w:rPr>
        <w:t>los</w:t>
      </w:r>
    </w:p>
    <w:p>
      <w:pPr>
        <w:pStyle w:val="BodyText"/>
        <w:rPr>
          <w:sz w:val="20"/>
        </w:rPr>
      </w:pPr>
    </w:p>
    <w:p>
      <w:pPr>
        <w:pStyle w:val="BodyText"/>
        <w:spacing w:before="2"/>
        <w:rPr>
          <w:sz w:val="27"/>
        </w:rPr>
      </w:pPr>
      <w:r>
        <w:rPr/>
        <w:pict>
          <v:line style="position:absolute;mso-position-horizontal-relative:page;mso-position-vertical-relative:paragraph;z-index:4624;mso-wrap-distance-left:0;mso-wrap-distance-right:0" from="75.108299pt,17.830059pt" to="186.793299pt,17.830059pt" stroked="true" strokeweight=".5pt" strokecolor="#231f20">
            <w10:wrap type="topAndBottom"/>
          </v:line>
        </w:pict>
      </w:r>
    </w:p>
    <w:p>
      <w:pPr>
        <w:spacing w:after="0"/>
        <w:rPr>
          <w:sz w:val="27"/>
        </w:rPr>
        <w:sectPr>
          <w:pgSz w:w="8780" w:h="13320"/>
          <w:pgMar w:header="0" w:footer="165" w:top="300" w:bottom="360" w:left="0" w:right="0"/>
        </w:sectPr>
      </w:pPr>
    </w:p>
    <w:p>
      <w:pPr>
        <w:pStyle w:val="BodyText"/>
        <w:rPr>
          <w:sz w:val="20"/>
        </w:rPr>
      </w:pPr>
    </w:p>
    <w:p>
      <w:pPr>
        <w:pStyle w:val="BodyText"/>
        <w:spacing w:before="10"/>
      </w:pPr>
    </w:p>
    <w:p>
      <w:pPr>
        <w:spacing w:before="50"/>
        <w:ind w:left="1276" w:right="1759" w:firstLine="0"/>
        <w:jc w:val="left"/>
        <w:rPr>
          <w:rFonts w:ascii="Palatino Linotype" w:hAnsi="Palatino Linotype"/>
          <w:sz w:val="16"/>
        </w:rPr>
      </w:pPr>
      <w:r>
        <w:rPr/>
        <w:pict>
          <v:group style="position:absolute;margin-left:389.183014pt;margin-top:-20.053558pt;width:49.8pt;height:312.2pt;mso-position-horizontal-relative:page;mso-position-vertical-relative:paragraph;z-index:-45640" coordorigin="7784,-401" coordsize="996,6244">
            <v:rect style="position:absolute;left:7789;top:-399;width:563;height:6241" filled="true" fillcolor="#ad9600" stroked="false">
              <v:fill type="solid"/>
            </v:rect>
            <v:line style="position:absolute" from="7789,2997" to="8477,2997" stroked="true" strokeweight=".5pt" strokecolor="#ffffff"/>
            <v:line style="position:absolute" from="8477,-399" to="8777,-399" stroked="true" strokeweight=".25pt" strokecolor="#000000"/>
            <w10:wrap type="none"/>
          </v:group>
        </w:pict>
      </w:r>
      <w:r>
        <w:rPr/>
        <w:pict>
          <v:line style="position:absolute;mso-position-horizontal-relative:page;mso-position-vertical-relative:paragraph;z-index:4792" from="15pt,-19.928558pt" to="0pt,-19.928558pt" stroked="true" strokeweight=".25pt" strokecolor="#000000">
            <w10:wrap type="none"/>
          </v:line>
        </w:pict>
      </w:r>
      <w:r>
        <w:rPr>
          <w:rFonts w:ascii="Palatino Linotype" w:hAnsi="Palatino Linotype"/>
          <w:color w:val="95979A"/>
          <w:w w:val="95"/>
          <w:sz w:val="16"/>
        </w:rPr>
        <w:t>1969-1977 Huella histórica de tres rectores..., </w:t>
      </w:r>
      <w:r>
        <w:rPr>
          <w:rFonts w:ascii="Palatino Linotype" w:hAnsi="Palatino Linotype"/>
          <w:color w:val="939598"/>
          <w:w w:val="95"/>
          <w:sz w:val="16"/>
        </w:rPr>
        <w:t>uaem, isbn: 978-607-422-550-1</w:t>
      </w:r>
    </w:p>
    <w:p>
      <w:pPr>
        <w:pStyle w:val="BodyText"/>
        <w:rPr>
          <w:rFonts w:ascii="Palatino Linotype"/>
          <w:sz w:val="16"/>
        </w:rPr>
      </w:pPr>
    </w:p>
    <w:p>
      <w:pPr>
        <w:pStyle w:val="BodyText"/>
        <w:rPr>
          <w:rFonts w:ascii="Palatino Linotype"/>
          <w:sz w:val="16"/>
        </w:rPr>
      </w:pPr>
    </w:p>
    <w:p>
      <w:pPr>
        <w:pStyle w:val="BodyText"/>
        <w:spacing w:line="312" w:lineRule="auto" w:before="126"/>
        <w:ind w:left="1270" w:right="1268"/>
      </w:pPr>
      <w:r>
        <w:rPr>
          <w:color w:val="231F20"/>
        </w:rPr>
        <w:t>días 18, 19 y 20 de enero, en las cuales se llegó a una serie de acuerdos preliminares para levantar el movimiento:</w:t>
      </w:r>
    </w:p>
    <w:p>
      <w:pPr>
        <w:pStyle w:val="BodyText"/>
        <w:spacing w:before="5"/>
        <w:rPr>
          <w:sz w:val="26"/>
        </w:rPr>
      </w:pPr>
    </w:p>
    <w:p>
      <w:pPr>
        <w:pStyle w:val="BodyText"/>
        <w:spacing w:before="60"/>
        <w:ind w:left="1270"/>
        <w:jc w:val="both"/>
      </w:pPr>
      <w:r>
        <w:rPr>
          <w:color w:val="231F20"/>
        </w:rPr>
        <w:t>•Renuncia definitiva del rector Barrera.</w:t>
      </w:r>
    </w:p>
    <w:p>
      <w:pPr>
        <w:pStyle w:val="BodyText"/>
        <w:spacing w:before="84"/>
        <w:ind w:left="1270"/>
        <w:jc w:val="both"/>
      </w:pPr>
      <w:r>
        <w:rPr>
          <w:color w:val="231F20"/>
        </w:rPr>
        <w:t>•Reforma al artículo 10 de la Ley Orgánica para    establecer</w:t>
      </w:r>
    </w:p>
    <w:p>
      <w:pPr>
        <w:pStyle w:val="BodyText"/>
        <w:tabs>
          <w:tab w:pos="8073" w:val="right" w:leader="none"/>
        </w:tabs>
        <w:spacing w:before="84"/>
        <w:ind w:left="1270"/>
        <w:rPr>
          <w:rFonts w:ascii="Palatino Linotype" w:hAnsi="Palatino Linotype"/>
        </w:rPr>
      </w:pPr>
      <w:r>
        <w:rPr>
          <w:color w:val="231F20"/>
          <w:spacing w:val="3"/>
        </w:rPr>
        <w:t>paridad</w:t>
      </w:r>
      <w:r>
        <w:rPr>
          <w:color w:val="231F20"/>
          <w:spacing w:val="-6"/>
        </w:rPr>
        <w:t> </w:t>
      </w:r>
      <w:r>
        <w:rPr>
          <w:color w:val="231F20"/>
          <w:spacing w:val="3"/>
        </w:rPr>
        <w:t>(igual</w:t>
      </w:r>
      <w:r>
        <w:rPr>
          <w:color w:val="231F20"/>
          <w:spacing w:val="-6"/>
        </w:rPr>
        <w:t> </w:t>
      </w:r>
      <w:r>
        <w:rPr>
          <w:color w:val="231F20"/>
          <w:spacing w:val="3"/>
        </w:rPr>
        <w:t>número</w:t>
      </w:r>
      <w:r>
        <w:rPr>
          <w:color w:val="231F20"/>
          <w:spacing w:val="-6"/>
        </w:rPr>
        <w:t> </w:t>
      </w:r>
      <w:r>
        <w:rPr>
          <w:color w:val="231F20"/>
        </w:rPr>
        <w:t>de</w:t>
      </w:r>
      <w:r>
        <w:rPr>
          <w:color w:val="231F20"/>
          <w:spacing w:val="-6"/>
        </w:rPr>
        <w:t> </w:t>
      </w:r>
      <w:r>
        <w:rPr>
          <w:color w:val="231F20"/>
          <w:spacing w:val="3"/>
        </w:rPr>
        <w:t>alumnos</w:t>
      </w:r>
      <w:r>
        <w:rPr>
          <w:color w:val="231F20"/>
          <w:spacing w:val="-6"/>
        </w:rPr>
        <w:t> </w:t>
      </w:r>
      <w:r>
        <w:rPr>
          <w:color w:val="231F20"/>
        </w:rPr>
        <w:t>y</w:t>
      </w:r>
      <w:r>
        <w:rPr>
          <w:color w:val="231F20"/>
          <w:spacing w:val="-6"/>
        </w:rPr>
        <w:t> </w:t>
      </w:r>
      <w:r>
        <w:rPr>
          <w:color w:val="231F20"/>
          <w:spacing w:val="3"/>
        </w:rPr>
        <w:t>profesores)</w:t>
      </w:r>
      <w:r>
        <w:rPr>
          <w:color w:val="231F20"/>
          <w:spacing w:val="-6"/>
        </w:rPr>
        <w:t> </w:t>
      </w:r>
      <w:r>
        <w:rPr>
          <w:color w:val="231F20"/>
        </w:rPr>
        <w:t>en</w:t>
      </w:r>
      <w:r>
        <w:rPr>
          <w:color w:val="231F20"/>
          <w:spacing w:val="-6"/>
        </w:rPr>
        <w:t> </w:t>
      </w:r>
      <w:r>
        <w:rPr>
          <w:color w:val="231F20"/>
        </w:rPr>
        <w:t>el</w:t>
      </w:r>
      <w:r>
        <w:rPr>
          <w:color w:val="231F20"/>
          <w:spacing w:val="-6"/>
        </w:rPr>
        <w:t> </w:t>
      </w:r>
      <w:r>
        <w:rPr>
          <w:color w:val="231F20"/>
          <w:spacing w:val="4"/>
        </w:rPr>
        <w:t>Consejo</w:t>
      </w:r>
      <w:r>
        <w:rPr>
          <w:rFonts w:ascii="Palatino Linotype" w:hAnsi="Palatino Linotype"/>
          <w:color w:val="FFFFFF"/>
          <w:spacing w:val="4"/>
          <w:position w:val="-3"/>
        </w:rPr>
        <w:tab/>
      </w:r>
      <w:r>
        <w:rPr>
          <w:rFonts w:ascii="Palatino Linotype" w:hAnsi="Palatino Linotype"/>
          <w:color w:val="FFFFFF"/>
          <w:position w:val="-3"/>
        </w:rPr>
        <w:t>65</w:t>
      </w:r>
    </w:p>
    <w:p>
      <w:pPr>
        <w:pStyle w:val="BodyText"/>
        <w:spacing w:before="24"/>
        <w:ind w:left="1270"/>
        <w:jc w:val="both"/>
      </w:pPr>
      <w:r>
        <w:rPr>
          <w:color w:val="231F20"/>
        </w:rPr>
        <w:t>Universitario.</w:t>
      </w:r>
    </w:p>
    <w:p>
      <w:pPr>
        <w:pStyle w:val="BodyText"/>
        <w:spacing w:before="84"/>
        <w:ind w:left="1270"/>
        <w:jc w:val="both"/>
      </w:pPr>
      <w:r>
        <w:rPr>
          <w:color w:val="231F20"/>
        </w:rPr>
        <w:t>•Prohibición definitiva de la reelección de rector y directores</w:t>
      </w:r>
    </w:p>
    <w:p>
      <w:pPr>
        <w:pStyle w:val="BodyText"/>
        <w:spacing w:before="84"/>
        <w:ind w:left="1270"/>
        <w:jc w:val="both"/>
      </w:pPr>
      <w:r>
        <w:rPr>
          <w:color w:val="231F20"/>
        </w:rPr>
        <w:t>de escuelas y facultades.</w:t>
      </w:r>
    </w:p>
    <w:p>
      <w:pPr>
        <w:pStyle w:val="BodyText"/>
        <w:spacing w:line="312" w:lineRule="auto" w:before="84"/>
        <w:ind w:left="1270" w:right="1493"/>
        <w:jc w:val="both"/>
      </w:pPr>
      <w:r>
        <w:rPr>
          <w:color w:val="231F20"/>
        </w:rPr>
        <w:t>•Gestiones para obtener un aumento de salario para profesores y empleados administrativos (el 31 de enero se anunció un incremento general del 30%).</w:t>
      </w:r>
    </w:p>
    <w:p>
      <w:pPr>
        <w:pStyle w:val="BodyText"/>
        <w:spacing w:before="11"/>
        <w:rPr>
          <w:sz w:val="13"/>
        </w:rPr>
      </w:pPr>
      <w:r>
        <w:rPr/>
        <w:drawing>
          <wp:anchor distT="0" distB="0" distL="0" distR="0" allowOverlap="1" layoutInCell="1" locked="0" behindDoc="0" simplePos="0" relativeHeight="4744">
            <wp:simplePos x="0" y="0"/>
            <wp:positionH relativeFrom="page">
              <wp:posOffset>810768</wp:posOffset>
            </wp:positionH>
            <wp:positionV relativeFrom="paragraph">
              <wp:posOffset>126665</wp:posOffset>
            </wp:positionV>
            <wp:extent cx="3821565" cy="2090927"/>
            <wp:effectExtent l="0" t="0" r="0" b="0"/>
            <wp:wrapTopAndBottom/>
            <wp:docPr id="21" name="image14.png" descr=""/>
            <wp:cNvGraphicFramePr>
              <a:graphicFrameLocks noChangeAspect="1"/>
            </wp:cNvGraphicFramePr>
            <a:graphic>
              <a:graphicData uri="http://schemas.openxmlformats.org/drawingml/2006/picture">
                <pic:pic>
                  <pic:nvPicPr>
                    <pic:cNvPr id="22" name="image14.png"/>
                    <pic:cNvPicPr/>
                  </pic:nvPicPr>
                  <pic:blipFill>
                    <a:blip r:embed="rId40" cstate="print"/>
                    <a:stretch>
                      <a:fillRect/>
                    </a:stretch>
                  </pic:blipFill>
                  <pic:spPr>
                    <a:xfrm>
                      <a:off x="0" y="0"/>
                      <a:ext cx="3821565" cy="2090927"/>
                    </a:xfrm>
                    <a:prstGeom prst="rect">
                      <a:avLst/>
                    </a:prstGeom>
                  </pic:spPr>
                </pic:pic>
              </a:graphicData>
            </a:graphic>
          </wp:anchor>
        </w:drawing>
      </w:r>
    </w:p>
    <w:p>
      <w:pPr>
        <w:spacing w:before="72"/>
        <w:ind w:left="1056" w:right="1268" w:firstLine="0"/>
        <w:jc w:val="center"/>
        <w:rPr>
          <w:sz w:val="12"/>
        </w:rPr>
      </w:pPr>
      <w:r>
        <w:rPr>
          <w:color w:val="231F20"/>
          <w:sz w:val="12"/>
        </w:rPr>
        <w:t>Movimiento estudiantil de 1976 (fotografía autor anónimo, Archivo de la Oficina del Cronista de la UAEM).</w:t>
      </w:r>
    </w:p>
    <w:p>
      <w:pPr>
        <w:pStyle w:val="BodyText"/>
        <w:rPr>
          <w:sz w:val="15"/>
        </w:rPr>
      </w:pPr>
    </w:p>
    <w:p>
      <w:pPr>
        <w:pStyle w:val="BodyText"/>
        <w:spacing w:line="312" w:lineRule="auto" w:before="60"/>
        <w:ind w:left="1270" w:right="1495"/>
        <w:jc w:val="both"/>
      </w:pPr>
      <w:r>
        <w:rPr>
          <w:color w:val="231F20"/>
        </w:rPr>
        <w:t>El</w:t>
      </w:r>
      <w:r>
        <w:rPr>
          <w:color w:val="231F20"/>
          <w:spacing w:val="-21"/>
        </w:rPr>
        <w:t> </w:t>
      </w:r>
      <w:r>
        <w:rPr>
          <w:color w:val="231F20"/>
        </w:rPr>
        <w:t>5</w:t>
      </w:r>
      <w:r>
        <w:rPr>
          <w:color w:val="231F20"/>
          <w:spacing w:val="-21"/>
        </w:rPr>
        <w:t> </w:t>
      </w:r>
      <w:r>
        <w:rPr>
          <w:color w:val="231F20"/>
        </w:rPr>
        <w:t>de</w:t>
      </w:r>
      <w:r>
        <w:rPr>
          <w:color w:val="231F20"/>
          <w:spacing w:val="-21"/>
        </w:rPr>
        <w:t> </w:t>
      </w:r>
      <w:r>
        <w:rPr>
          <w:color w:val="231F20"/>
        </w:rPr>
        <w:t>febrero</w:t>
      </w:r>
      <w:r>
        <w:rPr>
          <w:color w:val="231F20"/>
          <w:spacing w:val="-21"/>
        </w:rPr>
        <w:t> </w:t>
      </w:r>
      <w:r>
        <w:rPr>
          <w:color w:val="231F20"/>
        </w:rPr>
        <w:t>ocurrió</w:t>
      </w:r>
      <w:r>
        <w:rPr>
          <w:color w:val="231F20"/>
          <w:spacing w:val="-20"/>
        </w:rPr>
        <w:t> </w:t>
      </w:r>
      <w:r>
        <w:rPr>
          <w:color w:val="231F20"/>
        </w:rPr>
        <w:t>un</w:t>
      </w:r>
      <w:r>
        <w:rPr>
          <w:color w:val="231F20"/>
          <w:spacing w:val="-21"/>
        </w:rPr>
        <w:t> </w:t>
      </w:r>
      <w:r>
        <w:rPr>
          <w:color w:val="231F20"/>
        </w:rPr>
        <w:t>hecho</w:t>
      </w:r>
      <w:r>
        <w:rPr>
          <w:color w:val="231F20"/>
          <w:spacing w:val="-21"/>
        </w:rPr>
        <w:t> </w:t>
      </w:r>
      <w:r>
        <w:rPr>
          <w:color w:val="231F20"/>
        </w:rPr>
        <w:t>que</w:t>
      </w:r>
      <w:r>
        <w:rPr>
          <w:color w:val="231F20"/>
          <w:spacing w:val="-21"/>
        </w:rPr>
        <w:t> </w:t>
      </w:r>
      <w:r>
        <w:rPr>
          <w:color w:val="231F20"/>
        </w:rPr>
        <w:t>pudo</w:t>
      </w:r>
      <w:r>
        <w:rPr>
          <w:color w:val="231F20"/>
          <w:spacing w:val="-20"/>
        </w:rPr>
        <w:t> </w:t>
      </w:r>
      <w:r>
        <w:rPr>
          <w:color w:val="231F20"/>
        </w:rPr>
        <w:t>bloquear</w:t>
      </w:r>
      <w:r>
        <w:rPr>
          <w:color w:val="231F20"/>
          <w:spacing w:val="-21"/>
        </w:rPr>
        <w:t> </w:t>
      </w:r>
      <w:r>
        <w:rPr>
          <w:color w:val="231F20"/>
        </w:rPr>
        <w:t>los</w:t>
      </w:r>
      <w:r>
        <w:rPr>
          <w:color w:val="231F20"/>
          <w:spacing w:val="-21"/>
        </w:rPr>
        <w:t> </w:t>
      </w:r>
      <w:r>
        <w:rPr>
          <w:color w:val="231F20"/>
        </w:rPr>
        <w:t>acuerdos que</w:t>
      </w:r>
      <w:r>
        <w:rPr>
          <w:color w:val="231F20"/>
          <w:spacing w:val="-40"/>
        </w:rPr>
        <w:t> </w:t>
      </w:r>
      <w:r>
        <w:rPr>
          <w:color w:val="231F20"/>
        </w:rPr>
        <w:t>se</w:t>
      </w:r>
      <w:r>
        <w:rPr>
          <w:color w:val="231F20"/>
          <w:spacing w:val="-40"/>
        </w:rPr>
        <w:t> </w:t>
      </w:r>
      <w:r>
        <w:rPr>
          <w:color w:val="231F20"/>
        </w:rPr>
        <w:t>estaban</w:t>
      </w:r>
      <w:r>
        <w:rPr>
          <w:color w:val="231F20"/>
          <w:spacing w:val="-40"/>
        </w:rPr>
        <w:t> </w:t>
      </w:r>
      <w:r>
        <w:rPr>
          <w:color w:val="231F20"/>
        </w:rPr>
        <w:t>logrando,</w:t>
      </w:r>
      <w:r>
        <w:rPr>
          <w:color w:val="231F20"/>
          <w:spacing w:val="-40"/>
        </w:rPr>
        <w:t> </w:t>
      </w:r>
      <w:r>
        <w:rPr>
          <w:color w:val="231F20"/>
        </w:rPr>
        <w:t>pues</w:t>
      </w:r>
      <w:r>
        <w:rPr>
          <w:color w:val="231F20"/>
          <w:spacing w:val="-40"/>
        </w:rPr>
        <w:t> </w:t>
      </w:r>
      <w:r>
        <w:rPr>
          <w:color w:val="231F20"/>
        </w:rPr>
        <w:t>la</w:t>
      </w:r>
      <w:r>
        <w:rPr>
          <w:color w:val="231F20"/>
          <w:spacing w:val="-40"/>
        </w:rPr>
        <w:t> </w:t>
      </w:r>
      <w:r>
        <w:rPr>
          <w:color w:val="231F20"/>
        </w:rPr>
        <w:t>familia</w:t>
      </w:r>
      <w:r>
        <w:rPr>
          <w:color w:val="231F20"/>
          <w:spacing w:val="-40"/>
        </w:rPr>
        <w:t> </w:t>
      </w:r>
      <w:r>
        <w:rPr>
          <w:color w:val="231F20"/>
        </w:rPr>
        <w:t>y</w:t>
      </w:r>
      <w:r>
        <w:rPr>
          <w:color w:val="231F20"/>
          <w:spacing w:val="-40"/>
        </w:rPr>
        <w:t> </w:t>
      </w:r>
      <w:r>
        <w:rPr>
          <w:color w:val="231F20"/>
        </w:rPr>
        <w:t>los</w:t>
      </w:r>
      <w:r>
        <w:rPr>
          <w:color w:val="231F20"/>
          <w:spacing w:val="-40"/>
        </w:rPr>
        <w:t> </w:t>
      </w:r>
      <w:r>
        <w:rPr>
          <w:color w:val="231F20"/>
        </w:rPr>
        <w:t>compañeros</w:t>
      </w:r>
      <w:r>
        <w:rPr>
          <w:color w:val="231F20"/>
          <w:spacing w:val="-41"/>
        </w:rPr>
        <w:t> </w:t>
      </w:r>
      <w:r>
        <w:rPr>
          <w:color w:val="231F20"/>
        </w:rPr>
        <w:t>de</w:t>
      </w:r>
      <w:r>
        <w:rPr>
          <w:color w:val="231F20"/>
          <w:spacing w:val="-40"/>
        </w:rPr>
        <w:t> </w:t>
      </w:r>
      <w:r>
        <w:rPr>
          <w:color w:val="231F20"/>
        </w:rPr>
        <w:t>lucha del</w:t>
      </w:r>
      <w:r>
        <w:rPr>
          <w:color w:val="231F20"/>
          <w:spacing w:val="-19"/>
        </w:rPr>
        <w:t> </w:t>
      </w:r>
      <w:r>
        <w:rPr>
          <w:color w:val="231F20"/>
        </w:rPr>
        <w:t>estudiante</w:t>
      </w:r>
      <w:r>
        <w:rPr>
          <w:color w:val="231F20"/>
          <w:spacing w:val="-19"/>
        </w:rPr>
        <w:t> </w:t>
      </w:r>
      <w:r>
        <w:rPr>
          <w:color w:val="231F20"/>
        </w:rPr>
        <w:t>de</w:t>
      </w:r>
      <w:r>
        <w:rPr>
          <w:color w:val="231F20"/>
          <w:spacing w:val="-19"/>
        </w:rPr>
        <w:t> </w:t>
      </w:r>
      <w:r>
        <w:rPr>
          <w:color w:val="231F20"/>
        </w:rPr>
        <w:t>Arquitectura</w:t>
      </w:r>
      <w:r>
        <w:rPr>
          <w:color w:val="231F20"/>
          <w:spacing w:val="-19"/>
        </w:rPr>
        <w:t> </w:t>
      </w:r>
      <w:r>
        <w:rPr>
          <w:color w:val="231F20"/>
        </w:rPr>
        <w:t>Genaro</w:t>
      </w:r>
      <w:r>
        <w:rPr>
          <w:color w:val="231F20"/>
          <w:spacing w:val="-19"/>
        </w:rPr>
        <w:t> </w:t>
      </w:r>
      <w:r>
        <w:rPr>
          <w:color w:val="231F20"/>
        </w:rPr>
        <w:t>Silva</w:t>
      </w:r>
      <w:r>
        <w:rPr>
          <w:color w:val="231F20"/>
          <w:spacing w:val="-19"/>
        </w:rPr>
        <w:t> </w:t>
      </w:r>
      <w:r>
        <w:rPr>
          <w:color w:val="231F20"/>
        </w:rPr>
        <w:t>Sotelo</w:t>
      </w:r>
      <w:r>
        <w:rPr>
          <w:color w:val="231F20"/>
          <w:spacing w:val="-19"/>
        </w:rPr>
        <w:t> </w:t>
      </w:r>
      <w:r>
        <w:rPr>
          <w:color w:val="231F20"/>
        </w:rPr>
        <w:t>denunciaron</w:t>
      </w:r>
    </w:p>
    <w:p>
      <w:pPr>
        <w:spacing w:after="0" w:line="312" w:lineRule="auto"/>
        <w:jc w:val="both"/>
        <w:sectPr>
          <w:footerReference w:type="default" r:id="rId39"/>
          <w:pgSz w:w="8780" w:h="13320"/>
          <w:pgMar w:footer="165" w:header="0" w:top="300" w:bottom="360" w:left="0" w:right="0"/>
        </w:sectPr>
      </w:pPr>
    </w:p>
    <w:p>
      <w:pPr>
        <w:pStyle w:val="BodyText"/>
        <w:rPr>
          <w:sz w:val="20"/>
        </w:rPr>
      </w:pPr>
    </w:p>
    <w:p>
      <w:pPr>
        <w:pStyle w:val="BodyText"/>
        <w:spacing w:before="10"/>
      </w:pPr>
    </w:p>
    <w:p>
      <w:pPr>
        <w:spacing w:before="50"/>
        <w:ind w:left="3831" w:right="0" w:firstLine="0"/>
        <w:jc w:val="left"/>
        <w:rPr>
          <w:rFonts w:ascii="Palatino Linotype" w:hAnsi="Palatino Linotype"/>
          <w:sz w:val="16"/>
        </w:rPr>
      </w:pPr>
      <w:r>
        <w:rPr/>
        <w:pict>
          <v:line style="position:absolute;mso-position-horizontal-relative:page;mso-position-vertical-relative:paragraph;z-index:4864" from="15pt,-19.928558pt" to="0pt,-19.928558pt" stroked="true" strokeweight=".25pt" strokecolor="#000000">
            <w10:wrap type="none"/>
          </v:line>
        </w:pict>
      </w:r>
      <w:r>
        <w:rPr/>
        <w:pict>
          <v:line style="position:absolute;mso-position-horizontal-relative:page;mso-position-vertical-relative:paragraph;z-index:4888" from="423.850006pt,-19.928558pt" to="438.850006pt,-19.928558pt" stroked="true" strokeweight=".25pt" strokecolor="#000000">
            <w10:wrap type="none"/>
          </v:line>
        </w:pict>
      </w:r>
      <w:r>
        <w:rPr>
          <w:rFonts w:ascii="Palatino Linotype" w:hAnsi="Palatino Linotype"/>
          <w:color w:val="95979A"/>
          <w:w w:val="90"/>
          <w:sz w:val="16"/>
        </w:rPr>
        <w:t>Inocente Peñaloza-García: 1969-1977 Los años del cambio</w:t>
      </w:r>
    </w:p>
    <w:p>
      <w:pPr>
        <w:pStyle w:val="BodyText"/>
        <w:rPr>
          <w:rFonts w:ascii="Palatino Linotype"/>
          <w:sz w:val="20"/>
        </w:rPr>
      </w:pPr>
    </w:p>
    <w:p>
      <w:pPr>
        <w:pStyle w:val="BodyText"/>
        <w:spacing w:before="13"/>
        <w:rPr>
          <w:rFonts w:ascii="Palatino Linotype"/>
          <w:sz w:val="17"/>
        </w:rPr>
      </w:pPr>
    </w:p>
    <w:p>
      <w:pPr>
        <w:pStyle w:val="BodyText"/>
        <w:spacing w:line="312" w:lineRule="auto" w:before="60"/>
        <w:ind w:left="1497" w:right="1267"/>
        <w:jc w:val="both"/>
      </w:pPr>
      <w:r>
        <w:rPr>
          <w:color w:val="231F20"/>
        </w:rPr>
        <w:t>que éste había sido secuestrado en compañía de su padre, el pintor</w:t>
      </w:r>
      <w:r>
        <w:rPr>
          <w:color w:val="231F20"/>
          <w:spacing w:val="-6"/>
        </w:rPr>
        <w:t> </w:t>
      </w:r>
      <w:r>
        <w:rPr>
          <w:color w:val="231F20"/>
        </w:rPr>
        <w:t>Orlando</w:t>
      </w:r>
      <w:r>
        <w:rPr>
          <w:color w:val="231F20"/>
          <w:spacing w:val="-5"/>
        </w:rPr>
        <w:t> </w:t>
      </w:r>
      <w:r>
        <w:rPr>
          <w:color w:val="231F20"/>
        </w:rPr>
        <w:t>Silva</w:t>
      </w:r>
      <w:r>
        <w:rPr>
          <w:color w:val="231F20"/>
          <w:spacing w:val="-6"/>
        </w:rPr>
        <w:t> </w:t>
      </w:r>
      <w:r>
        <w:rPr>
          <w:color w:val="231F20"/>
        </w:rPr>
        <w:t>Pulgar,</w:t>
      </w:r>
      <w:r>
        <w:rPr>
          <w:color w:val="231F20"/>
          <w:spacing w:val="-6"/>
        </w:rPr>
        <w:t> </w:t>
      </w:r>
      <w:r>
        <w:rPr>
          <w:color w:val="231F20"/>
        </w:rPr>
        <w:t>por</w:t>
      </w:r>
      <w:r>
        <w:rPr>
          <w:color w:val="231F20"/>
          <w:spacing w:val="-6"/>
        </w:rPr>
        <w:t> </w:t>
      </w:r>
      <w:r>
        <w:rPr>
          <w:color w:val="231F20"/>
        </w:rPr>
        <w:t>cinco</w:t>
      </w:r>
      <w:r>
        <w:rPr>
          <w:color w:val="231F20"/>
          <w:spacing w:val="-6"/>
        </w:rPr>
        <w:t> </w:t>
      </w:r>
      <w:r>
        <w:rPr>
          <w:color w:val="231F20"/>
        </w:rPr>
        <w:t>sujetos</w:t>
      </w:r>
      <w:r>
        <w:rPr>
          <w:color w:val="231F20"/>
          <w:spacing w:val="-6"/>
        </w:rPr>
        <w:t> </w:t>
      </w:r>
      <w:r>
        <w:rPr>
          <w:color w:val="231F20"/>
          <w:spacing w:val="2"/>
        </w:rPr>
        <w:t>armados</w:t>
      </w:r>
      <w:r>
        <w:rPr>
          <w:color w:val="231F20"/>
          <w:spacing w:val="-6"/>
        </w:rPr>
        <w:t> </w:t>
      </w:r>
      <w:r>
        <w:rPr>
          <w:color w:val="231F20"/>
        </w:rPr>
        <w:t>cuando ambos salían de su domicilio de Paseo Colón 111, Toluca.    Al maestro Silva Pulgar lo liberaron varias horas más tarde y  a</w:t>
      </w:r>
      <w:r>
        <w:rPr>
          <w:color w:val="231F20"/>
          <w:spacing w:val="38"/>
        </w:rPr>
        <w:t> </w:t>
      </w:r>
      <w:r>
        <w:rPr>
          <w:color w:val="231F20"/>
        </w:rPr>
        <w:t>su</w:t>
      </w:r>
      <w:r>
        <w:rPr>
          <w:color w:val="231F20"/>
          <w:spacing w:val="38"/>
        </w:rPr>
        <w:t> </w:t>
      </w:r>
      <w:r>
        <w:rPr>
          <w:color w:val="231F20"/>
        </w:rPr>
        <w:t>hijo</w:t>
      </w:r>
      <w:r>
        <w:rPr>
          <w:color w:val="231F20"/>
          <w:spacing w:val="39"/>
        </w:rPr>
        <w:t> </w:t>
      </w:r>
      <w:r>
        <w:rPr>
          <w:color w:val="231F20"/>
        </w:rPr>
        <w:t>Genaro,</w:t>
      </w:r>
      <w:r>
        <w:rPr>
          <w:color w:val="231F20"/>
          <w:spacing w:val="39"/>
        </w:rPr>
        <w:t> </w:t>
      </w:r>
      <w:r>
        <w:rPr>
          <w:color w:val="231F20"/>
        </w:rPr>
        <w:t>dos</w:t>
      </w:r>
      <w:r>
        <w:rPr>
          <w:color w:val="231F20"/>
          <w:spacing w:val="38"/>
        </w:rPr>
        <w:t> </w:t>
      </w:r>
      <w:r>
        <w:rPr>
          <w:color w:val="231F20"/>
        </w:rPr>
        <w:t>días</w:t>
      </w:r>
      <w:r>
        <w:rPr>
          <w:color w:val="231F20"/>
          <w:spacing w:val="38"/>
        </w:rPr>
        <w:t> </w:t>
      </w:r>
      <w:r>
        <w:rPr>
          <w:color w:val="231F20"/>
        </w:rPr>
        <w:t>después.</w:t>
      </w:r>
      <w:r>
        <w:rPr>
          <w:color w:val="231F20"/>
          <w:spacing w:val="39"/>
        </w:rPr>
        <w:t> </w:t>
      </w:r>
      <w:r>
        <w:rPr>
          <w:color w:val="231F20"/>
        </w:rPr>
        <w:t>Ambos</w:t>
      </w:r>
      <w:r>
        <w:rPr>
          <w:color w:val="231F20"/>
          <w:spacing w:val="39"/>
        </w:rPr>
        <w:t> </w:t>
      </w:r>
      <w:r>
        <w:rPr>
          <w:color w:val="231F20"/>
        </w:rPr>
        <w:t>declararon</w:t>
      </w:r>
      <w:r>
        <w:rPr>
          <w:color w:val="231F20"/>
          <w:spacing w:val="38"/>
        </w:rPr>
        <w:t> </w:t>
      </w:r>
      <w:r>
        <w:rPr>
          <w:color w:val="231F20"/>
        </w:rPr>
        <w:t>ante</w:t>
      </w:r>
    </w:p>
    <w:p>
      <w:pPr>
        <w:pStyle w:val="BodyText"/>
        <w:tabs>
          <w:tab w:pos="1497" w:val="left" w:leader="none"/>
        </w:tabs>
        <w:spacing w:line="256" w:lineRule="auto" w:before="4"/>
        <w:ind w:left="1497" w:right="1268" w:hanging="794"/>
      </w:pPr>
      <w:r>
        <w:rPr/>
        <w:pict>
          <v:line style="position:absolute;mso-position-horizontal-relative:page;mso-position-vertical-relative:paragraph;z-index:-45592" from="15pt,18.647923pt" to="49.3464pt,18.647923pt" stroked="true" strokeweight=".5pt" strokecolor="#231f20">
            <w10:wrap type="none"/>
          </v:line>
        </w:pict>
      </w:r>
      <w:r>
        <w:rPr>
          <w:rFonts w:ascii="Palatino Linotype" w:hAnsi="Palatino Linotype"/>
          <w:color w:val="231F20"/>
          <w:position w:val="-3"/>
        </w:rPr>
        <w:t>66</w:t>
        <w:tab/>
      </w:r>
      <w:r>
        <w:rPr>
          <w:color w:val="231F20"/>
        </w:rPr>
        <w:t>las autoridades haber reconocido a dos de sus  </w:t>
      </w:r>
      <w:r>
        <w:rPr>
          <w:color w:val="231F20"/>
          <w:spacing w:val="35"/>
        </w:rPr>
        <w:t> </w:t>
      </w:r>
      <w:r>
        <w:rPr>
          <w:color w:val="231F20"/>
        </w:rPr>
        <w:t>captores</w:t>
      </w:r>
      <w:r>
        <w:rPr>
          <w:color w:val="231F20"/>
          <w:spacing w:val="19"/>
        </w:rPr>
        <w:t> </w:t>
      </w:r>
      <w:r>
        <w:rPr>
          <w:color w:val="231F20"/>
        </w:rPr>
        <w:t>como</w:t>
      </w:r>
      <w:r>
        <w:rPr>
          <w:color w:val="231F20"/>
          <w:spacing w:val="1"/>
          <w:w w:val="100"/>
        </w:rPr>
        <w:t> </w:t>
      </w:r>
      <w:r>
        <w:rPr>
          <w:color w:val="231F20"/>
        </w:rPr>
        <w:t>agentes</w:t>
      </w:r>
      <w:r>
        <w:rPr>
          <w:color w:val="231F20"/>
          <w:spacing w:val="-4"/>
        </w:rPr>
        <w:t> </w:t>
      </w:r>
      <w:r>
        <w:rPr>
          <w:color w:val="231F20"/>
        </w:rPr>
        <w:t>de</w:t>
      </w:r>
      <w:r>
        <w:rPr>
          <w:color w:val="231F20"/>
          <w:spacing w:val="-4"/>
        </w:rPr>
        <w:t> </w:t>
      </w:r>
      <w:r>
        <w:rPr>
          <w:color w:val="231F20"/>
        </w:rPr>
        <w:t>la</w:t>
      </w:r>
      <w:r>
        <w:rPr>
          <w:color w:val="231F20"/>
          <w:spacing w:val="-4"/>
        </w:rPr>
        <w:t> </w:t>
      </w:r>
      <w:r>
        <w:rPr>
          <w:color w:val="231F20"/>
        </w:rPr>
        <w:t>Policía</w:t>
      </w:r>
      <w:r>
        <w:rPr>
          <w:color w:val="231F20"/>
          <w:spacing w:val="-4"/>
        </w:rPr>
        <w:t> </w:t>
      </w:r>
      <w:r>
        <w:rPr>
          <w:color w:val="231F20"/>
        </w:rPr>
        <w:t>Judicial</w:t>
      </w:r>
      <w:r>
        <w:rPr>
          <w:color w:val="231F20"/>
          <w:spacing w:val="-4"/>
        </w:rPr>
        <w:t> </w:t>
      </w:r>
      <w:r>
        <w:rPr>
          <w:color w:val="231F20"/>
        </w:rPr>
        <w:t>del</w:t>
      </w:r>
      <w:r>
        <w:rPr>
          <w:color w:val="231F20"/>
          <w:spacing w:val="-4"/>
        </w:rPr>
        <w:t> </w:t>
      </w:r>
      <w:r>
        <w:rPr>
          <w:color w:val="231F20"/>
        </w:rPr>
        <w:t>Estado</w:t>
      </w:r>
      <w:r>
        <w:rPr>
          <w:color w:val="231F20"/>
          <w:spacing w:val="-4"/>
        </w:rPr>
        <w:t> </w:t>
      </w:r>
      <w:r>
        <w:rPr>
          <w:color w:val="231F20"/>
        </w:rPr>
        <w:t>de</w:t>
      </w:r>
      <w:r>
        <w:rPr>
          <w:color w:val="231F20"/>
          <w:spacing w:val="-4"/>
        </w:rPr>
        <w:t> </w:t>
      </w:r>
      <w:r>
        <w:rPr>
          <w:color w:val="231F20"/>
        </w:rPr>
        <w:t>México.</w:t>
      </w:r>
      <w:r>
        <w:rPr>
          <w:color w:val="231F20"/>
          <w:spacing w:val="-4"/>
        </w:rPr>
        <w:t> </w:t>
      </w:r>
      <w:r>
        <w:rPr>
          <w:color w:val="231F20"/>
        </w:rPr>
        <w:t>El</w:t>
      </w:r>
      <w:r>
        <w:rPr>
          <w:color w:val="231F20"/>
          <w:spacing w:val="-4"/>
        </w:rPr>
        <w:t> </w:t>
      </w:r>
      <w:r>
        <w:rPr>
          <w:color w:val="231F20"/>
        </w:rPr>
        <w:t>caso</w:t>
      </w:r>
      <w:r>
        <w:rPr>
          <w:color w:val="231F20"/>
          <w:spacing w:val="-4"/>
        </w:rPr>
        <w:t> </w:t>
      </w:r>
      <w:r>
        <w:rPr>
          <w:color w:val="231F20"/>
        </w:rPr>
        <w:t>no</w:t>
      </w:r>
    </w:p>
    <w:p>
      <w:pPr>
        <w:pStyle w:val="BodyText"/>
        <w:spacing w:before="65"/>
        <w:ind w:left="1497"/>
        <w:jc w:val="both"/>
      </w:pPr>
      <w:r>
        <w:rPr>
          <w:color w:val="231F20"/>
          <w:w w:val="95"/>
        </w:rPr>
        <w:t>tuvo ninguna secuela judicial.</w:t>
      </w:r>
    </w:p>
    <w:p>
      <w:pPr>
        <w:pStyle w:val="BodyText"/>
        <w:spacing w:line="312" w:lineRule="auto" w:before="84"/>
        <w:ind w:left="1497" w:right="1265" w:firstLine="360"/>
        <w:jc w:val="both"/>
      </w:pPr>
      <w:r>
        <w:rPr>
          <w:color w:val="231F20"/>
        </w:rPr>
        <w:t>La huelga de Arquitectura terminó el 28 de febrero mediante la solución del pliego petitorio.</w:t>
      </w:r>
    </w:p>
    <w:p>
      <w:pPr>
        <w:pStyle w:val="BodyText"/>
      </w:pPr>
    </w:p>
    <w:p>
      <w:pPr>
        <w:pStyle w:val="BodyText"/>
      </w:pPr>
    </w:p>
    <w:p>
      <w:pPr>
        <w:spacing w:before="172"/>
        <w:ind w:left="1497" w:right="0" w:firstLine="0"/>
        <w:jc w:val="both"/>
        <w:rPr>
          <w:i/>
          <w:sz w:val="24"/>
        </w:rPr>
      </w:pPr>
      <w:r>
        <w:rPr>
          <w:i/>
          <w:color w:val="9A850E"/>
          <w:w w:val="75"/>
          <w:sz w:val="24"/>
        </w:rPr>
        <w:t>Reformas  legales</w:t>
      </w:r>
    </w:p>
    <w:p>
      <w:pPr>
        <w:pStyle w:val="BodyText"/>
        <w:rPr>
          <w:i/>
        </w:rPr>
      </w:pPr>
    </w:p>
    <w:p>
      <w:pPr>
        <w:pStyle w:val="BodyText"/>
        <w:spacing w:line="312" w:lineRule="auto" w:before="168"/>
        <w:ind w:left="1497" w:right="1266"/>
        <w:jc w:val="both"/>
      </w:pPr>
      <w:r>
        <w:rPr/>
        <w:pict>
          <v:rect style="position:absolute;margin-left:21.5pt;margin-top:6.621624pt;width:28.167pt;height:311.311pt;mso-position-horizontal-relative:page;mso-position-vertical-relative:paragraph;z-index:4840" filled="true" fillcolor="#ad9600" stroked="false">
            <v:fill type="solid"/>
            <w10:wrap type="none"/>
          </v:rect>
        </w:pict>
      </w:r>
      <w:r>
        <w:rPr>
          <w:color w:val="231F20"/>
        </w:rPr>
        <w:t>Como resultado de sus acuerdos con los huelguistas, la administración del rector Huitrón envió a la XLVI Legislatura del Estado de México un proyecto de </w:t>
      </w:r>
      <w:r>
        <w:rPr>
          <w:color w:val="231F20"/>
          <w:spacing w:val="2"/>
        </w:rPr>
        <w:t>reformas </w:t>
      </w:r>
      <w:r>
        <w:rPr>
          <w:color w:val="231F20"/>
        </w:rPr>
        <w:t>que implicó modificaciones</w:t>
      </w:r>
      <w:r>
        <w:rPr>
          <w:color w:val="231F20"/>
          <w:spacing w:val="-16"/>
        </w:rPr>
        <w:t> </w:t>
      </w:r>
      <w:r>
        <w:rPr>
          <w:color w:val="231F20"/>
        </w:rPr>
        <w:t>a</w:t>
      </w:r>
      <w:r>
        <w:rPr>
          <w:color w:val="231F20"/>
          <w:spacing w:val="-15"/>
        </w:rPr>
        <w:t> </w:t>
      </w:r>
      <w:r>
        <w:rPr>
          <w:color w:val="231F20"/>
        </w:rPr>
        <w:t>los</w:t>
      </w:r>
      <w:r>
        <w:rPr>
          <w:color w:val="231F20"/>
          <w:spacing w:val="-16"/>
        </w:rPr>
        <w:t> </w:t>
      </w:r>
      <w:r>
        <w:rPr>
          <w:color w:val="231F20"/>
          <w:spacing w:val="2"/>
        </w:rPr>
        <w:t>artículos</w:t>
      </w:r>
      <w:r>
        <w:rPr>
          <w:color w:val="231F20"/>
          <w:spacing w:val="-16"/>
        </w:rPr>
        <w:t> </w:t>
      </w:r>
      <w:r>
        <w:rPr>
          <w:color w:val="231F20"/>
        </w:rPr>
        <w:t>10,</w:t>
      </w:r>
      <w:r>
        <w:rPr>
          <w:color w:val="231F20"/>
          <w:spacing w:val="-16"/>
        </w:rPr>
        <w:t> </w:t>
      </w:r>
      <w:r>
        <w:rPr>
          <w:color w:val="231F20"/>
        </w:rPr>
        <w:t>11,</w:t>
      </w:r>
      <w:r>
        <w:rPr>
          <w:color w:val="231F20"/>
          <w:spacing w:val="-16"/>
        </w:rPr>
        <w:t> </w:t>
      </w:r>
      <w:r>
        <w:rPr>
          <w:color w:val="231F20"/>
        </w:rPr>
        <w:t>14,</w:t>
      </w:r>
      <w:r>
        <w:rPr>
          <w:color w:val="231F20"/>
          <w:spacing w:val="-16"/>
        </w:rPr>
        <w:t> </w:t>
      </w:r>
      <w:r>
        <w:rPr>
          <w:color w:val="231F20"/>
        </w:rPr>
        <w:t>15</w:t>
      </w:r>
      <w:r>
        <w:rPr>
          <w:color w:val="231F20"/>
          <w:spacing w:val="-16"/>
        </w:rPr>
        <w:t> </w:t>
      </w:r>
      <w:r>
        <w:rPr>
          <w:color w:val="231F20"/>
        </w:rPr>
        <w:t>y</w:t>
      </w:r>
      <w:r>
        <w:rPr>
          <w:color w:val="231F20"/>
          <w:spacing w:val="-16"/>
        </w:rPr>
        <w:t> </w:t>
      </w:r>
      <w:r>
        <w:rPr>
          <w:color w:val="231F20"/>
        </w:rPr>
        <w:t>19</w:t>
      </w:r>
      <w:r>
        <w:rPr>
          <w:color w:val="231F20"/>
          <w:spacing w:val="-16"/>
        </w:rPr>
        <w:t> </w:t>
      </w:r>
      <w:r>
        <w:rPr>
          <w:color w:val="231F20"/>
        </w:rPr>
        <w:t>de</w:t>
      </w:r>
      <w:r>
        <w:rPr>
          <w:color w:val="231F20"/>
          <w:spacing w:val="-16"/>
        </w:rPr>
        <w:t> </w:t>
      </w:r>
      <w:r>
        <w:rPr>
          <w:color w:val="231F20"/>
        </w:rPr>
        <w:t>la</w:t>
      </w:r>
      <w:r>
        <w:rPr>
          <w:color w:val="231F20"/>
          <w:spacing w:val="-16"/>
        </w:rPr>
        <w:t> </w:t>
      </w:r>
      <w:r>
        <w:rPr>
          <w:color w:val="231F20"/>
        </w:rPr>
        <w:t>Ley</w:t>
      </w:r>
      <w:r>
        <w:rPr>
          <w:color w:val="231F20"/>
          <w:spacing w:val="-16"/>
        </w:rPr>
        <w:t> </w:t>
      </w:r>
      <w:r>
        <w:rPr>
          <w:color w:val="231F20"/>
        </w:rPr>
        <w:t>de</w:t>
      </w:r>
      <w:r>
        <w:rPr>
          <w:color w:val="231F20"/>
          <w:spacing w:val="-16"/>
        </w:rPr>
        <w:t> </w:t>
      </w:r>
      <w:r>
        <w:rPr>
          <w:color w:val="231F20"/>
        </w:rPr>
        <w:t>la Universidad</w:t>
      </w:r>
      <w:r>
        <w:rPr>
          <w:color w:val="231F20"/>
          <w:spacing w:val="-17"/>
        </w:rPr>
        <w:t> </w:t>
      </w:r>
      <w:r>
        <w:rPr>
          <w:color w:val="231F20"/>
        </w:rPr>
        <w:t>Autónoma</w:t>
      </w:r>
      <w:r>
        <w:rPr>
          <w:color w:val="231F20"/>
          <w:spacing w:val="-17"/>
        </w:rPr>
        <w:t> </w:t>
      </w:r>
      <w:r>
        <w:rPr>
          <w:color w:val="231F20"/>
        </w:rPr>
        <w:t>del</w:t>
      </w:r>
      <w:r>
        <w:rPr>
          <w:color w:val="231F20"/>
          <w:spacing w:val="-18"/>
        </w:rPr>
        <w:t> </w:t>
      </w:r>
      <w:r>
        <w:rPr>
          <w:color w:val="231F20"/>
        </w:rPr>
        <w:t>Estado</w:t>
      </w:r>
      <w:r>
        <w:rPr>
          <w:color w:val="231F20"/>
          <w:spacing w:val="-18"/>
        </w:rPr>
        <w:t> </w:t>
      </w:r>
      <w:r>
        <w:rPr>
          <w:color w:val="231F20"/>
        </w:rPr>
        <w:t>de</w:t>
      </w:r>
      <w:r>
        <w:rPr>
          <w:color w:val="231F20"/>
          <w:spacing w:val="-18"/>
        </w:rPr>
        <w:t> </w:t>
      </w:r>
      <w:r>
        <w:rPr>
          <w:color w:val="231F20"/>
        </w:rPr>
        <w:t>México.</w:t>
      </w:r>
    </w:p>
    <w:p>
      <w:pPr>
        <w:pStyle w:val="BodyText"/>
        <w:spacing w:line="312" w:lineRule="auto" w:before="4"/>
        <w:ind w:left="1497" w:right="1264" w:firstLine="360"/>
        <w:jc w:val="both"/>
      </w:pPr>
      <w:r>
        <w:rPr>
          <w:color w:val="231F20"/>
        </w:rPr>
        <w:t>En el artículo 10 se establecía paridad en el Consejo Universitario: tendrían calidad de consejeros el director, un profesor y dos alumnos por cada escuela o facultad; de modo que el número de profesores y estudiantes sería el mismo.</w:t>
      </w:r>
    </w:p>
    <w:p>
      <w:pPr>
        <w:pStyle w:val="BodyText"/>
        <w:spacing w:line="312" w:lineRule="auto" w:before="4"/>
        <w:ind w:left="1497" w:right="1266" w:firstLine="360"/>
        <w:jc w:val="right"/>
      </w:pPr>
      <w:r>
        <w:rPr>
          <w:color w:val="231F20"/>
          <w:spacing w:val="-3"/>
        </w:rPr>
        <w:t>El</w:t>
      </w:r>
      <w:r>
        <w:rPr>
          <w:color w:val="231F20"/>
          <w:spacing w:val="-49"/>
        </w:rPr>
        <w:t> </w:t>
      </w:r>
      <w:r>
        <w:rPr>
          <w:color w:val="231F20"/>
          <w:spacing w:val="-4"/>
        </w:rPr>
        <w:t>artículo</w:t>
      </w:r>
      <w:r>
        <w:rPr>
          <w:color w:val="231F20"/>
          <w:spacing w:val="-50"/>
        </w:rPr>
        <w:t> </w:t>
      </w:r>
      <w:r>
        <w:rPr>
          <w:color w:val="231F20"/>
          <w:spacing w:val="-3"/>
        </w:rPr>
        <w:t>11</w:t>
      </w:r>
      <w:r>
        <w:rPr>
          <w:color w:val="231F20"/>
          <w:spacing w:val="-49"/>
        </w:rPr>
        <w:t> </w:t>
      </w:r>
      <w:r>
        <w:rPr>
          <w:color w:val="231F20"/>
          <w:spacing w:val="-4"/>
        </w:rPr>
        <w:t>daba</w:t>
      </w:r>
      <w:r>
        <w:rPr>
          <w:color w:val="231F20"/>
          <w:spacing w:val="-50"/>
        </w:rPr>
        <w:t> </w:t>
      </w:r>
      <w:r>
        <w:rPr>
          <w:color w:val="231F20"/>
        </w:rPr>
        <w:t>a</w:t>
      </w:r>
      <w:r>
        <w:rPr>
          <w:color w:val="231F20"/>
          <w:spacing w:val="-49"/>
        </w:rPr>
        <w:t> </w:t>
      </w:r>
      <w:r>
        <w:rPr>
          <w:color w:val="231F20"/>
          <w:spacing w:val="-5"/>
        </w:rPr>
        <w:t>conocer</w:t>
      </w:r>
      <w:r>
        <w:rPr>
          <w:color w:val="231F20"/>
          <w:spacing w:val="-50"/>
        </w:rPr>
        <w:t> </w:t>
      </w:r>
      <w:r>
        <w:rPr>
          <w:color w:val="231F20"/>
          <w:spacing w:val="-4"/>
        </w:rPr>
        <w:t>las</w:t>
      </w:r>
      <w:r>
        <w:rPr>
          <w:color w:val="231F20"/>
          <w:spacing w:val="-49"/>
        </w:rPr>
        <w:t> </w:t>
      </w:r>
      <w:r>
        <w:rPr>
          <w:color w:val="231F20"/>
          <w:spacing w:val="-5"/>
        </w:rPr>
        <w:t>reglas</w:t>
      </w:r>
      <w:r>
        <w:rPr>
          <w:color w:val="231F20"/>
          <w:spacing w:val="-50"/>
        </w:rPr>
        <w:t> </w:t>
      </w:r>
      <w:r>
        <w:rPr>
          <w:color w:val="231F20"/>
          <w:spacing w:val="-4"/>
        </w:rPr>
        <w:t>para</w:t>
      </w:r>
      <w:r>
        <w:rPr>
          <w:color w:val="231F20"/>
          <w:spacing w:val="-49"/>
        </w:rPr>
        <w:t> </w:t>
      </w:r>
      <w:r>
        <w:rPr>
          <w:color w:val="231F20"/>
          <w:spacing w:val="-5"/>
        </w:rPr>
        <w:t>elegir</w:t>
      </w:r>
      <w:r>
        <w:rPr>
          <w:color w:val="231F20"/>
          <w:spacing w:val="-50"/>
        </w:rPr>
        <w:t> </w:t>
      </w:r>
      <w:r>
        <w:rPr>
          <w:color w:val="231F20"/>
        </w:rPr>
        <w:t>a</w:t>
      </w:r>
      <w:r>
        <w:rPr>
          <w:color w:val="231F20"/>
          <w:spacing w:val="-49"/>
        </w:rPr>
        <w:t> </w:t>
      </w:r>
      <w:r>
        <w:rPr>
          <w:color w:val="231F20"/>
          <w:spacing w:val="-4"/>
        </w:rPr>
        <w:t>los</w:t>
      </w:r>
      <w:r>
        <w:rPr>
          <w:color w:val="231F20"/>
          <w:spacing w:val="-49"/>
        </w:rPr>
        <w:t> </w:t>
      </w:r>
      <w:r>
        <w:rPr>
          <w:color w:val="231F20"/>
          <w:spacing w:val="-6"/>
        </w:rPr>
        <w:t>consejeros.</w:t>
      </w:r>
      <w:r>
        <w:rPr>
          <w:color w:val="231F20"/>
          <w:w w:val="87"/>
        </w:rPr>
        <w:t> </w:t>
      </w:r>
      <w:r>
        <w:rPr>
          <w:color w:val="231F20"/>
          <w:w w:val="95"/>
        </w:rPr>
        <w:t>El</w:t>
      </w:r>
      <w:r>
        <w:rPr>
          <w:color w:val="231F20"/>
          <w:spacing w:val="-20"/>
          <w:w w:val="95"/>
        </w:rPr>
        <w:t> </w:t>
      </w:r>
      <w:r>
        <w:rPr>
          <w:color w:val="231F20"/>
          <w:w w:val="95"/>
        </w:rPr>
        <w:t>artículo</w:t>
      </w:r>
      <w:r>
        <w:rPr>
          <w:color w:val="231F20"/>
          <w:spacing w:val="-22"/>
          <w:w w:val="95"/>
        </w:rPr>
        <w:t> </w:t>
      </w:r>
      <w:r>
        <w:rPr>
          <w:color w:val="231F20"/>
          <w:w w:val="95"/>
        </w:rPr>
        <w:t>14</w:t>
      </w:r>
      <w:r>
        <w:rPr>
          <w:color w:val="231F20"/>
          <w:spacing w:val="-21"/>
          <w:w w:val="95"/>
        </w:rPr>
        <w:t> </w:t>
      </w:r>
      <w:r>
        <w:rPr>
          <w:color w:val="231F20"/>
          <w:w w:val="95"/>
        </w:rPr>
        <w:t>decía</w:t>
      </w:r>
      <w:r>
        <w:rPr>
          <w:color w:val="231F20"/>
          <w:spacing w:val="-21"/>
          <w:w w:val="95"/>
        </w:rPr>
        <w:t> </w:t>
      </w:r>
      <w:r>
        <w:rPr>
          <w:color w:val="231F20"/>
          <w:w w:val="95"/>
        </w:rPr>
        <w:t>textualmente:</w:t>
      </w:r>
      <w:r>
        <w:rPr>
          <w:color w:val="231F20"/>
          <w:spacing w:val="-24"/>
          <w:w w:val="95"/>
        </w:rPr>
        <w:t> </w:t>
      </w:r>
      <w:r>
        <w:rPr>
          <w:color w:val="231F20"/>
          <w:w w:val="95"/>
        </w:rPr>
        <w:t>“El</w:t>
      </w:r>
      <w:r>
        <w:rPr>
          <w:color w:val="231F20"/>
          <w:spacing w:val="-21"/>
          <w:w w:val="95"/>
        </w:rPr>
        <w:t> </w:t>
      </w:r>
      <w:r>
        <w:rPr>
          <w:color w:val="231F20"/>
          <w:w w:val="95"/>
        </w:rPr>
        <w:t>Rector</w:t>
      </w:r>
      <w:r>
        <w:rPr>
          <w:color w:val="231F20"/>
          <w:spacing w:val="-21"/>
          <w:w w:val="95"/>
        </w:rPr>
        <w:t> </w:t>
      </w:r>
      <w:r>
        <w:rPr>
          <w:color w:val="231F20"/>
          <w:w w:val="95"/>
        </w:rPr>
        <w:t>de</w:t>
      </w:r>
      <w:r>
        <w:rPr>
          <w:color w:val="231F20"/>
          <w:spacing w:val="-21"/>
          <w:w w:val="95"/>
        </w:rPr>
        <w:t> </w:t>
      </w:r>
      <w:r>
        <w:rPr>
          <w:color w:val="231F20"/>
          <w:w w:val="95"/>
        </w:rPr>
        <w:t>la</w:t>
      </w:r>
      <w:r>
        <w:rPr>
          <w:color w:val="231F20"/>
          <w:spacing w:val="-20"/>
          <w:w w:val="95"/>
        </w:rPr>
        <w:t> </w:t>
      </w:r>
      <w:r>
        <w:rPr>
          <w:color w:val="231F20"/>
          <w:w w:val="95"/>
        </w:rPr>
        <w:t>Universidad,</w:t>
      </w:r>
      <w:r>
        <w:rPr>
          <w:color w:val="231F20"/>
          <w:w w:val="94"/>
        </w:rPr>
        <w:t> </w:t>
      </w:r>
      <w:r>
        <w:rPr>
          <w:color w:val="231F20"/>
        </w:rPr>
        <w:t>será la autoridad ejecutiva máxima, representante legal de   </w:t>
      </w:r>
      <w:r>
        <w:rPr>
          <w:color w:val="231F20"/>
          <w:spacing w:val="11"/>
        </w:rPr>
        <w:t> </w:t>
      </w:r>
      <w:r>
        <w:rPr>
          <w:color w:val="231F20"/>
        </w:rPr>
        <w:t>la</w:t>
      </w:r>
    </w:p>
    <w:p>
      <w:pPr>
        <w:spacing w:after="0" w:line="312" w:lineRule="auto"/>
        <w:jc w:val="right"/>
        <w:sectPr>
          <w:pgSz w:w="8780" w:h="13320"/>
          <w:pgMar w:header="0" w:footer="165" w:top="300" w:bottom="360" w:left="0" w:right="0"/>
        </w:sectPr>
      </w:pPr>
    </w:p>
    <w:p>
      <w:pPr>
        <w:pStyle w:val="BodyText"/>
        <w:rPr>
          <w:sz w:val="20"/>
        </w:rPr>
      </w:pPr>
    </w:p>
    <w:p>
      <w:pPr>
        <w:pStyle w:val="BodyText"/>
        <w:spacing w:before="10"/>
      </w:pPr>
    </w:p>
    <w:p>
      <w:pPr>
        <w:spacing w:before="50"/>
        <w:ind w:left="1276" w:right="1759" w:firstLine="0"/>
        <w:jc w:val="left"/>
        <w:rPr>
          <w:rFonts w:ascii="Palatino Linotype" w:hAnsi="Palatino Linotype"/>
          <w:sz w:val="16"/>
        </w:rPr>
      </w:pPr>
      <w:r>
        <w:rPr/>
        <w:pict>
          <v:group style="position:absolute;margin-left:389.183014pt;margin-top:-20.053558pt;width:49.8pt;height:312.2pt;mso-position-horizontal-relative:page;mso-position-vertical-relative:paragraph;z-index:-45472" coordorigin="7784,-401" coordsize="996,6244">
            <v:rect style="position:absolute;left:7789;top:-399;width:563;height:6241" filled="true" fillcolor="#ad9600" stroked="false">
              <v:fill type="solid"/>
            </v:rect>
            <v:line style="position:absolute" from="7789,2997" to="8477,2997" stroked="true" strokeweight=".5pt" strokecolor="#ffffff"/>
            <v:line style="position:absolute" from="8477,-399" to="8777,-399" stroked="true" strokeweight=".25pt" strokecolor="#000000"/>
            <w10:wrap type="none"/>
          </v:group>
        </w:pict>
      </w:r>
      <w:r>
        <w:rPr/>
        <w:pict>
          <v:line style="position:absolute;mso-position-horizontal-relative:page;mso-position-vertical-relative:paragraph;z-index:4960" from="15pt,-19.928558pt" to="0pt,-19.928558pt" stroked="true" strokeweight=".25pt" strokecolor="#000000">
            <w10:wrap type="none"/>
          </v:line>
        </w:pict>
      </w:r>
      <w:r>
        <w:rPr>
          <w:rFonts w:ascii="Palatino Linotype" w:hAnsi="Palatino Linotype"/>
          <w:color w:val="95979A"/>
          <w:w w:val="95"/>
          <w:sz w:val="16"/>
        </w:rPr>
        <w:t>1969-1977 Huella histórica de tres rectores..., </w:t>
      </w:r>
      <w:r>
        <w:rPr>
          <w:rFonts w:ascii="Palatino Linotype" w:hAnsi="Palatino Linotype"/>
          <w:color w:val="939598"/>
          <w:w w:val="95"/>
          <w:sz w:val="16"/>
        </w:rPr>
        <w:t>uaem, isbn: 978-607-422-550-1</w:t>
      </w:r>
    </w:p>
    <w:p>
      <w:pPr>
        <w:pStyle w:val="BodyText"/>
        <w:rPr>
          <w:rFonts w:ascii="Palatino Linotype"/>
          <w:sz w:val="20"/>
        </w:rPr>
      </w:pPr>
    </w:p>
    <w:p>
      <w:pPr>
        <w:pStyle w:val="BodyText"/>
        <w:spacing w:before="13"/>
        <w:rPr>
          <w:rFonts w:ascii="Palatino Linotype"/>
          <w:sz w:val="17"/>
        </w:rPr>
      </w:pPr>
    </w:p>
    <w:p>
      <w:pPr>
        <w:pStyle w:val="BodyText"/>
        <w:spacing w:line="312" w:lineRule="auto" w:before="60"/>
        <w:ind w:left="1270" w:right="1487"/>
        <w:jc w:val="both"/>
      </w:pPr>
      <w:r>
        <w:rPr>
          <w:color w:val="231F20"/>
        </w:rPr>
        <w:t>Institución y Presidente del Consejo Universitario. El Rector electo,</w:t>
      </w:r>
      <w:r>
        <w:rPr>
          <w:color w:val="231F20"/>
          <w:spacing w:val="-23"/>
        </w:rPr>
        <w:t> </w:t>
      </w:r>
      <w:r>
        <w:rPr>
          <w:color w:val="231F20"/>
        </w:rPr>
        <w:t>para</w:t>
      </w:r>
      <w:r>
        <w:rPr>
          <w:color w:val="231F20"/>
          <w:spacing w:val="-23"/>
        </w:rPr>
        <w:t> </w:t>
      </w:r>
      <w:r>
        <w:rPr>
          <w:color w:val="231F20"/>
        </w:rPr>
        <w:t>un</w:t>
      </w:r>
      <w:r>
        <w:rPr>
          <w:color w:val="231F20"/>
          <w:spacing w:val="-23"/>
        </w:rPr>
        <w:t> </w:t>
      </w:r>
      <w:r>
        <w:rPr>
          <w:color w:val="231F20"/>
        </w:rPr>
        <w:t>periodo</w:t>
      </w:r>
      <w:r>
        <w:rPr>
          <w:color w:val="231F20"/>
          <w:spacing w:val="-23"/>
        </w:rPr>
        <w:t> </w:t>
      </w:r>
      <w:r>
        <w:rPr>
          <w:color w:val="231F20"/>
        </w:rPr>
        <w:t>ordinario,</w:t>
      </w:r>
      <w:r>
        <w:rPr>
          <w:color w:val="231F20"/>
          <w:spacing w:val="-23"/>
        </w:rPr>
        <w:t> </w:t>
      </w:r>
      <w:r>
        <w:rPr>
          <w:color w:val="231F20"/>
        </w:rPr>
        <w:t>durará</w:t>
      </w:r>
      <w:r>
        <w:rPr>
          <w:color w:val="231F20"/>
          <w:spacing w:val="-23"/>
        </w:rPr>
        <w:t> </w:t>
      </w:r>
      <w:r>
        <w:rPr>
          <w:color w:val="231F20"/>
        </w:rPr>
        <w:t>en</w:t>
      </w:r>
      <w:r>
        <w:rPr>
          <w:color w:val="231F20"/>
          <w:spacing w:val="-23"/>
        </w:rPr>
        <w:t> </w:t>
      </w:r>
      <w:r>
        <w:rPr>
          <w:color w:val="231F20"/>
        </w:rPr>
        <w:t>su</w:t>
      </w:r>
      <w:r>
        <w:rPr>
          <w:color w:val="231F20"/>
          <w:spacing w:val="-23"/>
        </w:rPr>
        <w:t> </w:t>
      </w:r>
      <w:r>
        <w:rPr>
          <w:color w:val="231F20"/>
        </w:rPr>
        <w:t>cargo</w:t>
      </w:r>
      <w:r>
        <w:rPr>
          <w:color w:val="231F20"/>
          <w:spacing w:val="-23"/>
        </w:rPr>
        <w:t> </w:t>
      </w:r>
      <w:r>
        <w:rPr>
          <w:color w:val="231F20"/>
        </w:rPr>
        <w:t>cuatro</w:t>
      </w:r>
      <w:r>
        <w:rPr>
          <w:color w:val="231F20"/>
          <w:spacing w:val="-24"/>
        </w:rPr>
        <w:t> </w:t>
      </w:r>
      <w:r>
        <w:rPr>
          <w:color w:val="231F20"/>
          <w:spacing w:val="-3"/>
        </w:rPr>
        <w:t>años, </w:t>
      </w:r>
      <w:r>
        <w:rPr>
          <w:color w:val="231F20"/>
        </w:rPr>
        <w:t>y por ningún </w:t>
      </w:r>
      <w:r>
        <w:rPr>
          <w:color w:val="231F20"/>
          <w:spacing w:val="-3"/>
        </w:rPr>
        <w:t>motivo, </w:t>
      </w:r>
      <w:r>
        <w:rPr>
          <w:color w:val="231F20"/>
        </w:rPr>
        <w:t>podrá volver a ocupar ese puesto” (La </w:t>
      </w:r>
      <w:r>
        <w:rPr>
          <w:color w:val="231F20"/>
          <w:w w:val="95"/>
        </w:rPr>
        <w:t>puntuación es</w:t>
      </w:r>
      <w:r>
        <w:rPr>
          <w:color w:val="231F20"/>
          <w:spacing w:val="-6"/>
          <w:w w:val="95"/>
        </w:rPr>
        <w:t> </w:t>
      </w:r>
      <w:r>
        <w:rPr>
          <w:color w:val="231F20"/>
          <w:w w:val="95"/>
        </w:rPr>
        <w:t>original).</w:t>
      </w:r>
    </w:p>
    <w:p>
      <w:pPr>
        <w:pStyle w:val="BodyText"/>
        <w:spacing w:before="4"/>
        <w:ind w:left="1630"/>
      </w:pPr>
      <w:r>
        <w:rPr>
          <w:color w:val="231F20"/>
        </w:rPr>
        <w:t>En  el  </w:t>
      </w:r>
      <w:r>
        <w:rPr>
          <w:color w:val="231F20"/>
          <w:spacing w:val="4"/>
        </w:rPr>
        <w:t>artículo </w:t>
      </w:r>
      <w:r>
        <w:rPr>
          <w:color w:val="231F20"/>
        </w:rPr>
        <w:t>15  se  </w:t>
      </w:r>
      <w:r>
        <w:rPr>
          <w:color w:val="231F20"/>
          <w:spacing w:val="3"/>
        </w:rPr>
        <w:t>establecían </w:t>
      </w:r>
      <w:r>
        <w:rPr>
          <w:color w:val="231F20"/>
          <w:spacing w:val="2"/>
        </w:rPr>
        <w:t>los </w:t>
      </w:r>
      <w:r>
        <w:rPr>
          <w:color w:val="231F20"/>
          <w:spacing w:val="3"/>
        </w:rPr>
        <w:t>requisitos para </w:t>
      </w:r>
      <w:r>
        <w:rPr>
          <w:color w:val="231F20"/>
          <w:spacing w:val="63"/>
        </w:rPr>
        <w:t> </w:t>
      </w:r>
      <w:r>
        <w:rPr>
          <w:color w:val="231F20"/>
          <w:spacing w:val="2"/>
        </w:rPr>
        <w:t>ser</w:t>
      </w:r>
    </w:p>
    <w:p>
      <w:pPr>
        <w:pStyle w:val="BodyText"/>
        <w:tabs>
          <w:tab w:pos="8073" w:val="right" w:leader="none"/>
        </w:tabs>
        <w:spacing w:before="84"/>
        <w:ind w:left="1270"/>
        <w:rPr>
          <w:rFonts w:ascii="Palatino Linotype"/>
        </w:rPr>
      </w:pPr>
      <w:r>
        <w:rPr>
          <w:color w:val="231F20"/>
          <w:spacing w:val="3"/>
        </w:rPr>
        <w:t>rector </w:t>
      </w:r>
      <w:r>
        <w:rPr>
          <w:color w:val="231F20"/>
        </w:rPr>
        <w:t>de</w:t>
      </w:r>
      <w:r>
        <w:rPr>
          <w:color w:val="231F20"/>
          <w:spacing w:val="13"/>
        </w:rPr>
        <w:t> </w:t>
      </w:r>
      <w:r>
        <w:rPr>
          <w:color w:val="231F20"/>
        </w:rPr>
        <w:t>la</w:t>
      </w:r>
      <w:r>
        <w:rPr>
          <w:color w:val="231F20"/>
          <w:spacing w:val="9"/>
        </w:rPr>
        <w:t> </w:t>
      </w:r>
      <w:r>
        <w:rPr>
          <w:color w:val="231F20"/>
          <w:spacing w:val="2"/>
        </w:rPr>
        <w:t>uaem.</w:t>
      </w:r>
      <w:r>
        <w:rPr>
          <w:rFonts w:ascii="Palatino Linotype"/>
          <w:color w:val="FFFFFF"/>
          <w:spacing w:val="2"/>
          <w:position w:val="-2"/>
        </w:rPr>
        <w:tab/>
      </w:r>
      <w:r>
        <w:rPr>
          <w:rFonts w:ascii="Palatino Linotype"/>
          <w:color w:val="FFFFFF"/>
          <w:position w:val="-2"/>
        </w:rPr>
        <w:t>67</w:t>
      </w:r>
    </w:p>
    <w:p>
      <w:pPr>
        <w:pStyle w:val="BodyText"/>
        <w:spacing w:line="312" w:lineRule="auto" w:before="34"/>
        <w:ind w:left="1270" w:right="1268" w:firstLine="360"/>
      </w:pPr>
      <w:r>
        <w:rPr>
          <w:color w:val="231F20"/>
        </w:rPr>
        <w:t>El artículo 19 señalaba el periodo de cuatro años y la no reelección de los directores de escuelas y facultades.</w:t>
      </w:r>
    </w:p>
    <w:p>
      <w:pPr>
        <w:pStyle w:val="BodyText"/>
        <w:spacing w:line="312" w:lineRule="auto" w:before="4"/>
        <w:ind w:left="1270" w:right="1483" w:firstLine="360"/>
        <w:jc w:val="both"/>
        <w:rPr>
          <w:sz w:val="14"/>
        </w:rPr>
      </w:pPr>
      <w:r>
        <w:rPr>
          <w:color w:val="231F20"/>
        </w:rPr>
        <w:t>Las reformas quedaron contenidas en un decreto que fue aprobado el 18 de marzo de 1977 por la XLVI Legislatura (diputado presidente: licenciada Laura Pavón Jaramillo; diputados secretarios: doctor Ernesto Gómez Gómez e Ismael Villa Noriega) y promulgado el día 28 del mismo mes y año por el gobernador del estado, doctor Jorge Jiménez Cantú.</w:t>
      </w:r>
      <w:r>
        <w:rPr>
          <w:color w:val="231F20"/>
          <w:position w:val="8"/>
          <w:sz w:val="14"/>
        </w:rPr>
        <w:t>6</w:t>
      </w:r>
    </w:p>
    <w:p>
      <w:pPr>
        <w:pStyle w:val="BodyText"/>
        <w:spacing w:line="312" w:lineRule="auto" w:before="4"/>
        <w:ind w:left="1270" w:right="1361" w:firstLine="360"/>
      </w:pPr>
      <w:r>
        <w:rPr>
          <w:color w:val="231F20"/>
          <w:spacing w:val="-4"/>
        </w:rPr>
        <w:t>Por </w:t>
      </w:r>
      <w:r>
        <w:rPr>
          <w:color w:val="231F20"/>
        </w:rPr>
        <w:t>otra parte, para dar salida al conflicto laboral, el rector firmó el primer contrato colectivo de trabajo con el Sindicato Independiente</w:t>
      </w:r>
      <w:r>
        <w:rPr>
          <w:color w:val="231F20"/>
          <w:spacing w:val="-20"/>
        </w:rPr>
        <w:t> </w:t>
      </w:r>
      <w:r>
        <w:rPr>
          <w:color w:val="231F20"/>
        </w:rPr>
        <w:t>de</w:t>
      </w:r>
      <w:r>
        <w:rPr>
          <w:color w:val="231F20"/>
          <w:spacing w:val="-20"/>
        </w:rPr>
        <w:t> </w:t>
      </w:r>
      <w:r>
        <w:rPr>
          <w:color w:val="231F20"/>
        </w:rPr>
        <w:t>Trabajadores</w:t>
      </w:r>
      <w:r>
        <w:rPr>
          <w:color w:val="231F20"/>
          <w:spacing w:val="-18"/>
        </w:rPr>
        <w:t> </w:t>
      </w:r>
      <w:r>
        <w:rPr>
          <w:color w:val="231F20"/>
        </w:rPr>
        <w:t>de</w:t>
      </w:r>
      <w:r>
        <w:rPr>
          <w:color w:val="231F20"/>
          <w:spacing w:val="-20"/>
        </w:rPr>
        <w:t> </w:t>
      </w:r>
      <w:r>
        <w:rPr>
          <w:color w:val="231F20"/>
        </w:rPr>
        <w:t>la</w:t>
      </w:r>
      <w:r>
        <w:rPr>
          <w:color w:val="231F20"/>
          <w:spacing w:val="-20"/>
        </w:rPr>
        <w:t> </w:t>
      </w:r>
      <w:r>
        <w:rPr>
          <w:color w:val="231F20"/>
        </w:rPr>
        <w:t>Universidad</w:t>
      </w:r>
      <w:r>
        <w:rPr>
          <w:color w:val="231F20"/>
          <w:spacing w:val="-21"/>
        </w:rPr>
        <w:t> </w:t>
      </w:r>
      <w:r>
        <w:rPr>
          <w:color w:val="231F20"/>
        </w:rPr>
        <w:t>Autónoma</w:t>
      </w:r>
      <w:r>
        <w:rPr>
          <w:color w:val="231F20"/>
          <w:spacing w:val="-20"/>
        </w:rPr>
        <w:t> </w:t>
      </w:r>
      <w:r>
        <w:rPr>
          <w:color w:val="231F20"/>
        </w:rPr>
        <w:t>del Estado</w:t>
      </w:r>
      <w:r>
        <w:rPr>
          <w:color w:val="231F20"/>
          <w:spacing w:val="-24"/>
        </w:rPr>
        <w:t> </w:t>
      </w:r>
      <w:r>
        <w:rPr>
          <w:color w:val="231F20"/>
        </w:rPr>
        <w:t>de</w:t>
      </w:r>
      <w:r>
        <w:rPr>
          <w:color w:val="231F20"/>
          <w:spacing w:val="-24"/>
        </w:rPr>
        <w:t> </w:t>
      </w:r>
      <w:r>
        <w:rPr>
          <w:color w:val="231F20"/>
        </w:rPr>
        <w:t>México</w:t>
      </w:r>
      <w:r>
        <w:rPr>
          <w:color w:val="231F20"/>
          <w:spacing w:val="-23"/>
        </w:rPr>
        <w:t> </w:t>
      </w:r>
      <w:r>
        <w:rPr>
          <w:color w:val="231F20"/>
        </w:rPr>
        <w:t>(situaem),</w:t>
      </w:r>
      <w:r>
        <w:rPr>
          <w:color w:val="231F20"/>
          <w:spacing w:val="-25"/>
        </w:rPr>
        <w:t> </w:t>
      </w:r>
      <w:r>
        <w:rPr>
          <w:color w:val="231F20"/>
        </w:rPr>
        <w:t>en</w:t>
      </w:r>
      <w:r>
        <w:rPr>
          <w:color w:val="231F20"/>
          <w:spacing w:val="-25"/>
        </w:rPr>
        <w:t> </w:t>
      </w:r>
      <w:r>
        <w:rPr>
          <w:color w:val="231F20"/>
        </w:rPr>
        <w:t>marzo</w:t>
      </w:r>
      <w:r>
        <w:rPr>
          <w:color w:val="231F20"/>
          <w:spacing w:val="-25"/>
        </w:rPr>
        <w:t> </w:t>
      </w:r>
      <w:r>
        <w:rPr>
          <w:color w:val="231F20"/>
        </w:rPr>
        <w:t>de</w:t>
      </w:r>
      <w:r>
        <w:rPr>
          <w:color w:val="231F20"/>
          <w:spacing w:val="-24"/>
        </w:rPr>
        <w:t> </w:t>
      </w:r>
      <w:r>
        <w:rPr>
          <w:color w:val="231F20"/>
        </w:rPr>
        <w:t>1977,</w:t>
      </w:r>
      <w:r>
        <w:rPr>
          <w:color w:val="231F20"/>
          <w:spacing w:val="-25"/>
        </w:rPr>
        <w:t> </w:t>
      </w:r>
      <w:r>
        <w:rPr>
          <w:color w:val="231F20"/>
        </w:rPr>
        <w:t>y</w:t>
      </w:r>
      <w:r>
        <w:rPr>
          <w:color w:val="231F20"/>
          <w:spacing w:val="-24"/>
        </w:rPr>
        <w:t> </w:t>
      </w:r>
      <w:r>
        <w:rPr>
          <w:color w:val="231F20"/>
        </w:rPr>
        <w:t>dejó</w:t>
      </w:r>
      <w:r>
        <w:rPr>
          <w:color w:val="231F20"/>
          <w:spacing w:val="-24"/>
        </w:rPr>
        <w:t> </w:t>
      </w:r>
      <w:r>
        <w:rPr>
          <w:color w:val="231F20"/>
        </w:rPr>
        <w:t>pendiente el</w:t>
      </w:r>
      <w:r>
        <w:rPr>
          <w:color w:val="231F20"/>
          <w:spacing w:val="-12"/>
        </w:rPr>
        <w:t> </w:t>
      </w:r>
      <w:r>
        <w:rPr>
          <w:color w:val="231F20"/>
        </w:rPr>
        <w:t>reconocimiento</w:t>
      </w:r>
      <w:r>
        <w:rPr>
          <w:color w:val="231F20"/>
          <w:spacing w:val="-11"/>
        </w:rPr>
        <w:t> </w:t>
      </w:r>
      <w:r>
        <w:rPr>
          <w:color w:val="231F20"/>
        </w:rPr>
        <w:t>del</w:t>
      </w:r>
      <w:r>
        <w:rPr>
          <w:color w:val="231F20"/>
          <w:spacing w:val="-12"/>
        </w:rPr>
        <w:t> </w:t>
      </w:r>
      <w:r>
        <w:rPr>
          <w:color w:val="231F20"/>
        </w:rPr>
        <w:t>Sindicato</w:t>
      </w:r>
      <w:r>
        <w:rPr>
          <w:color w:val="231F20"/>
          <w:spacing w:val="-12"/>
        </w:rPr>
        <w:t> </w:t>
      </w:r>
      <w:r>
        <w:rPr>
          <w:color w:val="231F20"/>
        </w:rPr>
        <w:t>Único</w:t>
      </w:r>
      <w:r>
        <w:rPr>
          <w:color w:val="231F20"/>
          <w:spacing w:val="-12"/>
        </w:rPr>
        <w:t> </w:t>
      </w:r>
      <w:r>
        <w:rPr>
          <w:color w:val="231F20"/>
        </w:rPr>
        <w:t>del</w:t>
      </w:r>
      <w:r>
        <w:rPr>
          <w:color w:val="231F20"/>
          <w:spacing w:val="-12"/>
        </w:rPr>
        <w:t> </w:t>
      </w:r>
      <w:r>
        <w:rPr>
          <w:color w:val="231F20"/>
        </w:rPr>
        <w:t>Personal</w:t>
      </w:r>
      <w:r>
        <w:rPr>
          <w:color w:val="231F20"/>
          <w:spacing w:val="-13"/>
        </w:rPr>
        <w:t> </w:t>
      </w:r>
      <w:r>
        <w:rPr>
          <w:color w:val="231F20"/>
        </w:rPr>
        <w:t>Académico de</w:t>
      </w:r>
      <w:r>
        <w:rPr>
          <w:color w:val="231F20"/>
          <w:spacing w:val="-25"/>
        </w:rPr>
        <w:t> </w:t>
      </w:r>
      <w:r>
        <w:rPr>
          <w:color w:val="231F20"/>
        </w:rPr>
        <w:t>la</w:t>
      </w:r>
      <w:r>
        <w:rPr>
          <w:color w:val="231F20"/>
          <w:spacing w:val="-26"/>
        </w:rPr>
        <w:t> </w:t>
      </w:r>
      <w:r>
        <w:rPr>
          <w:color w:val="231F20"/>
        </w:rPr>
        <w:t>Universidad</w:t>
      </w:r>
      <w:r>
        <w:rPr>
          <w:color w:val="231F20"/>
          <w:spacing w:val="-26"/>
        </w:rPr>
        <w:t> </w:t>
      </w:r>
      <w:r>
        <w:rPr>
          <w:color w:val="231F20"/>
        </w:rPr>
        <w:t>Autónoma</w:t>
      </w:r>
      <w:r>
        <w:rPr>
          <w:color w:val="231F20"/>
          <w:spacing w:val="-26"/>
        </w:rPr>
        <w:t> </w:t>
      </w:r>
      <w:r>
        <w:rPr>
          <w:color w:val="231F20"/>
        </w:rPr>
        <w:t>del</w:t>
      </w:r>
      <w:r>
        <w:rPr>
          <w:color w:val="231F20"/>
          <w:spacing w:val="-25"/>
        </w:rPr>
        <w:t> </w:t>
      </w:r>
      <w:r>
        <w:rPr>
          <w:color w:val="231F20"/>
        </w:rPr>
        <w:t>Estado</w:t>
      </w:r>
      <w:r>
        <w:rPr>
          <w:color w:val="231F20"/>
          <w:spacing w:val="-25"/>
        </w:rPr>
        <w:t> </w:t>
      </w:r>
      <w:r>
        <w:rPr>
          <w:color w:val="231F20"/>
        </w:rPr>
        <w:t>de</w:t>
      </w:r>
      <w:r>
        <w:rPr>
          <w:color w:val="231F20"/>
          <w:spacing w:val="-25"/>
        </w:rPr>
        <w:t> </w:t>
      </w:r>
      <w:r>
        <w:rPr>
          <w:color w:val="231F20"/>
        </w:rPr>
        <w:t>México</w:t>
      </w:r>
      <w:r>
        <w:rPr>
          <w:color w:val="231F20"/>
          <w:spacing w:val="-25"/>
        </w:rPr>
        <w:t> </w:t>
      </w:r>
      <w:r>
        <w:rPr>
          <w:color w:val="231F20"/>
        </w:rPr>
        <w:t>(supauaem). </w:t>
      </w:r>
      <w:r>
        <w:rPr>
          <w:color w:val="231F20"/>
          <w:spacing w:val="2"/>
        </w:rPr>
        <w:t>Las </w:t>
      </w:r>
      <w:r>
        <w:rPr>
          <w:color w:val="231F20"/>
          <w:spacing w:val="3"/>
        </w:rPr>
        <w:t>clases </w:t>
      </w:r>
      <w:r>
        <w:rPr>
          <w:color w:val="231F20"/>
        </w:rPr>
        <w:t>se </w:t>
      </w:r>
      <w:r>
        <w:rPr>
          <w:color w:val="231F20"/>
          <w:spacing w:val="3"/>
        </w:rPr>
        <w:t>regularizaron paulatinamente </w:t>
      </w:r>
      <w:r>
        <w:rPr>
          <w:color w:val="231F20"/>
        </w:rPr>
        <w:t>en </w:t>
      </w:r>
      <w:r>
        <w:rPr>
          <w:color w:val="231F20"/>
          <w:spacing w:val="3"/>
        </w:rPr>
        <w:t>escuelas </w:t>
      </w:r>
      <w:r>
        <w:rPr>
          <w:color w:val="231F20"/>
        </w:rPr>
        <w:t>y </w:t>
      </w:r>
      <w:r>
        <w:rPr>
          <w:color w:val="231F20"/>
          <w:spacing w:val="3"/>
          <w:w w:val="95"/>
        </w:rPr>
        <w:t>facultades</w:t>
      </w:r>
      <w:r>
        <w:rPr>
          <w:color w:val="231F20"/>
          <w:spacing w:val="-5"/>
          <w:w w:val="95"/>
        </w:rPr>
        <w:t> </w:t>
      </w:r>
      <w:r>
        <w:rPr>
          <w:color w:val="231F20"/>
          <w:spacing w:val="4"/>
          <w:w w:val="95"/>
        </w:rPr>
        <w:t>conforme</w:t>
      </w:r>
      <w:r>
        <w:rPr>
          <w:color w:val="231F20"/>
          <w:spacing w:val="-5"/>
          <w:w w:val="95"/>
        </w:rPr>
        <w:t> </w:t>
      </w:r>
      <w:r>
        <w:rPr>
          <w:color w:val="231F20"/>
          <w:w w:val="95"/>
        </w:rPr>
        <w:t>se</w:t>
      </w:r>
      <w:r>
        <w:rPr>
          <w:color w:val="231F20"/>
          <w:spacing w:val="-5"/>
          <w:w w:val="95"/>
        </w:rPr>
        <w:t> </w:t>
      </w:r>
      <w:r>
        <w:rPr>
          <w:color w:val="231F20"/>
          <w:spacing w:val="4"/>
          <w:w w:val="95"/>
        </w:rPr>
        <w:t>firmaban</w:t>
      </w:r>
      <w:r>
        <w:rPr>
          <w:color w:val="231F20"/>
          <w:spacing w:val="-5"/>
          <w:w w:val="95"/>
        </w:rPr>
        <w:t> </w:t>
      </w:r>
      <w:r>
        <w:rPr>
          <w:color w:val="231F20"/>
          <w:spacing w:val="2"/>
          <w:w w:val="95"/>
        </w:rPr>
        <w:t>los</w:t>
      </w:r>
      <w:r>
        <w:rPr>
          <w:color w:val="231F20"/>
          <w:spacing w:val="-5"/>
          <w:w w:val="95"/>
        </w:rPr>
        <w:t> </w:t>
      </w:r>
      <w:r>
        <w:rPr>
          <w:color w:val="231F20"/>
          <w:spacing w:val="3"/>
          <w:w w:val="95"/>
        </w:rPr>
        <w:t>acuerdos</w:t>
      </w:r>
      <w:r>
        <w:rPr>
          <w:color w:val="231F20"/>
          <w:spacing w:val="-5"/>
          <w:w w:val="95"/>
        </w:rPr>
        <w:t> </w:t>
      </w:r>
      <w:r>
        <w:rPr>
          <w:color w:val="231F20"/>
          <w:spacing w:val="3"/>
          <w:w w:val="95"/>
        </w:rPr>
        <w:t>correspondientes.</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4"/>
        <w:rPr>
          <w:sz w:val="11"/>
        </w:rPr>
      </w:pPr>
      <w:r>
        <w:rPr/>
        <w:pict>
          <v:line style="position:absolute;mso-position-horizontal-relative:page;mso-position-vertical-relative:paragraph;z-index:4912;mso-wrap-distance-left:0;mso-wrap-distance-right:0" from="63.165298pt,8.741182pt" to="174.850298pt,8.741182pt" stroked="true" strokeweight=".5pt" strokecolor="#231f20">
            <w10:wrap type="topAndBottom"/>
          </v:line>
        </w:pict>
      </w:r>
    </w:p>
    <w:p>
      <w:pPr>
        <w:spacing w:line="261" w:lineRule="auto" w:before="63"/>
        <w:ind w:left="1269" w:right="1486" w:hanging="1"/>
        <w:jc w:val="both"/>
        <w:rPr>
          <w:sz w:val="16"/>
        </w:rPr>
      </w:pPr>
      <w:r>
        <w:rPr>
          <w:color w:val="231F20"/>
          <w:position w:val="5"/>
          <w:sz w:val="9"/>
        </w:rPr>
        <w:t>6 </w:t>
      </w:r>
      <w:r>
        <w:rPr>
          <w:color w:val="231F20"/>
          <w:sz w:val="16"/>
        </w:rPr>
        <w:t>Decreto número 143 de la XVI Legislatura del Estado de México, 18 de marzo de 1977, Archivo del Poder Legislativo.</w:t>
      </w:r>
    </w:p>
    <w:p>
      <w:pPr>
        <w:spacing w:after="0" w:line="261" w:lineRule="auto"/>
        <w:jc w:val="both"/>
        <w:rPr>
          <w:sz w:val="16"/>
        </w:rPr>
        <w:sectPr>
          <w:pgSz w:w="8780" w:h="13320"/>
          <w:pgMar w:header="0" w:footer="165" w:top="300" w:bottom="420" w:left="0" w:right="0"/>
        </w:sectPr>
      </w:pPr>
    </w:p>
    <w:p>
      <w:pPr>
        <w:pStyle w:val="BodyText"/>
        <w:rPr>
          <w:sz w:val="20"/>
        </w:rPr>
      </w:pPr>
    </w:p>
    <w:p>
      <w:pPr>
        <w:pStyle w:val="BodyText"/>
        <w:spacing w:before="10"/>
      </w:pPr>
    </w:p>
    <w:p>
      <w:pPr>
        <w:spacing w:line="211" w:lineRule="exact" w:before="50"/>
        <w:ind w:left="3831" w:right="0" w:firstLine="0"/>
        <w:jc w:val="left"/>
        <w:rPr>
          <w:rFonts w:ascii="Palatino Linotype" w:hAnsi="Palatino Linotype"/>
          <w:sz w:val="16"/>
        </w:rPr>
      </w:pPr>
      <w:r>
        <w:rPr/>
        <w:drawing>
          <wp:anchor distT="0" distB="0" distL="0" distR="0" allowOverlap="1" layoutInCell="1" locked="0" behindDoc="0" simplePos="0" relativeHeight="5032">
            <wp:simplePos x="0" y="0"/>
            <wp:positionH relativeFrom="page">
              <wp:posOffset>950700</wp:posOffset>
            </wp:positionH>
            <wp:positionV relativeFrom="paragraph">
              <wp:posOffset>580701</wp:posOffset>
            </wp:positionV>
            <wp:extent cx="3815990" cy="2222797"/>
            <wp:effectExtent l="0" t="0" r="0" b="0"/>
            <wp:wrapNone/>
            <wp:docPr id="23" name="image15.png" descr=""/>
            <wp:cNvGraphicFramePr>
              <a:graphicFrameLocks noChangeAspect="1"/>
            </wp:cNvGraphicFramePr>
            <a:graphic>
              <a:graphicData uri="http://schemas.openxmlformats.org/drawingml/2006/picture">
                <pic:pic>
                  <pic:nvPicPr>
                    <pic:cNvPr id="24" name="image15.png"/>
                    <pic:cNvPicPr/>
                  </pic:nvPicPr>
                  <pic:blipFill>
                    <a:blip r:embed="rId41" cstate="print"/>
                    <a:stretch>
                      <a:fillRect/>
                    </a:stretch>
                  </pic:blipFill>
                  <pic:spPr>
                    <a:xfrm>
                      <a:off x="0" y="0"/>
                      <a:ext cx="3815990" cy="2222797"/>
                    </a:xfrm>
                    <a:prstGeom prst="rect">
                      <a:avLst/>
                    </a:prstGeom>
                  </pic:spPr>
                </pic:pic>
              </a:graphicData>
            </a:graphic>
          </wp:anchor>
        </w:drawing>
      </w:r>
      <w:r>
        <w:rPr/>
        <w:pict>
          <v:line style="position:absolute;mso-position-horizontal-relative:page;mso-position-vertical-relative:paragraph;z-index:5056" from="15pt,-19.928558pt" to="0pt,-19.928558pt" stroked="true" strokeweight=".25pt" strokecolor="#000000">
            <w10:wrap type="none"/>
          </v:line>
        </w:pict>
      </w:r>
      <w:r>
        <w:rPr/>
        <w:pict>
          <v:line style="position:absolute;mso-position-horizontal-relative:page;mso-position-vertical-relative:paragraph;z-index:5080" from="423.850006pt,-19.928558pt" to="438.850006pt,-19.928558pt" stroked="true" strokeweight=".25pt" strokecolor="#000000">
            <w10:wrap type="none"/>
          </v:line>
        </w:pict>
      </w:r>
      <w:r>
        <w:rPr>
          <w:rFonts w:ascii="Palatino Linotype" w:hAnsi="Palatino Linotype"/>
          <w:color w:val="95979A"/>
          <w:w w:val="90"/>
          <w:sz w:val="16"/>
        </w:rPr>
        <w:t>Inocente Peñaloza-García: 1969-1977 Los años del cambio</w:t>
      </w:r>
    </w:p>
    <w:p>
      <w:pPr>
        <w:pStyle w:val="BodyText"/>
        <w:rPr>
          <w:rFonts w:ascii="Palatino Linotype"/>
        </w:rPr>
      </w:pPr>
    </w:p>
    <w:p>
      <w:pPr>
        <w:pStyle w:val="BodyText"/>
        <w:rPr>
          <w:rFonts w:ascii="Palatino Linotype"/>
        </w:rPr>
      </w:pPr>
    </w:p>
    <w:p>
      <w:pPr>
        <w:pStyle w:val="BodyText"/>
        <w:rPr>
          <w:rFonts w:ascii="Palatino Linotype"/>
        </w:rPr>
      </w:pPr>
    </w:p>
    <w:p>
      <w:pPr>
        <w:pStyle w:val="BodyText"/>
        <w:rPr>
          <w:rFonts w:ascii="Palatino Linotype"/>
        </w:rPr>
      </w:pPr>
    </w:p>
    <w:p>
      <w:pPr>
        <w:pStyle w:val="BodyText"/>
        <w:rPr>
          <w:rFonts w:ascii="Palatino Linotype"/>
        </w:rPr>
      </w:pPr>
    </w:p>
    <w:p>
      <w:pPr>
        <w:pStyle w:val="BodyText"/>
        <w:rPr>
          <w:rFonts w:ascii="Palatino Linotype"/>
        </w:rPr>
      </w:pPr>
    </w:p>
    <w:p>
      <w:pPr>
        <w:pStyle w:val="BodyText"/>
        <w:spacing w:before="12"/>
        <w:rPr>
          <w:rFonts w:ascii="Palatino Linotype"/>
          <w:sz w:val="32"/>
        </w:rPr>
      </w:pPr>
    </w:p>
    <w:p>
      <w:pPr>
        <w:pStyle w:val="BodyText"/>
        <w:ind w:left="703" w:right="1759"/>
        <w:rPr>
          <w:rFonts w:ascii="Palatino Linotype"/>
        </w:rPr>
      </w:pPr>
      <w:r>
        <w:rPr/>
        <w:pict>
          <v:line style="position:absolute;mso-position-horizontal-relative:page;mso-position-vertical-relative:paragraph;z-index:4984;mso-wrap-distance-left:0;mso-wrap-distance-right:0" from="15pt,17.972155pt" to="49.3464pt,17.972155pt" stroked="true" strokeweight=".5pt" strokecolor="#231f20">
            <w10:wrap type="topAndBottom"/>
          </v:line>
        </w:pict>
      </w:r>
      <w:r>
        <w:rPr>
          <w:rFonts w:ascii="Palatino Linotype"/>
          <w:color w:val="231F20"/>
        </w:rPr>
        <w:t>68</w:t>
      </w:r>
    </w:p>
    <w:p>
      <w:pPr>
        <w:pStyle w:val="BodyText"/>
        <w:rPr>
          <w:rFonts w:ascii="Palatino Linotype"/>
        </w:rPr>
      </w:pPr>
    </w:p>
    <w:p>
      <w:pPr>
        <w:pStyle w:val="BodyText"/>
        <w:rPr>
          <w:rFonts w:ascii="Palatino Linotype"/>
        </w:rPr>
      </w:pPr>
    </w:p>
    <w:p>
      <w:pPr>
        <w:pStyle w:val="BodyText"/>
        <w:rPr>
          <w:rFonts w:ascii="Palatino Linotype"/>
        </w:rPr>
      </w:pPr>
    </w:p>
    <w:p>
      <w:pPr>
        <w:pStyle w:val="BodyText"/>
        <w:rPr>
          <w:rFonts w:ascii="Palatino Linotype"/>
        </w:rPr>
      </w:pPr>
    </w:p>
    <w:p>
      <w:pPr>
        <w:spacing w:before="180"/>
        <w:ind w:left="1494" w:right="1268" w:firstLine="0"/>
        <w:jc w:val="center"/>
        <w:rPr>
          <w:sz w:val="12"/>
        </w:rPr>
      </w:pPr>
      <w:r>
        <w:rPr>
          <w:color w:val="231F20"/>
          <w:sz w:val="12"/>
        </w:rPr>
        <w:t>El maestro Huitrón diserta en una reunión de académicos</w:t>
      </w:r>
    </w:p>
    <w:p>
      <w:pPr>
        <w:spacing w:before="42"/>
        <w:ind w:left="1493" w:right="1267" w:firstLine="0"/>
        <w:jc w:val="center"/>
        <w:rPr>
          <w:sz w:val="12"/>
        </w:rPr>
      </w:pPr>
      <w:r>
        <w:rPr>
          <w:color w:val="231F20"/>
          <w:sz w:val="12"/>
        </w:rPr>
        <w:t>(fotografía autor anónimo, Archivo de la Oficina del Cronista de la UAEM).</w:t>
      </w:r>
    </w:p>
    <w:p>
      <w:pPr>
        <w:pStyle w:val="BodyText"/>
        <w:rPr>
          <w:sz w:val="14"/>
        </w:rPr>
      </w:pPr>
    </w:p>
    <w:p>
      <w:pPr>
        <w:spacing w:before="0"/>
        <w:ind w:left="1497" w:right="0" w:firstLine="0"/>
        <w:jc w:val="both"/>
        <w:rPr>
          <w:i/>
          <w:sz w:val="24"/>
        </w:rPr>
      </w:pPr>
      <w:r>
        <w:rPr>
          <w:i/>
          <w:color w:val="9A850E"/>
          <w:w w:val="80"/>
          <w:sz w:val="24"/>
        </w:rPr>
        <w:t>Nuevas escuelas</w:t>
      </w:r>
    </w:p>
    <w:p>
      <w:pPr>
        <w:pStyle w:val="BodyText"/>
        <w:rPr>
          <w:i/>
        </w:rPr>
      </w:pPr>
    </w:p>
    <w:p>
      <w:pPr>
        <w:pStyle w:val="BodyText"/>
        <w:spacing w:line="312" w:lineRule="auto" w:before="168"/>
        <w:ind w:left="1497" w:right="1267"/>
        <w:jc w:val="both"/>
      </w:pPr>
      <w:r>
        <w:rPr/>
        <w:pict>
          <v:rect style="position:absolute;margin-left:21.5pt;margin-top:14.75703pt;width:28.167pt;height:311.311pt;mso-position-horizontal-relative:page;mso-position-vertical-relative:paragraph;z-index:5008" filled="true" fillcolor="#ad9600" stroked="false">
            <v:fill type="solid"/>
            <w10:wrap type="none"/>
          </v:rect>
        </w:pict>
      </w:r>
      <w:r>
        <w:rPr>
          <w:color w:val="231F20"/>
        </w:rPr>
        <w:t>Durante</w:t>
      </w:r>
      <w:r>
        <w:rPr>
          <w:color w:val="231F20"/>
          <w:spacing w:val="-16"/>
        </w:rPr>
        <w:t> </w:t>
      </w:r>
      <w:r>
        <w:rPr>
          <w:color w:val="231F20"/>
        </w:rPr>
        <w:t>el</w:t>
      </w:r>
      <w:r>
        <w:rPr>
          <w:color w:val="231F20"/>
          <w:spacing w:val="-16"/>
        </w:rPr>
        <w:t> </w:t>
      </w:r>
      <w:r>
        <w:rPr>
          <w:color w:val="231F20"/>
        </w:rPr>
        <w:t>interinato</w:t>
      </w:r>
      <w:r>
        <w:rPr>
          <w:color w:val="231F20"/>
          <w:spacing w:val="-16"/>
        </w:rPr>
        <w:t> </w:t>
      </w:r>
      <w:r>
        <w:rPr>
          <w:color w:val="231F20"/>
        </w:rPr>
        <w:t>del</w:t>
      </w:r>
      <w:r>
        <w:rPr>
          <w:color w:val="231F20"/>
          <w:spacing w:val="-16"/>
        </w:rPr>
        <w:t> </w:t>
      </w:r>
      <w:r>
        <w:rPr>
          <w:color w:val="231F20"/>
        </w:rPr>
        <w:t>maestro</w:t>
      </w:r>
      <w:r>
        <w:rPr>
          <w:color w:val="231F20"/>
          <w:spacing w:val="-16"/>
        </w:rPr>
        <w:t> </w:t>
      </w:r>
      <w:r>
        <w:rPr>
          <w:color w:val="231F20"/>
        </w:rPr>
        <w:t>Huitrón,</w:t>
      </w:r>
      <w:r>
        <w:rPr>
          <w:color w:val="231F20"/>
          <w:spacing w:val="-15"/>
        </w:rPr>
        <w:t> </w:t>
      </w:r>
      <w:r>
        <w:rPr>
          <w:color w:val="231F20"/>
        </w:rPr>
        <w:t>tres</w:t>
      </w:r>
      <w:r>
        <w:rPr>
          <w:color w:val="231F20"/>
          <w:spacing w:val="-16"/>
        </w:rPr>
        <w:t> </w:t>
      </w:r>
      <w:r>
        <w:rPr>
          <w:color w:val="231F20"/>
        </w:rPr>
        <w:t>directores</w:t>
      </w:r>
      <w:r>
        <w:rPr>
          <w:color w:val="231F20"/>
          <w:spacing w:val="-16"/>
        </w:rPr>
        <w:t> </w:t>
      </w:r>
      <w:r>
        <w:rPr>
          <w:color w:val="231F20"/>
        </w:rPr>
        <w:t>fueron nombrados por el Consejo Universitario para sustituir a otros tantos</w:t>
      </w:r>
      <w:r>
        <w:rPr>
          <w:color w:val="231F20"/>
          <w:spacing w:val="-38"/>
        </w:rPr>
        <w:t> </w:t>
      </w:r>
      <w:r>
        <w:rPr>
          <w:color w:val="231F20"/>
        </w:rPr>
        <w:t>que</w:t>
      </w:r>
      <w:r>
        <w:rPr>
          <w:color w:val="231F20"/>
          <w:spacing w:val="-38"/>
        </w:rPr>
        <w:t> </w:t>
      </w:r>
      <w:r>
        <w:rPr>
          <w:color w:val="231F20"/>
        </w:rPr>
        <w:t>presentaron</w:t>
      </w:r>
      <w:r>
        <w:rPr>
          <w:color w:val="231F20"/>
          <w:spacing w:val="-37"/>
        </w:rPr>
        <w:t> </w:t>
      </w:r>
      <w:r>
        <w:rPr>
          <w:color w:val="231F20"/>
        </w:rPr>
        <w:t>su</w:t>
      </w:r>
      <w:r>
        <w:rPr>
          <w:color w:val="231F20"/>
          <w:spacing w:val="-38"/>
        </w:rPr>
        <w:t> </w:t>
      </w:r>
      <w:r>
        <w:rPr>
          <w:color w:val="231F20"/>
        </w:rPr>
        <w:t>renuncia.</w:t>
      </w:r>
      <w:r>
        <w:rPr>
          <w:color w:val="231F20"/>
          <w:spacing w:val="-38"/>
        </w:rPr>
        <w:t> </w:t>
      </w:r>
      <w:r>
        <w:rPr>
          <w:color w:val="231F20"/>
        </w:rPr>
        <w:t>Los</w:t>
      </w:r>
      <w:r>
        <w:rPr>
          <w:color w:val="231F20"/>
          <w:spacing w:val="-38"/>
        </w:rPr>
        <w:t> </w:t>
      </w:r>
      <w:r>
        <w:rPr>
          <w:color w:val="231F20"/>
        </w:rPr>
        <w:t>nuevos</w:t>
      </w:r>
      <w:r>
        <w:rPr>
          <w:color w:val="231F20"/>
          <w:spacing w:val="-37"/>
        </w:rPr>
        <w:t> </w:t>
      </w:r>
      <w:r>
        <w:rPr>
          <w:color w:val="231F20"/>
        </w:rPr>
        <w:t>directores</w:t>
      </w:r>
      <w:r>
        <w:rPr>
          <w:color w:val="231F20"/>
          <w:spacing w:val="-37"/>
        </w:rPr>
        <w:t> </w:t>
      </w:r>
      <w:r>
        <w:rPr>
          <w:color w:val="231F20"/>
        </w:rPr>
        <w:t>fueron: licenciado Juan de Dios García Mondragón, Jurisprudencia; enfermera Guadalupe Marín, Enfermería, y profesor Manuel </w:t>
      </w:r>
      <w:r>
        <w:rPr>
          <w:color w:val="231F20"/>
          <w:spacing w:val="-3"/>
          <w:w w:val="95"/>
        </w:rPr>
        <w:t>Velázquez </w:t>
      </w:r>
      <w:r>
        <w:rPr>
          <w:color w:val="231F20"/>
          <w:w w:val="95"/>
        </w:rPr>
        <w:t>Mejía, encargado del despacho en</w:t>
      </w:r>
      <w:r>
        <w:rPr>
          <w:color w:val="231F20"/>
          <w:spacing w:val="29"/>
          <w:w w:val="95"/>
        </w:rPr>
        <w:t> </w:t>
      </w:r>
      <w:r>
        <w:rPr>
          <w:color w:val="231F20"/>
          <w:w w:val="95"/>
        </w:rPr>
        <w:t>Humanidades.</w:t>
      </w:r>
    </w:p>
    <w:p>
      <w:pPr>
        <w:pStyle w:val="BodyText"/>
        <w:spacing w:line="312" w:lineRule="auto" w:before="4"/>
        <w:ind w:left="1497" w:right="1267" w:firstLine="360"/>
        <w:jc w:val="both"/>
      </w:pPr>
      <w:r>
        <w:rPr>
          <w:color w:val="231F20"/>
        </w:rPr>
        <w:t>Fueron nombrados, además, los directores de tres escuelas de nueva creación: licenciado Jorge Braham, Ciencias de la Conducta;</w:t>
      </w:r>
      <w:r>
        <w:rPr>
          <w:color w:val="231F20"/>
          <w:spacing w:val="-41"/>
        </w:rPr>
        <w:t> </w:t>
      </w:r>
      <w:r>
        <w:rPr>
          <w:color w:val="231F20"/>
        </w:rPr>
        <w:t>licenciado</w:t>
      </w:r>
      <w:r>
        <w:rPr>
          <w:color w:val="231F20"/>
          <w:spacing w:val="-41"/>
        </w:rPr>
        <w:t> </w:t>
      </w:r>
      <w:r>
        <w:rPr>
          <w:color w:val="231F20"/>
        </w:rPr>
        <w:t>Eduardo</w:t>
      </w:r>
      <w:r>
        <w:rPr>
          <w:color w:val="231F20"/>
          <w:spacing w:val="-40"/>
        </w:rPr>
        <w:t> </w:t>
      </w:r>
      <w:r>
        <w:rPr>
          <w:color w:val="231F20"/>
        </w:rPr>
        <w:t>García</w:t>
      </w:r>
      <w:r>
        <w:rPr>
          <w:color w:val="231F20"/>
          <w:spacing w:val="-41"/>
        </w:rPr>
        <w:t> </w:t>
      </w:r>
      <w:r>
        <w:rPr>
          <w:color w:val="231F20"/>
        </w:rPr>
        <w:t>Tapia,</w:t>
      </w:r>
      <w:r>
        <w:rPr>
          <w:color w:val="231F20"/>
          <w:spacing w:val="-40"/>
        </w:rPr>
        <w:t> </w:t>
      </w:r>
      <w:r>
        <w:rPr>
          <w:color w:val="231F20"/>
        </w:rPr>
        <w:t>Ciencias</w:t>
      </w:r>
      <w:r>
        <w:rPr>
          <w:color w:val="231F20"/>
          <w:spacing w:val="-40"/>
        </w:rPr>
        <w:t> </w:t>
      </w:r>
      <w:r>
        <w:rPr>
          <w:color w:val="231F20"/>
        </w:rPr>
        <w:t>Políticas,</w:t>
      </w:r>
      <w:r>
        <w:rPr>
          <w:color w:val="231F20"/>
          <w:spacing w:val="-41"/>
        </w:rPr>
        <w:t> </w:t>
      </w:r>
      <w:r>
        <w:rPr>
          <w:color w:val="231F20"/>
        </w:rPr>
        <w:t>y licenciado</w:t>
      </w:r>
      <w:r>
        <w:rPr>
          <w:color w:val="231F20"/>
          <w:spacing w:val="-30"/>
        </w:rPr>
        <w:t> </w:t>
      </w:r>
      <w:r>
        <w:rPr>
          <w:color w:val="231F20"/>
        </w:rPr>
        <w:t>Jaime</w:t>
      </w:r>
      <w:r>
        <w:rPr>
          <w:color w:val="231F20"/>
          <w:spacing w:val="-30"/>
        </w:rPr>
        <w:t> </w:t>
      </w:r>
      <w:r>
        <w:rPr>
          <w:color w:val="231F20"/>
        </w:rPr>
        <w:t>Sáinz</w:t>
      </w:r>
      <w:r>
        <w:rPr>
          <w:color w:val="231F20"/>
          <w:spacing w:val="-30"/>
        </w:rPr>
        <w:t> </w:t>
      </w:r>
      <w:r>
        <w:rPr>
          <w:color w:val="231F20"/>
        </w:rPr>
        <w:t>Figueroa,</w:t>
      </w:r>
      <w:r>
        <w:rPr>
          <w:color w:val="231F20"/>
          <w:spacing w:val="-30"/>
        </w:rPr>
        <w:t> </w:t>
      </w:r>
      <w:r>
        <w:rPr>
          <w:color w:val="231F20"/>
        </w:rPr>
        <w:t>Economía.</w:t>
      </w:r>
      <w:r>
        <w:rPr>
          <w:color w:val="231F20"/>
          <w:spacing w:val="-30"/>
        </w:rPr>
        <w:t> </w:t>
      </w:r>
      <w:r>
        <w:rPr>
          <w:color w:val="231F20"/>
        </w:rPr>
        <w:t>Por</w:t>
      </w:r>
      <w:r>
        <w:rPr>
          <w:color w:val="231F20"/>
          <w:spacing w:val="-30"/>
        </w:rPr>
        <w:t> </w:t>
      </w:r>
      <w:r>
        <w:rPr>
          <w:color w:val="231F20"/>
        </w:rPr>
        <w:t>final</w:t>
      </w:r>
      <w:r>
        <w:rPr>
          <w:color w:val="231F20"/>
          <w:spacing w:val="-30"/>
        </w:rPr>
        <w:t> </w:t>
      </w:r>
      <w:r>
        <w:rPr>
          <w:color w:val="231F20"/>
        </w:rPr>
        <w:t>de</w:t>
      </w:r>
      <w:r>
        <w:rPr>
          <w:color w:val="231F20"/>
          <w:spacing w:val="-30"/>
        </w:rPr>
        <w:t> </w:t>
      </w:r>
      <w:r>
        <w:rPr>
          <w:color w:val="231F20"/>
        </w:rPr>
        <w:t>periodo de otros dos directores, el Consejo designó al </w:t>
      </w:r>
      <w:r>
        <w:rPr>
          <w:color w:val="231F20"/>
          <w:spacing w:val="2"/>
        </w:rPr>
        <w:t>ingeniero </w:t>
      </w:r>
      <w:r>
        <w:rPr>
          <w:color w:val="231F20"/>
        </w:rPr>
        <w:t>Raúl Álamo </w:t>
      </w:r>
      <w:r>
        <w:rPr>
          <w:color w:val="231F20"/>
          <w:spacing w:val="2"/>
        </w:rPr>
        <w:t>Neidarth </w:t>
      </w:r>
      <w:r>
        <w:rPr>
          <w:color w:val="231F20"/>
        </w:rPr>
        <w:t>para </w:t>
      </w:r>
      <w:r>
        <w:rPr>
          <w:color w:val="231F20"/>
          <w:spacing w:val="2"/>
        </w:rPr>
        <w:t>Ingeniería </w:t>
      </w:r>
      <w:r>
        <w:rPr>
          <w:color w:val="231F20"/>
        </w:rPr>
        <w:t>y al LAE Jorge </w:t>
      </w:r>
      <w:r>
        <w:rPr>
          <w:color w:val="231F20"/>
          <w:spacing w:val="2"/>
        </w:rPr>
        <w:t>Guadarrama </w:t>
      </w:r>
      <w:r>
        <w:rPr>
          <w:color w:val="231F20"/>
        </w:rPr>
        <w:t>López</w:t>
      </w:r>
      <w:r>
        <w:rPr>
          <w:color w:val="231F20"/>
          <w:spacing w:val="-20"/>
        </w:rPr>
        <w:t> </w:t>
      </w:r>
      <w:r>
        <w:rPr>
          <w:color w:val="231F20"/>
        </w:rPr>
        <w:t>para</w:t>
      </w:r>
      <w:r>
        <w:rPr>
          <w:color w:val="231F20"/>
          <w:spacing w:val="-20"/>
        </w:rPr>
        <w:t> </w:t>
      </w:r>
      <w:r>
        <w:rPr>
          <w:color w:val="231F20"/>
        </w:rPr>
        <w:t>Comercio</w:t>
      </w:r>
      <w:r>
        <w:rPr>
          <w:color w:val="231F20"/>
          <w:spacing w:val="-20"/>
        </w:rPr>
        <w:t> </w:t>
      </w:r>
      <w:r>
        <w:rPr>
          <w:color w:val="231F20"/>
        </w:rPr>
        <w:t>y</w:t>
      </w:r>
      <w:r>
        <w:rPr>
          <w:color w:val="231F20"/>
          <w:spacing w:val="-20"/>
        </w:rPr>
        <w:t> </w:t>
      </w:r>
      <w:r>
        <w:rPr>
          <w:color w:val="231F20"/>
        </w:rPr>
        <w:t>Administración</w:t>
      </w:r>
      <w:r>
        <w:rPr>
          <w:color w:val="231F20"/>
          <w:spacing w:val="-20"/>
        </w:rPr>
        <w:t> </w:t>
      </w:r>
      <w:r>
        <w:rPr>
          <w:color w:val="231F20"/>
        </w:rPr>
        <w:t>(Contaduría).</w:t>
      </w:r>
    </w:p>
    <w:p>
      <w:pPr>
        <w:spacing w:after="0" w:line="312" w:lineRule="auto"/>
        <w:jc w:val="both"/>
        <w:sectPr>
          <w:pgSz w:w="8780" w:h="13320"/>
          <w:pgMar w:header="0" w:footer="165" w:top="300" w:bottom="360" w:left="0" w:right="0"/>
        </w:sectPr>
      </w:pPr>
    </w:p>
    <w:p>
      <w:pPr>
        <w:pStyle w:val="BodyText"/>
        <w:rPr>
          <w:sz w:val="20"/>
        </w:rPr>
      </w:pPr>
    </w:p>
    <w:p>
      <w:pPr>
        <w:pStyle w:val="BodyText"/>
        <w:spacing w:before="10"/>
      </w:pPr>
    </w:p>
    <w:p>
      <w:pPr>
        <w:spacing w:before="50"/>
        <w:ind w:left="1276" w:right="1759" w:firstLine="0"/>
        <w:jc w:val="left"/>
        <w:rPr>
          <w:rFonts w:ascii="Palatino Linotype" w:hAnsi="Palatino Linotype"/>
          <w:sz w:val="16"/>
        </w:rPr>
      </w:pPr>
      <w:r>
        <w:rPr/>
        <w:pict>
          <v:group style="position:absolute;margin-left:389.183014pt;margin-top:-20.053558pt;width:49.8pt;height:312.2pt;mso-position-horizontal-relative:page;mso-position-vertical-relative:paragraph;z-index:-45280" coordorigin="7784,-401" coordsize="996,6244">
            <v:rect style="position:absolute;left:7789;top:-399;width:563;height:6241" filled="true" fillcolor="#ad9600" stroked="false">
              <v:fill type="solid"/>
            </v:rect>
            <v:line style="position:absolute" from="7789,2997" to="8477,2997" stroked="true" strokeweight=".5pt" strokecolor="#ffffff"/>
            <v:line style="position:absolute" from="8477,-399" to="8777,-399" stroked="true" strokeweight=".25pt" strokecolor="#000000"/>
            <w10:wrap type="none"/>
          </v:group>
        </w:pict>
      </w:r>
      <w:r>
        <w:rPr/>
        <w:pict>
          <v:line style="position:absolute;mso-position-horizontal-relative:page;mso-position-vertical-relative:paragraph;z-index:5152" from="15pt,-19.928558pt" to="0pt,-19.928558pt" stroked="true" strokeweight=".25pt" strokecolor="#000000">
            <w10:wrap type="none"/>
          </v:line>
        </w:pict>
      </w:r>
      <w:r>
        <w:rPr>
          <w:rFonts w:ascii="Palatino Linotype" w:hAnsi="Palatino Linotype"/>
          <w:color w:val="95979A"/>
          <w:w w:val="95"/>
          <w:sz w:val="16"/>
        </w:rPr>
        <w:t>1969-1977 Huella histórica de tres rectores..., </w:t>
      </w:r>
      <w:r>
        <w:rPr>
          <w:rFonts w:ascii="Palatino Linotype" w:hAnsi="Palatino Linotype"/>
          <w:color w:val="939598"/>
          <w:w w:val="95"/>
          <w:sz w:val="16"/>
        </w:rPr>
        <w:t>uaem, isbn: 978-607-422-550-1</w:t>
      </w:r>
    </w:p>
    <w:p>
      <w:pPr>
        <w:pStyle w:val="BodyText"/>
        <w:rPr>
          <w:rFonts w:ascii="Palatino Linotype"/>
          <w:sz w:val="16"/>
        </w:rPr>
      </w:pPr>
    </w:p>
    <w:p>
      <w:pPr>
        <w:pStyle w:val="BodyText"/>
        <w:rPr>
          <w:rFonts w:ascii="Palatino Linotype"/>
          <w:sz w:val="16"/>
        </w:rPr>
      </w:pPr>
    </w:p>
    <w:p>
      <w:pPr>
        <w:pStyle w:val="BodyText"/>
        <w:spacing w:before="1"/>
        <w:rPr>
          <w:rFonts w:ascii="Palatino Linotype"/>
          <w:sz w:val="11"/>
        </w:rPr>
      </w:pPr>
    </w:p>
    <w:p>
      <w:pPr>
        <w:spacing w:before="0"/>
        <w:ind w:left="1270" w:right="1759" w:firstLine="0"/>
        <w:jc w:val="left"/>
        <w:rPr>
          <w:i/>
          <w:sz w:val="24"/>
        </w:rPr>
      </w:pPr>
      <w:r>
        <w:rPr>
          <w:i/>
          <w:color w:val="9A850E"/>
          <w:w w:val="75"/>
          <w:sz w:val="24"/>
        </w:rPr>
        <w:t>Reñida elección</w:t>
      </w:r>
    </w:p>
    <w:p>
      <w:pPr>
        <w:pStyle w:val="BodyText"/>
        <w:rPr>
          <w:i/>
          <w:sz w:val="20"/>
        </w:rPr>
      </w:pPr>
    </w:p>
    <w:p>
      <w:pPr>
        <w:pStyle w:val="BodyText"/>
        <w:spacing w:line="312" w:lineRule="auto" w:before="214"/>
        <w:ind w:left="1270" w:right="1491"/>
        <w:jc w:val="both"/>
      </w:pPr>
      <w:r>
        <w:rPr>
          <w:color w:val="231F20"/>
        </w:rPr>
        <w:t>El 12 de mayo de 1977, el ingeniero químico Jesús Barrera Legorreta presentó su renuncia definitiva, por lo cual el Consejo Universitario convocó a elección del nuevo rector.</w:t>
      </w:r>
    </w:p>
    <w:p>
      <w:pPr>
        <w:pStyle w:val="BodyText"/>
        <w:tabs>
          <w:tab w:pos="8073" w:val="right" w:leader="none"/>
        </w:tabs>
        <w:spacing w:line="318" w:lineRule="exact"/>
        <w:ind w:left="1630"/>
        <w:rPr>
          <w:rFonts w:ascii="Palatino Linotype" w:hAnsi="Palatino Linotype"/>
        </w:rPr>
      </w:pPr>
      <w:r>
        <w:rPr>
          <w:color w:val="231F20"/>
          <w:position w:val="2"/>
        </w:rPr>
        <w:t>El 14 de mayo, en </w:t>
      </w:r>
      <w:r>
        <w:rPr>
          <w:color w:val="231F20"/>
          <w:spacing w:val="3"/>
          <w:position w:val="2"/>
        </w:rPr>
        <w:t>sesión extraordinaria,</w:t>
      </w:r>
      <w:r>
        <w:rPr>
          <w:color w:val="231F20"/>
          <w:spacing w:val="-2"/>
          <w:position w:val="2"/>
        </w:rPr>
        <w:t> </w:t>
      </w:r>
      <w:r>
        <w:rPr>
          <w:color w:val="231F20"/>
          <w:spacing w:val="3"/>
          <w:position w:val="2"/>
        </w:rPr>
        <w:t>contendieron</w:t>
      </w:r>
      <w:r>
        <w:rPr>
          <w:color w:val="231F20"/>
          <w:position w:val="2"/>
        </w:rPr>
        <w:t> </w:t>
      </w:r>
      <w:r>
        <w:rPr>
          <w:color w:val="231F20"/>
          <w:spacing w:val="4"/>
          <w:position w:val="2"/>
        </w:rPr>
        <w:t>dos</w:t>
      </w:r>
      <w:r>
        <w:rPr>
          <w:rFonts w:ascii="Palatino Linotype" w:hAnsi="Palatino Linotype"/>
          <w:color w:val="FFFFFF"/>
          <w:spacing w:val="4"/>
        </w:rPr>
        <w:tab/>
      </w:r>
      <w:r>
        <w:rPr>
          <w:rFonts w:ascii="Palatino Linotype" w:hAnsi="Palatino Linotype"/>
          <w:color w:val="FFFFFF"/>
        </w:rPr>
        <w:t>69</w:t>
      </w:r>
    </w:p>
    <w:p>
      <w:pPr>
        <w:pStyle w:val="BodyText"/>
        <w:spacing w:line="312" w:lineRule="auto" w:before="46"/>
        <w:ind w:left="1270" w:right="1493"/>
        <w:jc w:val="both"/>
      </w:pPr>
      <w:r>
        <w:rPr/>
        <w:drawing>
          <wp:anchor distT="0" distB="0" distL="0" distR="0" allowOverlap="1" layoutInCell="1" locked="0" behindDoc="0" simplePos="0" relativeHeight="5104">
            <wp:simplePos x="0" y="0"/>
            <wp:positionH relativeFrom="page">
              <wp:posOffset>806699</wp:posOffset>
            </wp:positionH>
            <wp:positionV relativeFrom="paragraph">
              <wp:posOffset>570292</wp:posOffset>
            </wp:positionV>
            <wp:extent cx="3816763" cy="2279904"/>
            <wp:effectExtent l="0" t="0" r="0" b="0"/>
            <wp:wrapTopAndBottom/>
            <wp:docPr id="25" name="image16.png" descr=""/>
            <wp:cNvGraphicFramePr>
              <a:graphicFrameLocks noChangeAspect="1"/>
            </wp:cNvGraphicFramePr>
            <a:graphic>
              <a:graphicData uri="http://schemas.openxmlformats.org/drawingml/2006/picture">
                <pic:pic>
                  <pic:nvPicPr>
                    <pic:cNvPr id="26" name="image16.png"/>
                    <pic:cNvPicPr/>
                  </pic:nvPicPr>
                  <pic:blipFill>
                    <a:blip r:embed="rId42" cstate="print"/>
                    <a:stretch>
                      <a:fillRect/>
                    </a:stretch>
                  </pic:blipFill>
                  <pic:spPr>
                    <a:xfrm>
                      <a:off x="0" y="0"/>
                      <a:ext cx="3816763" cy="2279904"/>
                    </a:xfrm>
                    <a:prstGeom prst="rect">
                      <a:avLst/>
                    </a:prstGeom>
                  </pic:spPr>
                </pic:pic>
              </a:graphicData>
            </a:graphic>
          </wp:anchor>
        </w:drawing>
      </w:r>
      <w:r>
        <w:rPr>
          <w:color w:val="231F20"/>
        </w:rPr>
        <w:t>aspirantes: Antonio Huitrón Huitrón, rector saliente, y Carlos Mercado Tovar, el secretario general de la Universidad.</w:t>
      </w:r>
    </w:p>
    <w:p>
      <w:pPr>
        <w:spacing w:before="80"/>
        <w:ind w:left="1675" w:right="0" w:firstLine="0"/>
        <w:jc w:val="left"/>
        <w:rPr>
          <w:sz w:val="12"/>
        </w:rPr>
      </w:pPr>
      <w:r>
        <w:rPr>
          <w:color w:val="231F20"/>
          <w:sz w:val="12"/>
        </w:rPr>
        <w:t>Tres rectores de diferentes momentos: Juan Josafat Pichardo, Carlos Mercado Tovar y Antonio Huitrón Huitrón</w:t>
      </w:r>
    </w:p>
    <w:p>
      <w:pPr>
        <w:spacing w:before="42"/>
        <w:ind w:left="1044" w:right="1268" w:firstLine="0"/>
        <w:jc w:val="center"/>
        <w:rPr>
          <w:sz w:val="12"/>
        </w:rPr>
      </w:pPr>
      <w:r>
        <w:rPr>
          <w:color w:val="231F20"/>
          <w:sz w:val="12"/>
        </w:rPr>
        <w:t>(fotografía autor anónimo, Archivo de la Oficina del Cronista de la UAEM).</w:t>
      </w:r>
    </w:p>
    <w:p>
      <w:pPr>
        <w:pStyle w:val="BodyText"/>
        <w:spacing w:before="9"/>
        <w:rPr>
          <w:sz w:val="14"/>
        </w:rPr>
      </w:pPr>
    </w:p>
    <w:p>
      <w:pPr>
        <w:pStyle w:val="BodyText"/>
        <w:spacing w:line="312" w:lineRule="auto"/>
        <w:ind w:left="1630" w:right="1268" w:hanging="360"/>
      </w:pPr>
      <w:r>
        <w:rPr>
          <w:color w:val="231F20"/>
        </w:rPr>
        <w:t>La elección resultó muy reñida y arrojó el siguiente resultado: Carlos Mercado Tovar: 24 votos.</w:t>
      </w:r>
    </w:p>
    <w:p>
      <w:pPr>
        <w:pStyle w:val="BodyText"/>
        <w:spacing w:line="312" w:lineRule="auto" w:before="4"/>
        <w:ind w:left="1630" w:right="2813"/>
      </w:pPr>
      <w:r>
        <w:rPr>
          <w:color w:val="231F20"/>
        </w:rPr>
        <w:t>Antonio Huitrón Huitrón: 22 votos. </w:t>
      </w:r>
      <w:r>
        <w:rPr>
          <w:color w:val="231F20"/>
          <w:w w:val="95"/>
        </w:rPr>
        <w:t>Abstenciones: 20.</w:t>
      </w:r>
    </w:p>
    <w:p>
      <w:pPr>
        <w:pStyle w:val="BodyText"/>
        <w:spacing w:line="312" w:lineRule="auto" w:before="4"/>
        <w:ind w:left="1270" w:right="1491"/>
        <w:jc w:val="both"/>
      </w:pPr>
      <w:r>
        <w:rPr>
          <w:color w:val="231F20"/>
        </w:rPr>
        <w:t>Al comenzar, así, la nueva época de la uaem, quedaban atrás “Los años del cambio”.</w:t>
      </w:r>
    </w:p>
    <w:p>
      <w:pPr>
        <w:spacing w:after="0" w:line="312" w:lineRule="auto"/>
        <w:jc w:val="both"/>
        <w:sectPr>
          <w:pgSz w:w="8780" w:h="13320"/>
          <w:pgMar w:header="0" w:footer="165" w:top="300" w:bottom="420" w:left="0" w:right="0"/>
        </w:sectPr>
      </w:pPr>
    </w:p>
    <w:p>
      <w:pPr>
        <w:pStyle w:val="BodyText"/>
        <w:spacing w:before="4"/>
        <w:rPr>
          <w:sz w:val="17"/>
        </w:rPr>
      </w:pPr>
      <w:r>
        <w:rPr/>
        <w:pict>
          <v:line style="position:absolute;mso-position-horizontal-relative:page;mso-position-vertical-relative:page;z-index:5176" from="15pt,20.999908pt" to="0pt,20.999908pt" stroked="true" strokeweight=".25pt" strokecolor="#000000">
            <w10:wrap type="none"/>
          </v:line>
        </w:pict>
      </w:r>
      <w:r>
        <w:rPr/>
        <w:pict>
          <v:line style="position:absolute;mso-position-horizontal-relative:page;mso-position-vertical-relative:page;z-index:5200" from="423.850006pt,20.999908pt" to="438.850006pt,20.999908pt" stroked="true" strokeweight=".25pt" strokecolor="#000000">
            <w10:wrap type="none"/>
          </v:line>
        </w:pict>
      </w:r>
    </w:p>
    <w:p>
      <w:pPr>
        <w:spacing w:after="0"/>
        <w:rPr>
          <w:sz w:val="17"/>
        </w:rPr>
        <w:sectPr>
          <w:footerReference w:type="default" r:id="rId43"/>
          <w:pgSz w:w="8780" w:h="13320"/>
          <w:pgMar w:footer="165" w:header="0" w:top="300" w:bottom="360" w:left="0" w:right="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6"/>
        <w:rPr>
          <w:sz w:val="19"/>
        </w:rPr>
      </w:pPr>
    </w:p>
    <w:p>
      <w:pPr>
        <w:pStyle w:val="BodyText"/>
        <w:spacing w:before="1"/>
        <w:ind w:left="2843" w:right="3067"/>
        <w:jc w:val="center"/>
      </w:pPr>
      <w:r>
        <w:rPr/>
        <w:pict>
          <v:group style="position:absolute;margin-left:389.183014pt;margin-top:-62.963703pt;width:49.8pt;height:312.2pt;mso-position-horizontal-relative:page;mso-position-vertical-relative:paragraph;z-index:-45184" coordorigin="7784,-1259" coordsize="996,6244">
            <v:rect style="position:absolute;left:7789;top:-1242;width:563;height:6226" filled="true" fillcolor="#ad9600" stroked="false">
              <v:fill type="solid"/>
            </v:rect>
            <v:line style="position:absolute" from="7789,2139" to="8477,2139" stroked="true" strokeweight=".5pt" strokecolor="#ffffff"/>
            <v:line style="position:absolute" from="8477,-1257" to="8777,-1257" stroked="true" strokeweight=".25pt" strokecolor="#000000"/>
            <w10:wrap type="none"/>
          </v:group>
        </w:pict>
      </w:r>
      <w:r>
        <w:rPr/>
        <w:pict>
          <v:line style="position:absolute;mso-position-horizontal-relative:page;mso-position-vertical-relative:paragraph;z-index:5248" from="15pt,-62.838703pt" to="0pt,-62.838703pt" stroked="true" strokeweight=".25pt" strokecolor="#000000">
            <w10:wrap type="none"/>
          </v:line>
        </w:pict>
      </w:r>
      <w:r>
        <w:rPr>
          <w:color w:val="9A850E"/>
          <w:w w:val="110"/>
        </w:rPr>
        <w:t>Referencias</w:t>
      </w:r>
    </w:p>
    <w:p>
      <w:pPr>
        <w:pStyle w:val="BodyText"/>
        <w:rPr>
          <w:sz w:val="20"/>
        </w:rPr>
      </w:pPr>
    </w:p>
    <w:p>
      <w:pPr>
        <w:spacing w:line="312" w:lineRule="auto" w:before="214"/>
        <w:ind w:left="1630" w:right="1496" w:hanging="360"/>
        <w:jc w:val="both"/>
        <w:rPr>
          <w:sz w:val="24"/>
        </w:rPr>
      </w:pPr>
      <w:r>
        <w:rPr>
          <w:color w:val="231F20"/>
          <w:w w:val="95"/>
          <w:sz w:val="24"/>
        </w:rPr>
        <w:t>Barrera</w:t>
      </w:r>
      <w:r>
        <w:rPr>
          <w:color w:val="231F20"/>
          <w:spacing w:val="-25"/>
          <w:w w:val="95"/>
          <w:sz w:val="24"/>
        </w:rPr>
        <w:t> </w:t>
      </w:r>
      <w:r>
        <w:rPr>
          <w:color w:val="231F20"/>
          <w:w w:val="95"/>
          <w:sz w:val="24"/>
        </w:rPr>
        <w:t>Legorreta,</w:t>
      </w:r>
      <w:r>
        <w:rPr>
          <w:color w:val="231F20"/>
          <w:spacing w:val="-25"/>
          <w:w w:val="95"/>
          <w:sz w:val="24"/>
        </w:rPr>
        <w:t> </w:t>
      </w:r>
      <w:r>
        <w:rPr>
          <w:color w:val="231F20"/>
          <w:w w:val="95"/>
          <w:sz w:val="24"/>
        </w:rPr>
        <w:t>Jesús</w:t>
      </w:r>
      <w:r>
        <w:rPr>
          <w:color w:val="231F20"/>
          <w:spacing w:val="-26"/>
          <w:w w:val="95"/>
          <w:sz w:val="24"/>
        </w:rPr>
        <w:t> </w:t>
      </w:r>
      <w:r>
        <w:rPr>
          <w:color w:val="231F20"/>
          <w:w w:val="95"/>
          <w:sz w:val="24"/>
        </w:rPr>
        <w:t>(1974),</w:t>
      </w:r>
      <w:r>
        <w:rPr>
          <w:color w:val="231F20"/>
          <w:spacing w:val="-26"/>
          <w:w w:val="95"/>
          <w:sz w:val="24"/>
        </w:rPr>
        <w:t> </w:t>
      </w:r>
      <w:r>
        <w:rPr>
          <w:i/>
          <w:color w:val="231F20"/>
          <w:w w:val="95"/>
          <w:sz w:val="24"/>
        </w:rPr>
        <w:t>Primer</w:t>
      </w:r>
      <w:r>
        <w:rPr>
          <w:i/>
          <w:color w:val="231F20"/>
          <w:spacing w:val="-25"/>
          <w:w w:val="95"/>
          <w:sz w:val="24"/>
        </w:rPr>
        <w:t> </w:t>
      </w:r>
      <w:r>
        <w:rPr>
          <w:i/>
          <w:color w:val="231F20"/>
          <w:w w:val="95"/>
          <w:sz w:val="24"/>
        </w:rPr>
        <w:t>informe</w:t>
      </w:r>
      <w:r>
        <w:rPr>
          <w:i/>
          <w:color w:val="231F20"/>
          <w:spacing w:val="-26"/>
          <w:w w:val="95"/>
          <w:sz w:val="24"/>
        </w:rPr>
        <w:t> </w:t>
      </w:r>
      <w:r>
        <w:rPr>
          <w:i/>
          <w:color w:val="231F20"/>
          <w:w w:val="95"/>
          <w:sz w:val="24"/>
        </w:rPr>
        <w:t>de</w:t>
      </w:r>
      <w:r>
        <w:rPr>
          <w:i/>
          <w:color w:val="231F20"/>
          <w:spacing w:val="-26"/>
          <w:w w:val="95"/>
          <w:sz w:val="24"/>
        </w:rPr>
        <w:t> </w:t>
      </w:r>
      <w:r>
        <w:rPr>
          <w:i/>
          <w:color w:val="231F20"/>
          <w:w w:val="95"/>
          <w:sz w:val="24"/>
        </w:rPr>
        <w:t>labores</w:t>
      </w:r>
      <w:r>
        <w:rPr>
          <w:color w:val="231F20"/>
          <w:w w:val="95"/>
          <w:sz w:val="24"/>
        </w:rPr>
        <w:t>,</w:t>
      </w:r>
      <w:r>
        <w:rPr>
          <w:color w:val="231F20"/>
          <w:spacing w:val="-26"/>
          <w:w w:val="95"/>
          <w:sz w:val="24"/>
        </w:rPr>
        <w:t> </w:t>
      </w:r>
      <w:r>
        <w:rPr>
          <w:color w:val="231F20"/>
          <w:spacing w:val="-4"/>
          <w:w w:val="95"/>
          <w:sz w:val="24"/>
        </w:rPr>
        <w:t>Toluca, </w:t>
      </w:r>
      <w:r>
        <w:rPr>
          <w:color w:val="231F20"/>
          <w:sz w:val="24"/>
        </w:rPr>
        <w:t>Universidad</w:t>
      </w:r>
      <w:r>
        <w:rPr>
          <w:color w:val="231F20"/>
          <w:spacing w:val="-33"/>
          <w:sz w:val="24"/>
        </w:rPr>
        <w:t> </w:t>
      </w:r>
      <w:r>
        <w:rPr>
          <w:color w:val="231F20"/>
          <w:sz w:val="24"/>
        </w:rPr>
        <w:t>Autónoma</w:t>
      </w:r>
      <w:r>
        <w:rPr>
          <w:color w:val="231F20"/>
          <w:spacing w:val="-33"/>
          <w:sz w:val="24"/>
        </w:rPr>
        <w:t> </w:t>
      </w:r>
      <w:r>
        <w:rPr>
          <w:color w:val="231F20"/>
          <w:sz w:val="24"/>
        </w:rPr>
        <w:t>del</w:t>
      </w:r>
      <w:r>
        <w:rPr>
          <w:color w:val="231F20"/>
          <w:spacing w:val="-33"/>
          <w:sz w:val="24"/>
        </w:rPr>
        <w:t> </w:t>
      </w:r>
      <w:r>
        <w:rPr>
          <w:color w:val="231F20"/>
          <w:sz w:val="24"/>
        </w:rPr>
        <w:t>Estado</w:t>
      </w:r>
      <w:r>
        <w:rPr>
          <w:color w:val="231F20"/>
          <w:spacing w:val="-33"/>
          <w:sz w:val="24"/>
        </w:rPr>
        <w:t> </w:t>
      </w:r>
      <w:r>
        <w:rPr>
          <w:color w:val="231F20"/>
          <w:sz w:val="24"/>
        </w:rPr>
        <w:t>de</w:t>
      </w:r>
      <w:r>
        <w:rPr>
          <w:color w:val="231F20"/>
          <w:spacing w:val="-33"/>
          <w:sz w:val="24"/>
        </w:rPr>
        <w:t> </w:t>
      </w:r>
      <w:r>
        <w:rPr>
          <w:color w:val="231F20"/>
          <w:spacing w:val="-3"/>
          <w:sz w:val="24"/>
        </w:rPr>
        <w:t>México.</w:t>
      </w:r>
    </w:p>
    <w:p>
      <w:pPr>
        <w:spacing w:before="4"/>
        <w:ind w:left="1270" w:right="0" w:firstLine="0"/>
        <w:jc w:val="left"/>
        <w:rPr>
          <w:i/>
          <w:sz w:val="24"/>
        </w:rPr>
      </w:pPr>
      <w:r>
        <w:rPr>
          <w:color w:val="231F20"/>
          <w:w w:val="90"/>
          <w:sz w:val="24"/>
        </w:rPr>
        <w:t>Barrera Legorreta, Jesús (1976), </w:t>
      </w:r>
      <w:r>
        <w:rPr>
          <w:i/>
          <w:color w:val="231F20"/>
          <w:w w:val="90"/>
          <w:sz w:val="24"/>
        </w:rPr>
        <w:t>Datos, cifras, hechos, tercer informe,</w:t>
      </w:r>
    </w:p>
    <w:p>
      <w:pPr>
        <w:pStyle w:val="BodyText"/>
        <w:tabs>
          <w:tab w:pos="8073" w:val="right" w:leader="none"/>
        </w:tabs>
        <w:spacing w:before="62"/>
        <w:ind w:left="1630"/>
        <w:rPr>
          <w:rFonts w:ascii="Palatino Linotype" w:hAnsi="Palatino Linotype"/>
        </w:rPr>
      </w:pPr>
      <w:r>
        <w:rPr>
          <w:color w:val="231F20"/>
          <w:spacing w:val="-4"/>
          <w:position w:val="1"/>
        </w:rPr>
        <w:t>Toluca, </w:t>
      </w:r>
      <w:r>
        <w:rPr>
          <w:color w:val="231F20"/>
          <w:position w:val="1"/>
        </w:rPr>
        <w:t>Universidad Autónoma del Estado</w:t>
      </w:r>
      <w:r>
        <w:rPr>
          <w:color w:val="231F20"/>
          <w:spacing w:val="-37"/>
          <w:position w:val="1"/>
        </w:rPr>
        <w:t> </w:t>
      </w:r>
      <w:r>
        <w:rPr>
          <w:color w:val="231F20"/>
          <w:position w:val="1"/>
        </w:rPr>
        <w:t>de</w:t>
      </w:r>
      <w:r>
        <w:rPr>
          <w:color w:val="231F20"/>
          <w:spacing w:val="-8"/>
          <w:position w:val="1"/>
        </w:rPr>
        <w:t> </w:t>
      </w:r>
      <w:r>
        <w:rPr>
          <w:color w:val="231F20"/>
          <w:spacing w:val="-3"/>
          <w:position w:val="1"/>
        </w:rPr>
        <w:t>México.</w:t>
      </w:r>
      <w:r>
        <w:rPr>
          <w:rFonts w:ascii="Palatino Linotype" w:hAnsi="Palatino Linotype"/>
          <w:color w:val="FFFFFF"/>
          <w:spacing w:val="-3"/>
        </w:rPr>
        <w:tab/>
      </w:r>
      <w:r>
        <w:rPr>
          <w:rFonts w:ascii="Palatino Linotype" w:hAnsi="Palatino Linotype"/>
          <w:color w:val="FFFFFF"/>
        </w:rPr>
        <w:t>71</w:t>
      </w:r>
    </w:p>
    <w:p>
      <w:pPr>
        <w:pStyle w:val="BodyText"/>
        <w:spacing w:line="312" w:lineRule="auto" w:before="57"/>
        <w:ind w:left="1630" w:right="1493" w:hanging="360"/>
        <w:jc w:val="both"/>
      </w:pPr>
      <w:r>
        <w:rPr>
          <w:color w:val="231F20"/>
          <w:w w:val="95"/>
        </w:rPr>
        <w:t>Huitrón</w:t>
      </w:r>
      <w:r>
        <w:rPr>
          <w:color w:val="231F20"/>
          <w:spacing w:val="-9"/>
          <w:w w:val="95"/>
        </w:rPr>
        <w:t> </w:t>
      </w:r>
      <w:r>
        <w:rPr>
          <w:color w:val="231F20"/>
          <w:w w:val="95"/>
        </w:rPr>
        <w:t>Huitrón,</w:t>
      </w:r>
      <w:r>
        <w:rPr>
          <w:color w:val="231F20"/>
          <w:spacing w:val="-9"/>
          <w:w w:val="95"/>
        </w:rPr>
        <w:t> </w:t>
      </w:r>
      <w:r>
        <w:rPr>
          <w:color w:val="231F20"/>
          <w:w w:val="95"/>
        </w:rPr>
        <w:t>Antonio</w:t>
      </w:r>
      <w:r>
        <w:rPr>
          <w:color w:val="231F20"/>
          <w:spacing w:val="-9"/>
          <w:w w:val="95"/>
        </w:rPr>
        <w:t> </w:t>
      </w:r>
      <w:r>
        <w:rPr>
          <w:color w:val="231F20"/>
          <w:w w:val="95"/>
        </w:rPr>
        <w:t>(2001),</w:t>
      </w:r>
      <w:r>
        <w:rPr>
          <w:color w:val="231F20"/>
          <w:spacing w:val="-10"/>
          <w:w w:val="95"/>
        </w:rPr>
        <w:t> </w:t>
      </w:r>
      <w:r>
        <w:rPr>
          <w:color w:val="231F20"/>
          <w:w w:val="95"/>
        </w:rPr>
        <w:t>entrevista</w:t>
      </w:r>
      <w:r>
        <w:rPr>
          <w:color w:val="231F20"/>
          <w:spacing w:val="-11"/>
          <w:w w:val="95"/>
        </w:rPr>
        <w:t> </w:t>
      </w:r>
      <w:r>
        <w:rPr>
          <w:color w:val="231F20"/>
          <w:w w:val="95"/>
        </w:rPr>
        <w:t>en:</w:t>
      </w:r>
      <w:r>
        <w:rPr>
          <w:color w:val="231F20"/>
          <w:spacing w:val="-10"/>
          <w:w w:val="95"/>
        </w:rPr>
        <w:t> </w:t>
      </w:r>
      <w:r>
        <w:rPr>
          <w:i/>
          <w:color w:val="231F20"/>
          <w:spacing w:val="-3"/>
          <w:w w:val="95"/>
        </w:rPr>
        <w:t>Palabra</w:t>
      </w:r>
      <w:r>
        <w:rPr>
          <w:i/>
          <w:color w:val="231F20"/>
          <w:spacing w:val="-9"/>
          <w:w w:val="95"/>
        </w:rPr>
        <w:t> </w:t>
      </w:r>
      <w:r>
        <w:rPr>
          <w:i/>
          <w:color w:val="231F20"/>
          <w:w w:val="95"/>
        </w:rPr>
        <w:t>de</w:t>
      </w:r>
      <w:r>
        <w:rPr>
          <w:i/>
          <w:color w:val="231F20"/>
          <w:spacing w:val="-10"/>
          <w:w w:val="95"/>
        </w:rPr>
        <w:t> </w:t>
      </w:r>
      <w:r>
        <w:rPr>
          <w:i/>
          <w:color w:val="231F20"/>
          <w:w w:val="95"/>
        </w:rPr>
        <w:t>rector, </w:t>
      </w:r>
      <w:r>
        <w:rPr>
          <w:color w:val="231F20"/>
        </w:rPr>
        <w:t>Uriel</w:t>
      </w:r>
      <w:r>
        <w:rPr>
          <w:color w:val="231F20"/>
          <w:spacing w:val="-18"/>
        </w:rPr>
        <w:t> </w:t>
      </w:r>
      <w:r>
        <w:rPr>
          <w:color w:val="231F20"/>
        </w:rPr>
        <w:t>Galicia</w:t>
      </w:r>
      <w:r>
        <w:rPr>
          <w:color w:val="231F20"/>
          <w:spacing w:val="-19"/>
        </w:rPr>
        <w:t> </w:t>
      </w:r>
      <w:r>
        <w:rPr>
          <w:color w:val="231F20"/>
        </w:rPr>
        <w:t>Hernández,</w:t>
      </w:r>
      <w:r>
        <w:rPr>
          <w:color w:val="231F20"/>
          <w:spacing w:val="-18"/>
        </w:rPr>
        <w:t> </w:t>
      </w:r>
      <w:r>
        <w:rPr>
          <w:color w:val="231F20"/>
        </w:rPr>
        <w:t>presentación,</w:t>
      </w:r>
      <w:r>
        <w:rPr>
          <w:color w:val="231F20"/>
          <w:spacing w:val="-18"/>
        </w:rPr>
        <w:t> </w:t>
      </w:r>
      <w:r>
        <w:rPr>
          <w:color w:val="231F20"/>
          <w:spacing w:val="-4"/>
        </w:rPr>
        <w:t>Toluca,</w:t>
      </w:r>
      <w:r>
        <w:rPr>
          <w:color w:val="231F20"/>
          <w:spacing w:val="-19"/>
        </w:rPr>
        <w:t> </w:t>
      </w:r>
      <w:r>
        <w:rPr>
          <w:color w:val="231F20"/>
        </w:rPr>
        <w:t>Universidad Autónoma</w:t>
      </w:r>
      <w:r>
        <w:rPr>
          <w:color w:val="231F20"/>
          <w:spacing w:val="-25"/>
        </w:rPr>
        <w:t> </w:t>
      </w:r>
      <w:r>
        <w:rPr>
          <w:color w:val="231F20"/>
        </w:rPr>
        <w:t>del</w:t>
      </w:r>
      <w:r>
        <w:rPr>
          <w:color w:val="231F20"/>
          <w:spacing w:val="-24"/>
        </w:rPr>
        <w:t> </w:t>
      </w:r>
      <w:r>
        <w:rPr>
          <w:color w:val="231F20"/>
        </w:rPr>
        <w:t>Estado</w:t>
      </w:r>
      <w:r>
        <w:rPr>
          <w:color w:val="231F20"/>
          <w:spacing w:val="-24"/>
        </w:rPr>
        <w:t> </w:t>
      </w:r>
      <w:r>
        <w:rPr>
          <w:color w:val="231F20"/>
        </w:rPr>
        <w:t>de</w:t>
      </w:r>
      <w:r>
        <w:rPr>
          <w:color w:val="231F20"/>
          <w:spacing w:val="-24"/>
        </w:rPr>
        <w:t> </w:t>
      </w:r>
      <w:r>
        <w:rPr>
          <w:color w:val="231F20"/>
          <w:spacing w:val="-3"/>
        </w:rPr>
        <w:t>México.</w:t>
      </w:r>
    </w:p>
    <w:p>
      <w:pPr>
        <w:spacing w:line="312" w:lineRule="auto" w:before="4"/>
        <w:ind w:left="1630" w:right="1495" w:hanging="360"/>
        <w:jc w:val="both"/>
        <w:rPr>
          <w:sz w:val="24"/>
        </w:rPr>
      </w:pPr>
      <w:r>
        <w:rPr>
          <w:color w:val="231F20"/>
          <w:sz w:val="24"/>
        </w:rPr>
        <w:t>Ortiz Garduño, Guillermo (1970), </w:t>
      </w:r>
      <w:r>
        <w:rPr>
          <w:i/>
          <w:color w:val="231F20"/>
          <w:sz w:val="24"/>
        </w:rPr>
        <w:t>Documentos de la Reforma, </w:t>
      </w:r>
      <w:r>
        <w:rPr>
          <w:color w:val="231F20"/>
          <w:sz w:val="24"/>
        </w:rPr>
        <w:t>cuaderno número 2, Toluca, Universidad Autónoma del Estado de México.</w:t>
      </w:r>
    </w:p>
    <w:p>
      <w:pPr>
        <w:spacing w:line="312" w:lineRule="auto" w:before="4"/>
        <w:ind w:left="1630" w:right="1493" w:hanging="360"/>
        <w:jc w:val="both"/>
        <w:rPr>
          <w:sz w:val="24"/>
        </w:rPr>
      </w:pPr>
      <w:r>
        <w:rPr>
          <w:color w:val="231F20"/>
          <w:sz w:val="24"/>
        </w:rPr>
        <w:t>Ortiz Garduño, Guillermo (1972), </w:t>
      </w:r>
      <w:r>
        <w:rPr>
          <w:i/>
          <w:color w:val="231F20"/>
          <w:sz w:val="24"/>
        </w:rPr>
        <w:t>Visión retrospectiva de la </w:t>
      </w:r>
      <w:r>
        <w:rPr>
          <w:i/>
          <w:color w:val="231F20"/>
          <w:w w:val="95"/>
          <w:sz w:val="24"/>
        </w:rPr>
        <w:t>Universidad 1969-1972, </w:t>
      </w:r>
      <w:r>
        <w:rPr>
          <w:color w:val="231F20"/>
          <w:w w:val="95"/>
          <w:sz w:val="24"/>
        </w:rPr>
        <w:t>tercer informe, Toluca, Universidad </w:t>
      </w:r>
      <w:r>
        <w:rPr>
          <w:color w:val="231F20"/>
          <w:sz w:val="24"/>
        </w:rPr>
        <w:t>Autónoma del Estado de México.</w:t>
      </w:r>
    </w:p>
    <w:p>
      <w:pPr>
        <w:pStyle w:val="BodyText"/>
        <w:spacing w:line="312" w:lineRule="auto" w:before="4"/>
        <w:ind w:left="1630" w:right="1493" w:hanging="360"/>
        <w:jc w:val="both"/>
      </w:pPr>
      <w:r>
        <w:rPr>
          <w:color w:val="231F20"/>
        </w:rPr>
        <w:t>Ortiz Garduño, Guillermo (2002), </w:t>
      </w:r>
      <w:r>
        <w:rPr>
          <w:i/>
          <w:color w:val="231F20"/>
        </w:rPr>
        <w:t>Teatro</w:t>
      </w:r>
      <w:r>
        <w:rPr>
          <w:color w:val="231F20"/>
        </w:rPr>
        <w:t>, </w:t>
      </w:r>
      <w:r>
        <w:rPr>
          <w:color w:val="231F20"/>
          <w:spacing w:val="-4"/>
        </w:rPr>
        <w:t>Toluca, </w:t>
      </w:r>
      <w:r>
        <w:rPr>
          <w:color w:val="231F20"/>
        </w:rPr>
        <w:t>Universidad Autónoma del Estado de </w:t>
      </w:r>
      <w:r>
        <w:rPr>
          <w:color w:val="231F20"/>
          <w:spacing w:val="-3"/>
        </w:rPr>
        <w:t>México.</w:t>
      </w:r>
    </w:p>
    <w:p>
      <w:pPr>
        <w:spacing w:after="0" w:line="312" w:lineRule="auto"/>
        <w:jc w:val="both"/>
        <w:sectPr>
          <w:pgSz w:w="8780" w:h="13320"/>
          <w:pgMar w:header="0" w:footer="165" w:top="300" w:bottom="420" w:left="0" w:right="0"/>
        </w:sectPr>
      </w:pPr>
    </w:p>
    <w:p>
      <w:pPr>
        <w:pStyle w:val="BodyText"/>
        <w:spacing w:before="4"/>
        <w:rPr>
          <w:sz w:val="17"/>
        </w:rPr>
      </w:pPr>
    </w:p>
    <w:p>
      <w:pPr>
        <w:spacing w:after="0"/>
        <w:rPr>
          <w:sz w:val="17"/>
        </w:rPr>
        <w:sectPr>
          <w:headerReference w:type="default" r:id="rId44"/>
          <w:pgSz w:w="8780" w:h="13320"/>
          <w:pgMar w:header="0" w:footer="165" w:top="420" w:bottom="420" w:left="0" w:right="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Heading1"/>
        <w:ind w:right="3068"/>
      </w:pPr>
      <w:r>
        <w:rPr>
          <w:color w:val="9A850E"/>
        </w:rPr>
        <w:t>Apéndice</w:t>
      </w:r>
    </w:p>
    <w:p>
      <w:pPr>
        <w:spacing w:after="0"/>
        <w:sectPr>
          <w:pgSz w:w="8780" w:h="13320"/>
          <w:pgMar w:header="0" w:footer="165" w:top="420" w:bottom="420" w:left="0" w:right="0"/>
        </w:sectPr>
      </w:pPr>
    </w:p>
    <w:p>
      <w:pPr>
        <w:pStyle w:val="BodyText"/>
        <w:spacing w:before="4"/>
        <w:rPr>
          <w:sz w:val="17"/>
        </w:rPr>
      </w:pPr>
    </w:p>
    <w:p>
      <w:pPr>
        <w:spacing w:after="0"/>
        <w:rPr>
          <w:sz w:val="17"/>
        </w:rPr>
        <w:sectPr>
          <w:pgSz w:w="8780" w:h="13320"/>
          <w:pgMar w:header="0" w:footer="165" w:top="420" w:bottom="420" w:left="0" w:right="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3"/>
        <w:rPr>
          <w:sz w:val="19"/>
        </w:rPr>
      </w:pPr>
    </w:p>
    <w:p>
      <w:pPr>
        <w:pStyle w:val="BodyText"/>
        <w:spacing w:line="312" w:lineRule="auto"/>
        <w:ind w:left="2843" w:right="3068"/>
        <w:jc w:val="center"/>
      </w:pPr>
      <w:r>
        <w:rPr/>
        <w:pict>
          <v:group style="position:absolute;margin-left:389.183014pt;margin-top:-62.818695pt;width:49.8pt;height:312.2pt;mso-position-horizontal-relative:page;mso-position-vertical-relative:paragraph;z-index:-45112" coordorigin="7784,-1256" coordsize="996,6244">
            <v:rect style="position:absolute;left:7789;top:-1239;width:563;height:6226" filled="true" fillcolor="#ad9600" stroked="false">
              <v:fill type="solid"/>
            </v:rect>
            <v:line style="position:absolute" from="7789,2142" to="8477,2142" stroked="true" strokeweight=".5pt" strokecolor="#ffffff"/>
            <v:line style="position:absolute" from="8477,-1254" to="8777,-1254" stroked="true" strokeweight=".25pt" strokecolor="#000000"/>
            <w10:wrap type="none"/>
          </v:group>
        </w:pict>
      </w:r>
      <w:r>
        <w:rPr/>
        <w:pict>
          <v:line style="position:absolute;mso-position-horizontal-relative:page;mso-position-vertical-relative:paragraph;z-index:5320" from="15pt,-62.693695pt" to="0pt,-62.693695pt" stroked="true" strokeweight=".25pt" strokecolor="#000000">
            <w10:wrap type="none"/>
          </v:line>
        </w:pict>
      </w:r>
      <w:r>
        <w:rPr>
          <w:color w:val="AD9600"/>
          <w:w w:val="110"/>
        </w:rPr>
        <w:t>Reforma universitaria* (Fragmentos)</w:t>
      </w:r>
    </w:p>
    <w:p>
      <w:pPr>
        <w:pStyle w:val="BodyText"/>
        <w:spacing w:before="7"/>
        <w:rPr>
          <w:sz w:val="31"/>
        </w:rPr>
      </w:pPr>
    </w:p>
    <w:p>
      <w:pPr>
        <w:spacing w:before="1"/>
        <w:ind w:left="5057" w:right="0" w:firstLine="0"/>
        <w:jc w:val="left"/>
        <w:rPr>
          <w:i/>
          <w:sz w:val="24"/>
        </w:rPr>
      </w:pPr>
      <w:r>
        <w:rPr>
          <w:i/>
          <w:color w:val="AD9600"/>
          <w:w w:val="85"/>
          <w:sz w:val="24"/>
        </w:rPr>
        <w:t>Guillermo Ortiz Garduño</w:t>
      </w:r>
    </w:p>
    <w:p>
      <w:pPr>
        <w:pStyle w:val="BodyText"/>
        <w:rPr>
          <w:i/>
          <w:sz w:val="20"/>
        </w:rPr>
      </w:pPr>
    </w:p>
    <w:p>
      <w:pPr>
        <w:tabs>
          <w:tab w:pos="8073" w:val="right" w:leader="none"/>
        </w:tabs>
        <w:spacing w:before="196"/>
        <w:ind w:left="1270" w:right="0" w:firstLine="0"/>
        <w:jc w:val="left"/>
        <w:rPr>
          <w:rFonts w:ascii="Palatino Linotype"/>
          <w:sz w:val="24"/>
        </w:rPr>
      </w:pPr>
      <w:r>
        <w:rPr>
          <w:i/>
          <w:color w:val="AD9600"/>
          <w:position w:val="1"/>
          <w:sz w:val="24"/>
        </w:rPr>
        <w:t>Antecedentes</w:t>
      </w:r>
      <w:r>
        <w:rPr>
          <w:rFonts w:ascii="Palatino Linotype"/>
          <w:color w:val="FFFFFF"/>
          <w:sz w:val="24"/>
        </w:rPr>
        <w:tab/>
        <w:t>75</w:t>
      </w:r>
    </w:p>
    <w:p>
      <w:pPr>
        <w:pStyle w:val="BodyText"/>
        <w:spacing w:before="9"/>
        <w:rPr>
          <w:rFonts w:ascii="Palatino Linotype"/>
          <w:sz w:val="30"/>
        </w:rPr>
      </w:pPr>
    </w:p>
    <w:p>
      <w:pPr>
        <w:pStyle w:val="BodyText"/>
        <w:spacing w:line="312" w:lineRule="auto"/>
        <w:ind w:left="1270" w:right="1494"/>
        <w:jc w:val="both"/>
      </w:pPr>
      <w:r>
        <w:rPr>
          <w:color w:val="231F20"/>
        </w:rPr>
        <w:t>La antigua estructura universitaria medieval tenía una</w:t>
      </w:r>
      <w:r>
        <w:rPr>
          <w:color w:val="231F20"/>
          <w:spacing w:val="-28"/>
        </w:rPr>
        <w:t> </w:t>
      </w:r>
      <w:r>
        <w:rPr>
          <w:color w:val="231F20"/>
        </w:rPr>
        <w:t>decidida tendencia religiosa y operaba exclusivamente para un sector privilegiado</w:t>
      </w:r>
      <w:r>
        <w:rPr>
          <w:color w:val="231F20"/>
          <w:spacing w:val="-8"/>
        </w:rPr>
        <w:t> </w:t>
      </w:r>
      <w:r>
        <w:rPr>
          <w:color w:val="231F20"/>
        </w:rPr>
        <w:t>desde</w:t>
      </w:r>
      <w:r>
        <w:rPr>
          <w:color w:val="231F20"/>
          <w:spacing w:val="-7"/>
        </w:rPr>
        <w:t> </w:t>
      </w:r>
      <w:r>
        <w:rPr>
          <w:color w:val="231F20"/>
        </w:rPr>
        <w:t>el</w:t>
      </w:r>
      <w:r>
        <w:rPr>
          <w:color w:val="231F20"/>
          <w:spacing w:val="-7"/>
        </w:rPr>
        <w:t> </w:t>
      </w:r>
      <w:r>
        <w:rPr>
          <w:color w:val="231F20"/>
        </w:rPr>
        <w:t>punto</w:t>
      </w:r>
      <w:r>
        <w:rPr>
          <w:color w:val="231F20"/>
          <w:spacing w:val="-7"/>
        </w:rPr>
        <w:t> </w:t>
      </w:r>
      <w:r>
        <w:rPr>
          <w:color w:val="231F20"/>
        </w:rPr>
        <w:t>de</w:t>
      </w:r>
      <w:r>
        <w:rPr>
          <w:color w:val="231F20"/>
          <w:spacing w:val="-7"/>
        </w:rPr>
        <w:t> </w:t>
      </w:r>
      <w:r>
        <w:rPr>
          <w:color w:val="231F20"/>
        </w:rPr>
        <w:t>vista</w:t>
      </w:r>
      <w:r>
        <w:rPr>
          <w:color w:val="231F20"/>
          <w:spacing w:val="-8"/>
        </w:rPr>
        <w:t> </w:t>
      </w:r>
      <w:r>
        <w:rPr>
          <w:color w:val="231F20"/>
        </w:rPr>
        <w:t>social</w:t>
      </w:r>
      <w:r>
        <w:rPr>
          <w:color w:val="231F20"/>
          <w:spacing w:val="-8"/>
        </w:rPr>
        <w:t> </w:t>
      </w:r>
      <w:r>
        <w:rPr>
          <w:color w:val="231F20"/>
        </w:rPr>
        <w:t>y</w:t>
      </w:r>
      <w:r>
        <w:rPr>
          <w:color w:val="231F20"/>
          <w:spacing w:val="-7"/>
        </w:rPr>
        <w:t> </w:t>
      </w:r>
      <w:r>
        <w:rPr>
          <w:color w:val="231F20"/>
        </w:rPr>
        <w:t>económico,</w:t>
      </w:r>
      <w:r>
        <w:rPr>
          <w:color w:val="231F20"/>
          <w:spacing w:val="-7"/>
        </w:rPr>
        <w:t> </w:t>
      </w:r>
      <w:r>
        <w:rPr>
          <w:color w:val="231F20"/>
        </w:rPr>
        <w:t>y</w:t>
      </w:r>
      <w:r>
        <w:rPr>
          <w:color w:val="231F20"/>
          <w:spacing w:val="-7"/>
        </w:rPr>
        <w:t> </w:t>
      </w:r>
      <w:r>
        <w:rPr>
          <w:color w:val="231F20"/>
        </w:rPr>
        <w:t>en</w:t>
      </w:r>
      <w:r>
        <w:rPr>
          <w:color w:val="231F20"/>
          <w:spacing w:val="-7"/>
        </w:rPr>
        <w:t> </w:t>
      </w:r>
      <w:r>
        <w:rPr>
          <w:color w:val="231F20"/>
        </w:rPr>
        <w:t>el campo</w:t>
      </w:r>
      <w:r>
        <w:rPr>
          <w:color w:val="231F20"/>
          <w:spacing w:val="-31"/>
        </w:rPr>
        <w:t> </w:t>
      </w:r>
      <w:r>
        <w:rPr>
          <w:color w:val="231F20"/>
        </w:rPr>
        <w:t>del</w:t>
      </w:r>
      <w:r>
        <w:rPr>
          <w:color w:val="231F20"/>
          <w:spacing w:val="-31"/>
        </w:rPr>
        <w:t> </w:t>
      </w:r>
      <w:r>
        <w:rPr>
          <w:color w:val="231F20"/>
        </w:rPr>
        <w:t>conocimiento</w:t>
      </w:r>
      <w:r>
        <w:rPr>
          <w:color w:val="231F20"/>
          <w:spacing w:val="-31"/>
        </w:rPr>
        <w:t> </w:t>
      </w:r>
      <w:r>
        <w:rPr>
          <w:color w:val="231F20"/>
        </w:rPr>
        <w:t>científico</w:t>
      </w:r>
      <w:r>
        <w:rPr>
          <w:color w:val="231F20"/>
          <w:spacing w:val="-31"/>
        </w:rPr>
        <w:t> </w:t>
      </w:r>
      <w:r>
        <w:rPr>
          <w:color w:val="231F20"/>
        </w:rPr>
        <w:t>y</w:t>
      </w:r>
      <w:r>
        <w:rPr>
          <w:color w:val="231F20"/>
          <w:spacing w:val="-31"/>
        </w:rPr>
        <w:t> </w:t>
      </w:r>
      <w:r>
        <w:rPr>
          <w:color w:val="231F20"/>
        </w:rPr>
        <w:t>tecnológico</w:t>
      </w:r>
      <w:r>
        <w:rPr>
          <w:color w:val="231F20"/>
          <w:spacing w:val="-31"/>
        </w:rPr>
        <w:t> </w:t>
      </w:r>
      <w:r>
        <w:rPr>
          <w:color w:val="231F20"/>
        </w:rPr>
        <w:t>eran</w:t>
      </w:r>
      <w:r>
        <w:rPr>
          <w:color w:val="231F20"/>
          <w:spacing w:val="-31"/>
        </w:rPr>
        <w:t> </w:t>
      </w:r>
      <w:r>
        <w:rPr>
          <w:color w:val="231F20"/>
        </w:rPr>
        <w:t>notables</w:t>
      </w:r>
      <w:r>
        <w:rPr>
          <w:color w:val="231F20"/>
          <w:spacing w:val="-31"/>
        </w:rPr>
        <w:t> </w:t>
      </w:r>
      <w:r>
        <w:rPr>
          <w:color w:val="231F20"/>
        </w:rPr>
        <w:t>la </w:t>
      </w:r>
      <w:r>
        <w:rPr>
          <w:color w:val="231F20"/>
          <w:w w:val="95"/>
        </w:rPr>
        <w:t>ignorancia y la</w:t>
      </w:r>
      <w:r>
        <w:rPr>
          <w:color w:val="231F20"/>
          <w:spacing w:val="-9"/>
          <w:w w:val="95"/>
        </w:rPr>
        <w:t> </w:t>
      </w:r>
      <w:r>
        <w:rPr>
          <w:color w:val="231F20"/>
          <w:w w:val="95"/>
        </w:rPr>
        <w:t>superstición.</w:t>
      </w:r>
    </w:p>
    <w:p>
      <w:pPr>
        <w:pStyle w:val="BodyText"/>
        <w:spacing w:line="312" w:lineRule="auto" w:before="4"/>
        <w:ind w:left="1270" w:right="1496" w:firstLine="360"/>
        <w:jc w:val="both"/>
      </w:pPr>
      <w:r>
        <w:rPr>
          <w:color w:val="231F20"/>
          <w:spacing w:val="-3"/>
        </w:rPr>
        <w:t>La</w:t>
      </w:r>
      <w:r>
        <w:rPr>
          <w:color w:val="231F20"/>
          <w:spacing w:val="-21"/>
        </w:rPr>
        <w:t> </w:t>
      </w:r>
      <w:r>
        <w:rPr>
          <w:color w:val="231F20"/>
          <w:spacing w:val="-5"/>
        </w:rPr>
        <w:t>organización</w:t>
      </w:r>
      <w:r>
        <w:rPr>
          <w:color w:val="231F20"/>
          <w:spacing w:val="-21"/>
        </w:rPr>
        <w:t> </w:t>
      </w:r>
      <w:r>
        <w:rPr>
          <w:color w:val="231F20"/>
          <w:spacing w:val="-3"/>
        </w:rPr>
        <w:t>de</w:t>
      </w:r>
      <w:r>
        <w:rPr>
          <w:color w:val="231F20"/>
          <w:spacing w:val="-21"/>
        </w:rPr>
        <w:t> </w:t>
      </w:r>
      <w:r>
        <w:rPr>
          <w:color w:val="231F20"/>
          <w:spacing w:val="-3"/>
        </w:rPr>
        <w:t>la</w:t>
      </w:r>
      <w:r>
        <w:rPr>
          <w:color w:val="231F20"/>
          <w:spacing w:val="-21"/>
        </w:rPr>
        <w:t> </w:t>
      </w:r>
      <w:r>
        <w:rPr>
          <w:color w:val="231F20"/>
          <w:spacing w:val="-5"/>
        </w:rPr>
        <w:t>educación</w:t>
      </w:r>
      <w:r>
        <w:rPr>
          <w:color w:val="231F20"/>
          <w:spacing w:val="-21"/>
        </w:rPr>
        <w:t> </w:t>
      </w:r>
      <w:r>
        <w:rPr>
          <w:color w:val="231F20"/>
          <w:spacing w:val="-5"/>
        </w:rPr>
        <w:t>actual</w:t>
      </w:r>
      <w:r>
        <w:rPr>
          <w:color w:val="231F20"/>
          <w:spacing w:val="-21"/>
        </w:rPr>
        <w:t> </w:t>
      </w:r>
      <w:r>
        <w:rPr>
          <w:color w:val="231F20"/>
          <w:spacing w:val="-3"/>
        </w:rPr>
        <w:t>en</w:t>
      </w:r>
      <w:r>
        <w:rPr>
          <w:color w:val="231F20"/>
          <w:spacing w:val="-21"/>
        </w:rPr>
        <w:t> </w:t>
      </w:r>
      <w:r>
        <w:rPr>
          <w:color w:val="231F20"/>
          <w:spacing w:val="-4"/>
        </w:rPr>
        <w:t>sus</w:t>
      </w:r>
      <w:r>
        <w:rPr>
          <w:color w:val="231F20"/>
          <w:spacing w:val="-21"/>
        </w:rPr>
        <w:t> </w:t>
      </w:r>
      <w:r>
        <w:rPr>
          <w:color w:val="231F20"/>
          <w:spacing w:val="-5"/>
        </w:rPr>
        <w:t>etapas</w:t>
      </w:r>
      <w:r>
        <w:rPr>
          <w:color w:val="231F20"/>
          <w:spacing w:val="-21"/>
        </w:rPr>
        <w:t> </w:t>
      </w:r>
      <w:r>
        <w:rPr>
          <w:color w:val="231F20"/>
          <w:spacing w:val="-5"/>
        </w:rPr>
        <w:t>conocidas </w:t>
      </w:r>
      <w:r>
        <w:rPr>
          <w:color w:val="231F20"/>
          <w:spacing w:val="-3"/>
        </w:rPr>
        <w:t>arranca </w:t>
      </w:r>
      <w:r>
        <w:rPr>
          <w:color w:val="231F20"/>
        </w:rPr>
        <w:t>de la </w:t>
      </w:r>
      <w:r>
        <w:rPr>
          <w:color w:val="231F20"/>
          <w:spacing w:val="-4"/>
        </w:rPr>
        <w:t>época </w:t>
      </w:r>
      <w:r>
        <w:rPr>
          <w:color w:val="231F20"/>
        </w:rPr>
        <w:t>de </w:t>
      </w:r>
      <w:r>
        <w:rPr>
          <w:color w:val="231F20"/>
          <w:spacing w:val="-4"/>
        </w:rPr>
        <w:t>Napoleón </w:t>
      </w:r>
      <w:r>
        <w:rPr>
          <w:color w:val="231F20"/>
        </w:rPr>
        <w:t>I, </w:t>
      </w:r>
      <w:r>
        <w:rPr>
          <w:color w:val="231F20"/>
          <w:spacing w:val="-4"/>
        </w:rPr>
        <w:t>quien </w:t>
      </w:r>
      <w:r>
        <w:rPr>
          <w:color w:val="231F20"/>
          <w:spacing w:val="-3"/>
        </w:rPr>
        <w:t>con </w:t>
      </w:r>
      <w:r>
        <w:rPr>
          <w:color w:val="231F20"/>
          <w:spacing w:val="-4"/>
        </w:rPr>
        <w:t>visión adelantada</w:t>
      </w:r>
      <w:r>
        <w:rPr>
          <w:color w:val="231F20"/>
          <w:spacing w:val="52"/>
        </w:rPr>
        <w:t> </w:t>
      </w:r>
      <w:r>
        <w:rPr>
          <w:color w:val="231F20"/>
          <w:spacing w:val="-5"/>
        </w:rPr>
        <w:t>provoca </w:t>
      </w:r>
      <w:r>
        <w:rPr>
          <w:color w:val="231F20"/>
          <w:spacing w:val="-4"/>
        </w:rPr>
        <w:t>una </w:t>
      </w:r>
      <w:r>
        <w:rPr>
          <w:color w:val="231F20"/>
          <w:spacing w:val="-3"/>
        </w:rPr>
        <w:t>reforma </w:t>
      </w:r>
      <w:r>
        <w:rPr>
          <w:color w:val="231F20"/>
        </w:rPr>
        <w:t>a </w:t>
      </w:r>
      <w:r>
        <w:rPr>
          <w:color w:val="231F20"/>
          <w:spacing w:val="-3"/>
        </w:rPr>
        <w:t>la </w:t>
      </w:r>
      <w:r>
        <w:rPr>
          <w:color w:val="231F20"/>
          <w:spacing w:val="-5"/>
        </w:rPr>
        <w:t>educación </w:t>
      </w:r>
      <w:r>
        <w:rPr>
          <w:color w:val="231F20"/>
          <w:spacing w:val="-3"/>
        </w:rPr>
        <w:t>en </w:t>
      </w:r>
      <w:r>
        <w:rPr>
          <w:color w:val="231F20"/>
          <w:spacing w:val="-4"/>
        </w:rPr>
        <w:t>donde </w:t>
      </w:r>
      <w:r>
        <w:rPr>
          <w:color w:val="231F20"/>
          <w:spacing w:val="-5"/>
        </w:rPr>
        <w:t>campea una </w:t>
      </w:r>
      <w:r>
        <w:rPr>
          <w:color w:val="231F20"/>
          <w:spacing w:val="-6"/>
        </w:rPr>
        <w:t>organización</w:t>
      </w:r>
      <w:r>
        <w:rPr>
          <w:color w:val="231F20"/>
          <w:spacing w:val="-15"/>
        </w:rPr>
        <w:t> </w:t>
      </w:r>
      <w:r>
        <w:rPr>
          <w:color w:val="231F20"/>
          <w:spacing w:val="-4"/>
        </w:rPr>
        <w:t>más</w:t>
      </w:r>
      <w:r>
        <w:rPr>
          <w:color w:val="231F20"/>
          <w:spacing w:val="-15"/>
        </w:rPr>
        <w:t> </w:t>
      </w:r>
      <w:r>
        <w:rPr>
          <w:color w:val="231F20"/>
          <w:spacing w:val="-6"/>
        </w:rPr>
        <w:t>racional</w:t>
      </w:r>
      <w:r>
        <w:rPr>
          <w:color w:val="231F20"/>
          <w:spacing w:val="-15"/>
        </w:rPr>
        <w:t> </w:t>
      </w:r>
      <w:r>
        <w:rPr>
          <w:color w:val="231F20"/>
        </w:rPr>
        <w:t>y</w:t>
      </w:r>
      <w:r>
        <w:rPr>
          <w:color w:val="231F20"/>
          <w:spacing w:val="-15"/>
        </w:rPr>
        <w:t> </w:t>
      </w:r>
      <w:r>
        <w:rPr>
          <w:color w:val="231F20"/>
          <w:spacing w:val="-6"/>
        </w:rPr>
        <w:t>científica.</w:t>
      </w:r>
      <w:r>
        <w:rPr>
          <w:color w:val="231F20"/>
          <w:spacing w:val="-15"/>
        </w:rPr>
        <w:t> </w:t>
      </w:r>
      <w:r>
        <w:rPr>
          <w:color w:val="231F20"/>
          <w:spacing w:val="-5"/>
        </w:rPr>
        <w:t>Esta</w:t>
      </w:r>
      <w:r>
        <w:rPr>
          <w:color w:val="231F20"/>
          <w:spacing w:val="-15"/>
        </w:rPr>
        <w:t> </w:t>
      </w:r>
      <w:r>
        <w:rPr>
          <w:color w:val="231F20"/>
          <w:spacing w:val="-6"/>
        </w:rPr>
        <w:t>estructura,</w:t>
      </w:r>
      <w:r>
        <w:rPr>
          <w:color w:val="231F20"/>
          <w:spacing w:val="-15"/>
        </w:rPr>
        <w:t> </w:t>
      </w:r>
      <w:r>
        <w:rPr>
          <w:color w:val="231F20"/>
          <w:spacing w:val="-5"/>
        </w:rPr>
        <w:t>con</w:t>
      </w:r>
      <w:r>
        <w:rPr>
          <w:color w:val="231F20"/>
          <w:spacing w:val="-15"/>
        </w:rPr>
        <w:t> </w:t>
      </w:r>
      <w:r>
        <w:rPr>
          <w:color w:val="231F20"/>
          <w:spacing w:val="-6"/>
        </w:rPr>
        <w:t>algunas modificaciones,</w:t>
      </w:r>
      <w:r>
        <w:rPr>
          <w:color w:val="231F20"/>
          <w:spacing w:val="-48"/>
        </w:rPr>
        <w:t> </w:t>
      </w:r>
      <w:r>
        <w:rPr>
          <w:color w:val="231F20"/>
          <w:spacing w:val="-3"/>
        </w:rPr>
        <w:t>ha</w:t>
      </w:r>
      <w:r>
        <w:rPr>
          <w:color w:val="231F20"/>
          <w:spacing w:val="-48"/>
        </w:rPr>
        <w:t> </w:t>
      </w:r>
      <w:r>
        <w:rPr>
          <w:color w:val="231F20"/>
          <w:spacing w:val="-7"/>
        </w:rPr>
        <w:t>prevalecido</w:t>
      </w:r>
      <w:r>
        <w:rPr>
          <w:color w:val="231F20"/>
          <w:spacing w:val="-48"/>
        </w:rPr>
        <w:t> </w:t>
      </w:r>
      <w:r>
        <w:rPr>
          <w:color w:val="231F20"/>
          <w:spacing w:val="-5"/>
        </w:rPr>
        <w:t>hasta</w:t>
      </w:r>
      <w:r>
        <w:rPr>
          <w:color w:val="231F20"/>
          <w:spacing w:val="-48"/>
        </w:rPr>
        <w:t> </w:t>
      </w:r>
      <w:r>
        <w:rPr>
          <w:color w:val="231F20"/>
          <w:spacing w:val="-6"/>
        </w:rPr>
        <w:t>nuestros</w:t>
      </w:r>
      <w:r>
        <w:rPr>
          <w:color w:val="231F20"/>
          <w:spacing w:val="-48"/>
        </w:rPr>
        <w:t> </w:t>
      </w:r>
      <w:r>
        <w:rPr>
          <w:color w:val="231F20"/>
          <w:spacing w:val="-7"/>
        </w:rPr>
        <w:t>días,</w:t>
      </w:r>
      <w:r>
        <w:rPr>
          <w:color w:val="231F20"/>
          <w:spacing w:val="-48"/>
        </w:rPr>
        <w:t> </w:t>
      </w:r>
      <w:r>
        <w:rPr>
          <w:color w:val="231F20"/>
          <w:spacing w:val="-5"/>
        </w:rPr>
        <w:t>pero</w:t>
      </w:r>
      <w:r>
        <w:rPr>
          <w:color w:val="231F20"/>
          <w:spacing w:val="-48"/>
        </w:rPr>
        <w:t> </w:t>
      </w:r>
      <w:r>
        <w:rPr>
          <w:color w:val="231F20"/>
          <w:spacing w:val="-3"/>
        </w:rPr>
        <w:t>si</w:t>
      </w:r>
      <w:r>
        <w:rPr>
          <w:color w:val="231F20"/>
          <w:spacing w:val="-48"/>
        </w:rPr>
        <w:t> </w:t>
      </w:r>
      <w:r>
        <w:rPr>
          <w:color w:val="231F20"/>
          <w:spacing w:val="-6"/>
        </w:rPr>
        <w:t>respondió</w:t>
      </w:r>
      <w:r>
        <w:rPr>
          <w:color w:val="231F20"/>
          <w:spacing w:val="-48"/>
        </w:rPr>
        <w:t> </w:t>
      </w:r>
      <w:r>
        <w:rPr>
          <w:color w:val="231F20"/>
        </w:rPr>
        <w:t>a </w:t>
      </w:r>
      <w:r>
        <w:rPr>
          <w:color w:val="231F20"/>
          <w:spacing w:val="-4"/>
          <w:w w:val="95"/>
        </w:rPr>
        <w:t>las </w:t>
      </w:r>
      <w:r>
        <w:rPr>
          <w:color w:val="231F20"/>
          <w:spacing w:val="-6"/>
          <w:w w:val="95"/>
        </w:rPr>
        <w:t>necesidades </w:t>
      </w:r>
      <w:r>
        <w:rPr>
          <w:color w:val="231F20"/>
          <w:spacing w:val="-3"/>
          <w:w w:val="95"/>
        </w:rPr>
        <w:t>de </w:t>
      </w:r>
      <w:r>
        <w:rPr>
          <w:color w:val="231F20"/>
          <w:spacing w:val="-6"/>
          <w:w w:val="95"/>
        </w:rPr>
        <w:t>desarrollo cultural, </w:t>
      </w:r>
      <w:r>
        <w:rPr>
          <w:color w:val="231F20"/>
          <w:spacing w:val="-8"/>
          <w:w w:val="95"/>
        </w:rPr>
        <w:t>tecnológico, </w:t>
      </w:r>
      <w:r>
        <w:rPr>
          <w:color w:val="231F20"/>
          <w:spacing w:val="-6"/>
          <w:w w:val="95"/>
        </w:rPr>
        <w:t>social </w:t>
      </w:r>
      <w:r>
        <w:rPr>
          <w:color w:val="231F20"/>
          <w:w w:val="95"/>
        </w:rPr>
        <w:t>y</w:t>
      </w:r>
      <w:r>
        <w:rPr>
          <w:color w:val="231F20"/>
          <w:spacing w:val="-40"/>
          <w:w w:val="95"/>
        </w:rPr>
        <w:t> </w:t>
      </w:r>
      <w:r>
        <w:rPr>
          <w:color w:val="231F20"/>
          <w:spacing w:val="-7"/>
          <w:w w:val="95"/>
        </w:rPr>
        <w:t>económico </w:t>
      </w:r>
      <w:r>
        <w:rPr>
          <w:color w:val="231F20"/>
          <w:spacing w:val="-3"/>
        </w:rPr>
        <w:t>de</w:t>
      </w:r>
      <w:r>
        <w:rPr>
          <w:color w:val="231F20"/>
          <w:spacing w:val="-39"/>
        </w:rPr>
        <w:t> </w:t>
      </w:r>
      <w:r>
        <w:rPr>
          <w:color w:val="231F20"/>
          <w:spacing w:val="-6"/>
        </w:rPr>
        <w:t>aquella</w:t>
      </w:r>
      <w:r>
        <w:rPr>
          <w:color w:val="231F20"/>
          <w:spacing w:val="-39"/>
        </w:rPr>
        <w:t> </w:t>
      </w:r>
      <w:r>
        <w:rPr>
          <w:color w:val="231F20"/>
          <w:spacing w:val="-6"/>
        </w:rPr>
        <w:t>época,</w:t>
      </w:r>
      <w:r>
        <w:rPr>
          <w:color w:val="231F20"/>
          <w:spacing w:val="-39"/>
        </w:rPr>
        <w:t> </w:t>
      </w:r>
      <w:r>
        <w:rPr>
          <w:color w:val="231F20"/>
          <w:spacing w:val="-6"/>
        </w:rPr>
        <w:t>para</w:t>
      </w:r>
      <w:r>
        <w:rPr>
          <w:color w:val="231F20"/>
          <w:spacing w:val="-39"/>
        </w:rPr>
        <w:t> </w:t>
      </w:r>
      <w:r>
        <w:rPr>
          <w:color w:val="231F20"/>
          <w:spacing w:val="-3"/>
        </w:rPr>
        <w:t>la</w:t>
      </w:r>
      <w:r>
        <w:rPr>
          <w:color w:val="231F20"/>
          <w:spacing w:val="-39"/>
        </w:rPr>
        <w:t> </w:t>
      </w:r>
      <w:r>
        <w:rPr>
          <w:color w:val="231F20"/>
          <w:spacing w:val="-6"/>
        </w:rPr>
        <w:t>actual</w:t>
      </w:r>
      <w:r>
        <w:rPr>
          <w:color w:val="231F20"/>
          <w:spacing w:val="-39"/>
        </w:rPr>
        <w:t> </w:t>
      </w:r>
      <w:r>
        <w:rPr>
          <w:color w:val="231F20"/>
          <w:spacing w:val="-6"/>
        </w:rPr>
        <w:t>resulta</w:t>
      </w:r>
      <w:r>
        <w:rPr>
          <w:color w:val="231F20"/>
          <w:spacing w:val="-39"/>
        </w:rPr>
        <w:t> </w:t>
      </w:r>
      <w:r>
        <w:rPr>
          <w:color w:val="231F20"/>
          <w:spacing w:val="-7"/>
        </w:rPr>
        <w:t>totalmente</w:t>
      </w:r>
      <w:r>
        <w:rPr>
          <w:color w:val="231F20"/>
          <w:spacing w:val="-39"/>
        </w:rPr>
        <w:t> </w:t>
      </w:r>
      <w:r>
        <w:rPr>
          <w:color w:val="231F20"/>
          <w:spacing w:val="-7"/>
        </w:rPr>
        <w:t>inoperante.</w:t>
      </w:r>
    </w:p>
    <w:p>
      <w:pPr>
        <w:pStyle w:val="BodyText"/>
      </w:pPr>
    </w:p>
    <w:p>
      <w:pPr>
        <w:pStyle w:val="BodyText"/>
      </w:pPr>
    </w:p>
    <w:p>
      <w:pPr>
        <w:spacing w:before="172"/>
        <w:ind w:left="1270" w:right="0" w:firstLine="0"/>
        <w:jc w:val="both"/>
        <w:rPr>
          <w:i/>
          <w:sz w:val="24"/>
        </w:rPr>
      </w:pPr>
      <w:r>
        <w:rPr>
          <w:i/>
          <w:color w:val="AD9600"/>
          <w:w w:val="85"/>
          <w:sz w:val="24"/>
        </w:rPr>
        <w:t>Estado actual</w:t>
      </w:r>
    </w:p>
    <w:p>
      <w:pPr>
        <w:pStyle w:val="BodyText"/>
        <w:rPr>
          <w:i/>
        </w:rPr>
      </w:pPr>
    </w:p>
    <w:p>
      <w:pPr>
        <w:pStyle w:val="BodyText"/>
        <w:spacing w:before="168"/>
        <w:ind w:left="1270"/>
        <w:jc w:val="both"/>
      </w:pPr>
      <w:r>
        <w:rPr>
          <w:color w:val="231F20"/>
        </w:rPr>
        <w:t>El problema del aumento demográfico estudiantil, que reclama</w:t>
      </w:r>
    </w:p>
    <w:p>
      <w:pPr>
        <w:pStyle w:val="BodyText"/>
        <w:spacing w:before="84"/>
        <w:ind w:left="1270"/>
        <w:jc w:val="both"/>
      </w:pPr>
      <w:r>
        <w:rPr>
          <w:color w:val="231F20"/>
        </w:rPr>
        <w:t>cada vez en mayor número una educación universitaria,   sin</w:t>
      </w:r>
    </w:p>
    <w:p>
      <w:pPr>
        <w:pStyle w:val="BodyText"/>
        <w:spacing w:before="7"/>
        <w:rPr>
          <w:sz w:val="22"/>
        </w:rPr>
      </w:pPr>
      <w:r>
        <w:rPr/>
        <w:pict>
          <v:line style="position:absolute;mso-position-horizontal-relative:page;mso-position-vertical-relative:paragraph;z-index:5272;mso-wrap-distance-left:0;mso-wrap-distance-right:0" from="63.2211pt,15.207693pt" to="174.9061pt,15.207693pt" stroked="true" strokeweight=".5pt" strokecolor="#231f20">
            <w10:wrap type="topAndBottom"/>
          </v:line>
        </w:pict>
      </w:r>
    </w:p>
    <w:p>
      <w:pPr>
        <w:spacing w:before="74"/>
        <w:ind w:left="1261" w:right="0" w:firstLine="0"/>
        <w:jc w:val="both"/>
        <w:rPr>
          <w:sz w:val="16"/>
        </w:rPr>
      </w:pPr>
      <w:r>
        <w:rPr>
          <w:i/>
          <w:color w:val="231F20"/>
          <w:sz w:val="16"/>
        </w:rPr>
        <w:t>* </w:t>
      </w:r>
      <w:r>
        <w:rPr>
          <w:color w:val="231F20"/>
          <w:sz w:val="16"/>
        </w:rPr>
        <w:t>Documento de la </w:t>
      </w:r>
      <w:r>
        <w:rPr>
          <w:i/>
          <w:color w:val="231F20"/>
          <w:sz w:val="16"/>
        </w:rPr>
        <w:t>Reforma</w:t>
      </w:r>
      <w:r>
        <w:rPr>
          <w:color w:val="231F20"/>
          <w:sz w:val="16"/>
        </w:rPr>
        <w:t>, cuaderno 2, 1970, uaem, pp. 5-9.</w:t>
      </w:r>
    </w:p>
    <w:p>
      <w:pPr>
        <w:spacing w:after="0"/>
        <w:jc w:val="both"/>
        <w:rPr>
          <w:sz w:val="16"/>
        </w:rPr>
        <w:sectPr>
          <w:headerReference w:type="default" r:id="rId45"/>
          <w:pgSz w:w="8780" w:h="13320"/>
          <w:pgMar w:header="0" w:footer="165" w:top="300" w:bottom="420" w:left="0" w:right="0"/>
        </w:sectPr>
      </w:pPr>
    </w:p>
    <w:p>
      <w:pPr>
        <w:pStyle w:val="BodyText"/>
        <w:rPr>
          <w:sz w:val="20"/>
        </w:rPr>
      </w:pPr>
    </w:p>
    <w:p>
      <w:pPr>
        <w:pStyle w:val="BodyText"/>
        <w:spacing w:before="10"/>
      </w:pPr>
    </w:p>
    <w:p>
      <w:pPr>
        <w:spacing w:before="50"/>
        <w:ind w:left="5210" w:right="0" w:firstLine="0"/>
        <w:jc w:val="left"/>
        <w:rPr>
          <w:rFonts w:ascii="Palatino Linotype" w:hAnsi="Palatino Linotype"/>
          <w:sz w:val="16"/>
        </w:rPr>
      </w:pPr>
      <w:r>
        <w:rPr/>
        <w:pict>
          <v:line style="position:absolute;mso-position-horizontal-relative:page;mso-position-vertical-relative:paragraph;z-index:5392" from="15pt,-19.928558pt" to="0pt,-19.928558pt" stroked="true" strokeweight=".25pt" strokecolor="#000000">
            <w10:wrap type="none"/>
          </v:line>
        </w:pict>
      </w:r>
      <w:r>
        <w:rPr/>
        <w:pict>
          <v:line style="position:absolute;mso-position-horizontal-relative:page;mso-position-vertical-relative:paragraph;z-index:5416" from="423.850006pt,-19.928558pt" to="438.850006pt,-19.928558pt" stroked="true" strokeweight=".25pt" strokecolor="#000000">
            <w10:wrap type="none"/>
          </v:line>
        </w:pict>
      </w:r>
      <w:r>
        <w:rPr>
          <w:rFonts w:ascii="Palatino Linotype" w:hAnsi="Palatino Linotype"/>
          <w:color w:val="95979A"/>
          <w:w w:val="90"/>
          <w:sz w:val="16"/>
        </w:rPr>
        <w:t>Inocente Peñaloza-García: Apéndice</w:t>
      </w:r>
    </w:p>
    <w:p>
      <w:pPr>
        <w:pStyle w:val="BodyText"/>
        <w:rPr>
          <w:rFonts w:ascii="Palatino Linotype"/>
          <w:sz w:val="20"/>
        </w:rPr>
      </w:pPr>
    </w:p>
    <w:p>
      <w:pPr>
        <w:pStyle w:val="BodyText"/>
        <w:spacing w:before="13"/>
        <w:rPr>
          <w:rFonts w:ascii="Palatino Linotype"/>
          <w:sz w:val="17"/>
        </w:rPr>
      </w:pPr>
    </w:p>
    <w:p>
      <w:pPr>
        <w:pStyle w:val="BodyText"/>
        <w:spacing w:line="312" w:lineRule="auto" w:before="60"/>
        <w:ind w:left="1497" w:right="1265"/>
        <w:jc w:val="both"/>
      </w:pPr>
      <w:r>
        <w:rPr>
          <w:color w:val="231F20"/>
          <w:spacing w:val="2"/>
        </w:rPr>
        <w:t>que las </w:t>
      </w:r>
      <w:r>
        <w:rPr>
          <w:color w:val="231F20"/>
          <w:spacing w:val="3"/>
        </w:rPr>
        <w:t>instituciones estén preparadas desde ningún punto </w:t>
      </w:r>
      <w:r>
        <w:rPr>
          <w:color w:val="231F20"/>
          <w:spacing w:val="4"/>
        </w:rPr>
        <w:t>de </w:t>
      </w:r>
      <w:r>
        <w:rPr>
          <w:color w:val="231F20"/>
          <w:spacing w:val="3"/>
        </w:rPr>
        <w:t>vista para recibir </w:t>
      </w:r>
      <w:r>
        <w:rPr>
          <w:color w:val="231F20"/>
        </w:rPr>
        <w:t>a </w:t>
      </w:r>
      <w:r>
        <w:rPr>
          <w:color w:val="231F20"/>
          <w:spacing w:val="2"/>
        </w:rPr>
        <w:t>esa </w:t>
      </w:r>
      <w:r>
        <w:rPr>
          <w:color w:val="231F20"/>
          <w:spacing w:val="3"/>
        </w:rPr>
        <w:t>masa, </w:t>
      </w:r>
      <w:r>
        <w:rPr>
          <w:color w:val="231F20"/>
        </w:rPr>
        <w:t>ha </w:t>
      </w:r>
      <w:r>
        <w:rPr>
          <w:color w:val="231F20"/>
          <w:spacing w:val="3"/>
        </w:rPr>
        <w:t>traído como </w:t>
      </w:r>
      <w:r>
        <w:rPr>
          <w:color w:val="231F20"/>
          <w:spacing w:val="4"/>
        </w:rPr>
        <w:t>consecuencia </w:t>
      </w:r>
      <w:r>
        <w:rPr>
          <w:color w:val="231F20"/>
        </w:rPr>
        <w:t>un </w:t>
      </w:r>
      <w:r>
        <w:rPr>
          <w:color w:val="231F20"/>
          <w:spacing w:val="3"/>
        </w:rPr>
        <w:t>sacrificio </w:t>
      </w:r>
      <w:r>
        <w:rPr>
          <w:color w:val="231F20"/>
        </w:rPr>
        <w:t>en la </w:t>
      </w:r>
      <w:r>
        <w:rPr>
          <w:color w:val="231F20"/>
          <w:spacing w:val="3"/>
        </w:rPr>
        <w:t>calidad </w:t>
      </w:r>
      <w:r>
        <w:rPr>
          <w:color w:val="231F20"/>
          <w:spacing w:val="2"/>
        </w:rPr>
        <w:t>del </w:t>
      </w:r>
      <w:r>
        <w:rPr>
          <w:color w:val="231F20"/>
          <w:spacing w:val="3"/>
        </w:rPr>
        <w:t>profesionista </w:t>
      </w:r>
      <w:r>
        <w:rPr>
          <w:color w:val="231F20"/>
        </w:rPr>
        <w:t>y </w:t>
      </w:r>
      <w:r>
        <w:rPr>
          <w:color w:val="231F20"/>
          <w:spacing w:val="2"/>
        </w:rPr>
        <w:t>una </w:t>
      </w:r>
      <w:r>
        <w:rPr>
          <w:color w:val="231F20"/>
          <w:spacing w:val="4"/>
        </w:rPr>
        <w:t>frustración </w:t>
      </w:r>
      <w:r>
        <w:rPr>
          <w:color w:val="231F20"/>
        </w:rPr>
        <w:t>en </w:t>
      </w:r>
      <w:r>
        <w:rPr>
          <w:color w:val="231F20"/>
          <w:spacing w:val="3"/>
        </w:rPr>
        <w:t>algunos </w:t>
      </w:r>
      <w:r>
        <w:rPr>
          <w:color w:val="231F20"/>
        </w:rPr>
        <w:t>de </w:t>
      </w:r>
      <w:r>
        <w:rPr>
          <w:color w:val="231F20"/>
          <w:spacing w:val="3"/>
        </w:rPr>
        <w:t>ellos </w:t>
      </w:r>
      <w:r>
        <w:rPr>
          <w:color w:val="231F20"/>
          <w:spacing w:val="2"/>
        </w:rPr>
        <w:t>que </w:t>
      </w:r>
      <w:r>
        <w:rPr>
          <w:color w:val="231F20"/>
        </w:rPr>
        <w:t>no </w:t>
      </w:r>
      <w:r>
        <w:rPr>
          <w:color w:val="231F20"/>
          <w:spacing w:val="3"/>
        </w:rPr>
        <w:t>encuentran acomodo </w:t>
      </w:r>
      <w:r>
        <w:rPr>
          <w:color w:val="231F20"/>
        </w:rPr>
        <w:t>en la </w:t>
      </w:r>
      <w:r>
        <w:rPr>
          <w:color w:val="231F20"/>
          <w:spacing w:val="4"/>
        </w:rPr>
        <w:t>vida </w:t>
      </w:r>
      <w:r>
        <w:rPr>
          <w:color w:val="231F20"/>
          <w:spacing w:val="3"/>
        </w:rPr>
        <w:t>económica  </w:t>
      </w:r>
      <w:r>
        <w:rPr>
          <w:color w:val="231F20"/>
        </w:rPr>
        <w:t>y  </w:t>
      </w:r>
      <w:r>
        <w:rPr>
          <w:color w:val="231F20"/>
          <w:spacing w:val="3"/>
        </w:rPr>
        <w:t>social.  </w:t>
      </w:r>
      <w:r>
        <w:rPr>
          <w:color w:val="231F20"/>
        </w:rPr>
        <w:t>Se  </w:t>
      </w:r>
      <w:r>
        <w:rPr>
          <w:color w:val="231F20"/>
          <w:spacing w:val="2"/>
        </w:rPr>
        <w:t>une,  además,  una  </w:t>
      </w:r>
      <w:r>
        <w:rPr>
          <w:color w:val="231F20"/>
          <w:spacing w:val="3"/>
        </w:rPr>
        <w:t>defectuosa    </w:t>
      </w:r>
      <w:r>
        <w:rPr>
          <w:color w:val="231F20"/>
          <w:spacing w:val="8"/>
        </w:rPr>
        <w:t> </w:t>
      </w:r>
      <w:r>
        <w:rPr>
          <w:color w:val="231F20"/>
        </w:rPr>
        <w:t>e</w:t>
      </w:r>
    </w:p>
    <w:p>
      <w:pPr>
        <w:pStyle w:val="BodyText"/>
        <w:tabs>
          <w:tab w:pos="1497" w:val="left" w:leader="none"/>
        </w:tabs>
        <w:spacing w:line="256" w:lineRule="auto" w:before="4"/>
        <w:ind w:left="1497" w:right="1265" w:hanging="794"/>
      </w:pPr>
      <w:r>
        <w:rPr/>
        <w:pict>
          <v:line style="position:absolute;mso-position-horizontal-relative:page;mso-position-vertical-relative:paragraph;z-index:-45064" from="15pt,18.647923pt" to="49.3464pt,18.647923pt" stroked="true" strokeweight=".5pt" strokecolor="#231f20">
            <w10:wrap type="none"/>
          </v:line>
        </w:pict>
      </w:r>
      <w:r>
        <w:rPr>
          <w:rFonts w:ascii="Palatino Linotype" w:hAnsi="Palatino Linotype"/>
          <w:color w:val="231F20"/>
          <w:position w:val="-3"/>
        </w:rPr>
        <w:t>76</w:t>
        <w:tab/>
      </w:r>
      <w:r>
        <w:rPr>
          <w:color w:val="231F20"/>
          <w:spacing w:val="3"/>
        </w:rPr>
        <w:t>incompleta </w:t>
      </w:r>
      <w:r>
        <w:rPr>
          <w:color w:val="231F20"/>
          <w:spacing w:val="4"/>
        </w:rPr>
        <w:t>información, </w:t>
      </w:r>
      <w:r>
        <w:rPr>
          <w:color w:val="231F20"/>
        </w:rPr>
        <w:t>lo </w:t>
      </w:r>
      <w:r>
        <w:rPr>
          <w:color w:val="231F20"/>
          <w:spacing w:val="2"/>
        </w:rPr>
        <w:t>que </w:t>
      </w:r>
      <w:r>
        <w:rPr>
          <w:color w:val="231F20"/>
        </w:rPr>
        <w:t>da </w:t>
      </w:r>
      <w:r>
        <w:rPr>
          <w:color w:val="231F20"/>
          <w:spacing w:val="4"/>
        </w:rPr>
        <w:t>lugar </w:t>
      </w:r>
      <w:r>
        <w:rPr>
          <w:color w:val="231F20"/>
        </w:rPr>
        <w:t>a la  </w:t>
      </w:r>
      <w:r>
        <w:rPr>
          <w:color w:val="231F20"/>
          <w:spacing w:val="8"/>
        </w:rPr>
        <w:t> </w:t>
      </w:r>
      <w:r>
        <w:rPr>
          <w:color w:val="231F20"/>
          <w:spacing w:val="3"/>
        </w:rPr>
        <w:t>producción</w:t>
      </w:r>
      <w:r>
        <w:rPr>
          <w:color w:val="231F20"/>
          <w:spacing w:val="17"/>
        </w:rPr>
        <w:t> </w:t>
      </w:r>
      <w:r>
        <w:rPr>
          <w:color w:val="231F20"/>
          <w:spacing w:val="4"/>
        </w:rPr>
        <w:t>de</w:t>
      </w:r>
      <w:r>
        <w:rPr>
          <w:color w:val="231F20"/>
          <w:spacing w:val="4"/>
          <w:w w:val="97"/>
        </w:rPr>
        <w:t> </w:t>
      </w:r>
      <w:r>
        <w:rPr>
          <w:color w:val="231F20"/>
        </w:rPr>
        <w:t>un  </w:t>
      </w:r>
      <w:r>
        <w:rPr>
          <w:color w:val="231F20"/>
          <w:spacing w:val="3"/>
        </w:rPr>
        <w:t>profesionista, </w:t>
      </w:r>
      <w:r>
        <w:rPr>
          <w:color w:val="231F20"/>
          <w:spacing w:val="2"/>
        </w:rPr>
        <w:t>cuyos  </w:t>
      </w:r>
      <w:r>
        <w:rPr>
          <w:color w:val="231F20"/>
          <w:spacing w:val="3"/>
        </w:rPr>
        <w:t>conocimientos </w:t>
      </w:r>
      <w:r>
        <w:rPr>
          <w:color w:val="231F20"/>
        </w:rPr>
        <w:t>no  </w:t>
      </w:r>
      <w:r>
        <w:rPr>
          <w:color w:val="231F20"/>
          <w:spacing w:val="3"/>
        </w:rPr>
        <w:t>responden </w:t>
      </w:r>
      <w:r>
        <w:rPr>
          <w:color w:val="231F20"/>
        </w:rPr>
        <w:t>a  </w:t>
      </w:r>
      <w:r>
        <w:rPr>
          <w:color w:val="231F20"/>
          <w:spacing w:val="14"/>
        </w:rPr>
        <w:t> </w:t>
      </w:r>
      <w:r>
        <w:rPr>
          <w:color w:val="231F20"/>
          <w:spacing w:val="4"/>
        </w:rPr>
        <w:t>las</w:t>
      </w:r>
    </w:p>
    <w:p>
      <w:pPr>
        <w:pStyle w:val="BodyText"/>
        <w:spacing w:before="65"/>
        <w:ind w:left="1497"/>
        <w:jc w:val="both"/>
      </w:pPr>
      <w:r>
        <w:rPr>
          <w:color w:val="231F20"/>
        </w:rPr>
        <w:t>necesidades de hoy.</w:t>
      </w:r>
    </w:p>
    <w:p>
      <w:pPr>
        <w:pStyle w:val="BodyText"/>
        <w:spacing w:line="312" w:lineRule="auto" w:before="84"/>
        <w:ind w:left="1497" w:right="1264" w:firstLine="360"/>
        <w:jc w:val="both"/>
      </w:pPr>
      <w:r>
        <w:rPr>
          <w:color w:val="231F20"/>
        </w:rPr>
        <w:t>Por </w:t>
      </w:r>
      <w:r>
        <w:rPr>
          <w:color w:val="231F20"/>
          <w:spacing w:val="2"/>
        </w:rPr>
        <w:t>una </w:t>
      </w:r>
      <w:r>
        <w:rPr>
          <w:color w:val="231F20"/>
          <w:spacing w:val="3"/>
        </w:rPr>
        <w:t>parte, </w:t>
      </w:r>
      <w:r>
        <w:rPr>
          <w:color w:val="231F20"/>
        </w:rPr>
        <w:t>se </w:t>
      </w:r>
      <w:r>
        <w:rPr>
          <w:color w:val="231F20"/>
          <w:spacing w:val="3"/>
        </w:rPr>
        <w:t>producen profesionistas </w:t>
      </w:r>
      <w:r>
        <w:rPr>
          <w:color w:val="231F20"/>
          <w:spacing w:val="2"/>
        </w:rPr>
        <w:t>que </w:t>
      </w:r>
      <w:r>
        <w:rPr>
          <w:color w:val="231F20"/>
        </w:rPr>
        <w:t>no </w:t>
      </w:r>
      <w:r>
        <w:rPr>
          <w:color w:val="231F20"/>
          <w:spacing w:val="3"/>
        </w:rPr>
        <w:t>tienen ocupación, </w:t>
      </w:r>
      <w:r>
        <w:rPr>
          <w:color w:val="231F20"/>
        </w:rPr>
        <w:t>y </w:t>
      </w:r>
      <w:r>
        <w:rPr>
          <w:color w:val="231F20"/>
          <w:spacing w:val="2"/>
        </w:rPr>
        <w:t>por </w:t>
      </w:r>
      <w:r>
        <w:rPr>
          <w:color w:val="231F20"/>
          <w:spacing w:val="3"/>
        </w:rPr>
        <w:t>otra, </w:t>
      </w:r>
      <w:r>
        <w:rPr>
          <w:color w:val="231F20"/>
        </w:rPr>
        <w:t>hay </w:t>
      </w:r>
      <w:r>
        <w:rPr>
          <w:color w:val="231F20"/>
          <w:spacing w:val="3"/>
        </w:rPr>
        <w:t>dificultades para </w:t>
      </w:r>
      <w:r>
        <w:rPr>
          <w:color w:val="231F20"/>
          <w:spacing w:val="4"/>
        </w:rPr>
        <w:t>formar técnicos </w:t>
      </w:r>
      <w:r>
        <w:rPr>
          <w:color w:val="231F20"/>
        </w:rPr>
        <w:t>y </w:t>
      </w:r>
      <w:r>
        <w:rPr>
          <w:color w:val="231F20"/>
          <w:spacing w:val="3"/>
        </w:rPr>
        <w:t>profesionistas </w:t>
      </w:r>
      <w:r>
        <w:rPr>
          <w:color w:val="231F20"/>
          <w:spacing w:val="2"/>
        </w:rPr>
        <w:t>que son </w:t>
      </w:r>
      <w:r>
        <w:rPr>
          <w:color w:val="231F20"/>
          <w:spacing w:val="3"/>
        </w:rPr>
        <w:t>necesarios </w:t>
      </w:r>
      <w:r>
        <w:rPr>
          <w:color w:val="231F20"/>
        </w:rPr>
        <w:t>en mayor </w:t>
      </w:r>
      <w:r>
        <w:rPr>
          <w:color w:val="231F20"/>
          <w:spacing w:val="3"/>
        </w:rPr>
        <w:t>cantidad </w:t>
      </w:r>
      <w:r>
        <w:rPr>
          <w:color w:val="231F20"/>
        </w:rPr>
        <w:t>y </w:t>
      </w:r>
      <w:r>
        <w:rPr>
          <w:color w:val="231F20"/>
          <w:spacing w:val="4"/>
        </w:rPr>
        <w:t>que </w:t>
      </w:r>
      <w:r>
        <w:rPr>
          <w:color w:val="231F20"/>
          <w:spacing w:val="3"/>
        </w:rPr>
        <w:t>reclama</w:t>
      </w:r>
      <w:r>
        <w:rPr>
          <w:color w:val="231F20"/>
          <w:spacing w:val="-22"/>
        </w:rPr>
        <w:t> </w:t>
      </w:r>
      <w:r>
        <w:rPr>
          <w:color w:val="231F20"/>
          <w:spacing w:val="2"/>
        </w:rPr>
        <w:t>con</w:t>
      </w:r>
      <w:r>
        <w:rPr>
          <w:color w:val="231F20"/>
          <w:spacing w:val="-22"/>
        </w:rPr>
        <w:t> </w:t>
      </w:r>
      <w:r>
        <w:rPr>
          <w:color w:val="231F20"/>
          <w:spacing w:val="4"/>
        </w:rPr>
        <w:t>urgencia</w:t>
      </w:r>
      <w:r>
        <w:rPr>
          <w:color w:val="231F20"/>
          <w:spacing w:val="-22"/>
        </w:rPr>
        <w:t> </w:t>
      </w:r>
      <w:r>
        <w:rPr>
          <w:color w:val="231F20"/>
        </w:rPr>
        <w:t>la</w:t>
      </w:r>
      <w:r>
        <w:rPr>
          <w:color w:val="231F20"/>
          <w:spacing w:val="-22"/>
        </w:rPr>
        <w:t> </w:t>
      </w:r>
      <w:r>
        <w:rPr>
          <w:color w:val="231F20"/>
          <w:spacing w:val="4"/>
        </w:rPr>
        <w:t>Nación.</w:t>
      </w:r>
    </w:p>
    <w:p>
      <w:pPr>
        <w:pStyle w:val="BodyText"/>
      </w:pPr>
    </w:p>
    <w:p>
      <w:pPr>
        <w:pStyle w:val="BodyText"/>
      </w:pPr>
    </w:p>
    <w:p>
      <w:pPr>
        <w:spacing w:before="172"/>
        <w:ind w:left="1497" w:right="0" w:firstLine="0"/>
        <w:jc w:val="both"/>
        <w:rPr>
          <w:i/>
          <w:sz w:val="24"/>
        </w:rPr>
      </w:pPr>
      <w:r>
        <w:rPr/>
        <w:pict>
          <v:rect style="position:absolute;margin-left:21.5pt;margin-top:6.821623pt;width:28.167pt;height:311.311pt;mso-position-horizontal-relative:page;mso-position-vertical-relative:paragraph;z-index:5368" filled="true" fillcolor="#ad9600" stroked="false">
            <v:fill type="solid"/>
            <w10:wrap type="none"/>
          </v:rect>
        </w:pict>
      </w:r>
      <w:r>
        <w:rPr>
          <w:i/>
          <w:color w:val="9A850E"/>
          <w:w w:val="90"/>
          <w:sz w:val="24"/>
        </w:rPr>
        <w:t>Improductividad</w:t>
      </w:r>
    </w:p>
    <w:p>
      <w:pPr>
        <w:pStyle w:val="BodyText"/>
        <w:rPr>
          <w:i/>
        </w:rPr>
      </w:pPr>
    </w:p>
    <w:p>
      <w:pPr>
        <w:pStyle w:val="BodyText"/>
        <w:spacing w:line="312" w:lineRule="auto" w:before="168"/>
        <w:ind w:left="1497" w:right="1264"/>
        <w:jc w:val="both"/>
      </w:pPr>
      <w:r>
        <w:rPr>
          <w:color w:val="231F20"/>
        </w:rPr>
        <w:t>Aun </w:t>
      </w:r>
      <w:r>
        <w:rPr>
          <w:color w:val="231F20"/>
          <w:spacing w:val="3"/>
        </w:rPr>
        <w:t>cuando </w:t>
      </w:r>
      <w:r>
        <w:rPr>
          <w:color w:val="231F20"/>
          <w:spacing w:val="2"/>
        </w:rPr>
        <w:t>las </w:t>
      </w:r>
      <w:r>
        <w:rPr>
          <w:color w:val="231F20"/>
          <w:spacing w:val="3"/>
        </w:rPr>
        <w:t>universidades </w:t>
      </w:r>
      <w:r>
        <w:rPr>
          <w:color w:val="231F20"/>
        </w:rPr>
        <w:t>no </w:t>
      </w:r>
      <w:r>
        <w:rPr>
          <w:color w:val="231F20"/>
          <w:spacing w:val="2"/>
        </w:rPr>
        <w:t>son </w:t>
      </w:r>
      <w:r>
        <w:rPr>
          <w:color w:val="231F20"/>
        </w:rPr>
        <w:t>un </w:t>
      </w:r>
      <w:r>
        <w:rPr>
          <w:color w:val="231F20"/>
          <w:spacing w:val="3"/>
        </w:rPr>
        <w:t>negocio, </w:t>
      </w:r>
      <w:r>
        <w:rPr>
          <w:color w:val="231F20"/>
          <w:spacing w:val="2"/>
        </w:rPr>
        <w:t>los </w:t>
      </w:r>
      <w:r>
        <w:rPr>
          <w:color w:val="231F20"/>
          <w:spacing w:val="4"/>
        </w:rPr>
        <w:t>altos </w:t>
      </w:r>
      <w:r>
        <w:rPr>
          <w:color w:val="231F20"/>
          <w:spacing w:val="3"/>
        </w:rPr>
        <w:t>costos </w:t>
      </w:r>
      <w:r>
        <w:rPr>
          <w:color w:val="231F20"/>
        </w:rPr>
        <w:t>a </w:t>
      </w:r>
      <w:r>
        <w:rPr>
          <w:color w:val="231F20"/>
          <w:spacing w:val="2"/>
        </w:rPr>
        <w:t>que </w:t>
      </w:r>
      <w:r>
        <w:rPr>
          <w:color w:val="231F20"/>
        </w:rPr>
        <w:t>ha </w:t>
      </w:r>
      <w:r>
        <w:rPr>
          <w:color w:val="231F20"/>
          <w:spacing w:val="4"/>
        </w:rPr>
        <w:t>llegado </w:t>
      </w:r>
      <w:r>
        <w:rPr>
          <w:color w:val="231F20"/>
        </w:rPr>
        <w:t>la </w:t>
      </w:r>
      <w:r>
        <w:rPr>
          <w:color w:val="231F20"/>
          <w:spacing w:val="4"/>
        </w:rPr>
        <w:t>formación </w:t>
      </w:r>
      <w:r>
        <w:rPr>
          <w:color w:val="231F20"/>
        </w:rPr>
        <w:t>de un </w:t>
      </w:r>
      <w:r>
        <w:rPr>
          <w:color w:val="231F20"/>
          <w:spacing w:val="3"/>
        </w:rPr>
        <w:t>profesionista hacen</w:t>
      </w:r>
      <w:r>
        <w:rPr>
          <w:color w:val="231F20"/>
          <w:spacing w:val="-17"/>
        </w:rPr>
        <w:t> </w:t>
      </w:r>
      <w:r>
        <w:rPr>
          <w:color w:val="231F20"/>
          <w:spacing w:val="2"/>
        </w:rPr>
        <w:t>que</w:t>
      </w:r>
      <w:r>
        <w:rPr>
          <w:color w:val="231F20"/>
          <w:spacing w:val="-17"/>
        </w:rPr>
        <w:t> </w:t>
      </w:r>
      <w:r>
        <w:rPr>
          <w:color w:val="231F20"/>
          <w:spacing w:val="2"/>
        </w:rPr>
        <w:t>con</w:t>
      </w:r>
      <w:r>
        <w:rPr>
          <w:color w:val="231F20"/>
          <w:spacing w:val="-17"/>
        </w:rPr>
        <w:t> </w:t>
      </w:r>
      <w:r>
        <w:rPr>
          <w:color w:val="231F20"/>
          <w:spacing w:val="3"/>
        </w:rPr>
        <w:t>especial</w:t>
      </w:r>
      <w:r>
        <w:rPr>
          <w:color w:val="231F20"/>
          <w:spacing w:val="-17"/>
        </w:rPr>
        <w:t> </w:t>
      </w:r>
      <w:r>
        <w:rPr>
          <w:color w:val="231F20"/>
          <w:spacing w:val="3"/>
        </w:rPr>
        <w:t>cuidado</w:t>
      </w:r>
      <w:r>
        <w:rPr>
          <w:color w:val="231F20"/>
          <w:spacing w:val="-18"/>
        </w:rPr>
        <w:t> </w:t>
      </w:r>
      <w:r>
        <w:rPr>
          <w:color w:val="231F20"/>
          <w:spacing w:val="3"/>
        </w:rPr>
        <w:t>sean</w:t>
      </w:r>
      <w:r>
        <w:rPr>
          <w:color w:val="231F20"/>
          <w:spacing w:val="-17"/>
        </w:rPr>
        <w:t> </w:t>
      </w:r>
      <w:r>
        <w:rPr>
          <w:color w:val="231F20"/>
          <w:spacing w:val="3"/>
        </w:rPr>
        <w:t>estudiadas</w:t>
      </w:r>
      <w:r>
        <w:rPr>
          <w:color w:val="231F20"/>
          <w:spacing w:val="-18"/>
        </w:rPr>
        <w:t> </w:t>
      </w:r>
      <w:r>
        <w:rPr>
          <w:color w:val="231F20"/>
          <w:spacing w:val="2"/>
        </w:rPr>
        <w:t>las</w:t>
      </w:r>
      <w:r>
        <w:rPr>
          <w:color w:val="231F20"/>
          <w:spacing w:val="-17"/>
        </w:rPr>
        <w:t> </w:t>
      </w:r>
      <w:r>
        <w:rPr>
          <w:color w:val="231F20"/>
          <w:spacing w:val="3"/>
        </w:rPr>
        <w:t>causas</w:t>
      </w:r>
      <w:r>
        <w:rPr>
          <w:color w:val="231F20"/>
          <w:spacing w:val="-17"/>
        </w:rPr>
        <w:t> </w:t>
      </w:r>
      <w:r>
        <w:rPr>
          <w:color w:val="231F20"/>
          <w:spacing w:val="4"/>
        </w:rPr>
        <w:t>que generan</w:t>
      </w:r>
      <w:r>
        <w:rPr>
          <w:color w:val="231F20"/>
          <w:spacing w:val="-9"/>
        </w:rPr>
        <w:t> </w:t>
      </w:r>
      <w:r>
        <w:rPr>
          <w:color w:val="231F20"/>
          <w:spacing w:val="3"/>
        </w:rPr>
        <w:t>este</w:t>
      </w:r>
      <w:r>
        <w:rPr>
          <w:color w:val="231F20"/>
          <w:spacing w:val="-9"/>
        </w:rPr>
        <w:t> </w:t>
      </w:r>
      <w:r>
        <w:rPr>
          <w:color w:val="231F20"/>
          <w:spacing w:val="2"/>
        </w:rPr>
        <w:t>fenómeno.</w:t>
      </w:r>
      <w:r>
        <w:rPr>
          <w:color w:val="231F20"/>
          <w:spacing w:val="-9"/>
        </w:rPr>
        <w:t> </w:t>
      </w:r>
      <w:r>
        <w:rPr>
          <w:color w:val="231F20"/>
          <w:spacing w:val="3"/>
        </w:rPr>
        <w:t>Actualmente</w:t>
      </w:r>
      <w:r>
        <w:rPr>
          <w:color w:val="231F20"/>
          <w:spacing w:val="-9"/>
        </w:rPr>
        <w:t> </w:t>
      </w:r>
      <w:r>
        <w:rPr>
          <w:color w:val="231F20"/>
        </w:rPr>
        <w:t>en</w:t>
      </w:r>
      <w:r>
        <w:rPr>
          <w:color w:val="231F20"/>
          <w:spacing w:val="-9"/>
        </w:rPr>
        <w:t> </w:t>
      </w:r>
      <w:r>
        <w:rPr>
          <w:color w:val="231F20"/>
          <w:spacing w:val="3"/>
        </w:rPr>
        <w:t>nuestra</w:t>
      </w:r>
      <w:r>
        <w:rPr>
          <w:color w:val="231F20"/>
          <w:spacing w:val="-9"/>
        </w:rPr>
        <w:t> </w:t>
      </w:r>
      <w:r>
        <w:rPr>
          <w:color w:val="231F20"/>
          <w:spacing w:val="3"/>
        </w:rPr>
        <w:t>Universidad, </w:t>
      </w:r>
      <w:r>
        <w:rPr>
          <w:color w:val="231F20"/>
        </w:rPr>
        <w:t>y </w:t>
      </w:r>
      <w:r>
        <w:rPr>
          <w:color w:val="231F20"/>
          <w:spacing w:val="3"/>
        </w:rPr>
        <w:t>creemos </w:t>
      </w:r>
      <w:r>
        <w:rPr>
          <w:color w:val="231F20"/>
          <w:spacing w:val="2"/>
        </w:rPr>
        <w:t>que </w:t>
      </w:r>
      <w:r>
        <w:rPr>
          <w:color w:val="231F20"/>
          <w:spacing w:val="3"/>
        </w:rPr>
        <w:t>esto sucede </w:t>
      </w:r>
      <w:r>
        <w:rPr>
          <w:color w:val="231F20"/>
        </w:rPr>
        <w:t>en </w:t>
      </w:r>
      <w:r>
        <w:rPr>
          <w:color w:val="231F20"/>
          <w:spacing w:val="5"/>
        </w:rPr>
        <w:t>forma </w:t>
      </w:r>
      <w:r>
        <w:rPr>
          <w:color w:val="231F20"/>
          <w:spacing w:val="3"/>
        </w:rPr>
        <w:t>similar </w:t>
      </w:r>
      <w:r>
        <w:rPr>
          <w:color w:val="231F20"/>
        </w:rPr>
        <w:t>en </w:t>
      </w:r>
      <w:r>
        <w:rPr>
          <w:color w:val="231F20"/>
          <w:spacing w:val="3"/>
        </w:rPr>
        <w:t>todos </w:t>
      </w:r>
      <w:r>
        <w:rPr>
          <w:color w:val="231F20"/>
          <w:spacing w:val="4"/>
        </w:rPr>
        <w:t>los </w:t>
      </w:r>
      <w:r>
        <w:rPr>
          <w:color w:val="231F20"/>
          <w:spacing w:val="3"/>
        </w:rPr>
        <w:t>centros </w:t>
      </w:r>
      <w:r>
        <w:rPr>
          <w:color w:val="231F20"/>
        </w:rPr>
        <w:t>de </w:t>
      </w:r>
      <w:r>
        <w:rPr>
          <w:color w:val="231F20"/>
          <w:spacing w:val="3"/>
        </w:rPr>
        <w:t>educación superior, sólo </w:t>
      </w:r>
      <w:r>
        <w:rPr>
          <w:color w:val="231F20"/>
        </w:rPr>
        <w:t>el </w:t>
      </w:r>
      <w:r>
        <w:rPr>
          <w:color w:val="231F20"/>
          <w:spacing w:val="3"/>
        </w:rPr>
        <w:t>doce </w:t>
      </w:r>
      <w:r>
        <w:rPr>
          <w:color w:val="231F20"/>
          <w:spacing w:val="2"/>
        </w:rPr>
        <w:t>por </w:t>
      </w:r>
      <w:r>
        <w:rPr>
          <w:color w:val="231F20"/>
          <w:spacing w:val="3"/>
        </w:rPr>
        <w:t>ciento </w:t>
      </w:r>
      <w:r>
        <w:rPr>
          <w:color w:val="231F20"/>
        </w:rPr>
        <w:t>de </w:t>
      </w:r>
      <w:r>
        <w:rPr>
          <w:color w:val="231F20"/>
          <w:spacing w:val="4"/>
        </w:rPr>
        <w:t>los </w:t>
      </w:r>
      <w:r>
        <w:rPr>
          <w:color w:val="231F20"/>
          <w:spacing w:val="3"/>
        </w:rPr>
        <w:t>estudiantes </w:t>
      </w:r>
      <w:r>
        <w:rPr>
          <w:color w:val="231F20"/>
          <w:spacing w:val="2"/>
        </w:rPr>
        <w:t>que </w:t>
      </w:r>
      <w:r>
        <w:rPr>
          <w:color w:val="231F20"/>
        </w:rPr>
        <w:t>se </w:t>
      </w:r>
      <w:r>
        <w:rPr>
          <w:color w:val="231F20"/>
          <w:spacing w:val="3"/>
        </w:rPr>
        <w:t>matriculan </w:t>
      </w:r>
      <w:r>
        <w:rPr>
          <w:color w:val="231F20"/>
        </w:rPr>
        <w:t>en la </w:t>
      </w:r>
      <w:r>
        <w:rPr>
          <w:color w:val="231F20"/>
          <w:spacing w:val="3"/>
        </w:rPr>
        <w:t>Preparatoria alcanzan </w:t>
      </w:r>
      <w:r>
        <w:rPr>
          <w:color w:val="231F20"/>
          <w:spacing w:val="4"/>
        </w:rPr>
        <w:t>un </w:t>
      </w:r>
      <w:r>
        <w:rPr>
          <w:color w:val="231F20"/>
          <w:spacing w:val="3"/>
        </w:rPr>
        <w:t>título</w:t>
      </w:r>
      <w:r>
        <w:rPr>
          <w:color w:val="231F20"/>
          <w:spacing w:val="-16"/>
        </w:rPr>
        <w:t> </w:t>
      </w:r>
      <w:r>
        <w:rPr>
          <w:color w:val="231F20"/>
          <w:spacing w:val="3"/>
        </w:rPr>
        <w:t>profesional.</w:t>
      </w:r>
      <w:r>
        <w:rPr>
          <w:color w:val="231F20"/>
          <w:spacing w:val="-16"/>
        </w:rPr>
        <w:t> </w:t>
      </w:r>
      <w:r>
        <w:rPr>
          <w:color w:val="231F20"/>
        </w:rPr>
        <w:t>En</w:t>
      </w:r>
      <w:r>
        <w:rPr>
          <w:color w:val="231F20"/>
          <w:spacing w:val="-15"/>
        </w:rPr>
        <w:t> </w:t>
      </w:r>
      <w:r>
        <w:rPr>
          <w:color w:val="231F20"/>
        </w:rPr>
        <w:t>el</w:t>
      </w:r>
      <w:r>
        <w:rPr>
          <w:color w:val="231F20"/>
          <w:spacing w:val="-15"/>
        </w:rPr>
        <w:t> </w:t>
      </w:r>
      <w:r>
        <w:rPr>
          <w:color w:val="231F20"/>
          <w:spacing w:val="4"/>
        </w:rPr>
        <w:t>largo</w:t>
      </w:r>
      <w:r>
        <w:rPr>
          <w:color w:val="231F20"/>
          <w:spacing w:val="-15"/>
        </w:rPr>
        <w:t> </w:t>
      </w:r>
      <w:r>
        <w:rPr>
          <w:color w:val="231F20"/>
          <w:spacing w:val="3"/>
        </w:rPr>
        <w:t>camino</w:t>
      </w:r>
      <w:r>
        <w:rPr>
          <w:color w:val="231F20"/>
          <w:spacing w:val="-15"/>
        </w:rPr>
        <w:t> </w:t>
      </w:r>
      <w:r>
        <w:rPr>
          <w:color w:val="231F20"/>
          <w:spacing w:val="2"/>
        </w:rPr>
        <w:t>que</w:t>
      </w:r>
      <w:r>
        <w:rPr>
          <w:color w:val="231F20"/>
          <w:spacing w:val="-15"/>
        </w:rPr>
        <w:t> </w:t>
      </w:r>
      <w:r>
        <w:rPr>
          <w:color w:val="231F20"/>
          <w:spacing w:val="3"/>
        </w:rPr>
        <w:t>tiene</w:t>
      </w:r>
      <w:r>
        <w:rPr>
          <w:color w:val="231F20"/>
          <w:spacing w:val="-15"/>
        </w:rPr>
        <w:t> </w:t>
      </w:r>
      <w:r>
        <w:rPr>
          <w:color w:val="231F20"/>
          <w:spacing w:val="2"/>
        </w:rPr>
        <w:t>que</w:t>
      </w:r>
      <w:r>
        <w:rPr>
          <w:color w:val="231F20"/>
          <w:spacing w:val="-15"/>
        </w:rPr>
        <w:t> </w:t>
      </w:r>
      <w:r>
        <w:rPr>
          <w:color w:val="231F20"/>
          <w:spacing w:val="4"/>
        </w:rPr>
        <w:t>recorrer</w:t>
      </w:r>
      <w:r>
        <w:rPr>
          <w:color w:val="231F20"/>
          <w:spacing w:val="-15"/>
        </w:rPr>
        <w:t> </w:t>
      </w:r>
      <w:r>
        <w:rPr>
          <w:color w:val="231F20"/>
        </w:rPr>
        <w:t>el </w:t>
      </w:r>
      <w:r>
        <w:rPr>
          <w:color w:val="231F20"/>
          <w:spacing w:val="3"/>
        </w:rPr>
        <w:t>actual</w:t>
      </w:r>
      <w:r>
        <w:rPr>
          <w:color w:val="231F20"/>
          <w:spacing w:val="-42"/>
        </w:rPr>
        <w:t> </w:t>
      </w:r>
      <w:r>
        <w:rPr>
          <w:color w:val="231F20"/>
          <w:spacing w:val="3"/>
        </w:rPr>
        <w:t>estudiante</w:t>
      </w:r>
      <w:r>
        <w:rPr>
          <w:color w:val="231F20"/>
          <w:spacing w:val="-42"/>
        </w:rPr>
        <w:t> </w:t>
      </w:r>
      <w:r>
        <w:rPr>
          <w:color w:val="231F20"/>
          <w:spacing w:val="3"/>
        </w:rPr>
        <w:t>para</w:t>
      </w:r>
      <w:r>
        <w:rPr>
          <w:color w:val="231F20"/>
          <w:spacing w:val="-42"/>
        </w:rPr>
        <w:t> </w:t>
      </w:r>
      <w:r>
        <w:rPr>
          <w:color w:val="231F20"/>
          <w:spacing w:val="4"/>
        </w:rPr>
        <w:t>llegar</w:t>
      </w:r>
      <w:r>
        <w:rPr>
          <w:color w:val="231F20"/>
          <w:spacing w:val="-42"/>
        </w:rPr>
        <w:t> </w:t>
      </w:r>
      <w:r>
        <w:rPr>
          <w:color w:val="231F20"/>
        </w:rPr>
        <w:t>al</w:t>
      </w:r>
      <w:r>
        <w:rPr>
          <w:color w:val="231F20"/>
          <w:spacing w:val="-42"/>
        </w:rPr>
        <w:t> </w:t>
      </w:r>
      <w:r>
        <w:rPr>
          <w:color w:val="231F20"/>
          <w:spacing w:val="3"/>
        </w:rPr>
        <w:t>título</w:t>
      </w:r>
      <w:r>
        <w:rPr>
          <w:color w:val="231F20"/>
          <w:spacing w:val="-42"/>
        </w:rPr>
        <w:t> </w:t>
      </w:r>
      <w:r>
        <w:rPr>
          <w:color w:val="231F20"/>
          <w:spacing w:val="3"/>
        </w:rPr>
        <w:t>profesional</w:t>
      </w:r>
      <w:r>
        <w:rPr>
          <w:color w:val="231F20"/>
          <w:spacing w:val="-42"/>
        </w:rPr>
        <w:t> </w:t>
      </w:r>
      <w:r>
        <w:rPr>
          <w:color w:val="231F20"/>
          <w:spacing w:val="3"/>
        </w:rPr>
        <w:t>suele</w:t>
      </w:r>
      <w:r>
        <w:rPr>
          <w:color w:val="231F20"/>
          <w:spacing w:val="-42"/>
        </w:rPr>
        <w:t> </w:t>
      </w:r>
      <w:r>
        <w:rPr>
          <w:color w:val="231F20"/>
          <w:spacing w:val="4"/>
        </w:rPr>
        <w:t>encontrar </w:t>
      </w:r>
      <w:r>
        <w:rPr>
          <w:color w:val="231F20"/>
          <w:spacing w:val="2"/>
        </w:rPr>
        <w:t>una  </w:t>
      </w:r>
      <w:r>
        <w:rPr>
          <w:color w:val="231F20"/>
          <w:spacing w:val="3"/>
        </w:rPr>
        <w:t>serie </w:t>
      </w:r>
      <w:r>
        <w:rPr>
          <w:color w:val="231F20"/>
        </w:rPr>
        <w:t>de  </w:t>
      </w:r>
      <w:r>
        <w:rPr>
          <w:color w:val="231F20"/>
          <w:spacing w:val="3"/>
        </w:rPr>
        <w:t>dificultades </w:t>
      </w:r>
      <w:r>
        <w:rPr>
          <w:color w:val="231F20"/>
          <w:spacing w:val="2"/>
        </w:rPr>
        <w:t>que  </w:t>
      </w:r>
      <w:r>
        <w:rPr>
          <w:color w:val="231F20"/>
        </w:rPr>
        <w:t>a  </w:t>
      </w:r>
      <w:r>
        <w:rPr>
          <w:color w:val="231F20"/>
          <w:spacing w:val="2"/>
        </w:rPr>
        <w:t>muchos  </w:t>
      </w:r>
      <w:r>
        <w:rPr>
          <w:color w:val="231F20"/>
        </w:rPr>
        <w:t>de  </w:t>
      </w:r>
      <w:r>
        <w:rPr>
          <w:color w:val="231F20"/>
          <w:spacing w:val="3"/>
        </w:rPr>
        <w:t>ellos </w:t>
      </w:r>
      <w:r>
        <w:rPr>
          <w:color w:val="231F20"/>
          <w:spacing w:val="2"/>
        </w:rPr>
        <w:t>los  </w:t>
      </w:r>
      <w:r>
        <w:rPr>
          <w:color w:val="231F20"/>
          <w:spacing w:val="17"/>
        </w:rPr>
        <w:t> </w:t>
      </w:r>
      <w:r>
        <w:rPr>
          <w:color w:val="231F20"/>
          <w:spacing w:val="3"/>
        </w:rPr>
        <w:t>hace</w:t>
      </w:r>
    </w:p>
    <w:p>
      <w:pPr>
        <w:spacing w:after="0" w:line="312" w:lineRule="auto"/>
        <w:jc w:val="both"/>
        <w:sectPr>
          <w:pgSz w:w="8780" w:h="13320"/>
          <w:pgMar w:header="0" w:footer="165" w:top="300" w:bottom="360" w:left="0" w:right="0"/>
        </w:sectPr>
      </w:pPr>
    </w:p>
    <w:p>
      <w:pPr>
        <w:pStyle w:val="BodyText"/>
        <w:rPr>
          <w:sz w:val="20"/>
        </w:rPr>
      </w:pPr>
    </w:p>
    <w:p>
      <w:pPr>
        <w:pStyle w:val="BodyText"/>
        <w:spacing w:before="10"/>
      </w:pPr>
    </w:p>
    <w:p>
      <w:pPr>
        <w:spacing w:before="50"/>
        <w:ind w:left="1276" w:right="1759" w:firstLine="0"/>
        <w:jc w:val="left"/>
        <w:rPr>
          <w:rFonts w:ascii="Palatino Linotype" w:hAnsi="Palatino Linotype"/>
          <w:sz w:val="16"/>
        </w:rPr>
      </w:pPr>
      <w:r>
        <w:rPr/>
        <w:pict>
          <v:group style="position:absolute;margin-left:389.183014pt;margin-top:-20.053558pt;width:49.8pt;height:312.2pt;mso-position-horizontal-relative:page;mso-position-vertical-relative:paragraph;z-index:-44968" coordorigin="7784,-401" coordsize="996,6244">
            <v:rect style="position:absolute;left:7789;top:-399;width:563;height:6241" filled="true" fillcolor="#ad9600" stroked="false">
              <v:fill type="solid"/>
            </v:rect>
            <v:line style="position:absolute" from="7789,2997" to="8477,2997" stroked="true" strokeweight=".5pt" strokecolor="#ffffff"/>
            <v:line style="position:absolute" from="8477,-399" to="8777,-399" stroked="true" strokeweight=".25pt" strokecolor="#000000"/>
            <w10:wrap type="none"/>
          </v:group>
        </w:pict>
      </w:r>
      <w:r>
        <w:rPr/>
        <w:pict>
          <v:line style="position:absolute;mso-position-horizontal-relative:page;mso-position-vertical-relative:paragraph;z-index:5464" from="15pt,-19.928558pt" to="0pt,-19.928558pt" stroked="true" strokeweight=".25pt" strokecolor="#000000">
            <w10:wrap type="none"/>
          </v:line>
        </w:pict>
      </w:r>
      <w:r>
        <w:rPr>
          <w:rFonts w:ascii="Palatino Linotype" w:hAnsi="Palatino Linotype"/>
          <w:color w:val="95979A"/>
          <w:w w:val="95"/>
          <w:sz w:val="16"/>
        </w:rPr>
        <w:t>1969-1977 Huella histórica de tres rectores..., </w:t>
      </w:r>
      <w:r>
        <w:rPr>
          <w:rFonts w:ascii="Palatino Linotype" w:hAnsi="Palatino Linotype"/>
          <w:color w:val="939598"/>
          <w:w w:val="95"/>
          <w:sz w:val="16"/>
        </w:rPr>
        <w:t>uaem, isbn: 978-607-422-550-1</w:t>
      </w:r>
    </w:p>
    <w:p>
      <w:pPr>
        <w:pStyle w:val="BodyText"/>
        <w:rPr>
          <w:rFonts w:ascii="Palatino Linotype"/>
          <w:sz w:val="20"/>
        </w:rPr>
      </w:pPr>
    </w:p>
    <w:p>
      <w:pPr>
        <w:pStyle w:val="BodyText"/>
        <w:spacing w:before="13"/>
        <w:rPr>
          <w:rFonts w:ascii="Palatino Linotype"/>
          <w:sz w:val="17"/>
        </w:rPr>
      </w:pPr>
    </w:p>
    <w:p>
      <w:pPr>
        <w:pStyle w:val="BodyText"/>
        <w:spacing w:line="312" w:lineRule="auto" w:before="60"/>
        <w:ind w:left="1270" w:right="1492"/>
        <w:jc w:val="both"/>
      </w:pPr>
      <w:r>
        <w:rPr>
          <w:color w:val="231F20"/>
        </w:rPr>
        <w:t>sucumbir en diferentes niveles, pero lo grave, por desgracia, es que los conocimientos que adquirieron en la Universidad no los han capacitado para realizar una tarea productiva y, por tanto, esos jóvenes se incorporan a la productividad en tareas diferentes de la formación recibida, con el consiguiente</w:t>
      </w:r>
    </w:p>
    <w:p>
      <w:pPr>
        <w:pStyle w:val="BodyText"/>
        <w:tabs>
          <w:tab w:pos="8073" w:val="right" w:leader="none"/>
        </w:tabs>
        <w:spacing w:before="4"/>
        <w:ind w:left="1270"/>
        <w:jc w:val="both"/>
        <w:rPr>
          <w:rFonts w:ascii="Palatino Linotype" w:hAnsi="Palatino Linotype"/>
        </w:rPr>
      </w:pPr>
      <w:r>
        <w:rPr>
          <w:color w:val="231F20"/>
          <w:spacing w:val="3"/>
        </w:rPr>
        <w:t>desperdicio </w:t>
      </w:r>
      <w:r>
        <w:rPr>
          <w:color w:val="231F20"/>
        </w:rPr>
        <w:t>de </w:t>
      </w:r>
      <w:r>
        <w:rPr>
          <w:color w:val="231F20"/>
          <w:spacing w:val="3"/>
        </w:rPr>
        <w:t>esfuerzo </w:t>
      </w:r>
      <w:r>
        <w:rPr>
          <w:color w:val="231F20"/>
        </w:rPr>
        <w:t>y de</w:t>
      </w:r>
      <w:r>
        <w:rPr>
          <w:color w:val="231F20"/>
          <w:spacing w:val="15"/>
        </w:rPr>
        <w:t> </w:t>
      </w:r>
      <w:r>
        <w:rPr>
          <w:color w:val="231F20"/>
          <w:spacing w:val="3"/>
        </w:rPr>
        <w:t>recursos</w:t>
      </w:r>
      <w:r>
        <w:rPr>
          <w:color w:val="231F20"/>
          <w:spacing w:val="4"/>
        </w:rPr>
        <w:t> </w:t>
      </w:r>
      <w:r>
        <w:rPr>
          <w:color w:val="231F20"/>
          <w:spacing w:val="2"/>
        </w:rPr>
        <w:t>económicos.</w:t>
      </w:r>
      <w:r>
        <w:rPr>
          <w:rFonts w:ascii="Palatino Linotype" w:hAnsi="Palatino Linotype"/>
          <w:color w:val="FFFFFF"/>
          <w:spacing w:val="2"/>
          <w:position w:val="-2"/>
        </w:rPr>
        <w:tab/>
      </w:r>
      <w:r>
        <w:rPr>
          <w:rFonts w:ascii="Palatino Linotype" w:hAnsi="Palatino Linotype"/>
          <w:color w:val="FFFFFF"/>
          <w:position w:val="-2"/>
        </w:rPr>
        <w:t>77</w:t>
      </w:r>
    </w:p>
    <w:p>
      <w:pPr>
        <w:pStyle w:val="BodyText"/>
        <w:spacing w:line="312" w:lineRule="auto" w:before="34"/>
        <w:ind w:left="1270" w:right="1491" w:firstLine="360"/>
        <w:jc w:val="both"/>
      </w:pPr>
      <w:r>
        <w:rPr>
          <w:color w:val="231F20"/>
        </w:rPr>
        <w:t>A</w:t>
      </w:r>
      <w:r>
        <w:rPr>
          <w:color w:val="231F20"/>
          <w:spacing w:val="-9"/>
        </w:rPr>
        <w:t> </w:t>
      </w:r>
      <w:r>
        <w:rPr>
          <w:color w:val="231F20"/>
        </w:rPr>
        <w:t>lo</w:t>
      </w:r>
      <w:r>
        <w:rPr>
          <w:color w:val="231F20"/>
          <w:spacing w:val="-9"/>
        </w:rPr>
        <w:t> </w:t>
      </w:r>
      <w:r>
        <w:rPr>
          <w:color w:val="231F20"/>
          <w:spacing w:val="4"/>
        </w:rPr>
        <w:t>largo</w:t>
      </w:r>
      <w:r>
        <w:rPr>
          <w:color w:val="231F20"/>
          <w:spacing w:val="-9"/>
        </w:rPr>
        <w:t> </w:t>
      </w:r>
      <w:r>
        <w:rPr>
          <w:color w:val="231F20"/>
          <w:spacing w:val="2"/>
        </w:rPr>
        <w:t>del</w:t>
      </w:r>
      <w:r>
        <w:rPr>
          <w:color w:val="231F20"/>
          <w:spacing w:val="-8"/>
        </w:rPr>
        <w:t> </w:t>
      </w:r>
      <w:r>
        <w:rPr>
          <w:color w:val="231F20"/>
          <w:spacing w:val="4"/>
        </w:rPr>
        <w:t>currículum</w:t>
      </w:r>
      <w:r>
        <w:rPr>
          <w:color w:val="231F20"/>
          <w:spacing w:val="-9"/>
        </w:rPr>
        <w:t> </w:t>
      </w:r>
      <w:r>
        <w:rPr>
          <w:color w:val="231F20"/>
          <w:spacing w:val="3"/>
        </w:rPr>
        <w:t>profesional,</w:t>
      </w:r>
      <w:r>
        <w:rPr>
          <w:color w:val="231F20"/>
          <w:spacing w:val="-9"/>
        </w:rPr>
        <w:t> </w:t>
      </w:r>
      <w:r>
        <w:rPr>
          <w:color w:val="231F20"/>
        </w:rPr>
        <w:t>el</w:t>
      </w:r>
      <w:r>
        <w:rPr>
          <w:color w:val="231F20"/>
          <w:spacing w:val="-8"/>
        </w:rPr>
        <w:t> </w:t>
      </w:r>
      <w:r>
        <w:rPr>
          <w:color w:val="231F20"/>
          <w:spacing w:val="3"/>
        </w:rPr>
        <w:t>estudiante</w:t>
      </w:r>
      <w:r>
        <w:rPr>
          <w:color w:val="231F20"/>
          <w:spacing w:val="-9"/>
        </w:rPr>
        <w:t> </w:t>
      </w:r>
      <w:r>
        <w:rPr>
          <w:color w:val="231F20"/>
          <w:spacing w:val="4"/>
        </w:rPr>
        <w:t>actual </w:t>
      </w:r>
      <w:r>
        <w:rPr>
          <w:color w:val="231F20"/>
        </w:rPr>
        <w:t>no</w:t>
      </w:r>
      <w:r>
        <w:rPr>
          <w:color w:val="231F20"/>
          <w:spacing w:val="-33"/>
        </w:rPr>
        <w:t> </w:t>
      </w:r>
      <w:r>
        <w:rPr>
          <w:color w:val="231F20"/>
          <w:spacing w:val="3"/>
        </w:rPr>
        <w:t>encuentra</w:t>
      </w:r>
      <w:r>
        <w:rPr>
          <w:color w:val="231F20"/>
          <w:spacing w:val="-33"/>
        </w:rPr>
        <w:t> </w:t>
      </w:r>
      <w:r>
        <w:rPr>
          <w:color w:val="231F20"/>
          <w:spacing w:val="3"/>
        </w:rPr>
        <w:t>salidas</w:t>
      </w:r>
      <w:r>
        <w:rPr>
          <w:color w:val="231F20"/>
          <w:spacing w:val="-34"/>
        </w:rPr>
        <w:t> </w:t>
      </w:r>
      <w:r>
        <w:rPr>
          <w:color w:val="231F20"/>
          <w:spacing w:val="2"/>
        </w:rPr>
        <w:t>productivas,</w:t>
      </w:r>
      <w:r>
        <w:rPr>
          <w:color w:val="231F20"/>
          <w:spacing w:val="-33"/>
        </w:rPr>
        <w:t> </w:t>
      </w:r>
      <w:r>
        <w:rPr>
          <w:color w:val="231F20"/>
          <w:spacing w:val="3"/>
        </w:rPr>
        <w:t>sino</w:t>
      </w:r>
      <w:r>
        <w:rPr>
          <w:color w:val="231F20"/>
          <w:spacing w:val="-34"/>
        </w:rPr>
        <w:t> </w:t>
      </w:r>
      <w:r>
        <w:rPr>
          <w:color w:val="231F20"/>
          <w:spacing w:val="3"/>
        </w:rPr>
        <w:t>sólo</w:t>
      </w:r>
      <w:r>
        <w:rPr>
          <w:color w:val="231F20"/>
          <w:spacing w:val="-34"/>
        </w:rPr>
        <w:t> </w:t>
      </w:r>
      <w:r>
        <w:rPr>
          <w:color w:val="231F20"/>
          <w:spacing w:val="3"/>
        </w:rPr>
        <w:t>hasta</w:t>
      </w:r>
      <w:r>
        <w:rPr>
          <w:color w:val="231F20"/>
          <w:spacing w:val="-33"/>
        </w:rPr>
        <w:t> </w:t>
      </w:r>
      <w:r>
        <w:rPr>
          <w:color w:val="231F20"/>
        </w:rPr>
        <w:t>la</w:t>
      </w:r>
      <w:r>
        <w:rPr>
          <w:color w:val="231F20"/>
          <w:spacing w:val="-33"/>
        </w:rPr>
        <w:t> </w:t>
      </w:r>
      <w:r>
        <w:rPr>
          <w:color w:val="231F20"/>
          <w:spacing w:val="4"/>
        </w:rPr>
        <w:t>terminación </w:t>
      </w:r>
      <w:r>
        <w:rPr>
          <w:color w:val="231F20"/>
        </w:rPr>
        <w:t>de</w:t>
      </w:r>
      <w:r>
        <w:rPr>
          <w:color w:val="231F20"/>
          <w:spacing w:val="-13"/>
        </w:rPr>
        <w:t> </w:t>
      </w:r>
      <w:r>
        <w:rPr>
          <w:color w:val="231F20"/>
          <w:spacing w:val="2"/>
        </w:rPr>
        <w:t>los</w:t>
      </w:r>
      <w:r>
        <w:rPr>
          <w:color w:val="231F20"/>
          <w:spacing w:val="-13"/>
        </w:rPr>
        <w:t> </w:t>
      </w:r>
      <w:r>
        <w:rPr>
          <w:color w:val="231F20"/>
          <w:spacing w:val="2"/>
        </w:rPr>
        <w:t>estudios,</w:t>
      </w:r>
      <w:r>
        <w:rPr>
          <w:color w:val="231F20"/>
          <w:spacing w:val="-13"/>
        </w:rPr>
        <w:t> </w:t>
      </w:r>
      <w:r>
        <w:rPr>
          <w:color w:val="231F20"/>
          <w:spacing w:val="3"/>
        </w:rPr>
        <w:t>casi</w:t>
      </w:r>
      <w:r>
        <w:rPr>
          <w:color w:val="231F20"/>
          <w:spacing w:val="-13"/>
        </w:rPr>
        <w:t> </w:t>
      </w:r>
      <w:r>
        <w:rPr>
          <w:color w:val="231F20"/>
          <w:spacing w:val="3"/>
        </w:rPr>
        <w:t>siempre</w:t>
      </w:r>
      <w:r>
        <w:rPr>
          <w:color w:val="231F20"/>
          <w:spacing w:val="-13"/>
        </w:rPr>
        <w:t> </w:t>
      </w:r>
      <w:r>
        <w:rPr>
          <w:color w:val="231F20"/>
          <w:spacing w:val="2"/>
        </w:rPr>
        <w:t>una</w:t>
      </w:r>
      <w:r>
        <w:rPr>
          <w:color w:val="231F20"/>
          <w:spacing w:val="-13"/>
        </w:rPr>
        <w:t> </w:t>
      </w:r>
      <w:r>
        <w:rPr>
          <w:color w:val="231F20"/>
          <w:spacing w:val="3"/>
        </w:rPr>
        <w:t>meta</w:t>
      </w:r>
      <w:r>
        <w:rPr>
          <w:color w:val="231F20"/>
          <w:spacing w:val="-13"/>
        </w:rPr>
        <w:t> </w:t>
      </w:r>
      <w:r>
        <w:rPr>
          <w:color w:val="231F20"/>
          <w:spacing w:val="3"/>
        </w:rPr>
        <w:t>distante</w:t>
      </w:r>
      <w:r>
        <w:rPr>
          <w:color w:val="231F20"/>
          <w:spacing w:val="-13"/>
        </w:rPr>
        <w:t> </w:t>
      </w:r>
      <w:r>
        <w:rPr>
          <w:color w:val="231F20"/>
        </w:rPr>
        <w:t>y</w:t>
      </w:r>
      <w:r>
        <w:rPr>
          <w:color w:val="231F20"/>
          <w:spacing w:val="-13"/>
        </w:rPr>
        <w:t> </w:t>
      </w:r>
      <w:r>
        <w:rPr>
          <w:color w:val="231F20"/>
        </w:rPr>
        <w:t>a</w:t>
      </w:r>
      <w:r>
        <w:rPr>
          <w:color w:val="231F20"/>
          <w:spacing w:val="-13"/>
        </w:rPr>
        <w:t> </w:t>
      </w:r>
      <w:r>
        <w:rPr>
          <w:color w:val="231F20"/>
          <w:spacing w:val="4"/>
        </w:rPr>
        <w:t>largo</w:t>
      </w:r>
      <w:r>
        <w:rPr>
          <w:color w:val="231F20"/>
          <w:spacing w:val="-13"/>
        </w:rPr>
        <w:t> </w:t>
      </w:r>
      <w:r>
        <w:rPr>
          <w:color w:val="231F20"/>
        </w:rPr>
        <w:t>plazo. La</w:t>
      </w:r>
      <w:r>
        <w:rPr>
          <w:color w:val="231F20"/>
          <w:spacing w:val="-25"/>
        </w:rPr>
        <w:t> </w:t>
      </w:r>
      <w:r>
        <w:rPr>
          <w:color w:val="231F20"/>
          <w:spacing w:val="4"/>
        </w:rPr>
        <w:t>frustración,</w:t>
      </w:r>
      <w:r>
        <w:rPr>
          <w:color w:val="231F20"/>
          <w:spacing w:val="-25"/>
        </w:rPr>
        <w:t> </w:t>
      </w:r>
      <w:r>
        <w:rPr>
          <w:color w:val="231F20"/>
        </w:rPr>
        <w:t>el</w:t>
      </w:r>
      <w:r>
        <w:rPr>
          <w:color w:val="231F20"/>
          <w:spacing w:val="-25"/>
        </w:rPr>
        <w:t> </w:t>
      </w:r>
      <w:r>
        <w:rPr>
          <w:color w:val="231F20"/>
          <w:spacing w:val="3"/>
        </w:rPr>
        <w:t>desencanto</w:t>
      </w:r>
      <w:r>
        <w:rPr>
          <w:color w:val="231F20"/>
          <w:spacing w:val="-25"/>
        </w:rPr>
        <w:t> </w:t>
      </w:r>
      <w:r>
        <w:rPr>
          <w:color w:val="231F20"/>
        </w:rPr>
        <w:t>y</w:t>
      </w:r>
      <w:r>
        <w:rPr>
          <w:color w:val="231F20"/>
          <w:spacing w:val="-25"/>
        </w:rPr>
        <w:t> </w:t>
      </w:r>
      <w:r>
        <w:rPr>
          <w:color w:val="231F20"/>
        </w:rPr>
        <w:t>el</w:t>
      </w:r>
      <w:r>
        <w:rPr>
          <w:color w:val="231F20"/>
          <w:spacing w:val="-25"/>
        </w:rPr>
        <w:t> </w:t>
      </w:r>
      <w:r>
        <w:rPr>
          <w:color w:val="231F20"/>
          <w:spacing w:val="3"/>
        </w:rPr>
        <w:t>resentimiento</w:t>
      </w:r>
      <w:r>
        <w:rPr>
          <w:color w:val="231F20"/>
          <w:spacing w:val="-25"/>
        </w:rPr>
        <w:t> </w:t>
      </w:r>
      <w:r>
        <w:rPr>
          <w:color w:val="231F20"/>
          <w:spacing w:val="2"/>
        </w:rPr>
        <w:t>son</w:t>
      </w:r>
      <w:r>
        <w:rPr>
          <w:color w:val="231F20"/>
          <w:spacing w:val="-25"/>
        </w:rPr>
        <w:t> </w:t>
      </w:r>
      <w:r>
        <w:rPr>
          <w:color w:val="231F20"/>
          <w:spacing w:val="2"/>
        </w:rPr>
        <w:t>los</w:t>
      </w:r>
      <w:r>
        <w:rPr>
          <w:color w:val="231F20"/>
          <w:spacing w:val="-25"/>
        </w:rPr>
        <w:t> </w:t>
      </w:r>
      <w:r>
        <w:rPr>
          <w:color w:val="231F20"/>
          <w:spacing w:val="4"/>
        </w:rPr>
        <w:t>estados </w:t>
      </w:r>
      <w:r>
        <w:rPr>
          <w:color w:val="231F20"/>
        </w:rPr>
        <w:t>de</w:t>
      </w:r>
      <w:r>
        <w:rPr>
          <w:color w:val="231F20"/>
          <w:spacing w:val="-15"/>
        </w:rPr>
        <w:t> </w:t>
      </w:r>
      <w:r>
        <w:rPr>
          <w:color w:val="231F20"/>
          <w:spacing w:val="3"/>
        </w:rPr>
        <w:t>ánimo</w:t>
      </w:r>
      <w:r>
        <w:rPr>
          <w:color w:val="231F20"/>
          <w:spacing w:val="-15"/>
        </w:rPr>
        <w:t> </w:t>
      </w:r>
      <w:r>
        <w:rPr>
          <w:color w:val="231F20"/>
          <w:spacing w:val="2"/>
        </w:rPr>
        <w:t>que</w:t>
      </w:r>
      <w:r>
        <w:rPr>
          <w:color w:val="231F20"/>
          <w:spacing w:val="-15"/>
        </w:rPr>
        <w:t> </w:t>
      </w:r>
      <w:r>
        <w:rPr>
          <w:color w:val="231F20"/>
          <w:spacing w:val="3"/>
        </w:rPr>
        <w:t>afectan</w:t>
      </w:r>
      <w:r>
        <w:rPr>
          <w:color w:val="231F20"/>
          <w:spacing w:val="-15"/>
        </w:rPr>
        <w:t> </w:t>
      </w:r>
      <w:r>
        <w:rPr>
          <w:color w:val="231F20"/>
        </w:rPr>
        <w:t>a</w:t>
      </w:r>
      <w:r>
        <w:rPr>
          <w:color w:val="231F20"/>
          <w:spacing w:val="-15"/>
        </w:rPr>
        <w:t> </w:t>
      </w:r>
      <w:r>
        <w:rPr>
          <w:color w:val="231F20"/>
          <w:spacing w:val="3"/>
        </w:rPr>
        <w:t>quienes</w:t>
      </w:r>
      <w:r>
        <w:rPr>
          <w:color w:val="231F20"/>
          <w:spacing w:val="-15"/>
        </w:rPr>
        <w:t> </w:t>
      </w:r>
      <w:r>
        <w:rPr>
          <w:color w:val="231F20"/>
          <w:spacing w:val="4"/>
        </w:rPr>
        <w:t>fracasan.</w:t>
      </w:r>
    </w:p>
    <w:p>
      <w:pPr>
        <w:pStyle w:val="BodyText"/>
        <w:spacing w:line="312" w:lineRule="auto" w:before="4"/>
        <w:ind w:left="1270" w:right="1492" w:firstLine="360"/>
        <w:jc w:val="both"/>
      </w:pPr>
      <w:r>
        <w:rPr>
          <w:color w:val="231F20"/>
        </w:rPr>
        <w:t>Esta rigidez académica y los problemas de equivocación vocacional determinan la gran masa de fracasados.</w:t>
      </w:r>
    </w:p>
    <w:p>
      <w:pPr>
        <w:pStyle w:val="BodyText"/>
        <w:spacing w:line="312" w:lineRule="auto" w:before="4"/>
        <w:ind w:left="1270" w:right="1494" w:firstLine="360"/>
        <w:jc w:val="both"/>
      </w:pPr>
      <w:r>
        <w:rPr>
          <w:color w:val="231F20"/>
        </w:rPr>
        <w:t>Indudablemente existen otros factores de improductividad, que</w:t>
      </w:r>
      <w:r>
        <w:rPr>
          <w:color w:val="231F20"/>
          <w:spacing w:val="-8"/>
        </w:rPr>
        <w:t> </w:t>
      </w:r>
      <w:r>
        <w:rPr>
          <w:color w:val="231F20"/>
        </w:rPr>
        <w:t>dada</w:t>
      </w:r>
      <w:r>
        <w:rPr>
          <w:color w:val="231F20"/>
          <w:spacing w:val="-8"/>
        </w:rPr>
        <w:t> </w:t>
      </w:r>
      <w:r>
        <w:rPr>
          <w:color w:val="231F20"/>
        </w:rPr>
        <w:t>la</w:t>
      </w:r>
      <w:r>
        <w:rPr>
          <w:color w:val="231F20"/>
          <w:spacing w:val="-8"/>
        </w:rPr>
        <w:t> </w:t>
      </w:r>
      <w:r>
        <w:rPr>
          <w:color w:val="231F20"/>
        </w:rPr>
        <w:t>razón</w:t>
      </w:r>
      <w:r>
        <w:rPr>
          <w:color w:val="231F20"/>
          <w:spacing w:val="-8"/>
        </w:rPr>
        <w:t> </w:t>
      </w:r>
      <w:r>
        <w:rPr>
          <w:color w:val="231F20"/>
        </w:rPr>
        <w:t>de</w:t>
      </w:r>
      <w:r>
        <w:rPr>
          <w:color w:val="231F20"/>
          <w:spacing w:val="-8"/>
        </w:rPr>
        <w:t> </w:t>
      </w:r>
      <w:r>
        <w:rPr>
          <w:color w:val="231F20"/>
        </w:rPr>
        <w:t>este</w:t>
      </w:r>
      <w:r>
        <w:rPr>
          <w:color w:val="231F20"/>
          <w:spacing w:val="-8"/>
        </w:rPr>
        <w:t> </w:t>
      </w:r>
      <w:r>
        <w:rPr>
          <w:color w:val="231F20"/>
        </w:rPr>
        <w:t>trabajo</w:t>
      </w:r>
      <w:r>
        <w:rPr>
          <w:color w:val="231F20"/>
          <w:spacing w:val="-7"/>
        </w:rPr>
        <w:t> </w:t>
      </w:r>
      <w:r>
        <w:rPr>
          <w:color w:val="231F20"/>
        </w:rPr>
        <w:t>no</w:t>
      </w:r>
      <w:r>
        <w:rPr>
          <w:color w:val="231F20"/>
          <w:spacing w:val="-8"/>
        </w:rPr>
        <w:t> </w:t>
      </w:r>
      <w:r>
        <w:rPr>
          <w:color w:val="231F20"/>
        </w:rPr>
        <w:t>vamos</w:t>
      </w:r>
      <w:r>
        <w:rPr>
          <w:color w:val="231F20"/>
          <w:spacing w:val="-8"/>
        </w:rPr>
        <w:t> </w:t>
      </w:r>
      <w:r>
        <w:rPr>
          <w:color w:val="231F20"/>
        </w:rPr>
        <w:t>a</w:t>
      </w:r>
      <w:r>
        <w:rPr>
          <w:color w:val="231F20"/>
          <w:spacing w:val="-8"/>
        </w:rPr>
        <w:t> </w:t>
      </w:r>
      <w:r>
        <w:rPr>
          <w:color w:val="231F20"/>
        </w:rPr>
        <w:t>tratar,</w:t>
      </w:r>
      <w:r>
        <w:rPr>
          <w:color w:val="231F20"/>
          <w:spacing w:val="-8"/>
        </w:rPr>
        <w:t> </w:t>
      </w:r>
      <w:r>
        <w:rPr>
          <w:color w:val="231F20"/>
        </w:rPr>
        <w:t>pero</w:t>
      </w:r>
      <w:r>
        <w:rPr>
          <w:color w:val="231F20"/>
          <w:spacing w:val="-8"/>
        </w:rPr>
        <w:t> </w:t>
      </w:r>
      <w:r>
        <w:rPr>
          <w:color w:val="231F20"/>
        </w:rPr>
        <w:t>que</w:t>
      </w:r>
      <w:r>
        <w:rPr>
          <w:color w:val="231F20"/>
          <w:spacing w:val="-8"/>
        </w:rPr>
        <w:t> </w:t>
      </w:r>
      <w:r>
        <w:rPr>
          <w:color w:val="231F20"/>
        </w:rPr>
        <w:t>en el</w:t>
      </w:r>
      <w:r>
        <w:rPr>
          <w:color w:val="231F20"/>
          <w:spacing w:val="-29"/>
        </w:rPr>
        <w:t> </w:t>
      </w:r>
      <w:r>
        <w:rPr>
          <w:color w:val="231F20"/>
        </w:rPr>
        <w:t>estudio</w:t>
      </w:r>
      <w:r>
        <w:rPr>
          <w:color w:val="231F20"/>
          <w:spacing w:val="-29"/>
        </w:rPr>
        <w:t> </w:t>
      </w:r>
      <w:r>
        <w:rPr>
          <w:i/>
          <w:color w:val="231F20"/>
        </w:rPr>
        <w:t>in</w:t>
      </w:r>
      <w:r>
        <w:rPr>
          <w:i/>
          <w:color w:val="231F20"/>
          <w:spacing w:val="-29"/>
        </w:rPr>
        <w:t> </w:t>
      </w:r>
      <w:r>
        <w:rPr>
          <w:i/>
          <w:color w:val="231F20"/>
        </w:rPr>
        <w:t>extenso</w:t>
      </w:r>
      <w:r>
        <w:rPr>
          <w:i/>
          <w:color w:val="231F20"/>
          <w:spacing w:val="-28"/>
        </w:rPr>
        <w:t> </w:t>
      </w:r>
      <w:r>
        <w:rPr>
          <w:color w:val="231F20"/>
        </w:rPr>
        <w:t>se</w:t>
      </w:r>
      <w:r>
        <w:rPr>
          <w:color w:val="231F20"/>
          <w:spacing w:val="-29"/>
        </w:rPr>
        <w:t> </w:t>
      </w:r>
      <w:r>
        <w:rPr>
          <w:color w:val="231F20"/>
        </w:rPr>
        <w:t>analizan</w:t>
      </w:r>
      <w:r>
        <w:rPr>
          <w:color w:val="231F20"/>
          <w:spacing w:val="-28"/>
        </w:rPr>
        <w:t> </w:t>
      </w:r>
      <w:r>
        <w:rPr>
          <w:color w:val="231F20"/>
        </w:rPr>
        <w:t>de</w:t>
      </w:r>
      <w:r>
        <w:rPr>
          <w:color w:val="231F20"/>
          <w:spacing w:val="-29"/>
        </w:rPr>
        <w:t> </w:t>
      </w:r>
      <w:r>
        <w:rPr>
          <w:color w:val="231F20"/>
          <w:spacing w:val="3"/>
        </w:rPr>
        <w:t>forma</w:t>
      </w:r>
      <w:r>
        <w:rPr>
          <w:color w:val="231F20"/>
          <w:spacing w:val="-29"/>
        </w:rPr>
        <w:t> </w:t>
      </w:r>
      <w:r>
        <w:rPr>
          <w:color w:val="231F20"/>
        </w:rPr>
        <w:t>completa.</w:t>
      </w:r>
    </w:p>
    <w:p>
      <w:pPr>
        <w:pStyle w:val="BodyText"/>
        <w:spacing w:line="312" w:lineRule="auto" w:before="4"/>
        <w:ind w:left="1270" w:right="1496" w:firstLine="360"/>
        <w:jc w:val="both"/>
      </w:pPr>
      <w:r>
        <w:rPr>
          <w:color w:val="231F20"/>
        </w:rPr>
        <w:t>La nueva estructura que se ha puesto en marcha ataca a fondo estos problemas.</w:t>
      </w:r>
    </w:p>
    <w:p>
      <w:pPr>
        <w:pStyle w:val="BodyText"/>
        <w:spacing w:line="312" w:lineRule="auto" w:before="4"/>
        <w:ind w:left="1270" w:right="1493" w:firstLine="360"/>
        <w:jc w:val="both"/>
      </w:pPr>
      <w:r>
        <w:rPr>
          <w:color w:val="231F20"/>
        </w:rPr>
        <w:t>(Continúa con una descripción general del plan como la que se presenta en el apartado de “Reforma universitaria”).</w:t>
      </w:r>
    </w:p>
    <w:p>
      <w:pPr>
        <w:pStyle w:val="BodyText"/>
        <w:spacing w:before="4"/>
        <w:ind w:left="1630"/>
      </w:pPr>
      <w:r>
        <w:rPr>
          <w:color w:val="231F20"/>
        </w:rPr>
        <w:t>…</w:t>
      </w:r>
    </w:p>
    <w:p>
      <w:pPr>
        <w:pStyle w:val="BodyText"/>
        <w:spacing w:line="312" w:lineRule="auto" w:before="84"/>
        <w:ind w:left="1270" w:right="1491"/>
        <w:jc w:val="both"/>
      </w:pPr>
      <w:r>
        <w:rPr>
          <w:color w:val="231F20"/>
        </w:rPr>
        <w:t>En </w:t>
      </w:r>
      <w:r>
        <w:rPr>
          <w:color w:val="231F20"/>
          <w:spacing w:val="4"/>
        </w:rPr>
        <w:t>general </w:t>
      </w:r>
      <w:r>
        <w:rPr>
          <w:color w:val="231F20"/>
        </w:rPr>
        <w:t>y en </w:t>
      </w:r>
      <w:r>
        <w:rPr>
          <w:color w:val="231F20"/>
          <w:spacing w:val="3"/>
        </w:rPr>
        <w:t>todo </w:t>
      </w:r>
      <w:r>
        <w:rPr>
          <w:color w:val="231F20"/>
        </w:rPr>
        <w:t>el  </w:t>
      </w:r>
      <w:r>
        <w:rPr>
          <w:color w:val="231F20"/>
          <w:spacing w:val="3"/>
        </w:rPr>
        <w:t>proceso </w:t>
      </w:r>
      <w:r>
        <w:rPr>
          <w:color w:val="231F20"/>
        </w:rPr>
        <w:t>de  la  </w:t>
      </w:r>
      <w:r>
        <w:rPr>
          <w:color w:val="231F20"/>
          <w:spacing w:val="3"/>
        </w:rPr>
        <w:t>educación superior, </w:t>
      </w:r>
      <w:r>
        <w:rPr>
          <w:color w:val="231F20"/>
          <w:spacing w:val="2"/>
        </w:rPr>
        <w:t>los  </w:t>
      </w:r>
      <w:r>
        <w:rPr>
          <w:color w:val="231F20"/>
          <w:spacing w:val="3"/>
        </w:rPr>
        <w:t>planes </w:t>
      </w:r>
      <w:r>
        <w:rPr>
          <w:color w:val="231F20"/>
        </w:rPr>
        <w:t>de  </w:t>
      </w:r>
      <w:r>
        <w:rPr>
          <w:color w:val="231F20"/>
          <w:spacing w:val="3"/>
        </w:rPr>
        <w:t>estudio </w:t>
      </w:r>
      <w:r>
        <w:rPr>
          <w:color w:val="231F20"/>
        </w:rPr>
        <w:t>y  </w:t>
      </w:r>
      <w:r>
        <w:rPr>
          <w:color w:val="231F20"/>
          <w:spacing w:val="4"/>
        </w:rPr>
        <w:t>programas </w:t>
      </w:r>
      <w:r>
        <w:rPr>
          <w:color w:val="231F20"/>
          <w:spacing w:val="3"/>
        </w:rPr>
        <w:t>están </w:t>
      </w:r>
      <w:r>
        <w:rPr>
          <w:color w:val="231F20"/>
          <w:spacing w:val="4"/>
        </w:rPr>
        <w:t>formulados con    </w:t>
      </w:r>
      <w:r>
        <w:rPr>
          <w:color w:val="231F20"/>
        </w:rPr>
        <w:t>el </w:t>
      </w:r>
      <w:r>
        <w:rPr>
          <w:color w:val="231F20"/>
          <w:spacing w:val="3"/>
        </w:rPr>
        <w:t>propósito esencial </w:t>
      </w:r>
      <w:r>
        <w:rPr>
          <w:color w:val="231F20"/>
        </w:rPr>
        <w:t>de </w:t>
      </w:r>
      <w:r>
        <w:rPr>
          <w:color w:val="231F20"/>
          <w:spacing w:val="4"/>
        </w:rPr>
        <w:t>formar </w:t>
      </w:r>
      <w:r>
        <w:rPr>
          <w:color w:val="231F20"/>
          <w:spacing w:val="3"/>
        </w:rPr>
        <w:t>universitarios </w:t>
      </w:r>
      <w:r>
        <w:rPr>
          <w:color w:val="231F20"/>
        </w:rPr>
        <w:t>en el </w:t>
      </w:r>
      <w:r>
        <w:rPr>
          <w:color w:val="231F20"/>
          <w:spacing w:val="4"/>
        </w:rPr>
        <w:t>más </w:t>
      </w:r>
      <w:r>
        <w:rPr>
          <w:color w:val="231F20"/>
          <w:spacing w:val="3"/>
        </w:rPr>
        <w:t>levantado sentido </w:t>
      </w:r>
      <w:r>
        <w:rPr>
          <w:color w:val="231F20"/>
          <w:spacing w:val="2"/>
        </w:rPr>
        <w:t>del </w:t>
      </w:r>
      <w:r>
        <w:rPr>
          <w:color w:val="231F20"/>
          <w:spacing w:val="4"/>
        </w:rPr>
        <w:t>término: </w:t>
      </w:r>
      <w:r>
        <w:rPr>
          <w:color w:val="231F20"/>
          <w:spacing w:val="3"/>
        </w:rPr>
        <w:t>hombres </w:t>
      </w:r>
      <w:r>
        <w:rPr>
          <w:color w:val="231F20"/>
        </w:rPr>
        <w:t>de </w:t>
      </w:r>
      <w:r>
        <w:rPr>
          <w:color w:val="231F20"/>
          <w:spacing w:val="3"/>
        </w:rPr>
        <w:t>cultura, hombres </w:t>
      </w:r>
      <w:r>
        <w:rPr>
          <w:color w:val="231F20"/>
          <w:spacing w:val="2"/>
        </w:rPr>
        <w:t>con una </w:t>
      </w:r>
      <w:r>
        <w:rPr>
          <w:color w:val="231F20"/>
          <w:spacing w:val="3"/>
        </w:rPr>
        <w:t>sólida mentalidad científica, </w:t>
      </w:r>
      <w:r>
        <w:rPr>
          <w:color w:val="231F20"/>
          <w:spacing w:val="2"/>
        </w:rPr>
        <w:t>con </w:t>
      </w:r>
      <w:r>
        <w:rPr>
          <w:color w:val="231F20"/>
          <w:spacing w:val="4"/>
        </w:rPr>
        <w:t>información</w:t>
      </w:r>
      <w:r>
        <w:rPr>
          <w:color w:val="231F20"/>
          <w:spacing w:val="-8"/>
        </w:rPr>
        <w:t> </w:t>
      </w:r>
      <w:r>
        <w:rPr>
          <w:color w:val="231F20"/>
          <w:spacing w:val="4"/>
        </w:rPr>
        <w:t>actual</w:t>
      </w:r>
    </w:p>
    <w:p>
      <w:pPr>
        <w:spacing w:after="0" w:line="312" w:lineRule="auto"/>
        <w:jc w:val="both"/>
        <w:sectPr>
          <w:pgSz w:w="8780" w:h="13320"/>
          <w:pgMar w:header="0" w:footer="165" w:top="300" w:bottom="420" w:left="0" w:right="0"/>
        </w:sectPr>
      </w:pPr>
    </w:p>
    <w:p>
      <w:pPr>
        <w:pStyle w:val="BodyText"/>
        <w:rPr>
          <w:sz w:val="20"/>
        </w:rPr>
      </w:pPr>
    </w:p>
    <w:p>
      <w:pPr>
        <w:pStyle w:val="BodyText"/>
        <w:spacing w:before="10"/>
      </w:pPr>
    </w:p>
    <w:p>
      <w:pPr>
        <w:spacing w:before="50"/>
        <w:ind w:left="5210" w:right="0" w:firstLine="0"/>
        <w:jc w:val="left"/>
        <w:rPr>
          <w:rFonts w:ascii="Palatino Linotype" w:hAnsi="Palatino Linotype"/>
          <w:sz w:val="16"/>
        </w:rPr>
      </w:pPr>
      <w:r>
        <w:rPr/>
        <w:pict>
          <v:line style="position:absolute;mso-position-horizontal-relative:page;mso-position-vertical-relative:paragraph;z-index:5536" from="15pt,-19.928558pt" to="0pt,-19.928558pt" stroked="true" strokeweight=".25pt" strokecolor="#000000">
            <w10:wrap type="none"/>
          </v:line>
        </w:pict>
      </w:r>
      <w:r>
        <w:rPr/>
        <w:pict>
          <v:line style="position:absolute;mso-position-horizontal-relative:page;mso-position-vertical-relative:paragraph;z-index:5560" from="423.850006pt,-19.928558pt" to="438.850006pt,-19.928558pt" stroked="true" strokeweight=".25pt" strokecolor="#000000">
            <w10:wrap type="none"/>
          </v:line>
        </w:pict>
      </w:r>
      <w:r>
        <w:rPr>
          <w:rFonts w:ascii="Palatino Linotype" w:hAnsi="Palatino Linotype"/>
          <w:color w:val="95979A"/>
          <w:w w:val="90"/>
          <w:sz w:val="16"/>
        </w:rPr>
        <w:t>Inocente Peñaloza-García: Apéndice</w:t>
      </w:r>
    </w:p>
    <w:p>
      <w:pPr>
        <w:pStyle w:val="BodyText"/>
        <w:rPr>
          <w:rFonts w:ascii="Palatino Linotype"/>
          <w:sz w:val="20"/>
        </w:rPr>
      </w:pPr>
    </w:p>
    <w:p>
      <w:pPr>
        <w:pStyle w:val="BodyText"/>
        <w:spacing w:before="4"/>
        <w:rPr>
          <w:rFonts w:ascii="Palatino Linotype"/>
          <w:sz w:val="18"/>
        </w:rPr>
      </w:pPr>
    </w:p>
    <w:p>
      <w:pPr>
        <w:pStyle w:val="BodyText"/>
        <w:spacing w:line="312" w:lineRule="auto" w:before="60"/>
        <w:ind w:left="1483" w:right="1266"/>
        <w:jc w:val="both"/>
      </w:pPr>
      <w:r>
        <w:rPr>
          <w:color w:val="231F20"/>
        </w:rPr>
        <w:t>y completa al más alto nivel; profesionistas con un espíritu firme de servicio social y con un sentido cabal de su ubicación histórica y nacional, imbuidos, por tanto, de los más altos valores sociales y humanos de nuestro tiempo.</w:t>
      </w:r>
    </w:p>
    <w:p>
      <w:pPr>
        <w:pStyle w:val="BodyText"/>
        <w:spacing w:before="4"/>
        <w:ind w:left="1218" w:right="1265"/>
        <w:jc w:val="right"/>
      </w:pPr>
      <w:r>
        <w:rPr>
          <w:color w:val="231F20"/>
        </w:rPr>
        <w:t>Sabemos que en poco tiempo se pondrán en marcha    los</w:t>
      </w:r>
    </w:p>
    <w:p>
      <w:pPr>
        <w:pStyle w:val="BodyText"/>
        <w:tabs>
          <w:tab w:pos="1482" w:val="left" w:leader="none"/>
        </w:tabs>
        <w:spacing w:line="360" w:lineRule="exact" w:before="20"/>
        <w:ind w:left="1483" w:right="1264" w:hanging="780"/>
        <w:jc w:val="right"/>
      </w:pPr>
      <w:r>
        <w:rPr/>
        <w:pict>
          <v:line style="position:absolute;mso-position-horizontal-relative:page;mso-position-vertical-relative:paragraph;z-index:-44896" from="15pt,22.391594pt" to="49.3464pt,22.391594pt" stroked="true" strokeweight=".5pt" strokecolor="#231f20">
            <w10:wrap type="none"/>
          </v:line>
        </w:pict>
      </w:r>
      <w:r>
        <w:rPr>
          <w:rFonts w:ascii="Palatino Linotype" w:hAnsi="Palatino Linotype"/>
          <w:color w:val="231F20"/>
          <w:position w:val="-2"/>
        </w:rPr>
        <w:t>78</w:t>
        <w:tab/>
      </w:r>
      <w:r>
        <w:rPr>
          <w:color w:val="231F20"/>
          <w:spacing w:val="3"/>
        </w:rPr>
        <w:t>trabajos para preparar </w:t>
      </w:r>
      <w:r>
        <w:rPr>
          <w:color w:val="231F20"/>
        </w:rPr>
        <w:t>y </w:t>
      </w:r>
      <w:r>
        <w:rPr>
          <w:color w:val="231F20"/>
          <w:spacing w:val="3"/>
        </w:rPr>
        <w:t>realizar    </w:t>
      </w:r>
      <w:r>
        <w:rPr>
          <w:color w:val="231F20"/>
          <w:spacing w:val="29"/>
        </w:rPr>
        <w:t> </w:t>
      </w:r>
      <w:r>
        <w:rPr>
          <w:color w:val="231F20"/>
          <w:spacing w:val="2"/>
        </w:rPr>
        <w:t>una </w:t>
      </w:r>
      <w:r>
        <w:rPr>
          <w:color w:val="231F20"/>
          <w:spacing w:val="3"/>
        </w:rPr>
        <w:t>completa </w:t>
      </w:r>
      <w:r>
        <w:rPr>
          <w:color w:val="231F20"/>
          <w:spacing w:val="4"/>
        </w:rPr>
        <w:t>reforma</w:t>
      </w:r>
      <w:r>
        <w:rPr>
          <w:color w:val="231F20"/>
          <w:spacing w:val="41"/>
        </w:rPr>
        <w:t> </w:t>
      </w:r>
      <w:r>
        <w:rPr>
          <w:color w:val="231F20"/>
          <w:spacing w:val="4"/>
        </w:rPr>
        <w:t>de</w:t>
      </w:r>
      <w:r>
        <w:rPr>
          <w:color w:val="231F20"/>
          <w:spacing w:val="4"/>
          <w:w w:val="97"/>
        </w:rPr>
        <w:t> </w:t>
      </w:r>
      <w:r>
        <w:rPr>
          <w:color w:val="231F20"/>
        </w:rPr>
        <w:t>la</w:t>
      </w:r>
      <w:r>
        <w:rPr>
          <w:color w:val="231F20"/>
          <w:spacing w:val="20"/>
        </w:rPr>
        <w:t> </w:t>
      </w:r>
      <w:r>
        <w:rPr>
          <w:color w:val="231F20"/>
          <w:spacing w:val="3"/>
        </w:rPr>
        <w:t>educación,</w:t>
      </w:r>
      <w:r>
        <w:rPr>
          <w:color w:val="231F20"/>
          <w:spacing w:val="20"/>
        </w:rPr>
        <w:t> </w:t>
      </w:r>
      <w:r>
        <w:rPr>
          <w:color w:val="231F20"/>
        </w:rPr>
        <w:t>en</w:t>
      </w:r>
      <w:r>
        <w:rPr>
          <w:color w:val="231F20"/>
          <w:spacing w:val="20"/>
        </w:rPr>
        <w:t> </w:t>
      </w:r>
      <w:r>
        <w:rPr>
          <w:color w:val="231F20"/>
          <w:spacing w:val="3"/>
        </w:rPr>
        <w:t>todo</w:t>
      </w:r>
      <w:r>
        <w:rPr>
          <w:color w:val="231F20"/>
          <w:spacing w:val="20"/>
        </w:rPr>
        <w:t> </w:t>
      </w:r>
      <w:r>
        <w:rPr>
          <w:color w:val="231F20"/>
        </w:rPr>
        <w:t>el</w:t>
      </w:r>
      <w:r>
        <w:rPr>
          <w:color w:val="231F20"/>
          <w:spacing w:val="20"/>
        </w:rPr>
        <w:t> </w:t>
      </w:r>
      <w:r>
        <w:rPr>
          <w:color w:val="231F20"/>
          <w:spacing w:val="3"/>
        </w:rPr>
        <w:t>país</w:t>
      </w:r>
      <w:r>
        <w:rPr>
          <w:color w:val="231F20"/>
          <w:spacing w:val="20"/>
        </w:rPr>
        <w:t> </w:t>
      </w:r>
      <w:r>
        <w:rPr>
          <w:color w:val="231F20"/>
        </w:rPr>
        <w:t>y</w:t>
      </w:r>
      <w:r>
        <w:rPr>
          <w:color w:val="231F20"/>
          <w:spacing w:val="20"/>
        </w:rPr>
        <w:t> </w:t>
      </w:r>
      <w:r>
        <w:rPr>
          <w:color w:val="231F20"/>
        </w:rPr>
        <w:t>en</w:t>
      </w:r>
      <w:r>
        <w:rPr>
          <w:color w:val="231F20"/>
          <w:spacing w:val="20"/>
        </w:rPr>
        <w:t> </w:t>
      </w:r>
      <w:r>
        <w:rPr>
          <w:color w:val="231F20"/>
          <w:spacing w:val="3"/>
        </w:rPr>
        <w:t>todos</w:t>
      </w:r>
      <w:r>
        <w:rPr>
          <w:color w:val="231F20"/>
          <w:spacing w:val="20"/>
        </w:rPr>
        <w:t> </w:t>
      </w:r>
      <w:r>
        <w:rPr>
          <w:color w:val="231F20"/>
          <w:spacing w:val="2"/>
        </w:rPr>
        <w:t>los</w:t>
      </w:r>
      <w:r>
        <w:rPr>
          <w:color w:val="231F20"/>
          <w:spacing w:val="20"/>
        </w:rPr>
        <w:t> </w:t>
      </w:r>
      <w:r>
        <w:rPr>
          <w:color w:val="231F20"/>
        </w:rPr>
        <w:t>niveles,</w:t>
      </w:r>
      <w:r>
        <w:rPr>
          <w:color w:val="231F20"/>
          <w:spacing w:val="20"/>
        </w:rPr>
        <w:t> </w:t>
      </w:r>
      <w:r>
        <w:rPr>
          <w:color w:val="231F20"/>
          <w:spacing w:val="2"/>
        </w:rPr>
        <w:t>con</w:t>
      </w:r>
      <w:r>
        <w:rPr>
          <w:color w:val="231F20"/>
          <w:spacing w:val="20"/>
        </w:rPr>
        <w:t> </w:t>
      </w:r>
      <w:r>
        <w:rPr>
          <w:color w:val="231F20"/>
          <w:spacing w:val="4"/>
        </w:rPr>
        <w:t>los</w:t>
      </w:r>
      <w:r>
        <w:rPr>
          <w:color w:val="231F20"/>
          <w:spacing w:val="4"/>
          <w:w w:val="94"/>
        </w:rPr>
        <w:t> </w:t>
      </w:r>
      <w:r>
        <w:rPr>
          <w:color w:val="231F20"/>
          <w:spacing w:val="2"/>
        </w:rPr>
        <w:t>objetivos</w:t>
      </w:r>
      <w:r>
        <w:rPr>
          <w:color w:val="231F20"/>
          <w:spacing w:val="-12"/>
        </w:rPr>
        <w:t> </w:t>
      </w:r>
      <w:r>
        <w:rPr>
          <w:color w:val="231F20"/>
          <w:spacing w:val="2"/>
        </w:rPr>
        <w:t>que,</w:t>
      </w:r>
      <w:r>
        <w:rPr>
          <w:color w:val="231F20"/>
          <w:spacing w:val="-12"/>
        </w:rPr>
        <w:t> </w:t>
      </w:r>
      <w:r>
        <w:rPr>
          <w:color w:val="231F20"/>
        </w:rPr>
        <w:t>en</w:t>
      </w:r>
      <w:r>
        <w:rPr>
          <w:color w:val="231F20"/>
          <w:spacing w:val="-12"/>
        </w:rPr>
        <w:t> </w:t>
      </w:r>
      <w:r>
        <w:rPr>
          <w:color w:val="231F20"/>
          <w:spacing w:val="4"/>
        </w:rPr>
        <w:t>general,</w:t>
      </w:r>
      <w:r>
        <w:rPr>
          <w:color w:val="231F20"/>
          <w:spacing w:val="-11"/>
        </w:rPr>
        <w:t> </w:t>
      </w:r>
      <w:r>
        <w:rPr>
          <w:color w:val="231F20"/>
        </w:rPr>
        <w:t>se</w:t>
      </w:r>
      <w:r>
        <w:rPr>
          <w:color w:val="231F20"/>
          <w:spacing w:val="-12"/>
        </w:rPr>
        <w:t> </w:t>
      </w:r>
      <w:r>
        <w:rPr>
          <w:color w:val="231F20"/>
          <w:spacing w:val="2"/>
        </w:rPr>
        <w:t>han</w:t>
      </w:r>
      <w:r>
        <w:rPr>
          <w:color w:val="231F20"/>
          <w:spacing w:val="-12"/>
        </w:rPr>
        <w:t> </w:t>
      </w:r>
      <w:r>
        <w:rPr>
          <w:color w:val="231F20"/>
          <w:spacing w:val="3"/>
        </w:rPr>
        <w:t>puntualizado</w:t>
      </w:r>
      <w:r>
        <w:rPr>
          <w:color w:val="231F20"/>
          <w:spacing w:val="-12"/>
        </w:rPr>
        <w:t> </w:t>
      </w:r>
      <w:r>
        <w:rPr>
          <w:color w:val="231F20"/>
        </w:rPr>
        <w:t>en</w:t>
      </w:r>
      <w:r>
        <w:rPr>
          <w:color w:val="231F20"/>
          <w:spacing w:val="-12"/>
        </w:rPr>
        <w:t> </w:t>
      </w:r>
      <w:r>
        <w:rPr>
          <w:color w:val="231F20"/>
          <w:spacing w:val="3"/>
        </w:rPr>
        <w:t>este</w:t>
      </w:r>
      <w:r>
        <w:rPr>
          <w:color w:val="231F20"/>
          <w:spacing w:val="-12"/>
        </w:rPr>
        <w:t> </w:t>
      </w:r>
      <w:r>
        <w:rPr>
          <w:color w:val="231F20"/>
          <w:spacing w:val="2"/>
        </w:rPr>
        <w:t>trabajo.</w:t>
      </w:r>
      <w:r>
        <w:rPr>
          <w:color w:val="231F20"/>
          <w:w w:val="87"/>
        </w:rPr>
        <w:t> </w:t>
      </w:r>
      <w:r>
        <w:rPr>
          <w:color w:val="231F20"/>
        </w:rPr>
        <w:t>La </w:t>
      </w:r>
      <w:r>
        <w:rPr>
          <w:color w:val="231F20"/>
          <w:spacing w:val="4"/>
        </w:rPr>
        <w:t>reforma </w:t>
      </w:r>
      <w:r>
        <w:rPr>
          <w:color w:val="231F20"/>
          <w:spacing w:val="3"/>
        </w:rPr>
        <w:t>universitaria </w:t>
      </w:r>
      <w:r>
        <w:rPr>
          <w:color w:val="231F20"/>
          <w:spacing w:val="-8"/>
        </w:rPr>
        <w:t>y, </w:t>
      </w:r>
      <w:r>
        <w:rPr>
          <w:color w:val="231F20"/>
        </w:rPr>
        <w:t>en </w:t>
      </w:r>
      <w:r>
        <w:rPr>
          <w:color w:val="231F20"/>
          <w:spacing w:val="3"/>
        </w:rPr>
        <w:t>suma, </w:t>
      </w:r>
      <w:r>
        <w:rPr>
          <w:color w:val="231F20"/>
        </w:rPr>
        <w:t>de</w:t>
      </w:r>
      <w:r>
        <w:rPr>
          <w:color w:val="231F20"/>
          <w:spacing w:val="10"/>
        </w:rPr>
        <w:t> </w:t>
      </w:r>
      <w:r>
        <w:rPr>
          <w:color w:val="231F20"/>
        </w:rPr>
        <w:t>la</w:t>
      </w:r>
      <w:r>
        <w:rPr>
          <w:color w:val="231F20"/>
          <w:spacing w:val="2"/>
        </w:rPr>
        <w:t> </w:t>
      </w:r>
      <w:r>
        <w:rPr>
          <w:color w:val="231F20"/>
          <w:spacing w:val="4"/>
        </w:rPr>
        <w:t>educación</w:t>
      </w:r>
      <w:r>
        <w:rPr>
          <w:color w:val="231F20"/>
          <w:spacing w:val="4"/>
          <w:w w:val="97"/>
        </w:rPr>
        <w:t> </w:t>
      </w:r>
      <w:r>
        <w:rPr>
          <w:color w:val="231F20"/>
          <w:spacing w:val="3"/>
        </w:rPr>
        <w:t>superior,</w:t>
      </w:r>
      <w:r>
        <w:rPr>
          <w:color w:val="231F20"/>
          <w:spacing w:val="-28"/>
        </w:rPr>
        <w:t> </w:t>
      </w:r>
      <w:r>
        <w:rPr>
          <w:color w:val="231F20"/>
          <w:spacing w:val="3"/>
        </w:rPr>
        <w:t>estará</w:t>
      </w:r>
      <w:r>
        <w:rPr>
          <w:color w:val="231F20"/>
          <w:spacing w:val="-28"/>
        </w:rPr>
        <w:t> </w:t>
      </w:r>
      <w:r>
        <w:rPr>
          <w:color w:val="231F20"/>
          <w:spacing w:val="3"/>
        </w:rPr>
        <w:t>desde</w:t>
      </w:r>
      <w:r>
        <w:rPr>
          <w:color w:val="231F20"/>
          <w:spacing w:val="-28"/>
        </w:rPr>
        <w:t> </w:t>
      </w:r>
      <w:r>
        <w:rPr>
          <w:color w:val="231F20"/>
          <w:spacing w:val="4"/>
        </w:rPr>
        <w:t>luego</w:t>
      </w:r>
      <w:r>
        <w:rPr>
          <w:color w:val="231F20"/>
          <w:spacing w:val="-28"/>
        </w:rPr>
        <w:t> </w:t>
      </w:r>
      <w:r>
        <w:rPr>
          <w:color w:val="231F20"/>
          <w:spacing w:val="3"/>
        </w:rPr>
        <w:t>condicionada</w:t>
      </w:r>
      <w:r>
        <w:rPr>
          <w:color w:val="231F20"/>
          <w:spacing w:val="-28"/>
        </w:rPr>
        <w:t> </w:t>
      </w:r>
      <w:r>
        <w:rPr>
          <w:color w:val="231F20"/>
          <w:spacing w:val="2"/>
        </w:rPr>
        <w:t>por</w:t>
      </w:r>
      <w:r>
        <w:rPr>
          <w:color w:val="231F20"/>
          <w:spacing w:val="-28"/>
        </w:rPr>
        <w:t> </w:t>
      </w:r>
      <w:r>
        <w:rPr>
          <w:color w:val="231F20"/>
          <w:spacing w:val="2"/>
        </w:rPr>
        <w:t>las</w:t>
      </w:r>
      <w:r>
        <w:rPr>
          <w:color w:val="231F20"/>
          <w:spacing w:val="-28"/>
        </w:rPr>
        <w:t> </w:t>
      </w:r>
      <w:r>
        <w:rPr>
          <w:color w:val="231F20"/>
          <w:spacing w:val="4"/>
        </w:rPr>
        <w:t>reformas</w:t>
      </w:r>
      <w:r>
        <w:rPr>
          <w:color w:val="231F20"/>
          <w:spacing w:val="-28"/>
        </w:rPr>
        <w:t> </w:t>
      </w:r>
      <w:r>
        <w:rPr>
          <w:color w:val="231F20"/>
          <w:spacing w:val="4"/>
        </w:rPr>
        <w:t>que</w:t>
      </w:r>
      <w:r>
        <w:rPr>
          <w:color w:val="231F20"/>
          <w:spacing w:val="4"/>
          <w:w w:val="96"/>
        </w:rPr>
        <w:t> </w:t>
      </w:r>
      <w:r>
        <w:rPr>
          <w:color w:val="231F20"/>
        </w:rPr>
        <w:t>se</w:t>
      </w:r>
      <w:r>
        <w:rPr>
          <w:color w:val="231F20"/>
          <w:spacing w:val="-19"/>
        </w:rPr>
        <w:t> </w:t>
      </w:r>
      <w:r>
        <w:rPr>
          <w:color w:val="231F20"/>
          <w:spacing w:val="3"/>
        </w:rPr>
        <w:t>implantarán</w:t>
      </w:r>
      <w:r>
        <w:rPr>
          <w:color w:val="231F20"/>
          <w:spacing w:val="-19"/>
        </w:rPr>
        <w:t> </w:t>
      </w:r>
      <w:r>
        <w:rPr>
          <w:color w:val="231F20"/>
        </w:rPr>
        <w:t>en</w:t>
      </w:r>
      <w:r>
        <w:rPr>
          <w:color w:val="231F20"/>
          <w:spacing w:val="-19"/>
        </w:rPr>
        <w:t> </w:t>
      </w:r>
      <w:r>
        <w:rPr>
          <w:color w:val="231F20"/>
        </w:rPr>
        <w:t>la</w:t>
      </w:r>
      <w:r>
        <w:rPr>
          <w:color w:val="231F20"/>
          <w:spacing w:val="-19"/>
        </w:rPr>
        <w:t> </w:t>
      </w:r>
      <w:r>
        <w:rPr>
          <w:color w:val="231F20"/>
          <w:spacing w:val="3"/>
        </w:rPr>
        <w:t>base</w:t>
      </w:r>
      <w:r>
        <w:rPr>
          <w:color w:val="231F20"/>
          <w:spacing w:val="-19"/>
        </w:rPr>
        <w:t> </w:t>
      </w:r>
      <w:r>
        <w:rPr>
          <w:color w:val="231F20"/>
          <w:spacing w:val="2"/>
        </w:rPr>
        <w:t>del</w:t>
      </w:r>
      <w:r>
        <w:rPr>
          <w:color w:val="231F20"/>
          <w:spacing w:val="-19"/>
        </w:rPr>
        <w:t> </w:t>
      </w:r>
      <w:r>
        <w:rPr>
          <w:color w:val="231F20"/>
          <w:spacing w:val="3"/>
        </w:rPr>
        <w:t>sistema</w:t>
      </w:r>
      <w:r>
        <w:rPr>
          <w:color w:val="231F20"/>
          <w:spacing w:val="-19"/>
        </w:rPr>
        <w:t> </w:t>
      </w:r>
      <w:r>
        <w:rPr>
          <w:color w:val="231F20"/>
          <w:spacing w:val="2"/>
        </w:rPr>
        <w:t>educativo</w:t>
      </w:r>
      <w:r>
        <w:rPr>
          <w:color w:val="231F20"/>
          <w:spacing w:val="-19"/>
        </w:rPr>
        <w:t> </w:t>
      </w:r>
      <w:r>
        <w:rPr>
          <w:color w:val="231F20"/>
          <w:spacing w:val="3"/>
        </w:rPr>
        <w:t>nacional</w:t>
      </w:r>
      <w:r>
        <w:rPr>
          <w:color w:val="231F20"/>
          <w:spacing w:val="-19"/>
        </w:rPr>
        <w:t> </w:t>
      </w:r>
      <w:r>
        <w:rPr>
          <w:color w:val="231F20"/>
          <w:spacing w:val="-8"/>
        </w:rPr>
        <w:t>y,</w:t>
      </w:r>
      <w:r>
        <w:rPr>
          <w:color w:val="231F20"/>
          <w:spacing w:val="-19"/>
        </w:rPr>
        <w:t> </w:t>
      </w:r>
      <w:r>
        <w:rPr>
          <w:color w:val="231F20"/>
        </w:rPr>
        <w:t>a</w:t>
      </w:r>
      <w:r>
        <w:rPr>
          <w:color w:val="231F20"/>
          <w:spacing w:val="-19"/>
        </w:rPr>
        <w:t> </w:t>
      </w:r>
      <w:r>
        <w:rPr>
          <w:color w:val="231F20"/>
          <w:spacing w:val="4"/>
        </w:rPr>
        <w:t>su</w:t>
      </w:r>
      <w:r>
        <w:rPr>
          <w:color w:val="231F20"/>
          <w:spacing w:val="4"/>
          <w:w w:val="96"/>
        </w:rPr>
        <w:t> </w:t>
      </w:r>
      <w:r>
        <w:rPr>
          <w:color w:val="231F20"/>
        </w:rPr>
        <w:t>vez, </w:t>
      </w:r>
      <w:r>
        <w:rPr>
          <w:color w:val="231F20"/>
          <w:spacing w:val="2"/>
        </w:rPr>
        <w:t>las </w:t>
      </w:r>
      <w:r>
        <w:rPr>
          <w:color w:val="231F20"/>
          <w:spacing w:val="4"/>
        </w:rPr>
        <w:t>reformas</w:t>
      </w:r>
      <w:r>
        <w:rPr>
          <w:color w:val="231F20"/>
          <w:spacing w:val="-41"/>
        </w:rPr>
        <w:t> </w:t>
      </w:r>
      <w:r>
        <w:rPr>
          <w:color w:val="231F20"/>
        </w:rPr>
        <w:t>en la </w:t>
      </w:r>
      <w:r>
        <w:rPr>
          <w:color w:val="231F20"/>
          <w:spacing w:val="3"/>
        </w:rPr>
        <w:t>base tendrán como causa </w:t>
      </w:r>
      <w:r>
        <w:rPr>
          <w:color w:val="231F20"/>
          <w:spacing w:val="2"/>
        </w:rPr>
        <w:t>final los </w:t>
      </w:r>
      <w:r>
        <w:rPr>
          <w:color w:val="231F20"/>
          <w:spacing w:val="4"/>
        </w:rPr>
        <w:t>más</w:t>
      </w:r>
    </w:p>
    <w:p>
      <w:pPr>
        <w:pStyle w:val="BodyText"/>
        <w:spacing w:before="64"/>
        <w:ind w:left="1483"/>
        <w:jc w:val="both"/>
      </w:pPr>
      <w:r>
        <w:rPr>
          <w:color w:val="231F20"/>
        </w:rPr>
        <w:t>altos estratos de la educación superior.</w:t>
      </w:r>
    </w:p>
    <w:p>
      <w:pPr>
        <w:pStyle w:val="BodyText"/>
        <w:rPr>
          <w:sz w:val="20"/>
        </w:rPr>
      </w:pPr>
    </w:p>
    <w:p>
      <w:pPr>
        <w:pStyle w:val="BodyText"/>
        <w:spacing w:before="7"/>
        <w:rPr>
          <w:sz w:val="11"/>
        </w:rPr>
      </w:pPr>
      <w:r>
        <w:rPr/>
        <w:pict>
          <v:rect style="position:absolute;margin-left:21.5pt;margin-top:8.670568pt;width:28.167pt;height:311.311pt;mso-position-horizontal-relative:page;mso-position-vertical-relative:paragraph;z-index:5488;mso-wrap-distance-left:0;mso-wrap-distance-right:0" filled="true" fillcolor="#ad9600" stroked="false">
            <v:fill type="solid"/>
            <w10:wrap type="topAndBottom"/>
          </v:rect>
        </w:pict>
      </w:r>
    </w:p>
    <w:p>
      <w:pPr>
        <w:spacing w:after="0"/>
        <w:rPr>
          <w:sz w:val="11"/>
        </w:rPr>
        <w:sectPr>
          <w:footerReference w:type="default" r:id="rId46"/>
          <w:pgSz w:w="8780" w:h="13320"/>
          <w:pgMar w:footer="165" w:header="0" w:top="300" w:bottom="360" w:left="0" w:right="0"/>
        </w:sectPr>
      </w:pPr>
    </w:p>
    <w:p>
      <w:pPr>
        <w:pStyle w:val="BodyText"/>
        <w:rPr>
          <w:sz w:val="20"/>
        </w:rPr>
      </w:pPr>
    </w:p>
    <w:p>
      <w:pPr>
        <w:pStyle w:val="BodyText"/>
        <w:spacing w:before="10"/>
      </w:pPr>
    </w:p>
    <w:p>
      <w:pPr>
        <w:spacing w:before="50"/>
        <w:ind w:left="1276" w:right="1759" w:firstLine="0"/>
        <w:jc w:val="left"/>
        <w:rPr>
          <w:rFonts w:ascii="Palatino Linotype" w:hAnsi="Palatino Linotype"/>
          <w:sz w:val="16"/>
        </w:rPr>
      </w:pPr>
      <w:r>
        <w:rPr/>
        <w:pict>
          <v:group style="position:absolute;margin-left:389.183014pt;margin-top:-20.053558pt;width:49.8pt;height:312.2pt;mso-position-horizontal-relative:page;mso-position-vertical-relative:paragraph;z-index:-44800" coordorigin="7784,-401" coordsize="996,6244">
            <v:rect style="position:absolute;left:7789;top:-399;width:563;height:6241" filled="true" fillcolor="#ad9600" stroked="false">
              <v:fill type="solid"/>
            </v:rect>
            <v:line style="position:absolute" from="7789,2997" to="8477,2997" stroked="true" strokeweight=".5pt" strokecolor="#ffffff"/>
            <v:line style="position:absolute" from="8477,-399" to="8777,-399" stroked="true" strokeweight=".25pt" strokecolor="#000000"/>
            <w10:wrap type="none"/>
          </v:group>
        </w:pict>
      </w:r>
      <w:r>
        <w:rPr/>
        <w:pict>
          <v:line style="position:absolute;mso-position-horizontal-relative:page;mso-position-vertical-relative:paragraph;z-index:5632" from="15pt,-19.928558pt" to="0pt,-19.928558pt" stroked="true" strokeweight=".25pt" strokecolor="#000000">
            <w10:wrap type="none"/>
          </v:line>
        </w:pict>
      </w:r>
      <w:r>
        <w:rPr>
          <w:rFonts w:ascii="Palatino Linotype" w:hAnsi="Palatino Linotype"/>
          <w:color w:val="95979A"/>
          <w:w w:val="95"/>
          <w:sz w:val="16"/>
        </w:rPr>
        <w:t>1969-1977 Huella histórica de tres rectores..., </w:t>
      </w:r>
      <w:r>
        <w:rPr>
          <w:rFonts w:ascii="Palatino Linotype" w:hAnsi="Palatino Linotype"/>
          <w:color w:val="939598"/>
          <w:w w:val="95"/>
          <w:sz w:val="16"/>
        </w:rPr>
        <w:t>uaem, isbn: 978-607-422-550-1</w:t>
      </w:r>
    </w:p>
    <w:p>
      <w:pPr>
        <w:pStyle w:val="BodyText"/>
        <w:rPr>
          <w:rFonts w:ascii="Palatino Linotype"/>
          <w:sz w:val="16"/>
        </w:rPr>
      </w:pPr>
    </w:p>
    <w:p>
      <w:pPr>
        <w:pStyle w:val="BodyText"/>
        <w:rPr>
          <w:rFonts w:ascii="Palatino Linotype"/>
          <w:sz w:val="16"/>
        </w:rPr>
      </w:pPr>
    </w:p>
    <w:p>
      <w:pPr>
        <w:pStyle w:val="BodyText"/>
        <w:spacing w:before="9"/>
        <w:rPr>
          <w:rFonts w:ascii="Palatino Linotype"/>
          <w:sz w:val="11"/>
        </w:rPr>
      </w:pPr>
    </w:p>
    <w:p>
      <w:pPr>
        <w:pStyle w:val="BodyText"/>
        <w:spacing w:line="312" w:lineRule="auto"/>
        <w:ind w:left="2843" w:right="3068"/>
        <w:jc w:val="center"/>
      </w:pPr>
      <w:r>
        <w:rPr>
          <w:color w:val="AD9600"/>
          <w:w w:val="105"/>
        </w:rPr>
        <w:t>20 años de Universidad* (Fragmento)</w:t>
      </w:r>
    </w:p>
    <w:p>
      <w:pPr>
        <w:pStyle w:val="BodyText"/>
        <w:spacing w:before="7"/>
        <w:rPr>
          <w:sz w:val="31"/>
        </w:rPr>
      </w:pPr>
    </w:p>
    <w:p>
      <w:pPr>
        <w:spacing w:before="1"/>
        <w:ind w:left="5377" w:right="0" w:firstLine="0"/>
        <w:jc w:val="left"/>
        <w:rPr>
          <w:i/>
          <w:sz w:val="24"/>
        </w:rPr>
      </w:pPr>
      <w:r>
        <w:rPr>
          <w:i/>
          <w:color w:val="AD9600"/>
          <w:w w:val="80"/>
          <w:sz w:val="24"/>
        </w:rPr>
        <w:t>Jesús Barrera Legorreta</w:t>
      </w:r>
    </w:p>
    <w:p>
      <w:pPr>
        <w:pStyle w:val="BodyText"/>
        <w:rPr>
          <w:i/>
          <w:sz w:val="20"/>
        </w:rPr>
      </w:pPr>
    </w:p>
    <w:p>
      <w:pPr>
        <w:pStyle w:val="BodyText"/>
        <w:tabs>
          <w:tab w:pos="8073" w:val="right" w:leader="none"/>
        </w:tabs>
        <w:spacing w:before="196"/>
        <w:ind w:left="1270"/>
        <w:rPr>
          <w:rFonts w:ascii="Palatino Linotype" w:hAnsi="Palatino Linotype"/>
        </w:rPr>
      </w:pPr>
      <w:r>
        <w:rPr>
          <w:color w:val="231F20"/>
          <w:position w:val="1"/>
        </w:rPr>
        <w:t>El</w:t>
      </w:r>
      <w:r>
        <w:rPr>
          <w:color w:val="231F20"/>
          <w:spacing w:val="21"/>
          <w:position w:val="1"/>
        </w:rPr>
        <w:t> </w:t>
      </w:r>
      <w:r>
        <w:rPr>
          <w:color w:val="231F20"/>
          <w:position w:val="1"/>
        </w:rPr>
        <w:t>21</w:t>
      </w:r>
      <w:r>
        <w:rPr>
          <w:color w:val="231F20"/>
          <w:spacing w:val="21"/>
          <w:position w:val="1"/>
        </w:rPr>
        <w:t> </w:t>
      </w:r>
      <w:r>
        <w:rPr>
          <w:color w:val="231F20"/>
          <w:position w:val="1"/>
        </w:rPr>
        <w:t>de</w:t>
      </w:r>
      <w:r>
        <w:rPr>
          <w:color w:val="231F20"/>
          <w:spacing w:val="21"/>
          <w:position w:val="1"/>
        </w:rPr>
        <w:t> </w:t>
      </w:r>
      <w:r>
        <w:rPr>
          <w:color w:val="231F20"/>
          <w:spacing w:val="3"/>
          <w:position w:val="1"/>
        </w:rPr>
        <w:t>marzo</w:t>
      </w:r>
      <w:r>
        <w:rPr>
          <w:color w:val="231F20"/>
          <w:spacing w:val="21"/>
          <w:position w:val="1"/>
        </w:rPr>
        <w:t> </w:t>
      </w:r>
      <w:r>
        <w:rPr>
          <w:color w:val="231F20"/>
          <w:position w:val="1"/>
        </w:rPr>
        <w:t>de</w:t>
      </w:r>
      <w:r>
        <w:rPr>
          <w:color w:val="231F20"/>
          <w:spacing w:val="21"/>
          <w:position w:val="1"/>
        </w:rPr>
        <w:t> </w:t>
      </w:r>
      <w:r>
        <w:rPr>
          <w:color w:val="231F20"/>
          <w:spacing w:val="3"/>
          <w:position w:val="1"/>
        </w:rPr>
        <w:t>1956</w:t>
      </w:r>
      <w:r>
        <w:rPr>
          <w:color w:val="231F20"/>
          <w:spacing w:val="21"/>
          <w:position w:val="1"/>
        </w:rPr>
        <w:t> </w:t>
      </w:r>
      <w:r>
        <w:rPr>
          <w:color w:val="231F20"/>
          <w:spacing w:val="3"/>
          <w:position w:val="1"/>
        </w:rPr>
        <w:t>entró</w:t>
      </w:r>
      <w:r>
        <w:rPr>
          <w:color w:val="231F20"/>
          <w:spacing w:val="21"/>
          <w:position w:val="1"/>
        </w:rPr>
        <w:t> </w:t>
      </w:r>
      <w:r>
        <w:rPr>
          <w:color w:val="231F20"/>
          <w:position w:val="1"/>
        </w:rPr>
        <w:t>en</w:t>
      </w:r>
      <w:r>
        <w:rPr>
          <w:color w:val="231F20"/>
          <w:spacing w:val="21"/>
          <w:position w:val="1"/>
        </w:rPr>
        <w:t> </w:t>
      </w:r>
      <w:r>
        <w:rPr>
          <w:color w:val="231F20"/>
          <w:spacing w:val="4"/>
          <w:position w:val="1"/>
        </w:rPr>
        <w:t>vigor</w:t>
      </w:r>
      <w:r>
        <w:rPr>
          <w:color w:val="231F20"/>
          <w:spacing w:val="21"/>
          <w:position w:val="1"/>
        </w:rPr>
        <w:t> </w:t>
      </w:r>
      <w:r>
        <w:rPr>
          <w:color w:val="231F20"/>
          <w:position w:val="1"/>
        </w:rPr>
        <w:t>la</w:t>
      </w:r>
      <w:r>
        <w:rPr>
          <w:color w:val="231F20"/>
          <w:spacing w:val="21"/>
          <w:position w:val="1"/>
        </w:rPr>
        <w:t> </w:t>
      </w:r>
      <w:r>
        <w:rPr>
          <w:color w:val="231F20"/>
          <w:spacing w:val="2"/>
          <w:position w:val="1"/>
        </w:rPr>
        <w:t>Ley</w:t>
      </w:r>
      <w:r>
        <w:rPr>
          <w:color w:val="231F20"/>
          <w:spacing w:val="21"/>
          <w:position w:val="1"/>
        </w:rPr>
        <w:t> </w:t>
      </w:r>
      <w:r>
        <w:rPr>
          <w:color w:val="231F20"/>
          <w:spacing w:val="3"/>
          <w:position w:val="1"/>
        </w:rPr>
        <w:t>expedida</w:t>
      </w:r>
      <w:r>
        <w:rPr>
          <w:color w:val="231F20"/>
          <w:spacing w:val="21"/>
          <w:position w:val="1"/>
        </w:rPr>
        <w:t> </w:t>
      </w:r>
      <w:r>
        <w:rPr>
          <w:color w:val="231F20"/>
          <w:spacing w:val="4"/>
          <w:position w:val="1"/>
        </w:rPr>
        <w:t>por</w:t>
      </w:r>
      <w:r>
        <w:rPr>
          <w:rFonts w:ascii="Palatino Linotype" w:hAnsi="Palatino Linotype"/>
          <w:color w:val="FFFFFF"/>
          <w:spacing w:val="4"/>
        </w:rPr>
        <w:tab/>
      </w:r>
      <w:r>
        <w:rPr>
          <w:rFonts w:ascii="Palatino Linotype" w:hAnsi="Palatino Linotype"/>
          <w:color w:val="FFFFFF"/>
        </w:rPr>
        <w:t>79</w:t>
      </w:r>
    </w:p>
    <w:p>
      <w:pPr>
        <w:pStyle w:val="BodyText"/>
        <w:spacing w:line="312" w:lineRule="auto" w:before="53"/>
        <w:ind w:left="1270" w:right="1493"/>
        <w:jc w:val="both"/>
      </w:pPr>
      <w:r>
        <w:rPr>
          <w:color w:val="231F20"/>
        </w:rPr>
        <w:t>la XXXIX Legislatura de la entidad, por medio de la cual el antiguo Instituto Científico y Literario se transformó y erigió en la actual Universidad Autónoma del Estado de México.</w:t>
      </w:r>
    </w:p>
    <w:p>
      <w:pPr>
        <w:pStyle w:val="BodyText"/>
        <w:spacing w:line="312" w:lineRule="auto" w:before="4"/>
        <w:ind w:left="1270" w:right="1493" w:firstLine="360"/>
        <w:jc w:val="both"/>
      </w:pPr>
      <w:r>
        <w:rPr>
          <w:color w:val="231F20"/>
          <w:spacing w:val="-7"/>
        </w:rPr>
        <w:t>Hoy, </w:t>
      </w:r>
      <w:r>
        <w:rPr>
          <w:color w:val="231F20"/>
        </w:rPr>
        <w:t>año en que nuestra Máxima Casa de Estudios celebra su</w:t>
      </w:r>
      <w:r>
        <w:rPr>
          <w:color w:val="231F20"/>
          <w:spacing w:val="-17"/>
        </w:rPr>
        <w:t> </w:t>
      </w:r>
      <w:r>
        <w:rPr>
          <w:color w:val="231F20"/>
        </w:rPr>
        <w:t>Vigésimo</w:t>
      </w:r>
      <w:r>
        <w:rPr>
          <w:color w:val="231F20"/>
          <w:spacing w:val="-17"/>
        </w:rPr>
        <w:t> </w:t>
      </w:r>
      <w:r>
        <w:rPr>
          <w:color w:val="231F20"/>
        </w:rPr>
        <w:t>Aniversario,</w:t>
      </w:r>
      <w:r>
        <w:rPr>
          <w:color w:val="231F20"/>
          <w:spacing w:val="-17"/>
        </w:rPr>
        <w:t> </w:t>
      </w:r>
      <w:r>
        <w:rPr>
          <w:color w:val="231F20"/>
        </w:rPr>
        <w:t>teniendo</w:t>
      </w:r>
      <w:r>
        <w:rPr>
          <w:color w:val="231F20"/>
          <w:spacing w:val="-17"/>
        </w:rPr>
        <w:t> </w:t>
      </w:r>
      <w:r>
        <w:rPr>
          <w:color w:val="231F20"/>
        </w:rPr>
        <w:t>frente</w:t>
      </w:r>
      <w:r>
        <w:rPr>
          <w:color w:val="231F20"/>
          <w:spacing w:val="-17"/>
        </w:rPr>
        <w:t> </w:t>
      </w:r>
      <w:r>
        <w:rPr>
          <w:color w:val="231F20"/>
        </w:rPr>
        <w:t>a</w:t>
      </w:r>
      <w:r>
        <w:rPr>
          <w:color w:val="231F20"/>
          <w:spacing w:val="-17"/>
        </w:rPr>
        <w:t> </w:t>
      </w:r>
      <w:r>
        <w:rPr>
          <w:color w:val="231F20"/>
        </w:rPr>
        <w:t>los</w:t>
      </w:r>
      <w:r>
        <w:rPr>
          <w:color w:val="231F20"/>
          <w:spacing w:val="-17"/>
        </w:rPr>
        <w:t> </w:t>
      </w:r>
      <w:r>
        <w:rPr>
          <w:color w:val="231F20"/>
        </w:rPr>
        <w:t>ojos</w:t>
      </w:r>
      <w:r>
        <w:rPr>
          <w:color w:val="231F20"/>
          <w:spacing w:val="-17"/>
        </w:rPr>
        <w:t> </w:t>
      </w:r>
      <w:r>
        <w:rPr>
          <w:color w:val="231F20"/>
        </w:rPr>
        <w:t>la</w:t>
      </w:r>
      <w:r>
        <w:rPr>
          <w:color w:val="231F20"/>
          <w:spacing w:val="-17"/>
        </w:rPr>
        <w:t> </w:t>
      </w:r>
      <w:r>
        <w:rPr>
          <w:color w:val="231F20"/>
        </w:rPr>
        <w:t>evidencia física:</w:t>
      </w:r>
      <w:r>
        <w:rPr>
          <w:color w:val="231F20"/>
          <w:spacing w:val="-37"/>
        </w:rPr>
        <w:t> </w:t>
      </w:r>
      <w:r>
        <w:rPr>
          <w:color w:val="231F20"/>
        </w:rPr>
        <w:t>los</w:t>
      </w:r>
      <w:r>
        <w:rPr>
          <w:color w:val="231F20"/>
          <w:spacing w:val="-37"/>
        </w:rPr>
        <w:t> </w:t>
      </w:r>
      <w:r>
        <w:rPr>
          <w:color w:val="231F20"/>
        </w:rPr>
        <w:t>edificios,</w:t>
      </w:r>
      <w:r>
        <w:rPr>
          <w:color w:val="231F20"/>
          <w:spacing w:val="-37"/>
        </w:rPr>
        <w:t> </w:t>
      </w:r>
      <w:r>
        <w:rPr>
          <w:color w:val="231F20"/>
        </w:rPr>
        <w:t>instalaciones,</w:t>
      </w:r>
      <w:r>
        <w:rPr>
          <w:color w:val="231F20"/>
          <w:spacing w:val="-37"/>
        </w:rPr>
        <w:t> </w:t>
      </w:r>
      <w:r>
        <w:rPr>
          <w:color w:val="231F20"/>
        </w:rPr>
        <w:t>instrumental</w:t>
      </w:r>
      <w:r>
        <w:rPr>
          <w:color w:val="231F20"/>
          <w:spacing w:val="-37"/>
        </w:rPr>
        <w:t> </w:t>
      </w:r>
      <w:r>
        <w:rPr>
          <w:color w:val="231F20"/>
        </w:rPr>
        <w:t>y</w:t>
      </w:r>
      <w:r>
        <w:rPr>
          <w:color w:val="231F20"/>
          <w:spacing w:val="-37"/>
        </w:rPr>
        <w:t> </w:t>
      </w:r>
      <w:r>
        <w:rPr>
          <w:color w:val="231F20"/>
        </w:rPr>
        <w:t>a</w:t>
      </w:r>
      <w:r>
        <w:rPr>
          <w:color w:val="231F20"/>
          <w:spacing w:val="-37"/>
        </w:rPr>
        <w:t> </w:t>
      </w:r>
      <w:r>
        <w:rPr>
          <w:color w:val="231F20"/>
        </w:rPr>
        <w:t>los</w:t>
      </w:r>
      <w:r>
        <w:rPr>
          <w:color w:val="231F20"/>
          <w:spacing w:val="-37"/>
        </w:rPr>
        <w:t> </w:t>
      </w:r>
      <w:r>
        <w:rPr>
          <w:color w:val="231F20"/>
        </w:rPr>
        <w:t>estudiantes mismos, y adivinando claramente la obra cultural que se ha realizado en este </w:t>
      </w:r>
      <w:r>
        <w:rPr>
          <w:color w:val="231F20"/>
          <w:spacing w:val="-3"/>
        </w:rPr>
        <w:t>ámbito, </w:t>
      </w:r>
      <w:r>
        <w:rPr>
          <w:color w:val="231F20"/>
        </w:rPr>
        <w:t>no es posible eludir la conclusión de que no sólo celebramos un aniversario más, sino también, y es posiblemente lo más significativo de la ocasión, celebramos la </w:t>
      </w:r>
      <w:r>
        <w:rPr>
          <w:color w:val="231F20"/>
          <w:w w:val="95"/>
        </w:rPr>
        <w:t>madurez de la</w:t>
      </w:r>
      <w:r>
        <w:rPr>
          <w:color w:val="231F20"/>
          <w:spacing w:val="8"/>
          <w:w w:val="95"/>
        </w:rPr>
        <w:t> </w:t>
      </w:r>
      <w:r>
        <w:rPr>
          <w:color w:val="231F20"/>
          <w:w w:val="95"/>
        </w:rPr>
        <w:t>Universidad.</w:t>
      </w:r>
    </w:p>
    <w:p>
      <w:pPr>
        <w:pStyle w:val="BodyText"/>
        <w:spacing w:line="312" w:lineRule="auto" w:before="4"/>
        <w:ind w:left="1270" w:right="1497" w:firstLine="360"/>
        <w:jc w:val="both"/>
      </w:pPr>
      <w:r>
        <w:rPr>
          <w:color w:val="231F20"/>
        </w:rPr>
        <w:t>En los </w:t>
      </w:r>
      <w:r>
        <w:rPr>
          <w:color w:val="231F20"/>
          <w:spacing w:val="-3"/>
        </w:rPr>
        <w:t>años </w:t>
      </w:r>
      <w:r>
        <w:rPr>
          <w:color w:val="231F20"/>
        </w:rPr>
        <w:t>que </w:t>
      </w:r>
      <w:r>
        <w:rPr>
          <w:color w:val="231F20"/>
          <w:spacing w:val="-3"/>
        </w:rPr>
        <w:t>precedieron </w:t>
      </w:r>
      <w:r>
        <w:rPr>
          <w:color w:val="231F20"/>
        </w:rPr>
        <w:t>a la </w:t>
      </w:r>
      <w:r>
        <w:rPr>
          <w:color w:val="231F20"/>
          <w:spacing w:val="-3"/>
        </w:rPr>
        <w:t>fundación </w:t>
      </w:r>
      <w:r>
        <w:rPr>
          <w:color w:val="231F20"/>
        </w:rPr>
        <w:t>de la </w:t>
      </w:r>
      <w:r>
        <w:rPr>
          <w:color w:val="231F20"/>
          <w:spacing w:val="-3"/>
        </w:rPr>
        <w:t>uaem se </w:t>
      </w:r>
      <w:r>
        <w:rPr>
          <w:color w:val="231F20"/>
          <w:spacing w:val="-4"/>
        </w:rPr>
        <w:t>venía</w:t>
      </w:r>
      <w:r>
        <w:rPr>
          <w:color w:val="231F20"/>
          <w:spacing w:val="-10"/>
        </w:rPr>
        <w:t> </w:t>
      </w:r>
      <w:r>
        <w:rPr>
          <w:color w:val="231F20"/>
          <w:spacing w:val="-3"/>
        </w:rPr>
        <w:t>incrementando</w:t>
      </w:r>
      <w:r>
        <w:rPr>
          <w:color w:val="231F20"/>
          <w:spacing w:val="-10"/>
        </w:rPr>
        <w:t> </w:t>
      </w:r>
      <w:r>
        <w:rPr>
          <w:color w:val="231F20"/>
        </w:rPr>
        <w:t>la</w:t>
      </w:r>
      <w:r>
        <w:rPr>
          <w:color w:val="231F20"/>
          <w:spacing w:val="-10"/>
        </w:rPr>
        <w:t> </w:t>
      </w:r>
      <w:r>
        <w:rPr>
          <w:color w:val="231F20"/>
          <w:spacing w:val="-3"/>
        </w:rPr>
        <w:t>necesidad</w:t>
      </w:r>
      <w:r>
        <w:rPr>
          <w:color w:val="231F20"/>
          <w:spacing w:val="-10"/>
        </w:rPr>
        <w:t> </w:t>
      </w:r>
      <w:r>
        <w:rPr>
          <w:color w:val="231F20"/>
        </w:rPr>
        <w:t>de</w:t>
      </w:r>
      <w:r>
        <w:rPr>
          <w:color w:val="231F20"/>
          <w:spacing w:val="-10"/>
        </w:rPr>
        <w:t> </w:t>
      </w:r>
      <w:r>
        <w:rPr>
          <w:color w:val="231F20"/>
        </w:rPr>
        <w:t>un</w:t>
      </w:r>
      <w:r>
        <w:rPr>
          <w:color w:val="231F20"/>
          <w:spacing w:val="-10"/>
        </w:rPr>
        <w:t> </w:t>
      </w:r>
      <w:r>
        <w:rPr>
          <w:color w:val="231F20"/>
          <w:spacing w:val="-3"/>
        </w:rPr>
        <w:t>número</w:t>
      </w:r>
      <w:r>
        <w:rPr>
          <w:color w:val="231F20"/>
          <w:spacing w:val="-10"/>
        </w:rPr>
        <w:t> </w:t>
      </w:r>
      <w:r>
        <w:rPr>
          <w:color w:val="231F20"/>
        </w:rPr>
        <w:t>de</w:t>
      </w:r>
      <w:r>
        <w:rPr>
          <w:color w:val="231F20"/>
          <w:spacing w:val="-10"/>
        </w:rPr>
        <w:t> </w:t>
      </w:r>
      <w:r>
        <w:rPr>
          <w:color w:val="231F20"/>
          <w:spacing w:val="-3"/>
        </w:rPr>
        <w:t>hombres</w:t>
      </w:r>
      <w:r>
        <w:rPr>
          <w:color w:val="231F20"/>
          <w:spacing w:val="-10"/>
        </w:rPr>
        <w:t> </w:t>
      </w:r>
      <w:r>
        <w:rPr>
          <w:color w:val="231F20"/>
          <w:spacing w:val="-3"/>
        </w:rPr>
        <w:t>con talento</w:t>
      </w:r>
      <w:r>
        <w:rPr>
          <w:color w:val="231F20"/>
          <w:spacing w:val="-39"/>
        </w:rPr>
        <w:t> </w:t>
      </w:r>
      <w:r>
        <w:rPr>
          <w:color w:val="231F20"/>
          <w:spacing w:val="-3"/>
        </w:rPr>
        <w:t>desarrollado</w:t>
      </w:r>
      <w:r>
        <w:rPr>
          <w:color w:val="231F20"/>
          <w:spacing w:val="-39"/>
        </w:rPr>
        <w:t> </w:t>
      </w:r>
      <w:r>
        <w:rPr>
          <w:color w:val="231F20"/>
        </w:rPr>
        <w:t>y</w:t>
      </w:r>
      <w:r>
        <w:rPr>
          <w:color w:val="231F20"/>
          <w:spacing w:val="-39"/>
        </w:rPr>
        <w:t> </w:t>
      </w:r>
      <w:r>
        <w:rPr>
          <w:color w:val="231F20"/>
          <w:spacing w:val="-4"/>
        </w:rPr>
        <w:t>cultivado</w:t>
      </w:r>
      <w:r>
        <w:rPr>
          <w:color w:val="231F20"/>
          <w:spacing w:val="-39"/>
        </w:rPr>
        <w:t> </w:t>
      </w:r>
      <w:r>
        <w:rPr>
          <w:color w:val="231F20"/>
        </w:rPr>
        <w:t>con</w:t>
      </w:r>
      <w:r>
        <w:rPr>
          <w:color w:val="231F20"/>
          <w:spacing w:val="-39"/>
        </w:rPr>
        <w:t> </w:t>
      </w:r>
      <w:r>
        <w:rPr>
          <w:color w:val="231F20"/>
        </w:rPr>
        <w:t>el</w:t>
      </w:r>
      <w:r>
        <w:rPr>
          <w:color w:val="231F20"/>
          <w:spacing w:val="-39"/>
        </w:rPr>
        <w:t> </w:t>
      </w:r>
      <w:r>
        <w:rPr>
          <w:color w:val="231F20"/>
          <w:spacing w:val="-3"/>
        </w:rPr>
        <w:t>máximo</w:t>
      </w:r>
      <w:r>
        <w:rPr>
          <w:color w:val="231F20"/>
          <w:spacing w:val="-39"/>
        </w:rPr>
        <w:t> </w:t>
      </w:r>
      <w:r>
        <w:rPr>
          <w:color w:val="231F20"/>
        </w:rPr>
        <w:t>de</w:t>
      </w:r>
      <w:r>
        <w:rPr>
          <w:color w:val="231F20"/>
          <w:spacing w:val="-39"/>
        </w:rPr>
        <w:t> </w:t>
      </w:r>
      <w:r>
        <w:rPr>
          <w:color w:val="231F20"/>
        </w:rPr>
        <w:t>sus</w:t>
      </w:r>
      <w:r>
        <w:rPr>
          <w:color w:val="231F20"/>
          <w:spacing w:val="-39"/>
        </w:rPr>
        <w:t> </w:t>
      </w:r>
      <w:r>
        <w:rPr>
          <w:color w:val="231F20"/>
          <w:spacing w:val="-3"/>
        </w:rPr>
        <w:t>posibilidades </w:t>
      </w:r>
      <w:r>
        <w:rPr>
          <w:color w:val="231F20"/>
          <w:spacing w:val="-4"/>
        </w:rPr>
        <w:t>intelectuales. </w:t>
      </w:r>
      <w:r>
        <w:rPr>
          <w:color w:val="231F20"/>
        </w:rPr>
        <w:t>Se </w:t>
      </w:r>
      <w:r>
        <w:rPr>
          <w:color w:val="231F20"/>
          <w:spacing w:val="-3"/>
        </w:rPr>
        <w:t>había </w:t>
      </w:r>
      <w:r>
        <w:rPr>
          <w:color w:val="231F20"/>
        </w:rPr>
        <w:t>llegado a un </w:t>
      </w:r>
      <w:r>
        <w:rPr>
          <w:color w:val="231F20"/>
          <w:spacing w:val="-3"/>
        </w:rPr>
        <w:t>punto crítico </w:t>
      </w:r>
      <w:r>
        <w:rPr>
          <w:color w:val="231F20"/>
        </w:rPr>
        <w:t>al </w:t>
      </w:r>
      <w:r>
        <w:rPr>
          <w:color w:val="231F20"/>
          <w:spacing w:val="-3"/>
        </w:rPr>
        <w:t>respecto; se manifestaba </w:t>
      </w:r>
      <w:r>
        <w:rPr>
          <w:color w:val="231F20"/>
        </w:rPr>
        <w:t>la </w:t>
      </w:r>
      <w:r>
        <w:rPr>
          <w:color w:val="231F20"/>
          <w:spacing w:val="-3"/>
        </w:rPr>
        <w:t>lastimosa situación </w:t>
      </w:r>
      <w:r>
        <w:rPr>
          <w:color w:val="231F20"/>
        </w:rPr>
        <w:t>de exportar o</w:t>
      </w:r>
      <w:r>
        <w:rPr>
          <w:color w:val="231F20"/>
          <w:spacing w:val="-41"/>
        </w:rPr>
        <w:t> </w:t>
      </w:r>
      <w:r>
        <w:rPr>
          <w:color w:val="231F20"/>
          <w:spacing w:val="-3"/>
        </w:rPr>
        <w:t>desperdiciar las </w:t>
      </w:r>
      <w:r>
        <w:rPr>
          <w:color w:val="231F20"/>
          <w:spacing w:val="-4"/>
        </w:rPr>
        <w:t>posibilidades, </w:t>
      </w:r>
      <w:r>
        <w:rPr>
          <w:color w:val="231F20"/>
          <w:spacing w:val="-3"/>
        </w:rPr>
        <w:t>maniobra </w:t>
      </w:r>
      <w:r>
        <w:rPr>
          <w:color w:val="231F20"/>
        </w:rPr>
        <w:t>que </w:t>
      </w:r>
      <w:r>
        <w:rPr>
          <w:color w:val="231F20"/>
          <w:spacing w:val="-3"/>
        </w:rPr>
        <w:t>propiciaba </w:t>
      </w:r>
      <w:r>
        <w:rPr>
          <w:color w:val="231F20"/>
        </w:rPr>
        <w:t>la fuga y el </w:t>
      </w:r>
      <w:r>
        <w:rPr>
          <w:color w:val="231F20"/>
          <w:spacing w:val="-3"/>
        </w:rPr>
        <w:t>desperdicio </w:t>
      </w:r>
      <w:r>
        <w:rPr>
          <w:color w:val="231F20"/>
        </w:rPr>
        <w:t>de </w:t>
      </w:r>
      <w:r>
        <w:rPr>
          <w:color w:val="231F20"/>
          <w:spacing w:val="-3"/>
        </w:rPr>
        <w:t>recursos </w:t>
      </w:r>
      <w:r>
        <w:rPr>
          <w:color w:val="231F20"/>
          <w:spacing w:val="-4"/>
        </w:rPr>
        <w:t>intelectuales, </w:t>
      </w:r>
      <w:r>
        <w:rPr>
          <w:color w:val="231F20"/>
        </w:rPr>
        <w:t>en </w:t>
      </w:r>
      <w:r>
        <w:rPr>
          <w:color w:val="231F20"/>
          <w:spacing w:val="-3"/>
        </w:rPr>
        <w:t>detrimento </w:t>
      </w:r>
      <w:r>
        <w:rPr>
          <w:color w:val="231F20"/>
        </w:rPr>
        <w:t>de las </w:t>
      </w:r>
      <w:r>
        <w:rPr>
          <w:color w:val="231F20"/>
          <w:spacing w:val="-3"/>
        </w:rPr>
        <w:t>esperanzas </w:t>
      </w:r>
      <w:r>
        <w:rPr>
          <w:color w:val="231F20"/>
        </w:rPr>
        <w:t>de </w:t>
      </w:r>
      <w:r>
        <w:rPr>
          <w:color w:val="231F20"/>
          <w:spacing w:val="-3"/>
        </w:rPr>
        <w:t>un Estado</w:t>
      </w:r>
      <w:r>
        <w:rPr>
          <w:color w:val="231F20"/>
          <w:spacing w:val="-26"/>
        </w:rPr>
        <w:t> </w:t>
      </w:r>
      <w:r>
        <w:rPr>
          <w:color w:val="231F20"/>
        </w:rPr>
        <w:t>que</w:t>
      </w:r>
      <w:r>
        <w:rPr>
          <w:color w:val="231F20"/>
          <w:spacing w:val="-26"/>
        </w:rPr>
        <w:t> </w:t>
      </w:r>
      <w:r>
        <w:rPr>
          <w:color w:val="231F20"/>
          <w:spacing w:val="-3"/>
        </w:rPr>
        <w:t>iniciaba</w:t>
      </w:r>
      <w:r>
        <w:rPr>
          <w:color w:val="231F20"/>
          <w:spacing w:val="-26"/>
        </w:rPr>
        <w:t> </w:t>
      </w:r>
      <w:r>
        <w:rPr>
          <w:color w:val="231F20"/>
        </w:rPr>
        <w:t>el</w:t>
      </w:r>
      <w:r>
        <w:rPr>
          <w:color w:val="231F20"/>
          <w:spacing w:val="-26"/>
        </w:rPr>
        <w:t> </w:t>
      </w:r>
      <w:r>
        <w:rPr>
          <w:color w:val="231F20"/>
          <w:spacing w:val="-3"/>
        </w:rPr>
        <w:t>proceso</w:t>
      </w:r>
      <w:r>
        <w:rPr>
          <w:color w:val="231F20"/>
          <w:spacing w:val="-26"/>
        </w:rPr>
        <w:t> </w:t>
      </w:r>
      <w:r>
        <w:rPr>
          <w:color w:val="231F20"/>
        </w:rPr>
        <w:t>moderno</w:t>
      </w:r>
      <w:r>
        <w:rPr>
          <w:color w:val="231F20"/>
          <w:spacing w:val="-26"/>
        </w:rPr>
        <w:t> </w:t>
      </w:r>
      <w:r>
        <w:rPr>
          <w:color w:val="231F20"/>
        </w:rPr>
        <w:t>de</w:t>
      </w:r>
      <w:r>
        <w:rPr>
          <w:color w:val="231F20"/>
          <w:spacing w:val="-26"/>
        </w:rPr>
        <w:t> </w:t>
      </w:r>
      <w:r>
        <w:rPr>
          <w:color w:val="231F20"/>
        </w:rPr>
        <w:t>su</w:t>
      </w:r>
      <w:r>
        <w:rPr>
          <w:color w:val="231F20"/>
          <w:spacing w:val="-26"/>
        </w:rPr>
        <w:t> </w:t>
      </w:r>
      <w:r>
        <w:rPr>
          <w:color w:val="231F20"/>
          <w:spacing w:val="-4"/>
        </w:rPr>
        <w:t>desarrollo.</w:t>
      </w:r>
    </w:p>
    <w:p>
      <w:pPr>
        <w:pStyle w:val="BodyText"/>
        <w:spacing w:before="9"/>
        <w:rPr>
          <w:sz w:val="18"/>
        </w:rPr>
      </w:pPr>
      <w:r>
        <w:rPr/>
        <w:pict>
          <v:line style="position:absolute;mso-position-horizontal-relative:page;mso-position-vertical-relative:paragraph;z-index:5584;mso-wrap-distance-left:0;mso-wrap-distance-right:0" from="63.269699pt,13.031574pt" to="174.954699pt,13.031574pt" stroked="true" strokeweight=".5pt" strokecolor="#231f20">
            <w10:wrap type="topAndBottom"/>
          </v:line>
        </w:pict>
      </w:r>
    </w:p>
    <w:p>
      <w:pPr>
        <w:spacing w:before="72"/>
        <w:ind w:left="1265" w:right="0" w:firstLine="0"/>
        <w:jc w:val="both"/>
        <w:rPr>
          <w:sz w:val="16"/>
        </w:rPr>
      </w:pPr>
      <w:r>
        <w:rPr>
          <w:color w:val="231F20"/>
          <w:w w:val="95"/>
          <w:sz w:val="16"/>
        </w:rPr>
        <w:t>* </w:t>
      </w:r>
      <w:r>
        <w:rPr>
          <w:i/>
          <w:color w:val="231F20"/>
          <w:w w:val="95"/>
          <w:sz w:val="16"/>
        </w:rPr>
        <w:t>Tercer Informe</w:t>
      </w:r>
      <w:r>
        <w:rPr>
          <w:color w:val="231F20"/>
          <w:w w:val="95"/>
          <w:sz w:val="16"/>
        </w:rPr>
        <w:t>, prólogo, 1976, uaem, pp. 3-9. (El subtítulo es nuestro).</w:t>
      </w:r>
    </w:p>
    <w:p>
      <w:pPr>
        <w:spacing w:after="0"/>
        <w:jc w:val="both"/>
        <w:rPr>
          <w:sz w:val="16"/>
        </w:rPr>
        <w:sectPr>
          <w:pgSz w:w="8780" w:h="13320"/>
          <w:pgMar w:header="0" w:footer="165" w:top="300" w:bottom="420" w:left="0" w:right="0"/>
        </w:sectPr>
      </w:pPr>
    </w:p>
    <w:p>
      <w:pPr>
        <w:pStyle w:val="BodyText"/>
        <w:rPr>
          <w:sz w:val="20"/>
        </w:rPr>
      </w:pPr>
    </w:p>
    <w:p>
      <w:pPr>
        <w:pStyle w:val="BodyText"/>
        <w:spacing w:before="10"/>
      </w:pPr>
    </w:p>
    <w:p>
      <w:pPr>
        <w:spacing w:before="50"/>
        <w:ind w:left="5210" w:right="0" w:firstLine="0"/>
        <w:jc w:val="left"/>
        <w:rPr>
          <w:rFonts w:ascii="Palatino Linotype" w:hAnsi="Palatino Linotype"/>
          <w:sz w:val="16"/>
        </w:rPr>
      </w:pPr>
      <w:r>
        <w:rPr/>
        <w:pict>
          <v:line style="position:absolute;mso-position-horizontal-relative:page;mso-position-vertical-relative:paragraph;z-index:5704" from="15pt,-19.928558pt" to="0pt,-19.928558pt" stroked="true" strokeweight=".25pt" strokecolor="#000000">
            <w10:wrap type="none"/>
          </v:line>
        </w:pict>
      </w:r>
      <w:r>
        <w:rPr/>
        <w:pict>
          <v:line style="position:absolute;mso-position-horizontal-relative:page;mso-position-vertical-relative:paragraph;z-index:5728" from="423.850006pt,-19.928558pt" to="438.850006pt,-19.928558pt" stroked="true" strokeweight=".25pt" strokecolor="#000000">
            <w10:wrap type="none"/>
          </v:line>
        </w:pict>
      </w:r>
      <w:r>
        <w:rPr>
          <w:rFonts w:ascii="Palatino Linotype" w:hAnsi="Palatino Linotype"/>
          <w:color w:val="95979A"/>
          <w:w w:val="90"/>
          <w:sz w:val="16"/>
        </w:rPr>
        <w:t>Inocente Peñaloza-García: Apéndice</w:t>
      </w:r>
    </w:p>
    <w:p>
      <w:pPr>
        <w:pStyle w:val="BodyText"/>
        <w:rPr>
          <w:rFonts w:ascii="Palatino Linotype"/>
          <w:sz w:val="20"/>
        </w:rPr>
      </w:pPr>
    </w:p>
    <w:p>
      <w:pPr>
        <w:pStyle w:val="BodyText"/>
        <w:spacing w:before="3"/>
        <w:rPr>
          <w:rFonts w:ascii="Palatino Linotype"/>
          <w:sz w:val="19"/>
        </w:rPr>
      </w:pPr>
    </w:p>
    <w:p>
      <w:pPr>
        <w:pStyle w:val="BodyText"/>
        <w:spacing w:line="312" w:lineRule="auto" w:before="60"/>
        <w:ind w:left="1497" w:right="1264" w:firstLine="360"/>
        <w:jc w:val="both"/>
      </w:pPr>
      <w:r>
        <w:rPr>
          <w:color w:val="231F20"/>
        </w:rPr>
        <w:t>Fue así que hace cuatro lustros se presentó como un imperativo emprender la obra de transformación de la estructura de la educación en el Estado de México y surgió nuestra Universidad, teniendo siempre presente el hecho de que la grandeza y bienestar de una región determinada depen-</w:t>
      </w:r>
    </w:p>
    <w:p>
      <w:pPr>
        <w:pStyle w:val="BodyText"/>
        <w:spacing w:line="290" w:lineRule="auto"/>
        <w:ind w:left="1497" w:right="1265" w:hanging="794"/>
        <w:jc w:val="both"/>
      </w:pPr>
      <w:r>
        <w:rPr/>
        <w:pict>
          <v:line style="position:absolute;mso-position-horizontal-relative:page;mso-position-vertical-relative:paragraph;z-index:-44752" from="15pt,18.009569pt" to="49.3464pt,18.009569pt" stroked="true" strokeweight=".5pt" strokecolor="#231f20">
            <w10:wrap type="none"/>
          </v:line>
        </w:pict>
      </w:r>
      <w:r>
        <w:rPr>
          <w:rFonts w:ascii="Palatino Linotype" w:hAnsi="Palatino Linotype"/>
          <w:color w:val="231F20"/>
          <w:position w:val="-1"/>
        </w:rPr>
        <w:t>80 </w:t>
      </w:r>
      <w:r>
        <w:rPr>
          <w:color w:val="231F20"/>
        </w:rPr>
        <w:t>den, antes de que las reservas naturales, del número de hombres cultivados que posea, porque ningún beneficio reporta la riqueza enterrada si no hay nadie que la saque a la luz y le</w:t>
      </w:r>
    </w:p>
    <w:p>
      <w:pPr>
        <w:pStyle w:val="BodyText"/>
        <w:spacing w:before="28"/>
        <w:ind w:left="1497" w:right="1759"/>
      </w:pPr>
      <w:r>
        <w:rPr>
          <w:color w:val="231F20"/>
        </w:rPr>
        <w:t>otorgue su valor real.</w:t>
      </w:r>
    </w:p>
    <w:p>
      <w:pPr>
        <w:pStyle w:val="BodyText"/>
        <w:spacing w:line="312" w:lineRule="auto" w:before="84"/>
        <w:ind w:left="1497" w:right="1264" w:firstLine="360"/>
        <w:jc w:val="both"/>
      </w:pPr>
      <w:r>
        <w:rPr/>
        <w:pict>
          <v:rect style="position:absolute;margin-left:21.5pt;margin-top:91.588737pt;width:28.167pt;height:311.311pt;mso-position-horizontal-relative:page;mso-position-vertical-relative:paragraph;z-index:5680" filled="true" fillcolor="#ad9600" stroked="false">
            <v:fill type="solid"/>
            <w10:wrap type="none"/>
          </v:rect>
        </w:pict>
      </w:r>
      <w:r>
        <w:rPr>
          <w:color w:val="231F20"/>
        </w:rPr>
        <w:t>Pero no </w:t>
      </w:r>
      <w:r>
        <w:rPr>
          <w:color w:val="231F20"/>
          <w:spacing w:val="2"/>
        </w:rPr>
        <w:t>fue </w:t>
      </w:r>
      <w:r>
        <w:rPr>
          <w:color w:val="231F20"/>
          <w:spacing w:val="3"/>
        </w:rPr>
        <w:t>solamente </w:t>
      </w:r>
      <w:r>
        <w:rPr>
          <w:color w:val="231F20"/>
        </w:rPr>
        <w:t>la </w:t>
      </w:r>
      <w:r>
        <w:rPr>
          <w:color w:val="231F20"/>
          <w:spacing w:val="4"/>
        </w:rPr>
        <w:t>transformación </w:t>
      </w:r>
      <w:r>
        <w:rPr>
          <w:color w:val="231F20"/>
        </w:rPr>
        <w:t>de un </w:t>
      </w:r>
      <w:r>
        <w:rPr>
          <w:color w:val="231F20"/>
          <w:spacing w:val="3"/>
        </w:rPr>
        <w:t>centro </w:t>
      </w:r>
      <w:r>
        <w:rPr>
          <w:color w:val="231F20"/>
          <w:spacing w:val="4"/>
        </w:rPr>
        <w:t>de </w:t>
      </w:r>
      <w:r>
        <w:rPr>
          <w:color w:val="231F20"/>
          <w:spacing w:val="3"/>
        </w:rPr>
        <w:t>estudios</w:t>
      </w:r>
      <w:r>
        <w:rPr>
          <w:color w:val="231F20"/>
          <w:spacing w:val="-4"/>
        </w:rPr>
        <w:t> </w:t>
      </w:r>
      <w:r>
        <w:rPr>
          <w:color w:val="231F20"/>
        </w:rPr>
        <w:t>en</w:t>
      </w:r>
      <w:r>
        <w:rPr>
          <w:color w:val="231F20"/>
          <w:spacing w:val="-4"/>
        </w:rPr>
        <w:t> </w:t>
      </w:r>
      <w:r>
        <w:rPr>
          <w:color w:val="231F20"/>
          <w:spacing w:val="3"/>
        </w:rPr>
        <w:t>otro</w:t>
      </w:r>
      <w:r>
        <w:rPr>
          <w:color w:val="231F20"/>
          <w:spacing w:val="-4"/>
        </w:rPr>
        <w:t> </w:t>
      </w:r>
      <w:r>
        <w:rPr>
          <w:color w:val="231F20"/>
          <w:spacing w:val="2"/>
        </w:rPr>
        <w:t>más</w:t>
      </w:r>
      <w:r>
        <w:rPr>
          <w:color w:val="231F20"/>
          <w:spacing w:val="-4"/>
        </w:rPr>
        <w:t> </w:t>
      </w:r>
      <w:r>
        <w:rPr>
          <w:color w:val="231F20"/>
          <w:spacing w:val="3"/>
        </w:rPr>
        <w:t>capaz</w:t>
      </w:r>
      <w:r>
        <w:rPr>
          <w:color w:val="231F20"/>
          <w:spacing w:val="-4"/>
        </w:rPr>
        <w:t> </w:t>
      </w:r>
      <w:r>
        <w:rPr>
          <w:color w:val="231F20"/>
        </w:rPr>
        <w:t>de</w:t>
      </w:r>
      <w:r>
        <w:rPr>
          <w:color w:val="231F20"/>
          <w:spacing w:val="-4"/>
        </w:rPr>
        <w:t> </w:t>
      </w:r>
      <w:r>
        <w:rPr>
          <w:color w:val="231F20"/>
          <w:spacing w:val="3"/>
        </w:rPr>
        <w:t>responder</w:t>
      </w:r>
      <w:r>
        <w:rPr>
          <w:color w:val="231F20"/>
          <w:spacing w:val="-4"/>
        </w:rPr>
        <w:t> </w:t>
      </w:r>
      <w:r>
        <w:rPr>
          <w:color w:val="231F20"/>
        </w:rPr>
        <w:t>a</w:t>
      </w:r>
      <w:r>
        <w:rPr>
          <w:color w:val="231F20"/>
          <w:spacing w:val="-4"/>
        </w:rPr>
        <w:t> </w:t>
      </w:r>
      <w:r>
        <w:rPr>
          <w:color w:val="231F20"/>
          <w:spacing w:val="2"/>
        </w:rPr>
        <w:t>los</w:t>
      </w:r>
      <w:r>
        <w:rPr>
          <w:color w:val="231F20"/>
          <w:spacing w:val="-4"/>
        </w:rPr>
        <w:t> </w:t>
      </w:r>
      <w:r>
        <w:rPr>
          <w:color w:val="231F20"/>
          <w:spacing w:val="4"/>
        </w:rPr>
        <w:t>requerimientos </w:t>
      </w:r>
      <w:r>
        <w:rPr>
          <w:color w:val="231F20"/>
        </w:rPr>
        <w:t>de</w:t>
      </w:r>
      <w:r>
        <w:rPr>
          <w:color w:val="231F20"/>
          <w:spacing w:val="-22"/>
        </w:rPr>
        <w:t> </w:t>
      </w:r>
      <w:r>
        <w:rPr>
          <w:color w:val="231F20"/>
        </w:rPr>
        <w:t>la</w:t>
      </w:r>
      <w:r>
        <w:rPr>
          <w:color w:val="231F20"/>
          <w:spacing w:val="-22"/>
        </w:rPr>
        <w:t> </w:t>
      </w:r>
      <w:r>
        <w:rPr>
          <w:color w:val="231F20"/>
          <w:spacing w:val="3"/>
        </w:rPr>
        <w:t>época,</w:t>
      </w:r>
      <w:r>
        <w:rPr>
          <w:color w:val="231F20"/>
          <w:spacing w:val="-22"/>
        </w:rPr>
        <w:t> </w:t>
      </w:r>
      <w:r>
        <w:rPr>
          <w:color w:val="231F20"/>
          <w:spacing w:val="3"/>
        </w:rPr>
        <w:t>sino</w:t>
      </w:r>
      <w:r>
        <w:rPr>
          <w:color w:val="231F20"/>
          <w:spacing w:val="-22"/>
        </w:rPr>
        <w:t> </w:t>
      </w:r>
      <w:r>
        <w:rPr>
          <w:color w:val="231F20"/>
          <w:spacing w:val="2"/>
        </w:rPr>
        <w:t>que</w:t>
      </w:r>
      <w:r>
        <w:rPr>
          <w:color w:val="231F20"/>
          <w:spacing w:val="-22"/>
        </w:rPr>
        <w:t> </w:t>
      </w:r>
      <w:r>
        <w:rPr>
          <w:color w:val="231F20"/>
        </w:rPr>
        <w:t>se</w:t>
      </w:r>
      <w:r>
        <w:rPr>
          <w:color w:val="231F20"/>
          <w:spacing w:val="-22"/>
        </w:rPr>
        <w:t> </w:t>
      </w:r>
      <w:r>
        <w:rPr>
          <w:color w:val="231F20"/>
        </w:rPr>
        <w:t>tuvo</w:t>
      </w:r>
      <w:r>
        <w:rPr>
          <w:color w:val="231F20"/>
          <w:spacing w:val="-22"/>
        </w:rPr>
        <w:t> </w:t>
      </w:r>
      <w:r>
        <w:rPr>
          <w:color w:val="231F20"/>
          <w:spacing w:val="3"/>
        </w:rPr>
        <w:t>presente</w:t>
      </w:r>
      <w:r>
        <w:rPr>
          <w:color w:val="231F20"/>
          <w:spacing w:val="-22"/>
        </w:rPr>
        <w:t> </w:t>
      </w:r>
      <w:r>
        <w:rPr>
          <w:color w:val="231F20"/>
        </w:rPr>
        <w:t>el</w:t>
      </w:r>
      <w:r>
        <w:rPr>
          <w:color w:val="231F20"/>
          <w:spacing w:val="-22"/>
        </w:rPr>
        <w:t> </w:t>
      </w:r>
      <w:r>
        <w:rPr>
          <w:color w:val="231F20"/>
          <w:spacing w:val="4"/>
        </w:rPr>
        <w:t>desarrollo</w:t>
      </w:r>
      <w:r>
        <w:rPr>
          <w:color w:val="231F20"/>
          <w:spacing w:val="-22"/>
        </w:rPr>
        <w:t> </w:t>
      </w:r>
      <w:r>
        <w:rPr>
          <w:color w:val="231F20"/>
          <w:spacing w:val="2"/>
        </w:rPr>
        <w:t>activo</w:t>
      </w:r>
      <w:r>
        <w:rPr>
          <w:color w:val="231F20"/>
          <w:spacing w:val="-22"/>
        </w:rPr>
        <w:t> </w:t>
      </w:r>
      <w:r>
        <w:rPr>
          <w:color w:val="231F20"/>
        </w:rPr>
        <w:t>de</w:t>
      </w:r>
      <w:r>
        <w:rPr>
          <w:color w:val="231F20"/>
          <w:spacing w:val="-22"/>
        </w:rPr>
        <w:t> </w:t>
      </w:r>
      <w:r>
        <w:rPr>
          <w:color w:val="231F20"/>
          <w:spacing w:val="4"/>
        </w:rPr>
        <w:t>las </w:t>
      </w:r>
      <w:r>
        <w:rPr>
          <w:color w:val="231F20"/>
          <w:spacing w:val="3"/>
        </w:rPr>
        <w:t>sociedades contemporáneas, </w:t>
      </w:r>
      <w:r>
        <w:rPr>
          <w:color w:val="231F20"/>
          <w:spacing w:val="2"/>
        </w:rPr>
        <w:t>que </w:t>
      </w:r>
      <w:r>
        <w:rPr>
          <w:color w:val="231F20"/>
          <w:spacing w:val="3"/>
        </w:rPr>
        <w:t>atravesaban </w:t>
      </w:r>
      <w:r>
        <w:rPr>
          <w:color w:val="231F20"/>
          <w:spacing w:val="2"/>
        </w:rPr>
        <w:t>entonces,</w:t>
      </w:r>
      <w:r>
        <w:rPr>
          <w:color w:val="231F20"/>
          <w:spacing w:val="-41"/>
        </w:rPr>
        <w:t> </w:t>
      </w:r>
      <w:r>
        <w:rPr>
          <w:color w:val="231F20"/>
          <w:spacing w:val="4"/>
        </w:rPr>
        <w:t>como </w:t>
      </w:r>
      <w:r>
        <w:rPr>
          <w:color w:val="231F20"/>
          <w:spacing w:val="3"/>
        </w:rPr>
        <w:t>ahora, </w:t>
      </w:r>
      <w:r>
        <w:rPr>
          <w:color w:val="231F20"/>
          <w:spacing w:val="2"/>
        </w:rPr>
        <w:t>por </w:t>
      </w:r>
      <w:r>
        <w:rPr>
          <w:color w:val="231F20"/>
        </w:rPr>
        <w:t>un </w:t>
      </w:r>
      <w:r>
        <w:rPr>
          <w:color w:val="231F20"/>
          <w:spacing w:val="3"/>
        </w:rPr>
        <w:t>periodo </w:t>
      </w:r>
      <w:r>
        <w:rPr>
          <w:color w:val="231F20"/>
        </w:rPr>
        <w:t>de </w:t>
      </w:r>
      <w:r>
        <w:rPr>
          <w:color w:val="231F20"/>
          <w:spacing w:val="3"/>
        </w:rPr>
        <w:t>cambios profundos </w:t>
      </w:r>
      <w:r>
        <w:rPr>
          <w:color w:val="231F20"/>
          <w:spacing w:val="2"/>
        </w:rPr>
        <w:t>que </w:t>
      </w:r>
      <w:r>
        <w:rPr>
          <w:color w:val="231F20"/>
          <w:spacing w:val="5"/>
        </w:rPr>
        <w:t>permitían </w:t>
      </w:r>
      <w:r>
        <w:rPr>
          <w:color w:val="231F20"/>
          <w:spacing w:val="3"/>
        </w:rPr>
        <w:t>vislumbrar</w:t>
      </w:r>
      <w:r>
        <w:rPr>
          <w:color w:val="231F20"/>
          <w:spacing w:val="-15"/>
        </w:rPr>
        <w:t> </w:t>
      </w:r>
      <w:r>
        <w:rPr>
          <w:color w:val="231F20"/>
        </w:rPr>
        <w:t>un</w:t>
      </w:r>
      <w:r>
        <w:rPr>
          <w:color w:val="231F20"/>
          <w:spacing w:val="-14"/>
        </w:rPr>
        <w:t> </w:t>
      </w:r>
      <w:r>
        <w:rPr>
          <w:color w:val="231F20"/>
          <w:spacing w:val="3"/>
        </w:rPr>
        <w:t>mejor</w:t>
      </w:r>
      <w:r>
        <w:rPr>
          <w:color w:val="231F20"/>
          <w:spacing w:val="-14"/>
        </w:rPr>
        <w:t> </w:t>
      </w:r>
      <w:r>
        <w:rPr>
          <w:color w:val="231F20"/>
          <w:spacing w:val="3"/>
        </w:rPr>
        <w:t>porvenir.</w:t>
      </w:r>
      <w:r>
        <w:rPr>
          <w:color w:val="231F20"/>
          <w:spacing w:val="-13"/>
        </w:rPr>
        <w:t> </w:t>
      </w:r>
      <w:r>
        <w:rPr>
          <w:color w:val="231F20"/>
          <w:spacing w:val="2"/>
        </w:rPr>
        <w:t>Con</w:t>
      </w:r>
      <w:r>
        <w:rPr>
          <w:color w:val="231F20"/>
          <w:spacing w:val="-13"/>
        </w:rPr>
        <w:t> </w:t>
      </w:r>
      <w:r>
        <w:rPr>
          <w:color w:val="231F20"/>
        </w:rPr>
        <w:t>el</w:t>
      </w:r>
      <w:r>
        <w:rPr>
          <w:color w:val="231F20"/>
          <w:spacing w:val="-13"/>
        </w:rPr>
        <w:t> </w:t>
      </w:r>
      <w:r>
        <w:rPr>
          <w:color w:val="231F20"/>
        </w:rPr>
        <w:t>apoyo</w:t>
      </w:r>
      <w:r>
        <w:rPr>
          <w:color w:val="231F20"/>
          <w:spacing w:val="-14"/>
        </w:rPr>
        <w:t> </w:t>
      </w:r>
      <w:r>
        <w:rPr>
          <w:color w:val="231F20"/>
          <w:spacing w:val="3"/>
        </w:rPr>
        <w:t>directo</w:t>
      </w:r>
      <w:r>
        <w:rPr>
          <w:color w:val="231F20"/>
          <w:spacing w:val="-14"/>
        </w:rPr>
        <w:t> </w:t>
      </w:r>
      <w:r>
        <w:rPr>
          <w:color w:val="231F20"/>
        </w:rPr>
        <w:t>y</w:t>
      </w:r>
      <w:r>
        <w:rPr>
          <w:color w:val="231F20"/>
          <w:spacing w:val="-14"/>
        </w:rPr>
        <w:t> </w:t>
      </w:r>
      <w:r>
        <w:rPr>
          <w:color w:val="231F20"/>
        </w:rPr>
        <w:t>la</w:t>
      </w:r>
      <w:r>
        <w:rPr>
          <w:color w:val="231F20"/>
          <w:spacing w:val="-14"/>
        </w:rPr>
        <w:t> </w:t>
      </w:r>
      <w:r>
        <w:rPr>
          <w:color w:val="231F20"/>
          <w:spacing w:val="3"/>
        </w:rPr>
        <w:t>ayuda </w:t>
      </w:r>
      <w:r>
        <w:rPr>
          <w:color w:val="231F20"/>
          <w:spacing w:val="2"/>
        </w:rPr>
        <w:t>eficaz del profesorado, </w:t>
      </w:r>
      <w:r>
        <w:rPr>
          <w:color w:val="231F20"/>
        </w:rPr>
        <w:t>se </w:t>
      </w:r>
      <w:r>
        <w:rPr>
          <w:color w:val="231F20"/>
          <w:spacing w:val="3"/>
        </w:rPr>
        <w:t>establecieron premisas básicas </w:t>
      </w:r>
      <w:r>
        <w:rPr>
          <w:color w:val="231F20"/>
          <w:spacing w:val="4"/>
        </w:rPr>
        <w:t>que </w:t>
      </w:r>
      <w:r>
        <w:rPr>
          <w:color w:val="231F20"/>
          <w:spacing w:val="3"/>
        </w:rPr>
        <w:t>marcaron indeleblemente </w:t>
      </w:r>
      <w:r>
        <w:rPr>
          <w:color w:val="231F20"/>
        </w:rPr>
        <w:t>el </w:t>
      </w:r>
      <w:r>
        <w:rPr>
          <w:color w:val="231F20"/>
          <w:spacing w:val="3"/>
        </w:rPr>
        <w:t>género </w:t>
      </w:r>
      <w:r>
        <w:rPr>
          <w:color w:val="231F20"/>
        </w:rPr>
        <w:t>de </w:t>
      </w:r>
      <w:r>
        <w:rPr>
          <w:color w:val="231F20"/>
          <w:spacing w:val="3"/>
        </w:rPr>
        <w:t>educación </w:t>
      </w:r>
      <w:r>
        <w:rPr>
          <w:color w:val="231F20"/>
          <w:spacing w:val="4"/>
        </w:rPr>
        <w:t>profesional </w:t>
      </w:r>
      <w:r>
        <w:rPr>
          <w:color w:val="231F20"/>
          <w:spacing w:val="2"/>
        </w:rPr>
        <w:t>que </w:t>
      </w:r>
      <w:r>
        <w:rPr>
          <w:color w:val="231F20"/>
          <w:spacing w:val="3"/>
        </w:rPr>
        <w:t>–debidamente adecuada </w:t>
      </w:r>
      <w:r>
        <w:rPr>
          <w:color w:val="231F20"/>
        </w:rPr>
        <w:t>a </w:t>
      </w:r>
      <w:r>
        <w:rPr>
          <w:color w:val="231F20"/>
          <w:spacing w:val="2"/>
        </w:rPr>
        <w:t>las nuevas </w:t>
      </w:r>
      <w:r>
        <w:rPr>
          <w:color w:val="231F20"/>
          <w:spacing w:val="3"/>
        </w:rPr>
        <w:t>necesidades– </w:t>
      </w:r>
      <w:r>
        <w:rPr>
          <w:color w:val="231F20"/>
          <w:spacing w:val="4"/>
        </w:rPr>
        <w:t>se imparte</w:t>
      </w:r>
      <w:r>
        <w:rPr>
          <w:color w:val="231F20"/>
          <w:spacing w:val="-15"/>
        </w:rPr>
        <w:t> </w:t>
      </w:r>
      <w:r>
        <w:rPr>
          <w:color w:val="231F20"/>
          <w:spacing w:val="3"/>
        </w:rPr>
        <w:t>desde</w:t>
      </w:r>
      <w:r>
        <w:rPr>
          <w:color w:val="231F20"/>
          <w:spacing w:val="-15"/>
        </w:rPr>
        <w:t> </w:t>
      </w:r>
      <w:r>
        <w:rPr>
          <w:color w:val="231F20"/>
          <w:spacing w:val="3"/>
        </w:rPr>
        <w:t>hace</w:t>
      </w:r>
      <w:r>
        <w:rPr>
          <w:color w:val="231F20"/>
          <w:spacing w:val="-15"/>
        </w:rPr>
        <w:t> </w:t>
      </w:r>
      <w:r>
        <w:rPr>
          <w:color w:val="231F20"/>
          <w:spacing w:val="2"/>
        </w:rPr>
        <w:t>veinte</w:t>
      </w:r>
      <w:r>
        <w:rPr>
          <w:color w:val="231F20"/>
          <w:spacing w:val="-15"/>
        </w:rPr>
        <w:t> </w:t>
      </w:r>
      <w:r>
        <w:rPr>
          <w:color w:val="231F20"/>
        </w:rPr>
        <w:t>años.</w:t>
      </w:r>
    </w:p>
    <w:p>
      <w:pPr>
        <w:pStyle w:val="BodyText"/>
        <w:spacing w:line="312" w:lineRule="auto" w:before="4"/>
        <w:ind w:left="1497" w:right="1265" w:firstLine="360"/>
        <w:jc w:val="both"/>
      </w:pPr>
      <w:r>
        <w:rPr>
          <w:color w:val="231F20"/>
          <w:w w:val="95"/>
        </w:rPr>
        <w:t>Lanecesidadnoseconstreñíaadotarconlapuracompetencia </w:t>
      </w:r>
      <w:r>
        <w:rPr>
          <w:color w:val="231F20"/>
        </w:rPr>
        <w:t>técnica a los jóvenes, porque este tipo de adiestramiento entraña el grave riesgo de una tecnología deshumanizada y desapegada a otros llamados del espíritu. Basta una mirada superficial a la actual problemática educativa para percatarse del peligro creciente que provoca una orientación profesional </w:t>
      </w:r>
      <w:r>
        <w:rPr>
          <w:color w:val="231F20"/>
          <w:w w:val="95"/>
        </w:rPr>
        <w:t>limitada, parcial o equívoca.</w:t>
      </w:r>
    </w:p>
    <w:p>
      <w:pPr>
        <w:spacing w:after="0" w:line="312" w:lineRule="auto"/>
        <w:jc w:val="both"/>
        <w:sectPr>
          <w:pgSz w:w="8780" w:h="13320"/>
          <w:pgMar w:header="0" w:footer="165" w:top="300" w:bottom="360" w:left="0" w:right="0"/>
        </w:sectPr>
      </w:pPr>
    </w:p>
    <w:p>
      <w:pPr>
        <w:pStyle w:val="BodyText"/>
        <w:rPr>
          <w:sz w:val="20"/>
        </w:rPr>
      </w:pPr>
    </w:p>
    <w:p>
      <w:pPr>
        <w:pStyle w:val="BodyText"/>
        <w:spacing w:before="10"/>
      </w:pPr>
    </w:p>
    <w:p>
      <w:pPr>
        <w:spacing w:before="50"/>
        <w:ind w:left="1276" w:right="1759" w:firstLine="0"/>
        <w:jc w:val="left"/>
        <w:rPr>
          <w:rFonts w:ascii="Palatino Linotype" w:hAnsi="Palatino Linotype"/>
          <w:sz w:val="16"/>
        </w:rPr>
      </w:pPr>
      <w:r>
        <w:rPr/>
        <w:pict>
          <v:group style="position:absolute;margin-left:389.183014pt;margin-top:-20.053558pt;width:49.8pt;height:312.2pt;mso-position-horizontal-relative:page;mso-position-vertical-relative:paragraph;z-index:-44656" coordorigin="7784,-401" coordsize="996,6244">
            <v:rect style="position:absolute;left:7789;top:-399;width:563;height:6241" filled="true" fillcolor="#ad9600" stroked="false">
              <v:fill type="solid"/>
            </v:rect>
            <v:line style="position:absolute" from="7789,2997" to="8477,2997" stroked="true" strokeweight=".5pt" strokecolor="#ffffff"/>
            <v:line style="position:absolute" from="8477,-399" to="8777,-399" stroked="true" strokeweight=".25pt" strokecolor="#000000"/>
            <w10:wrap type="none"/>
          </v:group>
        </w:pict>
      </w:r>
      <w:r>
        <w:rPr/>
        <w:pict>
          <v:line style="position:absolute;mso-position-horizontal-relative:page;mso-position-vertical-relative:paragraph;z-index:5776" from="15pt,-19.928558pt" to="0pt,-19.928558pt" stroked="true" strokeweight=".25pt" strokecolor="#000000">
            <w10:wrap type="none"/>
          </v:line>
        </w:pict>
      </w:r>
      <w:r>
        <w:rPr>
          <w:rFonts w:ascii="Palatino Linotype" w:hAnsi="Palatino Linotype"/>
          <w:color w:val="95979A"/>
          <w:w w:val="95"/>
          <w:sz w:val="16"/>
        </w:rPr>
        <w:t>1969-1977 Huella histórica de tres rectores..., </w:t>
      </w:r>
      <w:r>
        <w:rPr>
          <w:rFonts w:ascii="Palatino Linotype" w:hAnsi="Palatino Linotype"/>
          <w:color w:val="939598"/>
          <w:w w:val="95"/>
          <w:sz w:val="16"/>
        </w:rPr>
        <w:t>uaem, isbn: 978-607-422-550-1</w:t>
      </w:r>
    </w:p>
    <w:p>
      <w:pPr>
        <w:pStyle w:val="BodyText"/>
        <w:rPr>
          <w:rFonts w:ascii="Palatino Linotype"/>
          <w:sz w:val="20"/>
        </w:rPr>
      </w:pPr>
    </w:p>
    <w:p>
      <w:pPr>
        <w:pStyle w:val="BodyText"/>
        <w:spacing w:before="13"/>
        <w:rPr>
          <w:rFonts w:ascii="Palatino Linotype"/>
          <w:sz w:val="17"/>
        </w:rPr>
      </w:pPr>
    </w:p>
    <w:p>
      <w:pPr>
        <w:pStyle w:val="BodyText"/>
        <w:spacing w:line="312" w:lineRule="auto" w:before="60"/>
        <w:ind w:left="1270" w:right="1485" w:firstLine="360"/>
        <w:jc w:val="both"/>
      </w:pPr>
      <w:r>
        <w:rPr>
          <w:color w:val="231F20"/>
        </w:rPr>
        <w:t>No fue, pues, la pura intención de graduar profesionistas hábiles en el manejo de las técnicas propias de sus áreas, en descubrir y explotar la naturaleza regional sino además dotar a los estudios de una carga ética y dirigir a los estudiantes hacia una formación plena de  calidad humana. Cultivar    el</w:t>
      </w:r>
    </w:p>
    <w:p>
      <w:pPr>
        <w:pStyle w:val="BodyText"/>
        <w:tabs>
          <w:tab w:pos="8073" w:val="right" w:leader="none"/>
        </w:tabs>
        <w:spacing w:before="4"/>
        <w:ind w:left="1270"/>
        <w:rPr>
          <w:rFonts w:ascii="Palatino Linotype"/>
        </w:rPr>
      </w:pPr>
      <w:r>
        <w:rPr>
          <w:color w:val="231F20"/>
          <w:spacing w:val="3"/>
        </w:rPr>
        <w:t>juicio</w:t>
      </w:r>
      <w:r>
        <w:rPr>
          <w:color w:val="231F20"/>
          <w:spacing w:val="-8"/>
        </w:rPr>
        <w:t> </w:t>
      </w:r>
      <w:r>
        <w:rPr>
          <w:color w:val="231F20"/>
        </w:rPr>
        <w:t>amplio,</w:t>
      </w:r>
      <w:r>
        <w:rPr>
          <w:color w:val="231F20"/>
          <w:spacing w:val="-8"/>
        </w:rPr>
        <w:t> </w:t>
      </w:r>
      <w:r>
        <w:rPr>
          <w:color w:val="231F20"/>
          <w:spacing w:val="3"/>
        </w:rPr>
        <w:t>libre</w:t>
      </w:r>
      <w:r>
        <w:rPr>
          <w:color w:val="231F20"/>
          <w:spacing w:val="-8"/>
        </w:rPr>
        <w:t> </w:t>
      </w:r>
      <w:r>
        <w:rPr>
          <w:color w:val="231F20"/>
        </w:rPr>
        <w:t>de</w:t>
      </w:r>
      <w:r>
        <w:rPr>
          <w:color w:val="231F20"/>
          <w:spacing w:val="-8"/>
        </w:rPr>
        <w:t> </w:t>
      </w:r>
      <w:r>
        <w:rPr>
          <w:color w:val="231F20"/>
          <w:spacing w:val="3"/>
        </w:rPr>
        <w:t>cualquier</w:t>
      </w:r>
      <w:r>
        <w:rPr>
          <w:color w:val="231F20"/>
          <w:spacing w:val="-8"/>
        </w:rPr>
        <w:t> </w:t>
      </w:r>
      <w:r>
        <w:rPr>
          <w:color w:val="231F20"/>
          <w:spacing w:val="3"/>
        </w:rPr>
        <w:t>tipo</w:t>
      </w:r>
      <w:r>
        <w:rPr>
          <w:color w:val="231F20"/>
          <w:spacing w:val="-8"/>
        </w:rPr>
        <w:t> </w:t>
      </w:r>
      <w:r>
        <w:rPr>
          <w:color w:val="231F20"/>
        </w:rPr>
        <w:t>de</w:t>
      </w:r>
      <w:r>
        <w:rPr>
          <w:color w:val="231F20"/>
          <w:spacing w:val="-8"/>
        </w:rPr>
        <w:t> </w:t>
      </w:r>
      <w:r>
        <w:rPr>
          <w:color w:val="231F20"/>
          <w:spacing w:val="3"/>
        </w:rPr>
        <w:t>prejuicios,</w:t>
      </w:r>
      <w:r>
        <w:rPr>
          <w:color w:val="231F20"/>
          <w:spacing w:val="-8"/>
        </w:rPr>
        <w:t> </w:t>
      </w:r>
      <w:r>
        <w:rPr>
          <w:color w:val="231F20"/>
          <w:spacing w:val="3"/>
        </w:rPr>
        <w:t>fomentar</w:t>
      </w:r>
      <w:r>
        <w:rPr>
          <w:color w:val="231F20"/>
          <w:spacing w:val="-8"/>
        </w:rPr>
        <w:t> </w:t>
      </w:r>
      <w:r>
        <w:rPr>
          <w:color w:val="231F20"/>
          <w:spacing w:val="4"/>
        </w:rPr>
        <w:t>la</w:t>
      </w:r>
      <w:r>
        <w:rPr>
          <w:rFonts w:ascii="Palatino Linotype"/>
          <w:color w:val="FFFFFF"/>
          <w:spacing w:val="4"/>
          <w:position w:val="-2"/>
        </w:rPr>
        <w:tab/>
      </w:r>
      <w:r>
        <w:rPr>
          <w:rFonts w:ascii="Palatino Linotype"/>
          <w:color w:val="FFFFFF"/>
          <w:position w:val="-2"/>
        </w:rPr>
        <w:t>81</w:t>
      </w:r>
    </w:p>
    <w:p>
      <w:pPr>
        <w:pStyle w:val="BodyText"/>
        <w:spacing w:line="312" w:lineRule="auto" w:before="34"/>
        <w:ind w:left="1270" w:right="1486"/>
        <w:jc w:val="both"/>
      </w:pPr>
      <w:r>
        <w:rPr>
          <w:color w:val="231F20"/>
          <w:spacing w:val="3"/>
        </w:rPr>
        <w:t>comprensión</w:t>
      </w:r>
      <w:r>
        <w:rPr>
          <w:color w:val="231F20"/>
          <w:spacing w:val="-28"/>
        </w:rPr>
        <w:t> </w:t>
      </w:r>
      <w:r>
        <w:rPr>
          <w:color w:val="231F20"/>
        </w:rPr>
        <w:t>y</w:t>
      </w:r>
      <w:r>
        <w:rPr>
          <w:color w:val="231F20"/>
          <w:spacing w:val="-28"/>
        </w:rPr>
        <w:t> </w:t>
      </w:r>
      <w:r>
        <w:rPr>
          <w:color w:val="231F20"/>
        </w:rPr>
        <w:t>la</w:t>
      </w:r>
      <w:r>
        <w:rPr>
          <w:color w:val="231F20"/>
          <w:spacing w:val="-28"/>
        </w:rPr>
        <w:t> </w:t>
      </w:r>
      <w:r>
        <w:rPr>
          <w:color w:val="231F20"/>
          <w:spacing w:val="3"/>
        </w:rPr>
        <w:t>visión</w:t>
      </w:r>
      <w:r>
        <w:rPr>
          <w:color w:val="231F20"/>
          <w:spacing w:val="-28"/>
        </w:rPr>
        <w:t> </w:t>
      </w:r>
      <w:r>
        <w:rPr>
          <w:color w:val="231F20"/>
          <w:spacing w:val="3"/>
        </w:rPr>
        <w:t>para</w:t>
      </w:r>
      <w:r>
        <w:rPr>
          <w:color w:val="231F20"/>
          <w:spacing w:val="-28"/>
        </w:rPr>
        <w:t> </w:t>
      </w:r>
      <w:r>
        <w:rPr>
          <w:color w:val="231F20"/>
          <w:spacing w:val="3"/>
        </w:rPr>
        <w:t>entender</w:t>
      </w:r>
      <w:r>
        <w:rPr>
          <w:color w:val="231F20"/>
          <w:spacing w:val="-28"/>
        </w:rPr>
        <w:t> </w:t>
      </w:r>
      <w:r>
        <w:rPr>
          <w:color w:val="231F20"/>
        </w:rPr>
        <w:t>y</w:t>
      </w:r>
      <w:r>
        <w:rPr>
          <w:color w:val="231F20"/>
          <w:spacing w:val="-28"/>
        </w:rPr>
        <w:t> </w:t>
      </w:r>
      <w:r>
        <w:rPr>
          <w:color w:val="231F20"/>
          <w:spacing w:val="3"/>
        </w:rPr>
        <w:t>contribuir</w:t>
      </w:r>
      <w:r>
        <w:rPr>
          <w:color w:val="231F20"/>
          <w:spacing w:val="-27"/>
        </w:rPr>
        <w:t> </w:t>
      </w:r>
      <w:r>
        <w:rPr>
          <w:color w:val="231F20"/>
        </w:rPr>
        <w:t>a</w:t>
      </w:r>
      <w:r>
        <w:rPr>
          <w:color w:val="231F20"/>
          <w:spacing w:val="-28"/>
        </w:rPr>
        <w:t> </w:t>
      </w:r>
      <w:r>
        <w:rPr>
          <w:color w:val="231F20"/>
        </w:rPr>
        <w:t>la</w:t>
      </w:r>
      <w:r>
        <w:rPr>
          <w:color w:val="231F20"/>
          <w:spacing w:val="-28"/>
        </w:rPr>
        <w:t> </w:t>
      </w:r>
      <w:r>
        <w:rPr>
          <w:color w:val="231F20"/>
          <w:spacing w:val="4"/>
        </w:rPr>
        <w:t>solución </w:t>
      </w:r>
      <w:r>
        <w:rPr>
          <w:color w:val="231F20"/>
        </w:rPr>
        <w:t>de</w:t>
      </w:r>
      <w:r>
        <w:rPr>
          <w:color w:val="231F20"/>
          <w:spacing w:val="-16"/>
        </w:rPr>
        <w:t> </w:t>
      </w:r>
      <w:r>
        <w:rPr>
          <w:color w:val="231F20"/>
          <w:spacing w:val="2"/>
        </w:rPr>
        <w:t>los</w:t>
      </w:r>
      <w:r>
        <w:rPr>
          <w:color w:val="231F20"/>
          <w:spacing w:val="-15"/>
        </w:rPr>
        <w:t> </w:t>
      </w:r>
      <w:r>
        <w:rPr>
          <w:color w:val="231F20"/>
          <w:spacing w:val="3"/>
        </w:rPr>
        <w:t>problemas</w:t>
      </w:r>
      <w:r>
        <w:rPr>
          <w:color w:val="231F20"/>
          <w:spacing w:val="-15"/>
        </w:rPr>
        <w:t> </w:t>
      </w:r>
      <w:r>
        <w:rPr>
          <w:color w:val="231F20"/>
          <w:spacing w:val="3"/>
        </w:rPr>
        <w:t>regionales,</w:t>
      </w:r>
      <w:r>
        <w:rPr>
          <w:color w:val="231F20"/>
          <w:spacing w:val="-15"/>
        </w:rPr>
        <w:t> </w:t>
      </w:r>
      <w:r>
        <w:rPr>
          <w:color w:val="231F20"/>
          <w:spacing w:val="3"/>
        </w:rPr>
        <w:t>estatales</w:t>
      </w:r>
      <w:r>
        <w:rPr>
          <w:color w:val="231F20"/>
          <w:spacing w:val="-15"/>
        </w:rPr>
        <w:t> </w:t>
      </w:r>
      <w:r>
        <w:rPr>
          <w:color w:val="231F20"/>
        </w:rPr>
        <w:t>y</w:t>
      </w:r>
      <w:r>
        <w:rPr>
          <w:color w:val="231F20"/>
          <w:spacing w:val="-16"/>
        </w:rPr>
        <w:t> </w:t>
      </w:r>
      <w:r>
        <w:rPr>
          <w:color w:val="231F20"/>
          <w:spacing w:val="3"/>
        </w:rPr>
        <w:t>nacionales,</w:t>
      </w:r>
      <w:r>
        <w:rPr>
          <w:color w:val="231F20"/>
          <w:spacing w:val="-15"/>
        </w:rPr>
        <w:t> </w:t>
      </w:r>
      <w:r>
        <w:rPr>
          <w:color w:val="231F20"/>
        </w:rPr>
        <w:t>y</w:t>
      </w:r>
      <w:r>
        <w:rPr>
          <w:color w:val="231F20"/>
          <w:spacing w:val="-16"/>
        </w:rPr>
        <w:t> </w:t>
      </w:r>
      <w:r>
        <w:rPr>
          <w:color w:val="231F20"/>
        </w:rPr>
        <w:t>lo</w:t>
      </w:r>
      <w:r>
        <w:rPr>
          <w:color w:val="231F20"/>
          <w:spacing w:val="-16"/>
        </w:rPr>
        <w:t> </w:t>
      </w:r>
      <w:r>
        <w:rPr>
          <w:color w:val="231F20"/>
          <w:spacing w:val="2"/>
        </w:rPr>
        <w:t>que</w:t>
      </w:r>
      <w:r>
        <w:rPr>
          <w:color w:val="231F20"/>
          <w:spacing w:val="-16"/>
        </w:rPr>
        <w:t> </w:t>
      </w:r>
      <w:r>
        <w:rPr>
          <w:color w:val="231F20"/>
        </w:rPr>
        <w:t>es </w:t>
      </w:r>
      <w:r>
        <w:rPr>
          <w:color w:val="231F20"/>
          <w:spacing w:val="2"/>
        </w:rPr>
        <w:t>decisivo: </w:t>
      </w:r>
      <w:r>
        <w:rPr>
          <w:color w:val="231F20"/>
          <w:spacing w:val="3"/>
        </w:rPr>
        <w:t>comprender </w:t>
      </w:r>
      <w:r>
        <w:rPr>
          <w:color w:val="231F20"/>
          <w:spacing w:val="2"/>
        </w:rPr>
        <w:t>los </w:t>
      </w:r>
      <w:r>
        <w:rPr>
          <w:color w:val="231F20"/>
          <w:spacing w:val="3"/>
        </w:rPr>
        <w:t>problemas </w:t>
      </w:r>
      <w:r>
        <w:rPr>
          <w:color w:val="231F20"/>
          <w:spacing w:val="2"/>
        </w:rPr>
        <w:t>humanos, porque </w:t>
      </w:r>
      <w:r>
        <w:rPr>
          <w:color w:val="231F20"/>
          <w:spacing w:val="4"/>
        </w:rPr>
        <w:t>éstos </w:t>
      </w:r>
      <w:r>
        <w:rPr>
          <w:color w:val="231F20"/>
          <w:spacing w:val="3"/>
        </w:rPr>
        <w:t>carecen</w:t>
      </w:r>
      <w:r>
        <w:rPr>
          <w:color w:val="231F20"/>
          <w:spacing w:val="-22"/>
        </w:rPr>
        <w:t> </w:t>
      </w:r>
      <w:r>
        <w:rPr>
          <w:color w:val="231F20"/>
        </w:rPr>
        <w:t>de</w:t>
      </w:r>
      <w:r>
        <w:rPr>
          <w:color w:val="231F20"/>
          <w:spacing w:val="-22"/>
        </w:rPr>
        <w:t> </w:t>
      </w:r>
      <w:r>
        <w:rPr>
          <w:color w:val="231F20"/>
          <w:spacing w:val="3"/>
        </w:rPr>
        <w:t>límites</w:t>
      </w:r>
      <w:r>
        <w:rPr>
          <w:color w:val="231F20"/>
          <w:spacing w:val="-22"/>
        </w:rPr>
        <w:t> </w:t>
      </w:r>
      <w:r>
        <w:rPr>
          <w:color w:val="231F20"/>
          <w:spacing w:val="2"/>
        </w:rPr>
        <w:t>fronterizos.</w:t>
      </w:r>
    </w:p>
    <w:p>
      <w:pPr>
        <w:pStyle w:val="BodyText"/>
        <w:spacing w:line="312" w:lineRule="auto" w:before="4"/>
        <w:ind w:left="1270" w:right="1486" w:firstLine="360"/>
        <w:jc w:val="both"/>
      </w:pPr>
      <w:r>
        <w:rPr>
          <w:color w:val="231F20"/>
        </w:rPr>
        <w:t>Para </w:t>
      </w:r>
      <w:r>
        <w:rPr>
          <w:color w:val="231F20"/>
          <w:spacing w:val="2"/>
        </w:rPr>
        <w:t>los </w:t>
      </w:r>
      <w:r>
        <w:rPr>
          <w:color w:val="231F20"/>
          <w:spacing w:val="3"/>
        </w:rPr>
        <w:t>profesores </w:t>
      </w:r>
      <w:r>
        <w:rPr>
          <w:color w:val="231F20"/>
        </w:rPr>
        <w:t>de la </w:t>
      </w:r>
      <w:r>
        <w:rPr>
          <w:color w:val="231F20"/>
          <w:spacing w:val="3"/>
        </w:rPr>
        <w:t>Universidad </w:t>
      </w:r>
      <w:r>
        <w:rPr>
          <w:color w:val="231F20"/>
        </w:rPr>
        <w:t>ha </w:t>
      </w:r>
      <w:r>
        <w:rPr>
          <w:color w:val="231F20"/>
          <w:spacing w:val="3"/>
        </w:rPr>
        <w:t>estado </w:t>
      </w:r>
      <w:r>
        <w:rPr>
          <w:color w:val="231F20"/>
          <w:spacing w:val="4"/>
        </w:rPr>
        <w:t>siempre </w:t>
      </w:r>
      <w:r>
        <w:rPr>
          <w:color w:val="231F20"/>
          <w:spacing w:val="3"/>
        </w:rPr>
        <w:t>claro</w:t>
      </w:r>
      <w:r>
        <w:rPr>
          <w:color w:val="231F20"/>
          <w:spacing w:val="-23"/>
        </w:rPr>
        <w:t> </w:t>
      </w:r>
      <w:r>
        <w:rPr>
          <w:color w:val="231F20"/>
          <w:spacing w:val="2"/>
        </w:rPr>
        <w:t>que</w:t>
      </w:r>
      <w:r>
        <w:rPr>
          <w:color w:val="231F20"/>
          <w:spacing w:val="-23"/>
        </w:rPr>
        <w:t> </w:t>
      </w:r>
      <w:r>
        <w:rPr>
          <w:color w:val="231F20"/>
        </w:rPr>
        <w:t>la</w:t>
      </w:r>
      <w:r>
        <w:rPr>
          <w:color w:val="231F20"/>
          <w:spacing w:val="-23"/>
        </w:rPr>
        <w:t> </w:t>
      </w:r>
      <w:r>
        <w:rPr>
          <w:color w:val="231F20"/>
          <w:spacing w:val="3"/>
        </w:rPr>
        <w:t>política</w:t>
      </w:r>
      <w:r>
        <w:rPr>
          <w:color w:val="231F20"/>
          <w:spacing w:val="-23"/>
        </w:rPr>
        <w:t> </w:t>
      </w:r>
      <w:r>
        <w:rPr>
          <w:color w:val="231F20"/>
          <w:spacing w:val="2"/>
        </w:rPr>
        <w:t>educativa</w:t>
      </w:r>
      <w:r>
        <w:rPr>
          <w:color w:val="231F20"/>
          <w:spacing w:val="-23"/>
        </w:rPr>
        <w:t> </w:t>
      </w:r>
      <w:r>
        <w:rPr>
          <w:color w:val="231F20"/>
        </w:rPr>
        <w:t>de</w:t>
      </w:r>
      <w:r>
        <w:rPr>
          <w:color w:val="231F20"/>
          <w:spacing w:val="-23"/>
        </w:rPr>
        <w:t> </w:t>
      </w:r>
      <w:r>
        <w:rPr>
          <w:color w:val="231F20"/>
        </w:rPr>
        <w:t>la</w:t>
      </w:r>
      <w:r>
        <w:rPr>
          <w:color w:val="231F20"/>
          <w:spacing w:val="-23"/>
        </w:rPr>
        <w:t> </w:t>
      </w:r>
      <w:r>
        <w:rPr>
          <w:color w:val="231F20"/>
          <w:spacing w:val="3"/>
        </w:rPr>
        <w:t>institución</w:t>
      </w:r>
      <w:r>
        <w:rPr>
          <w:color w:val="231F20"/>
          <w:spacing w:val="-23"/>
        </w:rPr>
        <w:t> </w:t>
      </w:r>
      <w:r>
        <w:rPr>
          <w:color w:val="231F20"/>
          <w:spacing w:val="3"/>
        </w:rPr>
        <w:t>considera</w:t>
      </w:r>
      <w:r>
        <w:rPr>
          <w:color w:val="231F20"/>
          <w:spacing w:val="-23"/>
        </w:rPr>
        <w:t> </w:t>
      </w:r>
      <w:r>
        <w:rPr>
          <w:color w:val="231F20"/>
          <w:spacing w:val="2"/>
        </w:rPr>
        <w:t>que</w:t>
      </w:r>
      <w:r>
        <w:rPr>
          <w:color w:val="231F20"/>
          <w:spacing w:val="-23"/>
        </w:rPr>
        <w:t> </w:t>
      </w:r>
      <w:r>
        <w:rPr>
          <w:color w:val="231F20"/>
        </w:rPr>
        <w:t>el </w:t>
      </w:r>
      <w:r>
        <w:rPr>
          <w:color w:val="231F20"/>
          <w:spacing w:val="3"/>
        </w:rPr>
        <w:t>alumno</w:t>
      </w:r>
      <w:r>
        <w:rPr>
          <w:color w:val="231F20"/>
          <w:spacing w:val="-39"/>
        </w:rPr>
        <w:t> </w:t>
      </w:r>
      <w:r>
        <w:rPr>
          <w:color w:val="231F20"/>
          <w:spacing w:val="2"/>
        </w:rPr>
        <w:t>que</w:t>
      </w:r>
      <w:r>
        <w:rPr>
          <w:color w:val="231F20"/>
          <w:spacing w:val="-39"/>
        </w:rPr>
        <w:t> </w:t>
      </w:r>
      <w:r>
        <w:rPr>
          <w:color w:val="231F20"/>
          <w:spacing w:val="3"/>
        </w:rPr>
        <w:t>pasa</w:t>
      </w:r>
      <w:r>
        <w:rPr>
          <w:color w:val="231F20"/>
          <w:spacing w:val="-39"/>
        </w:rPr>
        <w:t> </w:t>
      </w:r>
      <w:r>
        <w:rPr>
          <w:color w:val="231F20"/>
          <w:spacing w:val="2"/>
        </w:rPr>
        <w:t>por</w:t>
      </w:r>
      <w:r>
        <w:rPr>
          <w:color w:val="231F20"/>
          <w:spacing w:val="-39"/>
        </w:rPr>
        <w:t> </w:t>
      </w:r>
      <w:r>
        <w:rPr>
          <w:color w:val="231F20"/>
          <w:spacing w:val="2"/>
        </w:rPr>
        <w:t>sus</w:t>
      </w:r>
      <w:r>
        <w:rPr>
          <w:color w:val="231F20"/>
          <w:spacing w:val="-39"/>
        </w:rPr>
        <w:t> </w:t>
      </w:r>
      <w:r>
        <w:rPr>
          <w:color w:val="231F20"/>
          <w:spacing w:val="3"/>
        </w:rPr>
        <w:t>aulas</w:t>
      </w:r>
      <w:r>
        <w:rPr>
          <w:color w:val="231F20"/>
          <w:spacing w:val="-39"/>
        </w:rPr>
        <w:t> </w:t>
      </w:r>
      <w:r>
        <w:rPr>
          <w:color w:val="231F20"/>
        </w:rPr>
        <w:t>no</w:t>
      </w:r>
      <w:r>
        <w:rPr>
          <w:color w:val="231F20"/>
          <w:spacing w:val="-39"/>
        </w:rPr>
        <w:t> </w:t>
      </w:r>
      <w:r>
        <w:rPr>
          <w:color w:val="231F20"/>
          <w:spacing w:val="3"/>
        </w:rPr>
        <w:t>debe</w:t>
      </w:r>
      <w:r>
        <w:rPr>
          <w:color w:val="231F20"/>
          <w:spacing w:val="-39"/>
        </w:rPr>
        <w:t> </w:t>
      </w:r>
      <w:r>
        <w:rPr>
          <w:color w:val="231F20"/>
          <w:spacing w:val="2"/>
        </w:rPr>
        <w:t>ser</w:t>
      </w:r>
      <w:r>
        <w:rPr>
          <w:color w:val="231F20"/>
          <w:spacing w:val="-39"/>
        </w:rPr>
        <w:t> </w:t>
      </w:r>
      <w:r>
        <w:rPr>
          <w:color w:val="231F20"/>
          <w:spacing w:val="3"/>
        </w:rPr>
        <w:t>informado,</w:t>
      </w:r>
      <w:r>
        <w:rPr>
          <w:color w:val="231F20"/>
          <w:spacing w:val="-39"/>
        </w:rPr>
        <w:t> </w:t>
      </w:r>
      <w:r>
        <w:rPr>
          <w:color w:val="231F20"/>
          <w:spacing w:val="4"/>
        </w:rPr>
        <w:t>adiestrado </w:t>
      </w:r>
      <w:r>
        <w:rPr>
          <w:color w:val="231F20"/>
        </w:rPr>
        <w:t>y </w:t>
      </w:r>
      <w:r>
        <w:rPr>
          <w:color w:val="231F20"/>
          <w:spacing w:val="3"/>
        </w:rPr>
        <w:t>entrenado sólo </w:t>
      </w:r>
      <w:r>
        <w:rPr>
          <w:color w:val="231F20"/>
        </w:rPr>
        <w:t>en el </w:t>
      </w:r>
      <w:r>
        <w:rPr>
          <w:color w:val="231F20"/>
          <w:spacing w:val="3"/>
        </w:rPr>
        <w:t>dominio </w:t>
      </w:r>
      <w:r>
        <w:rPr>
          <w:color w:val="231F20"/>
        </w:rPr>
        <w:t>de </w:t>
      </w:r>
      <w:r>
        <w:rPr>
          <w:color w:val="231F20"/>
          <w:spacing w:val="2"/>
        </w:rPr>
        <w:t>una </w:t>
      </w:r>
      <w:r>
        <w:rPr>
          <w:color w:val="231F20"/>
          <w:spacing w:val="3"/>
        </w:rPr>
        <w:t>técnica, </w:t>
      </w:r>
      <w:r>
        <w:rPr>
          <w:color w:val="231F20"/>
          <w:spacing w:val="2"/>
        </w:rPr>
        <w:t>porque </w:t>
      </w:r>
      <w:r>
        <w:rPr>
          <w:color w:val="231F20"/>
          <w:spacing w:val="3"/>
        </w:rPr>
        <w:t>esto limitaría </w:t>
      </w:r>
      <w:r>
        <w:rPr>
          <w:color w:val="231F20"/>
          <w:spacing w:val="2"/>
        </w:rPr>
        <w:t>sus </w:t>
      </w:r>
      <w:r>
        <w:rPr>
          <w:color w:val="231F20"/>
          <w:spacing w:val="3"/>
        </w:rPr>
        <w:t>posibilidades </w:t>
      </w:r>
      <w:r>
        <w:rPr>
          <w:color w:val="231F20"/>
        </w:rPr>
        <w:t>de </w:t>
      </w:r>
      <w:r>
        <w:rPr>
          <w:color w:val="231F20"/>
          <w:spacing w:val="3"/>
        </w:rPr>
        <w:t>acción, </w:t>
      </w:r>
      <w:r>
        <w:rPr>
          <w:color w:val="231F20"/>
          <w:spacing w:val="4"/>
        </w:rPr>
        <w:t>desarrollándole </w:t>
      </w:r>
      <w:r>
        <w:rPr>
          <w:color w:val="231F20"/>
          <w:spacing w:val="3"/>
        </w:rPr>
        <w:t>sólo</w:t>
      </w:r>
      <w:r>
        <w:rPr>
          <w:color w:val="231F20"/>
          <w:spacing w:val="-32"/>
        </w:rPr>
        <w:t> </w:t>
      </w:r>
      <w:r>
        <w:rPr>
          <w:color w:val="231F20"/>
          <w:spacing w:val="4"/>
        </w:rPr>
        <w:t>un </w:t>
      </w:r>
      <w:r>
        <w:rPr>
          <w:color w:val="231F20"/>
          <w:spacing w:val="3"/>
        </w:rPr>
        <w:t>sector</w:t>
      </w:r>
      <w:r>
        <w:rPr>
          <w:color w:val="231F20"/>
          <w:spacing w:val="-12"/>
        </w:rPr>
        <w:t> </w:t>
      </w:r>
      <w:r>
        <w:rPr>
          <w:color w:val="231F20"/>
        </w:rPr>
        <w:t>de</w:t>
      </w:r>
      <w:r>
        <w:rPr>
          <w:color w:val="231F20"/>
          <w:spacing w:val="-12"/>
        </w:rPr>
        <w:t> </w:t>
      </w:r>
      <w:r>
        <w:rPr>
          <w:color w:val="231F20"/>
        </w:rPr>
        <w:t>su</w:t>
      </w:r>
      <w:r>
        <w:rPr>
          <w:color w:val="231F20"/>
          <w:spacing w:val="-12"/>
        </w:rPr>
        <w:t> </w:t>
      </w:r>
      <w:r>
        <w:rPr>
          <w:color w:val="231F20"/>
          <w:spacing w:val="2"/>
        </w:rPr>
        <w:t>intelecto,</w:t>
      </w:r>
      <w:r>
        <w:rPr>
          <w:color w:val="231F20"/>
          <w:spacing w:val="-12"/>
        </w:rPr>
        <w:t> </w:t>
      </w:r>
      <w:r>
        <w:rPr>
          <w:color w:val="231F20"/>
        </w:rPr>
        <w:t>lo</w:t>
      </w:r>
      <w:r>
        <w:rPr>
          <w:color w:val="231F20"/>
          <w:spacing w:val="-12"/>
        </w:rPr>
        <w:t> </w:t>
      </w:r>
      <w:r>
        <w:rPr>
          <w:color w:val="231F20"/>
          <w:spacing w:val="2"/>
        </w:rPr>
        <w:t>que</w:t>
      </w:r>
      <w:r>
        <w:rPr>
          <w:color w:val="231F20"/>
          <w:spacing w:val="-12"/>
        </w:rPr>
        <w:t> </w:t>
      </w:r>
      <w:r>
        <w:rPr>
          <w:color w:val="231F20"/>
          <w:spacing w:val="3"/>
        </w:rPr>
        <w:t>causa,</w:t>
      </w:r>
      <w:r>
        <w:rPr>
          <w:color w:val="231F20"/>
          <w:spacing w:val="-12"/>
        </w:rPr>
        <w:t> </w:t>
      </w:r>
      <w:r>
        <w:rPr>
          <w:color w:val="231F20"/>
          <w:spacing w:val="3"/>
        </w:rPr>
        <w:t>tarde</w:t>
      </w:r>
      <w:r>
        <w:rPr>
          <w:color w:val="231F20"/>
          <w:spacing w:val="-12"/>
        </w:rPr>
        <w:t> </w:t>
      </w:r>
      <w:r>
        <w:rPr>
          <w:color w:val="231F20"/>
        </w:rPr>
        <w:t>o</w:t>
      </w:r>
      <w:r>
        <w:rPr>
          <w:color w:val="231F20"/>
          <w:spacing w:val="-12"/>
        </w:rPr>
        <w:t> </w:t>
      </w:r>
      <w:r>
        <w:rPr>
          <w:color w:val="231F20"/>
          <w:spacing w:val="2"/>
        </w:rPr>
        <w:t>temprano,</w:t>
      </w:r>
      <w:r>
        <w:rPr>
          <w:color w:val="231F20"/>
          <w:spacing w:val="-12"/>
        </w:rPr>
        <w:t> </w:t>
      </w:r>
      <w:r>
        <w:rPr>
          <w:color w:val="231F20"/>
          <w:spacing w:val="2"/>
        </w:rPr>
        <w:t>atrofia</w:t>
      </w:r>
      <w:r>
        <w:rPr>
          <w:color w:val="231F20"/>
          <w:spacing w:val="-12"/>
        </w:rPr>
        <w:t> </w:t>
      </w:r>
      <w:r>
        <w:rPr>
          <w:color w:val="231F20"/>
        </w:rPr>
        <w:t>y </w:t>
      </w:r>
      <w:r>
        <w:rPr>
          <w:color w:val="231F20"/>
          <w:spacing w:val="3"/>
        </w:rPr>
        <w:t>anquilosamiento</w:t>
      </w:r>
      <w:r>
        <w:rPr>
          <w:color w:val="231F20"/>
          <w:spacing w:val="-25"/>
        </w:rPr>
        <w:t> </w:t>
      </w:r>
      <w:r>
        <w:rPr>
          <w:color w:val="231F20"/>
          <w:spacing w:val="2"/>
        </w:rPr>
        <w:t>del</w:t>
      </w:r>
      <w:r>
        <w:rPr>
          <w:color w:val="231F20"/>
          <w:spacing w:val="-25"/>
        </w:rPr>
        <w:t> </w:t>
      </w:r>
      <w:r>
        <w:rPr>
          <w:color w:val="231F20"/>
          <w:spacing w:val="3"/>
        </w:rPr>
        <w:t>resto</w:t>
      </w:r>
      <w:r>
        <w:rPr>
          <w:color w:val="231F20"/>
          <w:spacing w:val="-25"/>
        </w:rPr>
        <w:t> </w:t>
      </w:r>
      <w:r>
        <w:rPr>
          <w:color w:val="231F20"/>
        </w:rPr>
        <w:t>de</w:t>
      </w:r>
      <w:r>
        <w:rPr>
          <w:color w:val="231F20"/>
          <w:spacing w:val="-25"/>
        </w:rPr>
        <w:t> </w:t>
      </w:r>
      <w:r>
        <w:rPr>
          <w:color w:val="231F20"/>
          <w:spacing w:val="2"/>
        </w:rPr>
        <w:t>sus</w:t>
      </w:r>
      <w:r>
        <w:rPr>
          <w:color w:val="231F20"/>
          <w:spacing w:val="-25"/>
        </w:rPr>
        <w:t> </w:t>
      </w:r>
      <w:r>
        <w:rPr>
          <w:color w:val="231F20"/>
          <w:spacing w:val="3"/>
        </w:rPr>
        <w:t>potencialidades.</w:t>
      </w:r>
      <w:r>
        <w:rPr>
          <w:color w:val="231F20"/>
          <w:spacing w:val="-25"/>
        </w:rPr>
        <w:t> </w:t>
      </w:r>
      <w:r>
        <w:rPr>
          <w:color w:val="231F20"/>
        </w:rPr>
        <w:t>Es</w:t>
      </w:r>
      <w:r>
        <w:rPr>
          <w:color w:val="231F20"/>
          <w:spacing w:val="-25"/>
        </w:rPr>
        <w:t> </w:t>
      </w:r>
      <w:r>
        <w:rPr>
          <w:color w:val="231F20"/>
          <w:spacing w:val="2"/>
        </w:rPr>
        <w:t>obvio</w:t>
      </w:r>
      <w:r>
        <w:rPr>
          <w:color w:val="231F20"/>
          <w:spacing w:val="-25"/>
        </w:rPr>
        <w:t> </w:t>
      </w:r>
      <w:r>
        <w:rPr>
          <w:color w:val="231F20"/>
          <w:spacing w:val="4"/>
        </w:rPr>
        <w:t>que </w:t>
      </w:r>
      <w:r>
        <w:rPr>
          <w:color w:val="231F20"/>
        </w:rPr>
        <w:t>lo</w:t>
      </w:r>
      <w:r>
        <w:rPr>
          <w:color w:val="231F20"/>
          <w:spacing w:val="-16"/>
        </w:rPr>
        <w:t> </w:t>
      </w:r>
      <w:r>
        <w:rPr>
          <w:color w:val="231F20"/>
          <w:spacing w:val="3"/>
        </w:rPr>
        <w:t>anterior</w:t>
      </w:r>
      <w:r>
        <w:rPr>
          <w:color w:val="231F20"/>
          <w:spacing w:val="-15"/>
        </w:rPr>
        <w:t> </w:t>
      </w:r>
      <w:r>
        <w:rPr>
          <w:color w:val="231F20"/>
          <w:spacing w:val="3"/>
        </w:rPr>
        <w:t>constituiría</w:t>
      </w:r>
      <w:r>
        <w:rPr>
          <w:color w:val="231F20"/>
          <w:spacing w:val="-16"/>
        </w:rPr>
        <w:t> </w:t>
      </w:r>
      <w:r>
        <w:rPr>
          <w:color w:val="231F20"/>
          <w:spacing w:val="2"/>
        </w:rPr>
        <w:t>una</w:t>
      </w:r>
      <w:r>
        <w:rPr>
          <w:color w:val="231F20"/>
          <w:spacing w:val="-16"/>
        </w:rPr>
        <w:t> </w:t>
      </w:r>
      <w:r>
        <w:rPr>
          <w:color w:val="231F20"/>
          <w:spacing w:val="5"/>
        </w:rPr>
        <w:t>forma</w:t>
      </w:r>
      <w:r>
        <w:rPr>
          <w:color w:val="231F20"/>
          <w:spacing w:val="-16"/>
        </w:rPr>
        <w:t> </w:t>
      </w:r>
      <w:r>
        <w:rPr>
          <w:color w:val="231F20"/>
        </w:rPr>
        <w:t>de</w:t>
      </w:r>
      <w:r>
        <w:rPr>
          <w:color w:val="231F20"/>
          <w:spacing w:val="-16"/>
        </w:rPr>
        <w:t> </w:t>
      </w:r>
      <w:r>
        <w:rPr>
          <w:color w:val="231F20"/>
          <w:spacing w:val="3"/>
        </w:rPr>
        <w:t>barbarie</w:t>
      </w:r>
      <w:r>
        <w:rPr>
          <w:color w:val="231F20"/>
          <w:spacing w:val="-16"/>
        </w:rPr>
        <w:t> </w:t>
      </w:r>
      <w:r>
        <w:rPr>
          <w:color w:val="231F20"/>
          <w:spacing w:val="3"/>
        </w:rPr>
        <w:t>sólo</w:t>
      </w:r>
      <w:r>
        <w:rPr>
          <w:color w:val="231F20"/>
          <w:spacing w:val="-16"/>
        </w:rPr>
        <w:t> </w:t>
      </w:r>
      <w:r>
        <w:rPr>
          <w:color w:val="231F20"/>
          <w:spacing w:val="4"/>
        </w:rPr>
        <w:t>comparable </w:t>
      </w:r>
      <w:r>
        <w:rPr>
          <w:color w:val="231F20"/>
        </w:rPr>
        <w:t>a</w:t>
      </w:r>
      <w:r>
        <w:rPr>
          <w:color w:val="231F20"/>
          <w:spacing w:val="-5"/>
        </w:rPr>
        <w:t> </w:t>
      </w:r>
      <w:r>
        <w:rPr>
          <w:color w:val="231F20"/>
        </w:rPr>
        <w:t>la</w:t>
      </w:r>
      <w:r>
        <w:rPr>
          <w:color w:val="231F20"/>
          <w:spacing w:val="-5"/>
        </w:rPr>
        <w:t> </w:t>
      </w:r>
      <w:r>
        <w:rPr>
          <w:color w:val="231F20"/>
          <w:spacing w:val="3"/>
        </w:rPr>
        <w:t>barbarie</w:t>
      </w:r>
      <w:r>
        <w:rPr>
          <w:color w:val="231F20"/>
          <w:spacing w:val="-5"/>
        </w:rPr>
        <w:t> </w:t>
      </w:r>
      <w:r>
        <w:rPr>
          <w:color w:val="231F20"/>
        </w:rPr>
        <w:t>de</w:t>
      </w:r>
      <w:r>
        <w:rPr>
          <w:color w:val="231F20"/>
          <w:spacing w:val="-5"/>
        </w:rPr>
        <w:t> </w:t>
      </w:r>
      <w:r>
        <w:rPr>
          <w:color w:val="231F20"/>
        </w:rPr>
        <w:t>no</w:t>
      </w:r>
      <w:r>
        <w:rPr>
          <w:color w:val="231F20"/>
          <w:spacing w:val="-5"/>
        </w:rPr>
        <w:t> </w:t>
      </w:r>
      <w:r>
        <w:rPr>
          <w:color w:val="231F20"/>
          <w:spacing w:val="3"/>
        </w:rPr>
        <w:t>haber</w:t>
      </w:r>
      <w:r>
        <w:rPr>
          <w:color w:val="231F20"/>
          <w:spacing w:val="-5"/>
        </w:rPr>
        <w:t> </w:t>
      </w:r>
      <w:r>
        <w:rPr>
          <w:color w:val="231F20"/>
          <w:spacing w:val="3"/>
        </w:rPr>
        <w:t>sido</w:t>
      </w:r>
      <w:r>
        <w:rPr>
          <w:color w:val="231F20"/>
          <w:spacing w:val="-5"/>
        </w:rPr>
        <w:t> </w:t>
      </w:r>
      <w:r>
        <w:rPr>
          <w:color w:val="231F20"/>
          <w:spacing w:val="3"/>
        </w:rPr>
        <w:t>educado</w:t>
      </w:r>
      <w:r>
        <w:rPr>
          <w:color w:val="231F20"/>
          <w:spacing w:val="-5"/>
        </w:rPr>
        <w:t> </w:t>
      </w:r>
      <w:r>
        <w:rPr>
          <w:color w:val="231F20"/>
          <w:spacing w:val="3"/>
        </w:rPr>
        <w:t>nunca.</w:t>
      </w:r>
    </w:p>
    <w:p>
      <w:pPr>
        <w:pStyle w:val="BodyText"/>
        <w:spacing w:line="312" w:lineRule="auto" w:before="4"/>
        <w:ind w:left="1270" w:right="1485" w:firstLine="360"/>
        <w:jc w:val="both"/>
      </w:pPr>
      <w:r>
        <w:rPr>
          <w:color w:val="231F20"/>
        </w:rPr>
        <w:t>La </w:t>
      </w:r>
      <w:r>
        <w:rPr>
          <w:color w:val="231F20"/>
          <w:spacing w:val="3"/>
        </w:rPr>
        <w:t>orientación institucional </w:t>
      </w:r>
      <w:r>
        <w:rPr>
          <w:color w:val="231F20"/>
          <w:spacing w:val="2"/>
        </w:rPr>
        <w:t>que </w:t>
      </w:r>
      <w:r>
        <w:rPr>
          <w:color w:val="231F20"/>
          <w:spacing w:val="3"/>
        </w:rPr>
        <w:t>operó sobre </w:t>
      </w:r>
      <w:r>
        <w:rPr>
          <w:color w:val="231F20"/>
        </w:rPr>
        <w:t>el </w:t>
      </w:r>
      <w:r>
        <w:rPr>
          <w:color w:val="231F20"/>
          <w:spacing w:val="4"/>
        </w:rPr>
        <w:t>cuerpo </w:t>
      </w:r>
      <w:r>
        <w:rPr>
          <w:color w:val="231F20"/>
          <w:spacing w:val="3"/>
        </w:rPr>
        <w:t>docente</w:t>
      </w:r>
      <w:r>
        <w:rPr>
          <w:color w:val="231F20"/>
          <w:spacing w:val="-40"/>
        </w:rPr>
        <w:t> </w:t>
      </w:r>
      <w:r>
        <w:rPr>
          <w:color w:val="231F20"/>
          <w:spacing w:val="2"/>
        </w:rPr>
        <w:t>estuvo</w:t>
      </w:r>
      <w:r>
        <w:rPr>
          <w:color w:val="231F20"/>
          <w:spacing w:val="-39"/>
        </w:rPr>
        <w:t> </w:t>
      </w:r>
      <w:r>
        <w:rPr>
          <w:color w:val="231F20"/>
          <w:spacing w:val="3"/>
        </w:rPr>
        <w:t>regida</w:t>
      </w:r>
      <w:r>
        <w:rPr>
          <w:color w:val="231F20"/>
          <w:spacing w:val="-39"/>
        </w:rPr>
        <w:t> </w:t>
      </w:r>
      <w:r>
        <w:rPr>
          <w:color w:val="231F20"/>
          <w:spacing w:val="2"/>
        </w:rPr>
        <w:t>por</w:t>
      </w:r>
      <w:r>
        <w:rPr>
          <w:color w:val="231F20"/>
          <w:spacing w:val="-39"/>
        </w:rPr>
        <w:t> </w:t>
      </w:r>
      <w:r>
        <w:rPr>
          <w:color w:val="231F20"/>
          <w:spacing w:val="3"/>
        </w:rPr>
        <w:t>conceptos</w:t>
      </w:r>
      <w:r>
        <w:rPr>
          <w:color w:val="231F20"/>
          <w:spacing w:val="-39"/>
        </w:rPr>
        <w:t> </w:t>
      </w:r>
      <w:r>
        <w:rPr>
          <w:color w:val="231F20"/>
          <w:spacing w:val="2"/>
        </w:rPr>
        <w:t>definidos.</w:t>
      </w:r>
      <w:r>
        <w:rPr>
          <w:color w:val="231F20"/>
          <w:spacing w:val="-39"/>
        </w:rPr>
        <w:t> </w:t>
      </w:r>
      <w:r>
        <w:rPr>
          <w:color w:val="231F20"/>
          <w:spacing w:val="2"/>
        </w:rPr>
        <w:t>Las</w:t>
      </w:r>
      <w:r>
        <w:rPr>
          <w:color w:val="231F20"/>
          <w:spacing w:val="-39"/>
        </w:rPr>
        <w:t> </w:t>
      </w:r>
      <w:r>
        <w:rPr>
          <w:color w:val="231F20"/>
          <w:spacing w:val="3"/>
        </w:rPr>
        <w:t>aulas</w:t>
      </w:r>
      <w:r>
        <w:rPr>
          <w:color w:val="231F20"/>
          <w:spacing w:val="-39"/>
        </w:rPr>
        <w:t> </w:t>
      </w:r>
      <w:r>
        <w:rPr>
          <w:color w:val="231F20"/>
          <w:spacing w:val="4"/>
        </w:rPr>
        <w:t>debían albergar</w:t>
      </w:r>
      <w:r>
        <w:rPr>
          <w:color w:val="231F20"/>
          <w:spacing w:val="-5"/>
        </w:rPr>
        <w:t> </w:t>
      </w:r>
      <w:r>
        <w:rPr>
          <w:color w:val="231F20"/>
          <w:spacing w:val="3"/>
        </w:rPr>
        <w:t>enseñanzas</w:t>
      </w:r>
      <w:r>
        <w:rPr>
          <w:color w:val="231F20"/>
          <w:spacing w:val="-4"/>
        </w:rPr>
        <w:t> </w:t>
      </w:r>
      <w:r>
        <w:rPr>
          <w:color w:val="231F20"/>
          <w:spacing w:val="3"/>
        </w:rPr>
        <w:t>cabales</w:t>
      </w:r>
      <w:r>
        <w:rPr>
          <w:color w:val="231F20"/>
          <w:spacing w:val="-4"/>
        </w:rPr>
        <w:t> </w:t>
      </w:r>
      <w:r>
        <w:rPr>
          <w:color w:val="231F20"/>
          <w:spacing w:val="2"/>
        </w:rPr>
        <w:t>que</w:t>
      </w:r>
      <w:r>
        <w:rPr>
          <w:color w:val="231F20"/>
          <w:spacing w:val="-5"/>
        </w:rPr>
        <w:t> </w:t>
      </w:r>
      <w:r>
        <w:rPr>
          <w:color w:val="231F20"/>
          <w:spacing w:val="4"/>
        </w:rPr>
        <w:t>permitiesen,</w:t>
      </w:r>
      <w:r>
        <w:rPr>
          <w:color w:val="231F20"/>
          <w:spacing w:val="-4"/>
        </w:rPr>
        <w:t> </w:t>
      </w:r>
      <w:r>
        <w:rPr>
          <w:color w:val="231F20"/>
        </w:rPr>
        <w:t>al</w:t>
      </w:r>
      <w:r>
        <w:rPr>
          <w:color w:val="231F20"/>
          <w:spacing w:val="-4"/>
        </w:rPr>
        <w:t> </w:t>
      </w:r>
      <w:r>
        <w:rPr>
          <w:color w:val="231F20"/>
          <w:spacing w:val="2"/>
        </w:rPr>
        <w:t>que</w:t>
      </w:r>
      <w:r>
        <w:rPr>
          <w:color w:val="231F20"/>
          <w:spacing w:val="-5"/>
        </w:rPr>
        <w:t> </w:t>
      </w:r>
      <w:r>
        <w:rPr>
          <w:color w:val="231F20"/>
          <w:spacing w:val="2"/>
        </w:rPr>
        <w:t>por</w:t>
      </w:r>
      <w:r>
        <w:rPr>
          <w:color w:val="231F20"/>
          <w:spacing w:val="-5"/>
        </w:rPr>
        <w:t> </w:t>
      </w:r>
      <w:r>
        <w:rPr>
          <w:color w:val="231F20"/>
          <w:spacing w:val="4"/>
        </w:rPr>
        <w:t>ellas </w:t>
      </w:r>
      <w:r>
        <w:rPr>
          <w:color w:val="231F20"/>
          <w:spacing w:val="3"/>
        </w:rPr>
        <w:t>transitara, continuar </w:t>
      </w:r>
      <w:r>
        <w:rPr>
          <w:color w:val="231F20"/>
          <w:spacing w:val="2"/>
        </w:rPr>
        <w:t>una </w:t>
      </w:r>
      <w:r>
        <w:rPr>
          <w:color w:val="231F20"/>
          <w:spacing w:val="3"/>
        </w:rPr>
        <w:t>vida plena, enfatizar </w:t>
      </w:r>
      <w:r>
        <w:rPr>
          <w:color w:val="231F20"/>
        </w:rPr>
        <w:t>en </w:t>
      </w:r>
      <w:r>
        <w:rPr>
          <w:color w:val="231F20"/>
          <w:spacing w:val="2"/>
        </w:rPr>
        <w:t>los valores </w:t>
      </w:r>
      <w:r>
        <w:rPr>
          <w:color w:val="231F20"/>
        </w:rPr>
        <w:t>de</w:t>
      </w:r>
      <w:r>
        <w:rPr>
          <w:color w:val="231F20"/>
          <w:spacing w:val="-6"/>
        </w:rPr>
        <w:t> </w:t>
      </w:r>
      <w:r>
        <w:rPr>
          <w:color w:val="231F20"/>
          <w:spacing w:val="3"/>
        </w:rPr>
        <w:t>nuestra</w:t>
      </w:r>
      <w:r>
        <w:rPr>
          <w:color w:val="231F20"/>
          <w:spacing w:val="-6"/>
        </w:rPr>
        <w:t> </w:t>
      </w:r>
      <w:r>
        <w:rPr>
          <w:color w:val="231F20"/>
          <w:spacing w:val="3"/>
        </w:rPr>
        <w:t>civilización</w:t>
      </w:r>
      <w:r>
        <w:rPr>
          <w:color w:val="231F20"/>
          <w:spacing w:val="-7"/>
        </w:rPr>
        <w:t> </w:t>
      </w:r>
      <w:r>
        <w:rPr>
          <w:color w:val="231F20"/>
        </w:rPr>
        <w:t>y</w:t>
      </w:r>
      <w:r>
        <w:rPr>
          <w:color w:val="231F20"/>
          <w:spacing w:val="-6"/>
        </w:rPr>
        <w:t> </w:t>
      </w:r>
      <w:r>
        <w:rPr>
          <w:color w:val="231F20"/>
          <w:spacing w:val="3"/>
        </w:rPr>
        <w:t>cultura,</w:t>
      </w:r>
      <w:r>
        <w:rPr>
          <w:color w:val="231F20"/>
          <w:spacing w:val="-6"/>
        </w:rPr>
        <w:t> </w:t>
      </w:r>
      <w:r>
        <w:rPr>
          <w:color w:val="231F20"/>
          <w:spacing w:val="2"/>
        </w:rPr>
        <w:t>cultivar</w:t>
      </w:r>
      <w:r>
        <w:rPr>
          <w:color w:val="231F20"/>
          <w:spacing w:val="-6"/>
        </w:rPr>
        <w:t> </w:t>
      </w:r>
      <w:r>
        <w:rPr>
          <w:color w:val="231F20"/>
        </w:rPr>
        <w:t>la</w:t>
      </w:r>
      <w:r>
        <w:rPr>
          <w:color w:val="231F20"/>
          <w:spacing w:val="-6"/>
        </w:rPr>
        <w:t> </w:t>
      </w:r>
      <w:r>
        <w:rPr>
          <w:color w:val="231F20"/>
          <w:spacing w:val="3"/>
        </w:rPr>
        <w:t>responsabilidad</w:t>
      </w:r>
      <w:r>
        <w:rPr>
          <w:color w:val="231F20"/>
          <w:spacing w:val="-7"/>
        </w:rPr>
        <w:t> </w:t>
      </w:r>
      <w:r>
        <w:rPr>
          <w:color w:val="231F20"/>
        </w:rPr>
        <w:t>y el</w:t>
      </w:r>
      <w:r>
        <w:rPr>
          <w:color w:val="231F20"/>
          <w:spacing w:val="-6"/>
        </w:rPr>
        <w:t> </w:t>
      </w:r>
      <w:r>
        <w:rPr>
          <w:color w:val="231F20"/>
          <w:spacing w:val="4"/>
        </w:rPr>
        <w:t>desarrollo</w:t>
      </w:r>
      <w:r>
        <w:rPr>
          <w:color w:val="231F20"/>
          <w:spacing w:val="-6"/>
        </w:rPr>
        <w:t> </w:t>
      </w:r>
      <w:r>
        <w:rPr>
          <w:color w:val="231F20"/>
          <w:spacing w:val="3"/>
        </w:rPr>
        <w:t>intelectual</w:t>
      </w:r>
      <w:r>
        <w:rPr>
          <w:color w:val="231F20"/>
          <w:spacing w:val="-6"/>
        </w:rPr>
        <w:t> </w:t>
      </w:r>
      <w:r>
        <w:rPr>
          <w:color w:val="231F20"/>
          <w:spacing w:val="3"/>
        </w:rPr>
        <w:t>para</w:t>
      </w:r>
      <w:r>
        <w:rPr>
          <w:color w:val="231F20"/>
          <w:spacing w:val="-6"/>
        </w:rPr>
        <w:t> </w:t>
      </w:r>
      <w:r>
        <w:rPr>
          <w:color w:val="231F20"/>
          <w:spacing w:val="3"/>
        </w:rPr>
        <w:t>justipreciar</w:t>
      </w:r>
      <w:r>
        <w:rPr>
          <w:color w:val="231F20"/>
          <w:spacing w:val="-6"/>
        </w:rPr>
        <w:t> </w:t>
      </w:r>
      <w:r>
        <w:rPr>
          <w:color w:val="231F20"/>
          <w:spacing w:val="3"/>
        </w:rPr>
        <w:t>finalmente</w:t>
      </w:r>
      <w:r>
        <w:rPr>
          <w:color w:val="231F20"/>
          <w:spacing w:val="-6"/>
        </w:rPr>
        <w:t> </w:t>
      </w:r>
      <w:r>
        <w:rPr>
          <w:color w:val="231F20"/>
          <w:spacing w:val="2"/>
        </w:rPr>
        <w:t>las</w:t>
      </w:r>
      <w:r>
        <w:rPr>
          <w:color w:val="231F20"/>
          <w:spacing w:val="-6"/>
        </w:rPr>
        <w:t> </w:t>
      </w:r>
      <w:r>
        <w:rPr>
          <w:color w:val="231F20"/>
          <w:spacing w:val="4"/>
        </w:rPr>
        <w:t>obras </w:t>
      </w:r>
      <w:r>
        <w:rPr>
          <w:color w:val="231F20"/>
        </w:rPr>
        <w:t>de</w:t>
      </w:r>
      <w:r>
        <w:rPr>
          <w:color w:val="231F20"/>
          <w:spacing w:val="-23"/>
        </w:rPr>
        <w:t> </w:t>
      </w:r>
      <w:r>
        <w:rPr>
          <w:color w:val="231F20"/>
          <w:spacing w:val="3"/>
        </w:rPr>
        <w:t>nuestras</w:t>
      </w:r>
      <w:r>
        <w:rPr>
          <w:color w:val="231F20"/>
          <w:spacing w:val="-23"/>
        </w:rPr>
        <w:t> </w:t>
      </w:r>
      <w:r>
        <w:rPr>
          <w:color w:val="231F20"/>
          <w:spacing w:val="3"/>
        </w:rPr>
        <w:t>instituciones,</w:t>
      </w:r>
      <w:r>
        <w:rPr>
          <w:color w:val="231F20"/>
          <w:spacing w:val="-23"/>
        </w:rPr>
        <w:t> </w:t>
      </w:r>
      <w:r>
        <w:rPr>
          <w:color w:val="231F20"/>
          <w:spacing w:val="4"/>
        </w:rPr>
        <w:t>otorgar</w:t>
      </w:r>
      <w:r>
        <w:rPr>
          <w:color w:val="231F20"/>
          <w:spacing w:val="-23"/>
        </w:rPr>
        <w:t> </w:t>
      </w:r>
      <w:r>
        <w:rPr>
          <w:color w:val="231F20"/>
          <w:spacing w:val="2"/>
        </w:rPr>
        <w:t>una</w:t>
      </w:r>
      <w:r>
        <w:rPr>
          <w:color w:val="231F20"/>
          <w:spacing w:val="-23"/>
        </w:rPr>
        <w:t> </w:t>
      </w:r>
      <w:r>
        <w:rPr>
          <w:color w:val="231F20"/>
          <w:spacing w:val="3"/>
        </w:rPr>
        <w:t>educación</w:t>
      </w:r>
      <w:r>
        <w:rPr>
          <w:color w:val="231F20"/>
          <w:spacing w:val="-23"/>
        </w:rPr>
        <w:t> </w:t>
      </w:r>
      <w:r>
        <w:rPr>
          <w:color w:val="231F20"/>
          <w:spacing w:val="3"/>
        </w:rPr>
        <w:t>imparcial</w:t>
      </w:r>
      <w:r>
        <w:rPr>
          <w:color w:val="231F20"/>
          <w:spacing w:val="-23"/>
        </w:rPr>
        <w:t> </w:t>
      </w:r>
      <w:r>
        <w:rPr>
          <w:color w:val="231F20"/>
          <w:spacing w:val="4"/>
        </w:rPr>
        <w:t>que</w:t>
      </w:r>
    </w:p>
    <w:p>
      <w:pPr>
        <w:spacing w:after="0" w:line="312" w:lineRule="auto"/>
        <w:jc w:val="both"/>
        <w:sectPr>
          <w:pgSz w:w="8780" w:h="13320"/>
          <w:pgMar w:header="0" w:footer="165" w:top="300" w:bottom="420" w:left="0" w:right="0"/>
        </w:sectPr>
      </w:pPr>
    </w:p>
    <w:p>
      <w:pPr>
        <w:pStyle w:val="BodyText"/>
        <w:rPr>
          <w:sz w:val="20"/>
        </w:rPr>
      </w:pPr>
    </w:p>
    <w:p>
      <w:pPr>
        <w:pStyle w:val="BodyText"/>
        <w:spacing w:before="10"/>
      </w:pPr>
    </w:p>
    <w:p>
      <w:pPr>
        <w:spacing w:before="50"/>
        <w:ind w:left="5210" w:right="0" w:firstLine="0"/>
        <w:jc w:val="left"/>
        <w:rPr>
          <w:rFonts w:ascii="Palatino Linotype" w:hAnsi="Palatino Linotype"/>
          <w:sz w:val="16"/>
        </w:rPr>
      </w:pPr>
      <w:r>
        <w:rPr/>
        <w:pict>
          <v:line style="position:absolute;mso-position-horizontal-relative:page;mso-position-vertical-relative:paragraph;z-index:5848" from="15pt,-19.928558pt" to="0pt,-19.928558pt" stroked="true" strokeweight=".25pt" strokecolor="#000000">
            <w10:wrap type="none"/>
          </v:line>
        </w:pict>
      </w:r>
      <w:r>
        <w:rPr/>
        <w:pict>
          <v:line style="position:absolute;mso-position-horizontal-relative:page;mso-position-vertical-relative:paragraph;z-index:5872" from="423.850006pt,-19.928558pt" to="438.850006pt,-19.928558pt" stroked="true" strokeweight=".25pt" strokecolor="#000000">
            <w10:wrap type="none"/>
          </v:line>
        </w:pict>
      </w:r>
      <w:r>
        <w:rPr>
          <w:rFonts w:ascii="Palatino Linotype" w:hAnsi="Palatino Linotype"/>
          <w:color w:val="95979A"/>
          <w:w w:val="90"/>
          <w:sz w:val="16"/>
        </w:rPr>
        <w:t>Inocente Peñaloza-García: Apéndice</w:t>
      </w:r>
    </w:p>
    <w:p>
      <w:pPr>
        <w:pStyle w:val="BodyText"/>
        <w:rPr>
          <w:rFonts w:ascii="Palatino Linotype"/>
          <w:sz w:val="20"/>
        </w:rPr>
      </w:pPr>
    </w:p>
    <w:p>
      <w:pPr>
        <w:pStyle w:val="BodyText"/>
        <w:spacing w:before="11"/>
        <w:rPr>
          <w:rFonts w:ascii="Palatino Linotype"/>
          <w:sz w:val="18"/>
        </w:rPr>
      </w:pPr>
    </w:p>
    <w:p>
      <w:pPr>
        <w:pStyle w:val="BodyText"/>
        <w:spacing w:line="312" w:lineRule="auto" w:before="60"/>
        <w:ind w:left="1497" w:right="1264"/>
        <w:jc w:val="both"/>
      </w:pPr>
      <w:r>
        <w:rPr>
          <w:color w:val="231F20"/>
        </w:rPr>
        <w:t>adiestrase en el dominio de una o más disciplinas, e imbuir  en las mentes de los estudiantes las motivaciones eficaces que los moviesen a continuar su aprendizaje más allá de las aulas mismas. Pero todo lo anterior orientado hacia la formación de  una  responsabilidad  firme  ante  la  nación  y  hacia  las</w:t>
      </w:r>
    </w:p>
    <w:p>
      <w:pPr>
        <w:pStyle w:val="BodyText"/>
        <w:tabs>
          <w:tab w:pos="1497" w:val="left" w:leader="none"/>
        </w:tabs>
        <w:spacing w:line="266" w:lineRule="auto" w:before="4"/>
        <w:ind w:left="1497" w:right="1270" w:hanging="794"/>
      </w:pPr>
      <w:r>
        <w:rPr/>
        <w:pict>
          <v:line style="position:absolute;mso-position-horizontal-relative:page;mso-position-vertical-relative:paragraph;z-index:-44584" from="15pt,18.075718pt" to="49.3464pt,18.075718pt" stroked="true" strokeweight=".5pt" strokecolor="#231f20">
            <w10:wrap type="none"/>
          </v:line>
        </w:pict>
      </w:r>
      <w:r>
        <w:rPr>
          <w:rFonts w:ascii="Palatino Linotype" w:hAnsi="Palatino Linotype"/>
          <w:color w:val="231F20"/>
          <w:position w:val="-2"/>
        </w:rPr>
        <w:t>82</w:t>
        <w:tab/>
      </w:r>
      <w:r>
        <w:rPr>
          <w:color w:val="231F20"/>
          <w:spacing w:val="3"/>
        </w:rPr>
        <w:t>necesidades</w:t>
      </w:r>
      <w:r>
        <w:rPr>
          <w:color w:val="231F20"/>
          <w:spacing w:val="-22"/>
        </w:rPr>
        <w:t> </w:t>
      </w:r>
      <w:r>
        <w:rPr>
          <w:color w:val="231F20"/>
        </w:rPr>
        <w:t>de</w:t>
      </w:r>
      <w:r>
        <w:rPr>
          <w:color w:val="231F20"/>
          <w:spacing w:val="-22"/>
        </w:rPr>
        <w:t> </w:t>
      </w:r>
      <w:r>
        <w:rPr>
          <w:color w:val="231F20"/>
        </w:rPr>
        <w:t>su</w:t>
      </w:r>
      <w:r>
        <w:rPr>
          <w:color w:val="231F20"/>
          <w:spacing w:val="-22"/>
        </w:rPr>
        <w:t> </w:t>
      </w:r>
      <w:r>
        <w:rPr>
          <w:color w:val="231F20"/>
          <w:spacing w:val="4"/>
        </w:rPr>
        <w:t>desarrollo</w:t>
      </w:r>
      <w:r>
        <w:rPr>
          <w:color w:val="231F20"/>
          <w:spacing w:val="-22"/>
        </w:rPr>
        <w:t> </w:t>
      </w:r>
      <w:r>
        <w:rPr>
          <w:color w:val="231F20"/>
        </w:rPr>
        <w:t>futuro.</w:t>
      </w:r>
      <w:r>
        <w:rPr>
          <w:color w:val="231F20"/>
          <w:spacing w:val="-22"/>
        </w:rPr>
        <w:t> </w:t>
      </w:r>
      <w:r>
        <w:rPr>
          <w:color w:val="231F20"/>
        </w:rPr>
        <w:t>En</w:t>
      </w:r>
      <w:r>
        <w:rPr>
          <w:color w:val="231F20"/>
          <w:spacing w:val="-22"/>
        </w:rPr>
        <w:t> </w:t>
      </w:r>
      <w:r>
        <w:rPr>
          <w:color w:val="231F20"/>
          <w:spacing w:val="3"/>
        </w:rPr>
        <w:t>pocas</w:t>
      </w:r>
      <w:r>
        <w:rPr>
          <w:color w:val="231F20"/>
          <w:spacing w:val="-22"/>
        </w:rPr>
        <w:t> </w:t>
      </w:r>
      <w:r>
        <w:rPr>
          <w:color w:val="231F20"/>
          <w:spacing w:val="2"/>
        </w:rPr>
        <w:t>palabras,</w:t>
      </w:r>
      <w:r>
        <w:rPr>
          <w:color w:val="231F20"/>
          <w:spacing w:val="-22"/>
        </w:rPr>
        <w:t> </w:t>
      </w:r>
      <w:r>
        <w:rPr>
          <w:color w:val="231F20"/>
        </w:rPr>
        <w:t>la</w:t>
      </w:r>
      <w:r>
        <w:rPr>
          <w:color w:val="231F20"/>
          <w:spacing w:val="-22"/>
        </w:rPr>
        <w:t> </w:t>
      </w:r>
      <w:r>
        <w:rPr>
          <w:color w:val="231F20"/>
          <w:spacing w:val="3"/>
        </w:rPr>
        <w:t>meta</w:t>
      </w:r>
      <w:r>
        <w:rPr>
          <w:color w:val="231F20"/>
          <w:w w:val="91"/>
        </w:rPr>
        <w:t> </w:t>
      </w:r>
      <w:r>
        <w:rPr>
          <w:color w:val="231F20"/>
          <w:spacing w:val="2"/>
        </w:rPr>
        <w:t>era </w:t>
      </w:r>
      <w:r>
        <w:rPr>
          <w:color w:val="231F20"/>
        </w:rPr>
        <w:t>la </w:t>
      </w:r>
      <w:r>
        <w:rPr>
          <w:color w:val="231F20"/>
          <w:spacing w:val="4"/>
        </w:rPr>
        <w:t>formación </w:t>
      </w:r>
      <w:r>
        <w:rPr>
          <w:color w:val="231F20"/>
        </w:rPr>
        <w:t>de </w:t>
      </w:r>
      <w:r>
        <w:rPr>
          <w:color w:val="231F20"/>
          <w:spacing w:val="3"/>
        </w:rPr>
        <w:t>profesionistas conscientes </w:t>
      </w:r>
      <w:r>
        <w:rPr>
          <w:color w:val="231F20"/>
        </w:rPr>
        <w:t>y</w:t>
      </w:r>
      <w:r>
        <w:rPr>
          <w:color w:val="231F20"/>
          <w:spacing w:val="3"/>
        </w:rPr>
        <w:t> socialmente</w:t>
      </w:r>
    </w:p>
    <w:p>
      <w:pPr>
        <w:pStyle w:val="BodyText"/>
        <w:spacing w:before="54"/>
        <w:ind w:left="1497"/>
        <w:jc w:val="both"/>
      </w:pPr>
      <w:r>
        <w:rPr>
          <w:color w:val="231F20"/>
        </w:rPr>
        <w:t>responsables.</w:t>
      </w:r>
    </w:p>
    <w:p>
      <w:pPr>
        <w:pStyle w:val="BodyText"/>
        <w:spacing w:before="84"/>
        <w:ind w:left="1857"/>
      </w:pPr>
      <w:r>
        <w:rPr>
          <w:color w:val="231F20"/>
        </w:rPr>
        <w:t>…</w:t>
      </w:r>
    </w:p>
    <w:p>
      <w:pPr>
        <w:pStyle w:val="BodyText"/>
        <w:spacing w:line="312" w:lineRule="auto" w:before="84"/>
        <w:ind w:left="1497" w:right="1264"/>
        <w:jc w:val="both"/>
      </w:pPr>
      <w:r>
        <w:rPr>
          <w:color w:val="231F20"/>
          <w:spacing w:val="3"/>
        </w:rPr>
        <w:t>Así,</w:t>
      </w:r>
      <w:r>
        <w:rPr>
          <w:color w:val="231F20"/>
          <w:spacing w:val="-26"/>
        </w:rPr>
        <w:t> </w:t>
      </w:r>
      <w:r>
        <w:rPr>
          <w:color w:val="231F20"/>
          <w:spacing w:val="3"/>
        </w:rPr>
        <w:t>podemos</w:t>
      </w:r>
      <w:r>
        <w:rPr>
          <w:color w:val="231F20"/>
          <w:spacing w:val="-26"/>
        </w:rPr>
        <w:t> </w:t>
      </w:r>
      <w:r>
        <w:rPr>
          <w:color w:val="231F20"/>
          <w:spacing w:val="2"/>
        </w:rPr>
        <w:t>confiar</w:t>
      </w:r>
      <w:r>
        <w:rPr>
          <w:color w:val="231F20"/>
          <w:spacing w:val="-26"/>
        </w:rPr>
        <w:t> </w:t>
      </w:r>
      <w:r>
        <w:rPr>
          <w:color w:val="231F20"/>
          <w:spacing w:val="3"/>
        </w:rPr>
        <w:t>incondicionalmente</w:t>
      </w:r>
      <w:r>
        <w:rPr>
          <w:color w:val="231F20"/>
          <w:spacing w:val="-26"/>
        </w:rPr>
        <w:t> </w:t>
      </w:r>
      <w:r>
        <w:rPr>
          <w:color w:val="231F20"/>
        </w:rPr>
        <w:t>en</w:t>
      </w:r>
      <w:r>
        <w:rPr>
          <w:color w:val="231F20"/>
          <w:spacing w:val="-26"/>
        </w:rPr>
        <w:t> </w:t>
      </w:r>
      <w:r>
        <w:rPr>
          <w:color w:val="231F20"/>
          <w:spacing w:val="2"/>
        </w:rPr>
        <w:t>que</w:t>
      </w:r>
      <w:r>
        <w:rPr>
          <w:color w:val="231F20"/>
          <w:spacing w:val="-26"/>
        </w:rPr>
        <w:t> </w:t>
      </w:r>
      <w:r>
        <w:rPr>
          <w:color w:val="231F20"/>
        </w:rPr>
        <w:t>el</w:t>
      </w:r>
      <w:r>
        <w:rPr>
          <w:color w:val="231F20"/>
          <w:spacing w:val="-26"/>
        </w:rPr>
        <w:t> </w:t>
      </w:r>
      <w:r>
        <w:rPr>
          <w:color w:val="231F20"/>
          <w:spacing w:val="3"/>
        </w:rPr>
        <w:t>ejemplo</w:t>
      </w:r>
      <w:r>
        <w:rPr>
          <w:color w:val="231F20"/>
          <w:spacing w:val="-26"/>
        </w:rPr>
        <w:t> </w:t>
      </w:r>
      <w:r>
        <w:rPr>
          <w:color w:val="231F20"/>
          <w:spacing w:val="4"/>
        </w:rPr>
        <w:t>de </w:t>
      </w:r>
      <w:r>
        <w:rPr>
          <w:color w:val="231F20"/>
          <w:spacing w:val="2"/>
        </w:rPr>
        <w:t>los</w:t>
      </w:r>
      <w:r>
        <w:rPr>
          <w:color w:val="231F20"/>
          <w:spacing w:val="-19"/>
        </w:rPr>
        <w:t> </w:t>
      </w:r>
      <w:r>
        <w:rPr>
          <w:color w:val="231F20"/>
          <w:spacing w:val="3"/>
        </w:rPr>
        <w:t>primeros</w:t>
      </w:r>
      <w:r>
        <w:rPr>
          <w:color w:val="231F20"/>
          <w:spacing w:val="-19"/>
        </w:rPr>
        <w:t> </w:t>
      </w:r>
      <w:r>
        <w:rPr>
          <w:color w:val="231F20"/>
          <w:spacing w:val="2"/>
        </w:rPr>
        <w:t>veinte</w:t>
      </w:r>
      <w:r>
        <w:rPr>
          <w:color w:val="231F20"/>
          <w:spacing w:val="-19"/>
        </w:rPr>
        <w:t> </w:t>
      </w:r>
      <w:r>
        <w:rPr>
          <w:color w:val="231F20"/>
          <w:spacing w:val="3"/>
        </w:rPr>
        <w:t>años</w:t>
      </w:r>
      <w:r>
        <w:rPr>
          <w:color w:val="231F20"/>
          <w:spacing w:val="-19"/>
        </w:rPr>
        <w:t> </w:t>
      </w:r>
      <w:r>
        <w:rPr>
          <w:color w:val="231F20"/>
        </w:rPr>
        <w:t>de</w:t>
      </w:r>
      <w:r>
        <w:rPr>
          <w:color w:val="231F20"/>
          <w:spacing w:val="-19"/>
        </w:rPr>
        <w:t> </w:t>
      </w:r>
      <w:r>
        <w:rPr>
          <w:color w:val="231F20"/>
        </w:rPr>
        <w:t>la</w:t>
      </w:r>
      <w:r>
        <w:rPr>
          <w:color w:val="231F20"/>
          <w:spacing w:val="-19"/>
        </w:rPr>
        <w:t> </w:t>
      </w:r>
      <w:r>
        <w:rPr>
          <w:color w:val="231F20"/>
          <w:spacing w:val="3"/>
        </w:rPr>
        <w:t>Universidad,</w:t>
      </w:r>
      <w:r>
        <w:rPr>
          <w:color w:val="231F20"/>
          <w:spacing w:val="-19"/>
        </w:rPr>
        <w:t> </w:t>
      </w:r>
      <w:r>
        <w:rPr>
          <w:color w:val="231F20"/>
          <w:spacing w:val="2"/>
        </w:rPr>
        <w:t>que</w:t>
      </w:r>
      <w:r>
        <w:rPr>
          <w:color w:val="231F20"/>
          <w:spacing w:val="-19"/>
        </w:rPr>
        <w:t> </w:t>
      </w:r>
      <w:r>
        <w:rPr>
          <w:color w:val="231F20"/>
          <w:spacing w:val="3"/>
        </w:rPr>
        <w:t>fueron</w:t>
      </w:r>
      <w:r>
        <w:rPr>
          <w:color w:val="231F20"/>
          <w:spacing w:val="-19"/>
        </w:rPr>
        <w:t> </w:t>
      </w:r>
      <w:r>
        <w:rPr>
          <w:color w:val="231F20"/>
          <w:spacing w:val="4"/>
        </w:rPr>
        <w:t>escuela </w:t>
      </w:r>
      <w:r>
        <w:rPr>
          <w:color w:val="231F20"/>
          <w:spacing w:val="3"/>
        </w:rPr>
        <w:t>para</w:t>
      </w:r>
      <w:r>
        <w:rPr>
          <w:color w:val="231F20"/>
          <w:spacing w:val="-9"/>
        </w:rPr>
        <w:t> </w:t>
      </w:r>
      <w:r>
        <w:rPr>
          <w:color w:val="231F20"/>
          <w:spacing w:val="3"/>
        </w:rPr>
        <w:t>todos</w:t>
      </w:r>
      <w:r>
        <w:rPr>
          <w:color w:val="231F20"/>
          <w:spacing w:val="-9"/>
        </w:rPr>
        <w:t> </w:t>
      </w:r>
      <w:r>
        <w:rPr>
          <w:color w:val="231F20"/>
          <w:spacing w:val="2"/>
        </w:rPr>
        <w:t>nosotros,</w:t>
      </w:r>
      <w:r>
        <w:rPr>
          <w:color w:val="231F20"/>
          <w:spacing w:val="-9"/>
        </w:rPr>
        <w:t> </w:t>
      </w:r>
      <w:r>
        <w:rPr>
          <w:color w:val="231F20"/>
        </w:rPr>
        <w:t>se</w:t>
      </w:r>
      <w:r>
        <w:rPr>
          <w:color w:val="231F20"/>
          <w:spacing w:val="-9"/>
        </w:rPr>
        <w:t> </w:t>
      </w:r>
      <w:r>
        <w:rPr>
          <w:color w:val="231F20"/>
          <w:spacing w:val="3"/>
        </w:rPr>
        <w:t>constituya</w:t>
      </w:r>
      <w:r>
        <w:rPr>
          <w:color w:val="231F20"/>
          <w:spacing w:val="-9"/>
        </w:rPr>
        <w:t> </w:t>
      </w:r>
      <w:r>
        <w:rPr>
          <w:color w:val="231F20"/>
          <w:spacing w:val="3"/>
        </w:rPr>
        <w:t>también</w:t>
      </w:r>
      <w:r>
        <w:rPr>
          <w:color w:val="231F20"/>
          <w:spacing w:val="-9"/>
        </w:rPr>
        <w:t> </w:t>
      </w:r>
      <w:r>
        <w:rPr>
          <w:color w:val="231F20"/>
        </w:rPr>
        <w:t>en</w:t>
      </w:r>
      <w:r>
        <w:rPr>
          <w:color w:val="231F20"/>
          <w:spacing w:val="-9"/>
        </w:rPr>
        <w:t> </w:t>
      </w:r>
      <w:r>
        <w:rPr>
          <w:color w:val="231F20"/>
          <w:spacing w:val="3"/>
        </w:rPr>
        <w:t>escuela</w:t>
      </w:r>
      <w:r>
        <w:rPr>
          <w:color w:val="231F20"/>
          <w:spacing w:val="-9"/>
        </w:rPr>
        <w:t> </w:t>
      </w:r>
      <w:r>
        <w:rPr>
          <w:color w:val="231F20"/>
          <w:spacing w:val="3"/>
        </w:rPr>
        <w:t>para</w:t>
      </w:r>
      <w:r>
        <w:rPr>
          <w:color w:val="231F20"/>
          <w:spacing w:val="-9"/>
        </w:rPr>
        <w:t> </w:t>
      </w:r>
      <w:r>
        <w:rPr>
          <w:color w:val="231F20"/>
          <w:spacing w:val="4"/>
        </w:rPr>
        <w:t>las </w:t>
      </w:r>
      <w:r>
        <w:rPr>
          <w:color w:val="231F20"/>
          <w:spacing w:val="3"/>
        </w:rPr>
        <w:t>futuras</w:t>
      </w:r>
      <w:r>
        <w:rPr>
          <w:color w:val="231F20"/>
          <w:spacing w:val="-14"/>
        </w:rPr>
        <w:t> </w:t>
      </w:r>
      <w:r>
        <w:rPr>
          <w:color w:val="231F20"/>
          <w:spacing w:val="4"/>
        </w:rPr>
        <w:t>generaciones</w:t>
      </w:r>
      <w:r>
        <w:rPr>
          <w:color w:val="231F20"/>
          <w:spacing w:val="-14"/>
        </w:rPr>
        <w:t> </w:t>
      </w:r>
      <w:r>
        <w:rPr>
          <w:color w:val="231F20"/>
        </w:rPr>
        <w:t>de</w:t>
      </w:r>
      <w:r>
        <w:rPr>
          <w:color w:val="231F20"/>
          <w:spacing w:val="-14"/>
        </w:rPr>
        <w:t> </w:t>
      </w:r>
      <w:r>
        <w:rPr>
          <w:color w:val="231F20"/>
          <w:spacing w:val="3"/>
        </w:rPr>
        <w:t>habitantes</w:t>
      </w:r>
      <w:r>
        <w:rPr>
          <w:color w:val="231F20"/>
          <w:spacing w:val="-14"/>
        </w:rPr>
        <w:t> </w:t>
      </w:r>
      <w:r>
        <w:rPr>
          <w:color w:val="231F20"/>
          <w:spacing w:val="2"/>
        </w:rPr>
        <w:t>del</w:t>
      </w:r>
      <w:r>
        <w:rPr>
          <w:color w:val="231F20"/>
          <w:spacing w:val="-14"/>
        </w:rPr>
        <w:t> </w:t>
      </w:r>
      <w:r>
        <w:rPr>
          <w:color w:val="231F20"/>
          <w:spacing w:val="3"/>
        </w:rPr>
        <w:t>Estado</w:t>
      </w:r>
      <w:r>
        <w:rPr>
          <w:color w:val="231F20"/>
          <w:spacing w:val="-14"/>
        </w:rPr>
        <w:t> </w:t>
      </w:r>
      <w:r>
        <w:rPr>
          <w:color w:val="231F20"/>
        </w:rPr>
        <w:t>de</w:t>
      </w:r>
      <w:r>
        <w:rPr>
          <w:color w:val="231F20"/>
          <w:spacing w:val="-14"/>
        </w:rPr>
        <w:t> </w:t>
      </w:r>
      <w:r>
        <w:rPr>
          <w:color w:val="231F20"/>
        </w:rPr>
        <w:t>México.</w:t>
      </w:r>
    </w:p>
    <w:p>
      <w:pPr>
        <w:pStyle w:val="BodyText"/>
        <w:spacing w:before="2"/>
      </w:pPr>
      <w:r>
        <w:rPr/>
        <w:pict>
          <v:rect style="position:absolute;margin-left:21.5pt;margin-top:15.863872pt;width:28.167pt;height:311.311pt;mso-position-horizontal-relative:page;mso-position-vertical-relative:paragraph;z-index:5800;mso-wrap-distance-left:0;mso-wrap-distance-right:0" filled="true" fillcolor="#ad9600" stroked="false">
            <v:fill type="solid"/>
            <w10:wrap type="topAndBottom"/>
          </v:rect>
        </w:pict>
      </w:r>
    </w:p>
    <w:p>
      <w:pPr>
        <w:spacing w:after="0"/>
        <w:sectPr>
          <w:footerReference w:type="default" r:id="rId47"/>
          <w:pgSz w:w="8780" w:h="13320"/>
          <w:pgMar w:footer="165" w:header="0" w:top="300" w:bottom="360" w:left="0" w:right="0"/>
        </w:sectPr>
      </w:pPr>
    </w:p>
    <w:p>
      <w:pPr>
        <w:pStyle w:val="BodyText"/>
        <w:rPr>
          <w:sz w:val="20"/>
        </w:rPr>
      </w:pPr>
    </w:p>
    <w:p>
      <w:pPr>
        <w:pStyle w:val="BodyText"/>
        <w:spacing w:before="10"/>
      </w:pPr>
    </w:p>
    <w:p>
      <w:pPr>
        <w:spacing w:before="50"/>
        <w:ind w:left="1276" w:right="1759" w:firstLine="0"/>
        <w:jc w:val="left"/>
        <w:rPr>
          <w:rFonts w:ascii="Palatino Linotype" w:hAnsi="Palatino Linotype"/>
          <w:sz w:val="16"/>
        </w:rPr>
      </w:pPr>
      <w:r>
        <w:rPr/>
        <w:pict>
          <v:group style="position:absolute;margin-left:389.183014pt;margin-top:-20.053558pt;width:49.8pt;height:312.2pt;mso-position-horizontal-relative:page;mso-position-vertical-relative:paragraph;z-index:-44488" coordorigin="7784,-401" coordsize="996,6244">
            <v:rect style="position:absolute;left:7789;top:-399;width:563;height:6241" filled="true" fillcolor="#ad9600" stroked="false">
              <v:fill type="solid"/>
            </v:rect>
            <v:line style="position:absolute" from="7789,2997" to="8477,2997" stroked="true" strokeweight=".5pt" strokecolor="#ffffff"/>
            <v:line style="position:absolute" from="8477,-399" to="8777,-399" stroked="true" strokeweight=".25pt" strokecolor="#000000"/>
            <w10:wrap type="none"/>
          </v:group>
        </w:pict>
      </w:r>
      <w:r>
        <w:rPr/>
        <w:pict>
          <v:line style="position:absolute;mso-position-horizontal-relative:page;mso-position-vertical-relative:paragraph;z-index:5944" from="15pt,-19.928558pt" to="0pt,-19.928558pt" stroked="true" strokeweight=".25pt" strokecolor="#000000">
            <w10:wrap type="none"/>
          </v:line>
        </w:pict>
      </w:r>
      <w:r>
        <w:rPr>
          <w:rFonts w:ascii="Palatino Linotype" w:hAnsi="Palatino Linotype"/>
          <w:color w:val="95979A"/>
          <w:w w:val="95"/>
          <w:sz w:val="16"/>
        </w:rPr>
        <w:t>1969-1977 Huella histórica de tres rectores..., </w:t>
      </w:r>
      <w:r>
        <w:rPr>
          <w:rFonts w:ascii="Palatino Linotype" w:hAnsi="Palatino Linotype"/>
          <w:color w:val="939598"/>
          <w:w w:val="95"/>
          <w:sz w:val="16"/>
        </w:rPr>
        <w:t>uaem, isbn: 978-607-422-550-1</w:t>
      </w:r>
    </w:p>
    <w:p>
      <w:pPr>
        <w:pStyle w:val="BodyText"/>
        <w:rPr>
          <w:rFonts w:ascii="Palatino Linotype"/>
          <w:sz w:val="16"/>
        </w:rPr>
      </w:pPr>
    </w:p>
    <w:p>
      <w:pPr>
        <w:pStyle w:val="BodyText"/>
        <w:rPr>
          <w:rFonts w:ascii="Palatino Linotype"/>
          <w:sz w:val="16"/>
        </w:rPr>
      </w:pPr>
    </w:p>
    <w:p>
      <w:pPr>
        <w:pStyle w:val="BodyText"/>
        <w:spacing w:before="7"/>
        <w:rPr>
          <w:rFonts w:ascii="Palatino Linotype"/>
          <w:sz w:val="12"/>
        </w:rPr>
      </w:pPr>
    </w:p>
    <w:p>
      <w:pPr>
        <w:pStyle w:val="BodyText"/>
        <w:ind w:left="1912" w:right="1759"/>
      </w:pPr>
      <w:r>
        <w:rPr>
          <w:color w:val="AD9600"/>
          <w:w w:val="105"/>
        </w:rPr>
        <w:t>Abolengo humanista de nuestra </w:t>
      </w:r>
      <w:r>
        <w:rPr>
          <w:color w:val="AD9600"/>
          <w:spacing w:val="55"/>
          <w:w w:val="105"/>
        </w:rPr>
        <w:t> </w:t>
      </w:r>
      <w:r>
        <w:rPr>
          <w:color w:val="AD9600"/>
          <w:w w:val="105"/>
        </w:rPr>
        <w:t>Universidad*</w:t>
      </w:r>
    </w:p>
    <w:p>
      <w:pPr>
        <w:pStyle w:val="BodyText"/>
      </w:pPr>
    </w:p>
    <w:p>
      <w:pPr>
        <w:spacing w:before="168"/>
        <w:ind w:left="5162" w:right="0" w:firstLine="0"/>
        <w:jc w:val="left"/>
        <w:rPr>
          <w:i/>
          <w:sz w:val="24"/>
        </w:rPr>
      </w:pPr>
      <w:r>
        <w:rPr>
          <w:i/>
          <w:color w:val="AD9600"/>
          <w:w w:val="90"/>
          <w:sz w:val="24"/>
        </w:rPr>
        <w:t>Antonio Huitrón Huitrón</w:t>
      </w:r>
    </w:p>
    <w:p>
      <w:pPr>
        <w:pStyle w:val="BodyText"/>
        <w:spacing w:before="7"/>
        <w:rPr>
          <w:i/>
          <w:sz w:val="25"/>
        </w:rPr>
      </w:pPr>
    </w:p>
    <w:p>
      <w:pPr>
        <w:spacing w:before="67"/>
        <w:ind w:left="3464" w:right="0" w:firstLine="0"/>
        <w:jc w:val="left"/>
        <w:rPr>
          <w:sz w:val="20"/>
        </w:rPr>
      </w:pPr>
      <w:r>
        <w:rPr>
          <w:color w:val="231F20"/>
          <w:sz w:val="20"/>
        </w:rPr>
        <w:t>Diseñar un humanismo basado en una filosofía</w:t>
      </w:r>
    </w:p>
    <w:p>
      <w:pPr>
        <w:spacing w:line="202" w:lineRule="exact" w:before="10"/>
        <w:ind w:left="3741" w:right="0" w:firstLine="0"/>
        <w:jc w:val="left"/>
        <w:rPr>
          <w:sz w:val="20"/>
        </w:rPr>
      </w:pPr>
      <w:r>
        <w:rPr>
          <w:color w:val="231F20"/>
          <w:sz w:val="20"/>
        </w:rPr>
        <w:t>de la vida, que centre su preocupación en la</w:t>
      </w:r>
    </w:p>
    <w:p>
      <w:pPr>
        <w:tabs>
          <w:tab w:pos="8073" w:val="right" w:leader="none"/>
        </w:tabs>
        <w:spacing w:line="287" w:lineRule="exact" w:before="0"/>
        <w:ind w:left="4208" w:right="0" w:firstLine="0"/>
        <w:jc w:val="left"/>
        <w:rPr>
          <w:rFonts w:ascii="Palatino Linotype" w:hAnsi="Palatino Linotype"/>
          <w:sz w:val="24"/>
        </w:rPr>
      </w:pPr>
      <w:r>
        <w:rPr>
          <w:color w:val="231F20"/>
          <w:spacing w:val="3"/>
          <w:sz w:val="20"/>
        </w:rPr>
        <w:t>acción </w:t>
      </w:r>
      <w:r>
        <w:rPr>
          <w:color w:val="231F20"/>
          <w:sz w:val="20"/>
        </w:rPr>
        <w:t>y </w:t>
      </w:r>
      <w:r>
        <w:rPr>
          <w:color w:val="231F20"/>
          <w:spacing w:val="2"/>
          <w:sz w:val="20"/>
        </w:rPr>
        <w:t>energía creadora</w:t>
      </w:r>
      <w:r>
        <w:rPr>
          <w:color w:val="231F20"/>
          <w:spacing w:val="-8"/>
          <w:sz w:val="20"/>
        </w:rPr>
        <w:t> </w:t>
      </w:r>
      <w:r>
        <w:rPr>
          <w:color w:val="231F20"/>
          <w:spacing w:val="2"/>
          <w:sz w:val="20"/>
        </w:rPr>
        <w:t>del</w:t>
      </w:r>
      <w:r>
        <w:rPr>
          <w:color w:val="231F20"/>
          <w:spacing w:val="-1"/>
          <w:sz w:val="20"/>
        </w:rPr>
        <w:t> </w:t>
      </w:r>
      <w:r>
        <w:rPr>
          <w:color w:val="231F20"/>
          <w:spacing w:val="2"/>
          <w:sz w:val="20"/>
        </w:rPr>
        <w:t>hombre.</w:t>
      </w:r>
      <w:r>
        <w:rPr>
          <w:rFonts w:ascii="Palatino Linotype" w:hAnsi="Palatino Linotype"/>
          <w:color w:val="FFFFFF"/>
          <w:spacing w:val="2"/>
          <w:sz w:val="24"/>
        </w:rPr>
        <w:tab/>
      </w:r>
      <w:r>
        <w:rPr>
          <w:rFonts w:ascii="Palatino Linotype" w:hAnsi="Palatino Linotype"/>
          <w:color w:val="FFFFFF"/>
          <w:sz w:val="24"/>
        </w:rPr>
        <w:t>83</w:t>
      </w:r>
    </w:p>
    <w:p>
      <w:pPr>
        <w:spacing w:line="221" w:lineRule="exact" w:before="0"/>
        <w:ind w:left="1270" w:right="0" w:firstLine="4988"/>
        <w:jc w:val="left"/>
        <w:rPr>
          <w:sz w:val="20"/>
        </w:rPr>
      </w:pPr>
      <w:r>
        <w:rPr>
          <w:color w:val="231F20"/>
          <w:sz w:val="20"/>
        </w:rPr>
        <w:t>Paulo Freyre</w:t>
      </w:r>
    </w:p>
    <w:p>
      <w:pPr>
        <w:pStyle w:val="BodyText"/>
        <w:rPr>
          <w:sz w:val="20"/>
        </w:rPr>
      </w:pPr>
    </w:p>
    <w:p>
      <w:pPr>
        <w:pStyle w:val="BodyText"/>
        <w:spacing w:before="4"/>
        <w:rPr>
          <w:sz w:val="19"/>
        </w:rPr>
      </w:pPr>
    </w:p>
    <w:p>
      <w:pPr>
        <w:pStyle w:val="BodyText"/>
        <w:spacing w:line="312" w:lineRule="auto"/>
        <w:ind w:left="1270" w:right="1492"/>
        <w:jc w:val="both"/>
      </w:pPr>
      <w:r>
        <w:rPr>
          <w:color w:val="231F20"/>
        </w:rPr>
        <w:t>Si por humanismo entendemos aquella actitud valorativa que afirma</w:t>
      </w:r>
      <w:r>
        <w:rPr>
          <w:color w:val="231F20"/>
          <w:spacing w:val="-47"/>
        </w:rPr>
        <w:t> </w:t>
      </w:r>
      <w:r>
        <w:rPr>
          <w:color w:val="231F20"/>
        </w:rPr>
        <w:t>y</w:t>
      </w:r>
      <w:r>
        <w:rPr>
          <w:color w:val="231F20"/>
          <w:spacing w:val="-47"/>
        </w:rPr>
        <w:t> </w:t>
      </w:r>
      <w:r>
        <w:rPr>
          <w:color w:val="231F20"/>
        </w:rPr>
        <w:t>eleva</w:t>
      </w:r>
      <w:r>
        <w:rPr>
          <w:color w:val="231F20"/>
          <w:spacing w:val="-47"/>
        </w:rPr>
        <w:t> </w:t>
      </w:r>
      <w:r>
        <w:rPr>
          <w:color w:val="231F20"/>
        </w:rPr>
        <w:t>al</w:t>
      </w:r>
      <w:r>
        <w:rPr>
          <w:color w:val="231F20"/>
          <w:spacing w:val="-47"/>
        </w:rPr>
        <w:t> </w:t>
      </w:r>
      <w:r>
        <w:rPr>
          <w:color w:val="231F20"/>
        </w:rPr>
        <w:t>rango</w:t>
      </w:r>
      <w:r>
        <w:rPr>
          <w:color w:val="231F20"/>
          <w:spacing w:val="-47"/>
        </w:rPr>
        <w:t> </w:t>
      </w:r>
      <w:r>
        <w:rPr>
          <w:color w:val="231F20"/>
        </w:rPr>
        <w:t>de</w:t>
      </w:r>
      <w:r>
        <w:rPr>
          <w:color w:val="231F20"/>
          <w:spacing w:val="-47"/>
        </w:rPr>
        <w:t> </w:t>
      </w:r>
      <w:r>
        <w:rPr>
          <w:color w:val="231F20"/>
        </w:rPr>
        <w:t>primarios</w:t>
      </w:r>
      <w:r>
        <w:rPr>
          <w:color w:val="231F20"/>
          <w:spacing w:val="-47"/>
        </w:rPr>
        <w:t> </w:t>
      </w:r>
      <w:r>
        <w:rPr>
          <w:color w:val="231F20"/>
        </w:rPr>
        <w:t>los</w:t>
      </w:r>
      <w:r>
        <w:rPr>
          <w:color w:val="231F20"/>
          <w:spacing w:val="-47"/>
        </w:rPr>
        <w:t> </w:t>
      </w:r>
      <w:r>
        <w:rPr>
          <w:color w:val="231F20"/>
        </w:rPr>
        <w:t>derechos</w:t>
      </w:r>
      <w:r>
        <w:rPr>
          <w:color w:val="231F20"/>
          <w:spacing w:val="-47"/>
        </w:rPr>
        <w:t> </w:t>
      </w:r>
      <w:r>
        <w:rPr>
          <w:color w:val="231F20"/>
        </w:rPr>
        <w:t>fundamentales</w:t>
      </w:r>
      <w:r>
        <w:rPr>
          <w:color w:val="231F20"/>
          <w:spacing w:val="-46"/>
        </w:rPr>
        <w:t> </w:t>
      </w:r>
      <w:r>
        <w:rPr>
          <w:color w:val="231F20"/>
        </w:rPr>
        <w:t>de </w:t>
      </w:r>
      <w:r>
        <w:rPr>
          <w:color w:val="231F20"/>
          <w:spacing w:val="4"/>
        </w:rPr>
        <w:t>libertad</w:t>
      </w:r>
      <w:r>
        <w:rPr>
          <w:color w:val="231F20"/>
          <w:spacing w:val="-25"/>
        </w:rPr>
        <w:t> </w:t>
      </w:r>
      <w:r>
        <w:rPr>
          <w:color w:val="231F20"/>
        </w:rPr>
        <w:t>y</w:t>
      </w:r>
      <w:r>
        <w:rPr>
          <w:color w:val="231F20"/>
          <w:spacing w:val="-25"/>
        </w:rPr>
        <w:t> </w:t>
      </w:r>
      <w:r>
        <w:rPr>
          <w:color w:val="231F20"/>
          <w:spacing w:val="3"/>
        </w:rPr>
        <w:t>autonomía</w:t>
      </w:r>
      <w:r>
        <w:rPr>
          <w:color w:val="231F20"/>
          <w:spacing w:val="-25"/>
        </w:rPr>
        <w:t> </w:t>
      </w:r>
      <w:r>
        <w:rPr>
          <w:color w:val="231F20"/>
          <w:spacing w:val="3"/>
        </w:rPr>
        <w:t>personal</w:t>
      </w:r>
      <w:r>
        <w:rPr>
          <w:color w:val="231F20"/>
          <w:spacing w:val="-24"/>
        </w:rPr>
        <w:t> </w:t>
      </w:r>
      <w:r>
        <w:rPr>
          <w:color w:val="231F20"/>
          <w:spacing w:val="3"/>
        </w:rPr>
        <w:t>como</w:t>
      </w:r>
      <w:r>
        <w:rPr>
          <w:color w:val="231F20"/>
          <w:spacing w:val="-25"/>
        </w:rPr>
        <w:t> </w:t>
      </w:r>
      <w:r>
        <w:rPr>
          <w:color w:val="231F20"/>
          <w:spacing w:val="3"/>
        </w:rPr>
        <w:t>corolarios</w:t>
      </w:r>
      <w:r>
        <w:rPr>
          <w:color w:val="231F20"/>
          <w:spacing w:val="-25"/>
        </w:rPr>
        <w:t> </w:t>
      </w:r>
      <w:r>
        <w:rPr>
          <w:color w:val="231F20"/>
          <w:spacing w:val="3"/>
        </w:rPr>
        <w:t>esenciales</w:t>
      </w:r>
      <w:r>
        <w:rPr>
          <w:color w:val="231F20"/>
          <w:spacing w:val="-25"/>
        </w:rPr>
        <w:t> </w:t>
      </w:r>
      <w:r>
        <w:rPr>
          <w:color w:val="231F20"/>
        </w:rPr>
        <w:t>de</w:t>
      </w:r>
      <w:r>
        <w:rPr>
          <w:color w:val="231F20"/>
          <w:spacing w:val="-25"/>
        </w:rPr>
        <w:t> </w:t>
      </w:r>
      <w:r>
        <w:rPr>
          <w:color w:val="231F20"/>
          <w:spacing w:val="4"/>
        </w:rPr>
        <w:t>la </w:t>
      </w:r>
      <w:r>
        <w:rPr>
          <w:color w:val="231F20"/>
          <w:spacing w:val="3"/>
        </w:rPr>
        <w:t>dignidad</w:t>
      </w:r>
      <w:r>
        <w:rPr>
          <w:color w:val="231F20"/>
          <w:spacing w:val="-36"/>
        </w:rPr>
        <w:t> </w:t>
      </w:r>
      <w:r>
        <w:rPr>
          <w:color w:val="231F20"/>
          <w:spacing w:val="3"/>
        </w:rPr>
        <w:t>ética</w:t>
      </w:r>
      <w:r>
        <w:rPr>
          <w:color w:val="231F20"/>
          <w:spacing w:val="-36"/>
        </w:rPr>
        <w:t> </w:t>
      </w:r>
      <w:r>
        <w:rPr>
          <w:color w:val="231F20"/>
        </w:rPr>
        <w:t>y</w:t>
      </w:r>
      <w:r>
        <w:rPr>
          <w:color w:val="231F20"/>
          <w:spacing w:val="-37"/>
        </w:rPr>
        <w:t> </w:t>
      </w:r>
      <w:r>
        <w:rPr>
          <w:color w:val="231F20"/>
        </w:rPr>
        <w:t>de</w:t>
      </w:r>
      <w:r>
        <w:rPr>
          <w:color w:val="231F20"/>
          <w:spacing w:val="-36"/>
        </w:rPr>
        <w:t> </w:t>
      </w:r>
      <w:r>
        <w:rPr>
          <w:color w:val="231F20"/>
          <w:spacing w:val="2"/>
        </w:rPr>
        <w:t>los</w:t>
      </w:r>
      <w:r>
        <w:rPr>
          <w:color w:val="231F20"/>
          <w:spacing w:val="-36"/>
        </w:rPr>
        <w:t> </w:t>
      </w:r>
      <w:r>
        <w:rPr>
          <w:color w:val="231F20"/>
          <w:spacing w:val="3"/>
        </w:rPr>
        <w:t>fueros</w:t>
      </w:r>
      <w:r>
        <w:rPr>
          <w:color w:val="231F20"/>
          <w:spacing w:val="-36"/>
        </w:rPr>
        <w:t> </w:t>
      </w:r>
      <w:r>
        <w:rPr>
          <w:color w:val="231F20"/>
          <w:spacing w:val="2"/>
        </w:rPr>
        <w:t>del</w:t>
      </w:r>
      <w:r>
        <w:rPr>
          <w:color w:val="231F20"/>
          <w:spacing w:val="-36"/>
        </w:rPr>
        <w:t> </w:t>
      </w:r>
      <w:r>
        <w:rPr>
          <w:color w:val="231F20"/>
          <w:spacing w:val="3"/>
        </w:rPr>
        <w:t>espíritu;</w:t>
      </w:r>
      <w:r>
        <w:rPr>
          <w:color w:val="231F20"/>
          <w:spacing w:val="-36"/>
        </w:rPr>
        <w:t> </w:t>
      </w:r>
      <w:r>
        <w:rPr>
          <w:color w:val="231F20"/>
        </w:rPr>
        <w:t>si</w:t>
      </w:r>
      <w:r>
        <w:rPr>
          <w:color w:val="231F20"/>
          <w:spacing w:val="-36"/>
        </w:rPr>
        <w:t> </w:t>
      </w:r>
      <w:r>
        <w:rPr>
          <w:color w:val="231F20"/>
        </w:rPr>
        <w:t>el</w:t>
      </w:r>
      <w:r>
        <w:rPr>
          <w:color w:val="231F20"/>
          <w:spacing w:val="-36"/>
        </w:rPr>
        <w:t> </w:t>
      </w:r>
      <w:r>
        <w:rPr>
          <w:color w:val="231F20"/>
          <w:spacing w:val="3"/>
        </w:rPr>
        <w:t>ideario</w:t>
      </w:r>
      <w:r>
        <w:rPr>
          <w:color w:val="231F20"/>
          <w:spacing w:val="-36"/>
        </w:rPr>
        <w:t> </w:t>
      </w:r>
      <w:r>
        <w:rPr>
          <w:color w:val="231F20"/>
          <w:spacing w:val="3"/>
        </w:rPr>
        <w:t>humanista postula</w:t>
      </w:r>
      <w:r>
        <w:rPr>
          <w:color w:val="231F20"/>
          <w:spacing w:val="-16"/>
        </w:rPr>
        <w:t> </w:t>
      </w:r>
      <w:r>
        <w:rPr>
          <w:color w:val="231F20"/>
          <w:spacing w:val="3"/>
        </w:rPr>
        <w:t>fundamentalmente</w:t>
      </w:r>
      <w:r>
        <w:rPr>
          <w:color w:val="231F20"/>
          <w:spacing w:val="-16"/>
        </w:rPr>
        <w:t> </w:t>
      </w:r>
      <w:r>
        <w:rPr>
          <w:color w:val="231F20"/>
          <w:spacing w:val="2"/>
        </w:rPr>
        <w:t>que</w:t>
      </w:r>
      <w:r>
        <w:rPr>
          <w:color w:val="231F20"/>
          <w:spacing w:val="-16"/>
        </w:rPr>
        <w:t> </w:t>
      </w:r>
      <w:r>
        <w:rPr>
          <w:color w:val="231F20"/>
        </w:rPr>
        <w:t>la</w:t>
      </w:r>
      <w:r>
        <w:rPr>
          <w:color w:val="231F20"/>
          <w:spacing w:val="-16"/>
        </w:rPr>
        <w:t> </w:t>
      </w:r>
      <w:r>
        <w:rPr>
          <w:color w:val="231F20"/>
          <w:spacing w:val="3"/>
        </w:rPr>
        <w:t>persona</w:t>
      </w:r>
      <w:r>
        <w:rPr>
          <w:color w:val="231F20"/>
          <w:spacing w:val="-16"/>
        </w:rPr>
        <w:t> </w:t>
      </w:r>
      <w:r>
        <w:rPr>
          <w:color w:val="231F20"/>
          <w:spacing w:val="3"/>
        </w:rPr>
        <w:t>tiene</w:t>
      </w:r>
      <w:r>
        <w:rPr>
          <w:color w:val="231F20"/>
          <w:spacing w:val="-16"/>
        </w:rPr>
        <w:t> </w:t>
      </w:r>
      <w:r>
        <w:rPr>
          <w:color w:val="231F20"/>
        </w:rPr>
        <w:t>un</w:t>
      </w:r>
      <w:r>
        <w:rPr>
          <w:color w:val="231F20"/>
          <w:spacing w:val="-16"/>
        </w:rPr>
        <w:t> </w:t>
      </w:r>
      <w:r>
        <w:rPr>
          <w:color w:val="231F20"/>
        </w:rPr>
        <w:t>fin</w:t>
      </w:r>
      <w:r>
        <w:rPr>
          <w:color w:val="231F20"/>
          <w:spacing w:val="-16"/>
        </w:rPr>
        <w:t> </w:t>
      </w:r>
      <w:r>
        <w:rPr>
          <w:color w:val="231F20"/>
          <w:spacing w:val="3"/>
        </w:rPr>
        <w:t>propio</w:t>
      </w:r>
      <w:r>
        <w:rPr>
          <w:color w:val="231F20"/>
          <w:spacing w:val="-16"/>
        </w:rPr>
        <w:t> </w:t>
      </w:r>
      <w:r>
        <w:rPr>
          <w:color w:val="231F20"/>
        </w:rPr>
        <w:t>e </w:t>
      </w:r>
      <w:r>
        <w:rPr>
          <w:color w:val="231F20"/>
          <w:spacing w:val="3"/>
        </w:rPr>
        <w:t>intransferible</w:t>
      </w:r>
      <w:r>
        <w:rPr>
          <w:color w:val="231F20"/>
          <w:spacing w:val="-14"/>
        </w:rPr>
        <w:t> </w:t>
      </w:r>
      <w:r>
        <w:rPr>
          <w:color w:val="231F20"/>
          <w:spacing w:val="2"/>
        </w:rPr>
        <w:t>que</w:t>
      </w:r>
      <w:r>
        <w:rPr>
          <w:color w:val="231F20"/>
          <w:spacing w:val="-14"/>
        </w:rPr>
        <w:t> </w:t>
      </w:r>
      <w:r>
        <w:rPr>
          <w:color w:val="231F20"/>
          <w:spacing w:val="3"/>
        </w:rPr>
        <w:t>cumplir</w:t>
      </w:r>
      <w:r>
        <w:rPr>
          <w:color w:val="231F20"/>
          <w:spacing w:val="-14"/>
        </w:rPr>
        <w:t> </w:t>
      </w:r>
      <w:r>
        <w:rPr>
          <w:color w:val="231F20"/>
          <w:spacing w:val="3"/>
        </w:rPr>
        <w:t>saliéndose</w:t>
      </w:r>
      <w:r>
        <w:rPr>
          <w:color w:val="231F20"/>
          <w:spacing w:val="-14"/>
        </w:rPr>
        <w:t> </w:t>
      </w:r>
      <w:r>
        <w:rPr>
          <w:color w:val="231F20"/>
        </w:rPr>
        <w:t>de</w:t>
      </w:r>
      <w:r>
        <w:rPr>
          <w:color w:val="231F20"/>
          <w:spacing w:val="-14"/>
        </w:rPr>
        <w:t> </w:t>
      </w:r>
      <w:r>
        <w:rPr>
          <w:color w:val="231F20"/>
        </w:rPr>
        <w:t>su</w:t>
      </w:r>
      <w:r>
        <w:rPr>
          <w:color w:val="231F20"/>
          <w:spacing w:val="-14"/>
        </w:rPr>
        <w:t> </w:t>
      </w:r>
      <w:r>
        <w:rPr>
          <w:color w:val="231F20"/>
          <w:spacing w:val="3"/>
        </w:rPr>
        <w:t>propia</w:t>
      </w:r>
      <w:r>
        <w:rPr>
          <w:color w:val="231F20"/>
          <w:spacing w:val="-14"/>
        </w:rPr>
        <w:t> </w:t>
      </w:r>
      <w:r>
        <w:rPr>
          <w:color w:val="231F20"/>
          <w:spacing w:val="4"/>
        </w:rPr>
        <w:t>autonomía; </w:t>
      </w:r>
      <w:r>
        <w:rPr>
          <w:color w:val="231F20"/>
        </w:rPr>
        <w:t>si</w:t>
      </w:r>
      <w:r>
        <w:rPr>
          <w:color w:val="231F20"/>
          <w:spacing w:val="-18"/>
        </w:rPr>
        <w:t> </w:t>
      </w:r>
      <w:r>
        <w:rPr>
          <w:color w:val="231F20"/>
        </w:rPr>
        <w:t>el</w:t>
      </w:r>
      <w:r>
        <w:rPr>
          <w:color w:val="231F20"/>
          <w:spacing w:val="-18"/>
        </w:rPr>
        <w:t> </w:t>
      </w:r>
      <w:r>
        <w:rPr>
          <w:color w:val="231F20"/>
          <w:spacing w:val="3"/>
        </w:rPr>
        <w:t>criterio</w:t>
      </w:r>
      <w:r>
        <w:rPr>
          <w:color w:val="231F20"/>
          <w:spacing w:val="-18"/>
        </w:rPr>
        <w:t> </w:t>
      </w:r>
      <w:r>
        <w:rPr>
          <w:color w:val="231F20"/>
          <w:spacing w:val="3"/>
        </w:rPr>
        <w:t>humanista</w:t>
      </w:r>
      <w:r>
        <w:rPr>
          <w:color w:val="231F20"/>
          <w:spacing w:val="-18"/>
        </w:rPr>
        <w:t> </w:t>
      </w:r>
      <w:r>
        <w:rPr>
          <w:color w:val="231F20"/>
          <w:spacing w:val="3"/>
        </w:rPr>
        <w:t>proclama</w:t>
      </w:r>
      <w:r>
        <w:rPr>
          <w:color w:val="231F20"/>
          <w:spacing w:val="-18"/>
        </w:rPr>
        <w:t> </w:t>
      </w:r>
      <w:r>
        <w:rPr>
          <w:color w:val="231F20"/>
          <w:spacing w:val="2"/>
        </w:rPr>
        <w:t>que</w:t>
      </w:r>
      <w:r>
        <w:rPr>
          <w:color w:val="231F20"/>
          <w:spacing w:val="-18"/>
        </w:rPr>
        <w:t> </w:t>
      </w:r>
      <w:r>
        <w:rPr>
          <w:color w:val="231F20"/>
          <w:spacing w:val="3"/>
        </w:rPr>
        <w:t>ninguna</w:t>
      </w:r>
      <w:r>
        <w:rPr>
          <w:color w:val="231F20"/>
          <w:spacing w:val="-18"/>
        </w:rPr>
        <w:t> </w:t>
      </w:r>
      <w:r>
        <w:rPr>
          <w:color w:val="231F20"/>
          <w:spacing w:val="3"/>
        </w:rPr>
        <w:t>conciencia</w:t>
      </w:r>
      <w:r>
        <w:rPr>
          <w:color w:val="231F20"/>
          <w:spacing w:val="-18"/>
        </w:rPr>
        <w:t> </w:t>
      </w:r>
      <w:r>
        <w:rPr>
          <w:color w:val="231F20"/>
          <w:spacing w:val="4"/>
        </w:rPr>
        <w:t>debe </w:t>
      </w:r>
      <w:r>
        <w:rPr>
          <w:color w:val="231F20"/>
          <w:spacing w:val="3"/>
        </w:rPr>
        <w:t>imponerse</w:t>
      </w:r>
      <w:r>
        <w:rPr>
          <w:color w:val="231F20"/>
          <w:spacing w:val="-4"/>
        </w:rPr>
        <w:t> </w:t>
      </w:r>
      <w:r>
        <w:rPr>
          <w:color w:val="231F20"/>
          <w:spacing w:val="3"/>
        </w:rPr>
        <w:t>coercitivamente</w:t>
      </w:r>
      <w:r>
        <w:rPr>
          <w:color w:val="231F20"/>
          <w:spacing w:val="-4"/>
        </w:rPr>
        <w:t> </w:t>
      </w:r>
      <w:r>
        <w:rPr>
          <w:color w:val="231F20"/>
        </w:rPr>
        <w:t>a</w:t>
      </w:r>
      <w:r>
        <w:rPr>
          <w:color w:val="231F20"/>
          <w:spacing w:val="-4"/>
        </w:rPr>
        <w:t> </w:t>
      </w:r>
      <w:r>
        <w:rPr>
          <w:color w:val="231F20"/>
          <w:spacing w:val="3"/>
        </w:rPr>
        <w:t>otra</w:t>
      </w:r>
      <w:r>
        <w:rPr>
          <w:color w:val="231F20"/>
          <w:spacing w:val="-4"/>
        </w:rPr>
        <w:t> </w:t>
      </w:r>
      <w:r>
        <w:rPr>
          <w:color w:val="231F20"/>
        </w:rPr>
        <w:t>y</w:t>
      </w:r>
      <w:r>
        <w:rPr>
          <w:color w:val="231F20"/>
          <w:spacing w:val="-4"/>
        </w:rPr>
        <w:t> </w:t>
      </w:r>
      <w:r>
        <w:rPr>
          <w:color w:val="231F20"/>
          <w:spacing w:val="2"/>
        </w:rPr>
        <w:t>que</w:t>
      </w:r>
      <w:r>
        <w:rPr>
          <w:color w:val="231F20"/>
          <w:spacing w:val="-4"/>
        </w:rPr>
        <w:t> </w:t>
      </w:r>
      <w:r>
        <w:rPr>
          <w:color w:val="231F20"/>
        </w:rPr>
        <w:t>no</w:t>
      </w:r>
      <w:r>
        <w:rPr>
          <w:color w:val="231F20"/>
          <w:spacing w:val="-4"/>
        </w:rPr>
        <w:t> </w:t>
      </w:r>
      <w:r>
        <w:rPr>
          <w:color w:val="231F20"/>
        </w:rPr>
        <w:t>se</w:t>
      </w:r>
      <w:r>
        <w:rPr>
          <w:color w:val="231F20"/>
          <w:spacing w:val="-4"/>
        </w:rPr>
        <w:t> </w:t>
      </w:r>
      <w:r>
        <w:rPr>
          <w:color w:val="231F20"/>
          <w:spacing w:val="3"/>
        </w:rPr>
        <w:t>puede</w:t>
      </w:r>
      <w:r>
        <w:rPr>
          <w:color w:val="231F20"/>
          <w:spacing w:val="-4"/>
        </w:rPr>
        <w:t> </w:t>
      </w:r>
      <w:r>
        <w:rPr>
          <w:color w:val="231F20"/>
          <w:spacing w:val="3"/>
        </w:rPr>
        <w:t>justificar jamás</w:t>
      </w:r>
      <w:r>
        <w:rPr>
          <w:color w:val="231F20"/>
          <w:spacing w:val="-30"/>
        </w:rPr>
        <w:t> </w:t>
      </w:r>
      <w:r>
        <w:rPr>
          <w:color w:val="231F20"/>
          <w:spacing w:val="3"/>
        </w:rPr>
        <w:t>ningún</w:t>
      </w:r>
      <w:r>
        <w:rPr>
          <w:color w:val="231F20"/>
          <w:spacing w:val="-30"/>
        </w:rPr>
        <w:t> </w:t>
      </w:r>
      <w:r>
        <w:rPr>
          <w:color w:val="231F20"/>
          <w:spacing w:val="3"/>
        </w:rPr>
        <w:t>atropello</w:t>
      </w:r>
      <w:r>
        <w:rPr>
          <w:color w:val="231F20"/>
          <w:spacing w:val="-31"/>
        </w:rPr>
        <w:t> </w:t>
      </w:r>
      <w:r>
        <w:rPr>
          <w:color w:val="231F20"/>
        </w:rPr>
        <w:t>a</w:t>
      </w:r>
      <w:r>
        <w:rPr>
          <w:color w:val="231F20"/>
          <w:spacing w:val="-31"/>
        </w:rPr>
        <w:t> </w:t>
      </w:r>
      <w:r>
        <w:rPr>
          <w:color w:val="231F20"/>
        </w:rPr>
        <w:t>la</w:t>
      </w:r>
      <w:r>
        <w:rPr>
          <w:color w:val="231F20"/>
          <w:spacing w:val="-30"/>
        </w:rPr>
        <w:t> </w:t>
      </w:r>
      <w:r>
        <w:rPr>
          <w:color w:val="231F20"/>
          <w:spacing w:val="3"/>
        </w:rPr>
        <w:t>conciencia</w:t>
      </w:r>
      <w:r>
        <w:rPr>
          <w:color w:val="231F20"/>
          <w:spacing w:val="-31"/>
        </w:rPr>
        <w:t> </w:t>
      </w:r>
      <w:r>
        <w:rPr>
          <w:color w:val="231F20"/>
          <w:spacing w:val="3"/>
        </w:rPr>
        <w:t>individual;</w:t>
      </w:r>
      <w:r>
        <w:rPr>
          <w:color w:val="231F20"/>
          <w:spacing w:val="-31"/>
        </w:rPr>
        <w:t> </w:t>
      </w:r>
      <w:r>
        <w:rPr>
          <w:color w:val="231F20"/>
        </w:rPr>
        <w:t>si</w:t>
      </w:r>
      <w:r>
        <w:rPr>
          <w:color w:val="231F20"/>
          <w:spacing w:val="-31"/>
        </w:rPr>
        <w:t> </w:t>
      </w:r>
      <w:r>
        <w:rPr>
          <w:color w:val="231F20"/>
          <w:spacing w:val="2"/>
        </w:rPr>
        <w:t>por</w:t>
      </w:r>
      <w:r>
        <w:rPr>
          <w:color w:val="231F20"/>
          <w:spacing w:val="-30"/>
        </w:rPr>
        <w:t> </w:t>
      </w:r>
      <w:r>
        <w:rPr>
          <w:color w:val="231F20"/>
        </w:rPr>
        <w:t>último, la</w:t>
      </w:r>
      <w:r>
        <w:rPr>
          <w:color w:val="231F20"/>
          <w:spacing w:val="-20"/>
        </w:rPr>
        <w:t> </w:t>
      </w:r>
      <w:r>
        <w:rPr>
          <w:color w:val="231F20"/>
          <w:spacing w:val="3"/>
        </w:rPr>
        <w:t>idea</w:t>
      </w:r>
      <w:r>
        <w:rPr>
          <w:color w:val="231F20"/>
          <w:spacing w:val="-20"/>
        </w:rPr>
        <w:t> </w:t>
      </w:r>
      <w:r>
        <w:rPr>
          <w:color w:val="231F20"/>
          <w:spacing w:val="3"/>
        </w:rPr>
        <w:t>humanista</w:t>
      </w:r>
      <w:r>
        <w:rPr>
          <w:color w:val="231F20"/>
          <w:spacing w:val="-20"/>
        </w:rPr>
        <w:t> </w:t>
      </w:r>
      <w:r>
        <w:rPr>
          <w:color w:val="231F20"/>
          <w:spacing w:val="3"/>
        </w:rPr>
        <w:t>reconoce</w:t>
      </w:r>
      <w:r>
        <w:rPr>
          <w:color w:val="231F20"/>
          <w:spacing w:val="-20"/>
        </w:rPr>
        <w:t> </w:t>
      </w:r>
      <w:r>
        <w:rPr>
          <w:color w:val="231F20"/>
          <w:spacing w:val="2"/>
        </w:rPr>
        <w:t>que</w:t>
      </w:r>
      <w:r>
        <w:rPr>
          <w:color w:val="231F20"/>
          <w:spacing w:val="-20"/>
        </w:rPr>
        <w:t> </w:t>
      </w:r>
      <w:r>
        <w:rPr>
          <w:color w:val="231F20"/>
        </w:rPr>
        <w:t>la</w:t>
      </w:r>
      <w:r>
        <w:rPr>
          <w:color w:val="231F20"/>
          <w:spacing w:val="-20"/>
        </w:rPr>
        <w:t> </w:t>
      </w:r>
      <w:r>
        <w:rPr>
          <w:color w:val="231F20"/>
          <w:spacing w:val="3"/>
        </w:rPr>
        <w:t>responsabilidad</w:t>
      </w:r>
      <w:r>
        <w:rPr>
          <w:color w:val="231F20"/>
          <w:spacing w:val="-21"/>
        </w:rPr>
        <w:t> </w:t>
      </w:r>
      <w:r>
        <w:rPr>
          <w:color w:val="231F20"/>
        </w:rPr>
        <w:t>y</w:t>
      </w:r>
      <w:r>
        <w:rPr>
          <w:color w:val="231F20"/>
          <w:spacing w:val="-20"/>
        </w:rPr>
        <w:t> </w:t>
      </w:r>
      <w:r>
        <w:rPr>
          <w:color w:val="231F20"/>
        </w:rPr>
        <w:t>la</w:t>
      </w:r>
      <w:r>
        <w:rPr>
          <w:color w:val="231F20"/>
          <w:spacing w:val="-20"/>
        </w:rPr>
        <w:t> </w:t>
      </w:r>
      <w:r>
        <w:rPr>
          <w:color w:val="231F20"/>
          <w:spacing w:val="4"/>
        </w:rPr>
        <w:t>libertad </w:t>
      </w:r>
      <w:r>
        <w:rPr>
          <w:color w:val="231F20"/>
          <w:spacing w:val="2"/>
        </w:rPr>
        <w:t>son los </w:t>
      </w:r>
      <w:r>
        <w:rPr>
          <w:color w:val="231F20"/>
          <w:spacing w:val="4"/>
        </w:rPr>
        <w:t>grandes </w:t>
      </w:r>
      <w:r>
        <w:rPr>
          <w:color w:val="231F20"/>
          <w:spacing w:val="3"/>
        </w:rPr>
        <w:t>principios </w:t>
      </w:r>
      <w:r>
        <w:rPr>
          <w:color w:val="231F20"/>
          <w:spacing w:val="2"/>
        </w:rPr>
        <w:t>que </w:t>
      </w:r>
      <w:r>
        <w:rPr>
          <w:color w:val="231F20"/>
          <w:spacing w:val="3"/>
        </w:rPr>
        <w:t>constituyen </w:t>
      </w:r>
      <w:r>
        <w:rPr>
          <w:color w:val="231F20"/>
        </w:rPr>
        <w:t>al </w:t>
      </w:r>
      <w:r>
        <w:rPr>
          <w:color w:val="231F20"/>
          <w:spacing w:val="3"/>
        </w:rPr>
        <w:t>hombre </w:t>
      </w:r>
      <w:r>
        <w:rPr>
          <w:color w:val="231F20"/>
        </w:rPr>
        <w:t>en </w:t>
      </w:r>
      <w:r>
        <w:rPr>
          <w:color w:val="231F20"/>
          <w:spacing w:val="4"/>
        </w:rPr>
        <w:t>un </w:t>
      </w:r>
      <w:r>
        <w:rPr>
          <w:color w:val="231F20"/>
          <w:spacing w:val="2"/>
        </w:rPr>
        <w:t>ser </w:t>
      </w:r>
      <w:r>
        <w:rPr>
          <w:color w:val="231F20"/>
          <w:spacing w:val="3"/>
        </w:rPr>
        <w:t>moral, entonces justo </w:t>
      </w:r>
      <w:r>
        <w:rPr>
          <w:color w:val="231F20"/>
        </w:rPr>
        <w:t>es </w:t>
      </w:r>
      <w:r>
        <w:rPr>
          <w:color w:val="231F20"/>
          <w:spacing w:val="3"/>
        </w:rPr>
        <w:t>considerar </w:t>
      </w:r>
      <w:r>
        <w:rPr>
          <w:color w:val="231F20"/>
          <w:spacing w:val="2"/>
        </w:rPr>
        <w:t>que </w:t>
      </w:r>
      <w:r>
        <w:rPr>
          <w:color w:val="231F20"/>
        </w:rPr>
        <w:t>la </w:t>
      </w:r>
      <w:r>
        <w:rPr>
          <w:color w:val="231F20"/>
          <w:spacing w:val="3"/>
        </w:rPr>
        <w:t>Universidad Autónoma</w:t>
      </w:r>
      <w:r>
        <w:rPr>
          <w:color w:val="231F20"/>
          <w:spacing w:val="-9"/>
        </w:rPr>
        <w:t> </w:t>
      </w:r>
      <w:r>
        <w:rPr>
          <w:color w:val="231F20"/>
          <w:spacing w:val="2"/>
        </w:rPr>
        <w:t>del</w:t>
      </w:r>
      <w:r>
        <w:rPr>
          <w:color w:val="231F20"/>
          <w:spacing w:val="-9"/>
        </w:rPr>
        <w:t> </w:t>
      </w:r>
      <w:r>
        <w:rPr>
          <w:color w:val="231F20"/>
          <w:spacing w:val="3"/>
        </w:rPr>
        <w:t>Estado</w:t>
      </w:r>
      <w:r>
        <w:rPr>
          <w:color w:val="231F20"/>
          <w:spacing w:val="-9"/>
        </w:rPr>
        <w:t> </w:t>
      </w:r>
      <w:r>
        <w:rPr>
          <w:color w:val="231F20"/>
        </w:rPr>
        <w:t>de</w:t>
      </w:r>
      <w:r>
        <w:rPr>
          <w:color w:val="231F20"/>
          <w:spacing w:val="-9"/>
        </w:rPr>
        <w:t> </w:t>
      </w:r>
      <w:r>
        <w:rPr>
          <w:color w:val="231F20"/>
        </w:rPr>
        <w:t>México,</w:t>
      </w:r>
      <w:r>
        <w:rPr>
          <w:color w:val="231F20"/>
          <w:spacing w:val="-9"/>
        </w:rPr>
        <w:t> </w:t>
      </w:r>
      <w:r>
        <w:rPr>
          <w:color w:val="231F20"/>
          <w:spacing w:val="3"/>
        </w:rPr>
        <w:t>herencia</w:t>
      </w:r>
      <w:r>
        <w:rPr>
          <w:color w:val="231F20"/>
          <w:spacing w:val="-9"/>
        </w:rPr>
        <w:t> </w:t>
      </w:r>
      <w:r>
        <w:rPr>
          <w:color w:val="231F20"/>
        </w:rPr>
        <w:t>viva</w:t>
      </w:r>
      <w:r>
        <w:rPr>
          <w:color w:val="231F20"/>
          <w:spacing w:val="-9"/>
        </w:rPr>
        <w:t> </w:t>
      </w:r>
      <w:r>
        <w:rPr>
          <w:color w:val="231F20"/>
          <w:spacing w:val="2"/>
        </w:rPr>
        <w:t>del</w:t>
      </w:r>
      <w:r>
        <w:rPr>
          <w:color w:val="231F20"/>
          <w:spacing w:val="-9"/>
        </w:rPr>
        <w:t> </w:t>
      </w:r>
      <w:r>
        <w:rPr>
          <w:color w:val="231F20"/>
          <w:spacing w:val="3"/>
        </w:rPr>
        <w:t>magnífico </w:t>
      </w:r>
      <w:r>
        <w:rPr>
          <w:color w:val="231F20"/>
        </w:rPr>
        <w:t>y </w:t>
      </w:r>
      <w:r>
        <w:rPr>
          <w:color w:val="231F20"/>
          <w:spacing w:val="4"/>
        </w:rPr>
        <w:t>gallardo </w:t>
      </w:r>
      <w:r>
        <w:rPr>
          <w:color w:val="231F20"/>
          <w:spacing w:val="3"/>
        </w:rPr>
        <w:t>Instituto Científico </w:t>
      </w:r>
      <w:r>
        <w:rPr>
          <w:color w:val="231F20"/>
        </w:rPr>
        <w:t>y </w:t>
      </w:r>
      <w:r>
        <w:rPr>
          <w:color w:val="231F20"/>
          <w:spacing w:val="3"/>
        </w:rPr>
        <w:t>Literario </w:t>
      </w:r>
      <w:r>
        <w:rPr>
          <w:color w:val="231F20"/>
        </w:rPr>
        <w:t>de Toluca, es en </w:t>
      </w:r>
      <w:r>
        <w:rPr>
          <w:color w:val="231F20"/>
          <w:spacing w:val="4"/>
        </w:rPr>
        <w:t>su origen </w:t>
      </w:r>
      <w:r>
        <w:rPr>
          <w:color w:val="231F20"/>
        </w:rPr>
        <w:t>y en su </w:t>
      </w:r>
      <w:r>
        <w:rPr>
          <w:color w:val="231F20"/>
          <w:spacing w:val="3"/>
        </w:rPr>
        <w:t>esencia </w:t>
      </w:r>
      <w:r>
        <w:rPr>
          <w:color w:val="231F20"/>
          <w:spacing w:val="2"/>
        </w:rPr>
        <w:t>una </w:t>
      </w:r>
      <w:r>
        <w:rPr>
          <w:color w:val="231F20"/>
          <w:spacing w:val="3"/>
        </w:rPr>
        <w:t>institución </w:t>
      </w:r>
      <w:r>
        <w:rPr>
          <w:color w:val="231F20"/>
          <w:spacing w:val="2"/>
        </w:rPr>
        <w:t>con </w:t>
      </w:r>
      <w:r>
        <w:rPr>
          <w:color w:val="231F20"/>
          <w:spacing w:val="3"/>
        </w:rPr>
        <w:t>profundo </w:t>
      </w:r>
      <w:r>
        <w:rPr>
          <w:color w:val="231F20"/>
          <w:spacing w:val="4"/>
        </w:rPr>
        <w:t>sentido humanista.</w:t>
      </w:r>
    </w:p>
    <w:p>
      <w:pPr>
        <w:pStyle w:val="BodyText"/>
        <w:rPr>
          <w:sz w:val="20"/>
        </w:rPr>
      </w:pPr>
    </w:p>
    <w:p>
      <w:pPr>
        <w:pStyle w:val="BodyText"/>
        <w:spacing w:before="4"/>
        <w:rPr>
          <w:sz w:val="15"/>
        </w:rPr>
      </w:pPr>
      <w:r>
        <w:rPr/>
        <w:pict>
          <v:line style="position:absolute;mso-position-horizontal-relative:page;mso-position-vertical-relative:paragraph;z-index:5896;mso-wrap-distance-left:0;mso-wrap-distance-right:0" from="63.3596pt,11.069661pt" to="175.0446pt,11.069661pt" stroked="true" strokeweight=".5pt" strokecolor="#231f20">
            <w10:wrap type="topAndBottom"/>
          </v:line>
        </w:pict>
      </w:r>
    </w:p>
    <w:p>
      <w:pPr>
        <w:spacing w:line="312" w:lineRule="auto" w:before="63"/>
        <w:ind w:left="1267" w:right="1491" w:firstLine="0"/>
        <w:jc w:val="both"/>
        <w:rPr>
          <w:sz w:val="16"/>
        </w:rPr>
      </w:pPr>
      <w:r>
        <w:rPr>
          <w:color w:val="231F20"/>
          <w:sz w:val="16"/>
        </w:rPr>
        <w:t>*</w:t>
      </w:r>
      <w:r>
        <w:rPr>
          <w:color w:val="231F20"/>
          <w:spacing w:val="-17"/>
          <w:sz w:val="16"/>
        </w:rPr>
        <w:t> </w:t>
      </w:r>
      <w:r>
        <w:rPr>
          <w:i/>
          <w:color w:val="231F20"/>
          <w:sz w:val="16"/>
        </w:rPr>
        <w:t>Universidad</w:t>
      </w:r>
      <w:r>
        <w:rPr>
          <w:i/>
          <w:color w:val="231F20"/>
          <w:spacing w:val="-17"/>
          <w:sz w:val="16"/>
        </w:rPr>
        <w:t> </w:t>
      </w:r>
      <w:r>
        <w:rPr>
          <w:i/>
          <w:color w:val="231F20"/>
          <w:sz w:val="16"/>
        </w:rPr>
        <w:t>y</w:t>
      </w:r>
      <w:r>
        <w:rPr>
          <w:i/>
          <w:color w:val="231F20"/>
          <w:spacing w:val="-17"/>
          <w:sz w:val="16"/>
        </w:rPr>
        <w:t> </w:t>
      </w:r>
      <w:r>
        <w:rPr>
          <w:i/>
          <w:color w:val="231F20"/>
          <w:sz w:val="16"/>
        </w:rPr>
        <w:t>legislación</w:t>
      </w:r>
      <w:r>
        <w:rPr>
          <w:i/>
          <w:color w:val="231F20"/>
          <w:spacing w:val="-17"/>
          <w:sz w:val="16"/>
        </w:rPr>
        <w:t> </w:t>
      </w:r>
      <w:r>
        <w:rPr>
          <w:color w:val="231F20"/>
          <w:sz w:val="16"/>
        </w:rPr>
        <w:t>(1983),</w:t>
      </w:r>
      <w:r>
        <w:rPr>
          <w:color w:val="231F20"/>
          <w:spacing w:val="-17"/>
          <w:sz w:val="16"/>
        </w:rPr>
        <w:t> </w:t>
      </w:r>
      <w:r>
        <w:rPr>
          <w:color w:val="231F20"/>
          <w:sz w:val="16"/>
        </w:rPr>
        <w:t>año</w:t>
      </w:r>
      <w:r>
        <w:rPr>
          <w:color w:val="231F20"/>
          <w:spacing w:val="-17"/>
          <w:sz w:val="16"/>
        </w:rPr>
        <w:t> </w:t>
      </w:r>
      <w:r>
        <w:rPr>
          <w:color w:val="231F20"/>
          <w:sz w:val="16"/>
        </w:rPr>
        <w:t>1,</w:t>
      </w:r>
      <w:r>
        <w:rPr>
          <w:color w:val="231F20"/>
          <w:spacing w:val="-17"/>
          <w:sz w:val="16"/>
        </w:rPr>
        <w:t> </w:t>
      </w:r>
      <w:r>
        <w:rPr>
          <w:color w:val="231F20"/>
          <w:sz w:val="16"/>
        </w:rPr>
        <w:t>núm.</w:t>
      </w:r>
      <w:r>
        <w:rPr>
          <w:color w:val="231F20"/>
          <w:spacing w:val="-17"/>
          <w:sz w:val="16"/>
        </w:rPr>
        <w:t> </w:t>
      </w:r>
      <w:r>
        <w:rPr>
          <w:color w:val="231F20"/>
          <w:sz w:val="16"/>
        </w:rPr>
        <w:t>2,</w:t>
      </w:r>
      <w:r>
        <w:rPr>
          <w:color w:val="231F20"/>
          <w:spacing w:val="-17"/>
          <w:sz w:val="16"/>
        </w:rPr>
        <w:t> </w:t>
      </w:r>
      <w:r>
        <w:rPr>
          <w:color w:val="231F20"/>
          <w:sz w:val="16"/>
        </w:rPr>
        <w:t>Universidad</w:t>
      </w:r>
      <w:r>
        <w:rPr>
          <w:color w:val="231F20"/>
          <w:spacing w:val="-17"/>
          <w:sz w:val="16"/>
        </w:rPr>
        <w:t> </w:t>
      </w:r>
      <w:r>
        <w:rPr>
          <w:color w:val="231F20"/>
          <w:sz w:val="16"/>
        </w:rPr>
        <w:t>Autónoma</w:t>
      </w:r>
      <w:r>
        <w:rPr>
          <w:color w:val="231F20"/>
          <w:spacing w:val="-17"/>
          <w:sz w:val="16"/>
        </w:rPr>
        <w:t> </w:t>
      </w:r>
      <w:r>
        <w:rPr>
          <w:color w:val="231F20"/>
          <w:sz w:val="16"/>
        </w:rPr>
        <w:t>del</w:t>
      </w:r>
      <w:r>
        <w:rPr>
          <w:color w:val="231F20"/>
          <w:spacing w:val="-17"/>
          <w:sz w:val="16"/>
        </w:rPr>
        <w:t> </w:t>
      </w:r>
      <w:r>
        <w:rPr>
          <w:color w:val="231F20"/>
          <w:sz w:val="16"/>
        </w:rPr>
        <w:t>Estado</w:t>
      </w:r>
      <w:r>
        <w:rPr>
          <w:color w:val="231F20"/>
          <w:spacing w:val="-17"/>
          <w:sz w:val="16"/>
        </w:rPr>
        <w:t> </w:t>
      </w:r>
      <w:r>
        <w:rPr>
          <w:color w:val="231F20"/>
          <w:sz w:val="16"/>
        </w:rPr>
        <w:t>de</w:t>
      </w:r>
      <w:r>
        <w:rPr>
          <w:color w:val="231F20"/>
          <w:spacing w:val="-17"/>
          <w:sz w:val="16"/>
        </w:rPr>
        <w:t> </w:t>
      </w:r>
      <w:r>
        <w:rPr>
          <w:color w:val="231F20"/>
          <w:sz w:val="16"/>
        </w:rPr>
        <w:t>México, </w:t>
      </w:r>
      <w:r>
        <w:rPr>
          <w:color w:val="231F20"/>
          <w:w w:val="95"/>
          <w:sz w:val="16"/>
        </w:rPr>
        <w:t>noviembre-diciembre, </w:t>
      </w:r>
      <w:r>
        <w:rPr>
          <w:color w:val="231F20"/>
          <w:spacing w:val="-3"/>
          <w:w w:val="95"/>
          <w:sz w:val="16"/>
        </w:rPr>
        <w:t>pp.</w:t>
      </w:r>
      <w:r>
        <w:rPr>
          <w:color w:val="231F20"/>
          <w:spacing w:val="15"/>
          <w:w w:val="95"/>
          <w:sz w:val="16"/>
        </w:rPr>
        <w:t> </w:t>
      </w:r>
      <w:r>
        <w:rPr>
          <w:color w:val="231F20"/>
          <w:w w:val="95"/>
          <w:sz w:val="16"/>
        </w:rPr>
        <w:t>15-18.</w:t>
      </w:r>
    </w:p>
    <w:p>
      <w:pPr>
        <w:spacing w:after="0" w:line="312" w:lineRule="auto"/>
        <w:jc w:val="both"/>
        <w:rPr>
          <w:sz w:val="16"/>
        </w:rPr>
        <w:sectPr>
          <w:pgSz w:w="8780" w:h="13320"/>
          <w:pgMar w:header="0" w:footer="165" w:top="300" w:bottom="420" w:left="0" w:right="0"/>
        </w:sectPr>
      </w:pPr>
    </w:p>
    <w:p>
      <w:pPr>
        <w:pStyle w:val="BodyText"/>
        <w:rPr>
          <w:sz w:val="20"/>
        </w:rPr>
      </w:pPr>
    </w:p>
    <w:p>
      <w:pPr>
        <w:pStyle w:val="BodyText"/>
        <w:spacing w:before="10"/>
      </w:pPr>
    </w:p>
    <w:p>
      <w:pPr>
        <w:spacing w:before="50"/>
        <w:ind w:left="5210" w:right="0" w:firstLine="0"/>
        <w:jc w:val="left"/>
        <w:rPr>
          <w:rFonts w:ascii="Palatino Linotype" w:hAnsi="Palatino Linotype"/>
          <w:sz w:val="16"/>
        </w:rPr>
      </w:pPr>
      <w:r>
        <w:rPr/>
        <w:pict>
          <v:line style="position:absolute;mso-position-horizontal-relative:page;mso-position-vertical-relative:paragraph;z-index:6016" from="15pt,-19.928558pt" to="0pt,-19.928558pt" stroked="true" strokeweight=".25pt" strokecolor="#000000">
            <w10:wrap type="none"/>
          </v:line>
        </w:pict>
      </w:r>
      <w:r>
        <w:rPr/>
        <w:pict>
          <v:line style="position:absolute;mso-position-horizontal-relative:page;mso-position-vertical-relative:paragraph;z-index:6040" from="423.850006pt,-19.928558pt" to="438.850006pt,-19.928558pt" stroked="true" strokeweight=".25pt" strokecolor="#000000">
            <w10:wrap type="none"/>
          </v:line>
        </w:pict>
      </w:r>
      <w:r>
        <w:rPr>
          <w:rFonts w:ascii="Palatino Linotype" w:hAnsi="Palatino Linotype"/>
          <w:color w:val="95979A"/>
          <w:w w:val="90"/>
          <w:sz w:val="16"/>
        </w:rPr>
        <w:t>Inocente Peñaloza-García: Apéndice</w:t>
      </w:r>
    </w:p>
    <w:p>
      <w:pPr>
        <w:pStyle w:val="BodyText"/>
        <w:rPr>
          <w:rFonts w:ascii="Palatino Linotype"/>
          <w:sz w:val="20"/>
        </w:rPr>
      </w:pPr>
    </w:p>
    <w:p>
      <w:pPr>
        <w:pStyle w:val="BodyText"/>
        <w:spacing w:before="2"/>
        <w:rPr>
          <w:rFonts w:ascii="Palatino Linotype"/>
          <w:sz w:val="17"/>
        </w:rPr>
      </w:pPr>
    </w:p>
    <w:p>
      <w:pPr>
        <w:pStyle w:val="BodyText"/>
        <w:spacing w:line="312" w:lineRule="auto" w:before="60"/>
        <w:ind w:left="1499" w:right="1268" w:firstLine="360"/>
        <w:jc w:val="both"/>
      </w:pPr>
      <w:r>
        <w:rPr>
          <w:color w:val="231F20"/>
        </w:rPr>
        <w:t>En su hora y en su tiempo los institutos, establecidos en diferentes</w:t>
      </w:r>
      <w:r>
        <w:rPr>
          <w:color w:val="231F20"/>
          <w:spacing w:val="-25"/>
        </w:rPr>
        <w:t> </w:t>
      </w:r>
      <w:r>
        <w:rPr>
          <w:color w:val="231F20"/>
          <w:spacing w:val="2"/>
        </w:rPr>
        <w:t>lugares</w:t>
      </w:r>
      <w:r>
        <w:rPr>
          <w:color w:val="231F20"/>
          <w:spacing w:val="-25"/>
        </w:rPr>
        <w:t> </w:t>
      </w:r>
      <w:r>
        <w:rPr>
          <w:color w:val="231F20"/>
        </w:rPr>
        <w:t>de</w:t>
      </w:r>
      <w:r>
        <w:rPr>
          <w:color w:val="231F20"/>
          <w:spacing w:val="-25"/>
        </w:rPr>
        <w:t> </w:t>
      </w:r>
      <w:r>
        <w:rPr>
          <w:color w:val="231F20"/>
        </w:rPr>
        <w:t>la</w:t>
      </w:r>
      <w:r>
        <w:rPr>
          <w:color w:val="231F20"/>
          <w:spacing w:val="-25"/>
        </w:rPr>
        <w:t> </w:t>
      </w:r>
      <w:r>
        <w:rPr>
          <w:color w:val="231F20"/>
        </w:rPr>
        <w:t>República,</w:t>
      </w:r>
      <w:r>
        <w:rPr>
          <w:color w:val="231F20"/>
          <w:spacing w:val="-25"/>
        </w:rPr>
        <w:t> </w:t>
      </w:r>
      <w:r>
        <w:rPr>
          <w:color w:val="231F20"/>
        </w:rPr>
        <w:t>cumplieron</w:t>
      </w:r>
      <w:r>
        <w:rPr>
          <w:color w:val="231F20"/>
          <w:spacing w:val="-25"/>
        </w:rPr>
        <w:t> </w:t>
      </w:r>
      <w:r>
        <w:rPr>
          <w:color w:val="231F20"/>
        </w:rPr>
        <w:t>una</w:t>
      </w:r>
      <w:r>
        <w:rPr>
          <w:color w:val="231F20"/>
          <w:spacing w:val="-25"/>
        </w:rPr>
        <w:t> </w:t>
      </w:r>
      <w:r>
        <w:rPr>
          <w:color w:val="231F20"/>
          <w:spacing w:val="2"/>
        </w:rPr>
        <w:t>trascendente </w:t>
      </w:r>
      <w:r>
        <w:rPr>
          <w:color w:val="231F20"/>
        </w:rPr>
        <w:t>misión, fueron centros de cultura superior en donde la idea humanista encontró anchos cauces y centros propicios para desarrollarse.</w:t>
      </w:r>
      <w:r>
        <w:rPr>
          <w:color w:val="231F20"/>
          <w:spacing w:val="-14"/>
        </w:rPr>
        <w:t> </w:t>
      </w:r>
      <w:r>
        <w:rPr>
          <w:color w:val="231F20"/>
        </w:rPr>
        <w:t>En</w:t>
      </w:r>
      <w:r>
        <w:rPr>
          <w:color w:val="231F20"/>
          <w:spacing w:val="-14"/>
        </w:rPr>
        <w:t> </w:t>
      </w:r>
      <w:r>
        <w:rPr>
          <w:color w:val="231F20"/>
          <w:spacing w:val="2"/>
        </w:rPr>
        <w:t>particular</w:t>
      </w:r>
      <w:r>
        <w:rPr>
          <w:color w:val="231F20"/>
          <w:spacing w:val="-14"/>
        </w:rPr>
        <w:t> </w:t>
      </w:r>
      <w:r>
        <w:rPr>
          <w:color w:val="231F20"/>
        </w:rPr>
        <w:t>el</w:t>
      </w:r>
      <w:r>
        <w:rPr>
          <w:color w:val="231F20"/>
          <w:spacing w:val="-14"/>
        </w:rPr>
        <w:t> </w:t>
      </w:r>
      <w:r>
        <w:rPr>
          <w:color w:val="231F20"/>
        </w:rPr>
        <w:t>Instituto</w:t>
      </w:r>
      <w:r>
        <w:rPr>
          <w:color w:val="231F20"/>
          <w:spacing w:val="-14"/>
        </w:rPr>
        <w:t> </w:t>
      </w:r>
      <w:r>
        <w:rPr>
          <w:color w:val="231F20"/>
        </w:rPr>
        <w:t>Científico</w:t>
      </w:r>
      <w:r>
        <w:rPr>
          <w:color w:val="231F20"/>
          <w:spacing w:val="-14"/>
        </w:rPr>
        <w:t> </w:t>
      </w:r>
      <w:r>
        <w:rPr>
          <w:color w:val="231F20"/>
        </w:rPr>
        <w:t>y</w:t>
      </w:r>
      <w:r>
        <w:rPr>
          <w:color w:val="231F20"/>
          <w:spacing w:val="-14"/>
        </w:rPr>
        <w:t> </w:t>
      </w:r>
      <w:r>
        <w:rPr>
          <w:color w:val="231F20"/>
        </w:rPr>
        <w:t>Literario</w:t>
      </w:r>
      <w:r>
        <w:rPr>
          <w:color w:val="231F20"/>
          <w:spacing w:val="-14"/>
        </w:rPr>
        <w:t> </w:t>
      </w:r>
      <w:r>
        <w:rPr>
          <w:color w:val="231F20"/>
        </w:rPr>
        <w:t>de</w:t>
      </w:r>
    </w:p>
    <w:p>
      <w:pPr>
        <w:pStyle w:val="BodyText"/>
        <w:tabs>
          <w:tab w:pos="1499" w:val="left" w:leader="none"/>
        </w:tabs>
        <w:spacing w:line="249" w:lineRule="auto" w:before="4"/>
        <w:ind w:left="1499" w:right="1266" w:hanging="797"/>
      </w:pPr>
      <w:r>
        <w:rPr/>
        <w:pict>
          <v:line style="position:absolute;mso-position-horizontal-relative:page;mso-position-vertical-relative:paragraph;z-index:-44440" from="15pt,19.176823pt" to="49.3464pt,19.176823pt" stroked="true" strokeweight=".5pt" strokecolor="#231f20">
            <w10:wrap type="none"/>
          </v:line>
        </w:pict>
      </w:r>
      <w:r>
        <w:rPr>
          <w:rFonts w:ascii="Palatino Linotype" w:hAnsi="Palatino Linotype"/>
          <w:color w:val="231F20"/>
          <w:position w:val="-4"/>
        </w:rPr>
        <w:t>84</w:t>
        <w:tab/>
      </w:r>
      <w:r>
        <w:rPr>
          <w:color w:val="231F20"/>
        </w:rPr>
        <w:t>Toluca, fue </w:t>
      </w:r>
      <w:r>
        <w:rPr>
          <w:color w:val="231F20"/>
          <w:spacing w:val="2"/>
        </w:rPr>
        <w:t>almácigo </w:t>
      </w:r>
      <w:r>
        <w:rPr>
          <w:color w:val="231F20"/>
        </w:rPr>
        <w:t>de hombres y de ideas  </w:t>
      </w:r>
      <w:r>
        <w:rPr>
          <w:color w:val="231F20"/>
          <w:spacing w:val="43"/>
        </w:rPr>
        <w:t> </w:t>
      </w:r>
      <w:r>
        <w:rPr>
          <w:color w:val="231F20"/>
        </w:rPr>
        <w:t>de</w:t>
      </w:r>
      <w:r>
        <w:rPr>
          <w:color w:val="231F20"/>
          <w:spacing w:val="20"/>
        </w:rPr>
        <w:t> </w:t>
      </w:r>
      <w:r>
        <w:rPr>
          <w:color w:val="231F20"/>
        </w:rPr>
        <w:t>pensamiento</w:t>
      </w:r>
      <w:r>
        <w:rPr>
          <w:color w:val="231F20"/>
          <w:w w:val="102"/>
        </w:rPr>
        <w:t> </w:t>
      </w:r>
      <w:r>
        <w:rPr>
          <w:color w:val="231F20"/>
        </w:rPr>
        <w:t>humanista, fue brújula que señaló los limpios horizontes de</w:t>
      </w:r>
      <w:r>
        <w:rPr>
          <w:color w:val="231F20"/>
          <w:spacing w:val="56"/>
        </w:rPr>
        <w:t> </w:t>
      </w:r>
      <w:r>
        <w:rPr>
          <w:color w:val="231F20"/>
        </w:rPr>
        <w:t>la</w:t>
      </w:r>
    </w:p>
    <w:p>
      <w:pPr>
        <w:pStyle w:val="BodyText"/>
        <w:spacing w:line="312" w:lineRule="auto" w:before="73"/>
        <w:ind w:left="1499" w:right="1267"/>
        <w:jc w:val="both"/>
      </w:pPr>
      <w:r>
        <w:rPr>
          <w:color w:val="231F20"/>
          <w:spacing w:val="2"/>
        </w:rPr>
        <w:t>Reforma,</w:t>
      </w:r>
      <w:r>
        <w:rPr>
          <w:color w:val="231F20"/>
          <w:spacing w:val="-26"/>
        </w:rPr>
        <w:t> </w:t>
      </w:r>
      <w:r>
        <w:rPr>
          <w:color w:val="231F20"/>
        </w:rPr>
        <w:t>fue</w:t>
      </w:r>
      <w:r>
        <w:rPr>
          <w:color w:val="231F20"/>
          <w:spacing w:val="-26"/>
        </w:rPr>
        <w:t> </w:t>
      </w:r>
      <w:r>
        <w:rPr>
          <w:color w:val="231F20"/>
        </w:rPr>
        <w:t>ejemplo</w:t>
      </w:r>
      <w:r>
        <w:rPr>
          <w:color w:val="231F20"/>
          <w:spacing w:val="-26"/>
        </w:rPr>
        <w:t> </w:t>
      </w:r>
      <w:r>
        <w:rPr>
          <w:color w:val="231F20"/>
        </w:rPr>
        <w:t>para</w:t>
      </w:r>
      <w:r>
        <w:rPr>
          <w:color w:val="231F20"/>
          <w:spacing w:val="-26"/>
        </w:rPr>
        <w:t> </w:t>
      </w:r>
      <w:r>
        <w:rPr>
          <w:color w:val="231F20"/>
        </w:rPr>
        <w:t>la</w:t>
      </w:r>
      <w:r>
        <w:rPr>
          <w:color w:val="231F20"/>
          <w:spacing w:val="-26"/>
        </w:rPr>
        <w:t> </w:t>
      </w:r>
      <w:r>
        <w:rPr>
          <w:color w:val="231F20"/>
        </w:rPr>
        <w:t>ciudadanía</w:t>
      </w:r>
      <w:r>
        <w:rPr>
          <w:color w:val="231F20"/>
          <w:spacing w:val="-26"/>
        </w:rPr>
        <w:t> </w:t>
      </w:r>
      <w:r>
        <w:rPr>
          <w:color w:val="231F20"/>
        </w:rPr>
        <w:t>de</w:t>
      </w:r>
      <w:r>
        <w:rPr>
          <w:color w:val="231F20"/>
          <w:spacing w:val="-26"/>
        </w:rPr>
        <w:t> </w:t>
      </w:r>
      <w:r>
        <w:rPr>
          <w:color w:val="231F20"/>
        </w:rPr>
        <w:t>nuestra</w:t>
      </w:r>
      <w:r>
        <w:rPr>
          <w:color w:val="231F20"/>
          <w:spacing w:val="-26"/>
        </w:rPr>
        <w:t> </w:t>
      </w:r>
      <w:r>
        <w:rPr>
          <w:color w:val="231F20"/>
        </w:rPr>
        <w:t>nación,</w:t>
      </w:r>
      <w:r>
        <w:rPr>
          <w:color w:val="231F20"/>
          <w:spacing w:val="-26"/>
        </w:rPr>
        <w:t> </w:t>
      </w:r>
      <w:r>
        <w:rPr>
          <w:color w:val="231F20"/>
        </w:rPr>
        <w:t>pues enseñó que la educación no es patrimonio de una casta, sino amplia posibilidad para que el hombre encuentre su peculiar destino.</w:t>
      </w:r>
      <w:r>
        <w:rPr>
          <w:color w:val="231F20"/>
          <w:spacing w:val="-11"/>
        </w:rPr>
        <w:t> </w:t>
      </w:r>
      <w:r>
        <w:rPr>
          <w:color w:val="231F20"/>
        </w:rPr>
        <w:t>Mucho</w:t>
      </w:r>
      <w:r>
        <w:rPr>
          <w:color w:val="231F20"/>
          <w:spacing w:val="-12"/>
        </w:rPr>
        <w:t> </w:t>
      </w:r>
      <w:r>
        <w:rPr>
          <w:color w:val="231F20"/>
        </w:rPr>
        <w:t>debe</w:t>
      </w:r>
      <w:r>
        <w:rPr>
          <w:color w:val="231F20"/>
          <w:spacing w:val="-12"/>
        </w:rPr>
        <w:t> </w:t>
      </w:r>
      <w:r>
        <w:rPr>
          <w:color w:val="231F20"/>
        </w:rPr>
        <w:t>la</w:t>
      </w:r>
      <w:r>
        <w:rPr>
          <w:color w:val="231F20"/>
          <w:spacing w:val="-12"/>
        </w:rPr>
        <w:t> </w:t>
      </w:r>
      <w:r>
        <w:rPr>
          <w:color w:val="231F20"/>
          <w:spacing w:val="2"/>
        </w:rPr>
        <w:t>Reforma</w:t>
      </w:r>
      <w:r>
        <w:rPr>
          <w:color w:val="231F20"/>
          <w:spacing w:val="-12"/>
        </w:rPr>
        <w:t> </w:t>
      </w:r>
      <w:r>
        <w:rPr>
          <w:color w:val="231F20"/>
        </w:rPr>
        <w:t>a</w:t>
      </w:r>
      <w:r>
        <w:rPr>
          <w:color w:val="231F20"/>
          <w:spacing w:val="-12"/>
        </w:rPr>
        <w:t> </w:t>
      </w:r>
      <w:r>
        <w:rPr>
          <w:color w:val="231F20"/>
        </w:rPr>
        <w:t>los</w:t>
      </w:r>
      <w:r>
        <w:rPr>
          <w:color w:val="231F20"/>
          <w:spacing w:val="-12"/>
        </w:rPr>
        <w:t> </w:t>
      </w:r>
      <w:r>
        <w:rPr>
          <w:color w:val="231F20"/>
        </w:rPr>
        <w:t>institutos</w:t>
      </w:r>
      <w:r>
        <w:rPr>
          <w:color w:val="231F20"/>
          <w:spacing w:val="-11"/>
        </w:rPr>
        <w:t> </w:t>
      </w:r>
      <w:r>
        <w:rPr>
          <w:color w:val="231F20"/>
        </w:rPr>
        <w:t>de</w:t>
      </w:r>
      <w:r>
        <w:rPr>
          <w:color w:val="231F20"/>
          <w:spacing w:val="-12"/>
        </w:rPr>
        <w:t> </w:t>
      </w:r>
      <w:r>
        <w:rPr>
          <w:color w:val="231F20"/>
        </w:rPr>
        <w:t>los</w:t>
      </w:r>
      <w:r>
        <w:rPr>
          <w:color w:val="231F20"/>
          <w:spacing w:val="-12"/>
        </w:rPr>
        <w:t> </w:t>
      </w:r>
      <w:r>
        <w:rPr>
          <w:color w:val="231F20"/>
        </w:rPr>
        <w:t>Estados: </w:t>
      </w:r>
      <w:r>
        <w:rPr>
          <w:color w:val="231F20"/>
          <w:spacing w:val="2"/>
        </w:rPr>
        <w:t>grande</w:t>
      </w:r>
      <w:r>
        <w:rPr>
          <w:color w:val="231F20"/>
          <w:spacing w:val="-19"/>
        </w:rPr>
        <w:t> </w:t>
      </w:r>
      <w:r>
        <w:rPr>
          <w:color w:val="231F20"/>
        </w:rPr>
        <w:t>es</w:t>
      </w:r>
      <w:r>
        <w:rPr>
          <w:color w:val="231F20"/>
          <w:spacing w:val="-19"/>
        </w:rPr>
        <w:t> </w:t>
      </w:r>
      <w:r>
        <w:rPr>
          <w:color w:val="231F20"/>
        </w:rPr>
        <w:t>la</w:t>
      </w:r>
      <w:r>
        <w:rPr>
          <w:color w:val="231F20"/>
          <w:spacing w:val="-20"/>
        </w:rPr>
        <w:t> </w:t>
      </w:r>
      <w:r>
        <w:rPr>
          <w:color w:val="231F20"/>
        </w:rPr>
        <w:t>deuda</w:t>
      </w:r>
      <w:r>
        <w:rPr>
          <w:color w:val="231F20"/>
          <w:spacing w:val="-19"/>
        </w:rPr>
        <w:t> </w:t>
      </w:r>
      <w:r>
        <w:rPr>
          <w:color w:val="231F20"/>
        </w:rPr>
        <w:t>del</w:t>
      </w:r>
      <w:r>
        <w:rPr>
          <w:color w:val="231F20"/>
          <w:spacing w:val="-19"/>
        </w:rPr>
        <w:t> </w:t>
      </w:r>
      <w:r>
        <w:rPr>
          <w:color w:val="231F20"/>
        </w:rPr>
        <w:t>pensamiento</w:t>
      </w:r>
      <w:r>
        <w:rPr>
          <w:color w:val="231F20"/>
          <w:spacing w:val="-19"/>
        </w:rPr>
        <w:t> </w:t>
      </w:r>
      <w:r>
        <w:rPr>
          <w:color w:val="231F20"/>
        </w:rPr>
        <w:t>humanista</w:t>
      </w:r>
      <w:r>
        <w:rPr>
          <w:color w:val="231F20"/>
          <w:spacing w:val="-19"/>
        </w:rPr>
        <w:t> </w:t>
      </w:r>
      <w:r>
        <w:rPr>
          <w:color w:val="231F20"/>
        </w:rPr>
        <w:t>de</w:t>
      </w:r>
      <w:r>
        <w:rPr>
          <w:color w:val="231F20"/>
          <w:spacing w:val="-19"/>
        </w:rPr>
        <w:t> </w:t>
      </w:r>
      <w:r>
        <w:rPr>
          <w:color w:val="231F20"/>
        </w:rPr>
        <w:t>México</w:t>
      </w:r>
      <w:r>
        <w:rPr>
          <w:color w:val="231F20"/>
          <w:spacing w:val="-19"/>
        </w:rPr>
        <w:t> </w:t>
      </w:r>
      <w:r>
        <w:rPr>
          <w:color w:val="231F20"/>
        </w:rPr>
        <w:t>con</w:t>
      </w:r>
      <w:r>
        <w:rPr>
          <w:color w:val="231F20"/>
          <w:spacing w:val="-19"/>
        </w:rPr>
        <w:t> </w:t>
      </w:r>
      <w:r>
        <w:rPr>
          <w:color w:val="231F20"/>
        </w:rPr>
        <w:t>el Instituto</w:t>
      </w:r>
      <w:r>
        <w:rPr>
          <w:color w:val="231F20"/>
          <w:spacing w:val="-9"/>
        </w:rPr>
        <w:t> </w:t>
      </w:r>
      <w:r>
        <w:rPr>
          <w:color w:val="231F20"/>
        </w:rPr>
        <w:t>Científico</w:t>
      </w:r>
      <w:r>
        <w:rPr>
          <w:color w:val="231F20"/>
          <w:spacing w:val="-9"/>
        </w:rPr>
        <w:t> </w:t>
      </w:r>
      <w:r>
        <w:rPr>
          <w:color w:val="231F20"/>
        </w:rPr>
        <w:t>y</w:t>
      </w:r>
      <w:r>
        <w:rPr>
          <w:color w:val="231F20"/>
          <w:spacing w:val="-9"/>
        </w:rPr>
        <w:t> </w:t>
      </w:r>
      <w:r>
        <w:rPr>
          <w:color w:val="231F20"/>
        </w:rPr>
        <w:t>Literario</w:t>
      </w:r>
      <w:r>
        <w:rPr>
          <w:color w:val="231F20"/>
          <w:spacing w:val="-9"/>
        </w:rPr>
        <w:t> </w:t>
      </w:r>
      <w:r>
        <w:rPr>
          <w:color w:val="231F20"/>
        </w:rPr>
        <w:t>de</w:t>
      </w:r>
      <w:r>
        <w:rPr>
          <w:color w:val="231F20"/>
          <w:spacing w:val="-9"/>
        </w:rPr>
        <w:t> </w:t>
      </w:r>
      <w:r>
        <w:rPr>
          <w:color w:val="231F20"/>
        </w:rPr>
        <w:t>nuestro</w:t>
      </w:r>
      <w:r>
        <w:rPr>
          <w:color w:val="231F20"/>
          <w:spacing w:val="-9"/>
        </w:rPr>
        <w:t> </w:t>
      </w:r>
      <w:r>
        <w:rPr>
          <w:color w:val="231F20"/>
        </w:rPr>
        <w:t>Estado.</w:t>
      </w:r>
    </w:p>
    <w:p>
      <w:pPr>
        <w:pStyle w:val="BodyText"/>
        <w:spacing w:line="312" w:lineRule="auto" w:before="4"/>
        <w:ind w:left="1500" w:right="1267" w:firstLine="359"/>
        <w:jc w:val="both"/>
      </w:pPr>
      <w:r>
        <w:rPr/>
        <w:pict>
          <v:rect style="position:absolute;margin-left:21.5pt;margin-top:16.950523pt;width:28.167pt;height:311.311pt;mso-position-horizontal-relative:page;mso-position-vertical-relative:paragraph;z-index:5992" filled="true" fillcolor="#ad9600" stroked="false">
            <v:fill type="solid"/>
            <w10:wrap type="none"/>
          </v:rect>
        </w:pict>
      </w:r>
      <w:r>
        <w:rPr>
          <w:color w:val="231F20"/>
          <w:w w:val="95"/>
        </w:rPr>
        <w:t>El</w:t>
      </w:r>
      <w:r>
        <w:rPr>
          <w:color w:val="231F20"/>
          <w:spacing w:val="-23"/>
          <w:w w:val="95"/>
        </w:rPr>
        <w:t> </w:t>
      </w:r>
      <w:r>
        <w:rPr>
          <w:color w:val="231F20"/>
          <w:w w:val="95"/>
        </w:rPr>
        <w:t>maestro</w:t>
      </w:r>
      <w:r>
        <w:rPr>
          <w:color w:val="231F20"/>
          <w:spacing w:val="-23"/>
          <w:w w:val="95"/>
        </w:rPr>
        <w:t> </w:t>
      </w:r>
      <w:r>
        <w:rPr>
          <w:color w:val="231F20"/>
          <w:w w:val="95"/>
        </w:rPr>
        <w:t>Justo</w:t>
      </w:r>
      <w:r>
        <w:rPr>
          <w:color w:val="231F20"/>
          <w:spacing w:val="-23"/>
          <w:w w:val="95"/>
        </w:rPr>
        <w:t> </w:t>
      </w:r>
      <w:r>
        <w:rPr>
          <w:color w:val="231F20"/>
          <w:w w:val="95"/>
        </w:rPr>
        <w:t>Sierra</w:t>
      </w:r>
      <w:r>
        <w:rPr>
          <w:color w:val="231F20"/>
          <w:spacing w:val="-23"/>
          <w:w w:val="95"/>
        </w:rPr>
        <w:t> </w:t>
      </w:r>
      <w:r>
        <w:rPr>
          <w:color w:val="231F20"/>
          <w:w w:val="95"/>
        </w:rPr>
        <w:t>en</w:t>
      </w:r>
      <w:r>
        <w:rPr>
          <w:color w:val="231F20"/>
          <w:spacing w:val="-23"/>
          <w:w w:val="95"/>
        </w:rPr>
        <w:t> </w:t>
      </w:r>
      <w:r>
        <w:rPr>
          <w:color w:val="231F20"/>
          <w:w w:val="95"/>
        </w:rPr>
        <w:t>su</w:t>
      </w:r>
      <w:r>
        <w:rPr>
          <w:color w:val="231F20"/>
          <w:spacing w:val="-23"/>
          <w:w w:val="95"/>
        </w:rPr>
        <w:t> </w:t>
      </w:r>
      <w:r>
        <w:rPr>
          <w:color w:val="231F20"/>
          <w:w w:val="95"/>
        </w:rPr>
        <w:t>libro</w:t>
      </w:r>
      <w:r>
        <w:rPr>
          <w:color w:val="231F20"/>
          <w:spacing w:val="-23"/>
          <w:w w:val="95"/>
        </w:rPr>
        <w:t> </w:t>
      </w:r>
      <w:r>
        <w:rPr>
          <w:i/>
          <w:color w:val="231F20"/>
          <w:w w:val="95"/>
        </w:rPr>
        <w:t>Juárez,</w:t>
      </w:r>
      <w:r>
        <w:rPr>
          <w:i/>
          <w:color w:val="231F20"/>
          <w:spacing w:val="-23"/>
          <w:w w:val="95"/>
        </w:rPr>
        <w:t> </w:t>
      </w:r>
      <w:r>
        <w:rPr>
          <w:i/>
          <w:color w:val="231F20"/>
          <w:w w:val="95"/>
        </w:rPr>
        <w:t>su</w:t>
      </w:r>
      <w:r>
        <w:rPr>
          <w:i/>
          <w:color w:val="231F20"/>
          <w:spacing w:val="-23"/>
          <w:w w:val="95"/>
        </w:rPr>
        <w:t> </w:t>
      </w:r>
      <w:r>
        <w:rPr>
          <w:i/>
          <w:color w:val="231F20"/>
          <w:w w:val="95"/>
        </w:rPr>
        <w:t>obra</w:t>
      </w:r>
      <w:r>
        <w:rPr>
          <w:i/>
          <w:color w:val="231F20"/>
          <w:spacing w:val="-23"/>
          <w:w w:val="95"/>
        </w:rPr>
        <w:t> </w:t>
      </w:r>
      <w:r>
        <w:rPr>
          <w:i/>
          <w:color w:val="231F20"/>
          <w:w w:val="95"/>
        </w:rPr>
        <w:t>y</w:t>
      </w:r>
      <w:r>
        <w:rPr>
          <w:i/>
          <w:color w:val="231F20"/>
          <w:spacing w:val="-23"/>
          <w:w w:val="95"/>
        </w:rPr>
        <w:t> </w:t>
      </w:r>
      <w:r>
        <w:rPr>
          <w:i/>
          <w:color w:val="231F20"/>
          <w:w w:val="95"/>
        </w:rPr>
        <w:t>su</w:t>
      </w:r>
      <w:r>
        <w:rPr>
          <w:i/>
          <w:color w:val="231F20"/>
          <w:spacing w:val="-23"/>
          <w:w w:val="95"/>
        </w:rPr>
        <w:t> </w:t>
      </w:r>
      <w:r>
        <w:rPr>
          <w:i/>
          <w:color w:val="231F20"/>
          <w:w w:val="95"/>
        </w:rPr>
        <w:t>tiempo</w:t>
      </w:r>
      <w:r>
        <w:rPr>
          <w:i/>
          <w:color w:val="231F20"/>
          <w:spacing w:val="-23"/>
          <w:w w:val="95"/>
        </w:rPr>
        <w:t> </w:t>
      </w:r>
      <w:r>
        <w:rPr>
          <w:color w:val="231F20"/>
          <w:w w:val="95"/>
        </w:rPr>
        <w:t>se </w:t>
      </w:r>
      <w:r>
        <w:rPr>
          <w:color w:val="231F20"/>
        </w:rPr>
        <w:t>refiere</w:t>
      </w:r>
      <w:r>
        <w:rPr>
          <w:color w:val="231F20"/>
          <w:spacing w:val="-16"/>
        </w:rPr>
        <w:t> </w:t>
      </w:r>
      <w:r>
        <w:rPr>
          <w:color w:val="231F20"/>
        </w:rPr>
        <w:t>al</w:t>
      </w:r>
      <w:r>
        <w:rPr>
          <w:color w:val="231F20"/>
          <w:spacing w:val="-16"/>
        </w:rPr>
        <w:t> </w:t>
      </w:r>
      <w:r>
        <w:rPr>
          <w:color w:val="231F20"/>
        </w:rPr>
        <w:t>papel</w:t>
      </w:r>
      <w:r>
        <w:rPr>
          <w:color w:val="231F20"/>
          <w:spacing w:val="-16"/>
        </w:rPr>
        <w:t> </w:t>
      </w:r>
      <w:r>
        <w:rPr>
          <w:color w:val="231F20"/>
        </w:rPr>
        <w:t>que</w:t>
      </w:r>
      <w:r>
        <w:rPr>
          <w:color w:val="231F20"/>
          <w:spacing w:val="-16"/>
        </w:rPr>
        <w:t> </w:t>
      </w:r>
      <w:r>
        <w:rPr>
          <w:color w:val="231F20"/>
        </w:rPr>
        <w:t>desempeñaron</w:t>
      </w:r>
      <w:r>
        <w:rPr>
          <w:color w:val="231F20"/>
          <w:spacing w:val="-16"/>
        </w:rPr>
        <w:t> </w:t>
      </w:r>
      <w:r>
        <w:rPr>
          <w:color w:val="231F20"/>
        </w:rPr>
        <w:t>los</w:t>
      </w:r>
      <w:r>
        <w:rPr>
          <w:color w:val="231F20"/>
          <w:spacing w:val="-16"/>
        </w:rPr>
        <w:t> </w:t>
      </w:r>
      <w:r>
        <w:rPr>
          <w:color w:val="231F20"/>
        </w:rPr>
        <w:t>institutos</w:t>
      </w:r>
      <w:r>
        <w:rPr>
          <w:color w:val="231F20"/>
          <w:spacing w:val="-16"/>
        </w:rPr>
        <w:t> </w:t>
      </w:r>
      <w:r>
        <w:rPr>
          <w:color w:val="231F20"/>
        </w:rPr>
        <w:t>en</w:t>
      </w:r>
      <w:r>
        <w:rPr>
          <w:color w:val="231F20"/>
          <w:spacing w:val="-16"/>
        </w:rPr>
        <w:t> </w:t>
      </w:r>
      <w:r>
        <w:rPr>
          <w:color w:val="231F20"/>
        </w:rPr>
        <w:t>la</w:t>
      </w:r>
      <w:r>
        <w:rPr>
          <w:color w:val="231F20"/>
          <w:spacing w:val="-16"/>
        </w:rPr>
        <w:t> </w:t>
      </w:r>
      <w:r>
        <w:rPr>
          <w:color w:val="231F20"/>
        </w:rPr>
        <w:t>historia</w:t>
      </w:r>
      <w:r>
        <w:rPr>
          <w:color w:val="231F20"/>
          <w:spacing w:val="-16"/>
        </w:rPr>
        <w:t> </w:t>
      </w:r>
      <w:r>
        <w:rPr>
          <w:color w:val="231F20"/>
        </w:rPr>
        <w:t>de la</w:t>
      </w:r>
      <w:r>
        <w:rPr>
          <w:color w:val="231F20"/>
          <w:spacing w:val="-39"/>
        </w:rPr>
        <w:t> </w:t>
      </w:r>
      <w:r>
        <w:rPr>
          <w:color w:val="231F20"/>
        </w:rPr>
        <w:t>educación</w:t>
      </w:r>
      <w:r>
        <w:rPr>
          <w:color w:val="231F20"/>
          <w:spacing w:val="-39"/>
        </w:rPr>
        <w:t> </w:t>
      </w:r>
      <w:r>
        <w:rPr>
          <w:color w:val="231F20"/>
        </w:rPr>
        <w:t>nacional</w:t>
      </w:r>
      <w:r>
        <w:rPr>
          <w:color w:val="231F20"/>
          <w:spacing w:val="-38"/>
        </w:rPr>
        <w:t> </w:t>
      </w:r>
      <w:r>
        <w:rPr>
          <w:color w:val="231F20"/>
        </w:rPr>
        <w:t>de</w:t>
      </w:r>
      <w:r>
        <w:rPr>
          <w:color w:val="231F20"/>
          <w:spacing w:val="-38"/>
        </w:rPr>
        <w:t> </w:t>
      </w:r>
      <w:r>
        <w:rPr>
          <w:color w:val="231F20"/>
        </w:rPr>
        <w:t>la</w:t>
      </w:r>
      <w:r>
        <w:rPr>
          <w:color w:val="231F20"/>
          <w:spacing w:val="-39"/>
        </w:rPr>
        <w:t> </w:t>
      </w:r>
      <w:r>
        <w:rPr>
          <w:color w:val="231F20"/>
        </w:rPr>
        <w:t>siguiente</w:t>
      </w:r>
      <w:r>
        <w:rPr>
          <w:color w:val="231F20"/>
          <w:spacing w:val="-39"/>
        </w:rPr>
        <w:t> </w:t>
      </w:r>
      <w:r>
        <w:rPr>
          <w:color w:val="231F20"/>
        </w:rPr>
        <w:t>manera:</w:t>
      </w:r>
    </w:p>
    <w:p>
      <w:pPr>
        <w:pStyle w:val="BodyText"/>
        <w:spacing w:before="8"/>
        <w:rPr>
          <w:sz w:val="30"/>
        </w:rPr>
      </w:pPr>
    </w:p>
    <w:p>
      <w:pPr>
        <w:spacing w:line="312" w:lineRule="auto" w:before="0"/>
        <w:ind w:left="1859" w:right="1264" w:firstLine="0"/>
        <w:jc w:val="both"/>
        <w:rPr>
          <w:sz w:val="22"/>
        </w:rPr>
      </w:pPr>
      <w:r>
        <w:rPr>
          <w:color w:val="231F20"/>
          <w:sz w:val="22"/>
        </w:rPr>
        <w:t>Se</w:t>
      </w:r>
      <w:r>
        <w:rPr>
          <w:color w:val="231F20"/>
          <w:spacing w:val="-37"/>
          <w:sz w:val="22"/>
        </w:rPr>
        <w:t> </w:t>
      </w:r>
      <w:r>
        <w:rPr>
          <w:color w:val="231F20"/>
          <w:spacing w:val="3"/>
          <w:sz w:val="22"/>
        </w:rPr>
        <w:t>fundaron,</w:t>
      </w:r>
      <w:r>
        <w:rPr>
          <w:color w:val="231F20"/>
          <w:spacing w:val="-38"/>
          <w:sz w:val="22"/>
        </w:rPr>
        <w:t> </w:t>
      </w:r>
      <w:r>
        <w:rPr>
          <w:color w:val="231F20"/>
          <w:sz w:val="22"/>
        </w:rPr>
        <w:t>al</w:t>
      </w:r>
      <w:r>
        <w:rPr>
          <w:color w:val="231F20"/>
          <w:spacing w:val="-37"/>
          <w:sz w:val="22"/>
        </w:rPr>
        <w:t> </w:t>
      </w:r>
      <w:r>
        <w:rPr>
          <w:color w:val="231F20"/>
          <w:sz w:val="22"/>
        </w:rPr>
        <w:t>lado,</w:t>
      </w:r>
      <w:r>
        <w:rPr>
          <w:color w:val="231F20"/>
          <w:spacing w:val="-37"/>
          <w:sz w:val="22"/>
        </w:rPr>
        <w:t> </w:t>
      </w:r>
      <w:r>
        <w:rPr>
          <w:color w:val="231F20"/>
          <w:spacing w:val="3"/>
          <w:sz w:val="22"/>
        </w:rPr>
        <w:t>primero</w:t>
      </w:r>
      <w:r>
        <w:rPr>
          <w:color w:val="231F20"/>
          <w:spacing w:val="-37"/>
          <w:sz w:val="22"/>
        </w:rPr>
        <w:t> </w:t>
      </w:r>
      <w:r>
        <w:rPr>
          <w:color w:val="231F20"/>
          <w:sz w:val="22"/>
        </w:rPr>
        <w:t>y</w:t>
      </w:r>
      <w:r>
        <w:rPr>
          <w:color w:val="231F20"/>
          <w:spacing w:val="-37"/>
          <w:sz w:val="22"/>
        </w:rPr>
        <w:t> </w:t>
      </w:r>
      <w:r>
        <w:rPr>
          <w:color w:val="231F20"/>
          <w:spacing w:val="4"/>
          <w:sz w:val="22"/>
        </w:rPr>
        <w:t>luego</w:t>
      </w:r>
      <w:r>
        <w:rPr>
          <w:color w:val="231F20"/>
          <w:spacing w:val="-37"/>
          <w:sz w:val="22"/>
        </w:rPr>
        <w:t> </w:t>
      </w:r>
      <w:r>
        <w:rPr>
          <w:color w:val="231F20"/>
          <w:spacing w:val="3"/>
          <w:sz w:val="22"/>
        </w:rPr>
        <w:t>enfrente</w:t>
      </w:r>
      <w:r>
        <w:rPr>
          <w:color w:val="231F20"/>
          <w:spacing w:val="-37"/>
          <w:sz w:val="22"/>
        </w:rPr>
        <w:t> </w:t>
      </w:r>
      <w:r>
        <w:rPr>
          <w:color w:val="231F20"/>
          <w:sz w:val="22"/>
        </w:rPr>
        <w:t>de</w:t>
      </w:r>
      <w:r>
        <w:rPr>
          <w:color w:val="231F20"/>
          <w:spacing w:val="-37"/>
          <w:sz w:val="22"/>
        </w:rPr>
        <w:t> </w:t>
      </w:r>
      <w:r>
        <w:rPr>
          <w:color w:val="231F20"/>
          <w:spacing w:val="2"/>
          <w:sz w:val="22"/>
        </w:rPr>
        <w:t>los</w:t>
      </w:r>
      <w:r>
        <w:rPr>
          <w:color w:val="231F20"/>
          <w:spacing w:val="-37"/>
          <w:sz w:val="22"/>
        </w:rPr>
        <w:t> </w:t>
      </w:r>
      <w:r>
        <w:rPr>
          <w:color w:val="231F20"/>
          <w:spacing w:val="4"/>
          <w:sz w:val="22"/>
        </w:rPr>
        <w:t>seminarios… ciertos </w:t>
      </w:r>
      <w:r>
        <w:rPr>
          <w:color w:val="231F20"/>
          <w:spacing w:val="3"/>
          <w:sz w:val="22"/>
        </w:rPr>
        <w:t>centros </w:t>
      </w:r>
      <w:r>
        <w:rPr>
          <w:color w:val="231F20"/>
          <w:sz w:val="22"/>
        </w:rPr>
        <w:t>o </w:t>
      </w:r>
      <w:r>
        <w:rPr>
          <w:color w:val="231F20"/>
          <w:spacing w:val="3"/>
          <w:sz w:val="22"/>
        </w:rPr>
        <w:t>instituciones </w:t>
      </w:r>
      <w:r>
        <w:rPr>
          <w:color w:val="231F20"/>
          <w:sz w:val="22"/>
        </w:rPr>
        <w:t>de </w:t>
      </w:r>
      <w:r>
        <w:rPr>
          <w:color w:val="231F20"/>
          <w:spacing w:val="3"/>
          <w:sz w:val="22"/>
        </w:rPr>
        <w:t>enseñanza </w:t>
      </w:r>
      <w:r>
        <w:rPr>
          <w:color w:val="231F20"/>
          <w:sz w:val="22"/>
        </w:rPr>
        <w:t>en </w:t>
      </w:r>
      <w:r>
        <w:rPr>
          <w:color w:val="231F20"/>
          <w:spacing w:val="3"/>
          <w:sz w:val="22"/>
        </w:rPr>
        <w:t>donde </w:t>
      </w:r>
      <w:r>
        <w:rPr>
          <w:color w:val="231F20"/>
          <w:sz w:val="22"/>
        </w:rPr>
        <w:t>el </w:t>
      </w:r>
      <w:r>
        <w:rPr>
          <w:color w:val="231F20"/>
          <w:spacing w:val="4"/>
          <w:sz w:val="22"/>
        </w:rPr>
        <w:t>amor </w:t>
      </w:r>
      <w:r>
        <w:rPr>
          <w:color w:val="231F20"/>
          <w:sz w:val="22"/>
        </w:rPr>
        <w:t>a la </w:t>
      </w:r>
      <w:r>
        <w:rPr>
          <w:color w:val="231F20"/>
          <w:spacing w:val="3"/>
          <w:sz w:val="22"/>
        </w:rPr>
        <w:t>patria </w:t>
      </w:r>
      <w:r>
        <w:rPr>
          <w:color w:val="231F20"/>
          <w:spacing w:val="2"/>
          <w:sz w:val="22"/>
        </w:rPr>
        <w:t>era </w:t>
      </w:r>
      <w:r>
        <w:rPr>
          <w:color w:val="231F20"/>
          <w:sz w:val="22"/>
        </w:rPr>
        <w:t>la </w:t>
      </w:r>
      <w:r>
        <w:rPr>
          <w:color w:val="231F20"/>
          <w:spacing w:val="3"/>
          <w:sz w:val="22"/>
        </w:rPr>
        <w:t>bandera. </w:t>
      </w:r>
      <w:r>
        <w:rPr>
          <w:color w:val="231F20"/>
          <w:sz w:val="22"/>
        </w:rPr>
        <w:t>En </w:t>
      </w:r>
      <w:r>
        <w:rPr>
          <w:color w:val="231F20"/>
          <w:spacing w:val="3"/>
          <w:sz w:val="22"/>
        </w:rPr>
        <w:t>esos institutos solían </w:t>
      </w:r>
      <w:r>
        <w:rPr>
          <w:color w:val="231F20"/>
          <w:spacing w:val="4"/>
          <w:sz w:val="22"/>
        </w:rPr>
        <w:t>darse </w:t>
      </w:r>
      <w:r>
        <w:rPr>
          <w:color w:val="231F20"/>
          <w:spacing w:val="3"/>
          <w:sz w:val="22"/>
        </w:rPr>
        <w:t>enseñanzas,</w:t>
      </w:r>
      <w:r>
        <w:rPr>
          <w:color w:val="231F20"/>
          <w:spacing w:val="-16"/>
          <w:sz w:val="22"/>
        </w:rPr>
        <w:t> </w:t>
      </w:r>
      <w:r>
        <w:rPr>
          <w:color w:val="231F20"/>
          <w:spacing w:val="3"/>
          <w:sz w:val="22"/>
        </w:rPr>
        <w:t>como</w:t>
      </w:r>
      <w:r>
        <w:rPr>
          <w:color w:val="231F20"/>
          <w:spacing w:val="-16"/>
          <w:sz w:val="22"/>
        </w:rPr>
        <w:t> </w:t>
      </w:r>
      <w:r>
        <w:rPr>
          <w:color w:val="231F20"/>
          <w:sz w:val="22"/>
        </w:rPr>
        <w:t>las</w:t>
      </w:r>
      <w:r>
        <w:rPr>
          <w:color w:val="231F20"/>
          <w:spacing w:val="-19"/>
          <w:sz w:val="22"/>
        </w:rPr>
        <w:t> </w:t>
      </w:r>
      <w:r>
        <w:rPr>
          <w:color w:val="231F20"/>
          <w:sz w:val="22"/>
        </w:rPr>
        <w:t>jurídicas</w:t>
      </w:r>
      <w:r>
        <w:rPr>
          <w:color w:val="231F20"/>
          <w:spacing w:val="-19"/>
          <w:sz w:val="22"/>
        </w:rPr>
        <w:t> </w:t>
      </w:r>
      <w:r>
        <w:rPr>
          <w:color w:val="231F20"/>
          <w:sz w:val="22"/>
        </w:rPr>
        <w:t>que</w:t>
      </w:r>
      <w:r>
        <w:rPr>
          <w:color w:val="231F20"/>
          <w:spacing w:val="-19"/>
          <w:sz w:val="22"/>
        </w:rPr>
        <w:t> </w:t>
      </w:r>
      <w:r>
        <w:rPr>
          <w:color w:val="231F20"/>
          <w:sz w:val="22"/>
        </w:rPr>
        <w:t>no</w:t>
      </w:r>
      <w:r>
        <w:rPr>
          <w:color w:val="231F20"/>
          <w:spacing w:val="-19"/>
          <w:sz w:val="22"/>
        </w:rPr>
        <w:t> </w:t>
      </w:r>
      <w:r>
        <w:rPr>
          <w:color w:val="231F20"/>
          <w:sz w:val="22"/>
        </w:rPr>
        <w:t>se</w:t>
      </w:r>
      <w:r>
        <w:rPr>
          <w:color w:val="231F20"/>
          <w:spacing w:val="-19"/>
          <w:sz w:val="22"/>
        </w:rPr>
        <w:t> </w:t>
      </w:r>
      <w:r>
        <w:rPr>
          <w:color w:val="231F20"/>
          <w:sz w:val="22"/>
        </w:rPr>
        <w:t>acomodaban</w:t>
      </w:r>
      <w:r>
        <w:rPr>
          <w:color w:val="231F20"/>
          <w:spacing w:val="-19"/>
          <w:sz w:val="22"/>
        </w:rPr>
        <w:t> </w:t>
      </w:r>
      <w:r>
        <w:rPr>
          <w:color w:val="231F20"/>
          <w:sz w:val="22"/>
        </w:rPr>
        <w:t>fácilmente en</w:t>
      </w:r>
      <w:r>
        <w:rPr>
          <w:color w:val="231F20"/>
          <w:spacing w:val="-18"/>
          <w:sz w:val="22"/>
        </w:rPr>
        <w:t> </w:t>
      </w:r>
      <w:r>
        <w:rPr>
          <w:color w:val="231F20"/>
          <w:sz w:val="22"/>
        </w:rPr>
        <w:t>los</w:t>
      </w:r>
      <w:r>
        <w:rPr>
          <w:color w:val="231F20"/>
          <w:spacing w:val="-18"/>
          <w:sz w:val="22"/>
        </w:rPr>
        <w:t> </w:t>
      </w:r>
      <w:r>
        <w:rPr>
          <w:color w:val="231F20"/>
          <w:sz w:val="22"/>
        </w:rPr>
        <w:t>seminarios</w:t>
      </w:r>
      <w:r>
        <w:rPr>
          <w:color w:val="231F20"/>
          <w:spacing w:val="-18"/>
          <w:sz w:val="22"/>
        </w:rPr>
        <w:t> </w:t>
      </w:r>
      <w:r>
        <w:rPr>
          <w:color w:val="231F20"/>
          <w:sz w:val="22"/>
        </w:rPr>
        <w:t>y</w:t>
      </w:r>
      <w:r>
        <w:rPr>
          <w:color w:val="231F20"/>
          <w:spacing w:val="-18"/>
          <w:sz w:val="22"/>
        </w:rPr>
        <w:t> </w:t>
      </w:r>
      <w:r>
        <w:rPr>
          <w:color w:val="231F20"/>
          <w:spacing w:val="3"/>
          <w:sz w:val="22"/>
        </w:rPr>
        <w:t>como</w:t>
      </w:r>
      <w:r>
        <w:rPr>
          <w:color w:val="231F20"/>
          <w:spacing w:val="-16"/>
          <w:sz w:val="22"/>
        </w:rPr>
        <w:t> </w:t>
      </w:r>
      <w:r>
        <w:rPr>
          <w:color w:val="231F20"/>
          <w:sz w:val="22"/>
        </w:rPr>
        <w:t>la</w:t>
      </w:r>
      <w:r>
        <w:rPr>
          <w:color w:val="231F20"/>
          <w:spacing w:val="-16"/>
          <w:sz w:val="22"/>
        </w:rPr>
        <w:t> </w:t>
      </w:r>
      <w:r>
        <w:rPr>
          <w:color w:val="231F20"/>
          <w:spacing w:val="4"/>
          <w:sz w:val="22"/>
        </w:rPr>
        <w:t>libertad</w:t>
      </w:r>
      <w:r>
        <w:rPr>
          <w:color w:val="231F20"/>
          <w:spacing w:val="-15"/>
          <w:sz w:val="22"/>
        </w:rPr>
        <w:t> </w:t>
      </w:r>
      <w:r>
        <w:rPr>
          <w:color w:val="231F20"/>
          <w:sz w:val="22"/>
        </w:rPr>
        <w:t>de</w:t>
      </w:r>
      <w:r>
        <w:rPr>
          <w:color w:val="231F20"/>
          <w:spacing w:val="-16"/>
          <w:sz w:val="22"/>
        </w:rPr>
        <w:t> </w:t>
      </w:r>
      <w:r>
        <w:rPr>
          <w:color w:val="231F20"/>
          <w:spacing w:val="3"/>
          <w:sz w:val="22"/>
        </w:rPr>
        <w:t>leer</w:t>
      </w:r>
      <w:r>
        <w:rPr>
          <w:color w:val="231F20"/>
          <w:spacing w:val="-16"/>
          <w:sz w:val="22"/>
        </w:rPr>
        <w:t> </w:t>
      </w:r>
      <w:r>
        <w:rPr>
          <w:color w:val="231F20"/>
          <w:sz w:val="22"/>
        </w:rPr>
        <w:t>y</w:t>
      </w:r>
      <w:r>
        <w:rPr>
          <w:color w:val="231F20"/>
          <w:spacing w:val="-16"/>
          <w:sz w:val="22"/>
        </w:rPr>
        <w:t> </w:t>
      </w:r>
      <w:r>
        <w:rPr>
          <w:color w:val="231F20"/>
          <w:spacing w:val="3"/>
          <w:sz w:val="22"/>
        </w:rPr>
        <w:t>discutir</w:t>
      </w:r>
      <w:r>
        <w:rPr>
          <w:color w:val="231F20"/>
          <w:spacing w:val="-16"/>
          <w:sz w:val="22"/>
        </w:rPr>
        <w:t> </w:t>
      </w:r>
      <w:r>
        <w:rPr>
          <w:color w:val="231F20"/>
          <w:spacing w:val="2"/>
          <w:sz w:val="22"/>
        </w:rPr>
        <w:t>era</w:t>
      </w:r>
      <w:r>
        <w:rPr>
          <w:color w:val="231F20"/>
          <w:spacing w:val="-15"/>
          <w:sz w:val="22"/>
        </w:rPr>
        <w:t> </w:t>
      </w:r>
      <w:r>
        <w:rPr>
          <w:color w:val="231F20"/>
          <w:sz w:val="22"/>
        </w:rPr>
        <w:t>la</w:t>
      </w:r>
      <w:r>
        <w:rPr>
          <w:color w:val="231F20"/>
          <w:spacing w:val="-16"/>
          <w:sz w:val="22"/>
        </w:rPr>
        <w:t> </w:t>
      </w:r>
      <w:r>
        <w:rPr>
          <w:color w:val="231F20"/>
          <w:spacing w:val="4"/>
          <w:sz w:val="22"/>
        </w:rPr>
        <w:t>regla </w:t>
      </w:r>
      <w:r>
        <w:rPr>
          <w:color w:val="231F20"/>
          <w:spacing w:val="3"/>
          <w:sz w:val="22"/>
        </w:rPr>
        <w:t>intelectual </w:t>
      </w:r>
      <w:r>
        <w:rPr>
          <w:color w:val="231F20"/>
          <w:sz w:val="22"/>
        </w:rPr>
        <w:t>de la </w:t>
      </w:r>
      <w:r>
        <w:rPr>
          <w:color w:val="231F20"/>
          <w:spacing w:val="-3"/>
          <w:sz w:val="22"/>
        </w:rPr>
        <w:t>casa, </w:t>
      </w:r>
      <w:r>
        <w:rPr>
          <w:color w:val="231F20"/>
          <w:sz w:val="22"/>
        </w:rPr>
        <w:t>con o sin </w:t>
      </w:r>
      <w:r>
        <w:rPr>
          <w:color w:val="231F20"/>
          <w:spacing w:val="-3"/>
          <w:sz w:val="22"/>
        </w:rPr>
        <w:t>licencia </w:t>
      </w:r>
      <w:r>
        <w:rPr>
          <w:color w:val="231F20"/>
          <w:sz w:val="22"/>
        </w:rPr>
        <w:t>de </w:t>
      </w:r>
      <w:r>
        <w:rPr>
          <w:color w:val="231F20"/>
          <w:spacing w:val="-3"/>
          <w:sz w:val="22"/>
        </w:rPr>
        <w:t>autoridad doméstica, resultó</w:t>
      </w:r>
      <w:r>
        <w:rPr>
          <w:color w:val="231F20"/>
          <w:spacing w:val="-31"/>
          <w:sz w:val="22"/>
        </w:rPr>
        <w:t> </w:t>
      </w:r>
      <w:r>
        <w:rPr>
          <w:color w:val="231F20"/>
          <w:sz w:val="22"/>
        </w:rPr>
        <w:t>que</w:t>
      </w:r>
      <w:r>
        <w:rPr>
          <w:color w:val="231F20"/>
          <w:spacing w:val="-31"/>
          <w:sz w:val="22"/>
        </w:rPr>
        <w:t> </w:t>
      </w:r>
      <w:r>
        <w:rPr>
          <w:color w:val="231F20"/>
          <w:sz w:val="22"/>
        </w:rPr>
        <w:t>el</w:t>
      </w:r>
      <w:r>
        <w:rPr>
          <w:color w:val="231F20"/>
          <w:spacing w:val="-31"/>
          <w:sz w:val="22"/>
        </w:rPr>
        <w:t> </w:t>
      </w:r>
      <w:r>
        <w:rPr>
          <w:color w:val="231F20"/>
          <w:spacing w:val="3"/>
          <w:sz w:val="22"/>
        </w:rPr>
        <w:t>espíritu</w:t>
      </w:r>
      <w:r>
        <w:rPr>
          <w:color w:val="231F20"/>
          <w:spacing w:val="-23"/>
          <w:sz w:val="22"/>
        </w:rPr>
        <w:t> </w:t>
      </w:r>
      <w:r>
        <w:rPr>
          <w:color w:val="231F20"/>
          <w:spacing w:val="3"/>
          <w:sz w:val="22"/>
        </w:rPr>
        <w:t>rompió</w:t>
      </w:r>
      <w:r>
        <w:rPr>
          <w:color w:val="231F20"/>
          <w:spacing w:val="-22"/>
          <w:sz w:val="22"/>
        </w:rPr>
        <w:t> </w:t>
      </w:r>
      <w:r>
        <w:rPr>
          <w:color w:val="231F20"/>
          <w:spacing w:val="2"/>
          <w:sz w:val="22"/>
        </w:rPr>
        <w:t>ahí</w:t>
      </w:r>
      <w:r>
        <w:rPr>
          <w:color w:val="231F20"/>
          <w:spacing w:val="-23"/>
          <w:sz w:val="22"/>
        </w:rPr>
        <w:t> </w:t>
      </w:r>
      <w:r>
        <w:rPr>
          <w:color w:val="231F20"/>
          <w:spacing w:val="2"/>
          <w:sz w:val="22"/>
        </w:rPr>
        <w:t>sus</w:t>
      </w:r>
      <w:r>
        <w:rPr>
          <w:color w:val="231F20"/>
          <w:spacing w:val="-23"/>
          <w:sz w:val="22"/>
        </w:rPr>
        <w:t> </w:t>
      </w:r>
      <w:r>
        <w:rPr>
          <w:color w:val="231F20"/>
          <w:spacing w:val="2"/>
          <w:sz w:val="22"/>
        </w:rPr>
        <w:t>ligas,</w:t>
      </w:r>
      <w:r>
        <w:rPr>
          <w:color w:val="231F20"/>
          <w:spacing w:val="-23"/>
          <w:sz w:val="22"/>
        </w:rPr>
        <w:t> </w:t>
      </w:r>
      <w:r>
        <w:rPr>
          <w:color w:val="231F20"/>
          <w:spacing w:val="2"/>
          <w:sz w:val="22"/>
        </w:rPr>
        <w:t>que</w:t>
      </w:r>
      <w:r>
        <w:rPr>
          <w:color w:val="231F20"/>
          <w:spacing w:val="-23"/>
          <w:sz w:val="22"/>
        </w:rPr>
        <w:t> </w:t>
      </w:r>
      <w:r>
        <w:rPr>
          <w:color w:val="231F20"/>
          <w:sz w:val="22"/>
        </w:rPr>
        <w:t>la</w:t>
      </w:r>
      <w:r>
        <w:rPr>
          <w:color w:val="231F20"/>
          <w:spacing w:val="-23"/>
          <w:sz w:val="22"/>
        </w:rPr>
        <w:t> </w:t>
      </w:r>
      <w:r>
        <w:rPr>
          <w:color w:val="231F20"/>
          <w:spacing w:val="3"/>
          <w:sz w:val="22"/>
        </w:rPr>
        <w:t>idea</w:t>
      </w:r>
      <w:r>
        <w:rPr>
          <w:color w:val="231F20"/>
          <w:spacing w:val="-23"/>
          <w:sz w:val="22"/>
        </w:rPr>
        <w:t> </w:t>
      </w:r>
      <w:r>
        <w:rPr>
          <w:color w:val="231F20"/>
          <w:spacing w:val="4"/>
          <w:sz w:val="22"/>
        </w:rPr>
        <w:t>reformista, </w:t>
      </w:r>
      <w:r>
        <w:rPr>
          <w:color w:val="231F20"/>
          <w:sz w:val="22"/>
        </w:rPr>
        <w:t>se</w:t>
      </w:r>
      <w:r>
        <w:rPr>
          <w:color w:val="231F20"/>
          <w:spacing w:val="-14"/>
          <w:sz w:val="22"/>
        </w:rPr>
        <w:t> </w:t>
      </w:r>
      <w:r>
        <w:rPr>
          <w:color w:val="231F20"/>
          <w:spacing w:val="3"/>
          <w:sz w:val="22"/>
        </w:rPr>
        <w:t>abrió</w:t>
      </w:r>
      <w:r>
        <w:rPr>
          <w:color w:val="231F20"/>
          <w:spacing w:val="-14"/>
          <w:sz w:val="22"/>
        </w:rPr>
        <w:t> </w:t>
      </w:r>
      <w:r>
        <w:rPr>
          <w:color w:val="231F20"/>
          <w:spacing w:val="3"/>
          <w:sz w:val="22"/>
        </w:rPr>
        <w:t>paso</w:t>
      </w:r>
      <w:r>
        <w:rPr>
          <w:color w:val="231F20"/>
          <w:spacing w:val="-14"/>
          <w:sz w:val="22"/>
        </w:rPr>
        <w:t> </w:t>
      </w:r>
      <w:r>
        <w:rPr>
          <w:color w:val="231F20"/>
          <w:spacing w:val="3"/>
          <w:sz w:val="22"/>
        </w:rPr>
        <w:t>rápidamente.</w:t>
      </w:r>
    </w:p>
    <w:p>
      <w:pPr>
        <w:spacing w:after="0" w:line="312" w:lineRule="auto"/>
        <w:jc w:val="both"/>
        <w:rPr>
          <w:sz w:val="22"/>
        </w:rPr>
        <w:sectPr>
          <w:pgSz w:w="8780" w:h="13320"/>
          <w:pgMar w:header="0" w:footer="165" w:top="300" w:bottom="360" w:left="0" w:right="0"/>
        </w:sectPr>
      </w:pPr>
    </w:p>
    <w:p>
      <w:pPr>
        <w:pStyle w:val="BodyText"/>
        <w:rPr>
          <w:sz w:val="20"/>
        </w:rPr>
      </w:pPr>
    </w:p>
    <w:p>
      <w:pPr>
        <w:pStyle w:val="BodyText"/>
        <w:spacing w:before="10"/>
      </w:pPr>
    </w:p>
    <w:p>
      <w:pPr>
        <w:spacing w:before="50"/>
        <w:ind w:left="1276" w:right="1759" w:firstLine="0"/>
        <w:jc w:val="left"/>
        <w:rPr>
          <w:rFonts w:ascii="Palatino Linotype" w:hAnsi="Palatino Linotype"/>
          <w:sz w:val="16"/>
        </w:rPr>
      </w:pPr>
      <w:r>
        <w:rPr/>
        <w:pict>
          <v:group style="position:absolute;margin-left:389.183014pt;margin-top:-20.053558pt;width:49.8pt;height:312.2pt;mso-position-horizontal-relative:page;mso-position-vertical-relative:paragraph;z-index:-44344" coordorigin="7784,-401" coordsize="996,6244">
            <v:rect style="position:absolute;left:7789;top:-399;width:563;height:6241" filled="true" fillcolor="#ad9600" stroked="false">
              <v:fill type="solid"/>
            </v:rect>
            <v:line style="position:absolute" from="7789,2997" to="8477,2997" stroked="true" strokeweight=".5pt" strokecolor="#ffffff"/>
            <v:line style="position:absolute" from="8477,-399" to="8777,-399" stroked="true" strokeweight=".25pt" strokecolor="#000000"/>
            <w10:wrap type="none"/>
          </v:group>
        </w:pict>
      </w:r>
      <w:r>
        <w:rPr/>
        <w:pict>
          <v:line style="position:absolute;mso-position-horizontal-relative:page;mso-position-vertical-relative:paragraph;z-index:6088" from="15pt,-19.928558pt" to="0pt,-19.928558pt" stroked="true" strokeweight=".25pt" strokecolor="#000000">
            <w10:wrap type="none"/>
          </v:line>
        </w:pict>
      </w:r>
      <w:r>
        <w:rPr>
          <w:rFonts w:ascii="Palatino Linotype" w:hAnsi="Palatino Linotype"/>
          <w:color w:val="95979A"/>
          <w:w w:val="95"/>
          <w:sz w:val="16"/>
        </w:rPr>
        <w:t>1969-1977 Huella histórica de tres rectores..., </w:t>
      </w:r>
      <w:r>
        <w:rPr>
          <w:rFonts w:ascii="Palatino Linotype" w:hAnsi="Palatino Linotype"/>
          <w:color w:val="939598"/>
          <w:w w:val="95"/>
          <w:sz w:val="16"/>
        </w:rPr>
        <w:t>uaem, isbn: 978-607-422-550-1</w:t>
      </w:r>
    </w:p>
    <w:p>
      <w:pPr>
        <w:pStyle w:val="BodyText"/>
        <w:rPr>
          <w:rFonts w:ascii="Palatino Linotype"/>
          <w:sz w:val="20"/>
        </w:rPr>
      </w:pPr>
    </w:p>
    <w:p>
      <w:pPr>
        <w:pStyle w:val="BodyText"/>
        <w:spacing w:before="2"/>
        <w:rPr>
          <w:rFonts w:ascii="Palatino Linotype"/>
          <w:sz w:val="17"/>
        </w:rPr>
      </w:pPr>
    </w:p>
    <w:p>
      <w:pPr>
        <w:pStyle w:val="BodyText"/>
        <w:spacing w:line="312" w:lineRule="auto" w:before="60"/>
        <w:ind w:left="1270" w:right="1492"/>
        <w:jc w:val="both"/>
      </w:pPr>
      <w:r>
        <w:rPr>
          <w:color w:val="231F20"/>
        </w:rPr>
        <w:t>Y en efecto, los institutos elaboraron para bien de la patria una cultura</w:t>
      </w:r>
      <w:r>
        <w:rPr>
          <w:color w:val="231F20"/>
          <w:spacing w:val="-33"/>
        </w:rPr>
        <w:t> </w:t>
      </w:r>
      <w:r>
        <w:rPr>
          <w:color w:val="231F20"/>
        </w:rPr>
        <w:t>nueva,</w:t>
      </w:r>
      <w:r>
        <w:rPr>
          <w:color w:val="231F20"/>
          <w:spacing w:val="-32"/>
        </w:rPr>
        <w:t> </w:t>
      </w:r>
      <w:r>
        <w:rPr>
          <w:color w:val="231F20"/>
        </w:rPr>
        <w:t>dieron</w:t>
      </w:r>
      <w:r>
        <w:rPr>
          <w:color w:val="231F20"/>
          <w:spacing w:val="-32"/>
        </w:rPr>
        <w:t> </w:t>
      </w:r>
      <w:r>
        <w:rPr>
          <w:color w:val="231F20"/>
        </w:rPr>
        <w:t>a</w:t>
      </w:r>
      <w:r>
        <w:rPr>
          <w:color w:val="231F20"/>
          <w:spacing w:val="-32"/>
        </w:rPr>
        <w:t> </w:t>
      </w:r>
      <w:r>
        <w:rPr>
          <w:color w:val="231F20"/>
        </w:rPr>
        <w:t>nuestra</w:t>
      </w:r>
      <w:r>
        <w:rPr>
          <w:color w:val="231F20"/>
          <w:spacing w:val="-33"/>
        </w:rPr>
        <w:t> </w:t>
      </w:r>
      <w:r>
        <w:rPr>
          <w:color w:val="231F20"/>
        </w:rPr>
        <w:t>nación</w:t>
      </w:r>
      <w:r>
        <w:rPr>
          <w:color w:val="231F20"/>
          <w:spacing w:val="-32"/>
        </w:rPr>
        <w:t> </w:t>
      </w:r>
      <w:r>
        <w:rPr>
          <w:color w:val="231F20"/>
        </w:rPr>
        <w:t>una</w:t>
      </w:r>
      <w:r>
        <w:rPr>
          <w:color w:val="231F20"/>
          <w:spacing w:val="-33"/>
        </w:rPr>
        <w:t> </w:t>
      </w:r>
      <w:r>
        <w:rPr>
          <w:color w:val="231F20"/>
        </w:rPr>
        <w:t>concepción</w:t>
      </w:r>
      <w:r>
        <w:rPr>
          <w:color w:val="231F20"/>
          <w:spacing w:val="-32"/>
        </w:rPr>
        <w:t> </w:t>
      </w:r>
      <w:r>
        <w:rPr>
          <w:color w:val="231F20"/>
        </w:rPr>
        <w:t>del</w:t>
      </w:r>
      <w:r>
        <w:rPr>
          <w:color w:val="231F20"/>
          <w:spacing w:val="-32"/>
        </w:rPr>
        <w:t> </w:t>
      </w:r>
      <w:r>
        <w:rPr>
          <w:color w:val="231F20"/>
        </w:rPr>
        <w:t>mundo </w:t>
      </w:r>
      <w:r>
        <w:rPr>
          <w:color w:val="231F20"/>
          <w:w w:val="95"/>
        </w:rPr>
        <w:t>y</w:t>
      </w:r>
      <w:r>
        <w:rPr>
          <w:color w:val="231F20"/>
          <w:spacing w:val="-30"/>
          <w:w w:val="95"/>
        </w:rPr>
        <w:t> </w:t>
      </w:r>
      <w:r>
        <w:rPr>
          <w:color w:val="231F20"/>
          <w:w w:val="95"/>
        </w:rPr>
        <w:t>de</w:t>
      </w:r>
      <w:r>
        <w:rPr>
          <w:color w:val="231F20"/>
          <w:spacing w:val="-30"/>
          <w:w w:val="95"/>
        </w:rPr>
        <w:t> </w:t>
      </w:r>
      <w:r>
        <w:rPr>
          <w:color w:val="231F20"/>
          <w:w w:val="95"/>
        </w:rPr>
        <w:t>la</w:t>
      </w:r>
      <w:r>
        <w:rPr>
          <w:color w:val="231F20"/>
          <w:spacing w:val="-30"/>
          <w:w w:val="95"/>
        </w:rPr>
        <w:t> </w:t>
      </w:r>
      <w:r>
        <w:rPr>
          <w:color w:val="231F20"/>
          <w:w w:val="95"/>
        </w:rPr>
        <w:t>vida.</w:t>
      </w:r>
      <w:r>
        <w:rPr>
          <w:color w:val="231F20"/>
          <w:spacing w:val="-31"/>
          <w:w w:val="95"/>
        </w:rPr>
        <w:t> </w:t>
      </w:r>
      <w:r>
        <w:rPr>
          <w:color w:val="231F20"/>
          <w:w w:val="95"/>
        </w:rPr>
        <w:t>Frente</w:t>
      </w:r>
      <w:r>
        <w:rPr>
          <w:color w:val="231F20"/>
          <w:spacing w:val="-29"/>
          <w:w w:val="95"/>
        </w:rPr>
        <w:t> </w:t>
      </w:r>
      <w:r>
        <w:rPr>
          <w:color w:val="231F20"/>
          <w:w w:val="95"/>
        </w:rPr>
        <w:t>a</w:t>
      </w:r>
      <w:r>
        <w:rPr>
          <w:color w:val="231F20"/>
          <w:spacing w:val="-30"/>
          <w:w w:val="95"/>
        </w:rPr>
        <w:t> </w:t>
      </w:r>
      <w:r>
        <w:rPr>
          <w:color w:val="231F20"/>
          <w:w w:val="95"/>
        </w:rPr>
        <w:t>una</w:t>
      </w:r>
      <w:r>
        <w:rPr>
          <w:color w:val="231F20"/>
          <w:spacing w:val="-31"/>
          <w:w w:val="95"/>
        </w:rPr>
        <w:t> </w:t>
      </w:r>
      <w:r>
        <w:rPr>
          <w:color w:val="231F20"/>
          <w:w w:val="95"/>
        </w:rPr>
        <w:t>cultura</w:t>
      </w:r>
      <w:r>
        <w:rPr>
          <w:color w:val="231F20"/>
          <w:spacing w:val="-30"/>
          <w:w w:val="95"/>
        </w:rPr>
        <w:t> </w:t>
      </w:r>
      <w:r>
        <w:rPr>
          <w:color w:val="231F20"/>
          <w:w w:val="95"/>
        </w:rPr>
        <w:t>antigua</w:t>
      </w:r>
      <w:r>
        <w:rPr>
          <w:color w:val="231F20"/>
          <w:spacing w:val="-29"/>
          <w:w w:val="95"/>
        </w:rPr>
        <w:t> </w:t>
      </w:r>
      <w:r>
        <w:rPr>
          <w:color w:val="231F20"/>
          <w:w w:val="95"/>
        </w:rPr>
        <w:t>y</w:t>
      </w:r>
      <w:r>
        <w:rPr>
          <w:color w:val="231F20"/>
          <w:spacing w:val="-30"/>
          <w:w w:val="95"/>
        </w:rPr>
        <w:t> </w:t>
      </w:r>
      <w:r>
        <w:rPr>
          <w:color w:val="231F20"/>
          <w:w w:val="95"/>
        </w:rPr>
        <w:t>anquilosada,</w:t>
      </w:r>
      <w:r>
        <w:rPr>
          <w:color w:val="231F20"/>
          <w:spacing w:val="-29"/>
          <w:w w:val="95"/>
        </w:rPr>
        <w:t> </w:t>
      </w:r>
      <w:r>
        <w:rPr>
          <w:color w:val="231F20"/>
          <w:w w:val="95"/>
        </w:rPr>
        <w:t>representada </w:t>
      </w:r>
      <w:r>
        <w:rPr>
          <w:color w:val="231F20"/>
        </w:rPr>
        <w:t>por lo más selecto del </w:t>
      </w:r>
      <w:r>
        <w:rPr>
          <w:color w:val="231F20"/>
          <w:spacing w:val="2"/>
        </w:rPr>
        <w:t>grupo </w:t>
      </w:r>
      <w:r>
        <w:rPr>
          <w:color w:val="231F20"/>
        </w:rPr>
        <w:t>conservador, apareció con los institutos, una cultura nueva que no venía de las</w:t>
      </w:r>
      <w:r>
        <w:rPr>
          <w:color w:val="231F20"/>
          <w:spacing w:val="14"/>
        </w:rPr>
        <w:t> </w:t>
      </w:r>
      <w:r>
        <w:rPr>
          <w:color w:val="231F20"/>
        </w:rPr>
        <w:t>universidades</w:t>
      </w:r>
    </w:p>
    <w:p>
      <w:pPr>
        <w:pStyle w:val="BodyText"/>
        <w:tabs>
          <w:tab w:pos="8073" w:val="right" w:leader="none"/>
        </w:tabs>
        <w:spacing w:before="4"/>
        <w:ind w:left="1270"/>
        <w:rPr>
          <w:rFonts w:ascii="Palatino Linotype"/>
        </w:rPr>
      </w:pPr>
      <w:r>
        <w:rPr>
          <w:color w:val="231F20"/>
        </w:rPr>
        <w:t>del</w:t>
      </w:r>
      <w:r>
        <w:rPr>
          <w:color w:val="231F20"/>
          <w:spacing w:val="47"/>
        </w:rPr>
        <w:t> </w:t>
      </w:r>
      <w:r>
        <w:rPr>
          <w:color w:val="231F20"/>
        </w:rPr>
        <w:t>tipo</w:t>
      </w:r>
      <w:r>
        <w:rPr>
          <w:color w:val="231F20"/>
          <w:spacing w:val="47"/>
        </w:rPr>
        <w:t> </w:t>
      </w:r>
      <w:r>
        <w:rPr>
          <w:color w:val="231F20"/>
        </w:rPr>
        <w:t>colonial,</w:t>
      </w:r>
      <w:r>
        <w:rPr>
          <w:color w:val="231F20"/>
          <w:spacing w:val="46"/>
        </w:rPr>
        <w:t> </w:t>
      </w:r>
      <w:r>
        <w:rPr>
          <w:color w:val="231F20"/>
        </w:rPr>
        <w:t>ni</w:t>
      </w:r>
      <w:r>
        <w:rPr>
          <w:color w:val="231F20"/>
          <w:spacing w:val="48"/>
        </w:rPr>
        <w:t> </w:t>
      </w:r>
      <w:r>
        <w:rPr>
          <w:color w:val="231F20"/>
        </w:rPr>
        <w:t>de</w:t>
      </w:r>
      <w:r>
        <w:rPr>
          <w:color w:val="231F20"/>
          <w:spacing w:val="47"/>
        </w:rPr>
        <w:t> </w:t>
      </w:r>
      <w:r>
        <w:rPr>
          <w:color w:val="231F20"/>
        </w:rPr>
        <w:t>los</w:t>
      </w:r>
      <w:r>
        <w:rPr>
          <w:color w:val="231F20"/>
          <w:spacing w:val="47"/>
        </w:rPr>
        <w:t> </w:t>
      </w:r>
      <w:r>
        <w:rPr>
          <w:color w:val="231F20"/>
        </w:rPr>
        <w:t>seminarios.</w:t>
      </w:r>
      <w:r>
        <w:rPr>
          <w:color w:val="231F20"/>
          <w:spacing w:val="47"/>
        </w:rPr>
        <w:t> </w:t>
      </w:r>
      <w:r>
        <w:rPr>
          <w:color w:val="231F20"/>
        </w:rPr>
        <w:t>Era</w:t>
      </w:r>
      <w:r>
        <w:rPr>
          <w:color w:val="231F20"/>
          <w:spacing w:val="48"/>
        </w:rPr>
        <w:t> </w:t>
      </w:r>
      <w:r>
        <w:rPr>
          <w:color w:val="231F20"/>
        </w:rPr>
        <w:t>una</w:t>
      </w:r>
      <w:r>
        <w:rPr>
          <w:color w:val="231F20"/>
          <w:spacing w:val="47"/>
        </w:rPr>
        <w:t> </w:t>
      </w:r>
      <w:r>
        <w:rPr>
          <w:color w:val="231F20"/>
        </w:rPr>
        <w:t>cultura</w:t>
      </w:r>
      <w:r>
        <w:rPr>
          <w:color w:val="231F20"/>
          <w:spacing w:val="46"/>
        </w:rPr>
        <w:t> </w:t>
      </w:r>
      <w:r>
        <w:rPr>
          <w:color w:val="231F20"/>
        </w:rPr>
        <w:t>que</w:t>
      </w:r>
      <w:r>
        <w:rPr>
          <w:rFonts w:ascii="Palatino Linotype"/>
          <w:color w:val="FFFFFF"/>
          <w:position w:val="-3"/>
        </w:rPr>
        <w:tab/>
        <w:t>85</w:t>
      </w:r>
    </w:p>
    <w:p>
      <w:pPr>
        <w:pStyle w:val="BodyText"/>
        <w:spacing w:line="312" w:lineRule="auto" w:before="24"/>
        <w:ind w:left="1218" w:right="1492"/>
        <w:jc w:val="right"/>
      </w:pPr>
      <w:r>
        <w:rPr>
          <w:color w:val="231F20"/>
        </w:rPr>
        <w:t>nacía</w:t>
      </w:r>
      <w:r>
        <w:rPr>
          <w:color w:val="231F20"/>
          <w:spacing w:val="-8"/>
        </w:rPr>
        <w:t> </w:t>
      </w:r>
      <w:r>
        <w:rPr>
          <w:color w:val="231F20"/>
        </w:rPr>
        <w:t>al</w:t>
      </w:r>
      <w:r>
        <w:rPr>
          <w:color w:val="231F20"/>
          <w:spacing w:val="-8"/>
        </w:rPr>
        <w:t> </w:t>
      </w:r>
      <w:r>
        <w:rPr>
          <w:color w:val="231F20"/>
        </w:rPr>
        <w:t>amparo</w:t>
      </w:r>
      <w:r>
        <w:rPr>
          <w:color w:val="231F20"/>
          <w:spacing w:val="-8"/>
        </w:rPr>
        <w:t> </w:t>
      </w:r>
      <w:r>
        <w:rPr>
          <w:color w:val="231F20"/>
        </w:rPr>
        <w:t>del</w:t>
      </w:r>
      <w:r>
        <w:rPr>
          <w:color w:val="231F20"/>
          <w:spacing w:val="-8"/>
        </w:rPr>
        <w:t> </w:t>
      </w:r>
      <w:r>
        <w:rPr>
          <w:color w:val="231F20"/>
        </w:rPr>
        <w:t>ideario</w:t>
      </w:r>
      <w:r>
        <w:rPr>
          <w:color w:val="231F20"/>
          <w:spacing w:val="-8"/>
        </w:rPr>
        <w:t> </w:t>
      </w:r>
      <w:r>
        <w:rPr>
          <w:color w:val="231F20"/>
        </w:rPr>
        <w:t>liberal;</w:t>
      </w:r>
      <w:r>
        <w:rPr>
          <w:color w:val="231F20"/>
          <w:spacing w:val="-8"/>
        </w:rPr>
        <w:t> </w:t>
      </w:r>
      <w:r>
        <w:rPr>
          <w:color w:val="231F20"/>
        </w:rPr>
        <w:t>era,</w:t>
      </w:r>
      <w:r>
        <w:rPr>
          <w:color w:val="231F20"/>
          <w:spacing w:val="-9"/>
        </w:rPr>
        <w:t> </w:t>
      </w:r>
      <w:r>
        <w:rPr>
          <w:color w:val="231F20"/>
        </w:rPr>
        <w:t>si</w:t>
      </w:r>
      <w:r>
        <w:rPr>
          <w:color w:val="231F20"/>
          <w:spacing w:val="-8"/>
        </w:rPr>
        <w:t> </w:t>
      </w:r>
      <w:r>
        <w:rPr>
          <w:color w:val="231F20"/>
        </w:rPr>
        <w:t>se</w:t>
      </w:r>
      <w:r>
        <w:rPr>
          <w:color w:val="231F20"/>
          <w:spacing w:val="-9"/>
        </w:rPr>
        <w:t> </w:t>
      </w:r>
      <w:r>
        <w:rPr>
          <w:color w:val="231F20"/>
        </w:rPr>
        <w:t>quiere,</w:t>
      </w:r>
      <w:r>
        <w:rPr>
          <w:color w:val="231F20"/>
          <w:spacing w:val="-8"/>
        </w:rPr>
        <w:t> </w:t>
      </w:r>
      <w:r>
        <w:rPr>
          <w:color w:val="231F20"/>
        </w:rPr>
        <w:t>una</w:t>
      </w:r>
      <w:r>
        <w:rPr>
          <w:color w:val="231F20"/>
          <w:spacing w:val="-9"/>
        </w:rPr>
        <w:t> </w:t>
      </w:r>
      <w:r>
        <w:rPr>
          <w:color w:val="231F20"/>
        </w:rPr>
        <w:t>cultura</w:t>
      </w:r>
      <w:r>
        <w:rPr>
          <w:color w:val="231F20"/>
          <w:w w:val="95"/>
        </w:rPr>
        <w:t> </w:t>
      </w:r>
      <w:r>
        <w:rPr>
          <w:color w:val="231F20"/>
          <w:w w:val="95"/>
        </w:rPr>
        <w:t>desordenada,</w:t>
      </w:r>
      <w:r>
        <w:rPr>
          <w:color w:val="231F20"/>
          <w:spacing w:val="-15"/>
          <w:w w:val="95"/>
        </w:rPr>
        <w:t> </w:t>
      </w:r>
      <w:r>
        <w:rPr>
          <w:color w:val="231F20"/>
          <w:w w:val="95"/>
        </w:rPr>
        <w:t>incompleta,</w:t>
      </w:r>
      <w:r>
        <w:rPr>
          <w:color w:val="231F20"/>
          <w:spacing w:val="-15"/>
          <w:w w:val="95"/>
        </w:rPr>
        <w:t> </w:t>
      </w:r>
      <w:r>
        <w:rPr>
          <w:color w:val="231F20"/>
          <w:w w:val="95"/>
        </w:rPr>
        <w:t>plena</w:t>
      </w:r>
      <w:r>
        <w:rPr>
          <w:color w:val="231F20"/>
          <w:spacing w:val="-14"/>
          <w:w w:val="95"/>
        </w:rPr>
        <w:t> </w:t>
      </w:r>
      <w:r>
        <w:rPr>
          <w:color w:val="231F20"/>
          <w:w w:val="95"/>
        </w:rPr>
        <w:t>de</w:t>
      </w:r>
      <w:r>
        <w:rPr>
          <w:color w:val="231F20"/>
          <w:spacing w:val="-15"/>
          <w:w w:val="95"/>
        </w:rPr>
        <w:t> </w:t>
      </w:r>
      <w:r>
        <w:rPr>
          <w:color w:val="231F20"/>
          <w:w w:val="95"/>
        </w:rPr>
        <w:t>ilusiones</w:t>
      </w:r>
      <w:r>
        <w:rPr>
          <w:color w:val="231F20"/>
          <w:spacing w:val="-15"/>
          <w:w w:val="95"/>
        </w:rPr>
        <w:t> </w:t>
      </w:r>
      <w:r>
        <w:rPr>
          <w:color w:val="231F20"/>
          <w:w w:val="95"/>
        </w:rPr>
        <w:t>románticas,</w:t>
      </w:r>
      <w:r>
        <w:rPr>
          <w:color w:val="231F20"/>
          <w:spacing w:val="-15"/>
          <w:w w:val="95"/>
        </w:rPr>
        <w:t> </w:t>
      </w:r>
      <w:r>
        <w:rPr>
          <w:color w:val="231F20"/>
          <w:w w:val="95"/>
        </w:rPr>
        <w:t>pero</w:t>
      </w:r>
      <w:r>
        <w:rPr>
          <w:color w:val="231F20"/>
          <w:spacing w:val="-15"/>
          <w:w w:val="95"/>
        </w:rPr>
        <w:t> </w:t>
      </w:r>
      <w:r>
        <w:rPr>
          <w:color w:val="231F20"/>
          <w:w w:val="95"/>
        </w:rPr>
        <w:t>llena</w:t>
      </w:r>
      <w:r>
        <w:rPr>
          <w:color w:val="231F20"/>
          <w:w w:val="92"/>
        </w:rPr>
        <w:t> </w:t>
      </w:r>
      <w:r>
        <w:rPr>
          <w:color w:val="231F20"/>
        </w:rPr>
        <w:t>de</w:t>
      </w:r>
      <w:r>
        <w:rPr>
          <w:color w:val="231F20"/>
          <w:spacing w:val="-13"/>
        </w:rPr>
        <w:t> </w:t>
      </w:r>
      <w:r>
        <w:rPr>
          <w:color w:val="231F20"/>
        </w:rPr>
        <w:t>vigor</w:t>
      </w:r>
      <w:r>
        <w:rPr>
          <w:color w:val="231F20"/>
          <w:spacing w:val="-13"/>
        </w:rPr>
        <w:t> </w:t>
      </w:r>
      <w:r>
        <w:rPr>
          <w:color w:val="231F20"/>
        </w:rPr>
        <w:t>y</w:t>
      </w:r>
      <w:r>
        <w:rPr>
          <w:color w:val="231F20"/>
          <w:spacing w:val="-13"/>
        </w:rPr>
        <w:t> </w:t>
      </w:r>
      <w:r>
        <w:rPr>
          <w:color w:val="231F20"/>
        </w:rPr>
        <w:t>pletórica</w:t>
      </w:r>
      <w:r>
        <w:rPr>
          <w:color w:val="231F20"/>
          <w:spacing w:val="-12"/>
        </w:rPr>
        <w:t> </w:t>
      </w:r>
      <w:r>
        <w:rPr>
          <w:color w:val="231F20"/>
        </w:rPr>
        <w:t>de</w:t>
      </w:r>
      <w:r>
        <w:rPr>
          <w:color w:val="231F20"/>
          <w:spacing w:val="-13"/>
        </w:rPr>
        <w:t> </w:t>
      </w:r>
      <w:r>
        <w:rPr>
          <w:color w:val="231F20"/>
        </w:rPr>
        <w:t>energías.</w:t>
      </w:r>
      <w:r>
        <w:rPr>
          <w:color w:val="231F20"/>
          <w:spacing w:val="-13"/>
        </w:rPr>
        <w:t> </w:t>
      </w:r>
      <w:r>
        <w:rPr>
          <w:color w:val="231F20"/>
        </w:rPr>
        <w:t>Los</w:t>
      </w:r>
      <w:r>
        <w:rPr>
          <w:color w:val="231F20"/>
          <w:spacing w:val="-14"/>
        </w:rPr>
        <w:t> </w:t>
      </w:r>
      <w:r>
        <w:rPr>
          <w:color w:val="231F20"/>
        </w:rPr>
        <w:t>hombres</w:t>
      </w:r>
      <w:r>
        <w:rPr>
          <w:color w:val="231F20"/>
          <w:spacing w:val="-13"/>
        </w:rPr>
        <w:t> </w:t>
      </w:r>
      <w:r>
        <w:rPr>
          <w:color w:val="231F20"/>
        </w:rPr>
        <w:t>portadores</w:t>
      </w:r>
      <w:r>
        <w:rPr>
          <w:color w:val="231F20"/>
          <w:spacing w:val="-14"/>
        </w:rPr>
        <w:t> </w:t>
      </w:r>
      <w:r>
        <w:rPr>
          <w:color w:val="231F20"/>
        </w:rPr>
        <w:t>de</w:t>
      </w:r>
      <w:r>
        <w:rPr>
          <w:color w:val="231F20"/>
          <w:spacing w:val="-13"/>
        </w:rPr>
        <w:t> </w:t>
      </w:r>
      <w:r>
        <w:rPr>
          <w:color w:val="231F20"/>
        </w:rPr>
        <w:t>esa</w:t>
      </w:r>
      <w:r>
        <w:rPr>
          <w:color w:val="231F20"/>
          <w:w w:val="93"/>
        </w:rPr>
        <w:t> </w:t>
      </w:r>
      <w:r>
        <w:rPr>
          <w:color w:val="231F20"/>
        </w:rPr>
        <w:t>cultura,</w:t>
      </w:r>
      <w:r>
        <w:rPr>
          <w:color w:val="231F20"/>
          <w:spacing w:val="-29"/>
        </w:rPr>
        <w:t> </w:t>
      </w:r>
      <w:r>
        <w:rPr>
          <w:color w:val="231F20"/>
        </w:rPr>
        <w:t>no</w:t>
      </w:r>
      <w:r>
        <w:rPr>
          <w:color w:val="231F20"/>
          <w:spacing w:val="-29"/>
        </w:rPr>
        <w:t> </w:t>
      </w:r>
      <w:r>
        <w:rPr>
          <w:color w:val="231F20"/>
        </w:rPr>
        <w:t>se</w:t>
      </w:r>
      <w:r>
        <w:rPr>
          <w:color w:val="231F20"/>
          <w:spacing w:val="-29"/>
        </w:rPr>
        <w:t> </w:t>
      </w:r>
      <w:r>
        <w:rPr>
          <w:color w:val="231F20"/>
        </w:rPr>
        <w:t>habían</w:t>
      </w:r>
      <w:r>
        <w:rPr>
          <w:color w:val="231F20"/>
          <w:spacing w:val="-29"/>
        </w:rPr>
        <w:t> </w:t>
      </w:r>
      <w:r>
        <w:rPr>
          <w:color w:val="231F20"/>
        </w:rPr>
        <w:t>formado</w:t>
      </w:r>
      <w:r>
        <w:rPr>
          <w:color w:val="231F20"/>
          <w:spacing w:val="-29"/>
        </w:rPr>
        <w:t> </w:t>
      </w:r>
      <w:r>
        <w:rPr>
          <w:color w:val="231F20"/>
        </w:rPr>
        <w:t>en</w:t>
      </w:r>
      <w:r>
        <w:rPr>
          <w:color w:val="231F20"/>
          <w:spacing w:val="-29"/>
        </w:rPr>
        <w:t> </w:t>
      </w:r>
      <w:r>
        <w:rPr>
          <w:color w:val="231F20"/>
        </w:rPr>
        <w:t>la</w:t>
      </w:r>
      <w:r>
        <w:rPr>
          <w:color w:val="231F20"/>
          <w:spacing w:val="-29"/>
        </w:rPr>
        <w:t> </w:t>
      </w:r>
      <w:r>
        <w:rPr>
          <w:color w:val="231F20"/>
        </w:rPr>
        <w:t>Real</w:t>
      </w:r>
      <w:r>
        <w:rPr>
          <w:color w:val="231F20"/>
          <w:spacing w:val="-29"/>
        </w:rPr>
        <w:t> </w:t>
      </w:r>
      <w:r>
        <w:rPr>
          <w:color w:val="231F20"/>
        </w:rPr>
        <w:t>y</w:t>
      </w:r>
      <w:r>
        <w:rPr>
          <w:color w:val="231F20"/>
          <w:spacing w:val="-29"/>
        </w:rPr>
        <w:t> </w:t>
      </w:r>
      <w:r>
        <w:rPr>
          <w:color w:val="231F20"/>
        </w:rPr>
        <w:t>Pontificia</w:t>
      </w:r>
      <w:r>
        <w:rPr>
          <w:color w:val="231F20"/>
          <w:spacing w:val="-29"/>
        </w:rPr>
        <w:t> </w:t>
      </w:r>
      <w:r>
        <w:rPr>
          <w:color w:val="231F20"/>
        </w:rPr>
        <w:t>Universidad</w:t>
      </w:r>
      <w:r>
        <w:rPr>
          <w:color w:val="231F20"/>
          <w:w w:val="95"/>
        </w:rPr>
        <w:t> </w:t>
      </w:r>
      <w:r>
        <w:rPr>
          <w:color w:val="231F20"/>
        </w:rPr>
        <w:t>de </w:t>
      </w:r>
      <w:r>
        <w:rPr>
          <w:color w:val="231F20"/>
          <w:spacing w:val="-3"/>
        </w:rPr>
        <w:t>México, </w:t>
      </w:r>
      <w:r>
        <w:rPr>
          <w:color w:val="231F20"/>
        </w:rPr>
        <w:t>sino en los institutos de los estados, que</w:t>
      </w:r>
      <w:r>
        <w:rPr>
          <w:color w:val="231F20"/>
          <w:spacing w:val="25"/>
        </w:rPr>
        <w:t> </w:t>
      </w:r>
      <w:r>
        <w:rPr>
          <w:color w:val="231F20"/>
        </w:rPr>
        <w:t>fueron</w:t>
      </w:r>
      <w:r>
        <w:rPr>
          <w:color w:val="231F20"/>
          <w:spacing w:val="1"/>
        </w:rPr>
        <w:t> </w:t>
      </w:r>
      <w:r>
        <w:rPr>
          <w:color w:val="231F20"/>
        </w:rPr>
        <w:t>los</w:t>
      </w:r>
      <w:r>
        <w:rPr>
          <w:color w:val="231F20"/>
          <w:w w:val="94"/>
        </w:rPr>
        <w:t> </w:t>
      </w:r>
      <w:r>
        <w:rPr>
          <w:color w:val="231F20"/>
        </w:rPr>
        <w:t>que</w:t>
      </w:r>
      <w:r>
        <w:rPr>
          <w:color w:val="231F20"/>
          <w:spacing w:val="-29"/>
        </w:rPr>
        <w:t> </w:t>
      </w:r>
      <w:r>
        <w:rPr>
          <w:color w:val="231F20"/>
        </w:rPr>
        <w:t>prepararon</w:t>
      </w:r>
      <w:r>
        <w:rPr>
          <w:color w:val="231F20"/>
          <w:spacing w:val="-29"/>
        </w:rPr>
        <w:t> </w:t>
      </w:r>
      <w:r>
        <w:rPr>
          <w:color w:val="231F20"/>
        </w:rPr>
        <w:t>el</w:t>
      </w:r>
      <w:r>
        <w:rPr>
          <w:color w:val="231F20"/>
          <w:spacing w:val="-29"/>
        </w:rPr>
        <w:t> </w:t>
      </w:r>
      <w:r>
        <w:rPr>
          <w:color w:val="231F20"/>
        </w:rPr>
        <w:t>elemento</w:t>
      </w:r>
      <w:r>
        <w:rPr>
          <w:color w:val="231F20"/>
          <w:spacing w:val="-30"/>
        </w:rPr>
        <w:t> </w:t>
      </w:r>
      <w:r>
        <w:rPr>
          <w:color w:val="231F20"/>
        </w:rPr>
        <w:t>intelectual</w:t>
      </w:r>
      <w:r>
        <w:rPr>
          <w:color w:val="231F20"/>
          <w:spacing w:val="-29"/>
        </w:rPr>
        <w:t> </w:t>
      </w:r>
      <w:r>
        <w:rPr>
          <w:color w:val="231F20"/>
        </w:rPr>
        <w:t>y</w:t>
      </w:r>
      <w:r>
        <w:rPr>
          <w:color w:val="231F20"/>
          <w:spacing w:val="-29"/>
        </w:rPr>
        <w:t> </w:t>
      </w:r>
      <w:r>
        <w:rPr>
          <w:color w:val="231F20"/>
        </w:rPr>
        <w:t>directivo</w:t>
      </w:r>
      <w:r>
        <w:rPr>
          <w:color w:val="231F20"/>
          <w:spacing w:val="-29"/>
        </w:rPr>
        <w:t> </w:t>
      </w:r>
      <w:r>
        <w:rPr>
          <w:color w:val="231F20"/>
        </w:rPr>
        <w:t>de</w:t>
      </w:r>
      <w:r>
        <w:rPr>
          <w:color w:val="231F20"/>
          <w:spacing w:val="-29"/>
        </w:rPr>
        <w:t> </w:t>
      </w:r>
      <w:r>
        <w:rPr>
          <w:color w:val="231F20"/>
        </w:rPr>
        <w:t>la</w:t>
      </w:r>
      <w:r>
        <w:rPr>
          <w:color w:val="231F20"/>
          <w:spacing w:val="-29"/>
        </w:rPr>
        <w:t> </w:t>
      </w:r>
      <w:r>
        <w:rPr>
          <w:color w:val="231F20"/>
        </w:rPr>
        <w:t>Reforma.</w:t>
      </w:r>
      <w:r>
        <w:rPr>
          <w:color w:val="231F20"/>
          <w:w w:val="94"/>
        </w:rPr>
        <w:t> </w:t>
      </w:r>
      <w:r>
        <w:rPr>
          <w:color w:val="231F20"/>
        </w:rPr>
        <w:t>La</w:t>
      </w:r>
      <w:r>
        <w:rPr>
          <w:color w:val="231F20"/>
          <w:spacing w:val="-25"/>
        </w:rPr>
        <w:t> </w:t>
      </w:r>
      <w:r>
        <w:rPr>
          <w:color w:val="231F20"/>
        </w:rPr>
        <w:t>gran</w:t>
      </w:r>
      <w:r>
        <w:rPr>
          <w:color w:val="231F20"/>
          <w:spacing w:val="-25"/>
        </w:rPr>
        <w:t> </w:t>
      </w:r>
      <w:r>
        <w:rPr>
          <w:color w:val="231F20"/>
        </w:rPr>
        <w:t>mayoría</w:t>
      </w:r>
      <w:r>
        <w:rPr>
          <w:color w:val="231F20"/>
          <w:spacing w:val="-25"/>
        </w:rPr>
        <w:t> </w:t>
      </w:r>
      <w:r>
        <w:rPr>
          <w:color w:val="231F20"/>
        </w:rPr>
        <w:t>de</w:t>
      </w:r>
      <w:r>
        <w:rPr>
          <w:color w:val="231F20"/>
          <w:spacing w:val="-25"/>
        </w:rPr>
        <w:t> </w:t>
      </w:r>
      <w:r>
        <w:rPr>
          <w:color w:val="231F20"/>
        </w:rPr>
        <w:t>los</w:t>
      </w:r>
      <w:r>
        <w:rPr>
          <w:color w:val="231F20"/>
          <w:spacing w:val="-25"/>
        </w:rPr>
        <w:t> </w:t>
      </w:r>
      <w:r>
        <w:rPr>
          <w:color w:val="231F20"/>
        </w:rPr>
        <w:t>hombres</w:t>
      </w:r>
      <w:r>
        <w:rPr>
          <w:color w:val="231F20"/>
          <w:spacing w:val="-25"/>
        </w:rPr>
        <w:t> </w:t>
      </w:r>
      <w:r>
        <w:rPr>
          <w:color w:val="231F20"/>
        </w:rPr>
        <w:t>de</w:t>
      </w:r>
      <w:r>
        <w:rPr>
          <w:color w:val="231F20"/>
          <w:spacing w:val="-25"/>
        </w:rPr>
        <w:t> </w:t>
      </w:r>
      <w:r>
        <w:rPr>
          <w:color w:val="231F20"/>
        </w:rPr>
        <w:t>la</w:t>
      </w:r>
      <w:r>
        <w:rPr>
          <w:color w:val="231F20"/>
          <w:spacing w:val="-25"/>
        </w:rPr>
        <w:t> </w:t>
      </w:r>
      <w:r>
        <w:rPr>
          <w:color w:val="231F20"/>
        </w:rPr>
        <w:t>Reforma,</w:t>
      </w:r>
      <w:r>
        <w:rPr>
          <w:color w:val="231F20"/>
          <w:spacing w:val="-25"/>
        </w:rPr>
        <w:t> </w:t>
      </w:r>
      <w:r>
        <w:rPr>
          <w:color w:val="231F20"/>
        </w:rPr>
        <w:t>los</w:t>
      </w:r>
      <w:r>
        <w:rPr>
          <w:color w:val="231F20"/>
          <w:spacing w:val="-25"/>
        </w:rPr>
        <w:t> </w:t>
      </w:r>
      <w:r>
        <w:rPr>
          <w:color w:val="231F20"/>
        </w:rPr>
        <w:t>hombres</w:t>
      </w:r>
      <w:r>
        <w:rPr>
          <w:color w:val="231F20"/>
          <w:spacing w:val="-25"/>
        </w:rPr>
        <w:t> </w:t>
      </w:r>
      <w:r>
        <w:rPr>
          <w:color w:val="231F20"/>
        </w:rPr>
        <w:t>más</w:t>
      </w:r>
      <w:r>
        <w:rPr>
          <w:color w:val="231F20"/>
          <w:w w:val="95"/>
        </w:rPr>
        <w:t> </w:t>
      </w:r>
      <w:r>
        <w:rPr>
          <w:color w:val="231F20"/>
        </w:rPr>
        <w:t>notables</w:t>
      </w:r>
      <w:r>
        <w:rPr>
          <w:color w:val="231F20"/>
          <w:spacing w:val="-23"/>
        </w:rPr>
        <w:t> </w:t>
      </w:r>
      <w:r>
        <w:rPr>
          <w:color w:val="231F20"/>
        </w:rPr>
        <w:t>del</w:t>
      </w:r>
      <w:r>
        <w:rPr>
          <w:color w:val="231F20"/>
          <w:spacing w:val="-24"/>
        </w:rPr>
        <w:t> </w:t>
      </w:r>
      <w:r>
        <w:rPr>
          <w:color w:val="231F20"/>
        </w:rPr>
        <w:t>siglo</w:t>
      </w:r>
      <w:r>
        <w:rPr>
          <w:color w:val="231F20"/>
          <w:spacing w:val="-24"/>
        </w:rPr>
        <w:t> </w:t>
      </w:r>
      <w:r>
        <w:rPr>
          <w:color w:val="231F20"/>
          <w:spacing w:val="-3"/>
        </w:rPr>
        <w:t>pasado,</w:t>
      </w:r>
      <w:r>
        <w:rPr>
          <w:color w:val="231F20"/>
          <w:spacing w:val="-24"/>
        </w:rPr>
        <w:t> </w:t>
      </w:r>
      <w:r>
        <w:rPr>
          <w:color w:val="231F20"/>
        </w:rPr>
        <w:t>salieron</w:t>
      </w:r>
      <w:r>
        <w:rPr>
          <w:color w:val="231F20"/>
          <w:spacing w:val="-24"/>
        </w:rPr>
        <w:t> </w:t>
      </w:r>
      <w:r>
        <w:rPr>
          <w:color w:val="231F20"/>
        </w:rPr>
        <w:t>de</w:t>
      </w:r>
      <w:r>
        <w:rPr>
          <w:color w:val="231F20"/>
          <w:spacing w:val="-24"/>
        </w:rPr>
        <w:t> </w:t>
      </w:r>
      <w:r>
        <w:rPr>
          <w:color w:val="231F20"/>
        </w:rPr>
        <w:t>los</w:t>
      </w:r>
      <w:r>
        <w:rPr>
          <w:color w:val="231F20"/>
          <w:spacing w:val="-24"/>
        </w:rPr>
        <w:t> </w:t>
      </w:r>
      <w:r>
        <w:rPr>
          <w:color w:val="231F20"/>
        </w:rPr>
        <w:t>institutos</w:t>
      </w:r>
      <w:r>
        <w:rPr>
          <w:color w:val="231F20"/>
          <w:spacing w:val="-24"/>
        </w:rPr>
        <w:t> </w:t>
      </w:r>
      <w:r>
        <w:rPr>
          <w:color w:val="231F20"/>
        </w:rPr>
        <w:t>de</w:t>
      </w:r>
      <w:r>
        <w:rPr>
          <w:color w:val="231F20"/>
          <w:spacing w:val="-24"/>
        </w:rPr>
        <w:t> </w:t>
      </w:r>
      <w:r>
        <w:rPr>
          <w:color w:val="231F20"/>
        </w:rPr>
        <w:t>los</w:t>
      </w:r>
      <w:r>
        <w:rPr>
          <w:color w:val="231F20"/>
          <w:spacing w:val="-24"/>
        </w:rPr>
        <w:t> </w:t>
      </w:r>
      <w:r>
        <w:rPr>
          <w:color w:val="231F20"/>
        </w:rPr>
        <w:t>estados</w:t>
      </w:r>
      <w:r>
        <w:rPr>
          <w:color w:val="231F20"/>
          <w:w w:val="96"/>
        </w:rPr>
        <w:t> </w:t>
      </w:r>
      <w:r>
        <w:rPr>
          <w:color w:val="231F20"/>
        </w:rPr>
        <w:t>y</w:t>
      </w:r>
      <w:r>
        <w:rPr>
          <w:color w:val="231F20"/>
          <w:spacing w:val="-16"/>
        </w:rPr>
        <w:t> </w:t>
      </w:r>
      <w:r>
        <w:rPr>
          <w:color w:val="231F20"/>
        </w:rPr>
        <w:t>en</w:t>
      </w:r>
      <w:r>
        <w:rPr>
          <w:color w:val="231F20"/>
          <w:spacing w:val="-16"/>
        </w:rPr>
        <w:t> </w:t>
      </w:r>
      <w:r>
        <w:rPr>
          <w:color w:val="231F20"/>
        </w:rPr>
        <w:t>ellos</w:t>
      </w:r>
      <w:r>
        <w:rPr>
          <w:color w:val="231F20"/>
          <w:spacing w:val="-17"/>
        </w:rPr>
        <w:t> </w:t>
      </w:r>
      <w:r>
        <w:rPr>
          <w:color w:val="231F20"/>
        </w:rPr>
        <w:t>dominaba</w:t>
      </w:r>
      <w:r>
        <w:rPr>
          <w:color w:val="231F20"/>
          <w:spacing w:val="-16"/>
        </w:rPr>
        <w:t> </w:t>
      </w:r>
      <w:r>
        <w:rPr>
          <w:color w:val="231F20"/>
        </w:rPr>
        <w:t>el</w:t>
      </w:r>
      <w:r>
        <w:rPr>
          <w:color w:val="231F20"/>
          <w:spacing w:val="-16"/>
        </w:rPr>
        <w:t> </w:t>
      </w:r>
      <w:r>
        <w:rPr>
          <w:color w:val="231F20"/>
        </w:rPr>
        <w:t>criterio</w:t>
      </w:r>
      <w:r>
        <w:rPr>
          <w:color w:val="231F20"/>
          <w:spacing w:val="-16"/>
        </w:rPr>
        <w:t> </w:t>
      </w:r>
      <w:r>
        <w:rPr>
          <w:color w:val="231F20"/>
        </w:rPr>
        <w:t>liberal.</w:t>
      </w:r>
      <w:r>
        <w:rPr>
          <w:color w:val="231F20"/>
          <w:spacing w:val="-16"/>
        </w:rPr>
        <w:t> </w:t>
      </w:r>
      <w:r>
        <w:rPr>
          <w:color w:val="231F20"/>
        </w:rPr>
        <w:t>Y</w:t>
      </w:r>
      <w:r>
        <w:rPr>
          <w:color w:val="231F20"/>
          <w:spacing w:val="-16"/>
        </w:rPr>
        <w:t> </w:t>
      </w:r>
      <w:r>
        <w:rPr>
          <w:color w:val="231F20"/>
        </w:rPr>
        <w:t>en</w:t>
      </w:r>
      <w:r>
        <w:rPr>
          <w:color w:val="231F20"/>
          <w:spacing w:val="-16"/>
        </w:rPr>
        <w:t> </w:t>
      </w:r>
      <w:r>
        <w:rPr>
          <w:color w:val="231F20"/>
        </w:rPr>
        <w:t>esa</w:t>
      </w:r>
      <w:r>
        <w:rPr>
          <w:color w:val="231F20"/>
          <w:spacing w:val="-16"/>
        </w:rPr>
        <w:t> </w:t>
      </w:r>
      <w:r>
        <w:rPr>
          <w:color w:val="231F20"/>
        </w:rPr>
        <w:t>lucha</w:t>
      </w:r>
      <w:r>
        <w:rPr>
          <w:color w:val="231F20"/>
          <w:spacing w:val="-16"/>
        </w:rPr>
        <w:t> </w:t>
      </w:r>
      <w:r>
        <w:rPr>
          <w:color w:val="231F20"/>
        </w:rPr>
        <w:t>ideológica</w:t>
      </w:r>
      <w:r>
        <w:rPr>
          <w:color w:val="231F20"/>
          <w:w w:val="93"/>
        </w:rPr>
        <w:t> </w:t>
      </w:r>
      <w:r>
        <w:rPr>
          <w:color w:val="231F20"/>
        </w:rPr>
        <w:t>que</w:t>
      </w:r>
      <w:r>
        <w:rPr>
          <w:color w:val="231F20"/>
          <w:spacing w:val="-19"/>
        </w:rPr>
        <w:t> </w:t>
      </w:r>
      <w:r>
        <w:rPr>
          <w:color w:val="231F20"/>
        </w:rPr>
        <w:t>fue</w:t>
      </w:r>
      <w:r>
        <w:rPr>
          <w:color w:val="231F20"/>
          <w:spacing w:val="-19"/>
        </w:rPr>
        <w:t> </w:t>
      </w:r>
      <w:r>
        <w:rPr>
          <w:color w:val="231F20"/>
        </w:rPr>
        <w:t>la</w:t>
      </w:r>
      <w:r>
        <w:rPr>
          <w:color w:val="231F20"/>
          <w:spacing w:val="-19"/>
        </w:rPr>
        <w:t> </w:t>
      </w:r>
      <w:r>
        <w:rPr>
          <w:color w:val="231F20"/>
        </w:rPr>
        <w:t>Reforma,</w:t>
      </w:r>
      <w:r>
        <w:rPr>
          <w:color w:val="231F20"/>
          <w:spacing w:val="-19"/>
        </w:rPr>
        <w:t> </w:t>
      </w:r>
      <w:r>
        <w:rPr>
          <w:color w:val="231F20"/>
        </w:rPr>
        <w:t>la</w:t>
      </w:r>
      <w:r>
        <w:rPr>
          <w:color w:val="231F20"/>
          <w:spacing w:val="-19"/>
        </w:rPr>
        <w:t> </w:t>
      </w:r>
      <w:r>
        <w:rPr>
          <w:color w:val="231F20"/>
        </w:rPr>
        <w:t>provincia,</w:t>
      </w:r>
      <w:r>
        <w:rPr>
          <w:color w:val="231F20"/>
          <w:spacing w:val="-20"/>
        </w:rPr>
        <w:t> </w:t>
      </w:r>
      <w:r>
        <w:rPr>
          <w:color w:val="231F20"/>
        </w:rPr>
        <w:t>representada</w:t>
      </w:r>
      <w:r>
        <w:rPr>
          <w:color w:val="231F20"/>
          <w:spacing w:val="-19"/>
        </w:rPr>
        <w:t> </w:t>
      </w:r>
      <w:r>
        <w:rPr>
          <w:color w:val="231F20"/>
        </w:rPr>
        <w:t>por</w:t>
      </w:r>
      <w:r>
        <w:rPr>
          <w:color w:val="231F20"/>
          <w:spacing w:val="-19"/>
        </w:rPr>
        <w:t> </w:t>
      </w:r>
      <w:r>
        <w:rPr>
          <w:color w:val="231F20"/>
        </w:rPr>
        <w:t>los</w:t>
      </w:r>
      <w:r>
        <w:rPr>
          <w:color w:val="231F20"/>
          <w:spacing w:val="-19"/>
        </w:rPr>
        <w:t> </w:t>
      </w:r>
      <w:r>
        <w:rPr>
          <w:color w:val="231F20"/>
        </w:rPr>
        <w:t>institutos,</w:t>
      </w:r>
      <w:r>
        <w:rPr>
          <w:color w:val="231F20"/>
          <w:w w:val="87"/>
        </w:rPr>
        <w:t> </w:t>
      </w:r>
      <w:r>
        <w:rPr>
          <w:color w:val="231F20"/>
        </w:rPr>
        <w:t>mantuvo</w:t>
      </w:r>
      <w:r>
        <w:rPr>
          <w:color w:val="231F20"/>
          <w:spacing w:val="-30"/>
        </w:rPr>
        <w:t> </w:t>
      </w:r>
      <w:r>
        <w:rPr>
          <w:color w:val="231F20"/>
        </w:rPr>
        <w:t>por</w:t>
      </w:r>
      <w:r>
        <w:rPr>
          <w:color w:val="231F20"/>
          <w:spacing w:val="-30"/>
        </w:rPr>
        <w:t> </w:t>
      </w:r>
      <w:r>
        <w:rPr>
          <w:color w:val="231F20"/>
        </w:rPr>
        <w:t>mucho</w:t>
      </w:r>
      <w:r>
        <w:rPr>
          <w:color w:val="231F20"/>
          <w:spacing w:val="-30"/>
        </w:rPr>
        <w:t> </w:t>
      </w:r>
      <w:r>
        <w:rPr>
          <w:color w:val="231F20"/>
        </w:rPr>
        <w:t>tiempo</w:t>
      </w:r>
      <w:r>
        <w:rPr>
          <w:color w:val="231F20"/>
          <w:spacing w:val="-30"/>
        </w:rPr>
        <w:t> </w:t>
      </w:r>
      <w:r>
        <w:rPr>
          <w:color w:val="231F20"/>
        </w:rPr>
        <w:t>en</w:t>
      </w:r>
      <w:r>
        <w:rPr>
          <w:color w:val="231F20"/>
          <w:spacing w:val="-30"/>
        </w:rPr>
        <w:t> </w:t>
      </w:r>
      <w:r>
        <w:rPr>
          <w:color w:val="231F20"/>
        </w:rPr>
        <w:t>la</w:t>
      </w:r>
      <w:r>
        <w:rPr>
          <w:color w:val="231F20"/>
          <w:spacing w:val="-30"/>
        </w:rPr>
        <w:t> </w:t>
      </w:r>
      <w:r>
        <w:rPr>
          <w:color w:val="231F20"/>
        </w:rPr>
        <w:t>República</w:t>
      </w:r>
      <w:r>
        <w:rPr>
          <w:color w:val="231F20"/>
          <w:spacing w:val="-29"/>
        </w:rPr>
        <w:t> </w:t>
      </w:r>
      <w:r>
        <w:rPr>
          <w:color w:val="231F20"/>
        </w:rPr>
        <w:t>el</w:t>
      </w:r>
      <w:r>
        <w:rPr>
          <w:color w:val="231F20"/>
          <w:spacing w:val="-30"/>
        </w:rPr>
        <w:t> </w:t>
      </w:r>
      <w:r>
        <w:rPr>
          <w:color w:val="231F20"/>
        </w:rPr>
        <w:t>criterio</w:t>
      </w:r>
      <w:r>
        <w:rPr>
          <w:color w:val="231F20"/>
          <w:spacing w:val="-30"/>
        </w:rPr>
        <w:t> </w:t>
      </w:r>
      <w:r>
        <w:rPr>
          <w:color w:val="231F20"/>
        </w:rPr>
        <w:t>humanista</w:t>
      </w:r>
      <w:r>
        <w:rPr>
          <w:color w:val="231F20"/>
          <w:spacing w:val="-1"/>
          <w:w w:val="96"/>
        </w:rPr>
        <w:t> </w:t>
      </w:r>
      <w:r>
        <w:rPr>
          <w:color w:val="231F20"/>
          <w:w w:val="95"/>
        </w:rPr>
        <w:t>y reformista, contra las grandes ciudades, especialmente</w:t>
      </w:r>
      <w:r>
        <w:rPr>
          <w:color w:val="231F20"/>
          <w:spacing w:val="-19"/>
          <w:w w:val="95"/>
        </w:rPr>
        <w:t> </w:t>
      </w:r>
      <w:r>
        <w:rPr>
          <w:color w:val="231F20"/>
          <w:w w:val="95"/>
        </w:rPr>
        <w:t>la</w:t>
      </w:r>
      <w:r>
        <w:rPr>
          <w:color w:val="231F20"/>
          <w:spacing w:val="-3"/>
          <w:w w:val="95"/>
        </w:rPr>
        <w:t> </w:t>
      </w:r>
      <w:r>
        <w:rPr>
          <w:color w:val="231F20"/>
          <w:w w:val="95"/>
        </w:rPr>
        <w:t>ciudad</w:t>
      </w:r>
      <w:r>
        <w:rPr>
          <w:color w:val="231F20"/>
          <w:w w:val="95"/>
        </w:rPr>
        <w:t> </w:t>
      </w:r>
      <w:r>
        <w:rPr>
          <w:color w:val="231F20"/>
        </w:rPr>
        <w:t>de México en donde dominaron las</w:t>
      </w:r>
      <w:r>
        <w:rPr>
          <w:color w:val="231F20"/>
          <w:spacing w:val="43"/>
        </w:rPr>
        <w:t> </w:t>
      </w:r>
      <w:r>
        <w:rPr>
          <w:color w:val="231F20"/>
        </w:rPr>
        <w:t>tendencias</w:t>
      </w:r>
      <w:r>
        <w:rPr>
          <w:color w:val="231F20"/>
          <w:spacing w:val="5"/>
        </w:rPr>
        <w:t> </w:t>
      </w:r>
      <w:r>
        <w:rPr>
          <w:color w:val="231F20"/>
        </w:rPr>
        <w:t>conservadoras.</w:t>
      </w:r>
      <w:r>
        <w:rPr>
          <w:color w:val="231F20"/>
          <w:w w:val="87"/>
        </w:rPr>
        <w:t> </w:t>
      </w:r>
      <w:r>
        <w:rPr>
          <w:color w:val="231F20"/>
          <w:spacing w:val="3"/>
        </w:rPr>
        <w:t>Dijérase </w:t>
      </w:r>
      <w:r>
        <w:rPr>
          <w:color w:val="231F20"/>
          <w:spacing w:val="2"/>
        </w:rPr>
        <w:t>que fue </w:t>
      </w:r>
      <w:r>
        <w:rPr>
          <w:color w:val="231F20"/>
        </w:rPr>
        <w:t>la </w:t>
      </w:r>
      <w:r>
        <w:rPr>
          <w:color w:val="231F20"/>
          <w:spacing w:val="2"/>
        </w:rPr>
        <w:t>lucha </w:t>
      </w:r>
      <w:r>
        <w:rPr>
          <w:color w:val="231F20"/>
        </w:rPr>
        <w:t>de la </w:t>
      </w:r>
      <w:r>
        <w:rPr>
          <w:color w:val="231F20"/>
          <w:spacing w:val="3"/>
        </w:rPr>
        <w:t>provincia contra </w:t>
      </w:r>
      <w:r>
        <w:rPr>
          <w:color w:val="231F20"/>
        </w:rPr>
        <w:t>la</w:t>
      </w:r>
      <w:r>
        <w:rPr>
          <w:color w:val="231F20"/>
          <w:spacing w:val="29"/>
        </w:rPr>
        <w:t> </w:t>
      </w:r>
      <w:r>
        <w:rPr>
          <w:color w:val="231F20"/>
          <w:spacing w:val="3"/>
        </w:rPr>
        <w:t>ciudad,</w:t>
      </w:r>
      <w:r>
        <w:rPr>
          <w:color w:val="231F20"/>
          <w:spacing w:val="4"/>
        </w:rPr>
        <w:t> de</w:t>
      </w:r>
      <w:r>
        <w:rPr>
          <w:color w:val="231F20"/>
          <w:spacing w:val="4"/>
          <w:w w:val="97"/>
        </w:rPr>
        <w:t> </w:t>
      </w:r>
      <w:r>
        <w:rPr>
          <w:color w:val="231F20"/>
        </w:rPr>
        <w:t>la</w:t>
      </w:r>
      <w:r>
        <w:rPr>
          <w:color w:val="231F20"/>
          <w:spacing w:val="-35"/>
        </w:rPr>
        <w:t> </w:t>
      </w:r>
      <w:r>
        <w:rPr>
          <w:color w:val="231F20"/>
          <w:spacing w:val="-5"/>
        </w:rPr>
        <w:t>provincia</w:t>
      </w:r>
      <w:r>
        <w:rPr>
          <w:color w:val="231F20"/>
          <w:spacing w:val="-39"/>
        </w:rPr>
        <w:t> </w:t>
      </w:r>
      <w:r>
        <w:rPr>
          <w:color w:val="231F20"/>
          <w:spacing w:val="-4"/>
        </w:rPr>
        <w:t>que</w:t>
      </w:r>
      <w:r>
        <w:rPr>
          <w:color w:val="231F20"/>
          <w:spacing w:val="-39"/>
        </w:rPr>
        <w:t> </w:t>
      </w:r>
      <w:r>
        <w:rPr>
          <w:color w:val="231F20"/>
          <w:spacing w:val="-5"/>
        </w:rPr>
        <w:t>amplía</w:t>
      </w:r>
      <w:r>
        <w:rPr>
          <w:color w:val="231F20"/>
          <w:spacing w:val="-39"/>
        </w:rPr>
        <w:t> </w:t>
      </w:r>
      <w:r>
        <w:rPr>
          <w:color w:val="231F20"/>
        </w:rPr>
        <w:t>e</w:t>
      </w:r>
      <w:r>
        <w:rPr>
          <w:color w:val="231F20"/>
          <w:spacing w:val="-39"/>
        </w:rPr>
        <w:t> </w:t>
      </w:r>
      <w:r>
        <w:rPr>
          <w:color w:val="231F20"/>
          <w:spacing w:val="-5"/>
        </w:rPr>
        <w:t>ilumina</w:t>
      </w:r>
      <w:r>
        <w:rPr>
          <w:color w:val="231F20"/>
          <w:spacing w:val="-39"/>
        </w:rPr>
        <w:t> </w:t>
      </w:r>
      <w:r>
        <w:rPr>
          <w:color w:val="231F20"/>
          <w:spacing w:val="-4"/>
        </w:rPr>
        <w:t>las</w:t>
      </w:r>
      <w:r>
        <w:rPr>
          <w:color w:val="231F20"/>
          <w:spacing w:val="-39"/>
        </w:rPr>
        <w:t> </w:t>
      </w:r>
      <w:r>
        <w:rPr>
          <w:color w:val="231F20"/>
          <w:spacing w:val="-5"/>
        </w:rPr>
        <w:t>posibilidades</w:t>
      </w:r>
      <w:r>
        <w:rPr>
          <w:color w:val="231F20"/>
          <w:spacing w:val="-39"/>
        </w:rPr>
        <w:t> </w:t>
      </w:r>
      <w:r>
        <w:rPr>
          <w:color w:val="231F20"/>
          <w:spacing w:val="-4"/>
        </w:rPr>
        <w:t>del</w:t>
      </w:r>
      <w:r>
        <w:rPr>
          <w:color w:val="231F20"/>
          <w:spacing w:val="-39"/>
        </w:rPr>
        <w:t> </w:t>
      </w:r>
      <w:r>
        <w:rPr>
          <w:color w:val="231F20"/>
          <w:spacing w:val="-5"/>
        </w:rPr>
        <w:t>espíritu</w:t>
      </w:r>
      <w:r>
        <w:rPr>
          <w:color w:val="231F20"/>
          <w:spacing w:val="-39"/>
        </w:rPr>
        <w:t> </w:t>
      </w:r>
      <w:r>
        <w:rPr>
          <w:color w:val="231F20"/>
        </w:rPr>
        <w:t>y</w:t>
      </w:r>
      <w:r>
        <w:rPr>
          <w:color w:val="231F20"/>
          <w:spacing w:val="-39"/>
        </w:rPr>
        <w:t> </w:t>
      </w:r>
      <w:r>
        <w:rPr>
          <w:color w:val="231F20"/>
          <w:spacing w:val="-3"/>
        </w:rPr>
        <w:t>de</w:t>
      </w:r>
      <w:r>
        <w:rPr>
          <w:color w:val="231F20"/>
          <w:spacing w:val="-39"/>
        </w:rPr>
        <w:t> </w:t>
      </w:r>
      <w:r>
        <w:rPr>
          <w:color w:val="231F20"/>
          <w:spacing w:val="-5"/>
        </w:rPr>
        <w:t>la</w:t>
      </w:r>
      <w:r>
        <w:rPr>
          <w:color w:val="231F20"/>
          <w:spacing w:val="-5"/>
          <w:w w:val="88"/>
        </w:rPr>
        <w:t> </w:t>
      </w:r>
      <w:r>
        <w:rPr>
          <w:color w:val="231F20"/>
        </w:rPr>
        <w:t>ciudad</w:t>
      </w:r>
      <w:r>
        <w:rPr>
          <w:color w:val="231F20"/>
          <w:spacing w:val="-39"/>
        </w:rPr>
        <w:t> </w:t>
      </w:r>
      <w:r>
        <w:rPr>
          <w:color w:val="231F20"/>
        </w:rPr>
        <w:t>que</w:t>
      </w:r>
      <w:r>
        <w:rPr>
          <w:color w:val="231F20"/>
          <w:spacing w:val="-38"/>
        </w:rPr>
        <w:t> </w:t>
      </w:r>
      <w:r>
        <w:rPr>
          <w:color w:val="231F20"/>
        </w:rPr>
        <w:t>parece</w:t>
      </w:r>
      <w:r>
        <w:rPr>
          <w:color w:val="231F20"/>
          <w:spacing w:val="-38"/>
        </w:rPr>
        <w:t> </w:t>
      </w:r>
      <w:r>
        <w:rPr>
          <w:color w:val="231F20"/>
        </w:rPr>
        <w:t>oprimir</w:t>
      </w:r>
      <w:r>
        <w:rPr>
          <w:color w:val="231F20"/>
          <w:spacing w:val="-38"/>
        </w:rPr>
        <w:t> </w:t>
      </w:r>
      <w:r>
        <w:rPr>
          <w:color w:val="231F20"/>
        </w:rPr>
        <w:t>las</w:t>
      </w:r>
      <w:r>
        <w:rPr>
          <w:color w:val="231F20"/>
          <w:spacing w:val="-38"/>
        </w:rPr>
        <w:t> </w:t>
      </w:r>
      <w:r>
        <w:rPr>
          <w:color w:val="231F20"/>
        </w:rPr>
        <w:t>facultades</w:t>
      </w:r>
      <w:r>
        <w:rPr>
          <w:color w:val="231F20"/>
          <w:spacing w:val="-38"/>
        </w:rPr>
        <w:t> </w:t>
      </w:r>
      <w:r>
        <w:rPr>
          <w:color w:val="231F20"/>
        </w:rPr>
        <w:t>e</w:t>
      </w:r>
      <w:r>
        <w:rPr>
          <w:color w:val="231F20"/>
          <w:spacing w:val="-38"/>
        </w:rPr>
        <w:t> </w:t>
      </w:r>
      <w:r>
        <w:rPr>
          <w:color w:val="231F20"/>
        </w:rPr>
        <w:t>inquietudes</w:t>
      </w:r>
      <w:r>
        <w:rPr>
          <w:color w:val="231F20"/>
          <w:spacing w:val="-38"/>
        </w:rPr>
        <w:t> </w:t>
      </w:r>
      <w:r>
        <w:rPr>
          <w:color w:val="231F20"/>
        </w:rPr>
        <w:t>culturales.</w:t>
      </w:r>
    </w:p>
    <w:p>
      <w:pPr>
        <w:pStyle w:val="BodyText"/>
        <w:spacing w:line="312" w:lineRule="auto" w:before="4"/>
        <w:ind w:left="1270" w:right="1496" w:firstLine="360"/>
        <w:jc w:val="both"/>
      </w:pPr>
      <w:r>
        <w:rPr>
          <w:color w:val="231F20"/>
          <w:spacing w:val="-5"/>
        </w:rPr>
        <w:t>Por</w:t>
      </w:r>
      <w:r>
        <w:rPr>
          <w:color w:val="231F20"/>
          <w:spacing w:val="-41"/>
        </w:rPr>
        <w:t> </w:t>
      </w:r>
      <w:r>
        <w:rPr>
          <w:color w:val="231F20"/>
        </w:rPr>
        <w:t>ese</w:t>
      </w:r>
      <w:r>
        <w:rPr>
          <w:color w:val="231F20"/>
          <w:spacing w:val="-41"/>
        </w:rPr>
        <w:t> </w:t>
      </w:r>
      <w:r>
        <w:rPr>
          <w:color w:val="231F20"/>
        </w:rPr>
        <w:t>abolengo</w:t>
      </w:r>
      <w:r>
        <w:rPr>
          <w:color w:val="231F20"/>
          <w:spacing w:val="-41"/>
        </w:rPr>
        <w:t> </w:t>
      </w:r>
      <w:r>
        <w:rPr>
          <w:color w:val="231F20"/>
          <w:spacing w:val="-3"/>
        </w:rPr>
        <w:t>cultural,</w:t>
      </w:r>
      <w:r>
        <w:rPr>
          <w:color w:val="231F20"/>
          <w:spacing w:val="-41"/>
        </w:rPr>
        <w:t> </w:t>
      </w:r>
      <w:r>
        <w:rPr>
          <w:color w:val="231F20"/>
        </w:rPr>
        <w:t>la</w:t>
      </w:r>
      <w:r>
        <w:rPr>
          <w:color w:val="231F20"/>
          <w:spacing w:val="-41"/>
        </w:rPr>
        <w:t> </w:t>
      </w:r>
      <w:r>
        <w:rPr>
          <w:color w:val="231F20"/>
          <w:spacing w:val="-4"/>
        </w:rPr>
        <w:t>Universidad</w:t>
      </w:r>
      <w:r>
        <w:rPr>
          <w:color w:val="231F20"/>
          <w:spacing w:val="-41"/>
        </w:rPr>
        <w:t> </w:t>
      </w:r>
      <w:r>
        <w:rPr>
          <w:color w:val="231F20"/>
          <w:spacing w:val="-4"/>
        </w:rPr>
        <w:t>Autónoma</w:t>
      </w:r>
      <w:r>
        <w:rPr>
          <w:color w:val="231F20"/>
          <w:spacing w:val="-41"/>
        </w:rPr>
        <w:t> </w:t>
      </w:r>
      <w:r>
        <w:rPr>
          <w:color w:val="231F20"/>
        </w:rPr>
        <w:t>del</w:t>
      </w:r>
      <w:r>
        <w:rPr>
          <w:color w:val="231F20"/>
          <w:spacing w:val="-41"/>
        </w:rPr>
        <w:t> </w:t>
      </w:r>
      <w:r>
        <w:rPr>
          <w:color w:val="231F20"/>
          <w:spacing w:val="-3"/>
        </w:rPr>
        <w:t>Estado </w:t>
      </w:r>
      <w:r>
        <w:rPr>
          <w:color w:val="231F20"/>
        </w:rPr>
        <w:t>de México tiene el deber de continuar la trayectoria humanista de sus </w:t>
      </w:r>
      <w:r>
        <w:rPr>
          <w:color w:val="231F20"/>
          <w:spacing w:val="-3"/>
        </w:rPr>
        <w:t>hombres </w:t>
      </w:r>
      <w:r>
        <w:rPr>
          <w:color w:val="231F20"/>
        </w:rPr>
        <w:t>que la </w:t>
      </w:r>
      <w:r>
        <w:rPr>
          <w:color w:val="231F20"/>
          <w:spacing w:val="-3"/>
        </w:rPr>
        <w:t>enaltecieron </w:t>
      </w:r>
      <w:r>
        <w:rPr>
          <w:color w:val="231F20"/>
        </w:rPr>
        <w:t>y </w:t>
      </w:r>
      <w:r>
        <w:rPr>
          <w:color w:val="231F20"/>
          <w:spacing w:val="-3"/>
        </w:rPr>
        <w:t>proclamar </w:t>
      </w:r>
      <w:r>
        <w:rPr>
          <w:color w:val="231F20"/>
        </w:rPr>
        <w:t>su </w:t>
      </w:r>
      <w:r>
        <w:rPr>
          <w:color w:val="231F20"/>
          <w:spacing w:val="-3"/>
        </w:rPr>
        <w:t>adhesión al espíritu  progresista  </w:t>
      </w:r>
      <w:r>
        <w:rPr>
          <w:color w:val="231F20"/>
        </w:rPr>
        <w:t>de </w:t>
      </w:r>
      <w:r>
        <w:rPr>
          <w:color w:val="231F20"/>
          <w:spacing w:val="-3"/>
        </w:rPr>
        <w:t>nuestra  Máxima  Casa  </w:t>
      </w:r>
      <w:r>
        <w:rPr>
          <w:color w:val="231F20"/>
        </w:rPr>
        <w:t>de </w:t>
      </w:r>
      <w:r>
        <w:rPr>
          <w:color w:val="231F20"/>
          <w:spacing w:val="-3"/>
        </w:rPr>
        <w:t>Estudios</w:t>
      </w:r>
      <w:r>
        <w:rPr>
          <w:color w:val="231F20"/>
          <w:spacing w:val="11"/>
        </w:rPr>
        <w:t> </w:t>
      </w:r>
      <w:r>
        <w:rPr>
          <w:color w:val="231F20"/>
          <w:spacing w:val="-3"/>
        </w:rPr>
        <w:t>que</w:t>
      </w:r>
    </w:p>
    <w:p>
      <w:pPr>
        <w:spacing w:after="0" w:line="312" w:lineRule="auto"/>
        <w:jc w:val="both"/>
        <w:sectPr>
          <w:pgSz w:w="8780" w:h="13320"/>
          <w:pgMar w:header="0" w:footer="165" w:top="300" w:bottom="420" w:left="0" w:right="0"/>
        </w:sectPr>
      </w:pPr>
    </w:p>
    <w:p>
      <w:pPr>
        <w:spacing w:before="446"/>
        <w:ind w:left="5210" w:right="0" w:firstLine="0"/>
        <w:jc w:val="left"/>
        <w:rPr>
          <w:rFonts w:ascii="Palatino Linotype" w:hAnsi="Palatino Linotype"/>
          <w:sz w:val="16"/>
        </w:rPr>
      </w:pPr>
      <w:r>
        <w:rPr>
          <w:rFonts w:ascii="Palatino Linotype" w:hAnsi="Palatino Linotype"/>
          <w:color w:val="95979A"/>
          <w:w w:val="90"/>
          <w:sz w:val="16"/>
        </w:rPr>
        <w:t>Inocente Peñaloza-García: Apéndice</w:t>
      </w:r>
    </w:p>
    <w:p>
      <w:pPr>
        <w:pStyle w:val="BodyText"/>
        <w:rPr>
          <w:rFonts w:ascii="Palatino Linotype"/>
        </w:rPr>
      </w:pPr>
    </w:p>
    <w:p>
      <w:pPr>
        <w:pStyle w:val="BodyText"/>
        <w:spacing w:before="5"/>
        <w:rPr>
          <w:rFonts w:ascii="Palatino Linotype"/>
          <w:sz w:val="18"/>
        </w:rPr>
      </w:pPr>
    </w:p>
    <w:p>
      <w:pPr>
        <w:pStyle w:val="BodyText"/>
        <w:spacing w:line="312" w:lineRule="auto"/>
        <w:ind w:left="1497" w:right="1268"/>
        <w:jc w:val="both"/>
      </w:pPr>
      <w:r>
        <w:rPr>
          <w:color w:val="231F20"/>
          <w:spacing w:val="-3"/>
        </w:rPr>
        <w:t>debe</w:t>
      </w:r>
      <w:r>
        <w:rPr>
          <w:color w:val="231F20"/>
          <w:spacing w:val="-19"/>
        </w:rPr>
        <w:t> </w:t>
      </w:r>
      <w:r>
        <w:rPr>
          <w:color w:val="231F20"/>
          <w:spacing w:val="-3"/>
        </w:rPr>
        <w:t>caracterizarse</w:t>
      </w:r>
      <w:r>
        <w:rPr>
          <w:color w:val="231F20"/>
          <w:spacing w:val="-19"/>
        </w:rPr>
        <w:t> </w:t>
      </w:r>
      <w:r>
        <w:rPr>
          <w:color w:val="231F20"/>
        </w:rPr>
        <w:t>por</w:t>
      </w:r>
      <w:r>
        <w:rPr>
          <w:color w:val="231F20"/>
          <w:spacing w:val="-19"/>
        </w:rPr>
        <w:t> </w:t>
      </w:r>
      <w:r>
        <w:rPr>
          <w:color w:val="231F20"/>
        </w:rPr>
        <w:t>su</w:t>
      </w:r>
      <w:r>
        <w:rPr>
          <w:color w:val="231F20"/>
          <w:spacing w:val="-19"/>
        </w:rPr>
        <w:t> </w:t>
      </w:r>
      <w:r>
        <w:rPr>
          <w:color w:val="231F20"/>
          <w:spacing w:val="-3"/>
        </w:rPr>
        <w:t>inconformidad</w:t>
      </w:r>
      <w:r>
        <w:rPr>
          <w:color w:val="231F20"/>
          <w:spacing w:val="-19"/>
        </w:rPr>
        <w:t> </w:t>
      </w:r>
      <w:r>
        <w:rPr>
          <w:color w:val="231F20"/>
        </w:rPr>
        <w:t>y</w:t>
      </w:r>
      <w:r>
        <w:rPr>
          <w:color w:val="231F20"/>
          <w:spacing w:val="-19"/>
        </w:rPr>
        <w:t> </w:t>
      </w:r>
      <w:r>
        <w:rPr>
          <w:color w:val="231F20"/>
          <w:spacing w:val="-3"/>
        </w:rPr>
        <w:t>franca</w:t>
      </w:r>
      <w:r>
        <w:rPr>
          <w:color w:val="231F20"/>
          <w:spacing w:val="-19"/>
        </w:rPr>
        <w:t> </w:t>
      </w:r>
      <w:r>
        <w:rPr>
          <w:color w:val="231F20"/>
          <w:spacing w:val="-3"/>
        </w:rPr>
        <w:t>rebeldía</w:t>
      </w:r>
      <w:r>
        <w:rPr>
          <w:color w:val="231F20"/>
          <w:spacing w:val="-19"/>
        </w:rPr>
        <w:t> </w:t>
      </w:r>
      <w:r>
        <w:rPr>
          <w:color w:val="231F20"/>
          <w:spacing w:val="-3"/>
        </w:rPr>
        <w:t>contra </w:t>
      </w:r>
      <w:r>
        <w:rPr>
          <w:color w:val="231F20"/>
        </w:rPr>
        <w:t>las</w:t>
      </w:r>
      <w:r>
        <w:rPr>
          <w:color w:val="231F20"/>
          <w:spacing w:val="-21"/>
        </w:rPr>
        <w:t> </w:t>
      </w:r>
      <w:r>
        <w:rPr>
          <w:color w:val="231F20"/>
          <w:spacing w:val="-3"/>
        </w:rPr>
        <w:t>viejas</w:t>
      </w:r>
      <w:r>
        <w:rPr>
          <w:color w:val="231F20"/>
          <w:spacing w:val="-21"/>
        </w:rPr>
        <w:t> </w:t>
      </w:r>
      <w:r>
        <w:rPr>
          <w:color w:val="231F20"/>
        </w:rPr>
        <w:t>fórmulas</w:t>
      </w:r>
      <w:r>
        <w:rPr>
          <w:color w:val="231F20"/>
          <w:spacing w:val="-21"/>
        </w:rPr>
        <w:t> </w:t>
      </w:r>
      <w:r>
        <w:rPr>
          <w:color w:val="231F20"/>
        </w:rPr>
        <w:t>y</w:t>
      </w:r>
      <w:r>
        <w:rPr>
          <w:color w:val="231F20"/>
          <w:spacing w:val="-21"/>
        </w:rPr>
        <w:t> </w:t>
      </w:r>
      <w:r>
        <w:rPr>
          <w:color w:val="231F20"/>
        </w:rPr>
        <w:t>las</w:t>
      </w:r>
      <w:r>
        <w:rPr>
          <w:color w:val="231F20"/>
          <w:spacing w:val="-21"/>
        </w:rPr>
        <w:t> </w:t>
      </w:r>
      <w:r>
        <w:rPr>
          <w:color w:val="231F20"/>
          <w:spacing w:val="-3"/>
        </w:rPr>
        <w:t>teorías</w:t>
      </w:r>
      <w:r>
        <w:rPr>
          <w:color w:val="231F20"/>
          <w:spacing w:val="-21"/>
        </w:rPr>
        <w:t> </w:t>
      </w:r>
      <w:r>
        <w:rPr>
          <w:color w:val="231F20"/>
          <w:spacing w:val="-4"/>
        </w:rPr>
        <w:t>dogmáticas.</w:t>
      </w:r>
      <w:r>
        <w:rPr>
          <w:color w:val="231F20"/>
          <w:spacing w:val="-21"/>
        </w:rPr>
        <w:t> </w:t>
      </w:r>
      <w:r>
        <w:rPr>
          <w:color w:val="231F20"/>
        </w:rPr>
        <w:t>La</w:t>
      </w:r>
      <w:r>
        <w:rPr>
          <w:color w:val="231F20"/>
          <w:spacing w:val="-21"/>
        </w:rPr>
        <w:t> </w:t>
      </w:r>
      <w:r>
        <w:rPr>
          <w:color w:val="231F20"/>
          <w:spacing w:val="-4"/>
        </w:rPr>
        <w:t>Universidad</w:t>
      </w:r>
      <w:r>
        <w:rPr>
          <w:color w:val="231F20"/>
          <w:spacing w:val="-20"/>
        </w:rPr>
        <w:t> </w:t>
      </w:r>
      <w:r>
        <w:rPr>
          <w:color w:val="231F20"/>
        </w:rPr>
        <w:t>no</w:t>
      </w:r>
      <w:r>
        <w:rPr>
          <w:color w:val="231F20"/>
          <w:spacing w:val="-21"/>
        </w:rPr>
        <w:t> </w:t>
      </w:r>
      <w:r>
        <w:rPr>
          <w:color w:val="231F20"/>
        </w:rPr>
        <w:t>es una </w:t>
      </w:r>
      <w:r>
        <w:rPr>
          <w:color w:val="231F20"/>
          <w:spacing w:val="-3"/>
        </w:rPr>
        <w:t>institución </w:t>
      </w:r>
      <w:r>
        <w:rPr>
          <w:color w:val="231F20"/>
          <w:spacing w:val="-4"/>
        </w:rPr>
        <w:t>vacía </w:t>
      </w:r>
      <w:r>
        <w:rPr>
          <w:color w:val="231F20"/>
        </w:rPr>
        <w:t>de </w:t>
      </w:r>
      <w:r>
        <w:rPr>
          <w:color w:val="231F20"/>
          <w:spacing w:val="-3"/>
        </w:rPr>
        <w:t>espíritu </w:t>
      </w:r>
      <w:r>
        <w:rPr>
          <w:color w:val="231F20"/>
        </w:rPr>
        <w:t>ni de </w:t>
      </w:r>
      <w:r>
        <w:rPr>
          <w:color w:val="231F20"/>
          <w:spacing w:val="-3"/>
        </w:rPr>
        <w:t>contenido </w:t>
      </w:r>
      <w:r>
        <w:rPr>
          <w:color w:val="231F20"/>
          <w:spacing w:val="-4"/>
        </w:rPr>
        <w:t>ideológico, </w:t>
      </w:r>
      <w:r>
        <w:rPr>
          <w:color w:val="231F20"/>
        </w:rPr>
        <w:t>es </w:t>
      </w:r>
      <w:r>
        <w:rPr>
          <w:color w:val="231F20"/>
          <w:spacing w:val="-3"/>
        </w:rPr>
        <w:t>humanista</w:t>
      </w:r>
      <w:r>
        <w:rPr>
          <w:color w:val="231F20"/>
          <w:spacing w:val="-9"/>
        </w:rPr>
        <w:t> </w:t>
      </w:r>
      <w:r>
        <w:rPr>
          <w:color w:val="231F20"/>
        </w:rPr>
        <w:t>por</w:t>
      </w:r>
      <w:r>
        <w:rPr>
          <w:color w:val="231F20"/>
          <w:spacing w:val="-9"/>
        </w:rPr>
        <w:t> </w:t>
      </w:r>
      <w:r>
        <w:rPr>
          <w:color w:val="231F20"/>
        </w:rPr>
        <w:t>abolengo</w:t>
      </w:r>
      <w:r>
        <w:rPr>
          <w:color w:val="231F20"/>
          <w:spacing w:val="-9"/>
        </w:rPr>
        <w:t> </w:t>
      </w:r>
      <w:r>
        <w:rPr>
          <w:color w:val="231F20"/>
        </w:rPr>
        <w:t>y</w:t>
      </w:r>
      <w:r>
        <w:rPr>
          <w:color w:val="231F20"/>
          <w:spacing w:val="-9"/>
        </w:rPr>
        <w:t> </w:t>
      </w:r>
      <w:r>
        <w:rPr>
          <w:color w:val="231F20"/>
          <w:spacing w:val="-3"/>
        </w:rPr>
        <w:t>tradición,</w:t>
      </w:r>
      <w:r>
        <w:rPr>
          <w:color w:val="231F20"/>
          <w:spacing w:val="-9"/>
        </w:rPr>
        <w:t> </w:t>
      </w:r>
      <w:r>
        <w:rPr>
          <w:color w:val="231F20"/>
        </w:rPr>
        <w:t>es</w:t>
      </w:r>
      <w:r>
        <w:rPr>
          <w:color w:val="231F20"/>
          <w:spacing w:val="-9"/>
        </w:rPr>
        <w:t> </w:t>
      </w:r>
      <w:r>
        <w:rPr>
          <w:color w:val="231F20"/>
          <w:spacing w:val="-3"/>
        </w:rPr>
        <w:t>humanista</w:t>
      </w:r>
      <w:r>
        <w:rPr>
          <w:color w:val="231F20"/>
          <w:spacing w:val="-9"/>
        </w:rPr>
        <w:t> </w:t>
      </w:r>
      <w:r>
        <w:rPr>
          <w:color w:val="231F20"/>
          <w:spacing w:val="-3"/>
        </w:rPr>
        <w:t>porque</w:t>
      </w:r>
      <w:r>
        <w:rPr>
          <w:color w:val="231F20"/>
          <w:spacing w:val="-9"/>
        </w:rPr>
        <w:t> </w:t>
      </w:r>
      <w:r>
        <w:rPr>
          <w:color w:val="231F20"/>
        </w:rPr>
        <w:t>acepta que</w:t>
      </w:r>
      <w:r>
        <w:rPr>
          <w:color w:val="231F20"/>
          <w:spacing w:val="-32"/>
        </w:rPr>
        <w:t> </w:t>
      </w:r>
      <w:r>
        <w:rPr>
          <w:color w:val="231F20"/>
        </w:rPr>
        <w:t>el</w:t>
      </w:r>
      <w:r>
        <w:rPr>
          <w:color w:val="231F20"/>
          <w:spacing w:val="-32"/>
        </w:rPr>
        <w:t> </w:t>
      </w:r>
      <w:r>
        <w:rPr>
          <w:color w:val="231F20"/>
          <w:spacing w:val="-3"/>
        </w:rPr>
        <w:t>individuo</w:t>
      </w:r>
      <w:r>
        <w:rPr>
          <w:color w:val="231F20"/>
          <w:spacing w:val="-32"/>
        </w:rPr>
        <w:t> </w:t>
      </w:r>
      <w:r>
        <w:rPr>
          <w:color w:val="231F20"/>
        </w:rPr>
        <w:t>es</w:t>
      </w:r>
      <w:r>
        <w:rPr>
          <w:color w:val="231F20"/>
          <w:spacing w:val="-32"/>
        </w:rPr>
        <w:t> </w:t>
      </w:r>
      <w:r>
        <w:rPr>
          <w:color w:val="231F20"/>
        </w:rPr>
        <w:t>el</w:t>
      </w:r>
      <w:r>
        <w:rPr>
          <w:color w:val="231F20"/>
          <w:spacing w:val="-32"/>
        </w:rPr>
        <w:t> </w:t>
      </w:r>
      <w:r>
        <w:rPr>
          <w:color w:val="231F20"/>
          <w:spacing w:val="-3"/>
        </w:rPr>
        <w:t>sustrato</w:t>
      </w:r>
      <w:r>
        <w:rPr>
          <w:color w:val="231F20"/>
          <w:spacing w:val="-32"/>
        </w:rPr>
        <w:t> </w:t>
      </w:r>
      <w:r>
        <w:rPr>
          <w:color w:val="231F20"/>
        </w:rPr>
        <w:t>de</w:t>
      </w:r>
      <w:r>
        <w:rPr>
          <w:color w:val="231F20"/>
          <w:spacing w:val="-32"/>
        </w:rPr>
        <w:t> </w:t>
      </w:r>
      <w:r>
        <w:rPr>
          <w:color w:val="231F20"/>
        </w:rPr>
        <w:t>un</w:t>
      </w:r>
      <w:r>
        <w:rPr>
          <w:color w:val="231F20"/>
          <w:spacing w:val="-32"/>
        </w:rPr>
        <w:t> </w:t>
      </w:r>
      <w:r>
        <w:rPr>
          <w:color w:val="231F20"/>
          <w:spacing w:val="-4"/>
        </w:rPr>
        <w:t>valor</w:t>
      </w:r>
      <w:r>
        <w:rPr>
          <w:color w:val="231F20"/>
          <w:spacing w:val="-31"/>
        </w:rPr>
        <w:t> </w:t>
      </w:r>
      <w:r>
        <w:rPr>
          <w:color w:val="231F20"/>
          <w:spacing w:val="-3"/>
        </w:rPr>
        <w:t>espiritual</w:t>
      </w:r>
      <w:r>
        <w:rPr>
          <w:color w:val="231F20"/>
          <w:spacing w:val="-32"/>
        </w:rPr>
        <w:t> </w:t>
      </w:r>
      <w:r>
        <w:rPr>
          <w:color w:val="231F20"/>
          <w:spacing w:val="-3"/>
        </w:rPr>
        <w:t>supremo</w:t>
      </w:r>
      <w:r>
        <w:rPr>
          <w:color w:val="231F20"/>
          <w:spacing w:val="-32"/>
        </w:rPr>
        <w:t> </w:t>
      </w:r>
      <w:r>
        <w:rPr>
          <w:color w:val="231F20"/>
        </w:rPr>
        <w:t>y</w:t>
      </w:r>
      <w:r>
        <w:rPr>
          <w:color w:val="231F20"/>
          <w:spacing w:val="-32"/>
        </w:rPr>
        <w:t> </w:t>
      </w:r>
      <w:r>
        <w:rPr>
          <w:color w:val="231F20"/>
          <w:spacing w:val="-3"/>
        </w:rPr>
        <w:t>que,</w:t>
      </w:r>
    </w:p>
    <w:p>
      <w:pPr>
        <w:pStyle w:val="BodyText"/>
        <w:tabs>
          <w:tab w:pos="1497" w:val="left" w:leader="none"/>
        </w:tabs>
        <w:spacing w:before="4"/>
        <w:ind w:left="703" w:right="1759"/>
      </w:pPr>
      <w:r>
        <w:rPr/>
        <w:pict>
          <v:line style="position:absolute;mso-position-horizontal-relative:page;mso-position-vertical-relative:paragraph;z-index:6112;mso-wrap-distance-left:0;mso-wrap-distance-right:0" from="15pt,18.647923pt" to="49.3464pt,18.647923pt" stroked="true" strokeweight=".5pt" strokecolor="#231f20">
            <w10:wrap type="topAndBottom"/>
          </v:line>
        </w:pict>
      </w:r>
      <w:r>
        <w:rPr>
          <w:rFonts w:ascii="Palatino Linotype" w:hAnsi="Palatino Linotype"/>
          <w:color w:val="231F20"/>
          <w:position w:val="-3"/>
        </w:rPr>
        <w:t>86</w:t>
        <w:tab/>
      </w:r>
      <w:r>
        <w:rPr>
          <w:color w:val="231F20"/>
        </w:rPr>
        <w:t>por</w:t>
      </w:r>
      <w:r>
        <w:rPr>
          <w:color w:val="231F20"/>
          <w:spacing w:val="-26"/>
        </w:rPr>
        <w:t> </w:t>
      </w:r>
      <w:r>
        <w:rPr>
          <w:color w:val="231F20"/>
        </w:rPr>
        <w:t>lo</w:t>
      </w:r>
      <w:r>
        <w:rPr>
          <w:color w:val="231F20"/>
          <w:spacing w:val="-26"/>
        </w:rPr>
        <w:t> </w:t>
      </w:r>
      <w:r>
        <w:rPr>
          <w:color w:val="231F20"/>
          <w:spacing w:val="-5"/>
        </w:rPr>
        <w:t>tanto,</w:t>
      </w:r>
      <w:r>
        <w:rPr>
          <w:color w:val="231F20"/>
          <w:spacing w:val="-26"/>
        </w:rPr>
        <w:t> </w:t>
      </w:r>
      <w:r>
        <w:rPr>
          <w:color w:val="231F20"/>
          <w:spacing w:val="-3"/>
        </w:rPr>
        <w:t>debe</w:t>
      </w:r>
      <w:r>
        <w:rPr>
          <w:color w:val="231F20"/>
          <w:spacing w:val="-26"/>
        </w:rPr>
        <w:t> </w:t>
      </w:r>
      <w:r>
        <w:rPr>
          <w:color w:val="231F20"/>
          <w:spacing w:val="-3"/>
        </w:rPr>
        <w:t>reconocerse</w:t>
      </w:r>
      <w:r>
        <w:rPr>
          <w:color w:val="231F20"/>
          <w:spacing w:val="-26"/>
        </w:rPr>
        <w:t> </w:t>
      </w:r>
      <w:r>
        <w:rPr>
          <w:color w:val="231F20"/>
        </w:rPr>
        <w:t>y</w:t>
      </w:r>
      <w:r>
        <w:rPr>
          <w:color w:val="231F20"/>
          <w:spacing w:val="-26"/>
        </w:rPr>
        <w:t> </w:t>
      </w:r>
      <w:r>
        <w:rPr>
          <w:color w:val="231F20"/>
          <w:spacing w:val="-3"/>
        </w:rPr>
        <w:t>garantizarse</w:t>
      </w:r>
      <w:r>
        <w:rPr>
          <w:color w:val="231F20"/>
          <w:spacing w:val="-27"/>
        </w:rPr>
        <w:t> </w:t>
      </w:r>
      <w:r>
        <w:rPr>
          <w:color w:val="231F20"/>
        </w:rPr>
        <w:t>su</w:t>
      </w:r>
      <w:r>
        <w:rPr>
          <w:color w:val="231F20"/>
          <w:spacing w:val="-26"/>
        </w:rPr>
        <w:t> </w:t>
      </w:r>
      <w:r>
        <w:rPr>
          <w:color w:val="231F20"/>
          <w:spacing w:val="-3"/>
        </w:rPr>
        <w:t>autonomía.</w:t>
      </w:r>
    </w:p>
    <w:p>
      <w:pPr>
        <w:pStyle w:val="BodyText"/>
        <w:spacing w:line="312" w:lineRule="auto"/>
        <w:ind w:left="1497" w:right="1267" w:firstLine="360"/>
        <w:jc w:val="both"/>
      </w:pPr>
      <w:r>
        <w:rPr>
          <w:color w:val="231F20"/>
        </w:rPr>
        <w:t>En la hora presente, debe ser la propia Universidad la que forme el espíritu humanista de los estudiantes, la que despierte en</w:t>
      </w:r>
      <w:r>
        <w:rPr>
          <w:color w:val="231F20"/>
          <w:spacing w:val="-15"/>
        </w:rPr>
        <w:t> </w:t>
      </w:r>
      <w:r>
        <w:rPr>
          <w:color w:val="231F20"/>
        </w:rPr>
        <w:t>ellos</w:t>
      </w:r>
      <w:r>
        <w:rPr>
          <w:color w:val="231F20"/>
          <w:spacing w:val="-15"/>
        </w:rPr>
        <w:t> </w:t>
      </w:r>
      <w:r>
        <w:rPr>
          <w:color w:val="231F20"/>
        </w:rPr>
        <w:t>el</w:t>
      </w:r>
      <w:r>
        <w:rPr>
          <w:color w:val="231F20"/>
          <w:spacing w:val="-15"/>
        </w:rPr>
        <w:t> </w:t>
      </w:r>
      <w:r>
        <w:rPr>
          <w:color w:val="231F20"/>
        </w:rPr>
        <w:t>amor</w:t>
      </w:r>
      <w:r>
        <w:rPr>
          <w:color w:val="231F20"/>
          <w:spacing w:val="-15"/>
        </w:rPr>
        <w:t> </w:t>
      </w:r>
      <w:r>
        <w:rPr>
          <w:color w:val="231F20"/>
        </w:rPr>
        <w:t>a</w:t>
      </w:r>
      <w:r>
        <w:rPr>
          <w:color w:val="231F20"/>
          <w:spacing w:val="-15"/>
        </w:rPr>
        <w:t> </w:t>
      </w:r>
      <w:r>
        <w:rPr>
          <w:color w:val="231F20"/>
        </w:rPr>
        <w:t>los</w:t>
      </w:r>
      <w:r>
        <w:rPr>
          <w:color w:val="231F20"/>
          <w:spacing w:val="-15"/>
        </w:rPr>
        <w:t> </w:t>
      </w:r>
      <w:r>
        <w:rPr>
          <w:color w:val="231F20"/>
        </w:rPr>
        <w:t>ideales</w:t>
      </w:r>
      <w:r>
        <w:rPr>
          <w:color w:val="231F20"/>
          <w:spacing w:val="-15"/>
        </w:rPr>
        <w:t> </w:t>
      </w:r>
      <w:r>
        <w:rPr>
          <w:color w:val="231F20"/>
        </w:rPr>
        <w:t>de</w:t>
      </w:r>
      <w:r>
        <w:rPr>
          <w:color w:val="231F20"/>
          <w:spacing w:val="-15"/>
        </w:rPr>
        <w:t> </w:t>
      </w:r>
      <w:r>
        <w:rPr>
          <w:color w:val="231F20"/>
        </w:rPr>
        <w:t>libertad,</w:t>
      </w:r>
      <w:r>
        <w:rPr>
          <w:color w:val="231F20"/>
          <w:spacing w:val="-16"/>
        </w:rPr>
        <w:t> </w:t>
      </w:r>
      <w:r>
        <w:rPr>
          <w:color w:val="231F20"/>
        </w:rPr>
        <w:t>la</w:t>
      </w:r>
      <w:r>
        <w:rPr>
          <w:color w:val="231F20"/>
          <w:spacing w:val="-15"/>
        </w:rPr>
        <w:t> </w:t>
      </w:r>
      <w:r>
        <w:rPr>
          <w:color w:val="231F20"/>
        </w:rPr>
        <w:t>que</w:t>
      </w:r>
      <w:r>
        <w:rPr>
          <w:color w:val="231F20"/>
          <w:spacing w:val="-15"/>
        </w:rPr>
        <w:t> </w:t>
      </w:r>
      <w:r>
        <w:rPr>
          <w:color w:val="231F20"/>
        </w:rPr>
        <w:t>les</w:t>
      </w:r>
      <w:r>
        <w:rPr>
          <w:color w:val="231F20"/>
          <w:spacing w:val="-15"/>
        </w:rPr>
        <w:t> </w:t>
      </w:r>
      <w:r>
        <w:rPr>
          <w:color w:val="231F20"/>
        </w:rPr>
        <w:t>haga</w:t>
      </w:r>
      <w:r>
        <w:rPr>
          <w:color w:val="231F20"/>
          <w:spacing w:val="-15"/>
        </w:rPr>
        <w:t> </w:t>
      </w:r>
      <w:r>
        <w:rPr>
          <w:color w:val="231F20"/>
        </w:rPr>
        <w:t>sentir</w:t>
      </w:r>
      <w:r>
        <w:rPr>
          <w:color w:val="231F20"/>
          <w:spacing w:val="-16"/>
        </w:rPr>
        <w:t> </w:t>
      </w:r>
      <w:r>
        <w:rPr>
          <w:color w:val="231F20"/>
        </w:rPr>
        <w:t>la necesidad de tener un espíritu libre y la que les lleve a conocer su</w:t>
      </w:r>
      <w:r>
        <w:rPr>
          <w:color w:val="231F20"/>
          <w:spacing w:val="-14"/>
        </w:rPr>
        <w:t> </w:t>
      </w:r>
      <w:r>
        <w:rPr>
          <w:color w:val="231F20"/>
        </w:rPr>
        <w:t>trascendental</w:t>
      </w:r>
      <w:r>
        <w:rPr>
          <w:color w:val="231F20"/>
          <w:spacing w:val="-14"/>
        </w:rPr>
        <w:t> </w:t>
      </w:r>
      <w:r>
        <w:rPr>
          <w:color w:val="231F20"/>
          <w:spacing w:val="-3"/>
        </w:rPr>
        <w:t>valor.</w:t>
      </w:r>
      <w:r>
        <w:rPr>
          <w:color w:val="231F20"/>
          <w:spacing w:val="-14"/>
        </w:rPr>
        <w:t> </w:t>
      </w:r>
      <w:r>
        <w:rPr>
          <w:color w:val="231F20"/>
        </w:rPr>
        <w:t>La</w:t>
      </w:r>
      <w:r>
        <w:rPr>
          <w:color w:val="231F20"/>
          <w:spacing w:val="-14"/>
        </w:rPr>
        <w:t> </w:t>
      </w:r>
      <w:r>
        <w:rPr>
          <w:color w:val="231F20"/>
        </w:rPr>
        <w:t>Universidad</w:t>
      </w:r>
      <w:r>
        <w:rPr>
          <w:color w:val="231F20"/>
          <w:spacing w:val="-14"/>
        </w:rPr>
        <w:t> </w:t>
      </w:r>
      <w:r>
        <w:rPr>
          <w:color w:val="231F20"/>
        </w:rPr>
        <w:t>necesita</w:t>
      </w:r>
      <w:r>
        <w:rPr>
          <w:color w:val="231F20"/>
          <w:spacing w:val="-13"/>
        </w:rPr>
        <w:t> </w:t>
      </w:r>
      <w:r>
        <w:rPr>
          <w:color w:val="231F20"/>
        </w:rPr>
        <w:t>imprescindible- mente de la libertad como medio normal para el desarrollo    de su actuación: la Universidad es estudio, análisis, discusión, controversia;</w:t>
      </w:r>
      <w:r>
        <w:rPr>
          <w:color w:val="231F20"/>
          <w:spacing w:val="-14"/>
        </w:rPr>
        <w:t> </w:t>
      </w:r>
      <w:r>
        <w:rPr>
          <w:color w:val="231F20"/>
        </w:rPr>
        <w:t>la</w:t>
      </w:r>
      <w:r>
        <w:rPr>
          <w:color w:val="231F20"/>
          <w:spacing w:val="-14"/>
        </w:rPr>
        <w:t> </w:t>
      </w:r>
      <w:r>
        <w:rPr>
          <w:color w:val="231F20"/>
        </w:rPr>
        <w:t>Universidad</w:t>
      </w:r>
      <w:r>
        <w:rPr>
          <w:color w:val="231F20"/>
          <w:spacing w:val="-14"/>
        </w:rPr>
        <w:t> </w:t>
      </w:r>
      <w:r>
        <w:rPr>
          <w:color w:val="231F20"/>
        </w:rPr>
        <w:t>significa</w:t>
      </w:r>
      <w:r>
        <w:rPr>
          <w:color w:val="231F20"/>
          <w:spacing w:val="-14"/>
        </w:rPr>
        <w:t> </w:t>
      </w:r>
      <w:r>
        <w:rPr>
          <w:color w:val="231F20"/>
        </w:rPr>
        <w:t>examen</w:t>
      </w:r>
      <w:r>
        <w:rPr>
          <w:color w:val="231F20"/>
          <w:spacing w:val="-14"/>
        </w:rPr>
        <w:t> </w:t>
      </w:r>
      <w:r>
        <w:rPr>
          <w:color w:val="231F20"/>
        </w:rPr>
        <w:t>libre</w:t>
      </w:r>
      <w:r>
        <w:rPr>
          <w:color w:val="231F20"/>
          <w:spacing w:val="-14"/>
        </w:rPr>
        <w:t> </w:t>
      </w:r>
      <w:r>
        <w:rPr>
          <w:color w:val="231F20"/>
        </w:rPr>
        <w:t>de</w:t>
      </w:r>
      <w:r>
        <w:rPr>
          <w:color w:val="231F20"/>
          <w:spacing w:val="-14"/>
        </w:rPr>
        <w:t> </w:t>
      </w:r>
      <w:r>
        <w:rPr>
          <w:color w:val="231F20"/>
        </w:rPr>
        <w:t>todos</w:t>
      </w:r>
      <w:r>
        <w:rPr>
          <w:color w:val="231F20"/>
          <w:spacing w:val="-14"/>
        </w:rPr>
        <w:t> </w:t>
      </w:r>
      <w:r>
        <w:rPr>
          <w:color w:val="231F20"/>
        </w:rPr>
        <w:t>los problemas</w:t>
      </w:r>
      <w:r>
        <w:rPr>
          <w:color w:val="231F20"/>
          <w:spacing w:val="-15"/>
        </w:rPr>
        <w:t> </w:t>
      </w:r>
      <w:r>
        <w:rPr>
          <w:color w:val="231F20"/>
        </w:rPr>
        <w:t>del</w:t>
      </w:r>
      <w:r>
        <w:rPr>
          <w:color w:val="231F20"/>
          <w:spacing w:val="-15"/>
        </w:rPr>
        <w:t> </w:t>
      </w:r>
      <w:r>
        <w:rPr>
          <w:color w:val="231F20"/>
        </w:rPr>
        <w:t>conocimiento,</w:t>
      </w:r>
      <w:r>
        <w:rPr>
          <w:color w:val="231F20"/>
          <w:spacing w:val="-15"/>
        </w:rPr>
        <w:t> </w:t>
      </w:r>
      <w:r>
        <w:rPr>
          <w:color w:val="231F20"/>
        </w:rPr>
        <w:t>por</w:t>
      </w:r>
      <w:r>
        <w:rPr>
          <w:color w:val="231F20"/>
          <w:spacing w:val="-15"/>
        </w:rPr>
        <w:t> </w:t>
      </w:r>
      <w:r>
        <w:rPr>
          <w:color w:val="231F20"/>
        </w:rPr>
        <w:t>esto</w:t>
      </w:r>
      <w:r>
        <w:rPr>
          <w:color w:val="231F20"/>
          <w:spacing w:val="-15"/>
        </w:rPr>
        <w:t> </w:t>
      </w:r>
      <w:r>
        <w:rPr>
          <w:color w:val="231F20"/>
        </w:rPr>
        <w:t>el</w:t>
      </w:r>
      <w:r>
        <w:rPr>
          <w:color w:val="231F20"/>
          <w:spacing w:val="-15"/>
        </w:rPr>
        <w:t> </w:t>
      </w:r>
      <w:r>
        <w:rPr>
          <w:color w:val="231F20"/>
        </w:rPr>
        <w:t>estudiante</w:t>
      </w:r>
      <w:r>
        <w:rPr>
          <w:color w:val="231F20"/>
          <w:spacing w:val="-17"/>
        </w:rPr>
        <w:t> </w:t>
      </w:r>
      <w:r>
        <w:rPr>
          <w:color w:val="231F20"/>
        </w:rPr>
        <w:t>que</w:t>
      </w:r>
      <w:r>
        <w:rPr>
          <w:color w:val="231F20"/>
          <w:spacing w:val="-15"/>
        </w:rPr>
        <w:t> </w:t>
      </w:r>
      <w:r>
        <w:rPr>
          <w:color w:val="231F20"/>
        </w:rPr>
        <w:t>siente</w:t>
      </w:r>
      <w:r>
        <w:rPr>
          <w:color w:val="231F20"/>
          <w:spacing w:val="-15"/>
        </w:rPr>
        <w:t> </w:t>
      </w:r>
      <w:r>
        <w:rPr>
          <w:color w:val="231F20"/>
        </w:rPr>
        <w:t>la Universidad</w:t>
      </w:r>
      <w:r>
        <w:rPr>
          <w:color w:val="231F20"/>
          <w:spacing w:val="-7"/>
        </w:rPr>
        <w:t> </w:t>
      </w:r>
      <w:r>
        <w:rPr>
          <w:color w:val="231F20"/>
        </w:rPr>
        <w:t>tiene</w:t>
      </w:r>
      <w:r>
        <w:rPr>
          <w:color w:val="231F20"/>
          <w:spacing w:val="-7"/>
        </w:rPr>
        <w:t> </w:t>
      </w:r>
      <w:r>
        <w:rPr>
          <w:color w:val="231F20"/>
        </w:rPr>
        <w:t>que</w:t>
      </w:r>
      <w:r>
        <w:rPr>
          <w:color w:val="231F20"/>
          <w:spacing w:val="-7"/>
        </w:rPr>
        <w:t> </w:t>
      </w:r>
      <w:r>
        <w:rPr>
          <w:color w:val="231F20"/>
        </w:rPr>
        <w:t>detentar</w:t>
      </w:r>
      <w:r>
        <w:rPr>
          <w:color w:val="231F20"/>
          <w:spacing w:val="-7"/>
        </w:rPr>
        <w:t> </w:t>
      </w:r>
      <w:r>
        <w:rPr>
          <w:color w:val="231F20"/>
        </w:rPr>
        <w:t>raíces</w:t>
      </w:r>
      <w:r>
        <w:rPr>
          <w:color w:val="231F20"/>
          <w:spacing w:val="-6"/>
        </w:rPr>
        <w:t> </w:t>
      </w:r>
      <w:r>
        <w:rPr>
          <w:color w:val="231F20"/>
        </w:rPr>
        <w:t>y</w:t>
      </w:r>
      <w:r>
        <w:rPr>
          <w:color w:val="231F20"/>
          <w:spacing w:val="-7"/>
        </w:rPr>
        <w:t> </w:t>
      </w:r>
      <w:r>
        <w:rPr>
          <w:color w:val="231F20"/>
        </w:rPr>
        <w:t>una</w:t>
      </w:r>
      <w:r>
        <w:rPr>
          <w:color w:val="231F20"/>
          <w:spacing w:val="-7"/>
        </w:rPr>
        <w:t> </w:t>
      </w:r>
      <w:r>
        <w:rPr>
          <w:color w:val="231F20"/>
        </w:rPr>
        <w:t>fortaleza</w:t>
      </w:r>
      <w:r>
        <w:rPr>
          <w:color w:val="231F20"/>
          <w:spacing w:val="-7"/>
        </w:rPr>
        <w:t> </w:t>
      </w:r>
      <w:r>
        <w:rPr>
          <w:color w:val="231F20"/>
        </w:rPr>
        <w:t>superior</w:t>
      </w:r>
      <w:r>
        <w:rPr>
          <w:color w:val="231F20"/>
          <w:spacing w:val="-7"/>
        </w:rPr>
        <w:t> </w:t>
      </w:r>
      <w:r>
        <w:rPr>
          <w:color w:val="231F20"/>
        </w:rPr>
        <w:t>a aquel</w:t>
      </w:r>
      <w:r>
        <w:rPr>
          <w:color w:val="231F20"/>
          <w:spacing w:val="-28"/>
        </w:rPr>
        <w:t> </w:t>
      </w:r>
      <w:r>
        <w:rPr>
          <w:color w:val="231F20"/>
        </w:rPr>
        <w:t>otro</w:t>
      </w:r>
      <w:r>
        <w:rPr>
          <w:color w:val="231F20"/>
          <w:spacing w:val="-28"/>
        </w:rPr>
        <w:t> </w:t>
      </w:r>
      <w:r>
        <w:rPr>
          <w:color w:val="231F20"/>
        </w:rPr>
        <w:t>humanismo</w:t>
      </w:r>
      <w:r>
        <w:rPr>
          <w:color w:val="231F20"/>
          <w:spacing w:val="-28"/>
        </w:rPr>
        <w:t> </w:t>
      </w:r>
      <w:r>
        <w:rPr>
          <w:color w:val="231F20"/>
        </w:rPr>
        <w:t>enseñado</w:t>
      </w:r>
      <w:r>
        <w:rPr>
          <w:color w:val="231F20"/>
          <w:spacing w:val="-29"/>
        </w:rPr>
        <w:t> </w:t>
      </w:r>
      <w:r>
        <w:rPr>
          <w:color w:val="231F20"/>
        </w:rPr>
        <w:t>por</w:t>
      </w:r>
      <w:r>
        <w:rPr>
          <w:color w:val="231F20"/>
          <w:spacing w:val="-28"/>
        </w:rPr>
        <w:t> </w:t>
      </w:r>
      <w:r>
        <w:rPr>
          <w:color w:val="231F20"/>
        </w:rPr>
        <w:t>nuestros</w:t>
      </w:r>
      <w:r>
        <w:rPr>
          <w:color w:val="231F20"/>
          <w:spacing w:val="-29"/>
        </w:rPr>
        <w:t> </w:t>
      </w:r>
      <w:r>
        <w:rPr>
          <w:color w:val="231F20"/>
        </w:rPr>
        <w:t>predecesores.</w:t>
      </w:r>
    </w:p>
    <w:p>
      <w:pPr>
        <w:pStyle w:val="BodyText"/>
        <w:spacing w:line="312" w:lineRule="auto" w:before="4"/>
        <w:ind w:left="1497" w:right="1267" w:firstLine="360"/>
        <w:jc w:val="both"/>
      </w:pPr>
      <w:r>
        <w:rPr/>
        <w:pict>
          <v:rect style="position:absolute;margin-left:21.5pt;margin-top:-55.578377pt;width:28.167pt;height:311.311pt;mso-position-horizontal-relative:page;mso-position-vertical-relative:paragraph;z-index:6136" filled="true" fillcolor="#ad9600" stroked="false">
            <v:fill type="solid"/>
            <w10:wrap type="none"/>
          </v:rect>
        </w:pict>
      </w:r>
      <w:r>
        <w:rPr>
          <w:color w:val="231F20"/>
        </w:rPr>
        <w:t>Hoy el espíritu humanista de la Universidad consiste en asegurar, promover y mantener un ambiente de libertad que sea</w:t>
      </w:r>
      <w:r>
        <w:rPr>
          <w:color w:val="231F20"/>
          <w:spacing w:val="-25"/>
        </w:rPr>
        <w:t> </w:t>
      </w:r>
      <w:r>
        <w:rPr>
          <w:color w:val="231F20"/>
        </w:rPr>
        <w:t>eficaz</w:t>
      </w:r>
      <w:r>
        <w:rPr>
          <w:color w:val="231F20"/>
          <w:spacing w:val="-25"/>
        </w:rPr>
        <w:t> </w:t>
      </w:r>
      <w:r>
        <w:rPr>
          <w:color w:val="231F20"/>
        </w:rPr>
        <w:t>garantía</w:t>
      </w:r>
      <w:r>
        <w:rPr>
          <w:color w:val="231F20"/>
          <w:spacing w:val="-25"/>
        </w:rPr>
        <w:t> </w:t>
      </w:r>
      <w:r>
        <w:rPr>
          <w:color w:val="231F20"/>
        </w:rPr>
        <w:t>de</w:t>
      </w:r>
      <w:r>
        <w:rPr>
          <w:color w:val="231F20"/>
          <w:spacing w:val="-25"/>
        </w:rPr>
        <w:t> </w:t>
      </w:r>
      <w:r>
        <w:rPr>
          <w:color w:val="231F20"/>
        </w:rPr>
        <w:t>la</w:t>
      </w:r>
      <w:r>
        <w:rPr>
          <w:color w:val="231F20"/>
          <w:spacing w:val="-25"/>
        </w:rPr>
        <w:t> </w:t>
      </w:r>
      <w:r>
        <w:rPr>
          <w:color w:val="231F20"/>
        </w:rPr>
        <w:t>docencia</w:t>
      </w:r>
      <w:r>
        <w:rPr>
          <w:color w:val="231F20"/>
          <w:spacing w:val="-25"/>
        </w:rPr>
        <w:t> </w:t>
      </w:r>
      <w:r>
        <w:rPr>
          <w:color w:val="231F20"/>
        </w:rPr>
        <w:t>y</w:t>
      </w:r>
      <w:r>
        <w:rPr>
          <w:color w:val="231F20"/>
          <w:spacing w:val="-25"/>
        </w:rPr>
        <w:t> </w:t>
      </w:r>
      <w:r>
        <w:rPr>
          <w:color w:val="231F20"/>
        </w:rPr>
        <w:t>de</w:t>
      </w:r>
      <w:r>
        <w:rPr>
          <w:color w:val="231F20"/>
          <w:spacing w:val="-25"/>
        </w:rPr>
        <w:t> </w:t>
      </w:r>
      <w:r>
        <w:rPr>
          <w:color w:val="231F20"/>
        </w:rPr>
        <w:t>la</w:t>
      </w:r>
      <w:r>
        <w:rPr>
          <w:color w:val="231F20"/>
          <w:spacing w:val="-25"/>
        </w:rPr>
        <w:t> </w:t>
      </w:r>
      <w:r>
        <w:rPr>
          <w:color w:val="231F20"/>
        </w:rPr>
        <w:t>investigación</w:t>
      </w:r>
      <w:r>
        <w:rPr>
          <w:color w:val="231F20"/>
          <w:spacing w:val="-25"/>
        </w:rPr>
        <w:t> </w:t>
      </w:r>
      <w:r>
        <w:rPr>
          <w:color w:val="231F20"/>
        </w:rPr>
        <w:t>científica, reafirmar</w:t>
      </w:r>
      <w:r>
        <w:rPr>
          <w:color w:val="231F20"/>
          <w:spacing w:val="-23"/>
        </w:rPr>
        <w:t> </w:t>
      </w:r>
      <w:r>
        <w:rPr>
          <w:color w:val="231F20"/>
        </w:rPr>
        <w:t>el</w:t>
      </w:r>
      <w:r>
        <w:rPr>
          <w:color w:val="231F20"/>
          <w:spacing w:val="-24"/>
        </w:rPr>
        <w:t> </w:t>
      </w:r>
      <w:r>
        <w:rPr>
          <w:color w:val="231F20"/>
        </w:rPr>
        <w:t>principio</w:t>
      </w:r>
      <w:r>
        <w:rPr>
          <w:color w:val="231F20"/>
          <w:spacing w:val="-23"/>
        </w:rPr>
        <w:t> </w:t>
      </w:r>
      <w:r>
        <w:rPr>
          <w:color w:val="231F20"/>
        </w:rPr>
        <w:t>de</w:t>
      </w:r>
      <w:r>
        <w:rPr>
          <w:color w:val="231F20"/>
          <w:spacing w:val="-24"/>
        </w:rPr>
        <w:t> </w:t>
      </w:r>
      <w:r>
        <w:rPr>
          <w:color w:val="231F20"/>
        </w:rPr>
        <w:t>que</w:t>
      </w:r>
      <w:r>
        <w:rPr>
          <w:color w:val="231F20"/>
          <w:spacing w:val="-24"/>
        </w:rPr>
        <w:t> </w:t>
      </w:r>
      <w:r>
        <w:rPr>
          <w:color w:val="231F20"/>
        </w:rPr>
        <w:t>la</w:t>
      </w:r>
      <w:r>
        <w:rPr>
          <w:color w:val="231F20"/>
          <w:spacing w:val="-23"/>
        </w:rPr>
        <w:t> </w:t>
      </w:r>
      <w:r>
        <w:rPr>
          <w:color w:val="231F20"/>
        </w:rPr>
        <w:t>comunidad</w:t>
      </w:r>
      <w:r>
        <w:rPr>
          <w:color w:val="231F20"/>
          <w:spacing w:val="-23"/>
        </w:rPr>
        <w:t> </w:t>
      </w:r>
      <w:r>
        <w:rPr>
          <w:color w:val="231F20"/>
        </w:rPr>
        <w:t>universitaria</w:t>
      </w:r>
      <w:r>
        <w:rPr>
          <w:color w:val="231F20"/>
          <w:spacing w:val="-23"/>
        </w:rPr>
        <w:t> </w:t>
      </w:r>
      <w:r>
        <w:rPr>
          <w:color w:val="231F20"/>
        </w:rPr>
        <w:t>debe</w:t>
      </w:r>
      <w:r>
        <w:rPr>
          <w:color w:val="231F20"/>
          <w:spacing w:val="-24"/>
        </w:rPr>
        <w:t> </w:t>
      </w:r>
      <w:r>
        <w:rPr>
          <w:color w:val="231F20"/>
        </w:rPr>
        <w:t>ser respetada,</w:t>
      </w:r>
      <w:r>
        <w:rPr>
          <w:color w:val="231F20"/>
          <w:spacing w:val="-46"/>
        </w:rPr>
        <w:t> </w:t>
      </w:r>
      <w:r>
        <w:rPr>
          <w:color w:val="231F20"/>
        </w:rPr>
        <w:t>libre</w:t>
      </w:r>
      <w:r>
        <w:rPr>
          <w:color w:val="231F20"/>
          <w:spacing w:val="-47"/>
        </w:rPr>
        <w:t> </w:t>
      </w:r>
      <w:r>
        <w:rPr>
          <w:color w:val="231F20"/>
        </w:rPr>
        <w:t>de</w:t>
      </w:r>
      <w:r>
        <w:rPr>
          <w:color w:val="231F20"/>
          <w:spacing w:val="-47"/>
        </w:rPr>
        <w:t> </w:t>
      </w:r>
      <w:r>
        <w:rPr>
          <w:color w:val="231F20"/>
        </w:rPr>
        <w:t>toda</w:t>
      </w:r>
      <w:r>
        <w:rPr>
          <w:color w:val="231F20"/>
          <w:spacing w:val="-47"/>
        </w:rPr>
        <w:t> </w:t>
      </w:r>
      <w:r>
        <w:rPr>
          <w:color w:val="231F20"/>
        </w:rPr>
        <w:t>injerencia</w:t>
      </w:r>
      <w:r>
        <w:rPr>
          <w:color w:val="231F20"/>
          <w:spacing w:val="-47"/>
        </w:rPr>
        <w:t> </w:t>
      </w:r>
      <w:r>
        <w:rPr>
          <w:color w:val="231F20"/>
        </w:rPr>
        <w:t>extraña</w:t>
      </w:r>
      <w:r>
        <w:rPr>
          <w:color w:val="231F20"/>
          <w:spacing w:val="-48"/>
        </w:rPr>
        <w:t> </w:t>
      </w:r>
      <w:r>
        <w:rPr>
          <w:color w:val="231F20"/>
        </w:rPr>
        <w:t>que</w:t>
      </w:r>
      <w:r>
        <w:rPr>
          <w:color w:val="231F20"/>
          <w:spacing w:val="-47"/>
        </w:rPr>
        <w:t> </w:t>
      </w:r>
      <w:r>
        <w:rPr>
          <w:color w:val="231F20"/>
        </w:rPr>
        <w:t>perturbe</w:t>
      </w:r>
      <w:r>
        <w:rPr>
          <w:color w:val="231F20"/>
          <w:spacing w:val="-47"/>
        </w:rPr>
        <w:t> </w:t>
      </w:r>
      <w:r>
        <w:rPr>
          <w:color w:val="231F20"/>
        </w:rPr>
        <w:t>y</w:t>
      </w:r>
      <w:r>
        <w:rPr>
          <w:color w:val="231F20"/>
          <w:spacing w:val="-47"/>
        </w:rPr>
        <w:t> </w:t>
      </w:r>
      <w:r>
        <w:rPr>
          <w:color w:val="231F20"/>
        </w:rPr>
        <w:t>corrompa la</w:t>
      </w:r>
      <w:r>
        <w:rPr>
          <w:color w:val="231F20"/>
          <w:spacing w:val="-13"/>
        </w:rPr>
        <w:t> </w:t>
      </w:r>
      <w:r>
        <w:rPr>
          <w:color w:val="231F20"/>
        </w:rPr>
        <w:t>razón</w:t>
      </w:r>
      <w:r>
        <w:rPr>
          <w:color w:val="231F20"/>
          <w:spacing w:val="-13"/>
        </w:rPr>
        <w:t> </w:t>
      </w:r>
      <w:r>
        <w:rPr>
          <w:color w:val="231F20"/>
        </w:rPr>
        <w:t>de</w:t>
      </w:r>
      <w:r>
        <w:rPr>
          <w:color w:val="231F20"/>
          <w:spacing w:val="-13"/>
        </w:rPr>
        <w:t> </w:t>
      </w:r>
      <w:r>
        <w:rPr>
          <w:color w:val="231F20"/>
        </w:rPr>
        <w:t>ser</w:t>
      </w:r>
      <w:r>
        <w:rPr>
          <w:color w:val="231F20"/>
          <w:spacing w:val="-13"/>
        </w:rPr>
        <w:t> </w:t>
      </w:r>
      <w:r>
        <w:rPr>
          <w:color w:val="231F20"/>
        </w:rPr>
        <w:t>de</w:t>
      </w:r>
      <w:r>
        <w:rPr>
          <w:color w:val="231F20"/>
          <w:spacing w:val="-13"/>
        </w:rPr>
        <w:t> </w:t>
      </w:r>
      <w:r>
        <w:rPr>
          <w:color w:val="231F20"/>
        </w:rPr>
        <w:t>su</w:t>
      </w:r>
      <w:r>
        <w:rPr>
          <w:color w:val="231F20"/>
          <w:spacing w:val="-13"/>
        </w:rPr>
        <w:t> </w:t>
      </w:r>
      <w:r>
        <w:rPr>
          <w:color w:val="231F20"/>
        </w:rPr>
        <w:t>existencia</w:t>
      </w:r>
      <w:r>
        <w:rPr>
          <w:color w:val="231F20"/>
          <w:spacing w:val="-15"/>
        </w:rPr>
        <w:t> </w:t>
      </w:r>
      <w:r>
        <w:rPr>
          <w:color w:val="231F20"/>
        </w:rPr>
        <w:t>y</w:t>
      </w:r>
      <w:r>
        <w:rPr>
          <w:color w:val="231F20"/>
          <w:spacing w:val="-13"/>
        </w:rPr>
        <w:t> </w:t>
      </w:r>
      <w:r>
        <w:rPr>
          <w:color w:val="231F20"/>
        </w:rPr>
        <w:t>formar</w:t>
      </w:r>
      <w:r>
        <w:rPr>
          <w:color w:val="231F20"/>
          <w:spacing w:val="-13"/>
        </w:rPr>
        <w:t> </w:t>
      </w:r>
      <w:r>
        <w:rPr>
          <w:color w:val="231F20"/>
        </w:rPr>
        <w:t>una</w:t>
      </w:r>
      <w:r>
        <w:rPr>
          <w:color w:val="231F20"/>
          <w:spacing w:val="-13"/>
        </w:rPr>
        <w:t> </w:t>
      </w:r>
      <w:r>
        <w:rPr>
          <w:color w:val="231F20"/>
        </w:rPr>
        <w:t>juventud</w:t>
      </w:r>
      <w:r>
        <w:rPr>
          <w:color w:val="231F20"/>
          <w:spacing w:val="-14"/>
        </w:rPr>
        <w:t> </w:t>
      </w:r>
      <w:r>
        <w:rPr>
          <w:color w:val="231F20"/>
        </w:rPr>
        <w:t>que</w:t>
      </w:r>
      <w:r>
        <w:rPr>
          <w:color w:val="231F20"/>
          <w:spacing w:val="-13"/>
        </w:rPr>
        <w:t> </w:t>
      </w:r>
      <w:r>
        <w:rPr>
          <w:color w:val="231F20"/>
        </w:rPr>
        <w:t>tenga profundamente arraigados los sentimientos de solidaridad humana</w:t>
      </w:r>
      <w:r>
        <w:rPr>
          <w:color w:val="231F20"/>
          <w:spacing w:val="-35"/>
        </w:rPr>
        <w:t> </w:t>
      </w:r>
      <w:r>
        <w:rPr>
          <w:color w:val="231F20"/>
        </w:rPr>
        <w:t>y</w:t>
      </w:r>
      <w:r>
        <w:rPr>
          <w:color w:val="231F20"/>
          <w:spacing w:val="-35"/>
        </w:rPr>
        <w:t> </w:t>
      </w:r>
      <w:r>
        <w:rPr>
          <w:color w:val="231F20"/>
        </w:rPr>
        <w:t>de</w:t>
      </w:r>
      <w:r>
        <w:rPr>
          <w:color w:val="231F20"/>
          <w:spacing w:val="-35"/>
        </w:rPr>
        <w:t> </w:t>
      </w:r>
      <w:r>
        <w:rPr>
          <w:color w:val="231F20"/>
        </w:rPr>
        <w:t>responsabilidad</w:t>
      </w:r>
      <w:r>
        <w:rPr>
          <w:color w:val="231F20"/>
          <w:spacing w:val="-34"/>
        </w:rPr>
        <w:t> </w:t>
      </w:r>
      <w:r>
        <w:rPr>
          <w:color w:val="231F20"/>
        </w:rPr>
        <w:t>social,</w:t>
      </w:r>
      <w:r>
        <w:rPr>
          <w:color w:val="231F20"/>
          <w:spacing w:val="-35"/>
        </w:rPr>
        <w:t> </w:t>
      </w:r>
      <w:r>
        <w:rPr>
          <w:color w:val="231F20"/>
        </w:rPr>
        <w:t>principios</w:t>
      </w:r>
      <w:r>
        <w:rPr>
          <w:color w:val="231F20"/>
          <w:spacing w:val="-34"/>
        </w:rPr>
        <w:t> </w:t>
      </w:r>
      <w:r>
        <w:rPr>
          <w:color w:val="231F20"/>
        </w:rPr>
        <w:t>humanistas</w:t>
      </w:r>
      <w:r>
        <w:rPr>
          <w:color w:val="231F20"/>
          <w:spacing w:val="-34"/>
        </w:rPr>
        <w:t> </w:t>
      </w:r>
      <w:r>
        <w:rPr>
          <w:color w:val="231F20"/>
        </w:rPr>
        <w:t>que</w:t>
      </w:r>
      <w:r>
        <w:rPr>
          <w:color w:val="231F20"/>
          <w:spacing w:val="-35"/>
        </w:rPr>
        <w:t> </w:t>
      </w:r>
      <w:r>
        <w:rPr>
          <w:color w:val="231F20"/>
        </w:rPr>
        <w:t>la </w:t>
      </w:r>
      <w:r>
        <w:rPr>
          <w:color w:val="231F20"/>
          <w:w w:val="95"/>
        </w:rPr>
        <w:t>Universidad debe</w:t>
      </w:r>
      <w:r>
        <w:rPr>
          <w:color w:val="231F20"/>
          <w:spacing w:val="8"/>
          <w:w w:val="95"/>
        </w:rPr>
        <w:t> </w:t>
      </w:r>
      <w:r>
        <w:rPr>
          <w:color w:val="231F20"/>
          <w:w w:val="95"/>
        </w:rPr>
        <w:t>preservar.</w:t>
      </w:r>
    </w:p>
    <w:p>
      <w:pPr>
        <w:spacing w:after="0" w:line="312" w:lineRule="auto"/>
        <w:jc w:val="both"/>
        <w:sectPr>
          <w:headerReference w:type="default" r:id="rId48"/>
          <w:pgSz w:w="8780" w:h="13320"/>
          <w:pgMar w:header="0" w:footer="165" w:top="420" w:bottom="420" w:left="0" w:right="0"/>
        </w:sectPr>
      </w:pPr>
    </w:p>
    <w:p>
      <w:pPr>
        <w:pStyle w:val="BodyText"/>
        <w:spacing w:before="4"/>
        <w:rPr>
          <w:sz w:val="17"/>
        </w:rPr>
      </w:pPr>
    </w:p>
    <w:p>
      <w:pPr>
        <w:spacing w:after="0"/>
        <w:rPr>
          <w:sz w:val="17"/>
        </w:rPr>
        <w:sectPr>
          <w:footerReference w:type="default" r:id="rId49"/>
          <w:pgSz w:w="8780" w:h="13320"/>
          <w:pgMar w:footer="223" w:header="0" w:top="420" w:bottom="420" w:left="0" w:right="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2"/>
        <w:rPr>
          <w:sz w:val="29"/>
        </w:rPr>
      </w:pPr>
    </w:p>
    <w:p>
      <w:pPr>
        <w:spacing w:line="364" w:lineRule="auto" w:before="79"/>
        <w:ind w:left="3075" w:right="3296" w:firstLine="0"/>
        <w:jc w:val="both"/>
        <w:rPr>
          <w:sz w:val="16"/>
        </w:rPr>
      </w:pPr>
      <w:r>
        <w:rPr>
          <w:i/>
          <w:color w:val="231F20"/>
          <w:sz w:val="16"/>
        </w:rPr>
        <w:t>1969-1977 Huella histórica de tres </w:t>
      </w:r>
      <w:r>
        <w:rPr>
          <w:i/>
          <w:color w:val="231F20"/>
          <w:sz w:val="16"/>
        </w:rPr>
        <w:t>rectores: Guillermo Ortiz Garduño, Jesús Barrera Legorreta, Antonio </w:t>
      </w:r>
      <w:r>
        <w:rPr>
          <w:i/>
          <w:color w:val="231F20"/>
          <w:spacing w:val="-4"/>
          <w:sz w:val="16"/>
        </w:rPr>
        <w:t>Huitrón Huitrón, </w:t>
      </w:r>
      <w:r>
        <w:rPr>
          <w:color w:val="231F20"/>
          <w:sz w:val="16"/>
        </w:rPr>
        <w:t>de </w:t>
      </w:r>
      <w:r>
        <w:rPr>
          <w:color w:val="231F20"/>
          <w:spacing w:val="-4"/>
          <w:sz w:val="16"/>
        </w:rPr>
        <w:t>Inocente Peñaloza- </w:t>
      </w:r>
      <w:r>
        <w:rPr>
          <w:color w:val="231F20"/>
          <w:spacing w:val="2"/>
          <w:sz w:val="16"/>
        </w:rPr>
        <w:t>García, </w:t>
      </w:r>
      <w:r>
        <w:rPr>
          <w:color w:val="231F20"/>
          <w:sz w:val="16"/>
        </w:rPr>
        <w:t>se </w:t>
      </w:r>
      <w:r>
        <w:rPr>
          <w:color w:val="231F20"/>
          <w:spacing w:val="2"/>
          <w:sz w:val="16"/>
        </w:rPr>
        <w:t>terminó </w:t>
      </w:r>
      <w:r>
        <w:rPr>
          <w:color w:val="231F20"/>
          <w:sz w:val="16"/>
        </w:rPr>
        <w:t>de </w:t>
      </w:r>
      <w:r>
        <w:rPr>
          <w:color w:val="231F20"/>
          <w:spacing w:val="2"/>
          <w:sz w:val="16"/>
        </w:rPr>
        <w:t>imprimir </w:t>
      </w:r>
      <w:r>
        <w:rPr>
          <w:color w:val="231F20"/>
          <w:spacing w:val="3"/>
          <w:sz w:val="16"/>
        </w:rPr>
        <w:t>en </w:t>
      </w:r>
      <w:r>
        <w:rPr>
          <w:color w:val="231F20"/>
          <w:sz w:val="16"/>
        </w:rPr>
        <w:t>agosto de 2014, en Cedimsa, S.A   de</w:t>
      </w:r>
    </w:p>
    <w:p>
      <w:pPr>
        <w:spacing w:before="4"/>
        <w:ind w:left="3075" w:right="0" w:firstLine="0"/>
        <w:jc w:val="both"/>
        <w:rPr>
          <w:sz w:val="16"/>
        </w:rPr>
      </w:pPr>
      <w:r>
        <w:rPr>
          <w:color w:val="231F20"/>
          <w:sz w:val="16"/>
        </w:rPr>
        <w:t>C.V. El tiraje consta de 400 ejemplares.</w:t>
      </w:r>
    </w:p>
    <w:sectPr>
      <w:pgSz w:w="8780" w:h="13320"/>
      <w:pgMar w:header="0" w:footer="223" w:top="420" w:bottom="420" w:left="0" w:right="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Palatino Linotype">
    <w:altName w:val="Palatino Linotype"/>
    <w:charset w:val="0"/>
    <w:family w:val="roman"/>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49288" from="21pt,650.621887pt" to="21pt,665.621887pt" stroked="true" strokeweight=".25pt" strokecolor="#000000">
          <w10:wrap type="none"/>
        </v:line>
      </w:pict>
    </w:r>
    <w:r>
      <w:rPr/>
      <w:pict>
        <v:line style="position:absolute;mso-position-horizontal-relative:page;mso-position-vertical-relative:page;z-index:-49264" from="417.850006pt,650.621887pt" to="417.850006pt,665.621887pt" stroked="true" strokeweight=".25pt" strokecolor="#000000">
          <w10:wrap type="none"/>
        </v:line>
      </w:pict>
    </w:r>
    <w:r>
      <w:rPr/>
      <w:pict>
        <v:line style="position:absolute;mso-position-horizontal-relative:page;mso-position-vertical-relative:page;z-index:-49240" from="15pt,644.621887pt" to="0pt,644.621887pt" stroked="true" strokeweight=".25pt" strokecolor="#000000">
          <w10:wrap type="none"/>
        </v:line>
      </w:pict>
    </w:r>
    <w:r>
      <w:rPr/>
      <w:pict>
        <v:line style="position:absolute;mso-position-horizontal-relative:page;mso-position-vertical-relative:page;z-index:-49216" from="423.850006pt,644.621887pt" to="438.850006pt,644.621887pt" stroked="true" strokeweight=".25pt" strokecolor="#000000">
          <w10:wrap type="none"/>
        </v:line>
      </w:pict>
    </w: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47944" from="21pt,650.621887pt" to="21pt,665.621887pt" stroked="true" strokeweight=".25pt" strokecolor="#000000">
          <w10:wrap type="none"/>
        </v:line>
      </w:pict>
    </w:r>
    <w:r>
      <w:rPr/>
      <w:pict>
        <v:line style="position:absolute;mso-position-horizontal-relative:page;mso-position-vertical-relative:page;z-index:-47920" from="417.850006pt,650.621887pt" to="417.850006pt,665.621887pt" stroked="true" strokeweight=".25pt" strokecolor="#000000">
          <w10:wrap type="none"/>
        </v:line>
      </w:pict>
    </w:r>
    <w:r>
      <w:rPr/>
      <w:pict>
        <v:line style="position:absolute;mso-position-horizontal-relative:page;mso-position-vertical-relative:page;z-index:-47896" from="15pt,644.621887pt" to="0pt,644.621887pt" stroked="true" strokeweight=".25pt" strokecolor="#000000">
          <w10:wrap type="none"/>
        </v:line>
      </w:pict>
    </w:r>
    <w:r>
      <w:rPr/>
      <w:pict>
        <v:line style="position:absolute;mso-position-horizontal-relative:page;mso-position-vertical-relative:page;z-index:-47872" from="423.850006pt,644.621887pt" to="438.850006pt,644.621887pt" stroked="true" strokeweight=".25pt" strokecolor="#000000">
          <w10:wrap type="none"/>
        </v:line>
      </w:pict>
    </w:r>
    <w:r>
      <w:rPr/>
      <w:pict>
        <v:shapetype id="_x0000_t202" o:spt="202" coordsize="21600,21600" path="m,l,21600r21600,l21600,xe">
          <v:stroke joinstyle="miter"/>
          <v:path gradientshapeok="t" o:connecttype="rect"/>
        </v:shapetype>
        <v:shape style="position:absolute;margin-left:74.108299pt;margin-top:540.568298pt;width:302.5pt;height:20.5pt;mso-position-horizontal-relative:page;mso-position-vertical-relative:page;z-index:-47848" type="#_x0000_t202" filled="false" stroked="false">
          <v:textbox inset="0,0,0,0">
            <w:txbxContent>
              <w:p>
                <w:pPr>
                  <w:spacing w:line="261" w:lineRule="auto" w:before="0"/>
                  <w:ind w:left="20" w:right="-3" w:firstLine="0"/>
                  <w:jc w:val="left"/>
                  <w:rPr>
                    <w:sz w:val="16"/>
                  </w:rPr>
                </w:pPr>
                <w:r>
                  <w:rPr/>
                  <w:fldChar w:fldCharType="begin"/>
                </w:r>
                <w:r>
                  <w:rPr>
                    <w:color w:val="231F20"/>
                    <w:position w:val="5"/>
                    <w:sz w:val="9"/>
                  </w:rPr>
                  <w:instrText> PAGE </w:instrText>
                </w:r>
                <w:r>
                  <w:rPr/>
                  <w:fldChar w:fldCharType="separate"/>
                </w:r>
                <w:r>
                  <w:rPr/>
                  <w:t>5</w:t>
                </w:r>
                <w:r>
                  <w:rPr/>
                  <w:fldChar w:fldCharType="end"/>
                </w:r>
                <w:r>
                  <w:rPr>
                    <w:color w:val="231F20"/>
                    <w:position w:val="5"/>
                    <w:sz w:val="9"/>
                  </w:rPr>
                  <w:t> </w:t>
                </w:r>
                <w:r>
                  <w:rPr>
                    <w:color w:val="231F20"/>
                    <w:sz w:val="16"/>
                  </w:rPr>
                  <w:t>Entrevista con las reporteras Enyth Orozco y Rocío Flores, en: </w:t>
                </w:r>
                <w:r>
                  <w:rPr>
                    <w:i/>
                    <w:color w:val="231F20"/>
                    <w:sz w:val="16"/>
                  </w:rPr>
                  <w:t>Palabra de rector </w:t>
                </w:r>
                <w:r>
                  <w:rPr>
                    <w:color w:val="231F20"/>
                    <w:sz w:val="16"/>
                  </w:rPr>
                  <w:t>(2001: 58), Toluca, uaem.</w:t>
                </w:r>
              </w:p>
            </w:txbxContent>
          </v:textbox>
          <w10:wrap type="none"/>
        </v:shape>
      </w:pict>
    </w: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47824" from="21pt,650.621887pt" to="21pt,665.621887pt" stroked="true" strokeweight=".25pt" strokecolor="#000000">
          <w10:wrap type="none"/>
        </v:line>
      </w:pict>
    </w:r>
    <w:r>
      <w:rPr/>
      <w:pict>
        <v:line style="position:absolute;mso-position-horizontal-relative:page;mso-position-vertical-relative:page;z-index:-47800" from="417.850006pt,650.621887pt" to="417.850006pt,665.621887pt" stroked="true" strokeweight=".25pt" strokecolor="#000000">
          <w10:wrap type="none"/>
        </v:line>
      </w:pict>
    </w:r>
    <w:r>
      <w:rPr/>
      <w:pict>
        <v:line style="position:absolute;mso-position-horizontal-relative:page;mso-position-vertical-relative:page;z-index:-47776" from="15pt,644.621887pt" to="0pt,644.621887pt" stroked="true" strokeweight=".25pt" strokecolor="#000000">
          <w10:wrap type="none"/>
        </v:line>
      </w:pict>
    </w:r>
    <w:r>
      <w:rPr/>
      <w:pict>
        <v:line style="position:absolute;mso-position-horizontal-relative:page;mso-position-vertical-relative:page;z-index:-47752" from="423.850006pt,644.621887pt" to="438.850006pt,644.621887pt" stroked="true" strokeweight=".25pt" strokecolor="#000000">
          <w10:wrap type="none"/>
        </v:line>
      </w:pict>
    </w:r>
  </w:p>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47728" from="21pt,650.621887pt" to="21pt,665.621887pt" stroked="true" strokeweight=".25pt" strokecolor="#000000">
          <w10:wrap type="none"/>
        </v:line>
      </w:pict>
    </w:r>
    <w:r>
      <w:rPr/>
      <w:pict>
        <v:line style="position:absolute;mso-position-horizontal-relative:page;mso-position-vertical-relative:page;z-index:-47704" from="417.850006pt,650.621887pt" to="417.850006pt,665.621887pt" stroked="true" strokeweight=".25pt" strokecolor="#000000">
          <w10:wrap type="none"/>
        </v:line>
      </w:pict>
    </w:r>
    <w:r>
      <w:rPr/>
      <w:pict>
        <v:line style="position:absolute;mso-position-horizontal-relative:page;mso-position-vertical-relative:page;z-index:-47680" from="15pt,644.621887pt" to="0pt,644.621887pt" stroked="true" strokeweight=".25pt" strokecolor="#000000">
          <w10:wrap type="none"/>
        </v:line>
      </w:pict>
    </w:r>
    <w:r>
      <w:rPr/>
      <w:pict>
        <v:line style="position:absolute;mso-position-horizontal-relative:page;mso-position-vertical-relative:page;z-index:-47656" from="423.850006pt,644.621887pt" to="438.850006pt,644.621887pt" stroked="true" strokeweight=".25pt" strokecolor="#000000">
          <w10:wrap type="none"/>
        </v:line>
      </w:pict>
    </w:r>
  </w:p>
</w:ftr>
</file>

<file path=word/footer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47488" from="21pt,650.621887pt" to="21pt,665.621887pt" stroked="true" strokeweight=".25pt" strokecolor="#000000">
          <w10:wrap type="none"/>
        </v:line>
      </w:pict>
    </w:r>
    <w:r>
      <w:rPr/>
      <w:pict>
        <v:line style="position:absolute;mso-position-horizontal-relative:page;mso-position-vertical-relative:page;z-index:-47464" from="417.850006pt,650.621887pt" to="417.850006pt,665.621887pt" stroked="true" strokeweight=".25pt" strokecolor="#000000">
          <w10:wrap type="none"/>
        </v:line>
      </w:pict>
    </w:r>
    <w:r>
      <w:rPr/>
      <w:pict>
        <v:line style="position:absolute;mso-position-horizontal-relative:page;mso-position-vertical-relative:page;z-index:-47440" from="15pt,644.621887pt" to="0pt,644.621887pt" stroked="true" strokeweight=".25pt" strokecolor="#000000">
          <w10:wrap type="none"/>
        </v:line>
      </w:pict>
    </w:r>
    <w:r>
      <w:rPr/>
      <w:pict>
        <v:line style="position:absolute;mso-position-horizontal-relative:page;mso-position-vertical-relative:page;z-index:-47416" from="423.850006pt,644.621887pt" to="438.850006pt,644.621887pt" stroked="true" strokeweight=".25pt" strokecolor="#000000">
          <w10:wrap type="none"/>
        </v:line>
      </w:pict>
    </w:r>
  </w:p>
</w:ftr>
</file>

<file path=word/footer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47392" from="21pt,650.621887pt" to="21pt,665.621887pt" stroked="true" strokeweight=".25pt" strokecolor="#000000">
          <w10:wrap type="none"/>
        </v:line>
      </w:pict>
    </w:r>
    <w:r>
      <w:rPr/>
      <w:pict>
        <v:line style="position:absolute;mso-position-horizontal-relative:page;mso-position-vertical-relative:page;z-index:-47368" from="417.850006pt,650.621887pt" to="417.850006pt,665.621887pt" stroked="true" strokeweight=".25pt" strokecolor="#000000">
          <w10:wrap type="none"/>
        </v:line>
      </w:pict>
    </w:r>
    <w:r>
      <w:rPr/>
      <w:pict>
        <v:line style="position:absolute;mso-position-horizontal-relative:page;mso-position-vertical-relative:page;z-index:-47344" from="15pt,644.621887pt" to="0pt,644.621887pt" stroked="true" strokeweight=".25pt" strokecolor="#000000">
          <w10:wrap type="none"/>
        </v:line>
      </w:pict>
    </w:r>
    <w:r>
      <w:rPr/>
      <w:pict>
        <v:line style="position:absolute;mso-position-horizontal-relative:page;mso-position-vertical-relative:page;z-index:-47320" from="423.850006pt,644.621887pt" to="438.850006pt,644.621887pt" stroked="true" strokeweight=".25pt" strokecolor="#000000">
          <w10:wrap type="none"/>
        </v:line>
      </w:pict>
    </w:r>
  </w:p>
</w:ftr>
</file>

<file path=word/footer1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47200" from="21pt,650.621887pt" to="21pt,665.621887pt" stroked="true" strokeweight=".25pt" strokecolor="#000000">
          <w10:wrap type="none"/>
        </v:line>
      </w:pict>
    </w:r>
    <w:r>
      <w:rPr/>
      <w:pict>
        <v:line style="position:absolute;mso-position-horizontal-relative:page;mso-position-vertical-relative:page;z-index:-47176" from="417.850006pt,650.621887pt" to="417.850006pt,665.621887pt" stroked="true" strokeweight=".25pt" strokecolor="#000000">
          <w10:wrap type="none"/>
        </v:line>
      </w:pict>
    </w:r>
    <w:r>
      <w:rPr/>
      <w:pict>
        <v:line style="position:absolute;mso-position-horizontal-relative:page;mso-position-vertical-relative:page;z-index:-47152" from="15pt,644.621887pt" to="0pt,644.621887pt" stroked="true" strokeweight=".25pt" strokecolor="#000000">
          <w10:wrap type="none"/>
        </v:line>
      </w:pict>
    </w:r>
    <w:r>
      <w:rPr/>
      <w:pict>
        <v:line style="position:absolute;mso-position-horizontal-relative:page;mso-position-vertical-relative:page;z-index:-47128" from="423.850006pt,644.621887pt" to="438.850006pt,644.621887pt" stroked="true" strokeweight=".25pt" strokecolor="#000000">
          <w10:wrap type="none"/>
        </v:lin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49192" from="21pt,650.621887pt" to="21pt,665.621887pt" stroked="true" strokeweight=".25pt" strokecolor="#000000">
          <w10:wrap type="none"/>
        </v:line>
      </w:pict>
    </w:r>
    <w:r>
      <w:rPr/>
      <w:pict>
        <v:line style="position:absolute;mso-position-horizontal-relative:page;mso-position-vertical-relative:page;z-index:-49168" from="417.850006pt,650.621887pt" to="417.850006pt,665.621887pt" stroked="true" strokeweight=".25pt" strokecolor="#000000">
          <w10:wrap type="none"/>
        </v:line>
      </w:pict>
    </w:r>
    <w:r>
      <w:rPr/>
      <w:pict>
        <v:line style="position:absolute;mso-position-horizontal-relative:page;mso-position-vertical-relative:page;z-index:-49144" from="15pt,644.621887pt" to="0pt,644.621887pt" stroked="true" strokeweight=".25pt" strokecolor="#000000">
          <w10:wrap type="none"/>
        </v:line>
      </w:pict>
    </w:r>
    <w:r>
      <w:rPr/>
      <w:pict>
        <v:line style="position:absolute;mso-position-horizontal-relative:page;mso-position-vertical-relative:page;z-index:-49120" from="423.850006pt,644.621887pt" to="438.850006pt,644.621887pt" stroked="true" strokeweight=".25pt" strokecolor="#000000">
          <w10:wrap type="none"/>
        </v:line>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49096" from="21pt,650.621887pt" to="21pt,665.621887pt" stroked="true" strokeweight=".25pt" strokecolor="#000000">
          <w10:wrap type="none"/>
        </v:line>
      </w:pict>
    </w:r>
    <w:r>
      <w:rPr/>
      <w:pict>
        <v:line style="position:absolute;mso-position-horizontal-relative:page;mso-position-vertical-relative:page;z-index:-49072" from="417.850006pt,650.621887pt" to="417.850006pt,665.621887pt" stroked="true" strokeweight=".25pt" strokecolor="#000000">
          <w10:wrap type="none"/>
        </v:line>
      </w:pict>
    </w:r>
    <w:r>
      <w:rPr/>
      <w:pict>
        <v:line style="position:absolute;mso-position-horizontal-relative:page;mso-position-vertical-relative:page;z-index:-49048" from="15pt,644.621887pt" to="0pt,644.621887pt" stroked="true" strokeweight=".25pt" strokecolor="#000000">
          <w10:wrap type="none"/>
        </v:line>
      </w:pict>
    </w:r>
    <w:r>
      <w:rPr/>
      <w:pict>
        <v:line style="position:absolute;mso-position-horizontal-relative:page;mso-position-vertical-relative:page;z-index:-49024" from="423.850006pt,644.621887pt" to="438.850006pt,644.621887pt" stroked="true" strokeweight=".25pt" strokecolor="#000000">
          <w10:wrap type="none"/>
        </v:line>
      </w:pict>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48856" from="21pt,650.621887pt" to="21pt,665.621887pt" stroked="true" strokeweight=".25pt" strokecolor="#000000">
          <w10:wrap type="none"/>
        </v:line>
      </w:pict>
    </w:r>
    <w:r>
      <w:rPr/>
      <w:pict>
        <v:line style="position:absolute;mso-position-horizontal-relative:page;mso-position-vertical-relative:page;z-index:-48832" from="417.850006pt,650.621887pt" to="417.850006pt,665.621887pt" stroked="true" strokeweight=".25pt" strokecolor="#000000">
          <w10:wrap type="none"/>
        </v:line>
      </w:pict>
    </w:r>
    <w:r>
      <w:rPr/>
      <w:pict>
        <v:line style="position:absolute;mso-position-horizontal-relative:page;mso-position-vertical-relative:page;z-index:-48808" from="15pt,644.621887pt" to="0pt,644.621887pt" stroked="true" strokeweight=".25pt" strokecolor="#000000">
          <w10:wrap type="none"/>
        </v:line>
      </w:pict>
    </w:r>
    <w:r>
      <w:rPr/>
      <w:pict>
        <v:line style="position:absolute;mso-position-horizontal-relative:page;mso-position-vertical-relative:page;z-index:-48784" from="423.850006pt,644.621887pt" to="438.850006pt,644.621887pt" stroked="true" strokeweight=".25pt" strokecolor="#000000">
          <w10:wrap type="none"/>
        </v:line>
      </w:pict>
    </w: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48712" from="21pt,650.621887pt" to="21pt,665.621887pt" stroked="true" strokeweight=".25pt" strokecolor="#000000">
          <w10:wrap type="none"/>
        </v:line>
      </w:pict>
    </w:r>
    <w:r>
      <w:rPr/>
      <w:pict>
        <v:line style="position:absolute;mso-position-horizontal-relative:page;mso-position-vertical-relative:page;z-index:-48688" from="417.850006pt,650.621887pt" to="417.850006pt,665.621887pt" stroked="true" strokeweight=".25pt" strokecolor="#000000">
          <w10:wrap type="none"/>
        </v:line>
      </w:pict>
    </w:r>
    <w:r>
      <w:rPr/>
      <w:pict>
        <v:line style="position:absolute;mso-position-horizontal-relative:page;mso-position-vertical-relative:page;z-index:-48664" from="15pt,644.621887pt" to="0pt,644.621887pt" stroked="true" strokeweight=".25pt" strokecolor="#000000">
          <w10:wrap type="none"/>
        </v:line>
      </w:pict>
    </w:r>
    <w:r>
      <w:rPr/>
      <w:pict>
        <v:line style="position:absolute;mso-position-horizontal-relative:page;mso-position-vertical-relative:page;z-index:-48640" from="423.850006pt,644.621887pt" to="438.850006pt,644.621887pt" stroked="true" strokeweight=".25pt" strokecolor="#000000">
          <w10:wrap type="none"/>
        </v:line>
      </w:pict>
    </w: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48616" from="21pt,650.621887pt" to="21pt,665.621887pt" stroked="true" strokeweight=".25pt" strokecolor="#000000">
          <w10:wrap type="none"/>
        </v:line>
      </w:pict>
    </w:r>
    <w:r>
      <w:rPr/>
      <w:pict>
        <v:line style="position:absolute;mso-position-horizontal-relative:page;mso-position-vertical-relative:page;z-index:-48592" from="417.850006pt,650.621887pt" to="417.850006pt,665.621887pt" stroked="true" strokeweight=".25pt" strokecolor="#000000">
          <w10:wrap type="none"/>
        </v:line>
      </w:pict>
    </w:r>
    <w:r>
      <w:rPr/>
      <w:pict>
        <v:line style="position:absolute;mso-position-horizontal-relative:page;mso-position-vertical-relative:page;z-index:-48568" from="15pt,644.621887pt" to="0pt,644.621887pt" stroked="true" strokeweight=".25pt" strokecolor="#000000">
          <w10:wrap type="none"/>
        </v:line>
      </w:pict>
    </w:r>
    <w:r>
      <w:rPr/>
      <w:pict>
        <v:line style="position:absolute;mso-position-horizontal-relative:page;mso-position-vertical-relative:page;z-index:-48544" from="423.850006pt,644.621887pt" to="438.850006pt,644.621887pt" stroked="true" strokeweight=".25pt" strokecolor="#000000">
          <w10:wrap type="none"/>
        </v:line>
      </w:pict>
    </w: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48424" from="21pt,650.621887pt" to="21pt,665.621887pt" stroked="true" strokeweight=".25pt" strokecolor="#000000">
          <w10:wrap type="none"/>
        </v:line>
      </w:pict>
    </w:r>
    <w:r>
      <w:rPr/>
      <w:pict>
        <v:line style="position:absolute;mso-position-horizontal-relative:page;mso-position-vertical-relative:page;z-index:-48400" from="417.850006pt,650.621887pt" to="417.850006pt,665.621887pt" stroked="true" strokeweight=".25pt" strokecolor="#000000">
          <w10:wrap type="none"/>
        </v:line>
      </w:pict>
    </w:r>
    <w:r>
      <w:rPr/>
      <w:pict>
        <v:line style="position:absolute;mso-position-horizontal-relative:page;mso-position-vertical-relative:page;z-index:-48376" from="15pt,644.621887pt" to="0pt,644.621887pt" stroked="true" strokeweight=".25pt" strokecolor="#000000">
          <w10:wrap type="none"/>
        </v:line>
      </w:pict>
    </w:r>
    <w:r>
      <w:rPr/>
      <w:pict>
        <v:line style="position:absolute;mso-position-horizontal-relative:page;mso-position-vertical-relative:page;z-index:-48352" from="423.850006pt,644.621887pt" to="438.850006pt,644.621887pt" stroked="true" strokeweight=".25pt" strokecolor="#000000">
          <w10:wrap type="none"/>
        </v:line>
      </w:pict>
    </w: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48280" from="21pt,650.621887pt" to="21pt,665.621887pt" stroked="true" strokeweight=".25pt" strokecolor="#000000">
          <w10:wrap type="none"/>
        </v:line>
      </w:pict>
    </w:r>
    <w:r>
      <w:rPr/>
      <w:pict>
        <v:line style="position:absolute;mso-position-horizontal-relative:page;mso-position-vertical-relative:page;z-index:-48256" from="417.850006pt,650.621887pt" to="417.850006pt,665.621887pt" stroked="true" strokeweight=".25pt" strokecolor="#000000">
          <w10:wrap type="none"/>
        </v:line>
      </w:pict>
    </w:r>
    <w:r>
      <w:rPr/>
      <w:pict>
        <v:line style="position:absolute;mso-position-horizontal-relative:page;mso-position-vertical-relative:page;z-index:-48232" from="15pt,644.621887pt" to="0pt,644.621887pt" stroked="true" strokeweight=".25pt" strokecolor="#000000">
          <w10:wrap type="none"/>
        </v:line>
      </w:pict>
    </w:r>
    <w:r>
      <w:rPr/>
      <w:pict>
        <v:line style="position:absolute;mso-position-horizontal-relative:page;mso-position-vertical-relative:page;z-index:-48208" from="423.850006pt,644.621887pt" to="438.850006pt,644.621887pt" stroked="true" strokeweight=".25pt" strokecolor="#000000">
          <w10:wrap type="none"/>
        </v:line>
      </w:pict>
    </w: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48184" from="21pt,650.621887pt" to="21pt,665.621887pt" stroked="true" strokeweight=".25pt" strokecolor="#000000">
          <w10:wrap type="none"/>
        </v:line>
      </w:pict>
    </w:r>
    <w:r>
      <w:rPr/>
      <w:pict>
        <v:line style="position:absolute;mso-position-horizontal-relative:page;mso-position-vertical-relative:page;z-index:-48160" from="417.850006pt,650.621887pt" to="417.850006pt,665.621887pt" stroked="true" strokeweight=".25pt" strokecolor="#000000">
          <w10:wrap type="none"/>
        </v:line>
      </w:pict>
    </w:r>
    <w:r>
      <w:rPr/>
      <w:pict>
        <v:line style="position:absolute;mso-position-horizontal-relative:page;mso-position-vertical-relative:page;z-index:-48136" from="15pt,644.621887pt" to="0pt,644.621887pt" stroked="true" strokeweight=".25pt" strokecolor="#000000">
          <w10:wrap type="none"/>
        </v:line>
      </w:pict>
    </w:r>
    <w:r>
      <w:rPr/>
      <w:pict>
        <v:line style="position:absolute;mso-position-horizontal-relative:page;mso-position-vertical-relative:page;z-index:-48112" from="423.850006pt,644.621887pt" to="438.850006pt,644.621887pt" stroked="true" strokeweight=".25pt" strokecolor="#000000">
          <w10:wrap type="none"/>
        </v:line>
      </w:pict>
    </w:r>
  </w:p>
</w:ftr>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49384" from="21pt,14.999909pt" to="21pt,-.000091pt" stroked="true" strokeweight=".25pt" strokecolor="#000000">
          <w10:wrap type="none"/>
        </v:line>
      </w:pict>
    </w:r>
    <w:r>
      <w:rPr/>
      <w:pict>
        <v:line style="position:absolute;mso-position-horizontal-relative:page;mso-position-vertical-relative:page;z-index:-49360" from="417.850006pt,14.999909pt" to="417.850006pt,-.000091pt" stroked="true" strokeweight=".25pt" strokecolor="#000000">
          <w10:wrap type="none"/>
        </v:line>
      </w:pict>
    </w:r>
    <w:r>
      <w:rPr/>
      <w:pict>
        <v:line style="position:absolute;mso-position-horizontal-relative:page;mso-position-vertical-relative:page;z-index:-49336" from="15pt,20.999908pt" to="0pt,20.999908pt" stroked="true" strokeweight=".25pt" strokecolor="#000000">
          <w10:wrap type="none"/>
        </v:line>
      </w:pict>
    </w:r>
    <w:r>
      <w:rPr/>
      <w:pict>
        <v:line style="position:absolute;mso-position-horizontal-relative:page;mso-position-vertical-relative:page;z-index:-49312" from="423.850006pt,20.999908pt" to="438.850006pt,20.999908pt" stroked="true" strokeweight=".25pt" strokecolor="#000000">
          <w10:wrap type="none"/>
        </v:line>
      </w:pict>
    </w:r>
  </w:p>
</w:hdr>
</file>

<file path=word/header1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47536" from="21pt,14.999909pt" to="21pt,-.000091pt" stroked="true" strokeweight=".25pt" strokecolor="#000000">
          <w10:wrap type="none"/>
        </v:line>
      </w:pict>
    </w:r>
    <w:r>
      <w:rPr/>
      <w:pict>
        <v:line style="position:absolute;mso-position-horizontal-relative:page;mso-position-vertical-relative:page;z-index:-47512" from="417.850006pt,14.999909pt" to="417.850006pt,-.000091pt" stroked="true" strokeweight=".25pt" strokecolor="#000000">
          <w10:wrap type="none"/>
        </v:line>
      </w:pict>
    </w:r>
  </w:p>
</w:hdr>
</file>

<file path=word/header1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47296" from="21pt,14.999909pt" to="21pt,-.000091pt" stroked="true" strokeweight=".25pt" strokecolor="#000000">
          <w10:wrap type="none"/>
        </v:line>
      </w:pict>
    </w:r>
    <w:r>
      <w:rPr/>
      <w:pict>
        <v:line style="position:absolute;mso-position-horizontal-relative:page;mso-position-vertical-relative:page;z-index:-47272" from="417.850006pt,14.999909pt" to="417.850006pt,-.000091pt" stroked="true" strokeweight=".25pt" strokecolor="#000000">
          <w10:wrap type="none"/>
        </v:line>
      </w:pict>
    </w:r>
    <w:r>
      <w:rPr/>
      <w:pict>
        <v:line style="position:absolute;mso-position-horizontal-relative:page;mso-position-vertical-relative:page;z-index:-47248" from="15pt,20.999908pt" to="0pt,20.999908pt" stroked="true" strokeweight=".25pt" strokecolor="#000000">
          <w10:wrap type="none"/>
        </v:line>
      </w:pict>
    </w:r>
    <w:r>
      <w:rPr/>
      <w:pict>
        <v:line style="position:absolute;mso-position-horizontal-relative:page;mso-position-vertical-relative:page;z-index:-47224" from="423.850006pt,20.999908pt" to="438.850006pt,20.999908pt" stroked="true" strokeweight=".25pt" strokecolor="#000000">
          <w10:wrap type="none"/>
        </v:line>
      </w:pic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49000" from="21pt,14.999909pt" to="21pt,-.000091pt" stroked="true" strokeweight=".25pt" strokecolor="#000000">
          <w10:wrap type="none"/>
        </v:line>
      </w:pict>
    </w:r>
    <w:r>
      <w:rPr/>
      <w:pict>
        <v:line style="position:absolute;mso-position-horizontal-relative:page;mso-position-vertical-relative:page;z-index:-48976" from="417.850006pt,14.999909pt" to="417.850006pt,-.000091pt" stroked="true" strokeweight=".25pt" strokecolor="#000000">
          <w10:wrap type="none"/>
        </v:line>
      </w:pict>
    </w: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48952" from="21pt,14.999909pt" to="21pt,-.000091pt" stroked="true" strokeweight=".25pt" strokecolor="#000000">
          <w10:wrap type="none"/>
        </v:line>
      </w:pict>
    </w:r>
    <w:r>
      <w:rPr/>
      <w:pict>
        <v:line style="position:absolute;mso-position-horizontal-relative:page;mso-position-vertical-relative:page;z-index:-48928" from="417.850006pt,14.999909pt" to="417.850006pt,-.000091pt" stroked="true" strokeweight=".25pt" strokecolor="#000000">
          <w10:wrap type="none"/>
        </v:line>
      </w:pict>
    </w:r>
    <w:r>
      <w:rPr/>
      <w:pict>
        <v:line style="position:absolute;mso-position-horizontal-relative:page;mso-position-vertical-relative:page;z-index:-48904" from="15pt,20.999908pt" to="0pt,20.999908pt" stroked="true" strokeweight=".25pt" strokecolor="#000000">
          <w10:wrap type="none"/>
        </v:line>
      </w:pict>
    </w:r>
    <w:r>
      <w:rPr/>
      <w:pict>
        <v:line style="position:absolute;mso-position-horizontal-relative:page;mso-position-vertical-relative:page;z-index:-48880" from="423.850006pt,20.999908pt" to="438.850006pt,20.999908pt" stroked="true" strokeweight=".25pt" strokecolor="#000000">
          <w10:wrap type="none"/>
        </v:line>
      </w:pict>
    </w: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48760" from="21pt,14.999909pt" to="21pt,-.000091pt" stroked="true" strokeweight=".25pt" strokecolor="#000000">
          <w10:wrap type="none"/>
        </v:line>
      </w:pict>
    </w:r>
    <w:r>
      <w:rPr/>
      <w:pict>
        <v:line style="position:absolute;mso-position-horizontal-relative:page;mso-position-vertical-relative:page;z-index:-48736" from="417.850006pt,14.999909pt" to="417.850006pt,-.000091pt" stroked="true" strokeweight=".25pt" strokecolor="#000000">
          <w10:wrap type="none"/>
        </v:line>
      </w:pict>
    </w: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48520" from="21pt,14.999909pt" to="21pt,-.000091pt" stroked="true" strokeweight=".25pt" strokecolor="#000000">
          <w10:wrap type="none"/>
        </v:line>
      </w:pict>
    </w:r>
    <w:r>
      <w:rPr/>
      <w:pict>
        <v:line style="position:absolute;mso-position-horizontal-relative:page;mso-position-vertical-relative:page;z-index:-48496" from="417.850006pt,14.999909pt" to="417.850006pt,-.000091pt" stroked="true" strokeweight=".25pt" strokecolor="#000000">
          <w10:wrap type="none"/>
        </v:line>
      </w:pict>
    </w:r>
    <w:r>
      <w:rPr/>
      <w:pict>
        <v:line style="position:absolute;mso-position-horizontal-relative:page;mso-position-vertical-relative:page;z-index:-48472" from="15pt,20.999908pt" to="0pt,20.999908pt" stroked="true" strokeweight=".25pt" strokecolor="#000000">
          <w10:wrap type="none"/>
        </v:line>
      </w:pict>
    </w:r>
    <w:r>
      <w:rPr/>
      <w:pict>
        <v:line style="position:absolute;mso-position-horizontal-relative:page;mso-position-vertical-relative:page;z-index:-48448" from="423.850006pt,20.999908pt" to="438.850006pt,20.999908pt" stroked="true" strokeweight=".25pt" strokecolor="#000000">
          <w10:wrap type="none"/>
        </v:line>
      </w:pict>
    </w:r>
  </w:p>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48328" from="21pt,14.999909pt" to="21pt,-.000091pt" stroked="true" strokeweight=".25pt" strokecolor="#000000">
          <w10:wrap type="none"/>
        </v:line>
      </w:pict>
    </w:r>
    <w:r>
      <w:rPr/>
      <w:pict>
        <v:line style="position:absolute;mso-position-horizontal-relative:page;mso-position-vertical-relative:page;z-index:-48304" from="417.850006pt,14.999909pt" to="417.850006pt,-.000091pt" stroked="true" strokeweight=".25pt" strokecolor="#000000">
          <w10:wrap type="none"/>
        </v:line>
      </w:pict>
    </w:r>
  </w:p>
</w:hdr>
</file>

<file path=word/header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48088" from="21pt,14.999909pt" to="21pt,-.000091pt" stroked="true" strokeweight=".25pt" strokecolor="#000000">
          <w10:wrap type="none"/>
        </v:line>
      </w:pict>
    </w:r>
    <w:r>
      <w:rPr/>
      <w:pict>
        <v:line style="position:absolute;mso-position-horizontal-relative:page;mso-position-vertical-relative:page;z-index:-48064" from="417.850006pt,14.999909pt" to="417.850006pt,-.000091pt" stroked="true" strokeweight=".25pt" strokecolor="#000000">
          <w10:wrap type="none"/>
        </v:line>
      </w:pict>
    </w:r>
    <w:r>
      <w:rPr/>
      <w:pict>
        <v:line style="position:absolute;mso-position-horizontal-relative:page;mso-position-vertical-relative:page;z-index:-48040" from="15pt,20.999908pt" to="0pt,20.999908pt" stroked="true" strokeweight=".25pt" strokecolor="#000000">
          <w10:wrap type="none"/>
        </v:line>
      </w:pict>
    </w:r>
    <w:r>
      <w:rPr/>
      <w:pict>
        <v:line style="position:absolute;mso-position-horizontal-relative:page;mso-position-vertical-relative:page;z-index:-48016" from="423.850006pt,20.999908pt" to="438.850006pt,20.999908pt" stroked="true" strokeweight=".25pt" strokecolor="#000000">
          <w10:wrap type="none"/>
        </v:line>
      </w:pict>
    </w:r>
  </w:p>
</w:hdr>
</file>

<file path=word/header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47992" from="21pt,14.999909pt" to="21pt,-.000091pt" stroked="true" strokeweight=".25pt" strokecolor="#000000">
          <w10:wrap type="none"/>
        </v:line>
      </w:pict>
    </w:r>
    <w:r>
      <w:rPr/>
      <w:pict>
        <v:line style="position:absolute;mso-position-horizontal-relative:page;mso-position-vertical-relative:page;z-index:-47968" from="417.850006pt,14.999909pt" to="417.850006pt,-.000091pt" stroked="true" strokeweight=".25pt" strokecolor="#000000">
          <w10:wrap type="none"/>
        </v:line>
      </w:pict>
    </w:r>
  </w:p>
</w:hdr>
</file>

<file path=word/header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47632" from="21pt,14.999909pt" to="21pt,-.000091pt" stroked="true" strokeweight=".25pt" strokecolor="#000000">
          <w10:wrap type="none"/>
        </v:line>
      </w:pict>
    </w:r>
    <w:r>
      <w:rPr/>
      <w:pict>
        <v:line style="position:absolute;mso-position-horizontal-relative:page;mso-position-vertical-relative:page;z-index:-47608" from="417.850006pt,14.999909pt" to="417.850006pt,-.000091pt" stroked="true" strokeweight=".25pt" strokecolor="#000000">
          <w10:wrap type="none"/>
        </v:line>
      </w:pict>
    </w:r>
    <w:r>
      <w:rPr/>
      <w:pict>
        <v:line style="position:absolute;mso-position-horizontal-relative:page;mso-position-vertical-relative:page;z-index:-47584" from="15pt,20.999908pt" to="0pt,20.999908pt" stroked="true" strokeweight=".25pt" strokecolor="#000000">
          <w10:wrap type="none"/>
        </v:line>
      </w:pict>
    </w:r>
    <w:r>
      <w:rPr/>
      <w:pict>
        <v:line style="position:absolute;mso-position-horizontal-relative:page;mso-position-vertical-relative:page;z-index:-47560" from="423.850006pt,20.999908pt" to="438.850006pt,20.999908pt" stroked="true" strokeweight=".25pt" strokecolor="#000000">
          <w10:wrap type="none"/>
        </v:line>
      </w:pict>
    </w: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imes New Roman" w:hAnsi="Times New Roman" w:eastAsia="Times New Roman" w:cs="Times New Roman"/>
    </w:rPr>
  </w:style>
  <w:style w:styleId="TOC1" w:type="paragraph">
    <w:name w:val="TOC 1"/>
    <w:basedOn w:val="Normal"/>
    <w:uiPriority w:val="1"/>
    <w:qFormat/>
    <w:pPr>
      <w:spacing w:before="2"/>
      <w:ind w:left="1610"/>
    </w:pPr>
    <w:rPr>
      <w:rFonts w:ascii="Times New Roman" w:hAnsi="Times New Roman" w:eastAsia="Times New Roman" w:cs="Times New Roman"/>
      <w:sz w:val="24"/>
      <w:szCs w:val="24"/>
    </w:rPr>
  </w:style>
  <w:style w:styleId="TOC2" w:type="paragraph">
    <w:name w:val="TOC 2"/>
    <w:basedOn w:val="Normal"/>
    <w:uiPriority w:val="1"/>
    <w:qFormat/>
    <w:pPr>
      <w:spacing w:before="2"/>
      <w:ind w:left="1610"/>
    </w:pPr>
    <w:rPr>
      <w:rFonts w:ascii="Times New Roman" w:hAnsi="Times New Roman" w:eastAsia="Times New Roman" w:cs="Times New Roman"/>
      <w:i/>
      <w:sz w:val="24"/>
      <w:szCs w:val="24"/>
    </w:rPr>
  </w:style>
  <w:style w:styleId="BodyText" w:type="paragraph">
    <w:name w:val="Body Text"/>
    <w:basedOn w:val="Normal"/>
    <w:uiPriority w:val="1"/>
    <w:qFormat/>
    <w:pPr/>
    <w:rPr>
      <w:rFonts w:ascii="Times New Roman" w:hAnsi="Times New Roman" w:eastAsia="Times New Roman" w:cs="Times New Roman"/>
      <w:sz w:val="24"/>
      <w:szCs w:val="24"/>
    </w:rPr>
  </w:style>
  <w:style w:styleId="Heading1" w:type="paragraph">
    <w:name w:val="Heading 1"/>
    <w:basedOn w:val="Normal"/>
    <w:uiPriority w:val="1"/>
    <w:qFormat/>
    <w:pPr>
      <w:spacing w:before="164"/>
      <w:ind w:left="2843" w:right="1759"/>
      <w:jc w:val="center"/>
      <w:outlineLvl w:val="1"/>
    </w:pPr>
    <w:rPr>
      <w:rFonts w:ascii="Times New Roman" w:hAnsi="Times New Roman" w:eastAsia="Times New Roman" w:cs="Times New Roman"/>
      <w:sz w:val="60"/>
      <w:szCs w:val="60"/>
    </w:rPr>
  </w:style>
  <w:style w:styleId="ListParagraph" w:type="paragraph">
    <w:name w:val="List Paragraph"/>
    <w:basedOn w:val="Normal"/>
    <w:uiPriority w:val="1"/>
    <w:qFormat/>
    <w:pPr/>
    <w:rPr/>
  </w:style>
  <w:style w:styleId="TableParagraph" w:type="paragraph">
    <w:name w:val="Table Paragraph"/>
    <w:basedOn w:val="Normal"/>
    <w:uiPriority w:val="1"/>
    <w:qFormat/>
    <w:pPr/>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jpeg"/><Relationship Id="rId6" Type="http://schemas.openxmlformats.org/officeDocument/2006/relationships/header" Target="header1.xml"/><Relationship Id="rId7" Type="http://schemas.openxmlformats.org/officeDocument/2006/relationships/footer" Target="footer1.xml"/><Relationship Id="rId8" Type="http://schemas.openxmlformats.org/officeDocument/2006/relationships/footer" Target="footer2.xml"/><Relationship Id="rId9" Type="http://schemas.openxmlformats.org/officeDocument/2006/relationships/image" Target="media/image2.png"/><Relationship Id="rId10" Type="http://schemas.openxmlformats.org/officeDocument/2006/relationships/image" Target="media/image3.png"/><Relationship Id="rId11" Type="http://schemas.openxmlformats.org/officeDocument/2006/relationships/image" Target="media/image4.png"/><Relationship Id="rId12" Type="http://schemas.openxmlformats.org/officeDocument/2006/relationships/image" Target="media/image5.png"/><Relationship Id="rId13" Type="http://schemas.openxmlformats.org/officeDocument/2006/relationships/image" Target="media/image6.png"/><Relationship Id="rId14" Type="http://schemas.openxmlformats.org/officeDocument/2006/relationships/hyperlink" Target="http://www.uaemex.mx/" TargetMode="External"/><Relationship Id="rId15" Type="http://schemas.openxmlformats.org/officeDocument/2006/relationships/hyperlink" Target="mailto:direccioneditorial@uaemex.mx" TargetMode="External"/><Relationship Id="rId16" Type="http://schemas.openxmlformats.org/officeDocument/2006/relationships/image" Target="media/image7.png"/><Relationship Id="rId17" Type="http://schemas.openxmlformats.org/officeDocument/2006/relationships/hyperlink" Target="http://creativecommons.org/" TargetMode="External"/><Relationship Id="rId18" Type="http://schemas.openxmlformats.org/officeDocument/2006/relationships/footer" Target="footer3.xml"/><Relationship Id="rId19" Type="http://schemas.openxmlformats.org/officeDocument/2006/relationships/header" Target="header2.xml"/><Relationship Id="rId20" Type="http://schemas.openxmlformats.org/officeDocument/2006/relationships/header" Target="header3.xml"/><Relationship Id="rId21" Type="http://schemas.openxmlformats.org/officeDocument/2006/relationships/footer" Target="footer4.xml"/><Relationship Id="rId22" Type="http://schemas.openxmlformats.org/officeDocument/2006/relationships/header" Target="header4.xml"/><Relationship Id="rId23" Type="http://schemas.openxmlformats.org/officeDocument/2006/relationships/footer" Target="footer5.xml"/><Relationship Id="rId24" Type="http://schemas.openxmlformats.org/officeDocument/2006/relationships/footer" Target="footer6.xml"/><Relationship Id="rId25" Type="http://schemas.openxmlformats.org/officeDocument/2006/relationships/header" Target="header5.xml"/><Relationship Id="rId26" Type="http://schemas.openxmlformats.org/officeDocument/2006/relationships/footer" Target="footer7.xml"/><Relationship Id="rId27" Type="http://schemas.openxmlformats.org/officeDocument/2006/relationships/header" Target="header6.xml"/><Relationship Id="rId28" Type="http://schemas.openxmlformats.org/officeDocument/2006/relationships/footer" Target="footer8.xml"/><Relationship Id="rId29" Type="http://schemas.openxmlformats.org/officeDocument/2006/relationships/footer" Target="footer9.xml"/><Relationship Id="rId30" Type="http://schemas.openxmlformats.org/officeDocument/2006/relationships/header" Target="header7.xml"/><Relationship Id="rId31" Type="http://schemas.openxmlformats.org/officeDocument/2006/relationships/header" Target="header8.xml"/><Relationship Id="rId32" Type="http://schemas.openxmlformats.org/officeDocument/2006/relationships/image" Target="media/image8.png"/><Relationship Id="rId33" Type="http://schemas.openxmlformats.org/officeDocument/2006/relationships/image" Target="media/image9.png"/><Relationship Id="rId34" Type="http://schemas.openxmlformats.org/officeDocument/2006/relationships/image" Target="media/image10.png"/><Relationship Id="rId35" Type="http://schemas.openxmlformats.org/officeDocument/2006/relationships/image" Target="media/image11.png"/><Relationship Id="rId36" Type="http://schemas.openxmlformats.org/officeDocument/2006/relationships/image" Target="media/image12.png"/><Relationship Id="rId37" Type="http://schemas.openxmlformats.org/officeDocument/2006/relationships/footer" Target="footer10.xml"/><Relationship Id="rId38" Type="http://schemas.openxmlformats.org/officeDocument/2006/relationships/image" Target="media/image13.png"/><Relationship Id="rId39" Type="http://schemas.openxmlformats.org/officeDocument/2006/relationships/footer" Target="footer11.xml"/><Relationship Id="rId40" Type="http://schemas.openxmlformats.org/officeDocument/2006/relationships/image" Target="media/image14.png"/><Relationship Id="rId41" Type="http://schemas.openxmlformats.org/officeDocument/2006/relationships/image" Target="media/image15.png"/><Relationship Id="rId42" Type="http://schemas.openxmlformats.org/officeDocument/2006/relationships/image" Target="media/image16.png"/><Relationship Id="rId43" Type="http://schemas.openxmlformats.org/officeDocument/2006/relationships/footer" Target="footer12.xml"/><Relationship Id="rId44" Type="http://schemas.openxmlformats.org/officeDocument/2006/relationships/header" Target="header9.xml"/><Relationship Id="rId45" Type="http://schemas.openxmlformats.org/officeDocument/2006/relationships/header" Target="header10.xml"/><Relationship Id="rId46" Type="http://schemas.openxmlformats.org/officeDocument/2006/relationships/footer" Target="footer13.xml"/><Relationship Id="rId47" Type="http://schemas.openxmlformats.org/officeDocument/2006/relationships/footer" Target="footer14.xml"/><Relationship Id="rId48" Type="http://schemas.openxmlformats.org/officeDocument/2006/relationships/header" Target="header11.xml"/><Relationship Id="rId49" Type="http://schemas.openxmlformats.org/officeDocument/2006/relationships/footer" Target="footer15.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2017-05-19T00:53:44Z</dcterms:created>
  <dcterms:modified xsi:type="dcterms:W3CDTF">2017-05-19T00:53:44Z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2014-08-14T00:00:00Z</vt:filetime>
  </property>
  <property fmtid="{D5CDD505-2E9C-101B-9397-08002B2CF9AE}" pid="3" name="Creator">
    <vt:lpwstr>Adobe InDesign CS5 (7.0)</vt:lpwstr>
  </property>
  <property fmtid="{D5CDD505-2E9C-101B-9397-08002B2CF9AE}" pid="4" name="LastSaved">
    <vt:filetime>2017-05-18T00:00:00Z</vt:filetime>
  </property>
</Properties>
</file>